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CF0ED" w14:textId="77777777" w:rsidR="007C29EF" w:rsidRDefault="00006F49">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14:anchorId="71447088" wp14:editId="699E0817">
                <wp:simplePos x="0" y="0"/>
                <wp:positionH relativeFrom="page">
                  <wp:align>right</wp:align>
                </wp:positionH>
                <wp:positionV relativeFrom="paragraph">
                  <wp:posOffset>-659130</wp:posOffset>
                </wp:positionV>
                <wp:extent cx="6772910"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ln>
                      </wps:spPr>
                      <wps:txbx>
                        <w:txbxContent>
                          <w:p w14:paraId="25D403B0" w14:textId="77777777" w:rsidR="002D2A58" w:rsidRDefault="002D2A58">
                            <w:pPr>
                              <w:spacing w:line="400" w:lineRule="exact"/>
                              <w:rPr>
                                <w:rFonts w:ascii="Times New Roman" w:eastAsia="方正仿宋简体" w:hAnsi="Times New Roman"/>
                                <w:color w:val="000000" w:themeColor="text1"/>
                                <w:sz w:val="28"/>
                                <w:szCs w:val="30"/>
                              </w:rPr>
                            </w:pPr>
                          </w:p>
                          <w:p w14:paraId="519E4B9B" w14:textId="77777777" w:rsidR="002D2A58" w:rsidRDefault="002D2A58">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一般公司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71447088" id="_x0000_t202" coordsize="21600,21600" o:spt="202" path="m,l,21600r21600,l21600,xe">
                <v:stroke joinstyle="miter"/>
                <v:path gradientshapeok="t" o:connecttype="rect"/>
              </v:shapetype>
              <v:shape id="文本框 368" o:spid="_x0000_s1026" type="#_x0000_t202" style="position:absolute;left:0;text-align:left;margin-left:482.1pt;margin-top:-51.9pt;width:533.3pt;height:99.75pt;z-index:25167564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" strokecolor="white">
                <v:textbox>
                  <w:txbxContent>
                    <w:p w14:paraId="25D403B0" w14:textId="77777777" w:rsidR="002D2A58" w:rsidRDefault="002D2A58">
                      <w:pPr>
                        <w:spacing w:line="400" w:lineRule="exact"/>
                        <w:rPr>
                          <w:rFonts w:ascii="Times New Roman" w:eastAsia="方正仿宋简体" w:hAnsi="Times New Roman"/>
                          <w:color w:val="000000" w:themeColor="text1"/>
                          <w:sz w:val="28"/>
                          <w:szCs w:val="30"/>
                        </w:rPr>
                      </w:pPr>
                    </w:p>
                    <w:p w14:paraId="519E4B9B" w14:textId="77777777" w:rsidR="002D2A58" w:rsidRDefault="002D2A58">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一般公司</w:t>
                      </w:r>
                      <w:r>
                        <w:rPr>
                          <w:rFonts w:ascii="Times New Roman" w:eastAsia="方正大标宋简体" w:hAnsi="Times New Roman"/>
                          <w:color w:val="000000" w:themeColor="text1"/>
                          <w:sz w:val="42"/>
                          <w:szCs w:val="42"/>
                        </w:rPr>
                        <w:t>）</w:t>
                      </w:r>
                    </w:p>
                  </w:txbxContent>
                </v:textbox>
                <w10:wrap anchorx="page"/>
              </v:shape>
            </w:pict>
          </mc:Fallback>
        </mc:AlternateContent>
      </w:r>
    </w:p>
    <w:p w14:paraId="7873A29D" w14:textId="04368076" w:rsidR="007C29EF" w:rsidRDefault="00006F49">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14:anchorId="6EA94FC4" wp14:editId="7066043E">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3B4359AA" w14:textId="77777777" w:rsidR="002D2A58" w:rsidRDefault="002D2A5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21D3A980" w14:textId="77777777" w:rsidR="002D2A58" w:rsidRDefault="002D2A58">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501A45B4" w14:textId="77777777" w:rsidR="002D2A58" w:rsidRDefault="002D2A58">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EA94FC4" id="文本框 367" o:spid="_x0000_s1027" type="#_x0000_t202" style="position:absolute;left:0;text-align:left;margin-left:182.1pt;margin-top:28pt;width:218.8pt;height:107.1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" strokecolor="#5b9bd5" strokeweight=".5pt">
                <v:textbox>
                  <w:txbxContent>
                    <w:p w14:paraId="3B4359AA" w14:textId="77777777" w:rsidR="002D2A58" w:rsidRDefault="002D2A5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21D3A980" w14:textId="77777777" w:rsidR="002D2A58" w:rsidRDefault="002D2A58">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501A45B4" w14:textId="77777777" w:rsidR="002D2A58" w:rsidRDefault="002D2A58">
                      <w:pPr>
                        <w:rPr>
                          <w:rFonts w:ascii="微软雅黑" w:eastAsia="微软雅黑" w:hAnsi="微软雅黑"/>
                          <w:color w:val="70AD47"/>
                          <w:sz w:val="72"/>
                          <w:szCs w:val="72"/>
                        </w:rPr>
                      </w:pPr>
                    </w:p>
                  </w:txbxContent>
                </v:textbox>
                <w10:wrap anchorx="margin"/>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14:anchorId="14BDAA0C" wp14:editId="4B315B03">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24B5D106" w14:textId="77777777" w:rsidR="002D2A58" w:rsidRDefault="002D2A5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6E209B09" w14:textId="77777777" w:rsidR="002D2A58" w:rsidRDefault="002D2A58">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4BDAA0C" id="文本框 366" o:spid="_x0000_s1028" type="#_x0000_t202" style="position:absolute;left:0;text-align:left;margin-left:31.25pt;margin-top:21.35pt;width:107.55pt;height:131.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" strokecolor="#5b9bd5" strokeweight=".5pt">
                <v:textbox>
                  <w:txbxContent>
                    <w:p w14:paraId="24B5D106" w14:textId="77777777" w:rsidR="002D2A58" w:rsidRDefault="002D2A5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6E209B09" w14:textId="77777777" w:rsidR="002D2A58" w:rsidRDefault="002D2A58">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r>
        <w:rPr>
          <w:rFonts w:hint="eastAsia"/>
          <w:color w:val="000000" w:themeColor="text1"/>
          <w:sz w:val="28"/>
          <w:szCs w:val="28"/>
        </w:rPr>
        <w:t xml:space="preserve"> </w:t>
      </w:r>
      <w:r>
        <w:rPr>
          <w:color w:val="000000" w:themeColor="text1"/>
          <w:sz w:val="28"/>
          <w:szCs w:val="28"/>
        </w:rPr>
        <w:t xml:space="preserve">                                                                     </w:t>
      </w:r>
    </w:p>
    <w:p w14:paraId="07325E3E" w14:textId="77777777" w:rsidR="007C29EF" w:rsidRDefault="007C29EF">
      <w:pPr>
        <w:rPr>
          <w:color w:val="000000" w:themeColor="text1"/>
          <w:sz w:val="28"/>
          <w:szCs w:val="28"/>
        </w:rPr>
      </w:pPr>
    </w:p>
    <w:p w14:paraId="32563815" w14:textId="77777777" w:rsidR="007C29EF" w:rsidRDefault="007C29EF">
      <w:pPr>
        <w:rPr>
          <w:color w:val="000000" w:themeColor="text1"/>
          <w:sz w:val="28"/>
          <w:szCs w:val="28"/>
        </w:rPr>
      </w:pPr>
    </w:p>
    <w:p w14:paraId="30B24304" w14:textId="77777777" w:rsidR="007C29EF" w:rsidRDefault="007C29EF">
      <w:pPr>
        <w:rPr>
          <w:color w:val="000000" w:themeColor="text1"/>
          <w:sz w:val="28"/>
          <w:szCs w:val="28"/>
        </w:rPr>
      </w:pPr>
    </w:p>
    <w:p w14:paraId="41C1AB92" w14:textId="77777777" w:rsidR="007C29EF" w:rsidRDefault="007C29EF">
      <w:pPr>
        <w:rPr>
          <w:color w:val="000000" w:themeColor="text1"/>
          <w:sz w:val="28"/>
          <w:szCs w:val="28"/>
        </w:rPr>
      </w:pPr>
    </w:p>
    <w:p w14:paraId="3DDFE5F1" w14:textId="77777777" w:rsidR="007C29EF" w:rsidRDefault="00006F49">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14:anchorId="3F7D54F6" wp14:editId="46313729">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3AF0D131" w14:textId="77777777" w:rsidR="002D2A58" w:rsidRDefault="002D2A58">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3F7D54F6" id="文本框 365" o:spid="_x0000_s1029" type="#_x0000_t202" style="position:absolute;left:0;text-align:left;margin-left:0;margin-top:16.8pt;width:429.75pt;height:60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" strokecolor="#5b9bd5" strokeweight=".5pt">
                <v:textbox>
                  <w:txbxContent>
                    <w:p w14:paraId="3AF0D131" w14:textId="77777777" w:rsidR="002D2A58" w:rsidRDefault="002D2A58">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51852997" w14:textId="77777777" w:rsidR="007C29EF" w:rsidRDefault="007C29EF">
      <w:pPr>
        <w:rPr>
          <w:color w:val="000000" w:themeColor="text1"/>
          <w:sz w:val="28"/>
          <w:szCs w:val="28"/>
        </w:rPr>
      </w:pPr>
    </w:p>
    <w:p w14:paraId="7C9953ED" w14:textId="77777777" w:rsidR="007C29EF" w:rsidRDefault="007C29EF">
      <w:pPr>
        <w:rPr>
          <w:color w:val="000000" w:themeColor="text1"/>
          <w:sz w:val="28"/>
          <w:szCs w:val="28"/>
        </w:rPr>
      </w:pPr>
    </w:p>
    <w:p w14:paraId="2135B5A4" w14:textId="77777777" w:rsidR="007C29EF" w:rsidRDefault="00006F49">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14:anchorId="691DF8E8" wp14:editId="3DE2D464">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6F845DDF" w14:textId="77777777" w:rsidR="002D2A58" w:rsidRDefault="002D2A58">
                            <w:pPr>
                              <w:jc w:val="center"/>
                              <w:rPr>
                                <w:rFonts w:ascii="微软雅黑" w:eastAsia="微软雅黑" w:hAnsi="微软雅黑"/>
                                <w:color w:val="70AD47"/>
                                <w:sz w:val="72"/>
                                <w:szCs w:val="72"/>
                              </w:rPr>
                            </w:pPr>
                          </w:p>
                          <w:p w14:paraId="44121F62" w14:textId="77777777" w:rsidR="002D2A58" w:rsidRDefault="002D2A58">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91DF8E8" id="文本框 364" o:spid="_x0000_s1030" type="#_x0000_t202" style="position:absolute;left:0;text-align:left;margin-left:-67pt;margin-top:32.55pt;width:551.7pt;height:21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" strokecolor="#5b9bd5" strokeweight=".5pt">
                <v:textbox>
                  <w:txbxContent>
                    <w:p w14:paraId="6F845DDF" w14:textId="77777777" w:rsidR="002D2A58" w:rsidRDefault="002D2A58">
                      <w:pPr>
                        <w:jc w:val="center"/>
                        <w:rPr>
                          <w:rFonts w:ascii="微软雅黑" w:eastAsia="微软雅黑" w:hAnsi="微软雅黑"/>
                          <w:color w:val="70AD47"/>
                          <w:sz w:val="72"/>
                          <w:szCs w:val="72"/>
                        </w:rPr>
                      </w:pPr>
                    </w:p>
                    <w:p w14:paraId="44121F62" w14:textId="77777777" w:rsidR="002D2A58" w:rsidRDefault="002D2A58">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14:paraId="248628E0" w14:textId="77777777" w:rsidR="007C29EF" w:rsidRDefault="007C29EF">
      <w:pPr>
        <w:rPr>
          <w:color w:val="000000" w:themeColor="text1"/>
          <w:sz w:val="28"/>
          <w:szCs w:val="28"/>
        </w:rPr>
      </w:pPr>
    </w:p>
    <w:p w14:paraId="49DADA1D" w14:textId="77777777" w:rsidR="007C29EF" w:rsidRDefault="007C29EF">
      <w:pPr>
        <w:rPr>
          <w:color w:val="000000" w:themeColor="text1"/>
          <w:sz w:val="28"/>
          <w:szCs w:val="28"/>
        </w:rPr>
      </w:pPr>
    </w:p>
    <w:p w14:paraId="6BEE61F9" w14:textId="77777777" w:rsidR="007C29EF" w:rsidRDefault="007C29EF">
      <w:pPr>
        <w:rPr>
          <w:color w:val="000000" w:themeColor="text1"/>
          <w:sz w:val="28"/>
          <w:szCs w:val="28"/>
        </w:rPr>
      </w:pPr>
    </w:p>
    <w:p w14:paraId="33318CB0" w14:textId="77777777" w:rsidR="007C29EF" w:rsidRDefault="007C29EF">
      <w:pPr>
        <w:rPr>
          <w:color w:val="000000" w:themeColor="text1"/>
          <w:sz w:val="28"/>
          <w:szCs w:val="28"/>
        </w:rPr>
      </w:pPr>
    </w:p>
    <w:p w14:paraId="0EEEFFE7" w14:textId="77777777" w:rsidR="007C29EF" w:rsidRDefault="007C29EF">
      <w:pPr>
        <w:rPr>
          <w:color w:val="000000" w:themeColor="text1"/>
          <w:sz w:val="28"/>
          <w:szCs w:val="28"/>
        </w:rPr>
      </w:pPr>
    </w:p>
    <w:p w14:paraId="01DBEABB" w14:textId="77777777" w:rsidR="007C29EF" w:rsidRDefault="007C29EF">
      <w:pPr>
        <w:rPr>
          <w:color w:val="000000" w:themeColor="text1"/>
          <w:sz w:val="28"/>
          <w:szCs w:val="28"/>
        </w:rPr>
      </w:pPr>
    </w:p>
    <w:p w14:paraId="6CC8C90B" w14:textId="77777777" w:rsidR="007C29EF" w:rsidRDefault="007C29EF">
      <w:pPr>
        <w:rPr>
          <w:color w:val="000000" w:themeColor="text1"/>
          <w:sz w:val="28"/>
          <w:szCs w:val="28"/>
        </w:rPr>
      </w:pPr>
    </w:p>
    <w:p w14:paraId="6DD5A547" w14:textId="77777777" w:rsidR="007C29EF" w:rsidRDefault="007C29EF">
      <w:pPr>
        <w:rPr>
          <w:color w:val="000000" w:themeColor="text1"/>
          <w:sz w:val="28"/>
          <w:szCs w:val="28"/>
        </w:rPr>
      </w:pPr>
    </w:p>
    <w:p w14:paraId="3832967F" w14:textId="77777777" w:rsidR="007C29EF" w:rsidRDefault="00006F49">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14:anchorId="41FAE0B0" wp14:editId="508A8A0A">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00410954" w14:textId="77777777" w:rsidR="002D2A58" w:rsidRDefault="002D2A5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1FAE0B0" id="文本框 363" o:spid="_x0000_s1031" type="#_x0000_t202" style="position:absolute;left:0;text-align:left;margin-left:255.75pt;margin-top:15.9pt;width:165pt;height:57.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" strokecolor="#5b9bd5" strokeweight=".5pt">
                <v:textbox>
                  <w:txbxContent>
                    <w:p w14:paraId="00410954" w14:textId="77777777" w:rsidR="002D2A58" w:rsidRDefault="002D2A5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v:textbox>
              </v:shape>
            </w:pict>
          </mc:Fallback>
        </mc:AlternateContent>
      </w:r>
    </w:p>
    <w:p w14:paraId="07C449CD" w14:textId="77777777" w:rsidR="007C29EF" w:rsidRDefault="007C29EF">
      <w:pPr>
        <w:rPr>
          <w:color w:val="000000" w:themeColor="text1"/>
          <w:sz w:val="28"/>
          <w:szCs w:val="28"/>
        </w:rPr>
      </w:pPr>
    </w:p>
    <w:p w14:paraId="104FF1C7" w14:textId="77777777" w:rsidR="007C29EF" w:rsidRDefault="00006F49">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14:anchorId="6DDE941F" wp14:editId="0EE55816">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2135803A" w14:textId="36B8A69D" w:rsidR="002D2A58" w:rsidRDefault="002D2A58">
                            <w:pPr>
                              <w:ind w:firstLineChars="100" w:firstLine="520"/>
                              <w:rPr>
                                <w:rFonts w:ascii="微软雅黑" w:eastAsia="微软雅黑" w:hAnsi="微软雅黑"/>
                                <w:color w:val="000000" w:themeColor="text1"/>
                                <w:sz w:val="52"/>
                                <w:szCs w:val="52"/>
                              </w:rPr>
                            </w:pPr>
                            <w:r>
                              <w:rPr>
                                <w:rFonts w:ascii="微软雅黑" w:eastAsia="微软雅黑" w:hAnsi="微软雅黑"/>
                                <w:color w:val="000000" w:themeColor="text1"/>
                                <w:sz w:val="52"/>
                                <w:szCs w:val="52"/>
                              </w:rPr>
                              <w:t>20</w:t>
                            </w:r>
                            <w:r>
                              <w:rPr>
                                <w:rFonts w:ascii="微软雅黑" w:eastAsia="微软雅黑" w:hAnsi="微软雅黑" w:hint="eastAsia"/>
                                <w:color w:val="000000" w:themeColor="text1"/>
                                <w:sz w:val="52"/>
                                <w:szCs w:val="52"/>
                              </w:rPr>
                              <w:t>2</w:t>
                            </w:r>
                            <w:r>
                              <w:rPr>
                                <w:rFonts w:ascii="微软雅黑" w:eastAsia="微软雅黑" w:hAnsi="微软雅黑"/>
                                <w:color w:val="000000" w:themeColor="text1"/>
                                <w:sz w:val="52"/>
                                <w:szCs w:val="52"/>
                              </w:rPr>
                              <w:t>2</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6DDE941F" id="_x0000_t202" coordsize="21600,21600" o:spt="202" path="m,l,21600r21600,l21600,xe">
                <v:stroke joinstyle="miter"/>
                <v:path gradientshapeok="t" o:connecttype="rect"/>
              </v:shapetype>
              <v:shape id="文本框 362" o:spid="_x0000_s1032" type="#_x0000_t202" style="position:absolute;left:0;text-align:left;margin-left:272.8pt;margin-top:25.85pt;width:105.65pt;height:48.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" strokecolor="white" strokeweight=".5pt">
                <v:textbox>
                  <w:txbxContent>
                    <w:p w14:paraId="2135803A" w14:textId="36B8A69D" w:rsidR="002D2A58" w:rsidRDefault="002D2A58">
                      <w:pPr>
                        <w:ind w:firstLineChars="100" w:firstLine="520"/>
                        <w:rPr>
                          <w:rFonts w:ascii="微软雅黑" w:eastAsia="微软雅黑" w:hAnsi="微软雅黑"/>
                          <w:color w:val="000000" w:themeColor="text1"/>
                          <w:sz w:val="52"/>
                          <w:szCs w:val="52"/>
                        </w:rPr>
                      </w:pPr>
                      <w:r>
                        <w:rPr>
                          <w:rFonts w:ascii="微软雅黑" w:eastAsia="微软雅黑" w:hAnsi="微软雅黑"/>
                          <w:color w:val="000000" w:themeColor="text1"/>
                          <w:sz w:val="52"/>
                          <w:szCs w:val="52"/>
                        </w:rPr>
                        <w:t>20</w:t>
                      </w:r>
                      <w:r>
                        <w:rPr>
                          <w:rFonts w:ascii="微软雅黑" w:eastAsia="微软雅黑" w:hAnsi="微软雅黑" w:hint="eastAsia"/>
                          <w:color w:val="000000" w:themeColor="text1"/>
                          <w:sz w:val="52"/>
                          <w:szCs w:val="52"/>
                        </w:rPr>
                        <w:t>2</w:t>
                      </w:r>
                      <w:r>
                        <w:rPr>
                          <w:rFonts w:ascii="微软雅黑" w:eastAsia="微软雅黑" w:hAnsi="微软雅黑"/>
                          <w:color w:val="000000" w:themeColor="text1"/>
                          <w:sz w:val="52"/>
                          <w:szCs w:val="52"/>
                        </w:rPr>
                        <w:t>2</w:t>
                      </w:r>
                    </w:p>
                  </w:txbxContent>
                </v:textbox>
              </v:shape>
            </w:pict>
          </mc:Fallback>
        </mc:AlternateContent>
      </w:r>
    </w:p>
    <w:p w14:paraId="65FB0A86" w14:textId="77777777" w:rsidR="007C29EF" w:rsidRDefault="00006F49">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14:anchorId="0F70E9FC" wp14:editId="79CD1F8B">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54F45D8C" id="直接连接符 361"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70.15pt,22.4pt" to="439.3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" strokecolor="#5b9bd5" strokeweight=".5pt">
                <v:stroke joinstyle="miter"/>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14:anchorId="4D3FFDC6" wp14:editId="2AF76C86">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07CE36C5" id="直接连接符 360"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41.2pt,22.1pt" to="304.8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" strokecolor="#5b9bd5" strokeweight=".5pt">
                <v:stroke joinstyle="miter"/>
              </v:line>
            </w:pict>
          </mc:Fallback>
        </mc:AlternateContent>
      </w:r>
    </w:p>
    <w:p w14:paraId="6ACFAF76" w14:textId="77777777" w:rsidR="007C29EF" w:rsidRDefault="00006F49">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 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 度 大 事 记</w:t>
      </w:r>
    </w:p>
    <w:p w14:paraId="3C8B3A94" w14:textId="77777777" w:rsidR="007C29EF" w:rsidRDefault="00006F49">
      <w:pPr>
        <w:rPr>
          <w:color w:val="000000" w:themeColor="text1"/>
          <w:sz w:val="28"/>
          <w:szCs w:val="28"/>
        </w:rPr>
      </w:pPr>
      <w:r>
        <w:rPr>
          <w:color w:val="000000" w:themeColor="text1"/>
          <w:sz w:val="28"/>
          <w:szCs w:val="28"/>
        </w:rPr>
        <w:t xml:space="preserve">       </w:t>
      </w:r>
    </w:p>
    <w:p w14:paraId="44530B38" w14:textId="77777777" w:rsidR="007C29EF" w:rsidRDefault="00006F49">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14:anchorId="710B111E" wp14:editId="509C8DD4">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329F50C1" w14:textId="77777777" w:rsidR="002D2A58" w:rsidRDefault="002D2A5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10B111E" id="文本框 1" o:spid="_x0000_s1033" type="#_x0000_t202" style="position:absolute;left:0;text-align:left;margin-left:236.25pt;margin-top:8.2pt;width:209.5pt;height:72.8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" strokecolor="#5b9bd5" strokeweight=".5pt">
                <v:textbox>
                  <w:txbxContent>
                    <w:p w14:paraId="329F50C1" w14:textId="77777777" w:rsidR="002D2A58" w:rsidRDefault="002D2A5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14:anchorId="20F9E771" wp14:editId="2E30A355">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39154B13" w14:textId="77777777" w:rsidR="002D2A58" w:rsidRDefault="002D2A5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0F9E771" id="文本框 358" o:spid="_x0000_s1034" type="#_x0000_t202" style="position:absolute;left:0;text-align:left;margin-left:-21pt;margin-top:7.45pt;width:209.5pt;height:72.8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" strokecolor="#5b9bd5" strokeweight=".5pt">
                <v:textbox>
                  <w:txbxContent>
                    <w:p w14:paraId="39154B13" w14:textId="77777777" w:rsidR="002D2A58" w:rsidRDefault="002D2A5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p>
    <w:p w14:paraId="40E239D0" w14:textId="77777777" w:rsidR="007C29EF" w:rsidRDefault="007C29EF">
      <w:pPr>
        <w:rPr>
          <w:color w:val="000000" w:themeColor="text1"/>
          <w:sz w:val="28"/>
          <w:szCs w:val="28"/>
        </w:rPr>
      </w:pPr>
    </w:p>
    <w:p w14:paraId="41D0AB91" w14:textId="77777777" w:rsidR="007C29EF" w:rsidRDefault="007C29EF">
      <w:pPr>
        <w:rPr>
          <w:color w:val="000000" w:themeColor="text1"/>
          <w:sz w:val="28"/>
          <w:szCs w:val="28"/>
        </w:rPr>
      </w:pPr>
    </w:p>
    <w:p w14:paraId="7D52ACB1" w14:textId="77777777" w:rsidR="007C29EF" w:rsidRDefault="00006F49">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14:anchorId="1AF6C015" wp14:editId="0733B50F">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401E3D33" w14:textId="77777777" w:rsidR="002D2A58" w:rsidRDefault="002D2A5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AF6C015" id="文本框 2" o:spid="_x0000_s1035" type="#_x0000_t202" style="position:absolute;left:0;text-align:left;margin-left:236.25pt;margin-top:7.9pt;width:209.5pt;height:6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" strokecolor="#5b9bd5" strokeweight=".5pt">
                <v:textbox>
                  <w:txbxContent>
                    <w:p w14:paraId="401E3D33" w14:textId="77777777" w:rsidR="002D2A58" w:rsidRDefault="002D2A5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14:anchorId="65B5A23D" wp14:editId="041DFB4B">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2AD694F9" w14:textId="77777777" w:rsidR="002D2A58" w:rsidRDefault="002D2A5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5B5A23D" id="文本框 356" o:spid="_x0000_s1036" type="#_x0000_t202" style="position:absolute;left:0;text-align:left;margin-left:-21.25pt;margin-top:8pt;width:209.5pt;height:6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" strokecolor="#5b9bd5" strokeweight=".5pt">
                <v:textbox>
                  <w:txbxContent>
                    <w:p w14:paraId="2AD694F9" w14:textId="77777777" w:rsidR="002D2A58" w:rsidRDefault="002D2A5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p>
    <w:p w14:paraId="67B80C64" w14:textId="77777777" w:rsidR="007C29EF" w:rsidRDefault="007C29EF">
      <w:pPr>
        <w:rPr>
          <w:color w:val="000000" w:themeColor="text1"/>
          <w:sz w:val="28"/>
          <w:szCs w:val="28"/>
        </w:rPr>
      </w:pPr>
    </w:p>
    <w:p w14:paraId="1AC04F8B" w14:textId="77777777" w:rsidR="007C29EF" w:rsidRDefault="00006F49">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14:paraId="5EB83A98" w14:textId="77777777" w:rsidR="007C29EF" w:rsidRDefault="00006F49">
      <w:pPr>
        <w:rPr>
          <w:color w:val="000000" w:themeColor="text1"/>
          <w:sz w:val="28"/>
          <w:szCs w:val="28"/>
        </w:rPr>
      </w:pPr>
      <w:r>
        <w:rPr>
          <w:rFonts w:hint="eastAsia"/>
          <w:color w:val="000000" w:themeColor="text1"/>
          <w:sz w:val="28"/>
          <w:szCs w:val="28"/>
        </w:rPr>
        <w:t xml:space="preserve">                              </w:t>
      </w:r>
    </w:p>
    <w:p w14:paraId="5CACD4C6" w14:textId="77777777" w:rsidR="007C29EF" w:rsidRDefault="007C29EF">
      <w:pPr>
        <w:rPr>
          <w:color w:val="000000" w:themeColor="text1"/>
          <w:sz w:val="28"/>
          <w:szCs w:val="28"/>
        </w:rPr>
      </w:pPr>
    </w:p>
    <w:p w14:paraId="6D6B9DEC" w14:textId="77777777" w:rsidR="007C29EF" w:rsidRDefault="00006F49">
      <w:pPr>
        <w:rPr>
          <w:color w:val="000000" w:themeColor="text1"/>
          <w:sz w:val="28"/>
          <w:szCs w:val="28"/>
        </w:rPr>
      </w:pPr>
      <w:r>
        <w:rPr>
          <w:rFonts w:hint="eastAsia"/>
          <w:color w:val="000000" w:themeColor="text1"/>
          <w:sz w:val="28"/>
          <w:szCs w:val="28"/>
        </w:rPr>
        <w:t xml:space="preserve">                         </w:t>
      </w:r>
    </w:p>
    <w:p w14:paraId="54965973" w14:textId="77777777" w:rsidR="007C29EF" w:rsidRDefault="007C29EF">
      <w:pPr>
        <w:rPr>
          <w:color w:val="000000" w:themeColor="text1"/>
          <w:sz w:val="28"/>
          <w:szCs w:val="28"/>
        </w:rPr>
      </w:pPr>
    </w:p>
    <w:p w14:paraId="26F26E37" w14:textId="77777777" w:rsidR="007C29EF" w:rsidRDefault="00006F49">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 xml:space="preserve">致 投 资 者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14:paraId="3D7AFADD" w14:textId="77777777" w:rsidR="007C29EF" w:rsidRDefault="00006F49">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14:anchorId="0D3E2CC3" wp14:editId="2547F76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88DC84E" w14:textId="77777777" w:rsidR="002D2A58" w:rsidRDefault="002D2A58">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D3E2CC3"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" fillcolor="white [3201]" strokecolor="#5b9bd5 [3204]" strokeweight="1pt">
                <v:textbox>
                  <w:txbxContent>
                    <w:p w14:paraId="688DC84E" w14:textId="77777777" w:rsidR="002D2A58" w:rsidRDefault="002D2A58">
                      <w:pPr>
                        <w:jc w:val="center"/>
                        <w:rPr>
                          <w:rFonts w:ascii="微软雅黑" w:eastAsia="微软雅黑" w:hAnsi="微软雅黑"/>
                          <w:color w:val="000000" w:themeColor="text1"/>
                          <w:sz w:val="44"/>
                          <w:szCs w:val="44"/>
                        </w:rPr>
                      </w:pPr>
                    </w:p>
                  </w:txbxContent>
                </v:textbox>
              </v:shape>
            </w:pict>
          </mc:Fallback>
        </mc:AlternateContent>
      </w:r>
    </w:p>
    <w:p w14:paraId="31F6C3AE" w14:textId="77777777" w:rsidR="007C29EF" w:rsidRDefault="007C29EF">
      <w:pPr>
        <w:tabs>
          <w:tab w:val="left" w:pos="5140"/>
        </w:tabs>
        <w:jc w:val="center"/>
        <w:rPr>
          <w:rFonts w:ascii="微软雅黑" w:eastAsia="微软雅黑" w:hAnsi="微软雅黑"/>
          <w:color w:val="000000" w:themeColor="text1"/>
          <w:sz w:val="24"/>
          <w:szCs w:val="44"/>
        </w:rPr>
      </w:pPr>
    </w:p>
    <w:p w14:paraId="62BDCA6B" w14:textId="77777777" w:rsidR="007C29EF" w:rsidRDefault="007C29EF">
      <w:pPr>
        <w:tabs>
          <w:tab w:val="left" w:pos="5140"/>
        </w:tabs>
        <w:jc w:val="center"/>
        <w:rPr>
          <w:rFonts w:ascii="微软雅黑" w:eastAsia="微软雅黑" w:hAnsi="微软雅黑"/>
          <w:color w:val="000000" w:themeColor="text1"/>
          <w:sz w:val="52"/>
          <w:szCs w:val="52"/>
        </w:rPr>
      </w:pPr>
    </w:p>
    <w:p w14:paraId="260B4D67" w14:textId="77777777" w:rsidR="007C29EF" w:rsidRDefault="007C29EF">
      <w:pPr>
        <w:tabs>
          <w:tab w:val="left" w:pos="5140"/>
        </w:tabs>
        <w:jc w:val="center"/>
        <w:rPr>
          <w:rFonts w:ascii="微软雅黑" w:eastAsia="微软雅黑" w:hAnsi="微软雅黑"/>
          <w:color w:val="000000" w:themeColor="text1"/>
          <w:sz w:val="52"/>
          <w:szCs w:val="52"/>
        </w:rPr>
      </w:pPr>
    </w:p>
    <w:p w14:paraId="1AA53CCA" w14:textId="77777777" w:rsidR="007C29EF" w:rsidRDefault="007C29EF">
      <w:pPr>
        <w:tabs>
          <w:tab w:val="left" w:pos="5140"/>
        </w:tabs>
        <w:jc w:val="center"/>
        <w:rPr>
          <w:rFonts w:ascii="微软雅黑" w:eastAsia="微软雅黑" w:hAnsi="微软雅黑"/>
          <w:color w:val="000000" w:themeColor="text1"/>
          <w:sz w:val="52"/>
          <w:szCs w:val="52"/>
        </w:rPr>
      </w:pPr>
    </w:p>
    <w:p w14:paraId="5019D917" w14:textId="77777777" w:rsidR="007C29EF" w:rsidRDefault="00006F49">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14:anchorId="54EA031A" wp14:editId="3085E57F">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166D77C0" w14:textId="77777777" w:rsidR="002D2A58" w:rsidRDefault="002D2A58">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54EA031A" id="文本框 6" o:spid="_x0000_s1038" type="#_x0000_t202" style="position:absolute;left:0;text-align:left;margin-left:-2.95pt;margin-top:34.4pt;width:183pt;height:21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" strokecolor="white">
                <v:textbox>
                  <w:txbxContent>
                    <w:p w14:paraId="166D77C0" w14:textId="77777777" w:rsidR="002D2A58" w:rsidRDefault="002D2A58">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v:textbox>
                <w10:wrap anchorx="margin"/>
              </v:shape>
            </w:pict>
          </mc:Fallback>
        </mc:AlternateContent>
      </w:r>
    </w:p>
    <w:p w14:paraId="0AAA1AAE" w14:textId="77777777" w:rsidR="007C29EF" w:rsidRDefault="007C29EF">
      <w:pPr>
        <w:tabs>
          <w:tab w:val="left" w:pos="5140"/>
        </w:tabs>
        <w:jc w:val="center"/>
        <w:rPr>
          <w:rFonts w:ascii="黑体" w:eastAsia="黑体" w:hAnsi="黑体"/>
          <w:color w:val="000000" w:themeColor="text1"/>
          <w:sz w:val="36"/>
          <w:szCs w:val="36"/>
        </w:rPr>
      </w:pPr>
    </w:p>
    <w:p w14:paraId="3ACE3817" w14:textId="77777777" w:rsidR="007C29EF" w:rsidRDefault="00006F49" w:rsidP="008467BC">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 录</w:t>
      </w:r>
    </w:p>
    <w:p w14:paraId="42D8F091" w14:textId="77777777" w:rsidR="008467BC" w:rsidRDefault="008467BC" w:rsidP="008467BC">
      <w:pPr>
        <w:pStyle w:val="0"/>
        <w:rPr>
          <w:rFonts w:ascii="微软雅黑" w:eastAsia="微软雅黑" w:hAnsi="微软雅黑"/>
          <w:b/>
          <w:color w:val="000000" w:themeColor="text1"/>
        </w:rPr>
      </w:pPr>
    </w:p>
    <w:p w14:paraId="144A8AA6" w14:textId="77777777" w:rsidR="007C29EF" w:rsidRPr="008467BC" w:rsidRDefault="00006F49" w:rsidP="008467BC">
      <w:pPr>
        <w:pStyle w:val="0"/>
        <w:rPr>
          <w:rFonts w:ascii="微软雅黑" w:eastAsia="微软雅黑" w:hAnsi="微软雅黑"/>
          <w:b/>
          <w:color w:val="000000" w:themeColor="text1"/>
        </w:rPr>
      </w:pPr>
      <w:r w:rsidRPr="008467BC">
        <w:rPr>
          <w:rFonts w:ascii="微软雅黑" w:eastAsia="微软雅黑" w:hAnsi="微软雅黑" w:hint="eastAsia"/>
          <w:b/>
          <w:color w:val="000000" w:themeColor="text1"/>
        </w:rPr>
        <w:t>第一节</w:t>
      </w:r>
      <w:r w:rsidRPr="008467BC">
        <w:rPr>
          <w:rFonts w:ascii="微软雅黑" w:eastAsia="微软雅黑" w:hAnsi="微软雅黑"/>
          <w:b/>
          <w:color w:val="000000" w:themeColor="text1"/>
        </w:rPr>
        <w:t xml:space="preserve">  </w:t>
      </w:r>
      <w:r w:rsidRPr="008467BC">
        <w:rPr>
          <w:rFonts w:ascii="微软雅黑" w:eastAsia="微软雅黑" w:hAnsi="微软雅黑" w:hint="eastAsia"/>
          <w:b/>
          <w:color w:val="000000" w:themeColor="text1"/>
        </w:rPr>
        <w:t>重要提示、目录和释义</w:t>
      </w:r>
    </w:p>
    <w:p w14:paraId="0AB5AFF1" w14:textId="77777777" w:rsidR="007C29EF" w:rsidRPr="008467BC" w:rsidRDefault="00006F49" w:rsidP="008467BC">
      <w:pPr>
        <w:pStyle w:val="0"/>
        <w:rPr>
          <w:rFonts w:ascii="微软雅黑" w:eastAsia="微软雅黑" w:hAnsi="微软雅黑"/>
          <w:b/>
          <w:color w:val="000000" w:themeColor="text1"/>
        </w:rPr>
      </w:pPr>
      <w:r w:rsidRPr="008467BC">
        <w:rPr>
          <w:rFonts w:ascii="微软雅黑" w:eastAsia="微软雅黑" w:hAnsi="微软雅黑" w:hint="eastAsia"/>
          <w:b/>
          <w:color w:val="000000" w:themeColor="text1"/>
        </w:rPr>
        <w:t>第二节</w:t>
      </w:r>
      <w:r w:rsidRPr="008467BC">
        <w:rPr>
          <w:rFonts w:ascii="微软雅黑" w:eastAsia="微软雅黑" w:hAnsi="微软雅黑"/>
          <w:b/>
          <w:color w:val="000000" w:themeColor="text1"/>
        </w:rPr>
        <w:t xml:space="preserve">  </w:t>
      </w:r>
      <w:r w:rsidRPr="008467BC">
        <w:rPr>
          <w:rFonts w:ascii="微软雅黑" w:eastAsia="微软雅黑" w:hAnsi="微软雅黑" w:hint="eastAsia"/>
          <w:b/>
          <w:color w:val="000000" w:themeColor="text1"/>
        </w:rPr>
        <w:t>公司概况</w:t>
      </w:r>
    </w:p>
    <w:p w14:paraId="772B556A" w14:textId="77777777" w:rsidR="007C29EF" w:rsidRPr="008467BC" w:rsidRDefault="00006F49" w:rsidP="008467BC">
      <w:pPr>
        <w:pStyle w:val="0"/>
        <w:rPr>
          <w:rFonts w:ascii="微软雅黑" w:eastAsia="微软雅黑" w:hAnsi="微软雅黑"/>
          <w:b/>
          <w:color w:val="000000" w:themeColor="text1"/>
        </w:rPr>
      </w:pPr>
      <w:r w:rsidRPr="008467BC">
        <w:rPr>
          <w:rFonts w:ascii="微软雅黑" w:eastAsia="微软雅黑" w:hAnsi="微软雅黑" w:hint="eastAsia"/>
          <w:b/>
          <w:color w:val="000000" w:themeColor="text1"/>
        </w:rPr>
        <w:t>第三节</w:t>
      </w:r>
      <w:r w:rsidRPr="008467BC">
        <w:rPr>
          <w:rFonts w:ascii="微软雅黑" w:eastAsia="微软雅黑" w:hAnsi="微软雅黑"/>
          <w:b/>
          <w:color w:val="000000" w:themeColor="text1"/>
        </w:rPr>
        <w:t xml:space="preserve">  </w:t>
      </w:r>
      <w:r w:rsidRPr="008467BC">
        <w:rPr>
          <w:rFonts w:ascii="微软雅黑" w:eastAsia="微软雅黑" w:hAnsi="微软雅黑" w:hint="eastAsia"/>
          <w:b/>
          <w:color w:val="000000" w:themeColor="text1"/>
        </w:rPr>
        <w:t>会计数据、经营情况和管理层分析</w:t>
      </w:r>
    </w:p>
    <w:p w14:paraId="5478AB6F" w14:textId="77777777" w:rsidR="007C29EF" w:rsidRPr="008467BC" w:rsidRDefault="00006F49" w:rsidP="008467BC">
      <w:pPr>
        <w:pStyle w:val="0"/>
        <w:rPr>
          <w:rFonts w:ascii="微软雅黑" w:eastAsia="微软雅黑" w:hAnsi="微软雅黑"/>
          <w:b/>
          <w:color w:val="000000" w:themeColor="text1"/>
        </w:rPr>
      </w:pPr>
      <w:r w:rsidRPr="008467BC">
        <w:rPr>
          <w:rFonts w:ascii="微软雅黑" w:eastAsia="微软雅黑" w:hAnsi="微软雅黑" w:hint="eastAsia"/>
          <w:b/>
          <w:color w:val="000000" w:themeColor="text1"/>
        </w:rPr>
        <w:t>第四节</w:t>
      </w:r>
      <w:r w:rsidRPr="008467BC">
        <w:rPr>
          <w:rFonts w:ascii="微软雅黑" w:eastAsia="微软雅黑" w:hAnsi="微软雅黑"/>
          <w:b/>
          <w:color w:val="000000" w:themeColor="text1"/>
        </w:rPr>
        <w:t xml:space="preserve">  </w:t>
      </w:r>
      <w:r w:rsidRPr="008467BC">
        <w:rPr>
          <w:rFonts w:ascii="微软雅黑" w:eastAsia="微软雅黑" w:hAnsi="微软雅黑" w:hint="eastAsia"/>
          <w:b/>
          <w:color w:val="000000" w:themeColor="text1"/>
        </w:rPr>
        <w:t>重大事件</w:t>
      </w:r>
    </w:p>
    <w:p w14:paraId="345598C4" w14:textId="77777777" w:rsidR="007C29EF" w:rsidRPr="008467BC" w:rsidRDefault="00006F49" w:rsidP="008467BC">
      <w:pPr>
        <w:pStyle w:val="0"/>
        <w:rPr>
          <w:rFonts w:ascii="微软雅黑" w:eastAsia="微软雅黑" w:hAnsi="微软雅黑"/>
          <w:b/>
          <w:color w:val="000000" w:themeColor="text1"/>
        </w:rPr>
      </w:pPr>
      <w:r w:rsidRPr="008467BC">
        <w:rPr>
          <w:rFonts w:ascii="微软雅黑" w:eastAsia="微软雅黑" w:hAnsi="微软雅黑" w:hint="eastAsia"/>
          <w:b/>
          <w:color w:val="000000" w:themeColor="text1"/>
        </w:rPr>
        <w:t>第五节</w:t>
      </w:r>
      <w:r w:rsidRPr="008467BC">
        <w:rPr>
          <w:rFonts w:ascii="微软雅黑" w:eastAsia="微软雅黑" w:hAnsi="微软雅黑"/>
          <w:b/>
          <w:color w:val="000000" w:themeColor="text1"/>
        </w:rPr>
        <w:t xml:space="preserve">  </w:t>
      </w:r>
      <w:r w:rsidRPr="008467BC">
        <w:rPr>
          <w:rFonts w:ascii="微软雅黑" w:eastAsia="微软雅黑" w:hAnsi="微软雅黑" w:hint="eastAsia"/>
          <w:b/>
          <w:color w:val="000000" w:themeColor="text1"/>
        </w:rPr>
        <w:t>股份变动、融资和</w:t>
      </w:r>
      <w:r w:rsidRPr="008467BC">
        <w:rPr>
          <w:rFonts w:ascii="微软雅黑" w:eastAsia="微软雅黑" w:hAnsi="微软雅黑"/>
          <w:b/>
          <w:color w:val="000000" w:themeColor="text1"/>
        </w:rPr>
        <w:t>利润分配</w:t>
      </w:r>
    </w:p>
    <w:p w14:paraId="52D27011" w14:textId="77777777" w:rsidR="007C29EF" w:rsidRPr="008467BC" w:rsidRDefault="00006F49" w:rsidP="008467BC">
      <w:pPr>
        <w:pStyle w:val="0"/>
        <w:rPr>
          <w:rFonts w:ascii="微软雅黑" w:eastAsia="微软雅黑" w:hAnsi="微软雅黑"/>
          <w:b/>
          <w:color w:val="000000" w:themeColor="text1"/>
        </w:rPr>
      </w:pPr>
      <w:r w:rsidRPr="008467BC">
        <w:rPr>
          <w:rFonts w:ascii="微软雅黑" w:eastAsia="微软雅黑" w:hAnsi="微软雅黑" w:hint="eastAsia"/>
          <w:b/>
          <w:color w:val="000000" w:themeColor="text1"/>
        </w:rPr>
        <w:t>第六节</w:t>
      </w:r>
      <w:r w:rsidRPr="008467BC">
        <w:rPr>
          <w:rFonts w:ascii="微软雅黑" w:eastAsia="微软雅黑" w:hAnsi="微软雅黑"/>
          <w:b/>
          <w:color w:val="000000" w:themeColor="text1"/>
        </w:rPr>
        <w:t xml:space="preserve">  </w:t>
      </w:r>
      <w:r w:rsidRPr="008467BC">
        <w:rPr>
          <w:rFonts w:ascii="微软雅黑" w:eastAsia="微软雅黑" w:hAnsi="微软雅黑" w:hint="eastAsia"/>
          <w:b/>
          <w:color w:val="000000" w:themeColor="text1"/>
        </w:rPr>
        <w:t>董事、监事、高级管理人员及核心员工情况</w:t>
      </w:r>
    </w:p>
    <w:p w14:paraId="6E222659" w14:textId="77777777" w:rsidR="007C29EF" w:rsidRPr="008467BC" w:rsidRDefault="00006F49" w:rsidP="008467BC">
      <w:pPr>
        <w:pStyle w:val="0"/>
        <w:rPr>
          <w:rFonts w:ascii="微软雅黑" w:eastAsia="微软雅黑" w:hAnsi="微软雅黑"/>
          <w:b/>
          <w:color w:val="000000" w:themeColor="text1"/>
        </w:rPr>
      </w:pPr>
      <w:r w:rsidRPr="008467BC">
        <w:rPr>
          <w:rFonts w:ascii="微软雅黑" w:eastAsia="微软雅黑" w:hAnsi="微软雅黑" w:hint="eastAsia"/>
          <w:b/>
          <w:color w:val="000000" w:themeColor="text1"/>
        </w:rPr>
        <w:t>第七节  公司</w:t>
      </w:r>
      <w:r w:rsidRPr="008467BC">
        <w:rPr>
          <w:rFonts w:ascii="微软雅黑" w:eastAsia="微软雅黑" w:hAnsi="微软雅黑"/>
          <w:b/>
          <w:color w:val="000000" w:themeColor="text1"/>
        </w:rPr>
        <w:t>治理</w:t>
      </w:r>
      <w:r w:rsidRPr="008467BC">
        <w:rPr>
          <w:rFonts w:ascii="微软雅黑" w:eastAsia="微软雅黑" w:hAnsi="微软雅黑" w:hint="eastAsia"/>
          <w:b/>
          <w:color w:val="000000" w:themeColor="text1"/>
        </w:rPr>
        <w:t>、</w:t>
      </w:r>
      <w:r w:rsidRPr="008467BC">
        <w:rPr>
          <w:rFonts w:ascii="微软雅黑" w:eastAsia="微软雅黑" w:hAnsi="微软雅黑"/>
          <w:b/>
          <w:color w:val="000000" w:themeColor="text1"/>
        </w:rPr>
        <w:t>内部控制</w:t>
      </w:r>
      <w:r w:rsidRPr="008467BC">
        <w:rPr>
          <w:rFonts w:ascii="微软雅黑" w:eastAsia="微软雅黑" w:hAnsi="微软雅黑" w:hint="eastAsia"/>
          <w:b/>
          <w:color w:val="000000" w:themeColor="text1"/>
        </w:rPr>
        <w:t>和投资者保护</w:t>
      </w:r>
    </w:p>
    <w:p w14:paraId="2F260CEF" w14:textId="77777777" w:rsidR="007C29EF" w:rsidRPr="008467BC" w:rsidRDefault="00006F49" w:rsidP="008467BC">
      <w:pPr>
        <w:pStyle w:val="0"/>
        <w:rPr>
          <w:rFonts w:ascii="微软雅黑" w:eastAsia="微软雅黑" w:hAnsi="微软雅黑"/>
          <w:b/>
          <w:color w:val="000000" w:themeColor="text1"/>
        </w:rPr>
      </w:pPr>
      <w:r w:rsidRPr="008467BC">
        <w:rPr>
          <w:rFonts w:ascii="微软雅黑" w:eastAsia="微软雅黑" w:hAnsi="微软雅黑" w:hint="eastAsia"/>
          <w:b/>
          <w:color w:val="000000" w:themeColor="text1"/>
        </w:rPr>
        <w:t xml:space="preserve">第八节 </w:t>
      </w:r>
      <w:r w:rsidRPr="008467BC">
        <w:rPr>
          <w:rFonts w:ascii="微软雅黑" w:eastAsia="微软雅黑" w:hAnsi="微软雅黑"/>
          <w:b/>
          <w:color w:val="000000" w:themeColor="text1"/>
        </w:rPr>
        <w:t xml:space="preserve"> </w:t>
      </w:r>
      <w:r w:rsidRPr="008467BC">
        <w:rPr>
          <w:rFonts w:ascii="微软雅黑" w:eastAsia="微软雅黑" w:hAnsi="微软雅黑" w:hint="eastAsia"/>
          <w:b/>
          <w:color w:val="000000" w:themeColor="text1"/>
        </w:rPr>
        <w:t>财务会计报告</w:t>
      </w:r>
    </w:p>
    <w:p w14:paraId="61CAF62D" w14:textId="77777777" w:rsidR="007C29EF" w:rsidRPr="008467BC" w:rsidRDefault="00006F49" w:rsidP="008467BC">
      <w:pPr>
        <w:pStyle w:val="0"/>
        <w:rPr>
          <w:rFonts w:ascii="微软雅黑" w:eastAsia="微软雅黑" w:hAnsi="微软雅黑"/>
          <w:b/>
          <w:color w:val="000000" w:themeColor="text1"/>
        </w:rPr>
      </w:pPr>
      <w:r w:rsidRPr="008467BC">
        <w:rPr>
          <w:rFonts w:ascii="微软雅黑" w:eastAsia="微软雅黑" w:hAnsi="微软雅黑" w:hint="eastAsia"/>
          <w:b/>
          <w:color w:val="000000" w:themeColor="text1"/>
        </w:rPr>
        <w:t>第九节  备查文件目录</w:t>
      </w:r>
    </w:p>
    <w:p w14:paraId="425315E2" w14:textId="77777777" w:rsidR="007C29EF" w:rsidRDefault="00006F49">
      <w:pPr>
        <w:widowControl/>
        <w:jc w:val="left"/>
        <w:rPr>
          <w:rFonts w:ascii="黑体" w:eastAsia="黑体" w:hAnsi="黑体"/>
          <w:color w:val="000000" w:themeColor="text1"/>
          <w:sz w:val="36"/>
          <w:szCs w:val="36"/>
        </w:rPr>
      </w:pPr>
      <w:r>
        <w:rPr>
          <w:rFonts w:ascii="黑体" w:eastAsia="黑体" w:hAnsi="黑体"/>
          <w:color w:val="000000" w:themeColor="text1"/>
          <w:sz w:val="36"/>
          <w:szCs w:val="36"/>
        </w:rPr>
        <w:br w:type="page"/>
      </w:r>
    </w:p>
    <w:p w14:paraId="087B4A69" w14:textId="77777777" w:rsidR="007C29EF" w:rsidRDefault="00006F49">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  重要提示、目录和释义</w:t>
      </w:r>
    </w:p>
    <w:p w14:paraId="7CE2404F" w14:textId="77777777" w:rsidR="007C29EF" w:rsidRDefault="007C29EF">
      <w:pPr>
        <w:pStyle w:val="0"/>
        <w:rPr>
          <w:rFonts w:ascii="华文仿宋" w:eastAsia="华文仿宋" w:hAnsi="华文仿宋"/>
          <w:color w:val="000000" w:themeColor="text1"/>
          <w:spacing w:val="-5"/>
          <w:sz w:val="32"/>
        </w:rPr>
      </w:pPr>
    </w:p>
    <w:p w14:paraId="0ECA1050" w14:textId="77777777" w:rsidR="007C29EF" w:rsidRDefault="00006F49">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14:paraId="78E0790B" w14:textId="77777777" w:rsidR="007C29EF" w:rsidRDefault="00006F49">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公司控股股东、实际控制人、董事、监事、高级管理人员保证本报告所载资料不存在任何虚假记载、误导性陈述或者重大遗漏，并对其内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14:paraId="56908CBC" w14:textId="77777777" w:rsidR="007C29EF" w:rsidRDefault="00BC1BC7">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0273FE50" w14:textId="77777777" w:rsidR="007C29EF" w:rsidRDefault="00BC1BC7">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（无法保证的人员</w:t>
      </w:r>
      <w:r>
        <w:rPr>
          <w:rFonts w:asciiTheme="minorEastAsia" w:eastAsiaTheme="minorEastAsia" w:hAnsiTheme="minorEastAsia"/>
          <w:color w:val="FF0000"/>
          <w:sz w:val="21"/>
          <w:szCs w:val="21"/>
          <w:u w:val="single"/>
        </w:rPr>
        <w:t>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w:t>
      </w:r>
      <w:r>
        <w:rPr>
          <w:rFonts w:asciiTheme="minorEastAsia" w:eastAsiaTheme="minorEastAsia" w:hAnsiTheme="minorEastAsia" w:hint="eastAsia"/>
          <w:color w:val="000000" w:themeColor="text1"/>
          <w:sz w:val="21"/>
          <w:szCs w:val="21"/>
          <w:lang w:val="en-US"/>
        </w:rPr>
        <w:t>或</w:t>
      </w:r>
      <w:r>
        <w:rPr>
          <w:rFonts w:asciiTheme="minorEastAsia" w:eastAsiaTheme="minorEastAsia" w:hAnsiTheme="minorEastAsia" w:hint="eastAsia"/>
          <w:color w:val="000000" w:themeColor="text1"/>
          <w:sz w:val="21"/>
          <w:szCs w:val="21"/>
        </w:rPr>
        <w:t>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36EFF9C3" w14:textId="77777777" w:rsidR="007C29EF" w:rsidRDefault="00006F49">
      <w:pPr>
        <w:autoSpaceDE w:val="0"/>
        <w:autoSpaceDN w:val="0"/>
        <w:adjustRightInd w:val="0"/>
        <w:spacing w:line="484" w:lineRule="atLeast"/>
        <w:ind w:firstLineChars="250" w:firstLine="527"/>
        <w:textAlignment w:val="center"/>
        <w:rPr>
          <w:rFonts w:asciiTheme="minorEastAsia" w:eastAsiaTheme="minorEastAsia" w:hAnsiTheme="minorEastAsia" w:cs="方正书宋_GBK"/>
          <w:color w:val="000000" w:themeColor="text1"/>
          <w:kern w:val="0"/>
          <w:szCs w:val="21"/>
          <w:lang w:val="zh-CN"/>
        </w:rPr>
      </w:pPr>
      <w:r>
        <w:rPr>
          <w:rFonts w:asciiTheme="minorEastAsia" w:eastAsiaTheme="minorEastAsia" w:hAnsiTheme="minorEastAsia" w:hint="eastAsia"/>
          <w:b/>
          <w:color w:val="000000" w:themeColor="text1"/>
          <w:szCs w:val="21"/>
        </w:rPr>
        <w:t>标准</w:t>
      </w:r>
      <w:r>
        <w:rPr>
          <w:rFonts w:asciiTheme="minorEastAsia" w:eastAsiaTheme="minorEastAsia" w:hAnsiTheme="minorEastAsia"/>
          <w:b/>
          <w:color w:val="000000" w:themeColor="text1"/>
          <w:szCs w:val="21"/>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对公司出具了标准（</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hint="eastAsia"/>
          <w:color w:val="000000" w:themeColor="text1"/>
          <w:kern w:val="0"/>
          <w:szCs w:val="21"/>
          <w:lang w:val="zh-CN"/>
        </w:rPr>
        <w:t>）的审计报告。</w:t>
      </w:r>
    </w:p>
    <w:p w14:paraId="2F4D783F" w14:textId="77777777" w:rsidR="007C29EF" w:rsidRDefault="00006F49">
      <w:pPr>
        <w:pStyle w:val="0"/>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意见-无特别段落：</w:t>
      </w:r>
      <w:r>
        <w:rPr>
          <w:rFonts w:asciiTheme="minorEastAsia" w:eastAsiaTheme="minorEastAsia" w:hAnsiTheme="minorEastAsia" w:cstheme="minorBidi" w:hint="eastAsia"/>
          <w:color w:val="FF0000"/>
          <w:sz w:val="21"/>
          <w:szCs w:val="21"/>
          <w:u w:val="single"/>
        </w:rPr>
        <w:t>（会计师事务所）</w:t>
      </w:r>
      <w:r>
        <w:rPr>
          <w:rFonts w:asciiTheme="minorEastAsia" w:eastAsiaTheme="minorEastAsia" w:hAnsiTheme="minorEastAsia" w:cstheme="minorBidi" w:hint="eastAsia"/>
          <w:color w:val="000000" w:themeColor="text1"/>
          <w:sz w:val="21"/>
          <w:szCs w:val="21"/>
        </w:rPr>
        <w:t>对公司出具了（</w:t>
      </w:r>
      <w:r>
        <w:rPr>
          <w:rFonts w:asciiTheme="minorEastAsia" w:eastAsiaTheme="minorEastAsia" w:hAnsiTheme="minorEastAsia"/>
          <w:color w:val="FF0000"/>
          <w:sz w:val="21"/>
          <w:szCs w:val="21"/>
          <w:u w:val="single"/>
        </w:rPr>
        <w:t>保留意见/否定意见/</w:t>
      </w:r>
      <w:r>
        <w:rPr>
          <w:rFonts w:asciiTheme="minorEastAsia" w:eastAsiaTheme="minorEastAsia" w:hAnsiTheme="minorEastAsia" w:hint="eastAsia"/>
          <w:color w:val="FF0000"/>
          <w:sz w:val="21"/>
          <w:szCs w:val="21"/>
          <w:u w:val="single"/>
        </w:rPr>
        <w:t>无法表示意见</w:t>
      </w:r>
      <w:r>
        <w:rPr>
          <w:rFonts w:asciiTheme="minorEastAsia" w:eastAsiaTheme="minorEastAsia" w:hAnsiTheme="minorEastAsia" w:cstheme="minorBidi" w:hint="eastAsia"/>
          <w:color w:val="000000" w:themeColor="text1"/>
          <w:sz w:val="21"/>
          <w:szCs w:val="21"/>
        </w:rPr>
        <w:t>）的审计报告，本公司</w:t>
      </w:r>
      <w:r>
        <w:rPr>
          <w:rFonts w:asciiTheme="minorEastAsia" w:eastAsiaTheme="minorEastAsia" w:hAnsiTheme="minorEastAsia" w:cstheme="minorBidi"/>
          <w:color w:val="000000" w:themeColor="text1"/>
          <w:sz w:val="21"/>
          <w:szCs w:val="21"/>
        </w:rPr>
        <w:t>董事会、监事会对相关事项</w:t>
      </w:r>
      <w:r>
        <w:rPr>
          <w:rFonts w:asciiTheme="minorEastAsia" w:eastAsiaTheme="minorEastAsia" w:hAnsiTheme="minorEastAsia" w:cstheme="minorBidi" w:hint="eastAsia"/>
          <w:color w:val="000000" w:themeColor="text1"/>
          <w:sz w:val="21"/>
          <w:szCs w:val="21"/>
        </w:rPr>
        <w:t>已有详细</w:t>
      </w:r>
      <w:r>
        <w:rPr>
          <w:rFonts w:asciiTheme="minorEastAsia" w:eastAsiaTheme="minorEastAsia" w:hAnsiTheme="minorEastAsia" w:cstheme="minorBidi"/>
          <w:color w:val="000000" w:themeColor="text1"/>
          <w:sz w:val="21"/>
          <w:szCs w:val="21"/>
        </w:rPr>
        <w:t>说明，请投资</w:t>
      </w:r>
      <w:r>
        <w:rPr>
          <w:rFonts w:asciiTheme="minorEastAsia" w:eastAsiaTheme="minorEastAsia" w:hAnsiTheme="minorEastAsia" w:cstheme="minorBidi" w:hint="eastAsia"/>
          <w:color w:val="000000" w:themeColor="text1"/>
          <w:sz w:val="21"/>
          <w:szCs w:val="21"/>
        </w:rPr>
        <w:t>者</w:t>
      </w:r>
      <w:r>
        <w:rPr>
          <w:rFonts w:asciiTheme="minorEastAsia" w:eastAsiaTheme="minorEastAsia" w:hAnsiTheme="minorEastAsia" w:cstheme="minorBidi"/>
          <w:color w:val="000000" w:themeColor="text1"/>
          <w:sz w:val="21"/>
          <w:szCs w:val="21"/>
        </w:rPr>
        <w:t>注意阅读。</w:t>
      </w:r>
    </w:p>
    <w:p w14:paraId="4A0AE187" w14:textId="77777777" w:rsidR="007C29EF" w:rsidRDefault="00006F49">
      <w:pPr>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段落/其他信息段落中包含其他信息存在未更正重大错报说明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/保留意见/否定意见/</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1E7ACD50" w14:textId="77777777" w:rsidR="007C29EF" w:rsidRDefault="00006F49">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r>
        <w:rPr>
          <w:rFonts w:asciiTheme="minorEastAsia" w:eastAsiaTheme="minorEastAsia" w:hAnsiTheme="minorEastAsia" w:hint="eastAsia"/>
          <w:color w:val="FF0000"/>
          <w:sz w:val="21"/>
          <w:szCs w:val="21"/>
        </w:rPr>
        <w:t>（不涉及的可删除此段）</w:t>
      </w:r>
    </w:p>
    <w:p w14:paraId="682344A9" w14:textId="77777777" w:rsidR="007C29EF" w:rsidRDefault="007C29EF">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7C29EF" w14:paraId="35F844B3" w14:textId="77777777">
        <w:trPr>
          <w:trHeight w:val="378"/>
        </w:trPr>
        <w:tc>
          <w:tcPr>
            <w:tcW w:w="8454" w:type="dxa"/>
            <w:shd w:val="pct10" w:color="auto" w:fill="auto"/>
            <w:vAlign w:val="center"/>
          </w:tcPr>
          <w:p w14:paraId="2C0DF5FD" w14:textId="77777777" w:rsidR="007C29EF" w:rsidRDefault="00006F49">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14:paraId="2EA2C8A6" w14:textId="77777777" w:rsidR="007C29EF" w:rsidRDefault="00006F49">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7C29EF" w14:paraId="010BEEA4" w14:textId="77777777">
        <w:trPr>
          <w:trHeight w:val="378"/>
        </w:trPr>
        <w:tc>
          <w:tcPr>
            <w:tcW w:w="8454" w:type="dxa"/>
          </w:tcPr>
          <w:p w14:paraId="107049F1" w14:textId="77777777" w:rsidR="007C29EF" w:rsidRDefault="00006F49">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w:t>
            </w:r>
            <w:r>
              <w:rPr>
                <w:rFonts w:asciiTheme="minorEastAsia" w:eastAsiaTheme="minorEastAsia" w:hAnsiTheme="minorEastAsia" w:hint="eastAsia"/>
                <w:color w:val="000000" w:themeColor="text1"/>
                <w:spacing w:val="-5"/>
                <w:szCs w:val="21"/>
              </w:rPr>
              <w:t>控股股东、实际控制人、</w:t>
            </w:r>
            <w:r>
              <w:rPr>
                <w:rFonts w:asciiTheme="minorEastAsia" w:eastAsiaTheme="minorEastAsia" w:hAnsiTheme="minorEastAsia" w:hint="eastAsia"/>
                <w:color w:val="000000" w:themeColor="text1"/>
                <w:spacing w:val="-5"/>
                <w:sz w:val="22"/>
              </w:rPr>
              <w:t>董事、监事、高级管理人员对年度报告内容存在异议或无法保证其真实、准确、完整</w:t>
            </w:r>
          </w:p>
        </w:tc>
        <w:tc>
          <w:tcPr>
            <w:tcW w:w="1185" w:type="dxa"/>
          </w:tcPr>
          <w:p w14:paraId="3ED15DE5" w14:textId="77777777" w:rsidR="007C29EF" w:rsidRDefault="007C29EF">
            <w:pPr>
              <w:rPr>
                <w:rFonts w:ascii="Times New Roman" w:hAnsi="Times New Roman"/>
                <w:color w:val="000000" w:themeColor="text1"/>
                <w:kern w:val="0"/>
                <w:sz w:val="22"/>
              </w:rPr>
            </w:pPr>
          </w:p>
        </w:tc>
      </w:tr>
      <w:tr w:rsidR="00171E3A" w14:paraId="4730BC9F" w14:textId="77777777">
        <w:trPr>
          <w:trHeight w:val="378"/>
        </w:trPr>
        <w:tc>
          <w:tcPr>
            <w:tcW w:w="8454" w:type="dxa"/>
          </w:tcPr>
          <w:p w14:paraId="41CEB1E4" w14:textId="77777777" w:rsidR="00171E3A" w:rsidRDefault="00171E3A" w:rsidP="00171E3A">
            <w:pPr>
              <w:rPr>
                <w:rFonts w:asciiTheme="minorEastAsia" w:eastAsiaTheme="minorEastAsia" w:hAnsiTheme="minorEastAsia"/>
                <w:color w:val="000000" w:themeColor="text1"/>
                <w:spacing w:val="-5"/>
                <w:sz w:val="22"/>
              </w:rPr>
            </w:pPr>
            <w:r>
              <w:rPr>
                <w:rFonts w:asciiTheme="minorEastAsia" w:eastAsiaTheme="minorEastAsia" w:hAnsiTheme="minorEastAsia" w:hint="eastAsia"/>
                <w:color w:val="000000" w:themeColor="text1"/>
                <w:spacing w:val="-5"/>
                <w:sz w:val="22"/>
              </w:rPr>
              <w:t>是否存在</w:t>
            </w:r>
            <w:r>
              <w:rPr>
                <w:rFonts w:asciiTheme="minorEastAsia" w:eastAsiaTheme="minorEastAsia" w:hAnsiTheme="minorEastAsia"/>
                <w:color w:val="000000" w:themeColor="text1"/>
                <w:spacing w:val="-5"/>
                <w:sz w:val="22"/>
              </w:rPr>
              <w:t>半数以上</w:t>
            </w:r>
            <w:r w:rsidRPr="00171E3A">
              <w:rPr>
                <w:rFonts w:asciiTheme="minorEastAsia" w:eastAsiaTheme="minorEastAsia" w:hAnsiTheme="minorEastAsia" w:hint="eastAsia"/>
                <w:color w:val="000000" w:themeColor="text1"/>
                <w:spacing w:val="-5"/>
                <w:sz w:val="22"/>
              </w:rPr>
              <w:t>董事无法完全保证年度报告的真实性、准确性和完整性</w:t>
            </w:r>
          </w:p>
        </w:tc>
        <w:tc>
          <w:tcPr>
            <w:tcW w:w="1185" w:type="dxa"/>
          </w:tcPr>
          <w:p w14:paraId="318B4708" w14:textId="77777777" w:rsidR="00171E3A" w:rsidRDefault="00171E3A">
            <w:pPr>
              <w:rPr>
                <w:rFonts w:ascii="Times New Roman" w:hAnsi="Times New Roman"/>
                <w:color w:val="000000" w:themeColor="text1"/>
                <w:kern w:val="0"/>
                <w:sz w:val="22"/>
              </w:rPr>
            </w:pPr>
          </w:p>
        </w:tc>
      </w:tr>
      <w:tr w:rsidR="007C29EF" w14:paraId="7F3240ED" w14:textId="77777777">
        <w:trPr>
          <w:trHeight w:val="399"/>
        </w:trPr>
        <w:tc>
          <w:tcPr>
            <w:tcW w:w="8454" w:type="dxa"/>
          </w:tcPr>
          <w:p w14:paraId="33C0FAE0" w14:textId="21994BF2" w:rsidR="007C29EF" w:rsidRDefault="00006F49">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董事会</w:t>
            </w:r>
            <w:r w:rsidR="00171E3A">
              <w:rPr>
                <w:rFonts w:asciiTheme="minorEastAsia" w:eastAsiaTheme="minorEastAsia" w:hAnsiTheme="minorEastAsia" w:hint="eastAsia"/>
                <w:color w:val="000000" w:themeColor="text1"/>
                <w:sz w:val="22"/>
              </w:rPr>
              <w:t>是否</w:t>
            </w:r>
            <w:r>
              <w:rPr>
                <w:rFonts w:asciiTheme="minorEastAsia" w:eastAsiaTheme="minorEastAsia" w:hAnsiTheme="minorEastAsia" w:hint="eastAsia"/>
                <w:color w:val="000000" w:themeColor="text1"/>
                <w:sz w:val="22"/>
              </w:rPr>
              <w:t>审议</w:t>
            </w:r>
            <w:r w:rsidR="00171E3A">
              <w:rPr>
                <w:rFonts w:asciiTheme="minorEastAsia" w:eastAsiaTheme="minorEastAsia" w:hAnsiTheme="minorEastAsia" w:hint="eastAsia"/>
                <w:color w:val="000000" w:themeColor="text1"/>
                <w:sz w:val="22"/>
              </w:rPr>
              <w:t>通过</w:t>
            </w:r>
            <w:r>
              <w:rPr>
                <w:rFonts w:asciiTheme="minorEastAsia" w:eastAsiaTheme="minorEastAsia" w:hAnsiTheme="minorEastAsia" w:hint="eastAsia"/>
                <w:color w:val="000000" w:themeColor="text1"/>
                <w:sz w:val="22"/>
              </w:rPr>
              <w:t>年度报告</w:t>
            </w:r>
          </w:p>
        </w:tc>
        <w:tc>
          <w:tcPr>
            <w:tcW w:w="1185" w:type="dxa"/>
          </w:tcPr>
          <w:p w14:paraId="0D65386C" w14:textId="77777777" w:rsidR="007C29EF" w:rsidRDefault="007C29EF">
            <w:pPr>
              <w:rPr>
                <w:rFonts w:ascii="Times New Roman" w:hAnsi="Times New Roman"/>
                <w:color w:val="000000" w:themeColor="text1"/>
                <w:kern w:val="0"/>
                <w:sz w:val="22"/>
              </w:rPr>
            </w:pPr>
          </w:p>
        </w:tc>
      </w:tr>
      <w:tr w:rsidR="00171E3A" w14:paraId="0DC971DC" w14:textId="77777777">
        <w:trPr>
          <w:trHeight w:val="399"/>
        </w:trPr>
        <w:tc>
          <w:tcPr>
            <w:tcW w:w="8454" w:type="dxa"/>
          </w:tcPr>
          <w:p w14:paraId="45F1BF0E" w14:textId="77777777" w:rsidR="00171E3A" w:rsidRDefault="00171E3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14:paraId="663B58C5" w14:textId="77777777" w:rsidR="00171E3A" w:rsidRDefault="00171E3A">
            <w:pPr>
              <w:rPr>
                <w:rFonts w:ascii="Times New Roman" w:hAnsi="Times New Roman"/>
                <w:color w:val="000000" w:themeColor="text1"/>
                <w:kern w:val="0"/>
                <w:sz w:val="22"/>
              </w:rPr>
            </w:pPr>
          </w:p>
        </w:tc>
      </w:tr>
      <w:tr w:rsidR="007C29EF" w14:paraId="5E57C835" w14:textId="77777777">
        <w:trPr>
          <w:trHeight w:val="349"/>
        </w:trPr>
        <w:tc>
          <w:tcPr>
            <w:tcW w:w="8454" w:type="dxa"/>
          </w:tcPr>
          <w:p w14:paraId="0421B4CE" w14:textId="77777777" w:rsidR="007C29EF" w:rsidRDefault="00006F49">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是否存在未按要求</w:t>
            </w:r>
            <w:r>
              <w:rPr>
                <w:rFonts w:asciiTheme="minorEastAsia" w:eastAsiaTheme="minorEastAsia" w:hAnsiTheme="minorEastAsia"/>
                <w:color w:val="000000" w:themeColor="text1"/>
                <w:sz w:val="22"/>
              </w:rPr>
              <w:t>披露</w:t>
            </w:r>
            <w:r>
              <w:rPr>
                <w:rFonts w:asciiTheme="minorEastAsia" w:eastAsiaTheme="minorEastAsia" w:hAnsiTheme="minorEastAsia" w:hint="eastAsia"/>
                <w:color w:val="000000" w:themeColor="text1"/>
                <w:sz w:val="22"/>
              </w:rPr>
              <w:t>的</w:t>
            </w:r>
            <w:r>
              <w:rPr>
                <w:rFonts w:asciiTheme="minorEastAsia" w:eastAsiaTheme="minorEastAsia" w:hAnsiTheme="minorEastAsia"/>
                <w:color w:val="000000" w:themeColor="text1"/>
                <w:sz w:val="22"/>
              </w:rPr>
              <w:t>事项</w:t>
            </w:r>
          </w:p>
        </w:tc>
        <w:tc>
          <w:tcPr>
            <w:tcW w:w="1185" w:type="dxa"/>
          </w:tcPr>
          <w:p w14:paraId="1C21F8F0" w14:textId="77777777" w:rsidR="007C29EF" w:rsidRDefault="007C29EF">
            <w:pPr>
              <w:rPr>
                <w:rFonts w:ascii="Times New Roman" w:hAnsi="Times New Roman"/>
                <w:color w:val="000000" w:themeColor="text1"/>
                <w:kern w:val="0"/>
                <w:sz w:val="22"/>
              </w:rPr>
            </w:pPr>
          </w:p>
        </w:tc>
      </w:tr>
      <w:tr w:rsidR="00933964" w14:paraId="30DA2136" w14:textId="77777777">
        <w:trPr>
          <w:trHeight w:val="349"/>
        </w:trPr>
        <w:tc>
          <w:tcPr>
            <w:tcW w:w="8454" w:type="dxa"/>
          </w:tcPr>
          <w:p w14:paraId="2D2CBCB6" w14:textId="3B38DFC5" w:rsidR="00933964" w:rsidRDefault="00933964">
            <w:pPr>
              <w:rPr>
                <w:rFonts w:asciiTheme="minorEastAsia" w:eastAsiaTheme="minorEastAsia" w:hAnsiTheme="minorEastAsia"/>
                <w:color w:val="000000" w:themeColor="text1"/>
                <w:sz w:val="22"/>
              </w:rPr>
            </w:pPr>
            <w:r>
              <w:rPr>
                <w:rFonts w:asciiTheme="minorEastAsia" w:eastAsiaTheme="minorEastAsia" w:hAnsiTheme="minorEastAsia" w:hint="eastAsia"/>
                <w:szCs w:val="21"/>
              </w:rPr>
              <w:t>是否</w:t>
            </w:r>
            <w:r>
              <w:rPr>
                <w:rFonts w:asciiTheme="minorEastAsia" w:eastAsiaTheme="minorEastAsia" w:hAnsiTheme="minorEastAsia"/>
                <w:szCs w:val="21"/>
              </w:rPr>
              <w:t>被出具非标准审计意见</w:t>
            </w:r>
          </w:p>
        </w:tc>
        <w:tc>
          <w:tcPr>
            <w:tcW w:w="1185" w:type="dxa"/>
          </w:tcPr>
          <w:p w14:paraId="28506FB4" w14:textId="77777777" w:rsidR="00933964" w:rsidRDefault="00933964">
            <w:pPr>
              <w:rPr>
                <w:rFonts w:ascii="Times New Roman" w:hAnsi="Times New Roman"/>
                <w:color w:val="000000" w:themeColor="text1"/>
                <w:kern w:val="0"/>
                <w:sz w:val="22"/>
              </w:rPr>
            </w:pPr>
          </w:p>
        </w:tc>
      </w:tr>
    </w:tbl>
    <w:p w14:paraId="7A0AE2CA" w14:textId="6517E917" w:rsidR="007C29EF" w:rsidRDefault="000055D9">
      <w:pPr>
        <w:pStyle w:val="0"/>
        <w:numPr>
          <w:ilvl w:val="0"/>
          <w:numId w:val="1"/>
        </w:numPr>
        <w:rPr>
          <w:rFonts w:asciiTheme="minorEastAsia" w:eastAsiaTheme="minorEastAsia" w:hAnsiTheme="minorEastAsia"/>
          <w:color w:val="000000" w:themeColor="text1"/>
          <w:sz w:val="21"/>
          <w:szCs w:val="21"/>
        </w:rPr>
      </w:pPr>
      <w:r w:rsidRPr="0096374E">
        <w:rPr>
          <w:rFonts w:asciiTheme="minorEastAsia" w:eastAsiaTheme="minorEastAsia" w:hAnsiTheme="minorEastAsia" w:hint="eastAsia"/>
          <w:color w:val="000000" w:themeColor="text1"/>
          <w:sz w:val="21"/>
          <w:szCs w:val="21"/>
        </w:rPr>
        <w:t>控股股东、实际控制人、董事</w:t>
      </w:r>
      <w:r w:rsidRPr="0096374E">
        <w:rPr>
          <w:rFonts w:asciiTheme="minorEastAsia" w:eastAsiaTheme="minorEastAsia" w:hAnsiTheme="minorEastAsia"/>
          <w:color w:val="000000" w:themeColor="text1"/>
          <w:sz w:val="21"/>
          <w:szCs w:val="21"/>
        </w:rPr>
        <w:t>、监事、高级管理人员对年度报告</w:t>
      </w:r>
      <w:r w:rsidRPr="0096374E">
        <w:rPr>
          <w:rFonts w:asciiTheme="minorEastAsia" w:eastAsiaTheme="minorEastAsia" w:hAnsiTheme="minorEastAsia" w:hint="eastAsia"/>
          <w:color w:val="000000" w:themeColor="text1"/>
          <w:sz w:val="21"/>
          <w:szCs w:val="21"/>
        </w:rPr>
        <w:t>内容存在</w:t>
      </w:r>
      <w:r w:rsidRPr="0096374E">
        <w:rPr>
          <w:rFonts w:asciiTheme="minorEastAsia" w:eastAsiaTheme="minorEastAsia" w:hAnsiTheme="minorEastAsia"/>
          <w:color w:val="000000" w:themeColor="text1"/>
          <w:sz w:val="21"/>
          <w:szCs w:val="21"/>
        </w:rPr>
        <w:t>异议或无法保</w:t>
      </w:r>
      <w:r w:rsidRPr="0096374E">
        <w:rPr>
          <w:rFonts w:asciiTheme="minorEastAsia" w:eastAsiaTheme="minorEastAsia" w:hAnsiTheme="minorEastAsia"/>
          <w:color w:val="000000" w:themeColor="text1"/>
          <w:sz w:val="21"/>
          <w:szCs w:val="21"/>
        </w:rPr>
        <w:lastRenderedPageBreak/>
        <w:t>证</w:t>
      </w:r>
      <w:r w:rsidRPr="0096374E">
        <w:rPr>
          <w:rFonts w:asciiTheme="minorEastAsia" w:eastAsiaTheme="minorEastAsia" w:hAnsiTheme="minorEastAsia" w:hint="eastAsia"/>
          <w:color w:val="000000" w:themeColor="text1"/>
          <w:sz w:val="21"/>
          <w:szCs w:val="21"/>
        </w:rPr>
        <w:t>的</w:t>
      </w:r>
      <w:r>
        <w:rPr>
          <w:rFonts w:asciiTheme="minorEastAsia" w:eastAsiaTheme="minorEastAsia" w:hAnsiTheme="minorEastAsia" w:hint="eastAsia"/>
          <w:color w:val="000000" w:themeColor="text1"/>
          <w:sz w:val="21"/>
          <w:szCs w:val="21"/>
        </w:rPr>
        <w:t>详细情况</w:t>
      </w:r>
    </w:p>
    <w:tbl>
      <w:tblPr>
        <w:tblW w:w="9639" w:type="dxa"/>
        <w:tblInd w:w="-572" w:type="dxa"/>
        <w:tblLook w:val="04A0" w:firstRow="1" w:lastRow="0" w:firstColumn="1" w:lastColumn="0" w:noHBand="0" w:noVBand="1"/>
      </w:tblPr>
      <w:tblGrid>
        <w:gridCol w:w="993"/>
        <w:gridCol w:w="1369"/>
        <w:gridCol w:w="1607"/>
        <w:gridCol w:w="5670"/>
      </w:tblGrid>
      <w:tr w:rsidR="000055D9" w14:paraId="0A047573" w14:textId="77777777" w:rsidTr="000055D9">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6481CF06" w14:textId="77777777" w:rsidR="000055D9" w:rsidRDefault="000055D9" w:rsidP="000055D9">
            <w:pPr>
              <w:jc w:val="center"/>
              <w:rPr>
                <w:rFonts w:asciiTheme="minorEastAsia" w:eastAsiaTheme="minorEastAsia" w:hAnsiTheme="minorEastAsia"/>
                <w:color w:val="000000" w:themeColor="text1"/>
                <w:szCs w:val="44"/>
              </w:rPr>
            </w:pPr>
            <w:r w:rsidRPr="001D3A72">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62F01782" w14:textId="77777777" w:rsidR="000055D9" w:rsidRPr="001D3A72" w:rsidRDefault="000055D9" w:rsidP="000055D9">
            <w:pPr>
              <w:jc w:val="center"/>
              <w:rPr>
                <w:rFonts w:ascii="Times New Roman" w:hAnsi="Times New Roman"/>
                <w:b/>
                <w:color w:val="000000" w:themeColor="text1"/>
                <w:kern w:val="0"/>
                <w:sz w:val="22"/>
                <w:szCs w:val="21"/>
              </w:rPr>
            </w:pPr>
            <w:r w:rsidRPr="001D3A72">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2FC2B982" w14:textId="77777777" w:rsidR="000055D9" w:rsidRPr="001D3A72" w:rsidRDefault="000055D9" w:rsidP="000055D9">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w:t>
            </w:r>
            <w:r w:rsidRPr="001D3A72">
              <w:rPr>
                <w:rFonts w:ascii="Times New Roman" w:hAnsi="Times New Roman" w:hint="eastAsia"/>
                <w:b/>
                <w:color w:val="000000" w:themeColor="text1"/>
                <w:kern w:val="0"/>
                <w:sz w:val="22"/>
                <w:szCs w:val="21"/>
              </w:rPr>
              <w:t>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5C537D8D" w14:textId="77777777" w:rsidR="000055D9" w:rsidRPr="001D3A72" w:rsidRDefault="000055D9" w:rsidP="000055D9">
            <w:pPr>
              <w:jc w:val="center"/>
              <w:rPr>
                <w:rFonts w:ascii="Times New Roman" w:hAnsi="Times New Roman"/>
                <w:b/>
                <w:color w:val="000000" w:themeColor="text1"/>
                <w:kern w:val="0"/>
                <w:sz w:val="22"/>
                <w:szCs w:val="21"/>
              </w:rPr>
            </w:pPr>
            <w:r w:rsidRPr="001D3A72">
              <w:rPr>
                <w:rFonts w:ascii="Times New Roman" w:hAnsi="Times New Roman" w:hint="eastAsia"/>
                <w:b/>
                <w:color w:val="000000" w:themeColor="text1"/>
                <w:kern w:val="0"/>
                <w:sz w:val="22"/>
                <w:szCs w:val="21"/>
              </w:rPr>
              <w:t>异议理由</w:t>
            </w:r>
          </w:p>
        </w:tc>
      </w:tr>
      <w:tr w:rsidR="000055D9" w14:paraId="0C74FA1D" w14:textId="77777777" w:rsidTr="000055D9">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1A6D7B" w14:textId="77777777" w:rsidR="000055D9" w:rsidRDefault="000055D9" w:rsidP="000055D9">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E6E412" w14:textId="77777777" w:rsidR="000055D9" w:rsidRDefault="000055D9" w:rsidP="000055D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C85EF5" w14:textId="77777777" w:rsidR="000055D9" w:rsidRDefault="000055D9" w:rsidP="000055D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EF9D5F" w14:textId="77777777" w:rsidR="000055D9" w:rsidRDefault="000055D9" w:rsidP="000055D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应</w:t>
            </w:r>
            <w:r>
              <w:rPr>
                <w:rFonts w:asciiTheme="minorEastAsia" w:eastAsiaTheme="minorEastAsia" w:hAnsiTheme="minorEastAsia"/>
                <w:color w:val="000000" w:themeColor="text1"/>
                <w:szCs w:val="44"/>
              </w:rPr>
              <w:t>说明</w:t>
            </w:r>
            <w:r>
              <w:rPr>
                <w:rFonts w:asciiTheme="minorEastAsia" w:eastAsiaTheme="minorEastAsia" w:hAnsiTheme="minorEastAsia" w:hint="eastAsia"/>
                <w:color w:val="000000" w:themeColor="text1"/>
                <w:szCs w:val="44"/>
              </w:rPr>
              <w:t>1、</w:t>
            </w:r>
            <w:r>
              <w:rPr>
                <w:rFonts w:asciiTheme="minorEastAsia" w:eastAsiaTheme="minorEastAsia" w:hAnsiTheme="minorEastAsia"/>
                <w:color w:val="000000" w:themeColor="text1"/>
                <w:szCs w:val="44"/>
              </w:rPr>
              <w:t>具体的</w:t>
            </w:r>
            <w:r w:rsidRPr="00082F68">
              <w:rPr>
                <w:rFonts w:asciiTheme="minorEastAsia" w:eastAsiaTheme="minorEastAsia" w:hAnsiTheme="minorEastAsia" w:hint="eastAsia"/>
                <w:color w:val="000000" w:themeColor="text1"/>
                <w:szCs w:val="44"/>
              </w:rPr>
              <w:t>异议</w:t>
            </w:r>
            <w:r>
              <w:rPr>
                <w:rFonts w:asciiTheme="minorEastAsia" w:eastAsiaTheme="minorEastAsia" w:hAnsiTheme="minorEastAsia" w:hint="eastAsia"/>
                <w:color w:val="000000" w:themeColor="text1"/>
                <w:szCs w:val="44"/>
              </w:rPr>
              <w:t>事项及异议原因；2、董监高</w:t>
            </w:r>
            <w:r>
              <w:rPr>
                <w:rFonts w:asciiTheme="minorEastAsia" w:eastAsiaTheme="minorEastAsia" w:hAnsiTheme="minorEastAsia"/>
                <w:color w:val="000000" w:themeColor="text1"/>
                <w:szCs w:val="44"/>
              </w:rPr>
              <w:t>或实控</w:t>
            </w:r>
            <w:r>
              <w:rPr>
                <w:rFonts w:asciiTheme="minorEastAsia" w:eastAsiaTheme="minorEastAsia" w:hAnsiTheme="minorEastAsia" w:hint="eastAsia"/>
                <w:color w:val="000000" w:themeColor="text1"/>
                <w:szCs w:val="44"/>
              </w:rPr>
              <w:t>人、</w:t>
            </w:r>
            <w:r>
              <w:rPr>
                <w:rFonts w:asciiTheme="minorEastAsia" w:eastAsiaTheme="minorEastAsia" w:hAnsiTheme="minorEastAsia"/>
                <w:color w:val="000000" w:themeColor="text1"/>
                <w:szCs w:val="44"/>
              </w:rPr>
              <w:t>控股股东</w:t>
            </w:r>
            <w:r>
              <w:rPr>
                <w:rFonts w:asciiTheme="minorEastAsia" w:eastAsiaTheme="minorEastAsia" w:hAnsiTheme="minorEastAsia" w:hint="eastAsia"/>
                <w:color w:val="000000" w:themeColor="text1"/>
                <w:szCs w:val="44"/>
              </w:rPr>
              <w:t>就异议事项与</w:t>
            </w:r>
            <w:r>
              <w:rPr>
                <w:rFonts w:asciiTheme="minorEastAsia" w:eastAsiaTheme="minorEastAsia" w:hAnsiTheme="minorEastAsia"/>
                <w:color w:val="000000" w:themeColor="text1"/>
                <w:szCs w:val="44"/>
              </w:rPr>
              <w:t>公司</w:t>
            </w:r>
            <w:r>
              <w:rPr>
                <w:rFonts w:asciiTheme="minorEastAsia" w:eastAsiaTheme="minorEastAsia" w:hAnsiTheme="minorEastAsia" w:hint="eastAsia"/>
                <w:color w:val="000000" w:themeColor="text1"/>
                <w:szCs w:val="44"/>
              </w:rPr>
              <w:t>的沟通情况以及履行勤勉尽责义务所采取的尽职调查措施（如适用）。</w:t>
            </w:r>
            <w:r w:rsidRPr="00082F68">
              <w:rPr>
                <w:rFonts w:asciiTheme="minorEastAsia" w:eastAsiaTheme="minorEastAsia" w:hAnsiTheme="minorEastAsia" w:hint="eastAsia"/>
                <w:color w:val="000000" w:themeColor="text1"/>
                <w:szCs w:val="44"/>
              </w:rPr>
              <w:t>不得仅以</w:t>
            </w:r>
            <w:r>
              <w:rPr>
                <w:rFonts w:asciiTheme="minorEastAsia" w:eastAsiaTheme="minorEastAsia" w:hAnsiTheme="minorEastAsia" w:hint="eastAsia"/>
                <w:color w:val="000000" w:themeColor="text1"/>
                <w:szCs w:val="44"/>
              </w:rPr>
              <w:t>未出席</w:t>
            </w:r>
            <w:r>
              <w:rPr>
                <w:rFonts w:asciiTheme="minorEastAsia" w:eastAsiaTheme="minorEastAsia" w:hAnsiTheme="minorEastAsia"/>
                <w:color w:val="000000" w:themeColor="text1"/>
                <w:szCs w:val="44"/>
              </w:rPr>
              <w:t>会议</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未参与经营管理</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业绩亏损、经营恶化</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与审计机构存在意见分歧</w:t>
            </w:r>
            <w:r>
              <w:rPr>
                <w:rFonts w:asciiTheme="minorEastAsia" w:eastAsiaTheme="minorEastAsia" w:hAnsiTheme="minorEastAsia" w:hint="eastAsia"/>
                <w:color w:val="000000" w:themeColor="text1"/>
                <w:szCs w:val="44"/>
              </w:rPr>
              <w:t>或</w:t>
            </w:r>
            <w:r w:rsidRPr="00445E81">
              <w:rPr>
                <w:rFonts w:asciiTheme="minorEastAsia" w:eastAsiaTheme="minorEastAsia" w:hAnsiTheme="minorEastAsia" w:hint="eastAsia"/>
                <w:color w:val="000000" w:themeColor="text1"/>
                <w:szCs w:val="44"/>
              </w:rPr>
              <w:t>审计机构将出具非标准审计意见</w:t>
            </w:r>
            <w:r>
              <w:rPr>
                <w:rFonts w:asciiTheme="minorEastAsia" w:eastAsiaTheme="minorEastAsia" w:hAnsiTheme="minorEastAsia" w:hint="eastAsia"/>
                <w:color w:val="000000" w:themeColor="text1"/>
                <w:szCs w:val="44"/>
              </w:rPr>
              <w:t>等</w:t>
            </w:r>
            <w:r w:rsidRPr="00082F68">
              <w:rPr>
                <w:rFonts w:asciiTheme="minorEastAsia" w:eastAsiaTheme="minorEastAsia" w:hAnsiTheme="minorEastAsia" w:hint="eastAsia"/>
                <w:color w:val="000000" w:themeColor="text1"/>
                <w:szCs w:val="44"/>
              </w:rPr>
              <w:t>作为异议理由</w:t>
            </w:r>
            <w:r>
              <w:rPr>
                <w:rFonts w:asciiTheme="minorEastAsia" w:eastAsiaTheme="minorEastAsia" w:hAnsiTheme="minorEastAsia" w:hint="eastAsia"/>
                <w:color w:val="000000" w:themeColor="text1"/>
                <w:szCs w:val="44"/>
              </w:rPr>
              <w:t>。</w:t>
            </w:r>
          </w:p>
        </w:tc>
      </w:tr>
      <w:tr w:rsidR="000055D9" w14:paraId="03742ED4" w14:textId="77777777" w:rsidTr="000055D9">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ABF1A3" w14:textId="77777777" w:rsidR="000055D9" w:rsidRDefault="000055D9" w:rsidP="000055D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6208E1" w14:textId="77777777" w:rsidR="000055D9" w:rsidRDefault="000055D9" w:rsidP="000055D9">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FB7395" w14:textId="77777777" w:rsidR="000055D9" w:rsidRDefault="000055D9" w:rsidP="000055D9">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8DFEC9" w14:textId="77777777" w:rsidR="000055D9" w:rsidRDefault="000055D9" w:rsidP="000055D9">
            <w:pPr>
              <w:tabs>
                <w:tab w:val="left" w:pos="5140"/>
              </w:tabs>
              <w:rPr>
                <w:rFonts w:asciiTheme="minorEastAsia" w:eastAsiaTheme="minorEastAsia" w:hAnsiTheme="minorEastAsia"/>
                <w:color w:val="000000" w:themeColor="text1"/>
                <w:szCs w:val="44"/>
              </w:rPr>
            </w:pPr>
          </w:p>
        </w:tc>
      </w:tr>
    </w:tbl>
    <w:p w14:paraId="6DBD97A9" w14:textId="715DE63B" w:rsidR="007C29EF" w:rsidRDefault="00872A3C" w:rsidP="0084544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w:t>
      </w:r>
      <w:r w:rsidR="00006F49">
        <w:rPr>
          <w:rFonts w:asciiTheme="minorEastAsia" w:eastAsiaTheme="minorEastAsia" w:hAnsiTheme="minorEastAsia" w:hint="eastAsia"/>
          <w:color w:val="000000" w:themeColor="text1"/>
          <w:szCs w:val="44"/>
        </w:rPr>
        <w:t>未出席董事会审议年度报告的董事姓名及未出席的理由</w:t>
      </w:r>
    </w:p>
    <w:tbl>
      <w:tblPr>
        <w:tblW w:w="9639" w:type="dxa"/>
        <w:tblInd w:w="-572" w:type="dxa"/>
        <w:tblLook w:val="04A0" w:firstRow="1" w:lastRow="0" w:firstColumn="1" w:lastColumn="0" w:noHBand="0" w:noVBand="1"/>
      </w:tblPr>
      <w:tblGrid>
        <w:gridCol w:w="9639"/>
      </w:tblGrid>
      <w:tr w:rsidR="007C29EF" w14:paraId="6EE46CF0"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700E61" w14:textId="77777777" w:rsidR="007C29EF" w:rsidRDefault="007C29EF">
            <w:pPr>
              <w:tabs>
                <w:tab w:val="left" w:pos="5140"/>
              </w:tabs>
              <w:rPr>
                <w:rFonts w:asciiTheme="minorEastAsia" w:eastAsiaTheme="minorEastAsia" w:hAnsiTheme="minorEastAsia"/>
                <w:color w:val="000000" w:themeColor="text1"/>
                <w:szCs w:val="44"/>
              </w:rPr>
            </w:pPr>
          </w:p>
        </w:tc>
      </w:tr>
    </w:tbl>
    <w:p w14:paraId="4C341AE3" w14:textId="77777777"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szCs w:val="21"/>
        </w:rPr>
        <w:t>3、未按要求</w:t>
      </w:r>
      <w:r>
        <w:rPr>
          <w:rFonts w:asciiTheme="minorEastAsia" w:eastAsiaTheme="minorEastAsia" w:hAnsiTheme="minorEastAsia"/>
          <w:szCs w:val="21"/>
        </w:rPr>
        <w:t>披露的事项</w:t>
      </w:r>
      <w:r>
        <w:rPr>
          <w:rFonts w:asciiTheme="minorEastAsia" w:eastAsiaTheme="minorEastAsia" w:hAnsiTheme="minorEastAsia" w:hint="eastAsia"/>
          <w:szCs w:val="21"/>
        </w:rPr>
        <w:t>及</w:t>
      </w:r>
      <w:r>
        <w:rPr>
          <w:rFonts w:asciiTheme="minorEastAsia" w:eastAsiaTheme="minorEastAsia" w:hAnsiTheme="minorEastAsia"/>
          <w:szCs w:val="21"/>
        </w:rPr>
        <w:t>原因</w:t>
      </w:r>
    </w:p>
    <w:tbl>
      <w:tblPr>
        <w:tblW w:w="9639" w:type="dxa"/>
        <w:tblInd w:w="-572" w:type="dxa"/>
        <w:tblLook w:val="04A0" w:firstRow="1" w:lastRow="0" w:firstColumn="1" w:lastColumn="0" w:noHBand="0" w:noVBand="1"/>
      </w:tblPr>
      <w:tblGrid>
        <w:gridCol w:w="9639"/>
      </w:tblGrid>
      <w:tr w:rsidR="007C29EF" w14:paraId="246C7825"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F85F4B" w14:textId="77777777"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w:t>
            </w:r>
            <w:r>
              <w:rPr>
                <w:rFonts w:asciiTheme="minorEastAsia" w:eastAsiaTheme="minorEastAsia" w:hAnsiTheme="minorEastAsia" w:hint="eastAsia"/>
                <w:i/>
                <w:color w:val="FF0000"/>
                <w:szCs w:val="44"/>
              </w:rPr>
              <w:t>准则规定的某些信息确实不便披露的，公司可以不予披露，但应当详细说明未按要求进行披露的原因。</w:t>
            </w:r>
          </w:p>
        </w:tc>
      </w:tr>
    </w:tbl>
    <w:p w14:paraId="7049EA3F" w14:textId="77777777"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4</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21"/>
        </w:rPr>
        <w:t>董事会</w:t>
      </w:r>
      <w:r>
        <w:rPr>
          <w:rFonts w:asciiTheme="minorEastAsia" w:eastAsiaTheme="minorEastAsia" w:hAnsiTheme="minorEastAsia"/>
          <w:color w:val="000000" w:themeColor="text1"/>
          <w:szCs w:val="21"/>
        </w:rPr>
        <w:t>就非标准审计</w:t>
      </w:r>
      <w:r>
        <w:rPr>
          <w:rFonts w:asciiTheme="minorEastAsia" w:eastAsiaTheme="minorEastAsia" w:hAnsiTheme="minorEastAsia" w:hint="eastAsia"/>
          <w:color w:val="000000" w:themeColor="text1"/>
          <w:szCs w:val="21"/>
        </w:rPr>
        <w:t>意见</w:t>
      </w:r>
      <w:r>
        <w:rPr>
          <w:rFonts w:asciiTheme="minorEastAsia" w:eastAsiaTheme="minorEastAsia" w:hAnsiTheme="minorEastAsia"/>
          <w:color w:val="000000" w:themeColor="text1"/>
          <w:szCs w:val="21"/>
        </w:rPr>
        <w:t>的说明</w:t>
      </w:r>
    </w:p>
    <w:tbl>
      <w:tblPr>
        <w:tblW w:w="9639" w:type="dxa"/>
        <w:tblInd w:w="-572" w:type="dxa"/>
        <w:tblLook w:val="04A0" w:firstRow="1" w:lastRow="0" w:firstColumn="1" w:lastColumn="0" w:noHBand="0" w:noVBand="1"/>
      </w:tblPr>
      <w:tblGrid>
        <w:gridCol w:w="9639"/>
      </w:tblGrid>
      <w:tr w:rsidR="007C29EF" w14:paraId="321FDA81"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AC65AD" w14:textId="77777777" w:rsidR="007C29EF" w:rsidRDefault="00006F4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说明中应当明确说明非标准审计意见涉及事项是否违反企业会计准则及其相关信息披露规范性规定</w:t>
            </w:r>
            <w:r>
              <w:rPr>
                <w:rFonts w:asciiTheme="minorEastAsia" w:eastAsiaTheme="minorEastAsia" w:hAnsiTheme="minorEastAsia" w:hint="eastAsia"/>
                <w:i/>
                <w:color w:val="FF0000"/>
                <w:szCs w:val="21"/>
              </w:rPr>
              <w:t>。</w:t>
            </w:r>
          </w:p>
          <w:p w14:paraId="16C5822E" w14:textId="77777777" w:rsidR="007C29EF" w:rsidRDefault="007C29EF">
            <w:pPr>
              <w:tabs>
                <w:tab w:val="left" w:pos="5140"/>
              </w:tabs>
              <w:rPr>
                <w:rFonts w:asciiTheme="minorEastAsia" w:eastAsiaTheme="minorEastAsia" w:hAnsiTheme="minorEastAsia"/>
                <w:color w:val="000000" w:themeColor="text1"/>
                <w:szCs w:val="44"/>
              </w:rPr>
            </w:pPr>
          </w:p>
        </w:tc>
      </w:tr>
    </w:tbl>
    <w:p w14:paraId="0B0E5EC2" w14:textId="77777777" w:rsidR="007C29EF" w:rsidRDefault="00006F49">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6945"/>
      </w:tblGrid>
      <w:tr w:rsidR="007C29EF" w14:paraId="179D99D9" w14:textId="77777777">
        <w:trPr>
          <w:trHeight w:val="378"/>
        </w:trPr>
        <w:tc>
          <w:tcPr>
            <w:tcW w:w="2694" w:type="dxa"/>
            <w:shd w:val="pct10" w:color="auto" w:fill="auto"/>
            <w:vAlign w:val="center"/>
          </w:tcPr>
          <w:p w14:paraId="4155EE6D" w14:textId="77777777" w:rsidR="007C29EF" w:rsidRDefault="00006F49">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重大风险事项名称</w:t>
            </w:r>
          </w:p>
        </w:tc>
        <w:tc>
          <w:tcPr>
            <w:tcW w:w="6945" w:type="dxa"/>
            <w:shd w:val="pct10" w:color="auto" w:fill="auto"/>
            <w:vAlign w:val="center"/>
          </w:tcPr>
          <w:p w14:paraId="18A89D0C" w14:textId="77777777" w:rsidR="007C29EF" w:rsidRDefault="00006F49">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w:t>
            </w:r>
            <w:r>
              <w:rPr>
                <w:rFonts w:ascii="Times New Roman" w:hAnsi="Times New Roman"/>
                <w:b/>
                <w:color w:val="000000" w:themeColor="text1"/>
                <w:kern w:val="0"/>
                <w:sz w:val="22"/>
              </w:rPr>
              <w:t>事项描述</w:t>
            </w:r>
            <w:r>
              <w:rPr>
                <w:rFonts w:ascii="Times New Roman" w:hAnsi="Times New Roman" w:hint="eastAsia"/>
                <w:b/>
                <w:color w:val="000000" w:themeColor="text1"/>
                <w:kern w:val="0"/>
                <w:sz w:val="22"/>
              </w:rPr>
              <w:t>及</w:t>
            </w:r>
            <w:r>
              <w:rPr>
                <w:rFonts w:ascii="Times New Roman" w:hAnsi="Times New Roman"/>
                <w:b/>
                <w:color w:val="000000" w:themeColor="text1"/>
                <w:kern w:val="0"/>
                <w:sz w:val="22"/>
              </w:rPr>
              <w:t>分析</w:t>
            </w:r>
          </w:p>
        </w:tc>
      </w:tr>
      <w:tr w:rsidR="007C29EF" w14:paraId="1C3535CF" w14:textId="77777777">
        <w:trPr>
          <w:trHeight w:val="378"/>
        </w:trPr>
        <w:tc>
          <w:tcPr>
            <w:tcW w:w="2694" w:type="dxa"/>
            <w:shd w:val="clear" w:color="auto" w:fill="auto"/>
            <w:vAlign w:val="center"/>
          </w:tcPr>
          <w:p w14:paraId="1423CE0F"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1</w:t>
            </w:r>
          </w:p>
        </w:tc>
        <w:tc>
          <w:tcPr>
            <w:tcW w:w="6945" w:type="dxa"/>
            <w:shd w:val="clear" w:color="auto" w:fill="auto"/>
            <w:vAlign w:val="center"/>
          </w:tcPr>
          <w:p w14:paraId="3CA4E014" w14:textId="77777777" w:rsidR="007C29EF" w:rsidRDefault="00006F49">
            <w:pPr>
              <w:rPr>
                <w:rFonts w:ascii="Times New Roman" w:hAnsi="Times New Roman"/>
                <w:color w:val="000000" w:themeColor="text1"/>
                <w:kern w:val="0"/>
                <w:sz w:val="22"/>
              </w:rPr>
            </w:pPr>
            <w:r>
              <w:rPr>
                <w:rFonts w:asciiTheme="minorEastAsia" w:eastAsiaTheme="minorEastAsia" w:hAnsiTheme="minorEastAsia" w:hint="eastAsia"/>
                <w:i/>
                <w:color w:val="FF0000"/>
                <w:szCs w:val="21"/>
              </w:rPr>
              <w:t>注：公司应当对本年度的风险因素进行分析，说明对公司的影响、 已经或拟采取的措施及风险管理效果。公司对风险因素的描述应当围绕自身经营状况展开，遵循关联性原则和重要性原则，客观披露公司重大特有风险。</w:t>
            </w:r>
          </w:p>
        </w:tc>
      </w:tr>
      <w:tr w:rsidR="007C29EF" w14:paraId="26FCC682" w14:textId="77777777">
        <w:trPr>
          <w:trHeight w:val="399"/>
        </w:trPr>
        <w:tc>
          <w:tcPr>
            <w:tcW w:w="2694" w:type="dxa"/>
            <w:shd w:val="clear" w:color="auto" w:fill="auto"/>
            <w:vAlign w:val="center"/>
          </w:tcPr>
          <w:p w14:paraId="405E182C"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2</w:t>
            </w:r>
          </w:p>
        </w:tc>
        <w:tc>
          <w:tcPr>
            <w:tcW w:w="6945" w:type="dxa"/>
            <w:shd w:val="clear" w:color="auto" w:fill="auto"/>
            <w:vAlign w:val="center"/>
          </w:tcPr>
          <w:p w14:paraId="74D21EE2" w14:textId="77777777" w:rsidR="007C29EF" w:rsidRDefault="007C29EF">
            <w:pPr>
              <w:rPr>
                <w:rFonts w:ascii="Times New Roman" w:hAnsi="Times New Roman"/>
                <w:color w:val="000000" w:themeColor="text1"/>
                <w:kern w:val="0"/>
                <w:sz w:val="22"/>
              </w:rPr>
            </w:pPr>
          </w:p>
          <w:p w14:paraId="3BF7A835" w14:textId="77777777" w:rsidR="007C29EF" w:rsidRDefault="007C29EF">
            <w:pPr>
              <w:rPr>
                <w:rFonts w:ascii="Times New Roman" w:hAnsi="Times New Roman"/>
                <w:color w:val="000000" w:themeColor="text1"/>
                <w:kern w:val="0"/>
                <w:sz w:val="22"/>
              </w:rPr>
            </w:pPr>
          </w:p>
        </w:tc>
      </w:tr>
      <w:tr w:rsidR="007C29EF" w14:paraId="031DF74E" w14:textId="77777777">
        <w:trPr>
          <w:trHeight w:val="399"/>
        </w:trPr>
        <w:tc>
          <w:tcPr>
            <w:tcW w:w="2694" w:type="dxa"/>
            <w:shd w:val="clear" w:color="auto" w:fill="auto"/>
          </w:tcPr>
          <w:p w14:paraId="4A58271E" w14:textId="77777777" w:rsidR="007C29EF" w:rsidRDefault="00006F49">
            <w:pPr>
              <w:rPr>
                <w:rFonts w:ascii="Times New Roman" w:hAnsi="Times New Roman"/>
                <w:color w:val="000000" w:themeColor="text1"/>
                <w:kern w:val="0"/>
                <w:sz w:val="22"/>
              </w:rPr>
            </w:pPr>
            <w:r>
              <w:rPr>
                <w:rFonts w:ascii="Times New Roman" w:hAnsi="Times New Roman"/>
                <w:color w:val="000000" w:themeColor="text1"/>
                <w:kern w:val="0"/>
                <w:sz w:val="22"/>
              </w:rPr>
              <w:t>…</w:t>
            </w:r>
            <w:r>
              <w:rPr>
                <w:rFonts w:ascii="Times New Roman" w:hAnsi="Times New Roman" w:hint="eastAsia"/>
                <w:color w:val="000000" w:themeColor="text1"/>
                <w:kern w:val="0"/>
                <w:sz w:val="22"/>
              </w:rPr>
              <w:t>（自动添行</w:t>
            </w:r>
            <w:r>
              <w:rPr>
                <w:rFonts w:ascii="Times New Roman" w:hAnsi="Times New Roman"/>
                <w:color w:val="000000" w:themeColor="text1"/>
                <w:kern w:val="0"/>
                <w:sz w:val="22"/>
              </w:rPr>
              <w:t>）</w:t>
            </w:r>
          </w:p>
        </w:tc>
        <w:tc>
          <w:tcPr>
            <w:tcW w:w="6945" w:type="dxa"/>
            <w:shd w:val="clear" w:color="auto" w:fill="auto"/>
          </w:tcPr>
          <w:p w14:paraId="32E18516" w14:textId="77777777" w:rsidR="007C29EF" w:rsidRDefault="007C29EF">
            <w:pPr>
              <w:rPr>
                <w:rFonts w:ascii="Times New Roman" w:hAnsi="Times New Roman"/>
                <w:color w:val="000000" w:themeColor="text1"/>
                <w:kern w:val="0"/>
                <w:sz w:val="22"/>
              </w:rPr>
            </w:pPr>
          </w:p>
          <w:p w14:paraId="10BB7902" w14:textId="77777777" w:rsidR="007C29EF" w:rsidRDefault="007C29EF">
            <w:pPr>
              <w:rPr>
                <w:rFonts w:ascii="Times New Roman" w:hAnsi="Times New Roman"/>
                <w:color w:val="000000" w:themeColor="text1"/>
                <w:kern w:val="0"/>
                <w:sz w:val="22"/>
              </w:rPr>
            </w:pPr>
          </w:p>
        </w:tc>
      </w:tr>
      <w:tr w:rsidR="007C29EF" w14:paraId="3388824C" w14:textId="77777777">
        <w:trPr>
          <w:trHeight w:val="378"/>
        </w:trPr>
        <w:tc>
          <w:tcPr>
            <w:tcW w:w="2694" w:type="dxa"/>
            <w:shd w:val="clear" w:color="auto" w:fill="auto"/>
          </w:tcPr>
          <w:p w14:paraId="2FA519F1"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本期</w:t>
            </w:r>
            <w:r>
              <w:rPr>
                <w:rFonts w:ascii="Times New Roman" w:hAnsi="Times New Roman"/>
                <w:color w:val="000000" w:themeColor="text1"/>
                <w:kern w:val="0"/>
                <w:sz w:val="22"/>
              </w:rPr>
              <w:t>重大风险是否发生重大变化：</w:t>
            </w:r>
          </w:p>
        </w:tc>
        <w:tc>
          <w:tcPr>
            <w:tcW w:w="6945" w:type="dxa"/>
            <w:shd w:val="clear" w:color="auto" w:fill="auto"/>
          </w:tcPr>
          <w:p w14:paraId="6BE10BA4" w14:textId="77777777" w:rsidR="007C29EF" w:rsidRDefault="00006F49">
            <w:pPr>
              <w:rPr>
                <w:rFonts w:ascii="Times New Roman" w:hAnsi="Times New Roman"/>
                <w:color w:val="FF0000"/>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14:paraId="16FB70DC" w14:textId="77777777" w:rsidR="007C29EF" w:rsidRDefault="00006F49">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7C29EF" w14:paraId="3946101D" w14:textId="77777777">
        <w:trPr>
          <w:trHeight w:val="157"/>
        </w:trPr>
        <w:tc>
          <w:tcPr>
            <w:tcW w:w="3828" w:type="dxa"/>
            <w:tcBorders>
              <w:top w:val="single" w:sz="4" w:space="0" w:color="5B9BD5" w:themeColor="accent1"/>
            </w:tcBorders>
          </w:tcPr>
          <w:p w14:paraId="472553D4"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7E0DD6C9" w14:textId="77777777" w:rsidR="007C29EF" w:rsidRDefault="007C29EF">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73F5D700"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7C29EF" w14:paraId="26523DBF" w14:textId="77777777">
        <w:trPr>
          <w:trHeight w:val="125"/>
        </w:trPr>
        <w:tc>
          <w:tcPr>
            <w:tcW w:w="3828" w:type="dxa"/>
          </w:tcPr>
          <w:p w14:paraId="4FE4FEC7" w14:textId="77777777" w:rsidR="007C29EF" w:rsidRDefault="007C29EF">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1F0EF4C2"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1BD06F80" w14:textId="77777777" w:rsidR="007C29EF" w:rsidRDefault="007C29EF">
            <w:pPr>
              <w:rPr>
                <w:rFonts w:asciiTheme="minorEastAsia" w:eastAsiaTheme="minorEastAsia" w:hAnsiTheme="minorEastAsia"/>
                <w:color w:val="000000" w:themeColor="text1"/>
                <w:kern w:val="0"/>
                <w:sz w:val="22"/>
              </w:rPr>
            </w:pPr>
          </w:p>
        </w:tc>
      </w:tr>
      <w:tr w:rsidR="007C29EF" w14:paraId="1084930D" w14:textId="77777777">
        <w:trPr>
          <w:trHeight w:val="229"/>
        </w:trPr>
        <w:tc>
          <w:tcPr>
            <w:tcW w:w="3828" w:type="dxa"/>
          </w:tcPr>
          <w:p w14:paraId="3C177D5D"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6C311C5E"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1A3C35" w14:textId="77777777" w:rsidR="007C29EF" w:rsidRDefault="007C29EF">
            <w:pPr>
              <w:rPr>
                <w:rFonts w:asciiTheme="minorEastAsia" w:eastAsiaTheme="minorEastAsia" w:hAnsiTheme="minorEastAsia"/>
                <w:color w:val="000000" w:themeColor="text1"/>
                <w:kern w:val="0"/>
                <w:sz w:val="22"/>
              </w:rPr>
            </w:pPr>
          </w:p>
        </w:tc>
      </w:tr>
    </w:tbl>
    <w:p w14:paraId="490A0C60" w14:textId="77777777" w:rsidR="007C29EF" w:rsidRDefault="007C29EF">
      <w:pPr>
        <w:jc w:val="center"/>
        <w:outlineLvl w:val="0"/>
        <w:rPr>
          <w:rFonts w:ascii="黑体" w:eastAsia="黑体" w:hAnsi="黑体"/>
          <w:color w:val="000000" w:themeColor="text1"/>
          <w:sz w:val="36"/>
          <w:szCs w:val="28"/>
        </w:rPr>
        <w:sectPr w:rsidR="007C29EF" w:rsidSect="00530E09">
          <w:footerReference w:type="default" r:id="rId9"/>
          <w:pgSz w:w="11907" w:h="16839"/>
          <w:pgMar w:top="1440" w:right="1797" w:bottom="1440" w:left="1797" w:header="851" w:footer="992" w:gutter="0"/>
          <w:cols w:space="425"/>
          <w:docGrid w:type="lines" w:linePitch="312"/>
        </w:sectPr>
      </w:pPr>
    </w:p>
    <w:p w14:paraId="218990A0" w14:textId="77777777" w:rsidR="007C29EF" w:rsidRDefault="00006F49">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14:paraId="357E041F" w14:textId="77777777" w:rsidR="007C29EF" w:rsidRDefault="00006F49">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7C29EF" w14:paraId="2CA0C140" w14:textId="77777777">
        <w:trPr>
          <w:trHeight w:val="257"/>
        </w:trPr>
        <w:tc>
          <w:tcPr>
            <w:tcW w:w="2411" w:type="dxa"/>
          </w:tcPr>
          <w:p w14:paraId="3E70E35E" w14:textId="77777777" w:rsidR="007C29EF" w:rsidRDefault="00006F49">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14:paraId="0BCF5947" w14:textId="77777777" w:rsidR="007C29EF" w:rsidRDefault="007C29EF">
            <w:pPr>
              <w:rPr>
                <w:rFonts w:asciiTheme="minorEastAsia" w:eastAsiaTheme="minorEastAsia" w:hAnsiTheme="minorEastAsia"/>
                <w:color w:val="000000" w:themeColor="text1"/>
                <w:kern w:val="0"/>
                <w:sz w:val="22"/>
              </w:rPr>
            </w:pPr>
          </w:p>
        </w:tc>
      </w:tr>
      <w:tr w:rsidR="007C29EF" w14:paraId="103D39BA" w14:textId="77777777">
        <w:trPr>
          <w:trHeight w:val="257"/>
        </w:trPr>
        <w:tc>
          <w:tcPr>
            <w:tcW w:w="2411" w:type="dxa"/>
            <w:vMerge w:val="restart"/>
            <w:vAlign w:val="center"/>
          </w:tcPr>
          <w:p w14:paraId="2E228087" w14:textId="77777777" w:rsidR="007C29EF" w:rsidRDefault="00006F49">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14:paraId="7CA9916F" w14:textId="77777777" w:rsidR="007C29EF" w:rsidRDefault="00006F49">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示例：The National Equities Exchange and Quotations Co. Ltd.</w:t>
            </w:r>
            <w:r>
              <w:rPr>
                <w:rFonts w:asciiTheme="minorEastAsia" w:eastAsiaTheme="minorEastAsia" w:hAnsiTheme="minorEastAsia" w:hint="eastAsia"/>
                <w:color w:val="FF0000"/>
                <w:kern w:val="0"/>
                <w:sz w:val="22"/>
              </w:rPr>
              <w:t>如不适用请填写“-” 或删除行）</w:t>
            </w:r>
          </w:p>
        </w:tc>
      </w:tr>
      <w:tr w:rsidR="007C29EF" w14:paraId="2E07163C" w14:textId="77777777">
        <w:trPr>
          <w:trHeight w:val="257"/>
        </w:trPr>
        <w:tc>
          <w:tcPr>
            <w:tcW w:w="2411" w:type="dxa"/>
            <w:vMerge/>
          </w:tcPr>
          <w:p w14:paraId="17DC455A" w14:textId="77777777" w:rsidR="007C29EF" w:rsidRDefault="007C29EF">
            <w:pPr>
              <w:rPr>
                <w:rFonts w:asciiTheme="minorEastAsia" w:eastAsiaTheme="minorEastAsia" w:hAnsiTheme="minorEastAsia"/>
                <w:color w:val="000000" w:themeColor="text1"/>
                <w:kern w:val="0"/>
                <w:sz w:val="22"/>
              </w:rPr>
            </w:pPr>
          </w:p>
        </w:tc>
        <w:tc>
          <w:tcPr>
            <w:tcW w:w="7229" w:type="dxa"/>
          </w:tcPr>
          <w:p w14:paraId="785D4AAF" w14:textId="77777777" w:rsidR="007C29EF" w:rsidRDefault="00006F49">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如不适用请填写“-” 或删除行）</w:t>
            </w:r>
          </w:p>
        </w:tc>
      </w:tr>
      <w:tr w:rsidR="007C29EF" w14:paraId="7D40795F" w14:textId="77777777">
        <w:trPr>
          <w:trHeight w:val="219"/>
        </w:trPr>
        <w:tc>
          <w:tcPr>
            <w:tcW w:w="2411" w:type="dxa"/>
          </w:tcPr>
          <w:p w14:paraId="60ECBC9C" w14:textId="77777777" w:rsidR="007C29EF" w:rsidRDefault="00006F49">
            <w:pPr>
              <w:ind w:left="33" w:hangingChars="15" w:hanging="33"/>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750C8B14" w14:textId="77777777" w:rsidR="007C29EF" w:rsidRDefault="007C29EF">
            <w:pPr>
              <w:rPr>
                <w:rFonts w:asciiTheme="minorEastAsia" w:eastAsiaTheme="minorEastAsia" w:hAnsiTheme="minorEastAsia"/>
                <w:color w:val="000000" w:themeColor="text1"/>
                <w:kern w:val="0"/>
                <w:sz w:val="22"/>
              </w:rPr>
            </w:pPr>
          </w:p>
        </w:tc>
      </w:tr>
      <w:tr w:rsidR="007C29EF" w14:paraId="16296FEC" w14:textId="77777777">
        <w:trPr>
          <w:trHeight w:val="219"/>
        </w:trPr>
        <w:tc>
          <w:tcPr>
            <w:tcW w:w="2411" w:type="dxa"/>
          </w:tcPr>
          <w:p w14:paraId="2D7D1C23"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3AD3079" w14:textId="77777777" w:rsidR="007C29EF" w:rsidRDefault="007C29EF">
            <w:pPr>
              <w:rPr>
                <w:rFonts w:asciiTheme="minorEastAsia" w:eastAsiaTheme="minorEastAsia" w:hAnsiTheme="minorEastAsia"/>
                <w:color w:val="000000" w:themeColor="text1"/>
                <w:kern w:val="0"/>
                <w:sz w:val="22"/>
              </w:rPr>
            </w:pPr>
          </w:p>
        </w:tc>
      </w:tr>
      <w:tr w:rsidR="007C29EF" w14:paraId="3FBCF1BD" w14:textId="77777777">
        <w:trPr>
          <w:trHeight w:val="323"/>
        </w:trPr>
        <w:tc>
          <w:tcPr>
            <w:tcW w:w="2411" w:type="dxa"/>
          </w:tcPr>
          <w:p w14:paraId="4EB75BAB"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B448C08" w14:textId="77777777" w:rsidR="007C29EF" w:rsidRDefault="007C29EF">
            <w:pPr>
              <w:rPr>
                <w:rFonts w:asciiTheme="minorEastAsia" w:eastAsiaTheme="minorEastAsia" w:hAnsiTheme="minorEastAsia"/>
                <w:color w:val="000000" w:themeColor="text1"/>
                <w:kern w:val="0"/>
                <w:sz w:val="22"/>
              </w:rPr>
            </w:pPr>
          </w:p>
        </w:tc>
      </w:tr>
    </w:tbl>
    <w:p w14:paraId="4E92A99D" w14:textId="77777777" w:rsidR="007C29EF" w:rsidRDefault="00006F49">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7C29EF" w14:paraId="29447031" w14:textId="77777777">
        <w:trPr>
          <w:trHeight w:val="252"/>
        </w:trPr>
        <w:tc>
          <w:tcPr>
            <w:tcW w:w="3545" w:type="dxa"/>
            <w:shd w:val="clear" w:color="auto" w:fill="auto"/>
          </w:tcPr>
          <w:p w14:paraId="6B81D096"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董事会秘书</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信息披露事务负责人</w:t>
            </w:r>
          </w:p>
        </w:tc>
        <w:tc>
          <w:tcPr>
            <w:tcW w:w="6095" w:type="dxa"/>
            <w:shd w:val="clear" w:color="auto" w:fill="auto"/>
          </w:tcPr>
          <w:p w14:paraId="6E2C018D"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（请选择</w:t>
            </w:r>
            <w:r>
              <w:rPr>
                <w:rFonts w:ascii="Times New Roman" w:hAnsi="Times New Roman"/>
                <w:color w:val="FF0000"/>
                <w:kern w:val="0"/>
                <w:sz w:val="22"/>
              </w:rPr>
              <w:t>职务</w:t>
            </w:r>
            <w:r>
              <w:rPr>
                <w:rFonts w:ascii="Times New Roman" w:hAnsi="Times New Roman" w:hint="eastAsia"/>
                <w:color w:val="FF0000"/>
                <w:kern w:val="0"/>
                <w:sz w:val="22"/>
              </w:rPr>
              <w:t>，</w:t>
            </w:r>
            <w:r>
              <w:rPr>
                <w:rFonts w:ascii="Times New Roman" w:hAnsi="Times New Roman"/>
                <w:color w:val="FF0000"/>
                <w:kern w:val="0"/>
                <w:sz w:val="22"/>
              </w:rPr>
              <w:t>填写姓名</w:t>
            </w:r>
            <w:r>
              <w:rPr>
                <w:rFonts w:ascii="Times New Roman" w:hAnsi="Times New Roman" w:hint="eastAsia"/>
                <w:color w:val="FF0000"/>
                <w:kern w:val="0"/>
                <w:sz w:val="22"/>
              </w:rPr>
              <w:t>）</w:t>
            </w:r>
          </w:p>
        </w:tc>
      </w:tr>
      <w:tr w:rsidR="007C29EF" w14:paraId="72C2BF17" w14:textId="77777777">
        <w:trPr>
          <w:trHeight w:val="203"/>
        </w:trPr>
        <w:tc>
          <w:tcPr>
            <w:tcW w:w="3545" w:type="dxa"/>
            <w:shd w:val="clear" w:color="auto" w:fill="auto"/>
          </w:tcPr>
          <w:p w14:paraId="4190C5EB"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联系地址</w:t>
            </w:r>
          </w:p>
        </w:tc>
        <w:tc>
          <w:tcPr>
            <w:tcW w:w="6095" w:type="dxa"/>
            <w:shd w:val="clear" w:color="auto" w:fill="auto"/>
          </w:tcPr>
          <w:p w14:paraId="6A059219"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7C29EF" w14:paraId="53E25631" w14:textId="77777777">
        <w:trPr>
          <w:trHeight w:val="213"/>
        </w:trPr>
        <w:tc>
          <w:tcPr>
            <w:tcW w:w="3545" w:type="dxa"/>
            <w:shd w:val="clear" w:color="auto" w:fill="auto"/>
          </w:tcPr>
          <w:p w14:paraId="3429D8C8"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电话</w:t>
            </w:r>
          </w:p>
        </w:tc>
        <w:tc>
          <w:tcPr>
            <w:tcW w:w="6095" w:type="dxa"/>
            <w:shd w:val="clear" w:color="auto" w:fill="auto"/>
          </w:tcPr>
          <w:p w14:paraId="446E3B36"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7C29EF" w14:paraId="0D8C9A1C" w14:textId="77777777">
        <w:trPr>
          <w:trHeight w:val="161"/>
        </w:trPr>
        <w:tc>
          <w:tcPr>
            <w:tcW w:w="3545" w:type="dxa"/>
            <w:shd w:val="clear" w:color="auto" w:fill="auto"/>
          </w:tcPr>
          <w:p w14:paraId="2D116BE5"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传真</w:t>
            </w:r>
          </w:p>
        </w:tc>
        <w:tc>
          <w:tcPr>
            <w:tcW w:w="6095" w:type="dxa"/>
            <w:shd w:val="clear" w:color="auto" w:fill="auto"/>
          </w:tcPr>
          <w:p w14:paraId="1064FEB8"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7C29EF" w14:paraId="45FBAE83" w14:textId="77777777">
        <w:trPr>
          <w:trHeight w:val="137"/>
        </w:trPr>
        <w:tc>
          <w:tcPr>
            <w:tcW w:w="3545" w:type="dxa"/>
            <w:shd w:val="clear" w:color="auto" w:fill="auto"/>
          </w:tcPr>
          <w:p w14:paraId="6600DFAA"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电子邮箱</w:t>
            </w:r>
          </w:p>
        </w:tc>
        <w:tc>
          <w:tcPr>
            <w:tcW w:w="6095" w:type="dxa"/>
            <w:shd w:val="clear" w:color="auto" w:fill="auto"/>
          </w:tcPr>
          <w:p w14:paraId="4A915F23"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color w:val="FF0000"/>
              </w:rPr>
              <w:t>abc@neeq.com.cn</w:t>
            </w:r>
            <w:r>
              <w:rPr>
                <w:rFonts w:ascii="Times New Roman" w:hAnsi="Times New Roman" w:hint="eastAsia"/>
                <w:color w:val="FF0000"/>
                <w:kern w:val="0"/>
                <w:sz w:val="22"/>
              </w:rPr>
              <w:t>）</w:t>
            </w:r>
          </w:p>
        </w:tc>
      </w:tr>
      <w:tr w:rsidR="007C29EF" w14:paraId="661378AC" w14:textId="77777777">
        <w:trPr>
          <w:trHeight w:val="227"/>
        </w:trPr>
        <w:tc>
          <w:tcPr>
            <w:tcW w:w="3545" w:type="dxa"/>
            <w:shd w:val="clear" w:color="auto" w:fill="auto"/>
          </w:tcPr>
          <w:p w14:paraId="6362A789"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公司网址</w:t>
            </w:r>
          </w:p>
        </w:tc>
        <w:tc>
          <w:tcPr>
            <w:tcW w:w="6095" w:type="dxa"/>
            <w:shd w:val="clear" w:color="auto" w:fill="auto"/>
          </w:tcPr>
          <w:p w14:paraId="5AC22BB4"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0"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7C29EF" w14:paraId="0C108032" w14:textId="77777777">
        <w:trPr>
          <w:trHeight w:val="227"/>
        </w:trPr>
        <w:tc>
          <w:tcPr>
            <w:tcW w:w="3545" w:type="dxa"/>
            <w:shd w:val="clear" w:color="auto" w:fill="auto"/>
          </w:tcPr>
          <w:p w14:paraId="140947FD"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办公地址</w:t>
            </w:r>
          </w:p>
        </w:tc>
        <w:tc>
          <w:tcPr>
            <w:tcW w:w="6095" w:type="dxa"/>
            <w:shd w:val="clear" w:color="auto" w:fill="auto"/>
          </w:tcPr>
          <w:p w14:paraId="431B5ECC"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7C29EF" w14:paraId="2628AD4B" w14:textId="77777777">
        <w:trPr>
          <w:trHeight w:val="227"/>
        </w:trPr>
        <w:tc>
          <w:tcPr>
            <w:tcW w:w="3545" w:type="dxa"/>
            <w:shd w:val="clear" w:color="auto" w:fill="auto"/>
          </w:tcPr>
          <w:p w14:paraId="7012A799"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邮政编码</w:t>
            </w:r>
          </w:p>
        </w:tc>
        <w:tc>
          <w:tcPr>
            <w:tcW w:w="6095" w:type="dxa"/>
            <w:shd w:val="clear" w:color="auto" w:fill="auto"/>
          </w:tcPr>
          <w:p w14:paraId="16B48395"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7C29EF" w14:paraId="550FD45F" w14:textId="77777777">
        <w:trPr>
          <w:trHeight w:val="203"/>
        </w:trPr>
        <w:tc>
          <w:tcPr>
            <w:tcW w:w="3545" w:type="dxa"/>
            <w:shd w:val="clear" w:color="auto" w:fill="auto"/>
          </w:tcPr>
          <w:p w14:paraId="018CD8A3"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公司指定信息披露平台的网址</w:t>
            </w:r>
          </w:p>
        </w:tc>
        <w:tc>
          <w:tcPr>
            <w:tcW w:w="6095" w:type="dxa"/>
            <w:shd w:val="clear" w:color="auto" w:fill="auto"/>
          </w:tcPr>
          <w:p w14:paraId="135F9625" w14:textId="77777777" w:rsidR="007C29EF" w:rsidRDefault="00006F49">
            <w:pPr>
              <w:rPr>
                <w:rFonts w:ascii="Times New Roman" w:hAnsi="Times New Roman"/>
                <w:color w:val="000000" w:themeColor="text1"/>
                <w:kern w:val="0"/>
                <w:sz w:val="22"/>
              </w:rPr>
            </w:pPr>
            <w:r>
              <w:rPr>
                <w:rFonts w:ascii="Times New Roman" w:hAnsi="Times New Roman"/>
                <w:color w:val="000000" w:themeColor="text1"/>
                <w:kern w:val="0"/>
                <w:sz w:val="22"/>
              </w:rPr>
              <w:t>www.neeq.com.cn</w:t>
            </w:r>
          </w:p>
        </w:tc>
      </w:tr>
      <w:tr w:rsidR="007C29EF" w14:paraId="2C4C81CF" w14:textId="77777777">
        <w:trPr>
          <w:trHeight w:val="203"/>
        </w:trPr>
        <w:tc>
          <w:tcPr>
            <w:tcW w:w="3545" w:type="dxa"/>
            <w:shd w:val="clear" w:color="auto" w:fill="auto"/>
          </w:tcPr>
          <w:p w14:paraId="5B531810"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公司年度报告备置地</w:t>
            </w:r>
          </w:p>
        </w:tc>
        <w:tc>
          <w:tcPr>
            <w:tcW w:w="6095" w:type="dxa"/>
            <w:shd w:val="clear" w:color="auto" w:fill="auto"/>
          </w:tcPr>
          <w:p w14:paraId="1DCF145A" w14:textId="77777777" w:rsidR="007C29EF" w:rsidRDefault="007C29EF">
            <w:pPr>
              <w:rPr>
                <w:rFonts w:ascii="Times New Roman" w:hAnsi="Times New Roman"/>
                <w:color w:val="000000" w:themeColor="text1"/>
                <w:kern w:val="0"/>
                <w:sz w:val="22"/>
              </w:rPr>
            </w:pPr>
          </w:p>
        </w:tc>
      </w:tr>
    </w:tbl>
    <w:p w14:paraId="0E1CB61F" w14:textId="77777777" w:rsidR="007C29EF" w:rsidRDefault="00006F49">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7C29EF" w14:paraId="7F55F7EC" w14:textId="77777777">
        <w:trPr>
          <w:trHeight w:val="193"/>
        </w:trPr>
        <w:tc>
          <w:tcPr>
            <w:tcW w:w="3545" w:type="dxa"/>
            <w:shd w:val="clear" w:color="auto" w:fill="auto"/>
          </w:tcPr>
          <w:p w14:paraId="7E838785"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股票交易场所</w:t>
            </w:r>
          </w:p>
        </w:tc>
        <w:tc>
          <w:tcPr>
            <w:tcW w:w="6095" w:type="dxa"/>
            <w:shd w:val="clear" w:color="auto" w:fill="auto"/>
          </w:tcPr>
          <w:p w14:paraId="16F2E55E"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全国中小企业股份转让系统</w:t>
            </w:r>
          </w:p>
        </w:tc>
      </w:tr>
      <w:tr w:rsidR="007C29EF" w14:paraId="19D2992B" w14:textId="77777777">
        <w:trPr>
          <w:trHeight w:val="193"/>
        </w:trPr>
        <w:tc>
          <w:tcPr>
            <w:tcW w:w="3545" w:type="dxa"/>
            <w:shd w:val="clear" w:color="auto" w:fill="auto"/>
          </w:tcPr>
          <w:p w14:paraId="20152274"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成立时间</w:t>
            </w:r>
          </w:p>
        </w:tc>
        <w:tc>
          <w:tcPr>
            <w:tcW w:w="6095" w:type="dxa"/>
            <w:shd w:val="clear" w:color="auto" w:fill="auto"/>
          </w:tcPr>
          <w:p w14:paraId="65D79095"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（请填写有限责任公司成立时间）（日历控件）</w:t>
            </w:r>
          </w:p>
        </w:tc>
      </w:tr>
      <w:tr w:rsidR="007C29EF" w14:paraId="6A512B0C" w14:textId="77777777">
        <w:trPr>
          <w:trHeight w:val="193"/>
        </w:trPr>
        <w:tc>
          <w:tcPr>
            <w:tcW w:w="3545" w:type="dxa"/>
            <w:shd w:val="clear" w:color="auto" w:fill="auto"/>
          </w:tcPr>
          <w:p w14:paraId="3F4AD5D2"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挂牌时间</w:t>
            </w:r>
          </w:p>
        </w:tc>
        <w:tc>
          <w:tcPr>
            <w:tcW w:w="6095" w:type="dxa"/>
            <w:shd w:val="clear" w:color="auto" w:fill="auto"/>
          </w:tcPr>
          <w:p w14:paraId="34F9B2E8"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7C29EF" w14:paraId="4FFF4D88" w14:textId="77777777">
        <w:trPr>
          <w:trHeight w:val="193"/>
        </w:trPr>
        <w:tc>
          <w:tcPr>
            <w:tcW w:w="3545" w:type="dxa"/>
            <w:shd w:val="clear" w:color="auto" w:fill="auto"/>
          </w:tcPr>
          <w:p w14:paraId="46ED511D"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分层情况</w:t>
            </w:r>
          </w:p>
        </w:tc>
        <w:tc>
          <w:tcPr>
            <w:tcW w:w="6095" w:type="dxa"/>
            <w:shd w:val="clear" w:color="auto" w:fill="auto"/>
          </w:tcPr>
          <w:p w14:paraId="194D92A4" w14:textId="17D77DA1" w:rsidR="007C29EF" w:rsidRDefault="00006F49" w:rsidP="00594F4D">
            <w:pPr>
              <w:rPr>
                <w:rFonts w:ascii="Times New Roman" w:hAnsi="Times New Roman"/>
                <w:color w:val="000000" w:themeColor="text1"/>
                <w:kern w:val="0"/>
                <w:sz w:val="22"/>
              </w:rPr>
            </w:pP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7C29EF" w14:paraId="6A9A92C8" w14:textId="77777777">
        <w:trPr>
          <w:trHeight w:val="169"/>
        </w:trPr>
        <w:tc>
          <w:tcPr>
            <w:tcW w:w="3545" w:type="dxa"/>
            <w:shd w:val="clear" w:color="auto" w:fill="auto"/>
          </w:tcPr>
          <w:p w14:paraId="104E3DD7"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行业（挂牌公司管理型行业分类）</w:t>
            </w:r>
          </w:p>
        </w:tc>
        <w:tc>
          <w:tcPr>
            <w:tcW w:w="6095" w:type="dxa"/>
            <w:shd w:val="clear" w:color="auto" w:fill="auto"/>
          </w:tcPr>
          <w:p w14:paraId="24A71602" w14:textId="77777777" w:rsidR="007C29EF" w:rsidRDefault="00006F49">
            <w:pPr>
              <w:rPr>
                <w:rFonts w:ascii="Times New Roman" w:hAnsi="Times New Roman"/>
                <w:color w:val="FF0000"/>
                <w:kern w:val="0"/>
                <w:sz w:val="22"/>
              </w:rPr>
            </w:pPr>
            <w:r>
              <w:rPr>
                <w:rFonts w:ascii="Times New Roman" w:hAnsi="Times New Roman" w:hint="eastAsia"/>
                <w:color w:val="FF0000"/>
                <w:kern w:val="0"/>
                <w:sz w:val="22"/>
              </w:rPr>
              <w:t>（门类）</w:t>
            </w:r>
            <w:r>
              <w:rPr>
                <w:rFonts w:ascii="Times New Roman" w:hAnsi="Times New Roman" w:hint="eastAsia"/>
                <w:color w:val="FF0000"/>
                <w:kern w:val="0"/>
                <w:sz w:val="22"/>
              </w:rPr>
              <w:t>-</w:t>
            </w:r>
            <w:r>
              <w:rPr>
                <w:rFonts w:ascii="Times New Roman" w:hAnsi="Times New Roman" w:hint="eastAsia"/>
                <w:color w:val="FF0000"/>
                <w:kern w:val="0"/>
                <w:sz w:val="22"/>
              </w:rPr>
              <w:t>（大类）</w:t>
            </w:r>
            <w:r>
              <w:rPr>
                <w:rFonts w:ascii="Times New Roman" w:hAnsi="Times New Roman" w:hint="eastAsia"/>
                <w:color w:val="FF0000"/>
                <w:kern w:val="0"/>
                <w:sz w:val="22"/>
              </w:rPr>
              <w:t>-</w:t>
            </w:r>
            <w:r>
              <w:rPr>
                <w:rFonts w:ascii="Times New Roman" w:hAnsi="Times New Roman" w:hint="eastAsia"/>
                <w:color w:val="FF0000"/>
                <w:kern w:val="0"/>
                <w:sz w:val="22"/>
              </w:rPr>
              <w:t>（中类）</w:t>
            </w:r>
            <w:r>
              <w:rPr>
                <w:rFonts w:ascii="Times New Roman" w:hAnsi="Times New Roman" w:hint="eastAsia"/>
                <w:color w:val="FF0000"/>
                <w:kern w:val="0"/>
                <w:sz w:val="22"/>
              </w:rPr>
              <w:t>-</w:t>
            </w:r>
            <w:r>
              <w:rPr>
                <w:rFonts w:ascii="Times New Roman" w:hAnsi="Times New Roman" w:hint="eastAsia"/>
                <w:color w:val="FF0000"/>
                <w:kern w:val="0"/>
                <w:sz w:val="22"/>
              </w:rPr>
              <w:t>（小类）</w:t>
            </w:r>
          </w:p>
          <w:p w14:paraId="39040758"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7C29EF" w14:paraId="3104662B" w14:textId="77777777">
        <w:trPr>
          <w:trHeight w:val="169"/>
        </w:trPr>
        <w:tc>
          <w:tcPr>
            <w:tcW w:w="3545" w:type="dxa"/>
            <w:shd w:val="clear" w:color="auto" w:fill="auto"/>
          </w:tcPr>
          <w:p w14:paraId="46FDFE5D"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主要</w:t>
            </w:r>
            <w:r>
              <w:rPr>
                <w:rFonts w:ascii="Times New Roman" w:hAnsi="Times New Roman"/>
                <w:color w:val="000000" w:themeColor="text1"/>
                <w:kern w:val="0"/>
                <w:sz w:val="22"/>
              </w:rPr>
              <w:t>业务</w:t>
            </w:r>
          </w:p>
        </w:tc>
        <w:tc>
          <w:tcPr>
            <w:tcW w:w="6095" w:type="dxa"/>
            <w:shd w:val="clear" w:color="auto" w:fill="auto"/>
          </w:tcPr>
          <w:p w14:paraId="19140B5B" w14:textId="77777777" w:rsidR="007C29EF" w:rsidRDefault="007C29EF">
            <w:pPr>
              <w:rPr>
                <w:rFonts w:ascii="Times New Roman" w:hAnsi="Times New Roman"/>
                <w:color w:val="FF0000"/>
                <w:kern w:val="0"/>
                <w:sz w:val="22"/>
              </w:rPr>
            </w:pPr>
          </w:p>
        </w:tc>
      </w:tr>
      <w:tr w:rsidR="007C29EF" w14:paraId="762E7C49" w14:textId="77777777">
        <w:trPr>
          <w:trHeight w:val="259"/>
        </w:trPr>
        <w:tc>
          <w:tcPr>
            <w:tcW w:w="3545" w:type="dxa"/>
            <w:shd w:val="clear" w:color="auto" w:fill="auto"/>
          </w:tcPr>
          <w:p w14:paraId="10D05DBC"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主要产品与服务项目</w:t>
            </w:r>
          </w:p>
        </w:tc>
        <w:tc>
          <w:tcPr>
            <w:tcW w:w="6095" w:type="dxa"/>
            <w:shd w:val="clear" w:color="auto" w:fill="auto"/>
          </w:tcPr>
          <w:p w14:paraId="24A8AE2B" w14:textId="77777777" w:rsidR="007C29EF" w:rsidRDefault="007C29EF">
            <w:pPr>
              <w:rPr>
                <w:rFonts w:ascii="Times New Roman" w:hAnsi="Times New Roman"/>
                <w:color w:val="000000" w:themeColor="text1"/>
                <w:kern w:val="0"/>
                <w:sz w:val="22"/>
              </w:rPr>
            </w:pPr>
          </w:p>
        </w:tc>
      </w:tr>
      <w:tr w:rsidR="007C29EF" w14:paraId="52ED34DC" w14:textId="77777777">
        <w:trPr>
          <w:trHeight w:val="235"/>
        </w:trPr>
        <w:tc>
          <w:tcPr>
            <w:tcW w:w="3545" w:type="dxa"/>
            <w:shd w:val="clear" w:color="auto" w:fill="auto"/>
          </w:tcPr>
          <w:p w14:paraId="70630676"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普通股股票交易方式</w:t>
            </w:r>
          </w:p>
        </w:tc>
        <w:tc>
          <w:tcPr>
            <w:tcW w:w="6095" w:type="dxa"/>
            <w:shd w:val="clear" w:color="auto" w:fill="auto"/>
          </w:tcPr>
          <w:p w14:paraId="21FBC625" w14:textId="025B960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匚集合竞价交易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匚做市交易</w:t>
            </w:r>
          </w:p>
        </w:tc>
      </w:tr>
      <w:tr w:rsidR="007C29EF" w14:paraId="2730E9C3" w14:textId="77777777">
        <w:trPr>
          <w:trHeight w:val="325"/>
        </w:trPr>
        <w:tc>
          <w:tcPr>
            <w:tcW w:w="3545" w:type="dxa"/>
            <w:shd w:val="clear" w:color="auto" w:fill="auto"/>
          </w:tcPr>
          <w:p w14:paraId="7111B755"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普通股总股本（股）</w:t>
            </w:r>
          </w:p>
        </w:tc>
        <w:tc>
          <w:tcPr>
            <w:tcW w:w="6095" w:type="dxa"/>
            <w:shd w:val="clear" w:color="auto" w:fill="auto"/>
          </w:tcPr>
          <w:p w14:paraId="4FB328CC" w14:textId="77777777" w:rsidR="007C29EF" w:rsidRDefault="007C29EF">
            <w:pPr>
              <w:rPr>
                <w:rFonts w:ascii="Times New Roman" w:hAnsi="Times New Roman"/>
                <w:color w:val="000000" w:themeColor="text1"/>
                <w:kern w:val="0"/>
                <w:sz w:val="22"/>
              </w:rPr>
            </w:pPr>
          </w:p>
        </w:tc>
      </w:tr>
      <w:tr w:rsidR="007C29EF" w14:paraId="0D763BC6" w14:textId="77777777">
        <w:trPr>
          <w:trHeight w:val="325"/>
        </w:trPr>
        <w:tc>
          <w:tcPr>
            <w:tcW w:w="3545" w:type="dxa"/>
            <w:shd w:val="clear" w:color="auto" w:fill="auto"/>
          </w:tcPr>
          <w:p w14:paraId="1A84948A"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优先股总股本（股）</w:t>
            </w:r>
          </w:p>
        </w:tc>
        <w:tc>
          <w:tcPr>
            <w:tcW w:w="6095" w:type="dxa"/>
            <w:shd w:val="clear" w:color="auto" w:fill="auto"/>
          </w:tcPr>
          <w:p w14:paraId="6B433C89" w14:textId="77777777" w:rsidR="007C29EF" w:rsidRDefault="007C29EF">
            <w:pPr>
              <w:rPr>
                <w:rFonts w:ascii="Times New Roman" w:hAnsi="Times New Roman"/>
                <w:color w:val="000000" w:themeColor="text1"/>
                <w:kern w:val="0"/>
                <w:sz w:val="22"/>
              </w:rPr>
            </w:pPr>
          </w:p>
        </w:tc>
      </w:tr>
      <w:tr w:rsidR="007C29EF" w14:paraId="440935F8" w14:textId="77777777">
        <w:trPr>
          <w:trHeight w:val="325"/>
        </w:trPr>
        <w:tc>
          <w:tcPr>
            <w:tcW w:w="3545" w:type="dxa"/>
            <w:shd w:val="clear" w:color="auto" w:fill="auto"/>
          </w:tcPr>
          <w:p w14:paraId="0BDFD2E8"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做市商数量</w:t>
            </w:r>
          </w:p>
        </w:tc>
        <w:tc>
          <w:tcPr>
            <w:tcW w:w="6095" w:type="dxa"/>
            <w:shd w:val="clear" w:color="auto" w:fill="auto"/>
          </w:tcPr>
          <w:p w14:paraId="24AAB5B2"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（如不适用请删除此行）</w:t>
            </w:r>
          </w:p>
        </w:tc>
      </w:tr>
      <w:tr w:rsidR="007C29EF" w14:paraId="61CA19AC" w14:textId="77777777">
        <w:trPr>
          <w:trHeight w:val="287"/>
        </w:trPr>
        <w:tc>
          <w:tcPr>
            <w:tcW w:w="3545" w:type="dxa"/>
            <w:shd w:val="clear" w:color="auto" w:fill="auto"/>
          </w:tcPr>
          <w:p w14:paraId="30684FCC"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控股股东</w:t>
            </w:r>
          </w:p>
        </w:tc>
        <w:tc>
          <w:tcPr>
            <w:tcW w:w="6095" w:type="dxa"/>
            <w:shd w:val="clear" w:color="auto" w:fill="auto"/>
          </w:tcPr>
          <w:p w14:paraId="2CCA23BF" w14:textId="77777777" w:rsidR="007C29EF" w:rsidRDefault="00594F4D">
            <w:pPr>
              <w:rPr>
                <w:rFonts w:ascii="Times New Roman" w:hAnsi="Times New Roman"/>
                <w:color w:val="000000" w:themeColor="text1"/>
                <w:kern w:val="0"/>
                <w:sz w:val="22"/>
              </w:rPr>
            </w:pPr>
            <w:r>
              <w:rPr>
                <w:rFonts w:ascii="Times New Roman" w:hAnsi="Times New Roman" w:hint="eastAsia"/>
                <w:color w:val="FF0000"/>
                <w:kern w:val="0"/>
                <w:sz w:val="22"/>
              </w:rPr>
              <w:t>（</w:t>
            </w:r>
            <w:r>
              <w:rPr>
                <w:rFonts w:ascii="Times New Roman" w:hAnsi="Times New Roman" w:hint="eastAsia"/>
                <w:color w:val="000000" w:themeColor="text1"/>
                <w:kern w:val="0"/>
                <w:sz w:val="22"/>
              </w:rPr>
              <w:t>控股股东</w:t>
            </w:r>
            <w:r>
              <w:rPr>
                <w:rFonts w:ascii="Times New Roman" w:hAnsi="Times New Roman" w:hint="eastAsia"/>
                <w:color w:val="FF0000"/>
                <w:kern w:val="0"/>
                <w:sz w:val="22"/>
              </w:rPr>
              <w:t>为</w:t>
            </w:r>
            <w:r>
              <w:rPr>
                <w:rFonts w:ascii="Times New Roman" w:hAnsi="Times New Roman" w:hint="eastAsia"/>
                <w:color w:val="FF0000"/>
                <w:kern w:val="0"/>
                <w:sz w:val="22"/>
              </w:rPr>
              <w:t>X/</w:t>
            </w:r>
            <w:r>
              <w:rPr>
                <w:rFonts w:ascii="Times New Roman" w:hAnsi="Times New Roman" w:hint="eastAsia"/>
                <w:color w:val="FF0000"/>
                <w:kern w:val="0"/>
                <w:sz w:val="22"/>
              </w:rPr>
              <w:t>无控股股东）</w:t>
            </w:r>
          </w:p>
        </w:tc>
      </w:tr>
      <w:tr w:rsidR="007C29EF" w14:paraId="4BE12FB3" w14:textId="77777777">
        <w:trPr>
          <w:trHeight w:val="235"/>
        </w:trPr>
        <w:tc>
          <w:tcPr>
            <w:tcW w:w="3545" w:type="dxa"/>
            <w:shd w:val="clear" w:color="auto" w:fill="auto"/>
          </w:tcPr>
          <w:p w14:paraId="2147B9AC"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实际控制人及其一致行动人</w:t>
            </w:r>
          </w:p>
        </w:tc>
        <w:tc>
          <w:tcPr>
            <w:tcW w:w="6095" w:type="dxa"/>
            <w:shd w:val="clear" w:color="auto" w:fill="auto"/>
          </w:tcPr>
          <w:p w14:paraId="57AABB52"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，一致行动人为</w:t>
            </w:r>
            <w:r>
              <w:rPr>
                <w:rFonts w:ascii="Times New Roman" w:hAnsi="Times New Roman" w:hint="eastAsia"/>
                <w:color w:val="FF0000"/>
                <w:kern w:val="0"/>
                <w:sz w:val="22"/>
              </w:rPr>
              <w:t>X/</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，无一致行动人</w:t>
            </w:r>
            <w:r>
              <w:rPr>
                <w:rFonts w:ascii="Times New Roman" w:hAnsi="Times New Roman" w:hint="eastAsia"/>
                <w:color w:val="FF0000"/>
                <w:kern w:val="0"/>
                <w:sz w:val="22"/>
              </w:rPr>
              <w:t>/</w:t>
            </w:r>
            <w:r>
              <w:rPr>
                <w:rFonts w:ascii="Times New Roman" w:hAnsi="Times New Roman" w:hint="eastAsia"/>
                <w:color w:val="FF0000"/>
                <w:kern w:val="0"/>
                <w:sz w:val="22"/>
              </w:rPr>
              <w:t>无实际控制人）</w:t>
            </w:r>
          </w:p>
        </w:tc>
      </w:tr>
    </w:tbl>
    <w:p w14:paraId="18EFC9FC" w14:textId="77777777" w:rsidR="007C29EF" w:rsidRDefault="00006F49">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4151"/>
        <w:gridCol w:w="1687"/>
      </w:tblGrid>
      <w:tr w:rsidR="007C29EF" w14:paraId="2BD3D7C2" w14:textId="77777777">
        <w:trPr>
          <w:trHeight w:val="378"/>
        </w:trPr>
        <w:tc>
          <w:tcPr>
            <w:tcW w:w="3823" w:type="dxa"/>
            <w:shd w:val="pct10" w:color="auto" w:fill="auto"/>
            <w:vAlign w:val="center"/>
          </w:tcPr>
          <w:p w14:paraId="422487DD" w14:textId="77777777" w:rsidR="007C29EF" w:rsidRDefault="00006F49">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4151" w:type="dxa"/>
            <w:shd w:val="pct10" w:color="auto" w:fill="auto"/>
            <w:vAlign w:val="center"/>
          </w:tcPr>
          <w:p w14:paraId="0E7CEF6C" w14:textId="77777777" w:rsidR="007C29EF" w:rsidRDefault="00006F49">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1687" w:type="dxa"/>
            <w:shd w:val="pct10" w:color="auto" w:fill="auto"/>
            <w:vAlign w:val="center"/>
          </w:tcPr>
          <w:p w14:paraId="69F9B64F" w14:textId="77777777" w:rsidR="007C29EF" w:rsidRDefault="00006F49">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7C29EF" w14:paraId="55E0EDBF" w14:textId="77777777">
        <w:trPr>
          <w:trHeight w:val="378"/>
        </w:trPr>
        <w:tc>
          <w:tcPr>
            <w:tcW w:w="3823" w:type="dxa"/>
            <w:shd w:val="clear" w:color="auto" w:fill="auto"/>
          </w:tcPr>
          <w:p w14:paraId="7908E5E5"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4151" w:type="dxa"/>
            <w:shd w:val="clear" w:color="auto" w:fill="auto"/>
          </w:tcPr>
          <w:p w14:paraId="656879C6"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rPr>
              <w:t>（请填写</w:t>
            </w:r>
            <w:r>
              <w:rPr>
                <w:rFonts w:ascii="Times New Roman" w:hAnsi="Times New Roman"/>
                <w:color w:val="FF0000"/>
                <w:kern w:val="0"/>
                <w:sz w:val="22"/>
              </w:rPr>
              <w:t>18</w:t>
            </w:r>
            <w:r>
              <w:rPr>
                <w:rFonts w:ascii="Times New Roman" w:hAnsi="Times New Roman" w:hint="eastAsia"/>
                <w:color w:val="FF0000"/>
                <w:kern w:val="0"/>
                <w:sz w:val="22"/>
              </w:rPr>
              <w:t>位统一社会信用代码。填写示例：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1687" w:type="dxa"/>
          </w:tcPr>
          <w:p w14:paraId="74149D3C" w14:textId="77777777" w:rsidR="007C29EF" w:rsidRDefault="007C29EF">
            <w:pPr>
              <w:rPr>
                <w:rFonts w:ascii="Times New Roman" w:hAnsi="Times New Roman"/>
                <w:color w:val="000000" w:themeColor="text1"/>
                <w:kern w:val="0"/>
                <w:sz w:val="22"/>
              </w:rPr>
            </w:pPr>
          </w:p>
        </w:tc>
      </w:tr>
      <w:tr w:rsidR="007C29EF" w14:paraId="2079EB25" w14:textId="77777777">
        <w:trPr>
          <w:trHeight w:val="378"/>
        </w:trPr>
        <w:tc>
          <w:tcPr>
            <w:tcW w:w="3823" w:type="dxa"/>
            <w:shd w:val="clear" w:color="auto" w:fill="auto"/>
          </w:tcPr>
          <w:p w14:paraId="310DA868"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4151" w:type="dxa"/>
            <w:shd w:val="clear" w:color="auto" w:fill="auto"/>
          </w:tcPr>
          <w:p w14:paraId="74026675" w14:textId="77777777" w:rsidR="007C29EF" w:rsidRDefault="00006F49">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color w:val="FF0000"/>
                <w:kern w:val="0"/>
                <w:sz w:val="22"/>
              </w:rPr>
              <w:t>/</w:t>
            </w:r>
            <w:r>
              <w:rPr>
                <w:rFonts w:ascii="Times New Roman" w:hAnsi="Times New Roman" w:hint="eastAsia"/>
                <w:color w:val="FF0000"/>
                <w:kern w:val="0"/>
                <w:sz w:val="22"/>
              </w:rPr>
              <w:t>市</w:t>
            </w:r>
            <w:r>
              <w:rPr>
                <w:rFonts w:ascii="Times New Roman" w:hAnsi="Times New Roman"/>
                <w:color w:val="FF0000"/>
                <w:kern w:val="0"/>
                <w:sz w:val="22"/>
              </w:rPr>
              <w:t>/</w:t>
            </w:r>
            <w:r>
              <w:rPr>
                <w:rFonts w:ascii="Times New Roman" w:hAnsi="Times New Roman" w:hint="eastAsia"/>
                <w:color w:val="FF0000"/>
                <w:kern w:val="0"/>
                <w:sz w:val="22"/>
              </w:rPr>
              <w:t>自治区</w:t>
            </w:r>
            <w:r>
              <w:rPr>
                <w:rFonts w:ascii="Times New Roman" w:hAnsi="Times New Roman"/>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color w:val="FF0000"/>
                <w:kern w:val="0"/>
                <w:sz w:val="22"/>
              </w:rPr>
              <w:t>/</w:t>
            </w:r>
            <w:r>
              <w:rPr>
                <w:rFonts w:ascii="Times New Roman" w:hAnsi="Times New Roman" w:hint="eastAsia"/>
                <w:color w:val="FF0000"/>
                <w:kern w:val="0"/>
                <w:sz w:val="22"/>
              </w:rPr>
              <w:t>县</w:t>
            </w:r>
            <w:r>
              <w:rPr>
                <w:rFonts w:ascii="Times New Roman" w:hAnsi="Times New Roman"/>
                <w:color w:val="FF0000"/>
                <w:kern w:val="0"/>
                <w:sz w:val="22"/>
              </w:rPr>
              <w:t>/</w:t>
            </w:r>
            <w:r>
              <w:rPr>
                <w:rFonts w:ascii="Times New Roman" w:hAnsi="Times New Roman" w:hint="eastAsia"/>
                <w:color w:val="FF0000"/>
                <w:kern w:val="0"/>
                <w:sz w:val="22"/>
              </w:rPr>
              <w:t>自治州</w:t>
            </w:r>
            <w:r>
              <w:rPr>
                <w:rFonts w:ascii="Times New Roman" w:hAnsi="Times New Roman"/>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w:t>
            </w:r>
            <w:r>
              <w:rPr>
                <w:rFonts w:ascii="Times New Roman" w:hAnsi="Times New Roman"/>
                <w:color w:val="FF0000"/>
                <w:kern w:val="0"/>
                <w:sz w:val="22"/>
              </w:rPr>
              <w:t>（</w:t>
            </w:r>
            <w:r>
              <w:rPr>
                <w:rFonts w:ascii="Times New Roman" w:hAnsi="Times New Roman" w:hint="eastAsia"/>
                <w:color w:val="FF0000"/>
                <w:kern w:val="0"/>
                <w:sz w:val="22"/>
              </w:rPr>
              <w:t>自行</w:t>
            </w:r>
            <w:r>
              <w:rPr>
                <w:rFonts w:ascii="Times New Roman" w:hAnsi="Times New Roman"/>
                <w:color w:val="FF0000"/>
                <w:kern w:val="0"/>
                <w:sz w:val="22"/>
              </w:rPr>
              <w:t>填写）</w:t>
            </w:r>
            <w:r>
              <w:rPr>
                <w:rFonts w:ascii="Times New Roman" w:hAnsi="Times New Roman" w:hint="eastAsia"/>
                <w:color w:val="FF0000"/>
                <w:kern w:val="0"/>
                <w:sz w:val="22"/>
              </w:rPr>
              <w:t>（</w:t>
            </w:r>
            <w:r>
              <w:rPr>
                <w:rFonts w:ascii="Times New Roman" w:hAnsi="Times New Roman" w:hint="eastAsia"/>
                <w:color w:val="FF0000"/>
                <w:kern w:val="0"/>
                <w:sz w:val="22"/>
              </w:rPr>
              <w:t>4</w:t>
            </w:r>
            <w:r>
              <w:rPr>
                <w:rFonts w:ascii="Times New Roman" w:hAnsi="Times New Roman" w:hint="eastAsia"/>
                <w:color w:val="FF0000"/>
                <w:kern w:val="0"/>
                <w:sz w:val="22"/>
              </w:rPr>
              <w:t>级）</w:t>
            </w:r>
          </w:p>
          <w:p w14:paraId="1B219E0D" w14:textId="77777777" w:rsidR="007C29EF" w:rsidRDefault="00006F49">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1687" w:type="dxa"/>
          </w:tcPr>
          <w:p w14:paraId="73B922D3" w14:textId="77777777" w:rsidR="007C29EF" w:rsidRDefault="007C29EF">
            <w:pPr>
              <w:rPr>
                <w:rFonts w:ascii="Times New Roman" w:hAnsi="Times New Roman"/>
                <w:color w:val="000000" w:themeColor="text1"/>
                <w:kern w:val="0"/>
                <w:sz w:val="22"/>
              </w:rPr>
            </w:pPr>
          </w:p>
        </w:tc>
      </w:tr>
      <w:tr w:rsidR="007C29EF" w14:paraId="0AEEB058" w14:textId="77777777">
        <w:trPr>
          <w:trHeight w:val="378"/>
        </w:trPr>
        <w:tc>
          <w:tcPr>
            <w:tcW w:w="3823" w:type="dxa"/>
            <w:shd w:val="clear" w:color="auto" w:fill="auto"/>
          </w:tcPr>
          <w:p w14:paraId="003EB2E7"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4151" w:type="dxa"/>
            <w:shd w:val="clear" w:color="auto" w:fill="auto"/>
          </w:tcPr>
          <w:p w14:paraId="0061EDD6" w14:textId="77777777" w:rsidR="007C29EF" w:rsidRDefault="007C29EF">
            <w:pPr>
              <w:rPr>
                <w:rFonts w:ascii="Times New Roman" w:hAnsi="Times New Roman"/>
                <w:color w:val="000000" w:themeColor="text1"/>
                <w:kern w:val="0"/>
                <w:sz w:val="22"/>
              </w:rPr>
            </w:pPr>
          </w:p>
        </w:tc>
        <w:tc>
          <w:tcPr>
            <w:tcW w:w="1687" w:type="dxa"/>
          </w:tcPr>
          <w:p w14:paraId="47EDDAC6" w14:textId="77777777" w:rsidR="007C29EF" w:rsidRDefault="007C29EF">
            <w:pPr>
              <w:rPr>
                <w:rFonts w:ascii="Times New Roman" w:hAnsi="Times New Roman"/>
                <w:color w:val="000000" w:themeColor="text1"/>
                <w:kern w:val="0"/>
                <w:sz w:val="22"/>
              </w:rPr>
            </w:pPr>
          </w:p>
        </w:tc>
      </w:tr>
      <w:tr w:rsidR="007C29EF" w14:paraId="669884B7" w14:textId="77777777">
        <w:trPr>
          <w:trHeight w:val="378"/>
        </w:trPr>
        <w:tc>
          <w:tcPr>
            <w:tcW w:w="9661" w:type="dxa"/>
            <w:gridSpan w:val="3"/>
            <w:shd w:val="clear" w:color="auto" w:fill="auto"/>
          </w:tcPr>
          <w:p w14:paraId="01EFC656" w14:textId="77777777" w:rsidR="007C29EF" w:rsidRDefault="00006F49">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注册资本与总股本不一致的,请进行说明。</w:t>
            </w:r>
          </w:p>
        </w:tc>
      </w:tr>
    </w:tbl>
    <w:p w14:paraId="04285886" w14:textId="77777777" w:rsidR="007C29EF" w:rsidRDefault="00006F49">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7C29EF" w14:paraId="31AFAD5A" w14:textId="77777777">
        <w:trPr>
          <w:trHeight w:val="219"/>
        </w:trPr>
        <w:tc>
          <w:tcPr>
            <w:tcW w:w="3828" w:type="dxa"/>
          </w:tcPr>
          <w:p w14:paraId="1AD8B059"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kern w:val="0"/>
                <w:sz w:val="22"/>
              </w:rPr>
              <w:t>主办券商</w:t>
            </w:r>
            <w:r>
              <w:rPr>
                <w:rFonts w:asciiTheme="minorEastAsia" w:eastAsiaTheme="minorEastAsia" w:hAnsiTheme="minorEastAsia" w:hint="eastAsia"/>
                <w:kern w:val="0"/>
                <w:sz w:val="22"/>
              </w:rPr>
              <w:t>（报告期内）</w:t>
            </w:r>
          </w:p>
        </w:tc>
        <w:tc>
          <w:tcPr>
            <w:tcW w:w="5812" w:type="dxa"/>
            <w:gridSpan w:val="4"/>
          </w:tcPr>
          <w:p w14:paraId="05F20B7F" w14:textId="77777777" w:rsidR="007C29EF" w:rsidRDefault="00006F49">
            <w:pPr>
              <w:rPr>
                <w:rFonts w:asciiTheme="minorEastAsia" w:eastAsiaTheme="minorEastAsia" w:hAnsiTheme="minorEastAsia"/>
                <w:color w:val="FF0000"/>
                <w:kern w:val="0"/>
                <w:sz w:val="22"/>
              </w:rPr>
            </w:pPr>
            <w:r>
              <w:rPr>
                <w:rFonts w:ascii="宋体" w:hAnsi="宋体" w:hint="eastAsia"/>
                <w:color w:val="FF0000"/>
                <w:kern w:val="0"/>
                <w:sz w:val="22"/>
              </w:rPr>
              <w:t>(请填写报告期内履行持续督导职责的主办券商简称)</w:t>
            </w:r>
          </w:p>
        </w:tc>
      </w:tr>
      <w:tr w:rsidR="007C29EF" w14:paraId="7C0A14C6" w14:textId="77777777">
        <w:trPr>
          <w:trHeight w:val="219"/>
        </w:trPr>
        <w:tc>
          <w:tcPr>
            <w:tcW w:w="3828" w:type="dxa"/>
          </w:tcPr>
          <w:p w14:paraId="3B9A2199"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812" w:type="dxa"/>
            <w:gridSpan w:val="4"/>
          </w:tcPr>
          <w:p w14:paraId="2307C480" w14:textId="77777777" w:rsidR="007C29EF" w:rsidRDefault="00006F49">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7C29EF" w14:paraId="43D9B5FB" w14:textId="77777777">
        <w:trPr>
          <w:trHeight w:val="219"/>
        </w:trPr>
        <w:tc>
          <w:tcPr>
            <w:tcW w:w="3828" w:type="dxa"/>
          </w:tcPr>
          <w:p w14:paraId="29CBEB90"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期内主办券商是否发生变化</w:t>
            </w:r>
          </w:p>
        </w:tc>
        <w:tc>
          <w:tcPr>
            <w:tcW w:w="5812" w:type="dxa"/>
            <w:gridSpan w:val="4"/>
          </w:tcPr>
          <w:p w14:paraId="0F18C211" w14:textId="77777777" w:rsidR="007C29EF" w:rsidRDefault="00006F49">
            <w:pPr>
              <w:rPr>
                <w:rFonts w:asciiTheme="minorEastAsia" w:eastAsiaTheme="minorEastAsia" w:hAnsiTheme="minorEastAsia"/>
                <w:color w:val="000000" w:themeColor="text1"/>
                <w:kern w:val="0"/>
                <w:sz w:val="22"/>
              </w:rPr>
            </w:pPr>
            <w:r>
              <w:rPr>
                <w:rFonts w:ascii="宋体" w:hAnsi="宋体" w:hint="eastAsia"/>
                <w:color w:val="FF0000"/>
                <w:kern w:val="0"/>
                <w:sz w:val="22"/>
              </w:rPr>
              <w:t>（是/否）</w:t>
            </w:r>
          </w:p>
        </w:tc>
      </w:tr>
      <w:tr w:rsidR="007C29EF" w14:paraId="7981F9EC" w14:textId="77777777">
        <w:trPr>
          <w:trHeight w:val="219"/>
        </w:trPr>
        <w:tc>
          <w:tcPr>
            <w:tcW w:w="3828" w:type="dxa"/>
          </w:tcPr>
          <w:p w14:paraId="122733AE"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主办券商</w:t>
            </w:r>
            <w:r>
              <w:rPr>
                <w:rFonts w:asciiTheme="minorEastAsia" w:eastAsiaTheme="minorEastAsia" w:hAnsiTheme="minorEastAsia" w:hint="eastAsia"/>
                <w:color w:val="000000" w:themeColor="text1"/>
                <w:kern w:val="0"/>
                <w:sz w:val="22"/>
              </w:rPr>
              <w:t>（报告披露</w:t>
            </w:r>
            <w:r>
              <w:rPr>
                <w:rFonts w:asciiTheme="minorEastAsia" w:eastAsiaTheme="minorEastAsia" w:hAnsiTheme="minorEastAsia"/>
                <w:color w:val="000000" w:themeColor="text1"/>
                <w:kern w:val="0"/>
                <w:sz w:val="22"/>
              </w:rPr>
              <w:t>日</w:t>
            </w:r>
            <w:r>
              <w:rPr>
                <w:rFonts w:asciiTheme="minorEastAsia" w:eastAsiaTheme="minorEastAsia" w:hAnsiTheme="minorEastAsia" w:hint="eastAsia"/>
                <w:color w:val="000000" w:themeColor="text1"/>
                <w:kern w:val="0"/>
                <w:sz w:val="22"/>
              </w:rPr>
              <w:t>）</w:t>
            </w:r>
          </w:p>
        </w:tc>
        <w:tc>
          <w:tcPr>
            <w:tcW w:w="5812" w:type="dxa"/>
            <w:gridSpan w:val="4"/>
          </w:tcPr>
          <w:p w14:paraId="04F6575B" w14:textId="77777777" w:rsidR="007C29EF" w:rsidRDefault="00006F49">
            <w:pPr>
              <w:rPr>
                <w:rFonts w:asciiTheme="minorEastAsia" w:eastAsiaTheme="minorEastAsia" w:hAnsiTheme="minorEastAsia"/>
                <w:color w:val="FF0000"/>
                <w:kern w:val="0"/>
                <w:sz w:val="22"/>
              </w:rPr>
            </w:pPr>
            <w:r>
              <w:rPr>
                <w:rFonts w:ascii="宋体" w:hAnsi="宋体" w:hint="eastAsia"/>
                <w:color w:val="FF0000"/>
                <w:kern w:val="0"/>
                <w:sz w:val="22"/>
              </w:rPr>
              <w:t>(请填写报告披露日履行持续督导职责的主办券商简称)</w:t>
            </w:r>
          </w:p>
        </w:tc>
      </w:tr>
      <w:tr w:rsidR="007C29EF" w14:paraId="2BBDD1BB" w14:textId="77777777">
        <w:trPr>
          <w:trHeight w:val="247"/>
        </w:trPr>
        <w:tc>
          <w:tcPr>
            <w:tcW w:w="3828" w:type="dxa"/>
          </w:tcPr>
          <w:p w14:paraId="0A5DD7F6"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812" w:type="dxa"/>
            <w:gridSpan w:val="4"/>
          </w:tcPr>
          <w:p w14:paraId="4D32AA58" w14:textId="77777777" w:rsidR="007C29EF" w:rsidRDefault="00006F49">
            <w:pPr>
              <w:rPr>
                <w:rFonts w:asciiTheme="minorEastAsia" w:eastAsiaTheme="minorEastAsia" w:hAnsiTheme="minorEastAsia"/>
                <w:color w:val="FF0000"/>
                <w:kern w:val="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）。如</w:t>
            </w:r>
            <w:r>
              <w:rPr>
                <w:rFonts w:ascii="宋体" w:hAnsi="宋体"/>
                <w:color w:val="FF0000"/>
                <w:kern w:val="0"/>
                <w:sz w:val="22"/>
              </w:rPr>
              <w:t>无，请删除行</w:t>
            </w:r>
            <w:r>
              <w:rPr>
                <w:rFonts w:ascii="宋体" w:hAnsi="宋体" w:hint="eastAsia"/>
                <w:color w:val="FF0000"/>
                <w:kern w:val="0"/>
                <w:sz w:val="22"/>
              </w:rPr>
              <w:t>。）</w:t>
            </w:r>
          </w:p>
        </w:tc>
      </w:tr>
      <w:tr w:rsidR="007C29EF" w14:paraId="672CD58D" w14:textId="77777777">
        <w:trPr>
          <w:trHeight w:val="247"/>
        </w:trPr>
        <w:tc>
          <w:tcPr>
            <w:tcW w:w="3828" w:type="dxa"/>
            <w:vMerge w:val="restart"/>
          </w:tcPr>
          <w:p w14:paraId="2C23ABA8"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453" w:type="dxa"/>
          </w:tcPr>
          <w:p w14:paraId="6F7D12C3"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（姓名1）</w:t>
            </w:r>
          </w:p>
        </w:tc>
        <w:tc>
          <w:tcPr>
            <w:tcW w:w="1453" w:type="dxa"/>
          </w:tcPr>
          <w:p w14:paraId="2C45AEAA"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（姓名2）</w:t>
            </w:r>
          </w:p>
        </w:tc>
        <w:tc>
          <w:tcPr>
            <w:tcW w:w="1453" w:type="dxa"/>
          </w:tcPr>
          <w:p w14:paraId="084A71EC"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（姓名3）</w:t>
            </w:r>
          </w:p>
        </w:tc>
        <w:tc>
          <w:tcPr>
            <w:tcW w:w="1453" w:type="dxa"/>
          </w:tcPr>
          <w:p w14:paraId="2B012D1F"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（姓名4）</w:t>
            </w:r>
          </w:p>
        </w:tc>
      </w:tr>
      <w:tr w:rsidR="007C29EF" w14:paraId="5389BD88" w14:textId="77777777">
        <w:trPr>
          <w:trHeight w:val="247"/>
        </w:trPr>
        <w:tc>
          <w:tcPr>
            <w:tcW w:w="3828" w:type="dxa"/>
            <w:vMerge/>
          </w:tcPr>
          <w:p w14:paraId="3E097384" w14:textId="77777777" w:rsidR="007C29EF" w:rsidRDefault="007C29EF">
            <w:pPr>
              <w:jc w:val="left"/>
              <w:rPr>
                <w:rFonts w:asciiTheme="minorEastAsia" w:eastAsiaTheme="minorEastAsia" w:hAnsiTheme="minorEastAsia"/>
                <w:color w:val="000000" w:themeColor="text1"/>
                <w:kern w:val="0"/>
                <w:sz w:val="22"/>
              </w:rPr>
            </w:pPr>
          </w:p>
        </w:tc>
        <w:tc>
          <w:tcPr>
            <w:tcW w:w="1453" w:type="dxa"/>
          </w:tcPr>
          <w:p w14:paraId="0BA15B02"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（）年</w:t>
            </w:r>
          </w:p>
        </w:tc>
        <w:tc>
          <w:tcPr>
            <w:tcW w:w="1453" w:type="dxa"/>
          </w:tcPr>
          <w:p w14:paraId="482D1D37"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（）年</w:t>
            </w:r>
          </w:p>
        </w:tc>
        <w:tc>
          <w:tcPr>
            <w:tcW w:w="1453" w:type="dxa"/>
          </w:tcPr>
          <w:p w14:paraId="05C69762"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（）年</w:t>
            </w:r>
          </w:p>
        </w:tc>
        <w:tc>
          <w:tcPr>
            <w:tcW w:w="1453" w:type="dxa"/>
          </w:tcPr>
          <w:p w14:paraId="2EAA3A42"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（）年</w:t>
            </w:r>
          </w:p>
        </w:tc>
      </w:tr>
      <w:tr w:rsidR="007C29EF" w14:paraId="12C02136" w14:textId="77777777">
        <w:trPr>
          <w:trHeight w:val="247"/>
        </w:trPr>
        <w:tc>
          <w:tcPr>
            <w:tcW w:w="3828" w:type="dxa"/>
          </w:tcPr>
          <w:p w14:paraId="6638F627"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812" w:type="dxa"/>
            <w:gridSpan w:val="4"/>
          </w:tcPr>
          <w:p w14:paraId="324817A7" w14:textId="77777777" w:rsidR="007C29EF" w:rsidRDefault="00006F49">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宋体" w:hAnsi="宋体" w:hint="eastAsia"/>
                <w:color w:val="FF0000"/>
                <w:kern w:val="0"/>
                <w:sz w:val="22"/>
              </w:rPr>
              <w:t>如无，请删除行。</w:t>
            </w:r>
            <w:r>
              <w:rPr>
                <w:rFonts w:ascii="Times New Roman" w:hAnsi="Times New Roman" w:hint="eastAsia"/>
                <w:color w:val="FF0000"/>
                <w:kern w:val="0"/>
                <w:sz w:val="22"/>
                <w:szCs w:val="21"/>
              </w:rPr>
              <w:t>）</w:t>
            </w:r>
          </w:p>
        </w:tc>
      </w:tr>
    </w:tbl>
    <w:p w14:paraId="6FC6C94A" w14:textId="77777777" w:rsidR="007C29EF" w:rsidRDefault="00006F49">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14:paraId="38251052" w14:textId="77777777" w:rsidR="007C29EF" w:rsidRDefault="00006F49">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7C29EF" w14:paraId="11F4A70F"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EFFE1F" w14:textId="484E38C6" w:rsidR="007C29EF" w:rsidRDefault="004C7BAE">
            <w:pPr>
              <w:tabs>
                <w:tab w:val="left" w:pos="5140"/>
              </w:tabs>
              <w:rPr>
                <w:rFonts w:asciiTheme="minorEastAsia" w:eastAsiaTheme="minorEastAsia" w:hAnsiTheme="minorEastAsia"/>
                <w:i/>
                <w:color w:val="000000" w:themeColor="text1"/>
                <w:szCs w:val="44"/>
              </w:rPr>
            </w:pPr>
            <w:r w:rsidRPr="00DA7BD4">
              <w:rPr>
                <w:rFonts w:asciiTheme="minorEastAsia" w:hAnsiTheme="minorEastAsia" w:hint="eastAsia"/>
                <w:i/>
                <w:color w:val="FF0000"/>
                <w:szCs w:val="44"/>
              </w:rPr>
              <w:t>注：公司可以结合自身特点，以简明易懂的方式披露与企业经营关联性强、体现企业核心竞争力、</w:t>
            </w:r>
            <w:r w:rsidRPr="00DA7BD4">
              <w:rPr>
                <w:rFonts w:asciiTheme="minorEastAsia" w:hAnsiTheme="minorEastAsia"/>
                <w:i/>
                <w:color w:val="FF0000"/>
                <w:szCs w:val="44"/>
              </w:rPr>
              <w:t>与投资者决策密切相关</w:t>
            </w:r>
            <w:r w:rsidRPr="00DA7BD4">
              <w:rPr>
                <w:rFonts w:asciiTheme="minorEastAsia" w:hAnsiTheme="minorEastAsia" w:hint="eastAsia"/>
                <w:i/>
                <w:color w:val="FF0000"/>
                <w:szCs w:val="44"/>
              </w:rPr>
              <w:t>的信息，如企业所处的</w:t>
            </w:r>
            <w:r w:rsidRPr="00DA7BD4">
              <w:rPr>
                <w:rFonts w:asciiTheme="minorEastAsia" w:hAnsiTheme="minorEastAsia"/>
                <w:i/>
                <w:color w:val="FF0000"/>
                <w:szCs w:val="44"/>
              </w:rPr>
              <w:t>行业前景、行业地位与竞争格局</w:t>
            </w:r>
            <w:r w:rsidRPr="00DA7BD4">
              <w:rPr>
                <w:rFonts w:asciiTheme="minorEastAsia" w:hAnsiTheme="minorEastAsia" w:hint="eastAsia"/>
                <w:i/>
                <w:color w:val="FF0000"/>
                <w:szCs w:val="44"/>
              </w:rPr>
              <w:t>以及企业拥有的专利技术、重要的合作伙伴、已完成的业务案例</w:t>
            </w:r>
            <w:r w:rsidRPr="00DA7BD4">
              <w:rPr>
                <w:rFonts w:asciiTheme="minorEastAsia" w:hAnsiTheme="minorEastAsia"/>
                <w:i/>
                <w:color w:val="FF0000"/>
                <w:szCs w:val="44"/>
              </w:rPr>
              <w:t>、成长性与技术壁垒</w:t>
            </w:r>
            <w:r w:rsidRPr="00DA7BD4">
              <w:rPr>
                <w:rFonts w:asciiTheme="minorEastAsia" w:hAnsiTheme="minorEastAsia" w:hint="eastAsia"/>
                <w:i/>
                <w:color w:val="FF0000"/>
                <w:szCs w:val="44"/>
              </w:rPr>
              <w:t>等。披露的信息应当保持持续性和一致性，不得选择性披露。</w:t>
            </w:r>
          </w:p>
        </w:tc>
      </w:tr>
    </w:tbl>
    <w:p w14:paraId="71B99BFA" w14:textId="77777777" w:rsidR="007C29EF" w:rsidRDefault="007C29EF">
      <w:pPr>
        <w:pStyle w:val="aff3"/>
      </w:pPr>
    </w:p>
    <w:p w14:paraId="78A1ADA1" w14:textId="77777777" w:rsidR="007C29EF" w:rsidRDefault="00006F49">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14:paraId="6D8EFFFB" w14:textId="77777777" w:rsidR="007C29EF" w:rsidRDefault="00006F49">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7C29EF" w14:paraId="4940FEDA" w14:textId="77777777">
        <w:tc>
          <w:tcPr>
            <w:tcW w:w="9640" w:type="dxa"/>
          </w:tcPr>
          <w:p w14:paraId="21FF4230" w14:textId="77777777" w:rsidR="007C29EF" w:rsidRDefault="00006F49">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除</w:t>
            </w:r>
            <w:r>
              <w:rPr>
                <w:rFonts w:asciiTheme="minorEastAsia" w:eastAsiaTheme="minorEastAsia" w:hAnsiTheme="minorEastAsia"/>
                <w:i/>
                <w:color w:val="FF0000"/>
                <w:sz w:val="22"/>
              </w:rPr>
              <w:t>特殊标注的项目外，</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至第六项应按照报告期末情况填列，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14:paraId="589AE49B" w14:textId="77777777" w:rsidR="007C29EF" w:rsidRDefault="007C29EF">
            <w:pPr>
              <w:tabs>
                <w:tab w:val="left" w:pos="5140"/>
              </w:tabs>
              <w:rPr>
                <w:rFonts w:asciiTheme="minorEastAsia" w:eastAsiaTheme="minorEastAsia" w:hAnsiTheme="minorEastAsia"/>
                <w:i/>
                <w:color w:val="000000" w:themeColor="text1"/>
                <w:szCs w:val="44"/>
              </w:rPr>
            </w:pPr>
          </w:p>
        </w:tc>
      </w:tr>
    </w:tbl>
    <w:p w14:paraId="5D7DC44A" w14:textId="77777777" w:rsidR="007C29EF" w:rsidRDefault="007C29EF"/>
    <w:p w14:paraId="3CE03595" w14:textId="77777777" w:rsidR="007C29EF" w:rsidRDefault="007C29EF">
      <w:pPr>
        <w:jc w:val="center"/>
        <w:outlineLvl w:val="0"/>
        <w:rPr>
          <w:rFonts w:ascii="黑体" w:eastAsia="黑体" w:hAnsi="黑体"/>
          <w:color w:val="000000" w:themeColor="text1"/>
          <w:sz w:val="36"/>
          <w:szCs w:val="28"/>
        </w:rPr>
        <w:sectPr w:rsidR="007C29EF" w:rsidSect="00530E09">
          <w:pgSz w:w="11907" w:h="16839"/>
          <w:pgMar w:top="1440" w:right="1797" w:bottom="1440" w:left="1797" w:header="851" w:footer="992" w:gutter="0"/>
          <w:cols w:space="425"/>
          <w:docGrid w:type="lines" w:linePitch="312"/>
        </w:sectPr>
      </w:pPr>
    </w:p>
    <w:p w14:paraId="007461C9" w14:textId="77777777" w:rsidR="00594F4D" w:rsidRDefault="00006F49" w:rsidP="00594F4D">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会计数据、经营情况和管理层分析</w:t>
      </w:r>
    </w:p>
    <w:p w14:paraId="0BD80888" w14:textId="3273E92C" w:rsidR="00594F4D" w:rsidRPr="00C330B2" w:rsidRDefault="00594F4D" w:rsidP="00C330B2">
      <w:pPr>
        <w:widowControl/>
        <w:jc w:val="left"/>
        <w:rPr>
          <w:rFonts w:asciiTheme="minorEastAsia" w:eastAsiaTheme="minorEastAsia" w:hAnsiTheme="minorEastAsia"/>
          <w:i/>
          <w:color w:val="FF0000"/>
          <w:szCs w:val="44"/>
        </w:rPr>
      </w:pPr>
      <w:r w:rsidRPr="00C330B2">
        <w:rPr>
          <w:rFonts w:asciiTheme="minorEastAsia" w:eastAsiaTheme="minorEastAsia" w:hAnsiTheme="minorEastAsia" w:hint="eastAsia"/>
          <w:i/>
          <w:color w:val="FF0000"/>
          <w:szCs w:val="44"/>
        </w:rPr>
        <w:t>注</w:t>
      </w:r>
      <w:r w:rsidR="00F634FE">
        <w:rPr>
          <w:rFonts w:asciiTheme="minorEastAsia" w:eastAsiaTheme="minorEastAsia" w:hAnsiTheme="minorEastAsia" w:hint="eastAsia"/>
          <w:i/>
          <w:color w:val="FF0000"/>
          <w:szCs w:val="44"/>
        </w:rPr>
        <w:t>：编制合并报表的公司应当以合并财务报表数据填列或计算</w:t>
      </w:r>
      <w:r w:rsidRPr="00C330B2">
        <w:rPr>
          <w:rFonts w:asciiTheme="minorEastAsia" w:eastAsiaTheme="minorEastAsia" w:hAnsiTheme="minorEastAsia" w:hint="eastAsia"/>
          <w:i/>
          <w:color w:val="FF0000"/>
          <w:szCs w:val="44"/>
        </w:rPr>
        <w:t>本节会计科目和指标。</w:t>
      </w:r>
    </w:p>
    <w:p w14:paraId="79CBF8D5" w14:textId="77777777" w:rsidR="007C29EF" w:rsidRDefault="00006F49">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一、主要会计数据和财务指标</w:t>
      </w:r>
    </w:p>
    <w:p w14:paraId="21160E43" w14:textId="77777777" w:rsidR="007C29EF" w:rsidRDefault="00006F49">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（一）盈利能力</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cstheme="minorBidi" w:hint="eastAsia"/>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14:paraId="662DDA68" w14:textId="77777777" w:rsidR="007C29EF" w:rsidRDefault="00006F49">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7C29EF" w14:paraId="098B8943" w14:textId="77777777">
        <w:trPr>
          <w:trHeight w:val="157"/>
        </w:trPr>
        <w:tc>
          <w:tcPr>
            <w:tcW w:w="4112" w:type="dxa"/>
            <w:tcBorders>
              <w:top w:val="single" w:sz="4" w:space="0" w:color="5B9BD5" w:themeColor="accent1"/>
            </w:tcBorders>
            <w:shd w:val="pct10" w:color="auto" w:fill="auto"/>
            <w:vAlign w:val="center"/>
          </w:tcPr>
          <w:p w14:paraId="0820BF38" w14:textId="77777777" w:rsidR="007C29EF" w:rsidRDefault="007C29EF">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14:paraId="6B548F59" w14:textId="77777777" w:rsidR="007C29EF" w:rsidRDefault="00006F49">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260C3887" w14:textId="77777777" w:rsidR="007C29EF" w:rsidRDefault="00006F49">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3DE15BCC" w14:textId="77777777" w:rsidR="007C29EF" w:rsidRDefault="00006F49">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7C29EF" w14:paraId="6A3D2719" w14:textId="77777777">
        <w:trPr>
          <w:trHeight w:val="125"/>
        </w:trPr>
        <w:tc>
          <w:tcPr>
            <w:tcW w:w="4112" w:type="dxa"/>
          </w:tcPr>
          <w:p w14:paraId="491D953F" w14:textId="77777777" w:rsidR="007C29EF" w:rsidRDefault="00006F49">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0EF37DC9" w14:textId="77777777" w:rsidR="007C29EF" w:rsidRDefault="007C29E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2E2D5113" w14:textId="77777777" w:rsidR="007C29EF" w:rsidRDefault="007C29E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B8C2391" w14:textId="77777777" w:rsidR="007C29EF" w:rsidRDefault="007C29EF">
            <w:pPr>
              <w:rPr>
                <w:rFonts w:asciiTheme="minorEastAsia" w:eastAsiaTheme="minorEastAsia" w:hAnsiTheme="minorEastAsia" w:cstheme="minorBidi"/>
                <w:color w:val="000000" w:themeColor="text1"/>
                <w:kern w:val="0"/>
                <w:sz w:val="22"/>
              </w:rPr>
            </w:pPr>
          </w:p>
        </w:tc>
      </w:tr>
      <w:tr w:rsidR="007C29EF" w14:paraId="2124C9C1" w14:textId="77777777">
        <w:trPr>
          <w:trHeight w:val="229"/>
        </w:trPr>
        <w:tc>
          <w:tcPr>
            <w:tcW w:w="4112" w:type="dxa"/>
          </w:tcPr>
          <w:p w14:paraId="4711D77A" w14:textId="77777777" w:rsidR="007C29EF" w:rsidRDefault="00006F49">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毛利率%</w:t>
            </w:r>
          </w:p>
        </w:tc>
        <w:tc>
          <w:tcPr>
            <w:tcW w:w="2055" w:type="dxa"/>
            <w:tcBorders>
              <w:top w:val="single" w:sz="4" w:space="0" w:color="5B9BD5" w:themeColor="accent1"/>
              <w:right w:val="single" w:sz="4" w:space="0" w:color="5B9BD5" w:themeColor="accent1"/>
            </w:tcBorders>
          </w:tcPr>
          <w:p w14:paraId="128444A8" w14:textId="77777777" w:rsidR="007C29EF" w:rsidRDefault="007C29EF">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4A92A1" w14:textId="77777777" w:rsidR="007C29EF" w:rsidRDefault="007C29EF">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02E83423" w14:textId="77777777" w:rsidR="007C29EF" w:rsidRDefault="00006F49">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7C29EF" w14:paraId="22450826" w14:textId="77777777">
        <w:trPr>
          <w:trHeight w:val="243"/>
        </w:trPr>
        <w:tc>
          <w:tcPr>
            <w:tcW w:w="4112" w:type="dxa"/>
          </w:tcPr>
          <w:p w14:paraId="1B5CBCF2" w14:textId="77777777" w:rsidR="007C29EF" w:rsidRDefault="00006F49">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4FC95380" w14:textId="77777777" w:rsidR="007C29EF" w:rsidRDefault="007C29EF">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79952931" w14:textId="77777777" w:rsidR="007C29EF" w:rsidRDefault="007C29E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5A38E1" w14:textId="77777777" w:rsidR="007C29EF" w:rsidRDefault="007C29EF">
            <w:pPr>
              <w:rPr>
                <w:rFonts w:asciiTheme="minorEastAsia" w:eastAsiaTheme="minorEastAsia" w:hAnsiTheme="minorEastAsia" w:cstheme="minorBidi"/>
                <w:color w:val="000000" w:themeColor="text1"/>
                <w:kern w:val="0"/>
                <w:sz w:val="22"/>
              </w:rPr>
            </w:pPr>
          </w:p>
        </w:tc>
      </w:tr>
      <w:tr w:rsidR="007C29EF" w14:paraId="6C4384D8" w14:textId="77777777">
        <w:trPr>
          <w:trHeight w:val="389"/>
        </w:trPr>
        <w:tc>
          <w:tcPr>
            <w:tcW w:w="4112" w:type="dxa"/>
          </w:tcPr>
          <w:p w14:paraId="4D566FAC" w14:textId="77777777" w:rsidR="007C29EF" w:rsidRDefault="00006F49">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0806F979" w14:textId="77777777" w:rsidR="007C29EF" w:rsidRDefault="007C29E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E9D3E39" w14:textId="77777777" w:rsidR="007C29EF" w:rsidRDefault="007C29E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4168CB14" w14:textId="77777777" w:rsidR="007C29EF" w:rsidRDefault="007C29EF">
            <w:pPr>
              <w:rPr>
                <w:rFonts w:asciiTheme="minorEastAsia" w:eastAsiaTheme="minorEastAsia" w:hAnsiTheme="minorEastAsia" w:cstheme="minorBidi"/>
                <w:color w:val="000000" w:themeColor="text1"/>
                <w:kern w:val="0"/>
                <w:sz w:val="22"/>
              </w:rPr>
            </w:pPr>
          </w:p>
        </w:tc>
      </w:tr>
      <w:tr w:rsidR="007C29EF" w14:paraId="3BE72924" w14:textId="77777777">
        <w:trPr>
          <w:trHeight w:val="234"/>
        </w:trPr>
        <w:tc>
          <w:tcPr>
            <w:tcW w:w="4112" w:type="dxa"/>
          </w:tcPr>
          <w:p w14:paraId="754C56B7" w14:textId="77777777" w:rsidR="007C29EF" w:rsidRDefault="00006F49">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0CA79B40" w14:textId="77777777" w:rsidR="007C29EF" w:rsidRDefault="007C29E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4FBA7F7" w14:textId="77777777" w:rsidR="007C29EF" w:rsidRDefault="007C29E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5676DAC" w14:textId="77777777" w:rsidR="007C29EF" w:rsidRDefault="00006F49">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7C29EF" w14:paraId="13A6870F" w14:textId="77777777">
        <w:trPr>
          <w:trHeight w:val="234"/>
        </w:trPr>
        <w:tc>
          <w:tcPr>
            <w:tcW w:w="4112" w:type="dxa"/>
          </w:tcPr>
          <w:p w14:paraId="2E2212C3" w14:textId="77777777" w:rsidR="007C29EF" w:rsidRDefault="00006F49">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加权平均净资产收益率%（依据归属于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6C367DA8" w14:textId="77777777" w:rsidR="007C29EF" w:rsidRDefault="007C29E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17F866E" w14:textId="77777777" w:rsidR="007C29EF" w:rsidRDefault="007C29E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454C8C2" w14:textId="77777777" w:rsidR="007C29EF" w:rsidRDefault="00006F49">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7C29EF" w14:paraId="656CD5A3" w14:textId="77777777">
        <w:trPr>
          <w:trHeight w:val="247"/>
        </w:trPr>
        <w:tc>
          <w:tcPr>
            <w:tcW w:w="4112" w:type="dxa"/>
          </w:tcPr>
          <w:p w14:paraId="7697FB7D" w14:textId="77777777" w:rsidR="007C29EF" w:rsidRDefault="00006F49">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3F97D2F9" w14:textId="77777777" w:rsidR="007C29EF" w:rsidRDefault="007C29EF">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3E85738C" w14:textId="77777777" w:rsidR="007C29EF" w:rsidRDefault="007C29EF">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0AE9A94" w14:textId="77777777" w:rsidR="007C29EF" w:rsidRDefault="007C29EF">
            <w:pPr>
              <w:rPr>
                <w:rFonts w:asciiTheme="minorEastAsia" w:eastAsiaTheme="minorEastAsia" w:hAnsiTheme="minorEastAsia" w:cstheme="minorBidi"/>
                <w:color w:val="000000" w:themeColor="text1"/>
                <w:kern w:val="0"/>
                <w:sz w:val="22"/>
              </w:rPr>
            </w:pPr>
          </w:p>
        </w:tc>
      </w:tr>
    </w:tbl>
    <w:p w14:paraId="1B4CBF0F" w14:textId="77777777" w:rsidR="007C29EF" w:rsidRDefault="00006F49">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（二）偿债能力</w:t>
      </w:r>
      <w:r>
        <w:rPr>
          <w:rFonts w:ascii="宋体" w:hAnsi="宋体" w:cs="宋体"/>
          <w:b/>
          <w:color w:val="000000" w:themeColor="text1"/>
          <w:szCs w:val="21"/>
        </w:rPr>
        <w:t xml:space="preserve">   </w:t>
      </w:r>
      <w:r>
        <w:rPr>
          <w:rFonts w:asciiTheme="minorEastAsia" w:eastAsiaTheme="minorEastAsia" w:hAnsiTheme="minorEastAsia" w:cstheme="minorBidi"/>
          <w:color w:val="000000" w:themeColor="text1"/>
          <w:kern w:val="0"/>
          <w:sz w:val="18"/>
          <w:szCs w:val="21"/>
        </w:rPr>
        <w:t xml:space="preserve">                                                                </w:t>
      </w:r>
    </w:p>
    <w:p w14:paraId="6A4A6B0D" w14:textId="77777777" w:rsidR="007C29EF" w:rsidRDefault="00006F49">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7C29EF" w14:paraId="30034108" w14:textId="77777777">
        <w:trPr>
          <w:trHeight w:val="217"/>
        </w:trPr>
        <w:tc>
          <w:tcPr>
            <w:tcW w:w="4112" w:type="dxa"/>
            <w:tcBorders>
              <w:top w:val="single" w:sz="4" w:space="0" w:color="5B9BD5" w:themeColor="accent1"/>
            </w:tcBorders>
            <w:shd w:val="pct10" w:color="auto" w:fill="auto"/>
            <w:vAlign w:val="center"/>
          </w:tcPr>
          <w:p w14:paraId="43F9D24D" w14:textId="77777777" w:rsidR="007C29EF" w:rsidRDefault="007C29EF">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14:paraId="6205A21F"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0D296A6A" w14:textId="152E0AFA" w:rsidR="007C29EF" w:rsidRDefault="00006F49" w:rsidP="00E463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08E40E3F"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7C29EF" w14:paraId="22F88BC7" w14:textId="77777777">
        <w:trPr>
          <w:trHeight w:val="321"/>
        </w:trPr>
        <w:tc>
          <w:tcPr>
            <w:tcW w:w="4112" w:type="dxa"/>
          </w:tcPr>
          <w:p w14:paraId="07E2A7F3"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1D51D92A" w14:textId="77777777" w:rsidR="007C29EF" w:rsidRDefault="007C29E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804E976"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7D3F77" w14:textId="77777777" w:rsidR="007C29EF" w:rsidRDefault="007C29EF">
            <w:pPr>
              <w:rPr>
                <w:rFonts w:asciiTheme="minorEastAsia" w:eastAsiaTheme="minorEastAsia" w:hAnsiTheme="minorEastAsia"/>
                <w:color w:val="000000" w:themeColor="text1"/>
                <w:kern w:val="0"/>
                <w:sz w:val="22"/>
              </w:rPr>
            </w:pPr>
          </w:p>
        </w:tc>
      </w:tr>
      <w:tr w:rsidR="007C29EF" w14:paraId="616E7387" w14:textId="77777777">
        <w:trPr>
          <w:trHeight w:val="92"/>
        </w:trPr>
        <w:tc>
          <w:tcPr>
            <w:tcW w:w="4112" w:type="dxa"/>
          </w:tcPr>
          <w:p w14:paraId="34171913"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7529C830" w14:textId="77777777" w:rsidR="007C29EF" w:rsidRDefault="007C29E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EF1D4EB"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E822265" w14:textId="77777777" w:rsidR="007C29EF" w:rsidRDefault="007C29EF">
            <w:pPr>
              <w:rPr>
                <w:rFonts w:asciiTheme="minorEastAsia" w:eastAsiaTheme="minorEastAsia" w:hAnsiTheme="minorEastAsia"/>
                <w:color w:val="000000" w:themeColor="text1"/>
                <w:kern w:val="0"/>
                <w:sz w:val="22"/>
              </w:rPr>
            </w:pPr>
          </w:p>
        </w:tc>
      </w:tr>
      <w:tr w:rsidR="007C29EF" w14:paraId="7056C470" w14:textId="77777777">
        <w:trPr>
          <w:trHeight w:val="70"/>
        </w:trPr>
        <w:tc>
          <w:tcPr>
            <w:tcW w:w="4112" w:type="dxa"/>
          </w:tcPr>
          <w:p w14:paraId="6552DF2D"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3748B915" w14:textId="77777777" w:rsidR="007C29EF" w:rsidRDefault="007C29EF">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F13E81" w14:textId="77777777" w:rsidR="007C29EF" w:rsidRDefault="007C29EF">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70F7DFEF" w14:textId="77777777" w:rsidR="007C29EF" w:rsidRDefault="007C29EF">
            <w:pPr>
              <w:jc w:val="left"/>
              <w:rPr>
                <w:rFonts w:asciiTheme="minorEastAsia" w:eastAsiaTheme="minorEastAsia" w:hAnsiTheme="minorEastAsia"/>
                <w:color w:val="000000" w:themeColor="text1"/>
                <w:kern w:val="0"/>
                <w:sz w:val="22"/>
              </w:rPr>
            </w:pPr>
          </w:p>
        </w:tc>
      </w:tr>
      <w:tr w:rsidR="007C29EF" w14:paraId="3C0C2E85" w14:textId="77777777">
        <w:trPr>
          <w:trHeight w:val="193"/>
        </w:trPr>
        <w:tc>
          <w:tcPr>
            <w:tcW w:w="4112" w:type="dxa"/>
          </w:tcPr>
          <w:p w14:paraId="4BBAFD30"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5F90080E" w14:textId="77777777" w:rsidR="007C29EF" w:rsidRDefault="007C29EF">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3391F753"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1C9F6C2" w14:textId="77777777" w:rsidR="007C29EF" w:rsidRDefault="007C29EF">
            <w:pPr>
              <w:rPr>
                <w:rFonts w:asciiTheme="minorEastAsia" w:eastAsiaTheme="minorEastAsia" w:hAnsiTheme="minorEastAsia"/>
                <w:color w:val="000000" w:themeColor="text1"/>
                <w:kern w:val="0"/>
                <w:sz w:val="22"/>
              </w:rPr>
            </w:pPr>
          </w:p>
        </w:tc>
      </w:tr>
      <w:tr w:rsidR="007C29EF" w14:paraId="17AF75F5" w14:textId="77777777">
        <w:trPr>
          <w:trHeight w:val="213"/>
        </w:trPr>
        <w:tc>
          <w:tcPr>
            <w:tcW w:w="4112" w:type="dxa"/>
          </w:tcPr>
          <w:p w14:paraId="3A616715"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资产负债率%（母公司）</w:t>
            </w:r>
          </w:p>
        </w:tc>
        <w:tc>
          <w:tcPr>
            <w:tcW w:w="2126" w:type="dxa"/>
            <w:tcBorders>
              <w:right w:val="single" w:sz="4" w:space="0" w:color="5B9BD5" w:themeColor="accent1"/>
            </w:tcBorders>
          </w:tcPr>
          <w:p w14:paraId="45BC550A" w14:textId="77777777" w:rsidR="007C29EF" w:rsidRDefault="007C29E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5173440"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63C705D"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7C29EF" w14:paraId="174E3FB8" w14:textId="77777777">
        <w:trPr>
          <w:trHeight w:val="175"/>
        </w:trPr>
        <w:tc>
          <w:tcPr>
            <w:tcW w:w="4112" w:type="dxa"/>
          </w:tcPr>
          <w:p w14:paraId="414CE722"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3E4BE6DB" w14:textId="77777777" w:rsidR="007C29EF" w:rsidRDefault="007C29E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0E441CB"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FBCC13E"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7C29EF" w14:paraId="305BBB9E" w14:textId="77777777">
        <w:trPr>
          <w:trHeight w:val="175"/>
        </w:trPr>
        <w:tc>
          <w:tcPr>
            <w:tcW w:w="4112" w:type="dxa"/>
          </w:tcPr>
          <w:p w14:paraId="2FEF2CC4"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05953A84" w14:textId="77777777" w:rsidR="007C29EF" w:rsidRDefault="007C29E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8F28F3A"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C6D8388"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7C29EF" w14:paraId="0DF2EF96" w14:textId="77777777">
        <w:trPr>
          <w:trHeight w:val="222"/>
        </w:trPr>
        <w:tc>
          <w:tcPr>
            <w:tcW w:w="4112" w:type="dxa"/>
          </w:tcPr>
          <w:p w14:paraId="4A39739D"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1915385C" w14:textId="77777777" w:rsidR="007C29EF" w:rsidRDefault="007C29EF">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E1FF198"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A843BB3"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515BDECC" w14:textId="77777777" w:rsidR="007C29EF" w:rsidRDefault="00006F49">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（三）营运情况</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p>
    <w:p w14:paraId="4C7F0F1A" w14:textId="77777777" w:rsidR="007C29EF" w:rsidRDefault="00006F49">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7C29EF" w14:paraId="272FD845" w14:textId="77777777">
        <w:trPr>
          <w:trHeight w:val="127"/>
        </w:trPr>
        <w:tc>
          <w:tcPr>
            <w:tcW w:w="3828" w:type="dxa"/>
            <w:tcBorders>
              <w:top w:val="single" w:sz="4" w:space="0" w:color="5B9BD5" w:themeColor="accent1"/>
            </w:tcBorders>
            <w:shd w:val="pct10" w:color="auto" w:fill="auto"/>
            <w:vAlign w:val="center"/>
          </w:tcPr>
          <w:p w14:paraId="41732DDD" w14:textId="77777777" w:rsidR="007C29EF" w:rsidRDefault="007C29EF">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7AB353D1"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4CA385A4"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384AC337"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7C29EF" w14:paraId="5C9D9A94" w14:textId="77777777">
        <w:trPr>
          <w:trHeight w:val="193"/>
        </w:trPr>
        <w:tc>
          <w:tcPr>
            <w:tcW w:w="3828" w:type="dxa"/>
          </w:tcPr>
          <w:p w14:paraId="718886E3"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1DAB98AB" w14:textId="77777777" w:rsidR="007C29EF" w:rsidRDefault="007C29E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B0CA8AB"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FAF8C14" w14:textId="77777777" w:rsidR="007C29EF" w:rsidRDefault="007C29EF">
            <w:pPr>
              <w:jc w:val="center"/>
              <w:rPr>
                <w:rFonts w:asciiTheme="minorEastAsia" w:eastAsiaTheme="minorEastAsia" w:hAnsiTheme="minorEastAsia"/>
                <w:color w:val="000000" w:themeColor="text1"/>
                <w:kern w:val="0"/>
                <w:sz w:val="22"/>
              </w:rPr>
            </w:pPr>
          </w:p>
        </w:tc>
      </w:tr>
      <w:tr w:rsidR="007C29EF" w14:paraId="424DEE1F" w14:textId="77777777">
        <w:trPr>
          <w:trHeight w:val="155"/>
        </w:trPr>
        <w:tc>
          <w:tcPr>
            <w:tcW w:w="3828" w:type="dxa"/>
          </w:tcPr>
          <w:p w14:paraId="25400C44"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应收账款</w:t>
            </w:r>
            <w:r>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252340C8" w14:textId="77777777" w:rsidR="007C29EF" w:rsidRDefault="007C29E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478F559"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F69361E"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7C29EF" w14:paraId="2C421FBD" w14:textId="77777777">
        <w:trPr>
          <w:trHeight w:val="259"/>
        </w:trPr>
        <w:tc>
          <w:tcPr>
            <w:tcW w:w="3828" w:type="dxa"/>
          </w:tcPr>
          <w:p w14:paraId="42B4F134"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32963ED8" w14:textId="77777777" w:rsidR="007C29EF" w:rsidRDefault="007C29E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8F5ADF9"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4200A91"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7FC85EF0" w14:textId="77777777" w:rsidR="007C29EF" w:rsidRDefault="00006F49">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（四）成长情况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7C29EF" w14:paraId="27D1BC76" w14:textId="77777777">
        <w:trPr>
          <w:trHeight w:val="287"/>
        </w:trPr>
        <w:tc>
          <w:tcPr>
            <w:tcW w:w="3828" w:type="dxa"/>
            <w:tcBorders>
              <w:top w:val="single" w:sz="4" w:space="0" w:color="5B9BD5" w:themeColor="accent1"/>
            </w:tcBorders>
            <w:shd w:val="pct10" w:color="auto" w:fill="auto"/>
            <w:vAlign w:val="center"/>
          </w:tcPr>
          <w:p w14:paraId="44EF0FC1" w14:textId="77777777" w:rsidR="007C29EF" w:rsidRDefault="007C29EF">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223C2E9D"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79D50C28"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7D405389"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7C29EF" w14:paraId="4BBFB00D" w14:textId="77777777">
        <w:trPr>
          <w:trHeight w:val="249"/>
        </w:trPr>
        <w:tc>
          <w:tcPr>
            <w:tcW w:w="3828" w:type="dxa"/>
          </w:tcPr>
          <w:p w14:paraId="3437C0ED"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59F11791" w14:textId="77777777" w:rsidR="007C29EF" w:rsidRDefault="007C29E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121FCDB"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FEE159A"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7C29EF" w14:paraId="5188CB8C" w14:textId="77777777">
        <w:trPr>
          <w:trHeight w:val="197"/>
        </w:trPr>
        <w:tc>
          <w:tcPr>
            <w:tcW w:w="3828" w:type="dxa"/>
          </w:tcPr>
          <w:p w14:paraId="13D1CD46"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72BCB524" w14:textId="77777777" w:rsidR="007C29EF" w:rsidRDefault="007C29E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C7E278E"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EC047A2"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7C29EF" w14:paraId="3626E4F4" w14:textId="77777777">
        <w:trPr>
          <w:trHeight w:val="173"/>
        </w:trPr>
        <w:tc>
          <w:tcPr>
            <w:tcW w:w="3828" w:type="dxa"/>
          </w:tcPr>
          <w:p w14:paraId="07F58E75"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p>
        </w:tc>
        <w:tc>
          <w:tcPr>
            <w:tcW w:w="2268" w:type="dxa"/>
            <w:tcBorders>
              <w:right w:val="single" w:sz="4" w:space="0" w:color="5B9BD5" w:themeColor="accent1"/>
            </w:tcBorders>
          </w:tcPr>
          <w:p w14:paraId="7266D4C0" w14:textId="77777777" w:rsidR="007C29EF" w:rsidRDefault="007C29E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DFCB711"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0807FB" w14:textId="77777777" w:rsidR="007C29EF" w:rsidRDefault="00006F4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0D2A2409" w14:textId="77777777" w:rsidR="007C29EF" w:rsidRDefault="00006F49">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（五）股本情况</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p>
    <w:p w14:paraId="24B51402" w14:textId="77777777" w:rsidR="007C29EF" w:rsidRDefault="00006F49">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7C29EF" w14:paraId="0A011BBD" w14:textId="77777777">
        <w:trPr>
          <w:trHeight w:val="201"/>
        </w:trPr>
        <w:tc>
          <w:tcPr>
            <w:tcW w:w="3828" w:type="dxa"/>
            <w:tcBorders>
              <w:top w:val="single" w:sz="4" w:space="0" w:color="5B9BD5" w:themeColor="accent1"/>
            </w:tcBorders>
            <w:shd w:val="pct10" w:color="auto" w:fill="auto"/>
            <w:vAlign w:val="center"/>
          </w:tcPr>
          <w:p w14:paraId="51CD670B" w14:textId="77777777" w:rsidR="007C29EF" w:rsidRDefault="007C29EF">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4FF6F46D"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500BD4DC"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14:paraId="70F1DEE6"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7C29EF" w14:paraId="4B51EB22" w14:textId="77777777">
        <w:trPr>
          <w:trHeight w:val="319"/>
        </w:trPr>
        <w:tc>
          <w:tcPr>
            <w:tcW w:w="3828" w:type="dxa"/>
          </w:tcPr>
          <w:p w14:paraId="6791D0A3"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5FFDF925" w14:textId="77777777" w:rsidR="007C29EF" w:rsidRDefault="007C29E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D4BEAEA"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47FF11E" w14:textId="77777777" w:rsidR="007C29EF" w:rsidRDefault="007C29EF">
            <w:pPr>
              <w:jc w:val="center"/>
              <w:rPr>
                <w:rFonts w:asciiTheme="minorEastAsia" w:eastAsiaTheme="minorEastAsia" w:hAnsiTheme="minorEastAsia"/>
                <w:color w:val="000000" w:themeColor="text1"/>
                <w:kern w:val="0"/>
                <w:sz w:val="22"/>
              </w:rPr>
            </w:pPr>
          </w:p>
        </w:tc>
      </w:tr>
      <w:tr w:rsidR="007C29EF" w14:paraId="3D1D4251" w14:textId="77777777">
        <w:trPr>
          <w:trHeight w:val="267"/>
        </w:trPr>
        <w:tc>
          <w:tcPr>
            <w:tcW w:w="3828" w:type="dxa"/>
          </w:tcPr>
          <w:p w14:paraId="20B64C06"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0C8F3F66" w14:textId="77777777" w:rsidR="007C29EF" w:rsidRDefault="007C29E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E7FEEE3"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CFC7B91" w14:textId="77777777" w:rsidR="007C29EF" w:rsidRDefault="007C29EF">
            <w:pPr>
              <w:jc w:val="center"/>
              <w:rPr>
                <w:rFonts w:asciiTheme="minorEastAsia" w:eastAsiaTheme="minorEastAsia" w:hAnsiTheme="minorEastAsia"/>
                <w:color w:val="000000" w:themeColor="text1"/>
                <w:kern w:val="0"/>
                <w:sz w:val="22"/>
              </w:rPr>
            </w:pPr>
          </w:p>
        </w:tc>
      </w:tr>
      <w:tr w:rsidR="007C29EF" w14:paraId="505C37B4" w14:textId="77777777">
        <w:trPr>
          <w:trHeight w:val="215"/>
        </w:trPr>
        <w:tc>
          <w:tcPr>
            <w:tcW w:w="3828" w:type="dxa"/>
          </w:tcPr>
          <w:p w14:paraId="2685F2B2"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7BBC6543" w14:textId="77777777" w:rsidR="007C29EF" w:rsidRDefault="007C29EF">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585A9F0" w14:textId="77777777" w:rsidR="007C29EF" w:rsidRDefault="007C29EF">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3D5138F" w14:textId="77777777" w:rsidR="007C29EF" w:rsidRDefault="007C29EF">
            <w:pPr>
              <w:jc w:val="center"/>
              <w:rPr>
                <w:rFonts w:asciiTheme="minorEastAsia" w:eastAsiaTheme="minorEastAsia" w:hAnsiTheme="minorEastAsia"/>
                <w:color w:val="000000" w:themeColor="text1"/>
                <w:kern w:val="0"/>
                <w:sz w:val="22"/>
              </w:rPr>
            </w:pPr>
          </w:p>
        </w:tc>
      </w:tr>
    </w:tbl>
    <w:p w14:paraId="7CD1DDD0" w14:textId="77777777" w:rsidR="007C29EF" w:rsidRDefault="00006F49">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（六）境内外会计准则下会计数据差异</w:t>
      </w:r>
    </w:p>
    <w:p w14:paraId="1A376435" w14:textId="77777777" w:rsidR="007C29EF" w:rsidRDefault="00006F49">
      <w:pPr>
        <w:ind w:left="360"/>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14:paraId="5A0C119B" w14:textId="77777777" w:rsidR="007C29EF" w:rsidRDefault="00006F49">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Style w:val="2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842"/>
        <w:gridCol w:w="1701"/>
        <w:gridCol w:w="1701"/>
        <w:gridCol w:w="1701"/>
      </w:tblGrid>
      <w:tr w:rsidR="007C29EF" w14:paraId="0AA4EAE0" w14:textId="77777777">
        <w:tc>
          <w:tcPr>
            <w:tcW w:w="2694" w:type="dxa"/>
            <w:vMerge w:val="restart"/>
            <w:shd w:val="clear" w:color="auto" w:fill="D9D9D9" w:themeFill="background1" w:themeFillShade="D9"/>
            <w:vAlign w:val="center"/>
          </w:tcPr>
          <w:p w14:paraId="1C0C44AC"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shd w:val="clear" w:color="auto" w:fill="D9D9D9" w:themeFill="background1" w:themeFillShade="D9"/>
          </w:tcPr>
          <w:p w14:paraId="1DB33A67"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归属于挂牌公司股东的净利润</w:t>
            </w:r>
          </w:p>
        </w:tc>
        <w:tc>
          <w:tcPr>
            <w:tcW w:w="3402" w:type="dxa"/>
            <w:gridSpan w:val="2"/>
            <w:shd w:val="clear" w:color="auto" w:fill="D9D9D9" w:themeFill="background1" w:themeFillShade="D9"/>
          </w:tcPr>
          <w:p w14:paraId="7FD43291"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归属于挂牌公司股东的净资产</w:t>
            </w:r>
          </w:p>
        </w:tc>
      </w:tr>
      <w:tr w:rsidR="007C29EF" w14:paraId="2A4421E3" w14:textId="77777777">
        <w:tc>
          <w:tcPr>
            <w:tcW w:w="2694" w:type="dxa"/>
            <w:vMerge/>
            <w:shd w:val="clear" w:color="auto" w:fill="D9D9D9" w:themeFill="background1" w:themeFillShade="D9"/>
          </w:tcPr>
          <w:p w14:paraId="73D35323" w14:textId="77777777" w:rsidR="007C29EF" w:rsidRDefault="007C29EF">
            <w:pPr>
              <w:rPr>
                <w:rFonts w:asciiTheme="minorEastAsia" w:eastAsiaTheme="minorEastAsia" w:hAnsiTheme="minorEastAsia"/>
                <w:b/>
                <w:color w:val="000000" w:themeColor="text1"/>
                <w:sz w:val="22"/>
              </w:rPr>
            </w:pPr>
          </w:p>
        </w:tc>
        <w:tc>
          <w:tcPr>
            <w:tcW w:w="1842" w:type="dxa"/>
            <w:shd w:val="clear" w:color="auto" w:fill="D9D9D9" w:themeFill="background1" w:themeFillShade="D9"/>
          </w:tcPr>
          <w:p w14:paraId="0D2955A9"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701" w:type="dxa"/>
            <w:shd w:val="clear" w:color="auto" w:fill="D9D9D9" w:themeFill="background1" w:themeFillShade="D9"/>
          </w:tcPr>
          <w:p w14:paraId="05C7F643"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701" w:type="dxa"/>
            <w:shd w:val="clear" w:color="auto" w:fill="D9D9D9" w:themeFill="background1" w:themeFillShade="D9"/>
          </w:tcPr>
          <w:p w14:paraId="633F0EDA"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1701" w:type="dxa"/>
            <w:shd w:val="clear" w:color="auto" w:fill="D9D9D9" w:themeFill="background1" w:themeFillShade="D9"/>
          </w:tcPr>
          <w:p w14:paraId="0529A8FA" w14:textId="72507EF1" w:rsidR="007C29EF" w:rsidRDefault="00AD518E">
            <w:pPr>
              <w:jc w:val="center"/>
              <w:rPr>
                <w:rFonts w:asciiTheme="minorEastAsia" w:eastAsiaTheme="minorEastAsia" w:hAnsiTheme="minorEastAsia"/>
                <w:b/>
                <w:color w:val="000000" w:themeColor="text1"/>
                <w:sz w:val="22"/>
              </w:rPr>
            </w:pPr>
            <w:r w:rsidRPr="00AD518E">
              <w:rPr>
                <w:rFonts w:asciiTheme="minorEastAsia" w:eastAsiaTheme="minorEastAsia" w:hAnsiTheme="minorEastAsia" w:hint="eastAsia"/>
                <w:b/>
                <w:color w:val="000000" w:themeColor="text1"/>
                <w:sz w:val="22"/>
              </w:rPr>
              <w:t>上年期末</w:t>
            </w:r>
          </w:p>
        </w:tc>
      </w:tr>
      <w:tr w:rsidR="007C29EF" w14:paraId="1C154FEB" w14:textId="77777777">
        <w:tc>
          <w:tcPr>
            <w:tcW w:w="2694" w:type="dxa"/>
            <w:shd w:val="clear" w:color="auto" w:fill="D9D9D9" w:themeFill="background1" w:themeFillShade="D9"/>
          </w:tcPr>
          <w:p w14:paraId="12D4DB9B" w14:textId="77777777" w:rsidR="007C29EF" w:rsidRDefault="00006F4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按境内</w:t>
            </w:r>
            <w:r>
              <w:rPr>
                <w:rFonts w:asciiTheme="minorEastAsia" w:eastAsiaTheme="minorEastAsia" w:hAnsiTheme="minorEastAsia"/>
                <w:color w:val="000000" w:themeColor="text1"/>
                <w:sz w:val="22"/>
              </w:rPr>
              <w:t>会计准则</w:t>
            </w:r>
          </w:p>
        </w:tc>
        <w:tc>
          <w:tcPr>
            <w:tcW w:w="1842" w:type="dxa"/>
          </w:tcPr>
          <w:p w14:paraId="0AF9907E" w14:textId="77777777" w:rsidR="007C29EF" w:rsidRDefault="007C29EF">
            <w:pPr>
              <w:rPr>
                <w:rFonts w:asciiTheme="minorEastAsia" w:eastAsiaTheme="minorEastAsia" w:hAnsiTheme="minorEastAsia"/>
                <w:color w:val="000000" w:themeColor="text1"/>
                <w:sz w:val="22"/>
              </w:rPr>
            </w:pPr>
          </w:p>
        </w:tc>
        <w:tc>
          <w:tcPr>
            <w:tcW w:w="1701" w:type="dxa"/>
          </w:tcPr>
          <w:p w14:paraId="2328FAAE" w14:textId="77777777" w:rsidR="007C29EF" w:rsidRDefault="007C29EF">
            <w:pPr>
              <w:rPr>
                <w:rFonts w:asciiTheme="minorEastAsia" w:eastAsiaTheme="minorEastAsia" w:hAnsiTheme="minorEastAsia"/>
                <w:color w:val="000000" w:themeColor="text1"/>
                <w:sz w:val="22"/>
              </w:rPr>
            </w:pPr>
          </w:p>
        </w:tc>
        <w:tc>
          <w:tcPr>
            <w:tcW w:w="1701" w:type="dxa"/>
          </w:tcPr>
          <w:p w14:paraId="7625B4EF" w14:textId="77777777" w:rsidR="007C29EF" w:rsidRDefault="007C29EF">
            <w:pPr>
              <w:rPr>
                <w:rFonts w:asciiTheme="minorEastAsia" w:eastAsiaTheme="minorEastAsia" w:hAnsiTheme="minorEastAsia"/>
                <w:color w:val="000000" w:themeColor="text1"/>
                <w:sz w:val="22"/>
              </w:rPr>
            </w:pPr>
          </w:p>
        </w:tc>
        <w:tc>
          <w:tcPr>
            <w:tcW w:w="1701" w:type="dxa"/>
          </w:tcPr>
          <w:p w14:paraId="1F9B18DB" w14:textId="77777777" w:rsidR="007C29EF" w:rsidRDefault="007C29EF">
            <w:pPr>
              <w:rPr>
                <w:rFonts w:asciiTheme="minorEastAsia" w:eastAsiaTheme="minorEastAsia" w:hAnsiTheme="minorEastAsia"/>
                <w:color w:val="000000" w:themeColor="text1"/>
                <w:sz w:val="22"/>
              </w:rPr>
            </w:pPr>
          </w:p>
        </w:tc>
      </w:tr>
      <w:tr w:rsidR="007C29EF" w14:paraId="38E3C540" w14:textId="77777777">
        <w:tc>
          <w:tcPr>
            <w:tcW w:w="2694" w:type="dxa"/>
            <w:shd w:val="clear" w:color="auto" w:fill="D9D9D9" w:themeFill="background1" w:themeFillShade="D9"/>
          </w:tcPr>
          <w:p w14:paraId="78A7B359" w14:textId="77777777" w:rsidR="007C29EF" w:rsidRDefault="00006F4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w:t>
            </w:r>
            <w:r>
              <w:rPr>
                <w:rFonts w:asciiTheme="minorEastAsia" w:eastAsiaTheme="minorEastAsia" w:hAnsiTheme="minorEastAsia" w:hint="eastAsia"/>
                <w:sz w:val="22"/>
              </w:rPr>
              <w:t>境外</w:t>
            </w:r>
            <w:r>
              <w:rPr>
                <w:rFonts w:asciiTheme="minorEastAsia" w:eastAsiaTheme="minorEastAsia" w:hAnsiTheme="minorEastAsia"/>
                <w:color w:val="000000" w:themeColor="text1"/>
                <w:sz w:val="22"/>
              </w:rPr>
              <w:t>会计准则调整的项目及金额</w:t>
            </w:r>
          </w:p>
        </w:tc>
        <w:tc>
          <w:tcPr>
            <w:tcW w:w="1842" w:type="dxa"/>
            <w:shd w:val="clear" w:color="auto" w:fill="D0CECE" w:themeFill="background2" w:themeFillShade="E6"/>
            <w:vAlign w:val="center"/>
          </w:tcPr>
          <w:p w14:paraId="54985A63" w14:textId="77777777" w:rsidR="007C29EF" w:rsidRDefault="007C29EF">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73D067F2" w14:textId="77777777" w:rsidR="007C29EF" w:rsidRDefault="007C29EF">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1D30A2E8" w14:textId="77777777" w:rsidR="007C29EF" w:rsidRDefault="007C29EF">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6DE658A6" w14:textId="77777777" w:rsidR="007C29EF" w:rsidRDefault="007C29EF">
            <w:pPr>
              <w:jc w:val="center"/>
              <w:rPr>
                <w:rFonts w:asciiTheme="minorEastAsia" w:eastAsiaTheme="minorEastAsia" w:hAnsiTheme="minorEastAsia"/>
                <w:color w:val="000000" w:themeColor="text1"/>
                <w:sz w:val="22"/>
              </w:rPr>
            </w:pPr>
          </w:p>
        </w:tc>
      </w:tr>
      <w:tr w:rsidR="007C29EF" w14:paraId="6E7E6B0E" w14:textId="77777777">
        <w:tc>
          <w:tcPr>
            <w:tcW w:w="2694" w:type="dxa"/>
            <w:shd w:val="clear" w:color="auto" w:fill="D9D9D9" w:themeFill="background1" w:themeFillShade="D9"/>
          </w:tcPr>
          <w:p w14:paraId="1513064A" w14:textId="77777777" w:rsidR="007C29EF" w:rsidRDefault="00006F4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842" w:type="dxa"/>
          </w:tcPr>
          <w:p w14:paraId="15E4F6CA" w14:textId="77777777" w:rsidR="007C29EF" w:rsidRDefault="007C29EF">
            <w:pPr>
              <w:rPr>
                <w:rFonts w:asciiTheme="minorEastAsia" w:eastAsiaTheme="minorEastAsia" w:hAnsiTheme="minorEastAsia"/>
                <w:color w:val="000000" w:themeColor="text1"/>
                <w:sz w:val="22"/>
              </w:rPr>
            </w:pPr>
          </w:p>
        </w:tc>
        <w:tc>
          <w:tcPr>
            <w:tcW w:w="1701" w:type="dxa"/>
          </w:tcPr>
          <w:p w14:paraId="0BDC55D0" w14:textId="77777777" w:rsidR="007C29EF" w:rsidRDefault="007C29EF">
            <w:pPr>
              <w:rPr>
                <w:rFonts w:asciiTheme="minorEastAsia" w:eastAsiaTheme="minorEastAsia" w:hAnsiTheme="minorEastAsia"/>
                <w:color w:val="000000" w:themeColor="text1"/>
                <w:sz w:val="22"/>
              </w:rPr>
            </w:pPr>
          </w:p>
        </w:tc>
        <w:tc>
          <w:tcPr>
            <w:tcW w:w="1701" w:type="dxa"/>
          </w:tcPr>
          <w:p w14:paraId="1ED4C968" w14:textId="77777777" w:rsidR="007C29EF" w:rsidRDefault="007C29EF">
            <w:pPr>
              <w:rPr>
                <w:rFonts w:asciiTheme="minorEastAsia" w:eastAsiaTheme="minorEastAsia" w:hAnsiTheme="minorEastAsia"/>
                <w:color w:val="000000" w:themeColor="text1"/>
                <w:sz w:val="22"/>
              </w:rPr>
            </w:pPr>
          </w:p>
        </w:tc>
        <w:tc>
          <w:tcPr>
            <w:tcW w:w="1701" w:type="dxa"/>
          </w:tcPr>
          <w:p w14:paraId="643F6123" w14:textId="77777777" w:rsidR="007C29EF" w:rsidRDefault="007C29EF">
            <w:pPr>
              <w:rPr>
                <w:rFonts w:asciiTheme="minorEastAsia" w:eastAsiaTheme="minorEastAsia" w:hAnsiTheme="minorEastAsia"/>
                <w:color w:val="000000" w:themeColor="text1"/>
                <w:sz w:val="22"/>
              </w:rPr>
            </w:pPr>
          </w:p>
        </w:tc>
      </w:tr>
      <w:tr w:rsidR="007C29EF" w14:paraId="77C8033E" w14:textId="77777777">
        <w:tc>
          <w:tcPr>
            <w:tcW w:w="2694" w:type="dxa"/>
            <w:shd w:val="clear" w:color="auto" w:fill="D9D9D9" w:themeFill="background1" w:themeFillShade="D9"/>
          </w:tcPr>
          <w:p w14:paraId="02DDF525" w14:textId="77777777" w:rsidR="007C29EF" w:rsidRDefault="00006F49">
            <w:pPr>
              <w:rPr>
                <w:rFonts w:asciiTheme="minorEastAsia" w:eastAsiaTheme="minorEastAsia" w:hAnsiTheme="minorEastAsia"/>
                <w:color w:val="000000" w:themeColor="text1"/>
                <w:sz w:val="22"/>
              </w:rPr>
            </w:pPr>
            <w:r>
              <w:rPr>
                <w:rFonts w:asciiTheme="minorEastAsia" w:eastAsiaTheme="minorEastAsia" w:hAnsiTheme="minorEastAsia" w:hint="eastAsia"/>
                <w:sz w:val="22"/>
              </w:rPr>
              <w:t>按境外</w:t>
            </w:r>
            <w:r>
              <w:rPr>
                <w:rFonts w:asciiTheme="minorEastAsia" w:eastAsiaTheme="minorEastAsia" w:hAnsiTheme="minorEastAsia"/>
                <w:sz w:val="22"/>
              </w:rPr>
              <w:t>会计准则</w:t>
            </w:r>
          </w:p>
        </w:tc>
        <w:tc>
          <w:tcPr>
            <w:tcW w:w="1842" w:type="dxa"/>
          </w:tcPr>
          <w:p w14:paraId="18124610" w14:textId="77777777" w:rsidR="007C29EF" w:rsidRDefault="007C29EF">
            <w:pPr>
              <w:rPr>
                <w:rFonts w:asciiTheme="minorEastAsia" w:eastAsiaTheme="minorEastAsia" w:hAnsiTheme="minorEastAsia"/>
                <w:color w:val="000000" w:themeColor="text1"/>
                <w:sz w:val="22"/>
              </w:rPr>
            </w:pPr>
          </w:p>
        </w:tc>
        <w:tc>
          <w:tcPr>
            <w:tcW w:w="1701" w:type="dxa"/>
          </w:tcPr>
          <w:p w14:paraId="1016A172" w14:textId="77777777" w:rsidR="007C29EF" w:rsidRDefault="007C29EF">
            <w:pPr>
              <w:rPr>
                <w:rFonts w:asciiTheme="minorEastAsia" w:eastAsiaTheme="minorEastAsia" w:hAnsiTheme="minorEastAsia"/>
                <w:color w:val="000000" w:themeColor="text1"/>
                <w:sz w:val="22"/>
              </w:rPr>
            </w:pPr>
          </w:p>
        </w:tc>
        <w:tc>
          <w:tcPr>
            <w:tcW w:w="1701" w:type="dxa"/>
          </w:tcPr>
          <w:p w14:paraId="4F3C3D6C" w14:textId="77777777" w:rsidR="007C29EF" w:rsidRDefault="007C29EF">
            <w:pPr>
              <w:rPr>
                <w:rFonts w:asciiTheme="minorEastAsia" w:eastAsiaTheme="minorEastAsia" w:hAnsiTheme="minorEastAsia"/>
                <w:color w:val="000000" w:themeColor="text1"/>
                <w:sz w:val="22"/>
              </w:rPr>
            </w:pPr>
          </w:p>
        </w:tc>
        <w:tc>
          <w:tcPr>
            <w:tcW w:w="1701" w:type="dxa"/>
          </w:tcPr>
          <w:p w14:paraId="550D3C1D" w14:textId="77777777" w:rsidR="007C29EF" w:rsidRDefault="007C29EF">
            <w:pPr>
              <w:rPr>
                <w:rFonts w:asciiTheme="minorEastAsia" w:eastAsiaTheme="minorEastAsia" w:hAnsiTheme="minorEastAsia"/>
                <w:color w:val="000000" w:themeColor="text1"/>
                <w:sz w:val="22"/>
              </w:rPr>
            </w:pPr>
          </w:p>
        </w:tc>
      </w:tr>
    </w:tbl>
    <w:p w14:paraId="4F315224" w14:textId="77777777" w:rsidR="007C29EF" w:rsidRDefault="00006F49">
      <w:pPr>
        <w:widowControl/>
        <w:jc w:val="left"/>
        <w:rPr>
          <w:rFonts w:asciiTheme="minorEastAsia" w:hAnsiTheme="minorEastAsia"/>
          <w:b/>
          <w:color w:val="000000" w:themeColor="text1"/>
          <w:szCs w:val="21"/>
        </w:rPr>
      </w:pPr>
      <w:r>
        <w:rPr>
          <w:rFonts w:asciiTheme="minorEastAsia" w:hAnsiTheme="minorEastAsia" w:hint="eastAsia"/>
          <w:b/>
          <w:color w:val="000000" w:themeColor="text1"/>
          <w:szCs w:val="21"/>
        </w:rPr>
        <w:t>境内外</w:t>
      </w:r>
      <w:r>
        <w:rPr>
          <w:rFonts w:asciiTheme="minorEastAsia" w:hAnsiTheme="minorEastAsia"/>
          <w:b/>
          <w:color w:val="000000" w:themeColor="text1"/>
          <w:szCs w:val="21"/>
        </w:rPr>
        <w:t>会计准则下会计数据差异原因说明</w:t>
      </w:r>
      <w:r>
        <w:rPr>
          <w:rFonts w:asciiTheme="minorEastAsia" w:hAnsiTheme="minorEastAsia" w:hint="eastAsia"/>
          <w:b/>
          <w:color w:val="000000" w:themeColor="text1"/>
          <w:szCs w:val="21"/>
        </w:rPr>
        <w:t>：</w:t>
      </w:r>
    </w:p>
    <w:tbl>
      <w:tblPr>
        <w:tblStyle w:val="afa"/>
        <w:tblW w:w="9639" w:type="dxa"/>
        <w:tblInd w:w="-572" w:type="dxa"/>
        <w:tblLook w:val="04A0" w:firstRow="1" w:lastRow="0" w:firstColumn="1" w:lastColumn="0" w:noHBand="0" w:noVBand="1"/>
      </w:tblPr>
      <w:tblGrid>
        <w:gridCol w:w="9639"/>
      </w:tblGrid>
      <w:tr w:rsidR="007C29EF" w14:paraId="7B10B3F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290938" w14:textId="77777777" w:rsidR="007C29EF" w:rsidRDefault="00006F4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注：同时发行境外上市外资股的公司，若按不同会计准则计算的净利润和归属于挂牌公司股东的净资产存在重大差异的，应当说明差异的主要原因。</w:t>
            </w:r>
          </w:p>
          <w:p w14:paraId="6B537086" w14:textId="77777777" w:rsidR="007C29EF" w:rsidRDefault="007C29EF">
            <w:pPr>
              <w:tabs>
                <w:tab w:val="left" w:pos="5140"/>
              </w:tabs>
              <w:rPr>
                <w:rFonts w:asciiTheme="minorEastAsia" w:eastAsiaTheme="minorEastAsia" w:hAnsiTheme="minorEastAsia"/>
                <w:i/>
                <w:color w:val="FF0000"/>
                <w:szCs w:val="44"/>
              </w:rPr>
            </w:pPr>
          </w:p>
        </w:tc>
      </w:tr>
    </w:tbl>
    <w:p w14:paraId="4AD44113" w14:textId="77777777" w:rsidR="007C29EF" w:rsidRDefault="00006F49">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 xml:space="preserve">（七）非经常性损益项目及金额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14:paraId="4BD160F9" w14:textId="77777777" w:rsidR="007C29EF" w:rsidRDefault="00006F49">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7C29EF" w14:paraId="6FBA48F2" w14:textId="77777777">
        <w:trPr>
          <w:trHeight w:val="212"/>
        </w:trPr>
        <w:tc>
          <w:tcPr>
            <w:tcW w:w="5246" w:type="dxa"/>
            <w:tcBorders>
              <w:top w:val="single" w:sz="4" w:space="0" w:color="5B9BD5" w:themeColor="accent1"/>
            </w:tcBorders>
            <w:shd w:val="pct10" w:color="auto" w:fill="auto"/>
            <w:vAlign w:val="center"/>
          </w:tcPr>
          <w:p w14:paraId="3A821FF3"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2D1091E8"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7C29EF" w14:paraId="0E6BB533" w14:textId="77777777">
        <w:trPr>
          <w:trHeight w:val="316"/>
        </w:trPr>
        <w:tc>
          <w:tcPr>
            <w:tcW w:w="5246" w:type="dxa"/>
          </w:tcPr>
          <w:p w14:paraId="588D59AF" w14:textId="77777777" w:rsidR="007C29EF" w:rsidRDefault="007C29EF">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41B66C76" w14:textId="77777777" w:rsidR="007C29EF" w:rsidRDefault="007C29EF">
            <w:pPr>
              <w:rPr>
                <w:rFonts w:asciiTheme="minorEastAsia" w:eastAsiaTheme="minorEastAsia" w:hAnsiTheme="minorEastAsia"/>
                <w:color w:val="000000" w:themeColor="text1"/>
                <w:kern w:val="0"/>
                <w:sz w:val="22"/>
              </w:rPr>
            </w:pPr>
          </w:p>
        </w:tc>
      </w:tr>
      <w:tr w:rsidR="007C29EF" w14:paraId="426FA12A" w14:textId="77777777">
        <w:trPr>
          <w:trHeight w:val="278"/>
        </w:trPr>
        <w:tc>
          <w:tcPr>
            <w:tcW w:w="5246" w:type="dxa"/>
          </w:tcPr>
          <w:p w14:paraId="55132032"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59C7009E" w14:textId="77777777" w:rsidR="007C29EF" w:rsidRDefault="007C29EF">
            <w:pPr>
              <w:rPr>
                <w:rFonts w:asciiTheme="minorEastAsia" w:eastAsiaTheme="minorEastAsia" w:hAnsiTheme="minorEastAsia"/>
                <w:color w:val="000000" w:themeColor="text1"/>
                <w:kern w:val="0"/>
                <w:sz w:val="22"/>
              </w:rPr>
            </w:pPr>
          </w:p>
        </w:tc>
      </w:tr>
      <w:tr w:rsidR="007C29EF" w14:paraId="0C6DEDF4" w14:textId="77777777">
        <w:trPr>
          <w:trHeight w:val="225"/>
        </w:trPr>
        <w:tc>
          <w:tcPr>
            <w:tcW w:w="5246" w:type="dxa"/>
          </w:tcPr>
          <w:p w14:paraId="4F869416"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8EBE2EF" w14:textId="77777777" w:rsidR="007C29EF" w:rsidRDefault="007C29EF">
            <w:pPr>
              <w:rPr>
                <w:rFonts w:asciiTheme="minorEastAsia" w:eastAsiaTheme="minorEastAsia" w:hAnsiTheme="minorEastAsia"/>
                <w:color w:val="000000" w:themeColor="text1"/>
                <w:kern w:val="0"/>
                <w:sz w:val="22"/>
              </w:rPr>
            </w:pPr>
          </w:p>
        </w:tc>
      </w:tr>
      <w:tr w:rsidR="007C29EF" w14:paraId="5BE25693" w14:textId="77777777">
        <w:trPr>
          <w:trHeight w:val="343"/>
        </w:trPr>
        <w:tc>
          <w:tcPr>
            <w:tcW w:w="5246" w:type="dxa"/>
          </w:tcPr>
          <w:p w14:paraId="704E5851"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089F21DA" w14:textId="77777777" w:rsidR="007C29EF" w:rsidRDefault="007C29EF">
            <w:pPr>
              <w:rPr>
                <w:rFonts w:asciiTheme="minorEastAsia" w:eastAsiaTheme="minorEastAsia" w:hAnsiTheme="minorEastAsia"/>
                <w:color w:val="000000" w:themeColor="text1"/>
                <w:kern w:val="0"/>
                <w:sz w:val="22"/>
              </w:rPr>
            </w:pPr>
          </w:p>
        </w:tc>
      </w:tr>
      <w:tr w:rsidR="007C29EF" w14:paraId="37B6182C" w14:textId="77777777">
        <w:trPr>
          <w:trHeight w:val="343"/>
        </w:trPr>
        <w:tc>
          <w:tcPr>
            <w:tcW w:w="5246" w:type="dxa"/>
          </w:tcPr>
          <w:p w14:paraId="15202FF4" w14:textId="77777777" w:rsidR="007C29EF" w:rsidRDefault="00006F49">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14:paraId="0EDC625C" w14:textId="77777777" w:rsidR="007C29EF" w:rsidRDefault="007C29EF">
            <w:pPr>
              <w:rPr>
                <w:rFonts w:asciiTheme="minorEastAsia" w:eastAsiaTheme="minorEastAsia" w:hAnsiTheme="minorEastAsia"/>
                <w:color w:val="000000" w:themeColor="text1"/>
                <w:kern w:val="0"/>
                <w:sz w:val="22"/>
              </w:rPr>
            </w:pPr>
          </w:p>
        </w:tc>
      </w:tr>
      <w:tr w:rsidR="007C29EF" w14:paraId="0E42B18B" w14:textId="77777777">
        <w:trPr>
          <w:trHeight w:val="263"/>
        </w:trPr>
        <w:tc>
          <w:tcPr>
            <w:tcW w:w="5246" w:type="dxa"/>
          </w:tcPr>
          <w:p w14:paraId="5FCA2507"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68FB5D99" w14:textId="77777777" w:rsidR="007C29EF" w:rsidRDefault="007C29EF">
            <w:pPr>
              <w:rPr>
                <w:rFonts w:asciiTheme="minorEastAsia" w:eastAsiaTheme="minorEastAsia" w:hAnsiTheme="minorEastAsia"/>
                <w:color w:val="000000" w:themeColor="text1"/>
                <w:kern w:val="0"/>
                <w:sz w:val="22"/>
              </w:rPr>
            </w:pPr>
          </w:p>
        </w:tc>
      </w:tr>
    </w:tbl>
    <w:p w14:paraId="2FA1D7BF" w14:textId="77777777" w:rsidR="007C29EF" w:rsidRDefault="00006F49">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（八）补充财务指标</w:t>
      </w:r>
    </w:p>
    <w:p w14:paraId="6EDE8157" w14:textId="77777777" w:rsidR="007C29EF" w:rsidRDefault="00006F4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7C29EF" w14:paraId="09083D61"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14E755" w14:textId="77777777" w:rsidR="007C29EF" w:rsidRDefault="00006F4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61FB841D" w14:textId="77777777" w:rsidR="007C29EF" w:rsidRDefault="00006F49">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1C277AD9" w14:textId="77777777" w:rsidR="007C29EF" w:rsidRDefault="00006F49">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（九）会计政策变更、会计</w:t>
      </w:r>
      <w:r>
        <w:rPr>
          <w:rFonts w:ascii="宋体" w:hAnsi="宋体" w:cs="宋体"/>
          <w:b/>
          <w:color w:val="000000" w:themeColor="text1"/>
          <w:szCs w:val="21"/>
        </w:rPr>
        <w:t>估计变更或重大</w:t>
      </w:r>
      <w:r>
        <w:rPr>
          <w:rFonts w:ascii="宋体" w:hAnsi="宋体" w:cs="宋体" w:hint="eastAsia"/>
          <w:b/>
          <w:color w:val="000000" w:themeColor="text1"/>
          <w:szCs w:val="21"/>
        </w:rPr>
        <w:t>差错更正等</w:t>
      </w:r>
      <w:r>
        <w:rPr>
          <w:rFonts w:ascii="宋体" w:hAnsi="宋体" w:cs="宋体"/>
          <w:b/>
          <w:color w:val="000000" w:themeColor="text1"/>
          <w:szCs w:val="21"/>
        </w:rPr>
        <w:t xml:space="preserve">情况      </w:t>
      </w:r>
    </w:p>
    <w:p w14:paraId="31A08AAF" w14:textId="77777777" w:rsidR="007C29EF" w:rsidRDefault="00006F49">
      <w:pPr>
        <w:tabs>
          <w:tab w:val="left" w:pos="5140"/>
        </w:tabs>
        <w:outlineLvl w:val="3"/>
        <w:rPr>
          <w:b/>
          <w:color w:val="000000" w:themeColor="text1"/>
        </w:rPr>
      </w:pPr>
      <w:r>
        <w:rPr>
          <w:rFonts w:hint="eastAsia"/>
          <w:b/>
          <w:color w:val="000000" w:themeColor="text1"/>
        </w:rPr>
        <w:t>1</w:t>
      </w:r>
      <w:r>
        <w:rPr>
          <w:rFonts w:hint="eastAsia"/>
          <w:b/>
          <w:color w:val="000000" w:themeColor="text1"/>
        </w:rPr>
        <w:t>、会计数据</w:t>
      </w:r>
      <w:r>
        <w:rPr>
          <w:b/>
          <w:color w:val="000000" w:themeColor="text1"/>
        </w:rPr>
        <w:t>追溯调整或重述</w:t>
      </w:r>
      <w:r>
        <w:rPr>
          <w:rFonts w:hint="eastAsia"/>
          <w:b/>
          <w:color w:val="000000" w:themeColor="text1"/>
        </w:rPr>
        <w:t>情况</w:t>
      </w:r>
    </w:p>
    <w:p w14:paraId="76F529B9" w14:textId="77777777" w:rsidR="007C29EF" w:rsidRDefault="00006F49">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t xml:space="preserve">  </w:t>
      </w:r>
    </w:p>
    <w:p w14:paraId="364E895B" w14:textId="77777777" w:rsidR="007C29EF" w:rsidRDefault="00006F49">
      <w:r>
        <w:rPr>
          <w:rFonts w:hint="eastAsia"/>
        </w:rPr>
        <w:t>□</w:t>
      </w:r>
      <w:r>
        <w:t xml:space="preserve">  </w:t>
      </w:r>
      <w:r>
        <w:rPr>
          <w:rFonts w:hint="eastAsia"/>
        </w:rPr>
        <w:t>不适用</w:t>
      </w:r>
    </w:p>
    <w:p w14:paraId="7DF8384E" w14:textId="77777777" w:rsidR="007C29EF" w:rsidRDefault="00006F49">
      <w:pPr>
        <w:jc w:val="right"/>
        <w:rPr>
          <w:rFonts w:ascii="微软雅黑" w:eastAsia="微软雅黑" w:hAnsi="微软雅黑"/>
          <w:b/>
          <w:sz w:val="22"/>
          <w:szCs w:val="44"/>
        </w:rPr>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7C29EF" w14:paraId="2666CA06" w14:textId="77777777">
        <w:trPr>
          <w:trHeight w:val="305"/>
        </w:trPr>
        <w:tc>
          <w:tcPr>
            <w:tcW w:w="1419" w:type="dxa"/>
            <w:vMerge w:val="restart"/>
            <w:shd w:val="pct10" w:color="auto" w:fill="auto"/>
            <w:vAlign w:val="center"/>
          </w:tcPr>
          <w:p w14:paraId="3694F6C8"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14:paraId="0BCC269C"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14:paraId="31F1DAE1"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上上年同期</w:t>
            </w:r>
            <w:r>
              <w:rPr>
                <w:rFonts w:asciiTheme="minorEastAsia" w:eastAsiaTheme="minorEastAsia" w:hAnsiTheme="minorEastAsia"/>
                <w:b/>
                <w:color w:val="000000" w:themeColor="text1"/>
                <w:kern w:val="0"/>
                <w:sz w:val="22"/>
              </w:rPr>
              <w:t>）</w:t>
            </w:r>
          </w:p>
        </w:tc>
      </w:tr>
      <w:tr w:rsidR="007C29EF" w14:paraId="4FA0EEFB" w14:textId="77777777">
        <w:trPr>
          <w:trHeight w:val="281"/>
        </w:trPr>
        <w:tc>
          <w:tcPr>
            <w:tcW w:w="1419" w:type="dxa"/>
            <w:vMerge/>
            <w:shd w:val="pct10" w:color="auto" w:fill="auto"/>
            <w:vAlign w:val="center"/>
          </w:tcPr>
          <w:p w14:paraId="50610B51" w14:textId="77777777" w:rsidR="007C29EF" w:rsidRDefault="007C29EF">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14:paraId="35FBF2AD"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14:paraId="1D999EEE"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14:paraId="2972E043"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14:paraId="37122EFA" w14:textId="77777777" w:rsidR="007C29EF" w:rsidRDefault="00006F4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7C29EF" w14:paraId="7F721E24" w14:textId="77777777">
        <w:trPr>
          <w:trHeight w:val="229"/>
        </w:trPr>
        <w:tc>
          <w:tcPr>
            <w:tcW w:w="1419" w:type="dxa"/>
          </w:tcPr>
          <w:p w14:paraId="6BFCFBEE" w14:textId="77777777" w:rsidR="007C29EF" w:rsidRDefault="007C29EF">
            <w:pPr>
              <w:jc w:val="left"/>
              <w:rPr>
                <w:rFonts w:asciiTheme="minorEastAsia" w:eastAsiaTheme="minorEastAsia" w:hAnsiTheme="minorEastAsia"/>
                <w:color w:val="000000" w:themeColor="text1"/>
                <w:kern w:val="0"/>
                <w:sz w:val="22"/>
              </w:rPr>
            </w:pPr>
          </w:p>
        </w:tc>
        <w:tc>
          <w:tcPr>
            <w:tcW w:w="2055" w:type="dxa"/>
          </w:tcPr>
          <w:p w14:paraId="6359D71D" w14:textId="77777777" w:rsidR="007C29EF" w:rsidRDefault="007C29EF">
            <w:pPr>
              <w:rPr>
                <w:rFonts w:asciiTheme="minorEastAsia" w:eastAsiaTheme="minorEastAsia" w:hAnsiTheme="minorEastAsia"/>
                <w:color w:val="000000" w:themeColor="text1"/>
                <w:kern w:val="0"/>
                <w:sz w:val="22"/>
              </w:rPr>
            </w:pPr>
          </w:p>
        </w:tc>
        <w:tc>
          <w:tcPr>
            <w:tcW w:w="2055" w:type="dxa"/>
          </w:tcPr>
          <w:p w14:paraId="089E64E8" w14:textId="77777777" w:rsidR="007C29EF" w:rsidRDefault="007C29EF">
            <w:pPr>
              <w:rPr>
                <w:rFonts w:asciiTheme="minorEastAsia" w:eastAsiaTheme="minorEastAsia" w:hAnsiTheme="minorEastAsia"/>
                <w:color w:val="000000" w:themeColor="text1"/>
                <w:kern w:val="0"/>
                <w:sz w:val="22"/>
              </w:rPr>
            </w:pPr>
          </w:p>
        </w:tc>
        <w:tc>
          <w:tcPr>
            <w:tcW w:w="2055" w:type="dxa"/>
          </w:tcPr>
          <w:p w14:paraId="3F91C4F0" w14:textId="77777777" w:rsidR="007C29EF" w:rsidRDefault="007C29EF">
            <w:pPr>
              <w:rPr>
                <w:rFonts w:asciiTheme="minorEastAsia" w:eastAsiaTheme="minorEastAsia" w:hAnsiTheme="minorEastAsia"/>
                <w:color w:val="000000" w:themeColor="text1"/>
                <w:kern w:val="0"/>
                <w:sz w:val="22"/>
              </w:rPr>
            </w:pPr>
          </w:p>
        </w:tc>
        <w:tc>
          <w:tcPr>
            <w:tcW w:w="2055" w:type="dxa"/>
          </w:tcPr>
          <w:p w14:paraId="563D0EEB" w14:textId="77777777" w:rsidR="007C29EF" w:rsidRDefault="007C29EF">
            <w:pPr>
              <w:rPr>
                <w:rFonts w:asciiTheme="minorEastAsia" w:eastAsiaTheme="minorEastAsia" w:hAnsiTheme="minorEastAsia"/>
                <w:color w:val="000000" w:themeColor="text1"/>
                <w:kern w:val="0"/>
                <w:sz w:val="22"/>
              </w:rPr>
            </w:pPr>
          </w:p>
        </w:tc>
      </w:tr>
      <w:tr w:rsidR="007C29EF" w14:paraId="1EB4C15A" w14:textId="77777777">
        <w:trPr>
          <w:trHeight w:val="347"/>
        </w:trPr>
        <w:tc>
          <w:tcPr>
            <w:tcW w:w="1419" w:type="dxa"/>
          </w:tcPr>
          <w:p w14:paraId="57FB43F0" w14:textId="77777777" w:rsidR="007C29EF" w:rsidRDefault="007C29EF">
            <w:pPr>
              <w:jc w:val="center"/>
              <w:rPr>
                <w:rFonts w:asciiTheme="minorEastAsia" w:eastAsiaTheme="minorEastAsia" w:hAnsiTheme="minorEastAsia"/>
                <w:color w:val="000000" w:themeColor="text1"/>
                <w:kern w:val="0"/>
                <w:sz w:val="22"/>
              </w:rPr>
            </w:pPr>
          </w:p>
        </w:tc>
        <w:tc>
          <w:tcPr>
            <w:tcW w:w="2055" w:type="dxa"/>
          </w:tcPr>
          <w:p w14:paraId="5D6A2793" w14:textId="77777777" w:rsidR="007C29EF" w:rsidRDefault="007C29EF">
            <w:pPr>
              <w:rPr>
                <w:rFonts w:asciiTheme="minorEastAsia" w:eastAsiaTheme="minorEastAsia" w:hAnsiTheme="minorEastAsia"/>
                <w:color w:val="000000" w:themeColor="text1"/>
                <w:kern w:val="0"/>
                <w:sz w:val="22"/>
              </w:rPr>
            </w:pPr>
          </w:p>
        </w:tc>
        <w:tc>
          <w:tcPr>
            <w:tcW w:w="2055" w:type="dxa"/>
          </w:tcPr>
          <w:p w14:paraId="4C7D26FE" w14:textId="77777777" w:rsidR="007C29EF" w:rsidRDefault="007C29EF">
            <w:pPr>
              <w:rPr>
                <w:rFonts w:asciiTheme="minorEastAsia" w:eastAsiaTheme="minorEastAsia" w:hAnsiTheme="minorEastAsia"/>
                <w:color w:val="000000" w:themeColor="text1"/>
                <w:kern w:val="0"/>
                <w:sz w:val="22"/>
              </w:rPr>
            </w:pPr>
          </w:p>
        </w:tc>
        <w:tc>
          <w:tcPr>
            <w:tcW w:w="2055" w:type="dxa"/>
          </w:tcPr>
          <w:p w14:paraId="784DAA06" w14:textId="77777777" w:rsidR="007C29EF" w:rsidRDefault="007C29EF">
            <w:pPr>
              <w:rPr>
                <w:rFonts w:asciiTheme="minorEastAsia" w:eastAsiaTheme="minorEastAsia" w:hAnsiTheme="minorEastAsia"/>
                <w:color w:val="000000" w:themeColor="text1"/>
                <w:kern w:val="0"/>
                <w:sz w:val="22"/>
              </w:rPr>
            </w:pPr>
          </w:p>
        </w:tc>
        <w:tc>
          <w:tcPr>
            <w:tcW w:w="2055" w:type="dxa"/>
          </w:tcPr>
          <w:p w14:paraId="56809A85" w14:textId="77777777" w:rsidR="007C29EF" w:rsidRDefault="007C29EF">
            <w:pPr>
              <w:rPr>
                <w:rFonts w:asciiTheme="minorEastAsia" w:eastAsiaTheme="minorEastAsia" w:hAnsiTheme="minorEastAsia"/>
                <w:color w:val="000000" w:themeColor="text1"/>
                <w:kern w:val="0"/>
                <w:sz w:val="22"/>
              </w:rPr>
            </w:pPr>
          </w:p>
        </w:tc>
      </w:tr>
      <w:tr w:rsidR="007C29EF" w14:paraId="4149C521" w14:textId="77777777">
        <w:trPr>
          <w:trHeight w:val="347"/>
        </w:trPr>
        <w:tc>
          <w:tcPr>
            <w:tcW w:w="1419" w:type="dxa"/>
          </w:tcPr>
          <w:p w14:paraId="176A55CA" w14:textId="77777777" w:rsidR="007C29EF" w:rsidRDefault="007C29EF">
            <w:pPr>
              <w:ind w:firstLineChars="50" w:firstLine="110"/>
              <w:rPr>
                <w:rFonts w:asciiTheme="minorEastAsia" w:eastAsiaTheme="minorEastAsia" w:hAnsiTheme="minorEastAsia"/>
                <w:color w:val="000000" w:themeColor="text1"/>
                <w:kern w:val="0"/>
                <w:sz w:val="22"/>
              </w:rPr>
            </w:pPr>
          </w:p>
        </w:tc>
        <w:tc>
          <w:tcPr>
            <w:tcW w:w="2055" w:type="dxa"/>
          </w:tcPr>
          <w:p w14:paraId="6569F3C8" w14:textId="77777777" w:rsidR="007C29EF" w:rsidRDefault="007C29EF">
            <w:pPr>
              <w:rPr>
                <w:rFonts w:asciiTheme="minorEastAsia" w:eastAsiaTheme="minorEastAsia" w:hAnsiTheme="minorEastAsia"/>
                <w:color w:val="000000" w:themeColor="text1"/>
                <w:kern w:val="0"/>
                <w:sz w:val="22"/>
              </w:rPr>
            </w:pPr>
          </w:p>
        </w:tc>
        <w:tc>
          <w:tcPr>
            <w:tcW w:w="2055" w:type="dxa"/>
          </w:tcPr>
          <w:p w14:paraId="2CBA31D9" w14:textId="77777777" w:rsidR="007C29EF" w:rsidRDefault="007C29EF">
            <w:pPr>
              <w:rPr>
                <w:rFonts w:asciiTheme="minorEastAsia" w:eastAsiaTheme="minorEastAsia" w:hAnsiTheme="minorEastAsia"/>
                <w:color w:val="000000" w:themeColor="text1"/>
                <w:kern w:val="0"/>
                <w:sz w:val="22"/>
              </w:rPr>
            </w:pPr>
          </w:p>
        </w:tc>
        <w:tc>
          <w:tcPr>
            <w:tcW w:w="2055" w:type="dxa"/>
          </w:tcPr>
          <w:p w14:paraId="7E1724C6" w14:textId="77777777" w:rsidR="007C29EF" w:rsidRDefault="007C29EF">
            <w:pPr>
              <w:rPr>
                <w:rFonts w:asciiTheme="minorEastAsia" w:eastAsiaTheme="minorEastAsia" w:hAnsiTheme="minorEastAsia"/>
                <w:color w:val="000000" w:themeColor="text1"/>
                <w:kern w:val="0"/>
                <w:sz w:val="22"/>
              </w:rPr>
            </w:pPr>
          </w:p>
        </w:tc>
        <w:tc>
          <w:tcPr>
            <w:tcW w:w="2055" w:type="dxa"/>
          </w:tcPr>
          <w:p w14:paraId="58EAC30E" w14:textId="77777777" w:rsidR="007C29EF" w:rsidRDefault="007C29EF">
            <w:pPr>
              <w:rPr>
                <w:rFonts w:asciiTheme="minorEastAsia" w:eastAsiaTheme="minorEastAsia" w:hAnsiTheme="minorEastAsia"/>
                <w:color w:val="000000" w:themeColor="text1"/>
                <w:kern w:val="0"/>
                <w:sz w:val="22"/>
              </w:rPr>
            </w:pPr>
          </w:p>
        </w:tc>
      </w:tr>
      <w:tr w:rsidR="007C29EF" w14:paraId="7F0C265F" w14:textId="77777777">
        <w:trPr>
          <w:trHeight w:val="347"/>
        </w:trPr>
        <w:tc>
          <w:tcPr>
            <w:tcW w:w="1419" w:type="dxa"/>
          </w:tcPr>
          <w:p w14:paraId="461C630C" w14:textId="77777777" w:rsidR="007C29EF" w:rsidRDefault="007C29EF">
            <w:pPr>
              <w:ind w:firstLineChars="50" w:firstLine="110"/>
              <w:rPr>
                <w:rFonts w:asciiTheme="minorEastAsia" w:eastAsiaTheme="minorEastAsia" w:hAnsiTheme="minorEastAsia"/>
                <w:color w:val="000000" w:themeColor="text1"/>
                <w:kern w:val="0"/>
                <w:sz w:val="22"/>
              </w:rPr>
            </w:pPr>
          </w:p>
        </w:tc>
        <w:tc>
          <w:tcPr>
            <w:tcW w:w="2055" w:type="dxa"/>
          </w:tcPr>
          <w:p w14:paraId="4A1097F4" w14:textId="77777777" w:rsidR="007C29EF" w:rsidRDefault="007C29EF">
            <w:pPr>
              <w:rPr>
                <w:rFonts w:asciiTheme="minorEastAsia" w:eastAsiaTheme="minorEastAsia" w:hAnsiTheme="minorEastAsia"/>
                <w:color w:val="000000" w:themeColor="text1"/>
                <w:kern w:val="0"/>
                <w:sz w:val="22"/>
              </w:rPr>
            </w:pPr>
          </w:p>
        </w:tc>
        <w:tc>
          <w:tcPr>
            <w:tcW w:w="2055" w:type="dxa"/>
          </w:tcPr>
          <w:p w14:paraId="79A24840" w14:textId="77777777" w:rsidR="007C29EF" w:rsidRDefault="007C29EF">
            <w:pPr>
              <w:rPr>
                <w:rFonts w:asciiTheme="minorEastAsia" w:eastAsiaTheme="minorEastAsia" w:hAnsiTheme="minorEastAsia"/>
                <w:color w:val="000000" w:themeColor="text1"/>
                <w:kern w:val="0"/>
                <w:sz w:val="22"/>
              </w:rPr>
            </w:pPr>
          </w:p>
        </w:tc>
        <w:tc>
          <w:tcPr>
            <w:tcW w:w="2055" w:type="dxa"/>
          </w:tcPr>
          <w:p w14:paraId="61BAAC92" w14:textId="77777777" w:rsidR="007C29EF" w:rsidRDefault="007C29EF">
            <w:pPr>
              <w:rPr>
                <w:rFonts w:asciiTheme="minorEastAsia" w:eastAsiaTheme="minorEastAsia" w:hAnsiTheme="minorEastAsia"/>
                <w:color w:val="000000" w:themeColor="text1"/>
                <w:kern w:val="0"/>
                <w:sz w:val="22"/>
              </w:rPr>
            </w:pPr>
          </w:p>
        </w:tc>
        <w:tc>
          <w:tcPr>
            <w:tcW w:w="2055" w:type="dxa"/>
          </w:tcPr>
          <w:p w14:paraId="517B377A" w14:textId="77777777" w:rsidR="007C29EF" w:rsidRDefault="007C29EF">
            <w:pPr>
              <w:rPr>
                <w:rFonts w:asciiTheme="minorEastAsia" w:eastAsiaTheme="minorEastAsia" w:hAnsiTheme="minorEastAsia"/>
                <w:color w:val="000000" w:themeColor="text1"/>
                <w:kern w:val="0"/>
                <w:sz w:val="22"/>
              </w:rPr>
            </w:pPr>
          </w:p>
        </w:tc>
      </w:tr>
      <w:tr w:rsidR="007C29EF" w14:paraId="67995B9D" w14:textId="77777777">
        <w:trPr>
          <w:trHeight w:val="267"/>
        </w:trPr>
        <w:tc>
          <w:tcPr>
            <w:tcW w:w="1419" w:type="dxa"/>
          </w:tcPr>
          <w:p w14:paraId="10290FAA" w14:textId="77777777" w:rsidR="007C29EF" w:rsidRDefault="00006F4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14:paraId="124A97B2" w14:textId="77777777" w:rsidR="007C29EF" w:rsidRDefault="007C29EF">
            <w:pPr>
              <w:rPr>
                <w:rFonts w:asciiTheme="minorEastAsia" w:eastAsiaTheme="minorEastAsia" w:hAnsiTheme="minorEastAsia"/>
                <w:color w:val="000000" w:themeColor="text1"/>
                <w:kern w:val="0"/>
                <w:sz w:val="22"/>
              </w:rPr>
            </w:pPr>
          </w:p>
        </w:tc>
        <w:tc>
          <w:tcPr>
            <w:tcW w:w="2055" w:type="dxa"/>
          </w:tcPr>
          <w:p w14:paraId="52AA3E36" w14:textId="77777777" w:rsidR="007C29EF" w:rsidRDefault="007C29EF">
            <w:pPr>
              <w:rPr>
                <w:rFonts w:asciiTheme="minorEastAsia" w:eastAsiaTheme="minorEastAsia" w:hAnsiTheme="minorEastAsia"/>
                <w:color w:val="000000" w:themeColor="text1"/>
                <w:kern w:val="0"/>
                <w:sz w:val="22"/>
              </w:rPr>
            </w:pPr>
          </w:p>
        </w:tc>
        <w:tc>
          <w:tcPr>
            <w:tcW w:w="2055" w:type="dxa"/>
          </w:tcPr>
          <w:p w14:paraId="68218072" w14:textId="77777777" w:rsidR="007C29EF" w:rsidRDefault="007C29EF">
            <w:pPr>
              <w:rPr>
                <w:rFonts w:asciiTheme="minorEastAsia" w:eastAsiaTheme="minorEastAsia" w:hAnsiTheme="minorEastAsia"/>
                <w:color w:val="000000" w:themeColor="text1"/>
                <w:kern w:val="0"/>
                <w:sz w:val="22"/>
              </w:rPr>
            </w:pPr>
          </w:p>
        </w:tc>
        <w:tc>
          <w:tcPr>
            <w:tcW w:w="2055" w:type="dxa"/>
          </w:tcPr>
          <w:p w14:paraId="684985A8" w14:textId="77777777" w:rsidR="007C29EF" w:rsidRDefault="007C29EF">
            <w:pPr>
              <w:rPr>
                <w:rFonts w:asciiTheme="minorEastAsia" w:eastAsiaTheme="minorEastAsia" w:hAnsiTheme="minorEastAsia"/>
                <w:color w:val="000000" w:themeColor="text1"/>
                <w:kern w:val="0"/>
                <w:sz w:val="22"/>
              </w:rPr>
            </w:pPr>
          </w:p>
        </w:tc>
      </w:tr>
    </w:tbl>
    <w:p w14:paraId="573BDC7F" w14:textId="77777777" w:rsidR="007C29EF" w:rsidRDefault="007C29EF">
      <w:pPr>
        <w:rPr>
          <w:rFonts w:asciiTheme="minorEastAsia" w:eastAsiaTheme="minorEastAsia" w:hAnsiTheme="minorEastAsia"/>
          <w:color w:val="FF0000"/>
          <w:szCs w:val="44"/>
        </w:rPr>
      </w:pPr>
    </w:p>
    <w:p w14:paraId="2E86D519" w14:textId="77777777" w:rsidR="007C29EF" w:rsidRDefault="00006F49">
      <w:pPr>
        <w:tabs>
          <w:tab w:val="left" w:pos="5140"/>
        </w:tabs>
        <w:outlineLvl w:val="3"/>
        <w:rPr>
          <w:b/>
          <w:color w:val="000000" w:themeColor="text1"/>
        </w:rPr>
      </w:pPr>
      <w:r>
        <w:rPr>
          <w:rFonts w:hint="eastAsia"/>
          <w:b/>
          <w:color w:val="000000" w:themeColor="text1"/>
        </w:rPr>
        <w:t>2</w:t>
      </w:r>
      <w:r>
        <w:rPr>
          <w:rFonts w:hint="eastAsia"/>
          <w:b/>
          <w:color w:val="000000" w:themeColor="text1"/>
        </w:rPr>
        <w:t>、会计政策、会计估计变更或重大会计差错更正的原因及影响</w:t>
      </w:r>
    </w:p>
    <w:p w14:paraId="05A9E0AD" w14:textId="77777777" w:rsidR="007C29EF" w:rsidRDefault="00006F49">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7C29EF" w14:paraId="2E2F9E0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1CEFFD" w14:textId="77777777" w:rsidR="007C29EF" w:rsidRDefault="00006F4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14:paraId="73CDE8E0" w14:textId="77777777" w:rsidR="007C29EF" w:rsidRDefault="00006F49">
      <w:pPr>
        <w:tabs>
          <w:tab w:val="left" w:pos="5140"/>
        </w:tabs>
        <w:outlineLvl w:val="2"/>
        <w:rPr>
          <w:rFonts w:ascii="宋体" w:hAnsi="宋体"/>
          <w:b/>
          <w:color w:val="000000" w:themeColor="text1"/>
          <w:szCs w:val="44"/>
        </w:rPr>
      </w:pPr>
      <w:r>
        <w:rPr>
          <w:rFonts w:ascii="宋体" w:hAnsi="宋体" w:hint="eastAsia"/>
          <w:b/>
          <w:color w:val="000000" w:themeColor="text1"/>
          <w:szCs w:val="44"/>
        </w:rPr>
        <w:t>（十</w:t>
      </w:r>
      <w:r>
        <w:rPr>
          <w:rFonts w:ascii="宋体" w:hAnsi="宋体"/>
          <w:b/>
          <w:color w:val="000000" w:themeColor="text1"/>
          <w:szCs w:val="44"/>
        </w:rPr>
        <w:t>）</w:t>
      </w:r>
      <w:r>
        <w:rPr>
          <w:rFonts w:ascii="宋体" w:hAnsi="宋体" w:hint="eastAsia"/>
          <w:b/>
          <w:color w:val="000000" w:themeColor="text1"/>
          <w:szCs w:val="44"/>
        </w:rPr>
        <w:t>合并报表</w:t>
      </w:r>
      <w:r>
        <w:rPr>
          <w:rFonts w:ascii="宋体" w:hAnsi="宋体"/>
          <w:b/>
          <w:color w:val="000000" w:themeColor="text1"/>
          <w:szCs w:val="44"/>
        </w:rPr>
        <w:t>范围</w:t>
      </w:r>
      <w:r>
        <w:rPr>
          <w:rFonts w:ascii="宋体" w:hAnsi="宋体" w:hint="eastAsia"/>
          <w:b/>
          <w:color w:val="000000" w:themeColor="text1"/>
          <w:szCs w:val="44"/>
        </w:rPr>
        <w:t>的</w:t>
      </w:r>
      <w:r>
        <w:rPr>
          <w:rFonts w:ascii="宋体" w:hAnsi="宋体"/>
          <w:b/>
          <w:color w:val="000000" w:themeColor="text1"/>
          <w:szCs w:val="44"/>
        </w:rPr>
        <w:t>变化情况</w:t>
      </w:r>
    </w:p>
    <w:p w14:paraId="3D6BC905" w14:textId="77777777" w:rsidR="007C29EF" w:rsidRDefault="00006F49">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7C29EF" w14:paraId="13EBB29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0B912B" w14:textId="77777777"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上年度财务报告相比，财务报表合并范围发生变化的，公司应当作出具体说明。</w:t>
            </w:r>
          </w:p>
          <w:p w14:paraId="35CCFBFC" w14:textId="77777777" w:rsidR="007C29EF" w:rsidRDefault="007C29EF">
            <w:pPr>
              <w:tabs>
                <w:tab w:val="left" w:pos="5140"/>
              </w:tabs>
              <w:rPr>
                <w:rFonts w:asciiTheme="minorEastAsia" w:eastAsiaTheme="minorEastAsia" w:hAnsiTheme="minorEastAsia"/>
                <w:color w:val="000000" w:themeColor="text1"/>
                <w:szCs w:val="44"/>
              </w:rPr>
            </w:pPr>
          </w:p>
        </w:tc>
      </w:tr>
    </w:tbl>
    <w:p w14:paraId="542FF020" w14:textId="77777777" w:rsidR="007C29EF" w:rsidRDefault="007C29EF">
      <w:pPr>
        <w:rPr>
          <w:rFonts w:asciiTheme="minorEastAsia" w:eastAsiaTheme="minorEastAsia" w:hAnsiTheme="minorEastAsia"/>
          <w:color w:val="FF0000"/>
          <w:szCs w:val="44"/>
        </w:rPr>
        <w:sectPr w:rsidR="007C29EF" w:rsidSect="00530E09">
          <w:pgSz w:w="11907" w:h="16839"/>
          <w:pgMar w:top="1440" w:right="1797" w:bottom="1440" w:left="1797" w:header="851" w:footer="992" w:gutter="0"/>
          <w:cols w:space="425"/>
          <w:docGrid w:type="lines" w:linePitch="312"/>
        </w:sectPr>
      </w:pPr>
    </w:p>
    <w:p w14:paraId="4E1BD337" w14:textId="77777777" w:rsidR="007C29EF" w:rsidRDefault="00006F49">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主要经营情况回顾</w:t>
      </w:r>
    </w:p>
    <w:p w14:paraId="1C82CBC9" w14:textId="77777777" w:rsidR="007C29EF" w:rsidRDefault="00006F49">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（一）业务概要</w:t>
      </w:r>
    </w:p>
    <w:p w14:paraId="60D09996" w14:textId="143441BD" w:rsidR="007C29EF" w:rsidRDefault="00006F49">
      <w:pPr>
        <w:rPr>
          <w:b/>
          <w:color w:val="000000" w:themeColor="text1"/>
        </w:rPr>
      </w:pPr>
      <w:r>
        <w:rPr>
          <w:rFonts w:asciiTheme="minorEastAsia" w:eastAsiaTheme="minorEastAsia" w:hAnsiTheme="minorEastAsia" w:hint="eastAsia"/>
          <w:b/>
          <w:color w:val="000000" w:themeColor="text1"/>
          <w:szCs w:val="44"/>
        </w:rPr>
        <w:t>商业模式</w:t>
      </w:r>
    </w:p>
    <w:tbl>
      <w:tblPr>
        <w:tblW w:w="9638" w:type="dxa"/>
        <w:tblInd w:w="-572" w:type="dxa"/>
        <w:tblLook w:val="04A0" w:firstRow="1" w:lastRow="0" w:firstColumn="1" w:lastColumn="0" w:noHBand="0" w:noVBand="1"/>
      </w:tblPr>
      <w:tblGrid>
        <w:gridCol w:w="9638"/>
      </w:tblGrid>
      <w:tr w:rsidR="007C29EF" w14:paraId="38600C3C"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A0F8D8" w14:textId="77777777" w:rsidR="007C29EF" w:rsidRDefault="00006F4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简要介绍报告期内公司从事的主要业务，包括但不限于公司的产品与服务、经营模式、客户类型、关键</w:t>
            </w:r>
            <w:r>
              <w:rPr>
                <w:rFonts w:asciiTheme="minorEastAsia" w:eastAsiaTheme="minorEastAsia" w:hAnsiTheme="minorEastAsia"/>
                <w:i/>
                <w:color w:val="FF0000"/>
                <w:szCs w:val="44"/>
              </w:rPr>
              <w:t>资源、</w:t>
            </w:r>
            <w:r>
              <w:rPr>
                <w:rFonts w:asciiTheme="minorEastAsia" w:eastAsiaTheme="minorEastAsia" w:hAnsiTheme="minorEastAsia" w:hint="eastAsia"/>
                <w:i/>
                <w:color w:val="FF0000"/>
                <w:szCs w:val="44"/>
              </w:rPr>
              <w:t>销售渠道、收入模式等。</w:t>
            </w:r>
          </w:p>
          <w:p w14:paraId="637738C7" w14:textId="77777777" w:rsidR="007C29EF" w:rsidRDefault="00006F49">
            <w:r>
              <w:rPr>
                <w:rFonts w:asciiTheme="minorEastAsia" w:eastAsiaTheme="minorEastAsia" w:hAnsiTheme="minorEastAsia" w:hint="eastAsia"/>
                <w:i/>
                <w:color w:val="FF0000"/>
                <w:szCs w:val="44"/>
              </w:rPr>
              <w:t>填写示例：本公司是处于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 xml:space="preserve">哪些客户，如客户类型、客户构成等）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 xml:space="preserve">产品特性或价值主张，如高科技、低成本、便利性等）         </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p w14:paraId="6FCA20FA" w14:textId="77777777" w:rsidR="007C29EF" w:rsidRDefault="007C29EF">
            <w:pPr>
              <w:tabs>
                <w:tab w:val="left" w:pos="5140"/>
              </w:tabs>
              <w:rPr>
                <w:rFonts w:asciiTheme="minorEastAsia" w:eastAsiaTheme="minorEastAsia" w:hAnsiTheme="minorEastAsia"/>
                <w:i/>
                <w:color w:val="000000" w:themeColor="text1"/>
                <w:szCs w:val="44"/>
              </w:rPr>
            </w:pPr>
          </w:p>
        </w:tc>
      </w:tr>
    </w:tbl>
    <w:p w14:paraId="6C0292C5" w14:textId="3A668B4D" w:rsidR="00774054" w:rsidRDefault="005E1A7F" w:rsidP="008C2B94">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与创新属性</w:t>
      </w:r>
      <w:r>
        <w:rPr>
          <w:rFonts w:asciiTheme="minorEastAsia" w:eastAsiaTheme="minorEastAsia" w:hAnsiTheme="minorEastAsia"/>
          <w:b/>
          <w:color w:val="000000" w:themeColor="text1"/>
          <w:szCs w:val="44"/>
        </w:rPr>
        <w:t>相关</w:t>
      </w:r>
      <w:r>
        <w:rPr>
          <w:rFonts w:asciiTheme="minorEastAsia" w:eastAsiaTheme="minorEastAsia" w:hAnsiTheme="minorEastAsia" w:hint="eastAsia"/>
          <w:b/>
          <w:color w:val="000000" w:themeColor="text1"/>
          <w:szCs w:val="44"/>
        </w:rPr>
        <w:t>的</w:t>
      </w:r>
      <w:r w:rsidR="001738CC">
        <w:rPr>
          <w:rFonts w:asciiTheme="minorEastAsia" w:eastAsiaTheme="minorEastAsia" w:hAnsiTheme="minorEastAsia"/>
          <w:b/>
          <w:color w:val="000000" w:themeColor="text1"/>
          <w:szCs w:val="44"/>
        </w:rPr>
        <w:t>认定</w:t>
      </w:r>
      <w:r w:rsidR="0043438A">
        <w:rPr>
          <w:rFonts w:asciiTheme="minorEastAsia" w:eastAsiaTheme="minorEastAsia" w:hAnsiTheme="minorEastAsia" w:hint="eastAsia"/>
          <w:b/>
          <w:color w:val="000000" w:themeColor="text1"/>
          <w:szCs w:val="44"/>
        </w:rPr>
        <w:t>情况</w:t>
      </w:r>
    </w:p>
    <w:p w14:paraId="5C466B07" w14:textId="31A6DAF3" w:rsidR="00C46E9C" w:rsidRPr="008C2B94" w:rsidRDefault="00774054" w:rsidP="008C2B94">
      <w:pPr>
        <w:rPr>
          <w:b/>
          <w:color w:val="000000" w:themeColor="text1"/>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6521"/>
      </w:tblGrid>
      <w:tr w:rsidR="005113ED" w14:paraId="3CC2BEC2" w14:textId="77777777" w:rsidTr="008C2B94">
        <w:trPr>
          <w:trHeight w:val="235"/>
        </w:trPr>
        <w:tc>
          <w:tcPr>
            <w:tcW w:w="3119" w:type="dxa"/>
            <w:shd w:val="clear" w:color="auto" w:fill="auto"/>
            <w:vAlign w:val="center"/>
          </w:tcPr>
          <w:p w14:paraId="6B2FDB6F" w14:textId="36CBD423" w:rsidR="005113ED" w:rsidRPr="006A21E5" w:rsidRDefault="005113ED" w:rsidP="008C2B94">
            <w:pPr>
              <w:jc w:val="center"/>
              <w:rPr>
                <w:rFonts w:ascii="Times New Roman" w:hAnsi="Times New Roman"/>
                <w:color w:val="000000" w:themeColor="text1"/>
                <w:kern w:val="0"/>
                <w:sz w:val="22"/>
              </w:rPr>
            </w:pPr>
            <w:r w:rsidRPr="006A21E5">
              <w:rPr>
                <w:rFonts w:ascii="Times New Roman" w:hAnsi="Times New Roman" w:hint="eastAsia"/>
                <w:color w:val="000000" w:themeColor="text1"/>
                <w:kern w:val="0"/>
                <w:sz w:val="22"/>
              </w:rPr>
              <w:t>“专精特新”</w:t>
            </w:r>
            <w:r w:rsidR="00725D09">
              <w:rPr>
                <w:rFonts w:ascii="Times New Roman" w:hAnsi="Times New Roman" w:hint="eastAsia"/>
                <w:color w:val="000000" w:themeColor="text1"/>
                <w:kern w:val="0"/>
                <w:sz w:val="22"/>
              </w:rPr>
              <w:t>认定</w:t>
            </w:r>
          </w:p>
        </w:tc>
        <w:tc>
          <w:tcPr>
            <w:tcW w:w="6521" w:type="dxa"/>
            <w:shd w:val="clear" w:color="auto" w:fill="auto"/>
          </w:tcPr>
          <w:p w14:paraId="26022E9B" w14:textId="5E12D851" w:rsidR="005113ED" w:rsidRDefault="005113ED">
            <w:pPr>
              <w:rPr>
                <w:rFonts w:ascii="Times New Roman" w:hAnsi="Times New Roman"/>
                <w:color w:val="000000" w:themeColor="text1"/>
                <w:kern w:val="0"/>
                <w:sz w:val="22"/>
              </w:rPr>
            </w:pPr>
            <w:r w:rsidRPr="005113ED">
              <w:rPr>
                <w:rFonts w:ascii="Times New Roman" w:hAnsi="Times New Roman" w:hint="eastAsia"/>
                <w:color w:val="FF0000"/>
                <w:kern w:val="0"/>
                <w:sz w:val="22"/>
              </w:rPr>
              <w:t>匚国家级</w:t>
            </w:r>
            <w:r w:rsidR="00865CEC">
              <w:rPr>
                <w:rFonts w:ascii="Times New Roman" w:hAnsi="Times New Roman" w:hint="eastAsia"/>
                <w:color w:val="FF0000"/>
                <w:kern w:val="0"/>
                <w:sz w:val="22"/>
              </w:rPr>
              <w:t xml:space="preserve"> </w:t>
            </w:r>
            <w:r w:rsidRPr="005113ED">
              <w:rPr>
                <w:rFonts w:ascii="Times New Roman" w:hAnsi="Times New Roman" w:hint="eastAsia"/>
                <w:color w:val="FF0000"/>
                <w:kern w:val="0"/>
                <w:sz w:val="22"/>
              </w:rPr>
              <w:t xml:space="preserve"> </w:t>
            </w:r>
            <w:r w:rsidRPr="005113ED">
              <w:rPr>
                <w:rFonts w:ascii="Times New Roman" w:hAnsi="Times New Roman" w:hint="eastAsia"/>
                <w:color w:val="FF0000"/>
                <w:kern w:val="0"/>
                <w:sz w:val="22"/>
              </w:rPr>
              <w:t>匚省（市）级</w:t>
            </w:r>
            <w:r w:rsidR="00252DC8">
              <w:rPr>
                <w:rFonts w:ascii="Times New Roman" w:hAnsi="Times New Roman" w:hint="eastAsia"/>
                <w:color w:val="FF0000"/>
                <w:kern w:val="0"/>
                <w:sz w:val="22"/>
              </w:rPr>
              <w:t>（如</w:t>
            </w:r>
            <w:r w:rsidR="003A5C62">
              <w:rPr>
                <w:rFonts w:ascii="Times New Roman" w:hAnsi="Times New Roman" w:hint="eastAsia"/>
                <w:color w:val="FF0000"/>
                <w:kern w:val="0"/>
                <w:sz w:val="22"/>
              </w:rPr>
              <w:t>不适用</w:t>
            </w:r>
            <w:r w:rsidR="00252DC8">
              <w:rPr>
                <w:rFonts w:ascii="Times New Roman" w:hAnsi="Times New Roman"/>
                <w:color w:val="FF0000"/>
                <w:kern w:val="0"/>
                <w:sz w:val="22"/>
              </w:rPr>
              <w:t>，请删除行</w:t>
            </w:r>
            <w:r w:rsidR="00252DC8">
              <w:rPr>
                <w:rFonts w:ascii="Times New Roman" w:hAnsi="Times New Roman" w:hint="eastAsia"/>
                <w:color w:val="FF0000"/>
                <w:kern w:val="0"/>
                <w:sz w:val="22"/>
              </w:rPr>
              <w:t>）</w:t>
            </w:r>
          </w:p>
        </w:tc>
      </w:tr>
      <w:tr w:rsidR="00C47F5D" w14:paraId="26485A2F" w14:textId="77777777" w:rsidTr="008C2B94">
        <w:trPr>
          <w:trHeight w:val="235"/>
        </w:trPr>
        <w:tc>
          <w:tcPr>
            <w:tcW w:w="3119" w:type="dxa"/>
            <w:shd w:val="clear" w:color="auto" w:fill="auto"/>
            <w:vAlign w:val="center"/>
          </w:tcPr>
          <w:p w14:paraId="47BFD7F2" w14:textId="4CAA3294" w:rsidR="00C47F5D" w:rsidRPr="006A21E5" w:rsidRDefault="00C47F5D" w:rsidP="008C2B94">
            <w:pPr>
              <w:jc w:val="center"/>
              <w:rPr>
                <w:rFonts w:ascii="Times New Roman" w:hAnsi="Times New Roman"/>
                <w:color w:val="000000" w:themeColor="text1"/>
                <w:kern w:val="0"/>
                <w:sz w:val="22"/>
              </w:rPr>
            </w:pPr>
            <w:r w:rsidRPr="006A21E5">
              <w:rPr>
                <w:rFonts w:ascii="Times New Roman" w:hAnsi="Times New Roman" w:hint="eastAsia"/>
                <w:color w:val="000000" w:themeColor="text1"/>
                <w:kern w:val="0"/>
                <w:sz w:val="22"/>
              </w:rPr>
              <w:t>“单项冠军”</w:t>
            </w:r>
            <w:r w:rsidR="00725D09">
              <w:rPr>
                <w:rFonts w:ascii="Times New Roman" w:hAnsi="Times New Roman" w:hint="eastAsia"/>
                <w:color w:val="000000" w:themeColor="text1"/>
                <w:kern w:val="0"/>
                <w:sz w:val="22"/>
              </w:rPr>
              <w:t>认定</w:t>
            </w:r>
          </w:p>
        </w:tc>
        <w:tc>
          <w:tcPr>
            <w:tcW w:w="6521" w:type="dxa"/>
            <w:shd w:val="clear" w:color="auto" w:fill="auto"/>
          </w:tcPr>
          <w:p w14:paraId="25CC3635" w14:textId="517A9378" w:rsidR="00C47F5D" w:rsidRPr="005113ED" w:rsidRDefault="00C47F5D" w:rsidP="00865CEC">
            <w:pPr>
              <w:rPr>
                <w:rFonts w:ascii="Times New Roman" w:hAnsi="Times New Roman"/>
                <w:color w:val="FF0000"/>
                <w:kern w:val="0"/>
                <w:sz w:val="22"/>
              </w:rPr>
            </w:pPr>
            <w:r w:rsidRPr="005113ED">
              <w:rPr>
                <w:rFonts w:ascii="Times New Roman" w:hAnsi="Times New Roman" w:hint="eastAsia"/>
                <w:color w:val="FF0000"/>
                <w:kern w:val="0"/>
                <w:sz w:val="22"/>
              </w:rPr>
              <w:t>匚国家级</w:t>
            </w:r>
            <w:r w:rsidRPr="005113ED">
              <w:rPr>
                <w:rFonts w:ascii="Times New Roman" w:hAnsi="Times New Roman" w:hint="eastAsia"/>
                <w:color w:val="FF0000"/>
                <w:kern w:val="0"/>
                <w:sz w:val="22"/>
              </w:rPr>
              <w:t xml:space="preserve">   </w:t>
            </w:r>
            <w:r w:rsidRPr="005113ED">
              <w:rPr>
                <w:rFonts w:ascii="Times New Roman" w:hAnsi="Times New Roman" w:hint="eastAsia"/>
                <w:color w:val="FF0000"/>
                <w:kern w:val="0"/>
                <w:sz w:val="22"/>
              </w:rPr>
              <w:t>匚省（市）级</w:t>
            </w:r>
            <w:r w:rsidR="003A5C62">
              <w:rPr>
                <w:rFonts w:ascii="Times New Roman" w:hAnsi="Times New Roman" w:hint="eastAsia"/>
                <w:color w:val="FF0000"/>
                <w:kern w:val="0"/>
                <w:sz w:val="22"/>
              </w:rPr>
              <w:t>（如不适用</w:t>
            </w:r>
            <w:r w:rsidR="003A5C62">
              <w:rPr>
                <w:rFonts w:ascii="Times New Roman" w:hAnsi="Times New Roman"/>
                <w:color w:val="FF0000"/>
                <w:kern w:val="0"/>
                <w:sz w:val="22"/>
              </w:rPr>
              <w:t>，请删除行</w:t>
            </w:r>
            <w:r w:rsidR="003A5C62">
              <w:rPr>
                <w:rFonts w:ascii="Times New Roman" w:hAnsi="Times New Roman" w:hint="eastAsia"/>
                <w:color w:val="FF0000"/>
                <w:kern w:val="0"/>
                <w:sz w:val="22"/>
              </w:rPr>
              <w:t>）</w:t>
            </w:r>
          </w:p>
        </w:tc>
      </w:tr>
      <w:tr w:rsidR="00840C22" w14:paraId="3FFD0295" w14:textId="77777777" w:rsidTr="008C2B94">
        <w:trPr>
          <w:trHeight w:val="235"/>
        </w:trPr>
        <w:tc>
          <w:tcPr>
            <w:tcW w:w="3119" w:type="dxa"/>
            <w:shd w:val="clear" w:color="auto" w:fill="auto"/>
          </w:tcPr>
          <w:p w14:paraId="5784A0C4" w14:textId="7E2994B4" w:rsidR="00840C22" w:rsidRPr="006A21E5" w:rsidRDefault="00840C22" w:rsidP="00840C22">
            <w:pPr>
              <w:jc w:val="center"/>
              <w:rPr>
                <w:rFonts w:ascii="Times New Roman" w:hAnsi="Times New Roman"/>
                <w:color w:val="000000" w:themeColor="text1"/>
                <w:kern w:val="0"/>
                <w:sz w:val="22"/>
              </w:rPr>
            </w:pPr>
            <w:r w:rsidRPr="008C2B94">
              <w:rPr>
                <w:rFonts w:hint="eastAsia"/>
                <w:sz w:val="22"/>
              </w:rPr>
              <w:t>“高新技术企业”认定</w:t>
            </w:r>
          </w:p>
        </w:tc>
        <w:tc>
          <w:tcPr>
            <w:tcW w:w="6521" w:type="dxa"/>
            <w:shd w:val="clear" w:color="auto" w:fill="auto"/>
          </w:tcPr>
          <w:p w14:paraId="16185EE4" w14:textId="1DF508F7" w:rsidR="00840C22" w:rsidRPr="005113ED" w:rsidRDefault="00840C22" w:rsidP="00840C22">
            <w:pPr>
              <w:rPr>
                <w:rFonts w:ascii="Times New Roman" w:hAnsi="Times New Roman"/>
                <w:color w:val="FF0000"/>
                <w:kern w:val="0"/>
                <w:sz w:val="22"/>
              </w:rPr>
            </w:pPr>
            <w:r w:rsidRPr="008C2B94">
              <w:rPr>
                <w:rFonts w:ascii="Times New Roman" w:hAnsi="Times New Roman" w:hint="eastAsia"/>
                <w:color w:val="FF0000"/>
                <w:kern w:val="0"/>
                <w:sz w:val="22"/>
              </w:rPr>
              <w:t>匚是</w:t>
            </w:r>
            <w:r w:rsidR="003A5C62">
              <w:rPr>
                <w:rFonts w:ascii="Times New Roman" w:hAnsi="Times New Roman" w:hint="eastAsia"/>
                <w:color w:val="FF0000"/>
                <w:kern w:val="0"/>
                <w:sz w:val="22"/>
              </w:rPr>
              <w:t>（如不适用</w:t>
            </w:r>
            <w:r w:rsidR="003A5C62">
              <w:rPr>
                <w:rFonts w:ascii="Times New Roman" w:hAnsi="Times New Roman"/>
                <w:color w:val="FF0000"/>
                <w:kern w:val="0"/>
                <w:sz w:val="22"/>
              </w:rPr>
              <w:t>，请删除行</w:t>
            </w:r>
            <w:r w:rsidR="003A5C62">
              <w:rPr>
                <w:rFonts w:ascii="Times New Roman" w:hAnsi="Times New Roman" w:hint="eastAsia"/>
                <w:color w:val="FF0000"/>
                <w:kern w:val="0"/>
                <w:sz w:val="22"/>
              </w:rPr>
              <w:t>）</w:t>
            </w:r>
          </w:p>
        </w:tc>
      </w:tr>
      <w:tr w:rsidR="008935E8" w14:paraId="43A785E8" w14:textId="77777777" w:rsidTr="008C2B94">
        <w:trPr>
          <w:trHeight w:val="235"/>
        </w:trPr>
        <w:tc>
          <w:tcPr>
            <w:tcW w:w="3119" w:type="dxa"/>
            <w:shd w:val="clear" w:color="auto" w:fill="auto"/>
          </w:tcPr>
          <w:p w14:paraId="5C7ECB4D" w14:textId="6D75F507" w:rsidR="008935E8" w:rsidRPr="008C2B94" w:rsidRDefault="008935E8" w:rsidP="00840C22">
            <w:pPr>
              <w:jc w:val="center"/>
              <w:rPr>
                <w:sz w:val="22"/>
              </w:rPr>
            </w:pPr>
            <w:r w:rsidRPr="008C2B94">
              <w:rPr>
                <w:rFonts w:hint="eastAsia"/>
                <w:sz w:val="22"/>
              </w:rPr>
              <w:t>“科技型中小企业”认定</w:t>
            </w:r>
          </w:p>
        </w:tc>
        <w:tc>
          <w:tcPr>
            <w:tcW w:w="6521" w:type="dxa"/>
            <w:shd w:val="clear" w:color="auto" w:fill="auto"/>
          </w:tcPr>
          <w:p w14:paraId="074A2CDB" w14:textId="78C70414" w:rsidR="008935E8" w:rsidRPr="00840C22" w:rsidRDefault="008935E8" w:rsidP="00840C22">
            <w:pPr>
              <w:rPr>
                <w:rFonts w:ascii="Times New Roman" w:hAnsi="Times New Roman"/>
                <w:color w:val="FF0000"/>
                <w:kern w:val="0"/>
                <w:sz w:val="22"/>
              </w:rPr>
            </w:pPr>
            <w:r w:rsidRPr="006A5E6C">
              <w:rPr>
                <w:rFonts w:ascii="Times New Roman" w:hAnsi="Times New Roman" w:hint="eastAsia"/>
                <w:color w:val="FF0000"/>
                <w:kern w:val="0"/>
                <w:sz w:val="22"/>
              </w:rPr>
              <w:t>匚是</w:t>
            </w:r>
            <w:r w:rsidR="003A5C62">
              <w:rPr>
                <w:rFonts w:ascii="Times New Roman" w:hAnsi="Times New Roman" w:hint="eastAsia"/>
                <w:color w:val="FF0000"/>
                <w:kern w:val="0"/>
                <w:sz w:val="22"/>
              </w:rPr>
              <w:t>（如不适用</w:t>
            </w:r>
            <w:r w:rsidR="003A5C62">
              <w:rPr>
                <w:rFonts w:ascii="Times New Roman" w:hAnsi="Times New Roman"/>
                <w:color w:val="FF0000"/>
                <w:kern w:val="0"/>
                <w:sz w:val="22"/>
              </w:rPr>
              <w:t>，请删除行</w:t>
            </w:r>
            <w:r w:rsidR="003A5C62">
              <w:rPr>
                <w:rFonts w:ascii="Times New Roman" w:hAnsi="Times New Roman" w:hint="eastAsia"/>
                <w:color w:val="FF0000"/>
                <w:kern w:val="0"/>
                <w:sz w:val="22"/>
              </w:rPr>
              <w:t>）</w:t>
            </w:r>
          </w:p>
        </w:tc>
      </w:tr>
      <w:tr w:rsidR="008935E8" w14:paraId="681DBD2E" w14:textId="77777777" w:rsidTr="008C2B94">
        <w:trPr>
          <w:trHeight w:val="235"/>
        </w:trPr>
        <w:tc>
          <w:tcPr>
            <w:tcW w:w="3119" w:type="dxa"/>
            <w:shd w:val="clear" w:color="auto" w:fill="auto"/>
          </w:tcPr>
          <w:p w14:paraId="1CC3E92D" w14:textId="279A5ACB" w:rsidR="008935E8" w:rsidRPr="008C2B94" w:rsidRDefault="008935E8" w:rsidP="00840C22">
            <w:pPr>
              <w:jc w:val="center"/>
              <w:rPr>
                <w:sz w:val="22"/>
              </w:rPr>
            </w:pPr>
            <w:r w:rsidRPr="008C2B94">
              <w:rPr>
                <w:rFonts w:hint="eastAsia"/>
                <w:sz w:val="22"/>
              </w:rPr>
              <w:t>“技术先进型服务企业”认定</w:t>
            </w:r>
          </w:p>
        </w:tc>
        <w:tc>
          <w:tcPr>
            <w:tcW w:w="6521" w:type="dxa"/>
            <w:shd w:val="clear" w:color="auto" w:fill="auto"/>
          </w:tcPr>
          <w:p w14:paraId="22D5334C" w14:textId="393CE615" w:rsidR="008935E8" w:rsidRPr="006A5E6C" w:rsidRDefault="008935E8" w:rsidP="00840C22">
            <w:pPr>
              <w:rPr>
                <w:rFonts w:ascii="Times New Roman" w:hAnsi="Times New Roman"/>
                <w:color w:val="FF0000"/>
                <w:kern w:val="0"/>
                <w:sz w:val="22"/>
              </w:rPr>
            </w:pPr>
            <w:r w:rsidRPr="006A5E6C">
              <w:rPr>
                <w:rFonts w:ascii="Times New Roman" w:hAnsi="Times New Roman" w:hint="eastAsia"/>
                <w:color w:val="FF0000"/>
                <w:kern w:val="0"/>
                <w:sz w:val="22"/>
              </w:rPr>
              <w:t>匚是</w:t>
            </w:r>
            <w:r w:rsidR="003A5C62">
              <w:rPr>
                <w:rFonts w:ascii="Times New Roman" w:hAnsi="Times New Roman" w:hint="eastAsia"/>
                <w:color w:val="FF0000"/>
                <w:kern w:val="0"/>
                <w:sz w:val="22"/>
              </w:rPr>
              <w:t>（如不适用</w:t>
            </w:r>
            <w:r w:rsidR="003A5C62">
              <w:rPr>
                <w:rFonts w:ascii="Times New Roman" w:hAnsi="Times New Roman"/>
                <w:color w:val="FF0000"/>
                <w:kern w:val="0"/>
                <w:sz w:val="22"/>
              </w:rPr>
              <w:t>，请删除行</w:t>
            </w:r>
            <w:r w:rsidR="003A5C62">
              <w:rPr>
                <w:rFonts w:ascii="Times New Roman" w:hAnsi="Times New Roman" w:hint="eastAsia"/>
                <w:color w:val="FF0000"/>
                <w:kern w:val="0"/>
                <w:sz w:val="22"/>
              </w:rPr>
              <w:t>）</w:t>
            </w:r>
          </w:p>
        </w:tc>
      </w:tr>
      <w:tr w:rsidR="005E1A7F" w14:paraId="7B18EDD5" w14:textId="77777777" w:rsidTr="008C2B94">
        <w:trPr>
          <w:trHeight w:val="382"/>
        </w:trPr>
        <w:tc>
          <w:tcPr>
            <w:tcW w:w="3119" w:type="dxa"/>
            <w:vMerge w:val="restart"/>
            <w:shd w:val="clear" w:color="auto" w:fill="auto"/>
            <w:vAlign w:val="center"/>
          </w:tcPr>
          <w:p w14:paraId="7205642D" w14:textId="6AB2B4D8" w:rsidR="005E1A7F" w:rsidRPr="00E20FEE" w:rsidRDefault="00E20FEE">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其他</w:t>
            </w:r>
            <w:r w:rsidRPr="00E20FEE">
              <w:rPr>
                <w:rFonts w:ascii="Times New Roman" w:hAnsi="Times New Roman" w:hint="eastAsia"/>
                <w:color w:val="000000" w:themeColor="text1"/>
                <w:kern w:val="0"/>
                <w:sz w:val="22"/>
              </w:rPr>
              <w:t>与创新属性相关的认定情况</w:t>
            </w:r>
            <w:r w:rsidR="005E1A7F">
              <w:rPr>
                <w:rFonts w:ascii="Times New Roman" w:hAnsi="Times New Roman" w:hint="eastAsia"/>
                <w:color w:val="FF0000"/>
                <w:kern w:val="0"/>
                <w:sz w:val="22"/>
              </w:rPr>
              <w:t>（如不适用</w:t>
            </w:r>
            <w:r w:rsidR="005E1A7F">
              <w:rPr>
                <w:rFonts w:ascii="Times New Roman" w:hAnsi="Times New Roman"/>
                <w:color w:val="FF0000"/>
                <w:kern w:val="0"/>
                <w:sz w:val="22"/>
              </w:rPr>
              <w:t>，请删除</w:t>
            </w:r>
            <w:r w:rsidR="005E1A7F">
              <w:rPr>
                <w:rFonts w:ascii="Times New Roman" w:hAnsi="Times New Roman" w:hint="eastAsia"/>
                <w:color w:val="FF0000"/>
                <w:kern w:val="0"/>
                <w:sz w:val="22"/>
              </w:rPr>
              <w:t>）</w:t>
            </w:r>
          </w:p>
        </w:tc>
        <w:tc>
          <w:tcPr>
            <w:tcW w:w="6521" w:type="dxa"/>
            <w:shd w:val="clear" w:color="auto" w:fill="auto"/>
          </w:tcPr>
          <w:p w14:paraId="53E108BC" w14:textId="44F59737" w:rsidR="005E1A7F" w:rsidRPr="005113ED" w:rsidRDefault="005E1A7F">
            <w:pPr>
              <w:rPr>
                <w:rFonts w:ascii="Times New Roman" w:hAnsi="Times New Roman"/>
                <w:color w:val="FF0000"/>
                <w:kern w:val="0"/>
                <w:sz w:val="22"/>
              </w:rPr>
            </w:pPr>
            <w:r>
              <w:rPr>
                <w:rFonts w:ascii="Times New Roman" w:hAnsi="Times New Roman" w:hint="eastAsia"/>
                <w:color w:val="FF0000"/>
                <w:kern w:val="0"/>
                <w:sz w:val="22"/>
              </w:rPr>
              <w:t>（认定</w:t>
            </w:r>
            <w:r>
              <w:rPr>
                <w:rFonts w:ascii="Times New Roman" w:hAnsi="Times New Roman" w:hint="eastAsia"/>
                <w:color w:val="FF0000"/>
                <w:kern w:val="0"/>
                <w:sz w:val="22"/>
              </w:rPr>
              <w:t>1</w:t>
            </w:r>
            <w:r>
              <w:rPr>
                <w:rFonts w:ascii="Times New Roman" w:hAnsi="Times New Roman" w:hint="eastAsia"/>
                <w:color w:val="FF0000"/>
                <w:kern w:val="0"/>
                <w:sz w:val="22"/>
              </w:rPr>
              <w:t>）</w:t>
            </w:r>
            <w:r>
              <w:rPr>
                <w:rFonts w:ascii="Times New Roman" w:hAnsi="Times New Roman" w:hint="eastAsia"/>
                <w:color w:val="FF0000"/>
                <w:kern w:val="0"/>
                <w:sz w:val="22"/>
              </w:rPr>
              <w:t>-</w:t>
            </w:r>
            <w:r>
              <w:rPr>
                <w:rFonts w:ascii="Times New Roman" w:hAnsi="Times New Roman" w:hint="eastAsia"/>
                <w:color w:val="FF0000"/>
                <w:kern w:val="0"/>
                <w:sz w:val="22"/>
              </w:rPr>
              <w:t>（认定单位</w:t>
            </w:r>
            <w:r>
              <w:rPr>
                <w:rFonts w:ascii="Times New Roman" w:hAnsi="Times New Roman" w:hint="eastAsia"/>
                <w:color w:val="FF0000"/>
                <w:kern w:val="0"/>
                <w:sz w:val="22"/>
              </w:rPr>
              <w:t>1</w:t>
            </w:r>
            <w:r>
              <w:rPr>
                <w:rFonts w:ascii="Times New Roman" w:hAnsi="Times New Roman" w:hint="eastAsia"/>
                <w:color w:val="FF0000"/>
                <w:kern w:val="0"/>
                <w:sz w:val="22"/>
              </w:rPr>
              <w:t>）</w:t>
            </w:r>
          </w:p>
        </w:tc>
      </w:tr>
      <w:tr w:rsidR="005E1A7F" w14:paraId="3F2C2068" w14:textId="77777777" w:rsidTr="008C2B94">
        <w:trPr>
          <w:trHeight w:val="383"/>
        </w:trPr>
        <w:tc>
          <w:tcPr>
            <w:tcW w:w="3119" w:type="dxa"/>
            <w:vMerge/>
            <w:shd w:val="clear" w:color="auto" w:fill="auto"/>
            <w:vAlign w:val="center"/>
          </w:tcPr>
          <w:p w14:paraId="799A0063" w14:textId="77777777" w:rsidR="005E1A7F" w:rsidRDefault="005E1A7F" w:rsidP="000A3911">
            <w:pPr>
              <w:jc w:val="center"/>
              <w:rPr>
                <w:rFonts w:ascii="Times New Roman" w:hAnsi="Times New Roman"/>
                <w:color w:val="000000" w:themeColor="text1"/>
                <w:kern w:val="0"/>
                <w:sz w:val="22"/>
              </w:rPr>
            </w:pPr>
          </w:p>
        </w:tc>
        <w:tc>
          <w:tcPr>
            <w:tcW w:w="6521" w:type="dxa"/>
            <w:shd w:val="clear" w:color="auto" w:fill="auto"/>
          </w:tcPr>
          <w:p w14:paraId="5F928270" w14:textId="77777777" w:rsidR="005E1A7F" w:rsidRDefault="005E1A7F" w:rsidP="008C2B94">
            <w:pPr>
              <w:tabs>
                <w:tab w:val="left" w:pos="1140"/>
              </w:tabs>
              <w:rPr>
                <w:rFonts w:ascii="Times New Roman" w:hAnsi="Times New Roman"/>
                <w:color w:val="FF0000"/>
                <w:kern w:val="0"/>
                <w:sz w:val="22"/>
              </w:rPr>
            </w:pPr>
            <w:r>
              <w:rPr>
                <w:rFonts w:ascii="Times New Roman" w:hAnsi="Times New Roman" w:hint="eastAsia"/>
                <w:color w:val="FF0000"/>
                <w:kern w:val="0"/>
                <w:sz w:val="22"/>
              </w:rPr>
              <w:t>（认定</w:t>
            </w:r>
            <w:r>
              <w:rPr>
                <w:rFonts w:ascii="Times New Roman" w:hAnsi="Times New Roman" w:hint="eastAsia"/>
                <w:color w:val="FF0000"/>
                <w:kern w:val="0"/>
                <w:sz w:val="22"/>
              </w:rPr>
              <w:t>2</w:t>
            </w:r>
            <w:r>
              <w:rPr>
                <w:rFonts w:ascii="Times New Roman" w:hAnsi="Times New Roman" w:hint="eastAsia"/>
                <w:color w:val="FF0000"/>
                <w:kern w:val="0"/>
                <w:sz w:val="22"/>
              </w:rPr>
              <w:t>）</w:t>
            </w:r>
            <w:r>
              <w:rPr>
                <w:rFonts w:ascii="Times New Roman" w:hAnsi="Times New Roman" w:hint="eastAsia"/>
                <w:color w:val="FF0000"/>
                <w:kern w:val="0"/>
                <w:sz w:val="22"/>
              </w:rPr>
              <w:t>-</w:t>
            </w:r>
            <w:r>
              <w:rPr>
                <w:rFonts w:ascii="Times New Roman" w:hAnsi="Times New Roman" w:hint="eastAsia"/>
                <w:color w:val="FF0000"/>
                <w:kern w:val="0"/>
                <w:sz w:val="22"/>
              </w:rPr>
              <w:t>（认定单位</w:t>
            </w:r>
            <w:r>
              <w:rPr>
                <w:rFonts w:ascii="Times New Roman" w:hAnsi="Times New Roman" w:hint="eastAsia"/>
                <w:color w:val="FF0000"/>
                <w:kern w:val="0"/>
                <w:sz w:val="22"/>
              </w:rPr>
              <w:t>2</w:t>
            </w:r>
            <w:r>
              <w:rPr>
                <w:rFonts w:ascii="Times New Roman" w:hAnsi="Times New Roman" w:hint="eastAsia"/>
                <w:color w:val="FF0000"/>
                <w:kern w:val="0"/>
                <w:sz w:val="22"/>
              </w:rPr>
              <w:t>）（请自行</w:t>
            </w:r>
            <w:r>
              <w:rPr>
                <w:rFonts w:ascii="Times New Roman" w:hAnsi="Times New Roman"/>
                <w:color w:val="FF0000"/>
                <w:kern w:val="0"/>
                <w:sz w:val="22"/>
              </w:rPr>
              <w:t>添行</w:t>
            </w:r>
            <w:r>
              <w:rPr>
                <w:rFonts w:ascii="Times New Roman" w:hAnsi="Times New Roman" w:hint="eastAsia"/>
                <w:color w:val="FF0000"/>
                <w:kern w:val="0"/>
                <w:sz w:val="22"/>
              </w:rPr>
              <w:t>）</w:t>
            </w:r>
          </w:p>
          <w:p w14:paraId="240DC430" w14:textId="19D388F7" w:rsidR="00725D09" w:rsidRPr="008C2B94" w:rsidRDefault="007222F0" w:rsidP="008C2B94">
            <w:pPr>
              <w:tabs>
                <w:tab w:val="left" w:pos="1140"/>
              </w:tabs>
              <w:rPr>
                <w:rFonts w:ascii="Times New Roman" w:hAnsi="Times New Roman"/>
                <w:color w:val="FF0000"/>
                <w:kern w:val="0"/>
                <w:sz w:val="22"/>
              </w:rPr>
            </w:pPr>
            <w:r w:rsidRPr="00252DC8">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sidRPr="00252DC8">
              <w:rPr>
                <w:rFonts w:asciiTheme="minorEastAsia" w:eastAsiaTheme="minorEastAsia" w:hAnsiTheme="minorEastAsia"/>
                <w:i/>
                <w:color w:val="FF0000"/>
                <w:szCs w:val="44"/>
              </w:rPr>
              <w:t>：</w:t>
            </w:r>
            <w:r w:rsidRPr="00E20FEE">
              <w:rPr>
                <w:rFonts w:asciiTheme="minorEastAsia" w:eastAsiaTheme="minorEastAsia" w:hAnsiTheme="minorEastAsia" w:hint="eastAsia"/>
                <w:i/>
                <w:color w:val="FF0000"/>
                <w:szCs w:val="44"/>
              </w:rPr>
              <w:t>其他与创新属性相关的认定情况</w:t>
            </w:r>
            <w:r>
              <w:rPr>
                <w:rFonts w:asciiTheme="minorEastAsia" w:eastAsiaTheme="minorEastAsia" w:hAnsiTheme="minorEastAsia" w:hint="eastAsia"/>
                <w:i/>
                <w:color w:val="FF0000"/>
                <w:szCs w:val="44"/>
              </w:rPr>
              <w:t>（如</w:t>
            </w:r>
            <w:r>
              <w:rPr>
                <w:rFonts w:asciiTheme="minorEastAsia" w:eastAsiaTheme="minorEastAsia" w:hAnsiTheme="minorEastAsia"/>
                <w:i/>
                <w:color w:val="FF0000"/>
                <w:szCs w:val="44"/>
              </w:rPr>
              <w:t>瞪羚企业</w:t>
            </w:r>
            <w:r>
              <w:rPr>
                <w:rFonts w:asciiTheme="minorEastAsia" w:eastAsiaTheme="minorEastAsia" w:hAnsiTheme="minorEastAsia" w:hint="eastAsia"/>
                <w:i/>
                <w:color w:val="FF0000"/>
                <w:szCs w:val="44"/>
              </w:rPr>
              <w:t>、</w:t>
            </w:r>
            <w:r w:rsidRPr="006A21E5">
              <w:rPr>
                <w:rFonts w:asciiTheme="minorEastAsia" w:eastAsiaTheme="minorEastAsia" w:hAnsiTheme="minorEastAsia" w:hint="eastAsia"/>
                <w:i/>
                <w:color w:val="FF0000"/>
                <w:szCs w:val="44"/>
              </w:rPr>
              <w:t>隐形冠军</w:t>
            </w:r>
            <w:r>
              <w:rPr>
                <w:rFonts w:asciiTheme="minorEastAsia" w:eastAsiaTheme="minorEastAsia" w:hAnsiTheme="minorEastAsia"/>
                <w:i/>
                <w:color w:val="FF0000"/>
                <w:szCs w:val="44"/>
              </w:rPr>
              <w:t>等</w:t>
            </w:r>
            <w:r>
              <w:rPr>
                <w:rFonts w:asciiTheme="minorEastAsia" w:eastAsiaTheme="minorEastAsia" w:hAnsiTheme="minorEastAsia" w:hint="eastAsia"/>
                <w:i/>
                <w:color w:val="FF0000"/>
                <w:szCs w:val="44"/>
              </w:rPr>
              <w:t>）</w:t>
            </w:r>
            <w:r w:rsidRPr="00EC79F3">
              <w:rPr>
                <w:rFonts w:asciiTheme="minorEastAsia" w:eastAsiaTheme="minorEastAsia" w:hAnsiTheme="minorEastAsia" w:hint="eastAsia"/>
                <w:i/>
                <w:color w:val="FF0000"/>
                <w:szCs w:val="44"/>
              </w:rPr>
              <w:t>请自行填写，</w:t>
            </w:r>
            <w:r w:rsidRPr="00BB610E">
              <w:rPr>
                <w:rFonts w:asciiTheme="minorEastAsia" w:eastAsiaTheme="minorEastAsia" w:hAnsiTheme="minorEastAsia" w:hint="eastAsia"/>
                <w:i/>
                <w:color w:val="FF0000"/>
                <w:szCs w:val="44"/>
              </w:rPr>
              <w:t>公司</w:t>
            </w:r>
            <w:r>
              <w:rPr>
                <w:rFonts w:asciiTheme="minorEastAsia" w:eastAsiaTheme="minorEastAsia" w:hAnsiTheme="minorEastAsia" w:hint="eastAsia"/>
                <w:i/>
                <w:color w:val="FF0000"/>
                <w:szCs w:val="44"/>
              </w:rPr>
              <w:t>应结合自身特点</w:t>
            </w:r>
            <w:r w:rsidRPr="00BB610E">
              <w:rPr>
                <w:rFonts w:asciiTheme="minorEastAsia" w:eastAsiaTheme="minorEastAsia" w:hAnsiTheme="minorEastAsia" w:hint="eastAsia"/>
                <w:i/>
                <w:color w:val="FF0000"/>
                <w:szCs w:val="44"/>
              </w:rPr>
              <w:t>披露</w:t>
            </w:r>
            <w:r>
              <w:rPr>
                <w:rFonts w:asciiTheme="minorEastAsia" w:eastAsiaTheme="minorEastAsia" w:hAnsiTheme="minorEastAsia" w:hint="eastAsia"/>
                <w:i/>
                <w:color w:val="FF0000"/>
                <w:szCs w:val="44"/>
              </w:rPr>
              <w:t>体现公司创新特征</w:t>
            </w:r>
            <w:r>
              <w:rPr>
                <w:rFonts w:asciiTheme="minorEastAsia" w:eastAsiaTheme="minorEastAsia" w:hAnsiTheme="minorEastAsia"/>
                <w:i/>
                <w:color w:val="FF0000"/>
                <w:szCs w:val="44"/>
              </w:rPr>
              <w:t>、创新发展</w:t>
            </w:r>
            <w:r>
              <w:rPr>
                <w:rFonts w:asciiTheme="minorEastAsia" w:eastAsiaTheme="minorEastAsia" w:hAnsiTheme="minorEastAsia" w:hint="eastAsia"/>
                <w:i/>
                <w:color w:val="FF0000"/>
                <w:szCs w:val="44"/>
              </w:rPr>
              <w:t>能力</w:t>
            </w:r>
            <w:r>
              <w:rPr>
                <w:rFonts w:asciiTheme="minorEastAsia" w:eastAsiaTheme="minorEastAsia" w:hAnsiTheme="minorEastAsia"/>
                <w:i/>
                <w:color w:val="FF0000"/>
                <w:szCs w:val="44"/>
              </w:rPr>
              <w:t>的认定及</w:t>
            </w:r>
            <w:r>
              <w:rPr>
                <w:rFonts w:asciiTheme="minorEastAsia" w:eastAsiaTheme="minorEastAsia" w:hAnsiTheme="minorEastAsia" w:hint="eastAsia"/>
                <w:i/>
                <w:color w:val="FF0000"/>
                <w:szCs w:val="44"/>
              </w:rPr>
              <w:t>认定</w:t>
            </w:r>
            <w:r>
              <w:rPr>
                <w:rFonts w:asciiTheme="minorEastAsia" w:eastAsiaTheme="minorEastAsia" w:hAnsiTheme="minorEastAsia"/>
                <w:i/>
                <w:color w:val="FF0000"/>
                <w:szCs w:val="44"/>
              </w:rPr>
              <w:t>单位</w:t>
            </w:r>
            <w:r w:rsidRPr="00EC79F3">
              <w:rPr>
                <w:rFonts w:asciiTheme="minorEastAsia" w:eastAsiaTheme="minorEastAsia" w:hAnsiTheme="minorEastAsia" w:hint="eastAsia"/>
                <w:i/>
                <w:color w:val="FF0000"/>
                <w:szCs w:val="44"/>
              </w:rPr>
              <w:t>。</w:t>
            </w:r>
          </w:p>
        </w:tc>
      </w:tr>
      <w:tr w:rsidR="005113ED" w14:paraId="23EB3F86" w14:textId="77777777" w:rsidTr="008C2B94">
        <w:trPr>
          <w:trHeight w:val="325"/>
        </w:trPr>
        <w:tc>
          <w:tcPr>
            <w:tcW w:w="3119" w:type="dxa"/>
            <w:shd w:val="clear" w:color="auto" w:fill="auto"/>
            <w:vAlign w:val="center"/>
          </w:tcPr>
          <w:p w14:paraId="161CF923" w14:textId="50968ECB" w:rsidR="005113ED" w:rsidRDefault="005113ED" w:rsidP="008C2B94">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详细情况</w:t>
            </w:r>
          </w:p>
        </w:tc>
        <w:tc>
          <w:tcPr>
            <w:tcW w:w="6521" w:type="dxa"/>
            <w:shd w:val="clear" w:color="auto" w:fill="auto"/>
          </w:tcPr>
          <w:p w14:paraId="0F1814F9" w14:textId="49ECCF97" w:rsidR="00252DC8" w:rsidRPr="00252DC8" w:rsidRDefault="00C47F5D" w:rsidP="003B5F4C">
            <w:pPr>
              <w:tabs>
                <w:tab w:val="left" w:pos="5140"/>
              </w:tabs>
              <w:rPr>
                <w:rFonts w:asciiTheme="minorEastAsia" w:eastAsiaTheme="minorEastAsia" w:hAnsiTheme="minorEastAsia"/>
                <w:i/>
                <w:color w:val="FF0000"/>
                <w:szCs w:val="44"/>
              </w:rPr>
            </w:pPr>
            <w:r w:rsidRPr="00252DC8">
              <w:rPr>
                <w:rFonts w:asciiTheme="minorEastAsia" w:eastAsiaTheme="minorEastAsia" w:hAnsiTheme="minorEastAsia" w:hint="eastAsia"/>
                <w:i/>
                <w:color w:val="FF0000"/>
                <w:szCs w:val="44"/>
              </w:rPr>
              <w:t>注</w:t>
            </w:r>
            <w:r w:rsidR="00B11943">
              <w:rPr>
                <w:rFonts w:asciiTheme="minorEastAsia" w:eastAsiaTheme="minorEastAsia" w:hAnsiTheme="minorEastAsia" w:hint="eastAsia"/>
                <w:i/>
                <w:color w:val="FF0000"/>
                <w:szCs w:val="44"/>
              </w:rPr>
              <w:t>2</w:t>
            </w:r>
            <w:r w:rsidRPr="00252DC8">
              <w:rPr>
                <w:rFonts w:asciiTheme="minorEastAsia" w:eastAsiaTheme="minorEastAsia" w:hAnsiTheme="minorEastAsia"/>
                <w:i/>
                <w:color w:val="FF0000"/>
                <w:szCs w:val="44"/>
              </w:rPr>
              <w:t>：</w:t>
            </w:r>
            <w:r w:rsidR="00B11943">
              <w:rPr>
                <w:rFonts w:asciiTheme="minorEastAsia" w:eastAsiaTheme="minorEastAsia" w:hAnsiTheme="minorEastAsia" w:hint="eastAsia"/>
                <w:i/>
                <w:color w:val="FF0000"/>
                <w:szCs w:val="44"/>
              </w:rPr>
              <w:t>详细情况</w:t>
            </w:r>
            <w:r w:rsidR="00B11943">
              <w:rPr>
                <w:rFonts w:asciiTheme="minorEastAsia" w:eastAsiaTheme="minorEastAsia" w:hAnsiTheme="minorEastAsia"/>
                <w:i/>
                <w:color w:val="FF0000"/>
                <w:szCs w:val="44"/>
              </w:rPr>
              <w:t>中应</w:t>
            </w:r>
            <w:r w:rsidR="00806EF9" w:rsidRPr="00252DC8">
              <w:rPr>
                <w:rFonts w:asciiTheme="minorEastAsia" w:eastAsiaTheme="minorEastAsia" w:hAnsiTheme="minorEastAsia" w:hint="eastAsia"/>
                <w:i/>
                <w:color w:val="FF0000"/>
                <w:szCs w:val="44"/>
              </w:rPr>
              <w:t>披露</w:t>
            </w:r>
            <w:r w:rsidR="003B5F4C" w:rsidRPr="00252DC8">
              <w:rPr>
                <w:rFonts w:asciiTheme="minorEastAsia" w:eastAsiaTheme="minorEastAsia" w:hAnsiTheme="minorEastAsia" w:hint="eastAsia"/>
                <w:i/>
                <w:color w:val="FF0000"/>
                <w:szCs w:val="44"/>
              </w:rPr>
              <w:t>公司获得相关认定的类别</w:t>
            </w:r>
            <w:r w:rsidR="003B5F4C" w:rsidRPr="00252DC8">
              <w:rPr>
                <w:rFonts w:asciiTheme="minorEastAsia" w:eastAsiaTheme="minorEastAsia" w:hAnsiTheme="minorEastAsia"/>
                <w:i/>
                <w:color w:val="FF0000"/>
                <w:szCs w:val="44"/>
              </w:rPr>
              <w:t>、</w:t>
            </w:r>
            <w:r w:rsidR="003B5F4C" w:rsidRPr="00252DC8">
              <w:rPr>
                <w:rFonts w:asciiTheme="minorEastAsia" w:eastAsiaTheme="minorEastAsia" w:hAnsiTheme="minorEastAsia" w:hint="eastAsia"/>
                <w:i/>
                <w:color w:val="FF0000"/>
                <w:szCs w:val="44"/>
              </w:rPr>
              <w:t>时间</w:t>
            </w:r>
            <w:r w:rsidR="003B5F4C" w:rsidRPr="00252DC8">
              <w:rPr>
                <w:rFonts w:asciiTheme="minorEastAsia" w:eastAsiaTheme="minorEastAsia" w:hAnsiTheme="minorEastAsia"/>
                <w:i/>
                <w:color w:val="FF0000"/>
                <w:szCs w:val="44"/>
              </w:rPr>
              <w:t>、批次、</w:t>
            </w:r>
            <w:r w:rsidR="003B5F4C" w:rsidRPr="00252DC8">
              <w:rPr>
                <w:rFonts w:asciiTheme="minorEastAsia" w:eastAsiaTheme="minorEastAsia" w:hAnsiTheme="minorEastAsia" w:hint="eastAsia"/>
                <w:i/>
                <w:color w:val="FF0000"/>
                <w:szCs w:val="44"/>
              </w:rPr>
              <w:t>认定有效期等信息，</w:t>
            </w:r>
            <w:r w:rsidR="003B5F4C" w:rsidRPr="00252DC8">
              <w:rPr>
                <w:rFonts w:asciiTheme="minorEastAsia" w:eastAsiaTheme="minorEastAsia" w:hAnsiTheme="minorEastAsia"/>
                <w:i/>
                <w:color w:val="FF0000"/>
                <w:szCs w:val="44"/>
              </w:rPr>
              <w:t>可以</w:t>
            </w:r>
            <w:r w:rsidR="00806EF9" w:rsidRPr="00252DC8">
              <w:rPr>
                <w:rFonts w:asciiTheme="minorEastAsia" w:eastAsiaTheme="minorEastAsia" w:hAnsiTheme="minorEastAsia" w:hint="eastAsia"/>
                <w:i/>
                <w:color w:val="FF0000"/>
                <w:szCs w:val="44"/>
              </w:rPr>
              <w:t>简要介绍</w:t>
            </w:r>
            <w:r w:rsidR="00252DC8">
              <w:rPr>
                <w:rFonts w:asciiTheme="minorEastAsia" w:eastAsiaTheme="minorEastAsia" w:hAnsiTheme="minorEastAsia" w:hint="eastAsia"/>
                <w:i/>
                <w:color w:val="FF0000"/>
                <w:szCs w:val="44"/>
              </w:rPr>
              <w:t>获得相关</w:t>
            </w:r>
            <w:r w:rsidR="00252DC8">
              <w:rPr>
                <w:rFonts w:asciiTheme="minorEastAsia" w:eastAsiaTheme="minorEastAsia" w:hAnsiTheme="minorEastAsia"/>
                <w:i/>
                <w:color w:val="FF0000"/>
                <w:szCs w:val="44"/>
              </w:rPr>
              <w:t>认定的</w:t>
            </w:r>
            <w:r w:rsidR="00252DC8" w:rsidRPr="00252DC8">
              <w:rPr>
                <w:rFonts w:asciiTheme="minorEastAsia" w:eastAsiaTheme="minorEastAsia" w:hAnsiTheme="minorEastAsia" w:hint="eastAsia"/>
                <w:i/>
                <w:color w:val="FF0000"/>
                <w:szCs w:val="44"/>
              </w:rPr>
              <w:t>主要指标依据、</w:t>
            </w:r>
            <w:r w:rsidR="00806EF9" w:rsidRPr="00252DC8">
              <w:rPr>
                <w:rFonts w:asciiTheme="minorEastAsia" w:eastAsiaTheme="minorEastAsia" w:hAnsiTheme="minorEastAsia" w:hint="eastAsia"/>
                <w:i/>
                <w:color w:val="FF0000"/>
                <w:szCs w:val="44"/>
              </w:rPr>
              <w:t>对</w:t>
            </w:r>
            <w:r w:rsidR="003B5F4C" w:rsidRPr="00252DC8">
              <w:rPr>
                <w:rFonts w:asciiTheme="minorEastAsia" w:eastAsiaTheme="minorEastAsia" w:hAnsiTheme="minorEastAsia" w:hint="eastAsia"/>
                <w:i/>
                <w:color w:val="FF0000"/>
                <w:szCs w:val="44"/>
              </w:rPr>
              <w:t>公司的经营影响</w:t>
            </w:r>
            <w:r w:rsidR="00806EF9" w:rsidRPr="00252DC8">
              <w:rPr>
                <w:rFonts w:asciiTheme="minorEastAsia" w:eastAsiaTheme="minorEastAsia" w:hAnsiTheme="minorEastAsia" w:hint="eastAsia"/>
                <w:i/>
                <w:color w:val="FF0000"/>
                <w:szCs w:val="44"/>
              </w:rPr>
              <w:t>、</w:t>
            </w:r>
            <w:r w:rsidR="00806EF9" w:rsidRPr="00252DC8">
              <w:rPr>
                <w:rFonts w:asciiTheme="minorEastAsia" w:eastAsiaTheme="minorEastAsia" w:hAnsiTheme="minorEastAsia"/>
                <w:i/>
                <w:color w:val="FF0000"/>
                <w:szCs w:val="44"/>
              </w:rPr>
              <w:t>未来发展目标或方向等。</w:t>
            </w:r>
          </w:p>
          <w:p w14:paraId="708E7354" w14:textId="02E8AD4F" w:rsidR="005113ED" w:rsidRPr="008C2B94" w:rsidRDefault="00806EF9" w:rsidP="008C2B94">
            <w:pPr>
              <w:tabs>
                <w:tab w:val="left" w:pos="5140"/>
              </w:tabs>
              <w:rPr>
                <w:rFonts w:asciiTheme="minorEastAsia" w:eastAsiaTheme="minorEastAsia" w:hAnsiTheme="minorEastAsia"/>
                <w:i/>
                <w:color w:val="FF0000"/>
                <w:szCs w:val="44"/>
              </w:rPr>
            </w:pPr>
            <w:r w:rsidRPr="00252DC8">
              <w:rPr>
                <w:rFonts w:asciiTheme="minorEastAsia" w:eastAsiaTheme="minorEastAsia" w:hAnsiTheme="minorEastAsia" w:hint="eastAsia"/>
                <w:i/>
                <w:color w:val="FF0000"/>
                <w:szCs w:val="44"/>
              </w:rPr>
              <w:t>其中</w:t>
            </w:r>
            <w:r w:rsidRPr="00252DC8">
              <w:rPr>
                <w:rFonts w:asciiTheme="minorEastAsia" w:eastAsiaTheme="minorEastAsia" w:hAnsiTheme="minorEastAsia"/>
                <w:i/>
                <w:color w:val="FF0000"/>
                <w:szCs w:val="44"/>
              </w:rPr>
              <w:t>，</w:t>
            </w:r>
            <w:r w:rsidR="00893E31" w:rsidRPr="004F6817">
              <w:rPr>
                <w:rFonts w:asciiTheme="minorEastAsia" w:eastAsiaTheme="minorEastAsia" w:hAnsiTheme="minorEastAsia"/>
                <w:i/>
                <w:color w:val="FF0000"/>
                <w:szCs w:val="44"/>
              </w:rPr>
              <w:t>国家级</w:t>
            </w:r>
            <w:r w:rsidR="00893E31" w:rsidRPr="00252DC8">
              <w:rPr>
                <w:rFonts w:asciiTheme="minorEastAsia" w:eastAsiaTheme="minorEastAsia" w:hAnsiTheme="minorEastAsia" w:hint="eastAsia"/>
                <w:i/>
                <w:color w:val="FF0000"/>
                <w:szCs w:val="44"/>
              </w:rPr>
              <w:t>专精特新“小巨人”企业</w:t>
            </w:r>
            <w:r w:rsidR="00893E31">
              <w:rPr>
                <w:rFonts w:asciiTheme="minorEastAsia" w:eastAsiaTheme="minorEastAsia" w:hAnsiTheme="minorEastAsia" w:hint="eastAsia"/>
                <w:i/>
                <w:color w:val="FF0000"/>
                <w:szCs w:val="44"/>
              </w:rPr>
              <w:t>认定依据应</w:t>
            </w:r>
            <w:r w:rsidR="00893E31">
              <w:rPr>
                <w:rFonts w:asciiTheme="minorEastAsia" w:eastAsiaTheme="minorEastAsia" w:hAnsiTheme="minorEastAsia"/>
                <w:i/>
                <w:color w:val="FF0000"/>
                <w:szCs w:val="44"/>
              </w:rPr>
              <w:t>为</w:t>
            </w:r>
            <w:r w:rsidR="00893E31">
              <w:rPr>
                <w:rFonts w:asciiTheme="minorEastAsia" w:eastAsiaTheme="minorEastAsia" w:hAnsiTheme="minorEastAsia" w:hint="eastAsia"/>
                <w:i/>
                <w:color w:val="FF0000"/>
                <w:szCs w:val="44"/>
              </w:rPr>
              <w:t>《</w:t>
            </w:r>
            <w:r w:rsidR="00893E31" w:rsidRPr="00252DC8">
              <w:rPr>
                <w:rFonts w:asciiTheme="minorEastAsia" w:eastAsiaTheme="minorEastAsia" w:hAnsiTheme="minorEastAsia" w:hint="eastAsia"/>
                <w:i/>
                <w:color w:val="FF0000"/>
                <w:szCs w:val="44"/>
              </w:rPr>
              <w:t>工业和信息化部办公厅关于开展专精特新“小巨人”企业培育工作的通知</w:t>
            </w:r>
            <w:r w:rsidR="00893E31">
              <w:rPr>
                <w:rFonts w:asciiTheme="minorEastAsia" w:eastAsiaTheme="minorEastAsia" w:hAnsiTheme="minorEastAsia" w:hint="eastAsia"/>
                <w:i/>
                <w:color w:val="FF0000"/>
                <w:szCs w:val="44"/>
              </w:rPr>
              <w:t>》</w:t>
            </w:r>
            <w:r w:rsidR="00813AFB">
              <w:rPr>
                <w:rFonts w:asciiTheme="minorEastAsia" w:eastAsiaTheme="minorEastAsia" w:hAnsiTheme="minorEastAsia" w:hint="eastAsia"/>
                <w:i/>
                <w:color w:val="FF0000"/>
                <w:szCs w:val="44"/>
              </w:rPr>
              <w:t>,若公司依据《</w:t>
            </w:r>
            <w:r w:rsidR="00813AFB" w:rsidRPr="00813AFB">
              <w:rPr>
                <w:rFonts w:asciiTheme="minorEastAsia" w:eastAsiaTheme="minorEastAsia" w:hAnsiTheme="minorEastAsia" w:hint="eastAsia"/>
                <w:i/>
                <w:color w:val="FF0000"/>
                <w:szCs w:val="44"/>
              </w:rPr>
              <w:t>关于支持“专精特新”中小企业高质量发展的通知</w:t>
            </w:r>
            <w:r w:rsidR="00813AFB">
              <w:rPr>
                <w:rFonts w:asciiTheme="minorEastAsia" w:eastAsiaTheme="minorEastAsia" w:hAnsiTheme="minorEastAsia" w:hint="eastAsia"/>
                <w:i/>
                <w:color w:val="FF0000"/>
                <w:szCs w:val="44"/>
              </w:rPr>
              <w:t>》（</w:t>
            </w:r>
            <w:r w:rsidR="00813AFB" w:rsidRPr="00813AFB">
              <w:rPr>
                <w:rFonts w:asciiTheme="minorEastAsia" w:eastAsiaTheme="minorEastAsia" w:hAnsiTheme="minorEastAsia" w:hint="eastAsia"/>
                <w:i/>
                <w:color w:val="FF0000"/>
                <w:szCs w:val="44"/>
              </w:rPr>
              <w:t>财建〔2021〕2号</w:t>
            </w:r>
            <w:r w:rsidR="00813AFB">
              <w:rPr>
                <w:rFonts w:asciiTheme="minorEastAsia" w:eastAsiaTheme="minorEastAsia" w:hAnsiTheme="minorEastAsia" w:hint="eastAsia"/>
                <w:i/>
                <w:color w:val="FF0000"/>
                <w:szCs w:val="44"/>
              </w:rPr>
              <w:t>）同时</w:t>
            </w:r>
            <w:r w:rsidR="00813AFB">
              <w:rPr>
                <w:rFonts w:asciiTheme="minorEastAsia" w:eastAsiaTheme="minorEastAsia" w:hAnsiTheme="minorEastAsia"/>
                <w:i/>
                <w:color w:val="FF0000"/>
                <w:szCs w:val="44"/>
              </w:rPr>
              <w:t>被列</w:t>
            </w:r>
            <w:r w:rsidR="00813AFB">
              <w:rPr>
                <w:rFonts w:asciiTheme="minorEastAsia" w:eastAsiaTheme="minorEastAsia" w:hAnsiTheme="minorEastAsia" w:hint="eastAsia"/>
                <w:i/>
                <w:color w:val="FF0000"/>
                <w:szCs w:val="44"/>
              </w:rPr>
              <w:t>为</w:t>
            </w:r>
            <w:r w:rsidR="00813AFB" w:rsidRPr="00813AFB">
              <w:rPr>
                <w:rFonts w:asciiTheme="minorEastAsia" w:eastAsiaTheme="minorEastAsia" w:hAnsiTheme="minorEastAsia" w:hint="eastAsia"/>
                <w:i/>
                <w:color w:val="FF0000"/>
                <w:szCs w:val="44"/>
              </w:rPr>
              <w:t>重点“小巨人”企业</w:t>
            </w:r>
            <w:r w:rsidR="00813AFB">
              <w:rPr>
                <w:rFonts w:asciiTheme="minorEastAsia" w:eastAsiaTheme="minorEastAsia" w:hAnsiTheme="minorEastAsia" w:hint="eastAsia"/>
                <w:i/>
                <w:color w:val="FF0000"/>
                <w:szCs w:val="44"/>
              </w:rPr>
              <w:t>，</w:t>
            </w:r>
            <w:r w:rsidR="00813AFB">
              <w:rPr>
                <w:rFonts w:asciiTheme="minorEastAsia" w:eastAsiaTheme="minorEastAsia" w:hAnsiTheme="minorEastAsia"/>
                <w:i/>
                <w:color w:val="FF0000"/>
                <w:szCs w:val="44"/>
              </w:rPr>
              <w:t>请</w:t>
            </w:r>
            <w:r w:rsidR="00813AFB">
              <w:rPr>
                <w:rFonts w:asciiTheme="minorEastAsia" w:eastAsiaTheme="minorEastAsia" w:hAnsiTheme="minorEastAsia" w:hint="eastAsia"/>
                <w:i/>
                <w:color w:val="FF0000"/>
                <w:szCs w:val="44"/>
              </w:rPr>
              <w:t>一并</w:t>
            </w:r>
            <w:r w:rsidR="00813AFB">
              <w:rPr>
                <w:rFonts w:asciiTheme="minorEastAsia" w:eastAsiaTheme="minorEastAsia" w:hAnsiTheme="minorEastAsia"/>
                <w:i/>
                <w:color w:val="FF0000"/>
                <w:szCs w:val="44"/>
              </w:rPr>
              <w:t>说明</w:t>
            </w:r>
            <w:r w:rsidR="00813AFB">
              <w:rPr>
                <w:rFonts w:asciiTheme="minorEastAsia" w:eastAsiaTheme="minorEastAsia" w:hAnsiTheme="minorEastAsia" w:hint="eastAsia"/>
                <w:i/>
                <w:color w:val="FF0000"/>
                <w:szCs w:val="44"/>
              </w:rPr>
              <w:t>详细</w:t>
            </w:r>
            <w:r w:rsidR="00813AFB">
              <w:rPr>
                <w:rFonts w:asciiTheme="minorEastAsia" w:eastAsiaTheme="minorEastAsia" w:hAnsiTheme="minorEastAsia"/>
                <w:i/>
                <w:color w:val="FF0000"/>
                <w:szCs w:val="44"/>
              </w:rPr>
              <w:t>情况</w:t>
            </w:r>
            <w:r w:rsidR="00893E31">
              <w:rPr>
                <w:rFonts w:asciiTheme="minorEastAsia" w:eastAsiaTheme="minorEastAsia" w:hAnsiTheme="minorEastAsia" w:hint="eastAsia"/>
                <w:i/>
                <w:color w:val="FF0000"/>
                <w:szCs w:val="44"/>
              </w:rPr>
              <w:t>；</w:t>
            </w:r>
            <w:r w:rsidRPr="00252DC8">
              <w:rPr>
                <w:rFonts w:asciiTheme="minorEastAsia" w:eastAsiaTheme="minorEastAsia" w:hAnsiTheme="minorEastAsia"/>
                <w:i/>
                <w:color w:val="FF0000"/>
                <w:szCs w:val="44"/>
              </w:rPr>
              <w:t>国家级</w:t>
            </w:r>
            <w:r w:rsidRPr="00252DC8">
              <w:rPr>
                <w:rFonts w:asciiTheme="minorEastAsia" w:eastAsiaTheme="minorEastAsia" w:hAnsiTheme="minorEastAsia" w:hint="eastAsia"/>
                <w:i/>
                <w:color w:val="FF0000"/>
                <w:szCs w:val="44"/>
              </w:rPr>
              <w:t>制造业</w:t>
            </w:r>
            <w:r w:rsidRPr="008C2B94">
              <w:rPr>
                <w:rFonts w:asciiTheme="minorEastAsia" w:eastAsiaTheme="minorEastAsia" w:hAnsiTheme="minorEastAsia" w:hint="eastAsia"/>
                <w:i/>
                <w:color w:val="FF0000"/>
                <w:szCs w:val="44"/>
              </w:rPr>
              <w:t>单项冠军</w:t>
            </w:r>
            <w:r w:rsidRPr="00252DC8">
              <w:rPr>
                <w:rFonts w:asciiTheme="minorEastAsia" w:eastAsiaTheme="minorEastAsia" w:hAnsiTheme="minorEastAsia" w:hint="eastAsia"/>
                <w:i/>
                <w:color w:val="FF0000"/>
                <w:szCs w:val="44"/>
              </w:rPr>
              <w:t>认定</w:t>
            </w:r>
            <w:r w:rsidR="00252DC8">
              <w:rPr>
                <w:rFonts w:asciiTheme="minorEastAsia" w:eastAsiaTheme="minorEastAsia" w:hAnsiTheme="minorEastAsia" w:hint="eastAsia"/>
                <w:i/>
                <w:color w:val="FF0000"/>
                <w:szCs w:val="44"/>
              </w:rPr>
              <w:t>依据应</w:t>
            </w:r>
            <w:r w:rsidRPr="00252DC8">
              <w:rPr>
                <w:rFonts w:asciiTheme="minorEastAsia" w:eastAsiaTheme="minorEastAsia" w:hAnsiTheme="minorEastAsia" w:hint="eastAsia"/>
                <w:i/>
                <w:color w:val="FF0000"/>
                <w:szCs w:val="44"/>
              </w:rPr>
              <w:t>为</w:t>
            </w:r>
            <w:r w:rsidRPr="008C2B94">
              <w:rPr>
                <w:rFonts w:asciiTheme="minorEastAsia" w:eastAsiaTheme="minorEastAsia" w:hAnsiTheme="minorEastAsia" w:hint="eastAsia"/>
                <w:i/>
                <w:color w:val="FF0000"/>
                <w:szCs w:val="44"/>
              </w:rPr>
              <w:t>《制造业单项冠军企业培育提升专项行动实施方案》（工信部产业〔2016〕105号)</w:t>
            </w:r>
            <w:r w:rsidRPr="00252DC8">
              <w:rPr>
                <w:rFonts w:asciiTheme="minorEastAsia" w:eastAsiaTheme="minorEastAsia" w:hAnsiTheme="minorEastAsia" w:hint="eastAsia"/>
                <w:i/>
                <w:color w:val="FF0000"/>
                <w:szCs w:val="44"/>
              </w:rPr>
              <w:t>，认定</w:t>
            </w:r>
            <w:r w:rsidR="00252DC8">
              <w:rPr>
                <w:rFonts w:asciiTheme="minorEastAsia" w:eastAsiaTheme="minorEastAsia" w:hAnsiTheme="minorEastAsia" w:hint="eastAsia"/>
                <w:i/>
                <w:color w:val="FF0000"/>
                <w:szCs w:val="44"/>
              </w:rPr>
              <w:t>类别分</w:t>
            </w:r>
            <w:r w:rsidRPr="00252DC8">
              <w:rPr>
                <w:rFonts w:asciiTheme="minorEastAsia" w:eastAsiaTheme="minorEastAsia" w:hAnsiTheme="minorEastAsia"/>
                <w:i/>
                <w:color w:val="FF0000"/>
                <w:szCs w:val="44"/>
              </w:rPr>
              <w:t>为</w:t>
            </w:r>
            <w:r w:rsidRPr="008C2B94">
              <w:rPr>
                <w:rFonts w:asciiTheme="minorEastAsia" w:eastAsiaTheme="minorEastAsia" w:hAnsiTheme="minorEastAsia" w:hint="eastAsia"/>
                <w:i/>
                <w:color w:val="FF0000"/>
                <w:szCs w:val="44"/>
              </w:rPr>
              <w:t>单项冠军示范企业、单项冠军培育企业</w:t>
            </w:r>
            <w:r w:rsidR="00252DC8">
              <w:rPr>
                <w:rFonts w:asciiTheme="minorEastAsia" w:eastAsiaTheme="minorEastAsia" w:hAnsiTheme="minorEastAsia" w:hint="eastAsia"/>
                <w:i/>
                <w:color w:val="FF0000"/>
                <w:szCs w:val="44"/>
              </w:rPr>
              <w:t>、</w:t>
            </w:r>
            <w:r w:rsidRPr="008C2B94">
              <w:rPr>
                <w:rFonts w:asciiTheme="minorEastAsia" w:eastAsiaTheme="minorEastAsia" w:hAnsiTheme="minorEastAsia" w:hint="eastAsia"/>
                <w:i/>
                <w:color w:val="FF0000"/>
                <w:szCs w:val="44"/>
              </w:rPr>
              <w:t>单项冠军产品等</w:t>
            </w:r>
            <w:r w:rsidR="00554DE8">
              <w:rPr>
                <w:rFonts w:asciiTheme="minorEastAsia" w:eastAsiaTheme="minorEastAsia" w:hAnsiTheme="minorEastAsia" w:hint="eastAsia"/>
                <w:i/>
                <w:color w:val="FF0000"/>
                <w:szCs w:val="44"/>
              </w:rPr>
              <w:t>；</w:t>
            </w:r>
            <w:r w:rsidR="00554DE8" w:rsidRPr="00554DE8">
              <w:rPr>
                <w:rFonts w:asciiTheme="minorEastAsia" w:eastAsiaTheme="minorEastAsia" w:hAnsiTheme="minorEastAsia" w:hint="eastAsia"/>
                <w:i/>
                <w:color w:val="FF0000"/>
                <w:szCs w:val="44"/>
              </w:rPr>
              <w:t>高新技术企业</w:t>
            </w:r>
            <w:r w:rsidR="00554DE8">
              <w:rPr>
                <w:rFonts w:asciiTheme="minorEastAsia" w:eastAsiaTheme="minorEastAsia" w:hAnsiTheme="minorEastAsia" w:hint="eastAsia"/>
                <w:i/>
                <w:color w:val="FF0000"/>
                <w:szCs w:val="44"/>
              </w:rPr>
              <w:t>认定依据</w:t>
            </w:r>
            <w:r w:rsidR="00554DE8">
              <w:rPr>
                <w:rFonts w:asciiTheme="minorEastAsia" w:eastAsiaTheme="minorEastAsia" w:hAnsiTheme="minorEastAsia"/>
                <w:i/>
                <w:color w:val="FF0000"/>
                <w:szCs w:val="44"/>
              </w:rPr>
              <w:t>应为</w:t>
            </w:r>
            <w:r w:rsidR="00554DE8" w:rsidRPr="00554DE8">
              <w:rPr>
                <w:rFonts w:asciiTheme="minorEastAsia" w:eastAsiaTheme="minorEastAsia" w:hAnsiTheme="minorEastAsia" w:hint="eastAsia"/>
                <w:i/>
                <w:color w:val="FF0000"/>
                <w:szCs w:val="44"/>
              </w:rPr>
              <w:t>《高新技术企业认定管理办法》(国科发火〔2016〕32号</w:t>
            </w:r>
            <w:r w:rsidR="00554DE8">
              <w:rPr>
                <w:rFonts w:asciiTheme="minorEastAsia" w:eastAsiaTheme="minorEastAsia" w:hAnsiTheme="minorEastAsia" w:hint="eastAsia"/>
                <w:i/>
                <w:color w:val="FF0000"/>
                <w:szCs w:val="44"/>
              </w:rPr>
              <w:t>)；</w:t>
            </w:r>
            <w:r w:rsidR="00554DE8" w:rsidRPr="00554DE8">
              <w:rPr>
                <w:rFonts w:asciiTheme="minorEastAsia" w:eastAsiaTheme="minorEastAsia" w:hAnsiTheme="minorEastAsia" w:hint="eastAsia"/>
                <w:i/>
                <w:color w:val="FF0000"/>
                <w:szCs w:val="44"/>
              </w:rPr>
              <w:t>科技型中小企业</w:t>
            </w:r>
            <w:r w:rsidR="00554DE8">
              <w:rPr>
                <w:rFonts w:asciiTheme="minorEastAsia" w:eastAsiaTheme="minorEastAsia" w:hAnsiTheme="minorEastAsia" w:hint="eastAsia"/>
                <w:i/>
                <w:color w:val="FF0000"/>
                <w:szCs w:val="44"/>
              </w:rPr>
              <w:t>认定依据</w:t>
            </w:r>
            <w:r w:rsidR="00554DE8">
              <w:rPr>
                <w:rFonts w:asciiTheme="minorEastAsia" w:eastAsiaTheme="minorEastAsia" w:hAnsiTheme="minorEastAsia"/>
                <w:i/>
                <w:color w:val="FF0000"/>
                <w:szCs w:val="44"/>
              </w:rPr>
              <w:t>应为</w:t>
            </w:r>
            <w:r w:rsidR="00554DE8" w:rsidRPr="00554DE8">
              <w:rPr>
                <w:rFonts w:asciiTheme="minorEastAsia" w:eastAsiaTheme="minorEastAsia" w:hAnsiTheme="minorEastAsia" w:hint="eastAsia"/>
                <w:i/>
                <w:color w:val="FF0000"/>
                <w:szCs w:val="44"/>
              </w:rPr>
              <w:t>《科技部财政部国家税务总局关于印发〈科技型中小企业评价办法〉的通知》（国科发政〔2017〕115号）</w:t>
            </w:r>
            <w:r w:rsidR="00554DE8">
              <w:rPr>
                <w:rFonts w:asciiTheme="minorEastAsia" w:eastAsiaTheme="minorEastAsia" w:hAnsiTheme="minorEastAsia" w:hint="eastAsia"/>
                <w:i/>
                <w:color w:val="FF0000"/>
                <w:szCs w:val="44"/>
              </w:rPr>
              <w:t>；</w:t>
            </w:r>
            <w:r w:rsidR="009E6D38" w:rsidRPr="009E6D38">
              <w:rPr>
                <w:rFonts w:asciiTheme="minorEastAsia" w:eastAsiaTheme="minorEastAsia" w:hAnsiTheme="minorEastAsia" w:hint="eastAsia"/>
                <w:i/>
                <w:color w:val="FF0000"/>
                <w:szCs w:val="44"/>
              </w:rPr>
              <w:t>技术先进型服务企业</w:t>
            </w:r>
            <w:r w:rsidR="009E6D38">
              <w:rPr>
                <w:rFonts w:asciiTheme="minorEastAsia" w:eastAsiaTheme="minorEastAsia" w:hAnsiTheme="minorEastAsia" w:hint="eastAsia"/>
                <w:i/>
                <w:color w:val="FF0000"/>
                <w:szCs w:val="44"/>
              </w:rPr>
              <w:t>认定依据</w:t>
            </w:r>
            <w:r w:rsidR="004A1079">
              <w:rPr>
                <w:rFonts w:asciiTheme="minorEastAsia" w:eastAsiaTheme="minorEastAsia" w:hAnsiTheme="minorEastAsia"/>
                <w:i/>
                <w:color w:val="FF0000"/>
                <w:szCs w:val="44"/>
              </w:rPr>
              <w:t>应</w:t>
            </w:r>
            <w:r w:rsidR="004A1079">
              <w:rPr>
                <w:rFonts w:asciiTheme="minorEastAsia" w:eastAsiaTheme="minorEastAsia" w:hAnsiTheme="minorEastAsia" w:hint="eastAsia"/>
                <w:i/>
                <w:color w:val="FF0000"/>
                <w:szCs w:val="44"/>
              </w:rPr>
              <w:t>包括</w:t>
            </w:r>
            <w:r w:rsidR="009E6D38" w:rsidRPr="009E6D38">
              <w:rPr>
                <w:rFonts w:asciiTheme="minorEastAsia" w:eastAsiaTheme="minorEastAsia" w:hAnsiTheme="minorEastAsia" w:hint="eastAsia"/>
                <w:i/>
                <w:color w:val="FF0000"/>
                <w:szCs w:val="44"/>
              </w:rPr>
              <w:t>《关于将技术先进型服务企业所得税政策推广至全国实施的通知》</w:t>
            </w:r>
            <w:r w:rsidR="004A1079">
              <w:rPr>
                <w:rFonts w:asciiTheme="minorEastAsia" w:eastAsiaTheme="minorEastAsia" w:hAnsiTheme="minorEastAsia" w:hint="eastAsia"/>
                <w:i/>
                <w:color w:val="FF0000"/>
                <w:szCs w:val="44"/>
              </w:rPr>
              <w:t>以及</w:t>
            </w:r>
            <w:r w:rsidR="004A1079" w:rsidRPr="004A1079">
              <w:rPr>
                <w:rFonts w:asciiTheme="minorEastAsia" w:eastAsiaTheme="minorEastAsia" w:hAnsiTheme="minorEastAsia" w:hint="eastAsia"/>
                <w:i/>
                <w:color w:val="FF0000"/>
                <w:szCs w:val="44"/>
              </w:rPr>
              <w:t>本省（自治区、直辖市、计划单列市）</w:t>
            </w:r>
            <w:r w:rsidR="004A1079">
              <w:rPr>
                <w:rFonts w:asciiTheme="minorEastAsia" w:eastAsiaTheme="minorEastAsia" w:hAnsiTheme="minorEastAsia" w:hint="eastAsia"/>
                <w:i/>
                <w:color w:val="FF0000"/>
                <w:szCs w:val="44"/>
              </w:rPr>
              <w:t>的</w:t>
            </w:r>
            <w:r w:rsidR="004A1079" w:rsidRPr="004A1079">
              <w:rPr>
                <w:rFonts w:asciiTheme="minorEastAsia" w:eastAsiaTheme="minorEastAsia" w:hAnsiTheme="minorEastAsia" w:hint="eastAsia"/>
                <w:i/>
                <w:color w:val="FF0000"/>
                <w:szCs w:val="44"/>
              </w:rPr>
              <w:t>技术先进型服务企业认定管理办法</w:t>
            </w:r>
            <w:r w:rsidR="004A1079">
              <w:rPr>
                <w:rFonts w:asciiTheme="minorEastAsia" w:eastAsiaTheme="minorEastAsia" w:hAnsiTheme="minorEastAsia" w:hint="eastAsia"/>
                <w:i/>
                <w:color w:val="FF0000"/>
                <w:szCs w:val="44"/>
              </w:rPr>
              <w:t>等。</w:t>
            </w:r>
          </w:p>
        </w:tc>
      </w:tr>
    </w:tbl>
    <w:p w14:paraId="57C2258C" w14:textId="77777777" w:rsidR="007C29EF" w:rsidRDefault="00006F49">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行业信息：</w:t>
      </w:r>
    </w:p>
    <w:p w14:paraId="4E275E33" w14:textId="77777777" w:rsidR="007C29EF" w:rsidRDefault="00006F49">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14:paraId="5755AB69" w14:textId="77777777" w:rsidR="007C29EF" w:rsidRDefault="00006F49">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7C29EF" w14:paraId="0AC25480" w14:textId="77777777" w:rsidTr="00626E94">
        <w:trPr>
          <w:trHeight w:val="557"/>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68E267" w14:textId="79C78921" w:rsidR="007C29EF" w:rsidRDefault="00006F49">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i/>
                <w:color w:val="FF0000"/>
                <w:szCs w:val="21"/>
              </w:rPr>
              <w:lastRenderedPageBreak/>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基础层公司可根据全国股转公司公布的公司行业归属分类，自愿按照全国股转公司制定的各分行业信息披露指引披露年度报告相关的信息。</w:t>
            </w:r>
          </w:p>
        </w:tc>
      </w:tr>
    </w:tbl>
    <w:p w14:paraId="5C306620" w14:textId="77777777" w:rsidR="007C29EF" w:rsidRDefault="00006F49">
      <w:pPr>
        <w:rPr>
          <w:b/>
          <w:color w:val="000000" w:themeColor="text1"/>
        </w:rPr>
      </w:pPr>
      <w:r>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7C29EF" w14:paraId="3E7129E4" w14:textId="77777777">
        <w:tc>
          <w:tcPr>
            <w:tcW w:w="6379" w:type="dxa"/>
            <w:shd w:val="pct10" w:color="auto" w:fill="auto"/>
            <w:vAlign w:val="center"/>
          </w:tcPr>
          <w:p w14:paraId="47CAB93C"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0" w:type="dxa"/>
            <w:shd w:val="pct10" w:color="auto" w:fill="auto"/>
            <w:vAlign w:val="center"/>
          </w:tcPr>
          <w:p w14:paraId="473103F2"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7C29EF" w14:paraId="28739DF8" w14:textId="77777777">
        <w:tc>
          <w:tcPr>
            <w:tcW w:w="6379" w:type="dxa"/>
          </w:tcPr>
          <w:p w14:paraId="1660D48A" w14:textId="77777777" w:rsidR="007C29EF" w:rsidRDefault="00006F49">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0" w:type="dxa"/>
          </w:tcPr>
          <w:p w14:paraId="1BC67B44" w14:textId="77777777" w:rsidR="007C29EF" w:rsidRDefault="007C29EF">
            <w:pPr>
              <w:jc w:val="left"/>
              <w:rPr>
                <w:rFonts w:asciiTheme="minorEastAsia" w:eastAsiaTheme="minorEastAsia" w:hAnsiTheme="minorEastAsia"/>
                <w:color w:val="000000" w:themeColor="text1"/>
                <w:sz w:val="22"/>
              </w:rPr>
            </w:pPr>
          </w:p>
        </w:tc>
      </w:tr>
      <w:tr w:rsidR="007C29EF" w14:paraId="3D4228C6" w14:textId="77777777">
        <w:tc>
          <w:tcPr>
            <w:tcW w:w="6379" w:type="dxa"/>
          </w:tcPr>
          <w:p w14:paraId="76800AC2" w14:textId="77777777" w:rsidR="007C29EF" w:rsidRDefault="00006F4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0" w:type="dxa"/>
          </w:tcPr>
          <w:p w14:paraId="2929A240" w14:textId="77777777" w:rsidR="007C29EF" w:rsidRDefault="007C29EF">
            <w:pPr>
              <w:jc w:val="left"/>
              <w:rPr>
                <w:rFonts w:asciiTheme="minorEastAsia" w:eastAsiaTheme="minorEastAsia" w:hAnsiTheme="minorEastAsia"/>
                <w:color w:val="000000" w:themeColor="text1"/>
                <w:sz w:val="22"/>
              </w:rPr>
            </w:pPr>
          </w:p>
        </w:tc>
      </w:tr>
      <w:tr w:rsidR="007C29EF" w14:paraId="64902E2E" w14:textId="77777777">
        <w:tc>
          <w:tcPr>
            <w:tcW w:w="6379" w:type="dxa"/>
          </w:tcPr>
          <w:p w14:paraId="2E22FE43" w14:textId="77777777" w:rsidR="007C29EF" w:rsidRDefault="00006F49">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0" w:type="dxa"/>
          </w:tcPr>
          <w:p w14:paraId="0F810B03" w14:textId="77777777" w:rsidR="007C29EF" w:rsidRDefault="007C29EF">
            <w:pPr>
              <w:jc w:val="left"/>
              <w:rPr>
                <w:rFonts w:asciiTheme="minorEastAsia" w:eastAsiaTheme="minorEastAsia" w:hAnsiTheme="minorEastAsia"/>
                <w:color w:val="000000" w:themeColor="text1"/>
                <w:sz w:val="22"/>
              </w:rPr>
            </w:pPr>
          </w:p>
        </w:tc>
      </w:tr>
      <w:tr w:rsidR="007C29EF" w14:paraId="282246C1" w14:textId="77777777">
        <w:tc>
          <w:tcPr>
            <w:tcW w:w="6379" w:type="dxa"/>
          </w:tcPr>
          <w:p w14:paraId="0A488E7B" w14:textId="77777777" w:rsidR="007C29EF" w:rsidRDefault="00006F49">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0" w:type="dxa"/>
          </w:tcPr>
          <w:p w14:paraId="1C8EAA26" w14:textId="77777777" w:rsidR="007C29EF" w:rsidRDefault="007C29EF">
            <w:pPr>
              <w:jc w:val="left"/>
              <w:rPr>
                <w:rFonts w:asciiTheme="minorEastAsia" w:eastAsiaTheme="minorEastAsia" w:hAnsiTheme="minorEastAsia"/>
                <w:color w:val="000000" w:themeColor="text1"/>
                <w:sz w:val="22"/>
              </w:rPr>
            </w:pPr>
          </w:p>
        </w:tc>
      </w:tr>
      <w:tr w:rsidR="007C29EF" w14:paraId="7713D52A" w14:textId="77777777">
        <w:tc>
          <w:tcPr>
            <w:tcW w:w="6379" w:type="dxa"/>
          </w:tcPr>
          <w:p w14:paraId="46011083" w14:textId="77777777" w:rsidR="007C29EF" w:rsidRDefault="00006F49">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0" w:type="dxa"/>
          </w:tcPr>
          <w:p w14:paraId="31E3467C" w14:textId="77777777" w:rsidR="007C29EF" w:rsidRDefault="007C29EF">
            <w:pPr>
              <w:jc w:val="left"/>
              <w:rPr>
                <w:rFonts w:asciiTheme="minorEastAsia" w:eastAsiaTheme="minorEastAsia" w:hAnsiTheme="minorEastAsia"/>
                <w:color w:val="000000" w:themeColor="text1"/>
                <w:sz w:val="22"/>
              </w:rPr>
            </w:pPr>
          </w:p>
        </w:tc>
      </w:tr>
      <w:tr w:rsidR="007C29EF" w14:paraId="0D897F06" w14:textId="77777777">
        <w:tc>
          <w:tcPr>
            <w:tcW w:w="6379" w:type="dxa"/>
          </w:tcPr>
          <w:p w14:paraId="4EE5AF75" w14:textId="77777777" w:rsidR="007C29EF" w:rsidRDefault="00006F49">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0" w:type="dxa"/>
          </w:tcPr>
          <w:p w14:paraId="5C88F771" w14:textId="77777777" w:rsidR="007C29EF" w:rsidRDefault="007C29EF">
            <w:pPr>
              <w:jc w:val="left"/>
              <w:rPr>
                <w:rFonts w:asciiTheme="minorEastAsia" w:eastAsiaTheme="minorEastAsia" w:hAnsiTheme="minorEastAsia"/>
                <w:color w:val="000000" w:themeColor="text1"/>
                <w:sz w:val="22"/>
              </w:rPr>
            </w:pPr>
          </w:p>
        </w:tc>
      </w:tr>
      <w:tr w:rsidR="007C29EF" w14:paraId="177291E0" w14:textId="77777777">
        <w:tc>
          <w:tcPr>
            <w:tcW w:w="6379" w:type="dxa"/>
          </w:tcPr>
          <w:p w14:paraId="6EDABBE7" w14:textId="77777777" w:rsidR="007C29EF" w:rsidRDefault="00006F49">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0" w:type="dxa"/>
          </w:tcPr>
          <w:p w14:paraId="58678BFF" w14:textId="77777777" w:rsidR="007C29EF" w:rsidRDefault="007C29EF">
            <w:pPr>
              <w:jc w:val="left"/>
              <w:rPr>
                <w:rFonts w:asciiTheme="minorEastAsia" w:eastAsiaTheme="minorEastAsia" w:hAnsiTheme="minorEastAsia"/>
                <w:color w:val="000000" w:themeColor="text1"/>
                <w:sz w:val="22"/>
              </w:rPr>
            </w:pPr>
          </w:p>
        </w:tc>
      </w:tr>
      <w:tr w:rsidR="007C29EF" w14:paraId="2E995F79" w14:textId="77777777">
        <w:tc>
          <w:tcPr>
            <w:tcW w:w="6379" w:type="dxa"/>
          </w:tcPr>
          <w:p w14:paraId="215308DB" w14:textId="77777777" w:rsidR="007C29EF" w:rsidRDefault="00006F49">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0" w:type="dxa"/>
          </w:tcPr>
          <w:p w14:paraId="0987822B" w14:textId="77777777" w:rsidR="007C29EF" w:rsidRDefault="007C29EF">
            <w:pPr>
              <w:jc w:val="left"/>
              <w:rPr>
                <w:rFonts w:asciiTheme="minorEastAsia" w:eastAsiaTheme="minorEastAsia" w:hAnsiTheme="minorEastAsia"/>
                <w:color w:val="000000" w:themeColor="text1"/>
                <w:sz w:val="22"/>
              </w:rPr>
            </w:pPr>
          </w:p>
        </w:tc>
      </w:tr>
    </w:tbl>
    <w:p w14:paraId="4CF0731B" w14:textId="77777777" w:rsidR="007C29EF" w:rsidRDefault="00006F49">
      <w:pPr>
        <w:rPr>
          <w:color w:val="000000" w:themeColor="text1"/>
        </w:rPr>
      </w:pPr>
      <w:r>
        <w:rPr>
          <w:rFonts w:hint="eastAsia"/>
          <w:b/>
          <w:color w:val="000000" w:themeColor="text1"/>
        </w:rPr>
        <w:t>具体变化情况说明</w:t>
      </w:r>
      <w:r>
        <w:rPr>
          <w:b/>
          <w:color w:val="000000" w:themeColor="text1"/>
        </w:rPr>
        <w:t>:</w:t>
      </w:r>
    </w:p>
    <w:tbl>
      <w:tblPr>
        <w:tblW w:w="9639" w:type="dxa"/>
        <w:tblInd w:w="-572" w:type="dxa"/>
        <w:tblLook w:val="04A0" w:firstRow="1" w:lastRow="0" w:firstColumn="1" w:lastColumn="0" w:noHBand="0" w:noVBand="1"/>
      </w:tblPr>
      <w:tblGrid>
        <w:gridCol w:w="9639"/>
      </w:tblGrid>
      <w:tr w:rsidR="007C29EF" w14:paraId="499235F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7CBDF5" w14:textId="77777777" w:rsidR="007C29EF" w:rsidRDefault="00006F4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2F90301B" w14:textId="77777777" w:rsidR="007C29EF" w:rsidRDefault="007C29EF">
            <w:pPr>
              <w:tabs>
                <w:tab w:val="left" w:pos="5140"/>
              </w:tabs>
              <w:rPr>
                <w:rFonts w:asciiTheme="minorEastAsia" w:eastAsiaTheme="minorEastAsia" w:hAnsiTheme="minorEastAsia"/>
                <w:i/>
                <w:color w:val="000000" w:themeColor="text1"/>
                <w:szCs w:val="44"/>
              </w:rPr>
            </w:pPr>
          </w:p>
        </w:tc>
      </w:tr>
    </w:tbl>
    <w:p w14:paraId="092CA9AF" w14:textId="77777777" w:rsidR="007C29EF" w:rsidRDefault="00006F49">
      <w:pPr>
        <w:tabs>
          <w:tab w:val="left" w:pos="5140"/>
        </w:tabs>
        <w:outlineLvl w:val="2"/>
        <w:rPr>
          <w:b/>
          <w:color w:val="000000" w:themeColor="text1"/>
        </w:rPr>
      </w:pPr>
      <w:r>
        <w:rPr>
          <w:rFonts w:hint="eastAsia"/>
          <w:b/>
          <w:color w:val="000000" w:themeColor="text1"/>
        </w:rPr>
        <w:t>（二</w:t>
      </w:r>
      <w:r>
        <w:rPr>
          <w:b/>
          <w:color w:val="000000" w:themeColor="text1"/>
        </w:rPr>
        <w:t>）财务分析</w:t>
      </w:r>
    </w:p>
    <w:p w14:paraId="05AC1213" w14:textId="30D08F97" w:rsidR="00AD518E" w:rsidRPr="00807819" w:rsidRDefault="00006F49" w:rsidP="00845440">
      <w:pPr>
        <w:outlineLvl w:val="3"/>
      </w:pPr>
      <w:r>
        <w:rPr>
          <w:b/>
          <w:color w:val="000000" w:themeColor="text1"/>
        </w:rPr>
        <w:t>1</w:t>
      </w:r>
      <w:r>
        <w:rPr>
          <w:rFonts w:hint="eastAsia"/>
          <w:b/>
          <w:color w:val="000000" w:themeColor="text1"/>
        </w:rPr>
        <w:t>、</w:t>
      </w:r>
      <w:r>
        <w:rPr>
          <w:b/>
          <w:color w:val="000000" w:themeColor="text1"/>
        </w:rPr>
        <w:t>资产负债结构分析</w:t>
      </w:r>
    </w:p>
    <w:p w14:paraId="353E2823" w14:textId="77777777" w:rsidR="007C29EF" w:rsidRDefault="00006F49">
      <w:pPr>
        <w:jc w:val="right"/>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559"/>
        <w:gridCol w:w="1418"/>
        <w:gridCol w:w="1701"/>
        <w:gridCol w:w="1984"/>
      </w:tblGrid>
      <w:tr w:rsidR="007C29EF" w14:paraId="1DDFD9A2" w14:textId="77777777">
        <w:tc>
          <w:tcPr>
            <w:tcW w:w="1560" w:type="dxa"/>
            <w:vMerge w:val="restart"/>
            <w:shd w:val="pct10" w:color="auto" w:fill="auto"/>
            <w:vAlign w:val="center"/>
          </w:tcPr>
          <w:p w14:paraId="2C969A43"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6" w:type="dxa"/>
            <w:gridSpan w:val="2"/>
            <w:tcBorders>
              <w:bottom w:val="single" w:sz="4" w:space="0" w:color="5B9BD5" w:themeColor="accent1"/>
            </w:tcBorders>
            <w:shd w:val="pct10" w:color="auto" w:fill="auto"/>
            <w:vAlign w:val="center"/>
          </w:tcPr>
          <w:p w14:paraId="28A8C41F"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119" w:type="dxa"/>
            <w:gridSpan w:val="2"/>
            <w:tcBorders>
              <w:bottom w:val="single" w:sz="4" w:space="0" w:color="5B9BD5" w:themeColor="accent1"/>
            </w:tcBorders>
            <w:shd w:val="pct10" w:color="auto" w:fill="auto"/>
            <w:vAlign w:val="center"/>
          </w:tcPr>
          <w:p w14:paraId="6D78B38C" w14:textId="75CA7D65" w:rsidR="007C29EF" w:rsidRDefault="00006F49" w:rsidP="00EC49C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p>
        </w:tc>
        <w:tc>
          <w:tcPr>
            <w:tcW w:w="1984" w:type="dxa"/>
            <w:vMerge w:val="restart"/>
            <w:shd w:val="pct10" w:color="auto" w:fill="auto"/>
            <w:vAlign w:val="center"/>
          </w:tcPr>
          <w:p w14:paraId="4A8CFD57"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7C29EF" w14:paraId="732A0339" w14:textId="77777777">
        <w:tc>
          <w:tcPr>
            <w:tcW w:w="1560" w:type="dxa"/>
            <w:vMerge/>
          </w:tcPr>
          <w:p w14:paraId="2FACEC53"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shd w:val="pct10" w:color="auto" w:fill="auto"/>
            <w:vAlign w:val="center"/>
          </w:tcPr>
          <w:p w14:paraId="17F30924"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59" w:type="dxa"/>
            <w:shd w:val="pct10" w:color="auto" w:fill="auto"/>
            <w:vAlign w:val="center"/>
          </w:tcPr>
          <w:p w14:paraId="61B26D83"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8" w:type="dxa"/>
            <w:shd w:val="pct10" w:color="auto" w:fill="auto"/>
            <w:vAlign w:val="center"/>
          </w:tcPr>
          <w:p w14:paraId="152026B7"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701" w:type="dxa"/>
            <w:shd w:val="pct10" w:color="auto" w:fill="auto"/>
            <w:vAlign w:val="center"/>
          </w:tcPr>
          <w:p w14:paraId="0D79F215" w14:textId="77777777" w:rsidR="007C29EF" w:rsidRDefault="00006F49" w:rsidP="00224D79">
            <w:pP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984" w:type="dxa"/>
            <w:vMerge/>
          </w:tcPr>
          <w:p w14:paraId="1A48BA91"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62D72E6F" w14:textId="77777777">
        <w:tc>
          <w:tcPr>
            <w:tcW w:w="1560" w:type="dxa"/>
          </w:tcPr>
          <w:p w14:paraId="2DCA848A"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417" w:type="dxa"/>
          </w:tcPr>
          <w:p w14:paraId="4D4B6C16"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617E6C8B"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4A17078F"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7089C479"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704359C1"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928BE53" w14:textId="77777777">
        <w:tc>
          <w:tcPr>
            <w:tcW w:w="1560" w:type="dxa"/>
          </w:tcPr>
          <w:p w14:paraId="741D32C3"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w:t>
            </w:r>
            <w:r>
              <w:rPr>
                <w:rFonts w:asciiTheme="minorEastAsia" w:eastAsiaTheme="minorEastAsia" w:hAnsiTheme="minorEastAsia"/>
                <w:color w:val="000000" w:themeColor="text1"/>
                <w:sz w:val="22"/>
              </w:rPr>
              <w:t>票据</w:t>
            </w:r>
          </w:p>
        </w:tc>
        <w:tc>
          <w:tcPr>
            <w:tcW w:w="1417" w:type="dxa"/>
          </w:tcPr>
          <w:p w14:paraId="1F3145E6"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40534120"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54F647C8"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072CB7B9"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5990F58B"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5DA6F1E5" w14:textId="77777777">
        <w:tc>
          <w:tcPr>
            <w:tcW w:w="1560" w:type="dxa"/>
          </w:tcPr>
          <w:p w14:paraId="1B1A2E0D"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417" w:type="dxa"/>
          </w:tcPr>
          <w:p w14:paraId="56656F87"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0C7480D6"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6C7F4FB5"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6B21B4E8"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072626B0"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38A8FC42" w14:textId="77777777">
        <w:tc>
          <w:tcPr>
            <w:tcW w:w="1560" w:type="dxa"/>
          </w:tcPr>
          <w:p w14:paraId="689AD4BA"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存货</w:t>
            </w:r>
          </w:p>
        </w:tc>
        <w:tc>
          <w:tcPr>
            <w:tcW w:w="1417" w:type="dxa"/>
          </w:tcPr>
          <w:p w14:paraId="16DFCB0D"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227D5F48"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3EBD116B"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7651FB8D"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422C4D94"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34364B79" w14:textId="77777777">
        <w:tc>
          <w:tcPr>
            <w:tcW w:w="1560" w:type="dxa"/>
          </w:tcPr>
          <w:p w14:paraId="45E2537B"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w:t>
            </w:r>
            <w:r>
              <w:rPr>
                <w:rFonts w:asciiTheme="minorEastAsia" w:eastAsiaTheme="minorEastAsia" w:hAnsiTheme="minorEastAsia"/>
                <w:color w:val="000000" w:themeColor="text1"/>
                <w:sz w:val="22"/>
              </w:rPr>
              <w:t>房地产</w:t>
            </w:r>
          </w:p>
        </w:tc>
        <w:tc>
          <w:tcPr>
            <w:tcW w:w="1417" w:type="dxa"/>
          </w:tcPr>
          <w:p w14:paraId="16A977EB"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7E6A2ADD"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49FB5ED7"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4B723000"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76A85E4B"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37136BC0" w14:textId="77777777">
        <w:tc>
          <w:tcPr>
            <w:tcW w:w="1560" w:type="dxa"/>
          </w:tcPr>
          <w:p w14:paraId="21FA2DE9"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长期股权投资</w:t>
            </w:r>
          </w:p>
        </w:tc>
        <w:tc>
          <w:tcPr>
            <w:tcW w:w="1417" w:type="dxa"/>
          </w:tcPr>
          <w:p w14:paraId="15C00C07"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039A2DDB"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4CDDDEB5"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76B5AFC6"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33253FF5"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3F4C39CC" w14:textId="77777777">
        <w:tc>
          <w:tcPr>
            <w:tcW w:w="1560" w:type="dxa"/>
          </w:tcPr>
          <w:p w14:paraId="7F19851B"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固定资产</w:t>
            </w:r>
          </w:p>
        </w:tc>
        <w:tc>
          <w:tcPr>
            <w:tcW w:w="1417" w:type="dxa"/>
          </w:tcPr>
          <w:p w14:paraId="11144D47"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52E568FF"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45F9CE10"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1B6303F9"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409C17DC"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34C02F6E" w14:textId="77777777">
        <w:tc>
          <w:tcPr>
            <w:tcW w:w="1560" w:type="dxa"/>
          </w:tcPr>
          <w:p w14:paraId="6A523002"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在建工程</w:t>
            </w:r>
          </w:p>
        </w:tc>
        <w:tc>
          <w:tcPr>
            <w:tcW w:w="1417" w:type="dxa"/>
          </w:tcPr>
          <w:p w14:paraId="6E08A1F4"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5C39F6B0"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36B9B141" w14:textId="77777777" w:rsidR="007C29EF" w:rsidRDefault="007C29EF" w:rsidP="00224D79">
            <w:pPr>
              <w:rPr>
                <w:rFonts w:asciiTheme="minorEastAsia" w:eastAsiaTheme="minorEastAsia" w:hAnsiTheme="minorEastAsia"/>
                <w:color w:val="000000" w:themeColor="text1"/>
                <w:sz w:val="22"/>
              </w:rPr>
            </w:pPr>
          </w:p>
        </w:tc>
        <w:tc>
          <w:tcPr>
            <w:tcW w:w="1701" w:type="dxa"/>
          </w:tcPr>
          <w:p w14:paraId="0CD1D2FF"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689845F1"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692EA68B" w14:textId="77777777">
        <w:tc>
          <w:tcPr>
            <w:tcW w:w="1560" w:type="dxa"/>
          </w:tcPr>
          <w:p w14:paraId="4BE8529F"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无形资产</w:t>
            </w:r>
          </w:p>
        </w:tc>
        <w:tc>
          <w:tcPr>
            <w:tcW w:w="1417" w:type="dxa"/>
          </w:tcPr>
          <w:p w14:paraId="2AB6786D"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3536BF32"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1051B397"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296353D7"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62942A7B"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396785A4" w14:textId="77777777">
        <w:tc>
          <w:tcPr>
            <w:tcW w:w="1560" w:type="dxa"/>
          </w:tcPr>
          <w:p w14:paraId="3DB817FC"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商誉</w:t>
            </w:r>
          </w:p>
        </w:tc>
        <w:tc>
          <w:tcPr>
            <w:tcW w:w="1417" w:type="dxa"/>
          </w:tcPr>
          <w:p w14:paraId="5A7CF131"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063DCC0E"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0BC9F41B"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5DA65A11"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51DA2919"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5124BCA0" w14:textId="77777777">
        <w:tc>
          <w:tcPr>
            <w:tcW w:w="1560" w:type="dxa"/>
          </w:tcPr>
          <w:p w14:paraId="537EAB16"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短期</w:t>
            </w:r>
            <w:r>
              <w:rPr>
                <w:rFonts w:asciiTheme="minorEastAsia" w:eastAsiaTheme="minorEastAsia" w:hAnsiTheme="minorEastAsia"/>
                <w:color w:val="000000" w:themeColor="text1"/>
                <w:sz w:val="22"/>
              </w:rPr>
              <w:t>借款</w:t>
            </w:r>
          </w:p>
        </w:tc>
        <w:tc>
          <w:tcPr>
            <w:tcW w:w="1417" w:type="dxa"/>
          </w:tcPr>
          <w:p w14:paraId="3D7641E9"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7CCB5617"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1FB2B761"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2631C401"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5E3923F1"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DAEF8C3" w14:textId="77777777">
        <w:tc>
          <w:tcPr>
            <w:tcW w:w="1560" w:type="dxa"/>
          </w:tcPr>
          <w:p w14:paraId="09652B6F"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w:t>
            </w:r>
            <w:r>
              <w:rPr>
                <w:rFonts w:asciiTheme="minorEastAsia" w:eastAsiaTheme="minorEastAsia" w:hAnsiTheme="minorEastAsia"/>
                <w:color w:val="000000" w:themeColor="text1"/>
                <w:sz w:val="22"/>
              </w:rPr>
              <w:t>借款</w:t>
            </w:r>
          </w:p>
        </w:tc>
        <w:tc>
          <w:tcPr>
            <w:tcW w:w="1417" w:type="dxa"/>
          </w:tcPr>
          <w:p w14:paraId="093FE49E"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73324A13"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6B50C272"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14407FE2"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0976CD4F"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5464EBC" w14:textId="77777777">
        <w:tc>
          <w:tcPr>
            <w:tcW w:w="1560" w:type="dxa"/>
          </w:tcPr>
          <w:p w14:paraId="2C8A18FF"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417" w:type="dxa"/>
          </w:tcPr>
          <w:p w14:paraId="48EDC567"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64BAE74B"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71481125"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74C69DAB" w14:textId="77777777" w:rsidR="007C29EF" w:rsidRDefault="007C29EF">
            <w:pPr>
              <w:tabs>
                <w:tab w:val="left" w:pos="5140"/>
              </w:tabs>
              <w:rPr>
                <w:rFonts w:asciiTheme="minorEastAsia" w:eastAsiaTheme="minorEastAsia" w:hAnsiTheme="minorEastAsia"/>
                <w:color w:val="000000" w:themeColor="text1"/>
                <w:sz w:val="22"/>
              </w:rPr>
            </w:pPr>
          </w:p>
        </w:tc>
        <w:tc>
          <w:tcPr>
            <w:tcW w:w="1984" w:type="dxa"/>
          </w:tcPr>
          <w:p w14:paraId="029B9240" w14:textId="77777777" w:rsidR="007C29EF" w:rsidRDefault="007C29EF">
            <w:pPr>
              <w:tabs>
                <w:tab w:val="left" w:pos="5140"/>
              </w:tabs>
              <w:rPr>
                <w:rFonts w:asciiTheme="minorEastAsia" w:eastAsiaTheme="minorEastAsia" w:hAnsiTheme="minorEastAsia"/>
                <w:color w:val="000000" w:themeColor="text1"/>
                <w:sz w:val="22"/>
              </w:rPr>
            </w:pPr>
          </w:p>
        </w:tc>
      </w:tr>
    </w:tbl>
    <w:p w14:paraId="695F64A9" w14:textId="77777777" w:rsidR="007C29EF" w:rsidRDefault="007C29EF">
      <w:pPr>
        <w:tabs>
          <w:tab w:val="left" w:pos="5140"/>
        </w:tabs>
        <w:rPr>
          <w:rFonts w:asciiTheme="minorEastAsia" w:eastAsiaTheme="minorEastAsia" w:hAnsiTheme="minorEastAsia"/>
          <w:b/>
          <w:color w:val="000000" w:themeColor="text1"/>
          <w:szCs w:val="44"/>
        </w:rPr>
      </w:pPr>
    </w:p>
    <w:p w14:paraId="0BA59B50" w14:textId="77777777" w:rsidR="007C29EF" w:rsidRDefault="00006F4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29EF" w14:paraId="2D90A869" w14:textId="77777777">
        <w:tc>
          <w:tcPr>
            <w:tcW w:w="9639" w:type="dxa"/>
          </w:tcPr>
          <w:p w14:paraId="2AAC42F0" w14:textId="7788305B" w:rsidR="007C29EF" w:rsidRDefault="00006F49" w:rsidP="00807819">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sidRPr="00807819">
              <w:rPr>
                <w:rFonts w:asciiTheme="minorEastAsia" w:eastAsiaTheme="minorEastAsia" w:hAnsiTheme="minorEastAsia" w:hint="eastAsia"/>
                <w:i/>
                <w:color w:val="FF0000"/>
                <w:szCs w:val="44"/>
              </w:rPr>
              <w:t>注：对本期期末与本期期初/上年期末相比变动达到或超过</w:t>
            </w:r>
            <w:r w:rsidRPr="00807819">
              <w:rPr>
                <w:rFonts w:asciiTheme="minorEastAsia" w:eastAsiaTheme="minorEastAsia" w:hAnsiTheme="minorEastAsia"/>
                <w:i/>
                <w:color w:val="FF0000"/>
                <w:szCs w:val="44"/>
              </w:rPr>
              <w:t>30%的</w:t>
            </w:r>
            <w:r w:rsidRPr="00807819">
              <w:rPr>
                <w:rFonts w:asciiTheme="minorEastAsia" w:eastAsiaTheme="minorEastAsia" w:hAnsiTheme="minorEastAsia" w:hint="eastAsia"/>
                <w:i/>
                <w:color w:val="FF0000"/>
                <w:szCs w:val="44"/>
              </w:rPr>
              <w:t>资产负债表科目</w:t>
            </w:r>
            <w:r w:rsidRPr="00807819">
              <w:rPr>
                <w:rFonts w:asciiTheme="minorEastAsia" w:eastAsiaTheme="minorEastAsia" w:hAnsiTheme="minorEastAsia"/>
                <w:i/>
                <w:color w:val="FF0000"/>
                <w:szCs w:val="44"/>
              </w:rPr>
              <w:t>，</w:t>
            </w:r>
            <w:r w:rsidRPr="00807819">
              <w:rPr>
                <w:rFonts w:asciiTheme="minorEastAsia" w:eastAsiaTheme="minorEastAsia" w:hAnsiTheme="minorEastAsia" w:hint="eastAsia"/>
                <w:i/>
                <w:color w:val="FF0000"/>
                <w:szCs w:val="44"/>
              </w:rPr>
              <w:t>应充分解释导致变动的原因。公司可免于分析金额占总资产10%以下的资产负债表科目。</w:t>
            </w:r>
          </w:p>
        </w:tc>
      </w:tr>
    </w:tbl>
    <w:p w14:paraId="1C8E06E3" w14:textId="68A5152C" w:rsidR="00AD518E" w:rsidRPr="00807819" w:rsidRDefault="00006F49" w:rsidP="00845440">
      <w:pPr>
        <w:ind w:leftChars="86" w:left="181"/>
        <w:outlineLvl w:val="3"/>
      </w:pPr>
      <w:r>
        <w:rPr>
          <w:b/>
          <w:color w:val="000000" w:themeColor="text1"/>
        </w:rPr>
        <w:t>2</w:t>
      </w:r>
      <w:r>
        <w:rPr>
          <w:rFonts w:hint="eastAsia"/>
          <w:b/>
          <w:color w:val="000000" w:themeColor="text1"/>
        </w:rPr>
        <w:t>、营业情况</w:t>
      </w:r>
      <w:r>
        <w:rPr>
          <w:b/>
          <w:color w:val="000000" w:themeColor="text1"/>
        </w:rPr>
        <w:t>分析</w:t>
      </w:r>
    </w:p>
    <w:p w14:paraId="0FAAED10" w14:textId="77777777" w:rsidR="007C29EF" w:rsidRDefault="00006F49">
      <w:pPr>
        <w:rPr>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418"/>
        <w:gridCol w:w="1417"/>
        <w:gridCol w:w="1418"/>
        <w:gridCol w:w="2552"/>
      </w:tblGrid>
      <w:tr w:rsidR="007C29EF" w14:paraId="3833851A" w14:textId="77777777">
        <w:tc>
          <w:tcPr>
            <w:tcW w:w="1560" w:type="dxa"/>
            <w:vMerge w:val="restart"/>
            <w:shd w:val="pct10" w:color="auto" w:fill="auto"/>
            <w:vAlign w:val="center"/>
          </w:tcPr>
          <w:p w14:paraId="2B5533F0"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0" w:color="auto" w:fill="auto"/>
            <w:vAlign w:val="center"/>
          </w:tcPr>
          <w:p w14:paraId="7EB64FB5"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0" w:color="auto" w:fill="auto"/>
            <w:vAlign w:val="center"/>
          </w:tcPr>
          <w:p w14:paraId="331CC492"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上年同期</w:t>
            </w:r>
          </w:p>
        </w:tc>
        <w:tc>
          <w:tcPr>
            <w:tcW w:w="2552" w:type="dxa"/>
            <w:vMerge w:val="restart"/>
            <w:shd w:val="pct10" w:color="auto" w:fill="auto"/>
            <w:vAlign w:val="center"/>
          </w:tcPr>
          <w:p w14:paraId="71ADEB94"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7C29EF" w14:paraId="373B3752" w14:textId="77777777">
        <w:tc>
          <w:tcPr>
            <w:tcW w:w="1560" w:type="dxa"/>
            <w:vMerge/>
            <w:vAlign w:val="center"/>
          </w:tcPr>
          <w:p w14:paraId="2B86057F"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274" w:type="dxa"/>
            <w:shd w:val="pct10" w:color="auto" w:fill="auto"/>
            <w:vAlign w:val="center"/>
          </w:tcPr>
          <w:p w14:paraId="4F8DA4D0"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14:paraId="07F8AAF0"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69C277D3"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p>
        </w:tc>
        <w:tc>
          <w:tcPr>
            <w:tcW w:w="1417" w:type="dxa"/>
            <w:shd w:val="pct10" w:color="auto" w:fill="auto"/>
            <w:vAlign w:val="center"/>
          </w:tcPr>
          <w:p w14:paraId="647BD428"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14:paraId="7D87020E"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3F66D922"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p>
        </w:tc>
        <w:tc>
          <w:tcPr>
            <w:tcW w:w="2552" w:type="dxa"/>
            <w:vMerge/>
          </w:tcPr>
          <w:p w14:paraId="67A4C58A"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490F315F" w14:textId="77777777">
        <w:tc>
          <w:tcPr>
            <w:tcW w:w="1560" w:type="dxa"/>
          </w:tcPr>
          <w:p w14:paraId="75C605C0"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营业收入</w:t>
            </w:r>
          </w:p>
        </w:tc>
        <w:tc>
          <w:tcPr>
            <w:tcW w:w="1274" w:type="dxa"/>
          </w:tcPr>
          <w:p w14:paraId="48D78319"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0ECD22BD"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1417" w:type="dxa"/>
          </w:tcPr>
          <w:p w14:paraId="6EBA592A"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7DFB9C69"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14:paraId="38AC6799" w14:textId="77777777" w:rsidR="007C29EF" w:rsidRDefault="007C29EF">
            <w:pPr>
              <w:tabs>
                <w:tab w:val="left" w:pos="5140"/>
              </w:tabs>
              <w:jc w:val="center"/>
              <w:rPr>
                <w:rFonts w:asciiTheme="minorEastAsia" w:eastAsiaTheme="minorEastAsia" w:hAnsiTheme="minorEastAsia"/>
                <w:color w:val="000000" w:themeColor="text1"/>
                <w:sz w:val="22"/>
              </w:rPr>
            </w:pPr>
          </w:p>
        </w:tc>
      </w:tr>
      <w:tr w:rsidR="007C29EF" w14:paraId="6FE32F57" w14:textId="77777777">
        <w:tc>
          <w:tcPr>
            <w:tcW w:w="1560" w:type="dxa"/>
          </w:tcPr>
          <w:p w14:paraId="66E5ECB7"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营业成本</w:t>
            </w:r>
          </w:p>
        </w:tc>
        <w:tc>
          <w:tcPr>
            <w:tcW w:w="1274" w:type="dxa"/>
          </w:tcPr>
          <w:p w14:paraId="1DB71534"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13B534E0"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29BA25B5"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65454A4C"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2E4032A2"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A1BCA79" w14:textId="77777777">
        <w:tc>
          <w:tcPr>
            <w:tcW w:w="1560" w:type="dxa"/>
          </w:tcPr>
          <w:p w14:paraId="799C092C" w14:textId="77777777" w:rsidR="007C29EF" w:rsidRDefault="00006F49">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毛利率</w:t>
            </w:r>
          </w:p>
        </w:tc>
        <w:tc>
          <w:tcPr>
            <w:tcW w:w="1274" w:type="dxa"/>
          </w:tcPr>
          <w:p w14:paraId="7218E4D4"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418" w:type="dxa"/>
          </w:tcPr>
          <w:p w14:paraId="400F7EFE"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1417" w:type="dxa"/>
          </w:tcPr>
          <w:p w14:paraId="2D87B85B"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418" w:type="dxa"/>
          </w:tcPr>
          <w:p w14:paraId="4AB84BFB"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14:paraId="1B47BC9E"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r>
      <w:tr w:rsidR="007C29EF" w14:paraId="79BE4C67" w14:textId="77777777">
        <w:tc>
          <w:tcPr>
            <w:tcW w:w="1560" w:type="dxa"/>
            <w:vAlign w:val="center"/>
          </w:tcPr>
          <w:p w14:paraId="07334BF8"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销售费用</w:t>
            </w:r>
          </w:p>
        </w:tc>
        <w:tc>
          <w:tcPr>
            <w:tcW w:w="1274" w:type="dxa"/>
          </w:tcPr>
          <w:p w14:paraId="55F60B8F"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5B265C11"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69A6E053"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41F8BC6D"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7E616721"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32C461E" w14:textId="77777777">
        <w:tc>
          <w:tcPr>
            <w:tcW w:w="1560" w:type="dxa"/>
            <w:vAlign w:val="center"/>
          </w:tcPr>
          <w:p w14:paraId="14860F85"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管理费用</w:t>
            </w:r>
          </w:p>
        </w:tc>
        <w:tc>
          <w:tcPr>
            <w:tcW w:w="1274" w:type="dxa"/>
          </w:tcPr>
          <w:p w14:paraId="760E1DC8"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169971E7"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17B3624B"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57CE93A3"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2B02BD7E"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1A76A453" w14:textId="77777777">
        <w:tc>
          <w:tcPr>
            <w:tcW w:w="1560" w:type="dxa"/>
            <w:vAlign w:val="center"/>
          </w:tcPr>
          <w:p w14:paraId="748AC157"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研发费用</w:t>
            </w:r>
          </w:p>
        </w:tc>
        <w:tc>
          <w:tcPr>
            <w:tcW w:w="1274" w:type="dxa"/>
          </w:tcPr>
          <w:p w14:paraId="0A281BA6"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3FB9584A"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447CF66F"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0906DB37"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67148D1E"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7752F9D6" w14:textId="77777777">
        <w:tc>
          <w:tcPr>
            <w:tcW w:w="1560" w:type="dxa"/>
            <w:vAlign w:val="center"/>
          </w:tcPr>
          <w:p w14:paraId="548AB142"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财务费用</w:t>
            </w:r>
          </w:p>
        </w:tc>
        <w:tc>
          <w:tcPr>
            <w:tcW w:w="1274" w:type="dxa"/>
          </w:tcPr>
          <w:p w14:paraId="67BF1827"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290E6E94"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29B4F883"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1EAE7DC7"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271BFA03"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04640EE7" w14:textId="77777777">
        <w:tc>
          <w:tcPr>
            <w:tcW w:w="1560" w:type="dxa"/>
          </w:tcPr>
          <w:p w14:paraId="45478226"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信用减值损失</w:t>
            </w:r>
          </w:p>
        </w:tc>
        <w:tc>
          <w:tcPr>
            <w:tcW w:w="1274" w:type="dxa"/>
          </w:tcPr>
          <w:p w14:paraId="6358CBF0"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609491C0"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3EA84B3E"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595B50DB"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1F39B867"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55F69B71" w14:textId="77777777">
        <w:tc>
          <w:tcPr>
            <w:tcW w:w="1560" w:type="dxa"/>
          </w:tcPr>
          <w:p w14:paraId="0D9C7256"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274" w:type="dxa"/>
          </w:tcPr>
          <w:p w14:paraId="45DB0C7B"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7F7AB035"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20C6E62E"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09792F2F"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0913C198"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0AAB2A89" w14:textId="77777777">
        <w:tc>
          <w:tcPr>
            <w:tcW w:w="1560" w:type="dxa"/>
          </w:tcPr>
          <w:p w14:paraId="70B612DE"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274" w:type="dxa"/>
          </w:tcPr>
          <w:p w14:paraId="13FEC02B"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2F1EEC4B"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505BB557"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69489801"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20FC508E"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E63032F" w14:textId="77777777">
        <w:tc>
          <w:tcPr>
            <w:tcW w:w="1560" w:type="dxa"/>
          </w:tcPr>
          <w:p w14:paraId="638B802A"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274" w:type="dxa"/>
          </w:tcPr>
          <w:p w14:paraId="79C0C683"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738C8812"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714D1DBC"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367AB799"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1CE23DA1"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14B4374A" w14:textId="77777777">
        <w:tc>
          <w:tcPr>
            <w:tcW w:w="1560" w:type="dxa"/>
          </w:tcPr>
          <w:p w14:paraId="277DF6AC"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274" w:type="dxa"/>
          </w:tcPr>
          <w:p w14:paraId="266CDABC"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39102541"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3B7208FA"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20CF3AE9"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4913B930"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7FB64D74" w14:textId="77777777">
        <w:tc>
          <w:tcPr>
            <w:tcW w:w="1560" w:type="dxa"/>
          </w:tcPr>
          <w:p w14:paraId="60B9C4FB"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274" w:type="dxa"/>
          </w:tcPr>
          <w:p w14:paraId="51C6CCBD"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52A95CA7"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46546562"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2EC23DF7"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6CCFECA4"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24D0CDE" w14:textId="77777777">
        <w:tc>
          <w:tcPr>
            <w:tcW w:w="1560" w:type="dxa"/>
          </w:tcPr>
          <w:p w14:paraId="0FC66157"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274" w:type="dxa"/>
          </w:tcPr>
          <w:p w14:paraId="4891065F"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7EAE3416"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7C113E6D"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3C94E757"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377BC54E"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439328F7" w14:textId="77777777">
        <w:tc>
          <w:tcPr>
            <w:tcW w:w="1560" w:type="dxa"/>
          </w:tcPr>
          <w:p w14:paraId="00F357BA"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营业利润</w:t>
            </w:r>
          </w:p>
        </w:tc>
        <w:tc>
          <w:tcPr>
            <w:tcW w:w="1274" w:type="dxa"/>
          </w:tcPr>
          <w:p w14:paraId="12791B18"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4B1114C0"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6955F575"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21B67AA6"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708BF06B"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6E847D6F" w14:textId="77777777">
        <w:tc>
          <w:tcPr>
            <w:tcW w:w="1560" w:type="dxa"/>
          </w:tcPr>
          <w:p w14:paraId="7F975B60"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274" w:type="dxa"/>
          </w:tcPr>
          <w:p w14:paraId="6C99754C"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5635D586" w14:textId="77777777" w:rsidR="007C29EF" w:rsidRDefault="007C29EF">
            <w:pPr>
              <w:tabs>
                <w:tab w:val="left" w:pos="5140"/>
              </w:tabs>
              <w:rPr>
                <w:rFonts w:asciiTheme="minorEastAsia" w:eastAsiaTheme="minorEastAsia" w:hAnsiTheme="minorEastAsia"/>
                <w:color w:val="000000" w:themeColor="text1"/>
                <w:sz w:val="22"/>
              </w:rPr>
            </w:pPr>
          </w:p>
        </w:tc>
        <w:tc>
          <w:tcPr>
            <w:tcW w:w="1417" w:type="dxa"/>
          </w:tcPr>
          <w:p w14:paraId="6A4D6BB1"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3729425D" w14:textId="77777777" w:rsidR="007C29EF" w:rsidRDefault="007C29EF">
            <w:pPr>
              <w:tabs>
                <w:tab w:val="left" w:pos="5140"/>
              </w:tabs>
              <w:rPr>
                <w:rFonts w:asciiTheme="minorEastAsia" w:eastAsiaTheme="minorEastAsia" w:hAnsiTheme="minorEastAsia"/>
                <w:color w:val="000000" w:themeColor="text1"/>
                <w:sz w:val="22"/>
              </w:rPr>
            </w:pPr>
          </w:p>
        </w:tc>
        <w:tc>
          <w:tcPr>
            <w:tcW w:w="2552" w:type="dxa"/>
          </w:tcPr>
          <w:p w14:paraId="44E3B430"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61CACFE7" w14:textId="77777777">
        <w:tc>
          <w:tcPr>
            <w:tcW w:w="1560" w:type="dxa"/>
          </w:tcPr>
          <w:p w14:paraId="6BCD1005"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274" w:type="dxa"/>
          </w:tcPr>
          <w:p w14:paraId="34EC8408"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7091F641"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417" w:type="dxa"/>
          </w:tcPr>
          <w:p w14:paraId="2AA1032A"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7E033D4B"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2552" w:type="dxa"/>
          </w:tcPr>
          <w:p w14:paraId="5D535AAF" w14:textId="77777777" w:rsidR="007C29EF" w:rsidRDefault="007C29EF">
            <w:pPr>
              <w:tabs>
                <w:tab w:val="left" w:pos="5140"/>
              </w:tabs>
              <w:jc w:val="center"/>
              <w:rPr>
                <w:rFonts w:asciiTheme="minorEastAsia" w:eastAsiaTheme="minorEastAsia" w:hAnsiTheme="minorEastAsia"/>
                <w:color w:val="000000" w:themeColor="text1"/>
                <w:sz w:val="22"/>
              </w:rPr>
            </w:pPr>
          </w:p>
        </w:tc>
      </w:tr>
      <w:tr w:rsidR="007C29EF" w14:paraId="2E166627" w14:textId="77777777">
        <w:tc>
          <w:tcPr>
            <w:tcW w:w="1560" w:type="dxa"/>
          </w:tcPr>
          <w:p w14:paraId="3C96B313"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净利润</w:t>
            </w:r>
          </w:p>
        </w:tc>
        <w:tc>
          <w:tcPr>
            <w:tcW w:w="1274" w:type="dxa"/>
          </w:tcPr>
          <w:p w14:paraId="7C60B7CA"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2577C30F"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417" w:type="dxa"/>
          </w:tcPr>
          <w:p w14:paraId="7E82E7E5"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7F072709"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2552" w:type="dxa"/>
          </w:tcPr>
          <w:p w14:paraId="5071855F" w14:textId="77777777" w:rsidR="007C29EF" w:rsidRDefault="007C29EF">
            <w:pPr>
              <w:tabs>
                <w:tab w:val="left" w:pos="5140"/>
              </w:tabs>
              <w:jc w:val="center"/>
              <w:rPr>
                <w:rFonts w:asciiTheme="minorEastAsia" w:eastAsiaTheme="minorEastAsia" w:hAnsiTheme="minorEastAsia"/>
                <w:color w:val="000000" w:themeColor="text1"/>
                <w:sz w:val="22"/>
              </w:rPr>
            </w:pPr>
          </w:p>
        </w:tc>
      </w:tr>
      <w:tr w:rsidR="007C29EF" w14:paraId="5FF708E8" w14:textId="77777777">
        <w:tc>
          <w:tcPr>
            <w:tcW w:w="1560" w:type="dxa"/>
          </w:tcPr>
          <w:p w14:paraId="2C59BB70"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4" w:type="dxa"/>
          </w:tcPr>
          <w:p w14:paraId="0978864A"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6FC48D1C"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417" w:type="dxa"/>
          </w:tcPr>
          <w:p w14:paraId="62666F45"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0EC78CE6"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2552" w:type="dxa"/>
          </w:tcPr>
          <w:p w14:paraId="18751D70" w14:textId="77777777" w:rsidR="007C29EF" w:rsidRDefault="007C29EF">
            <w:pPr>
              <w:tabs>
                <w:tab w:val="left" w:pos="5140"/>
              </w:tabs>
              <w:jc w:val="center"/>
              <w:rPr>
                <w:rFonts w:asciiTheme="minorEastAsia" w:eastAsiaTheme="minorEastAsia" w:hAnsiTheme="minorEastAsia"/>
                <w:color w:val="000000" w:themeColor="text1"/>
                <w:sz w:val="22"/>
              </w:rPr>
            </w:pPr>
          </w:p>
        </w:tc>
      </w:tr>
    </w:tbl>
    <w:p w14:paraId="231DA777" w14:textId="77777777" w:rsidR="007C29EF" w:rsidRDefault="00006F4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29EF" w14:paraId="51BD7C70" w14:textId="77777777">
        <w:tc>
          <w:tcPr>
            <w:tcW w:w="9639" w:type="dxa"/>
          </w:tcPr>
          <w:p w14:paraId="43AE4B62" w14:textId="77777777" w:rsidR="007C29EF" w:rsidRDefault="00006F49">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注：对与上一年度相比变动达到或超过</w:t>
            </w:r>
            <w:r>
              <w:rPr>
                <w:rFonts w:asciiTheme="minorEastAsia" w:eastAsiaTheme="minorEastAsia" w:hAnsiTheme="minorEastAsia"/>
                <w:i/>
                <w:color w:val="FF0000"/>
                <w:szCs w:val="44"/>
              </w:rPr>
              <w:t>30%的财务数据，</w:t>
            </w:r>
            <w:r>
              <w:rPr>
                <w:rFonts w:asciiTheme="minorEastAsia" w:eastAsiaTheme="minorEastAsia" w:hAnsiTheme="minorEastAsia" w:hint="eastAsia"/>
                <w:i/>
                <w:color w:val="FF0000"/>
                <w:szCs w:val="44"/>
              </w:rPr>
              <w:t>应充分解释导致变动的原因。公司可免于分析金额占营业收入</w:t>
            </w:r>
            <w:r>
              <w:rPr>
                <w:rFonts w:asciiTheme="minorEastAsia" w:eastAsiaTheme="minorEastAsia" w:hAnsiTheme="minorEastAsia"/>
                <w:i/>
                <w:color w:val="FF0000"/>
                <w:szCs w:val="44"/>
              </w:rPr>
              <w:t>10%以下的利润表科目。</w:t>
            </w:r>
          </w:p>
          <w:p w14:paraId="108ECF90" w14:textId="77777777" w:rsidR="007C29EF" w:rsidRDefault="007C29EF">
            <w:pPr>
              <w:tabs>
                <w:tab w:val="left" w:pos="5140"/>
              </w:tabs>
              <w:rPr>
                <w:rFonts w:asciiTheme="minorEastAsia" w:eastAsiaTheme="minorEastAsia" w:hAnsiTheme="minorEastAsia"/>
                <w:color w:val="000000" w:themeColor="text1"/>
                <w:szCs w:val="44"/>
              </w:rPr>
            </w:pPr>
          </w:p>
        </w:tc>
      </w:tr>
    </w:tbl>
    <w:p w14:paraId="6D5BA635" w14:textId="77777777" w:rsidR="007C29EF" w:rsidRDefault="00006F49">
      <w:pPr>
        <w:tabs>
          <w:tab w:val="left" w:pos="5140"/>
        </w:tabs>
        <w:rPr>
          <w:color w:val="000000" w:themeColor="text1"/>
        </w:rPr>
      </w:pPr>
      <w:r>
        <w:rPr>
          <w:rFonts w:asciiTheme="minorEastAsia" w:eastAsiaTheme="minorEastAsia" w:hAnsiTheme="minorEastAsia" w:hint="eastAsia"/>
          <w:b/>
          <w:color w:val="000000" w:themeColor="text1"/>
          <w:szCs w:val="44"/>
        </w:rPr>
        <w:t xml:space="preserve">（2）收入构成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7C29EF" w14:paraId="63684355" w14:textId="77777777">
        <w:tc>
          <w:tcPr>
            <w:tcW w:w="2694" w:type="dxa"/>
            <w:shd w:val="pct10" w:color="auto" w:fill="auto"/>
            <w:vAlign w:val="center"/>
          </w:tcPr>
          <w:p w14:paraId="70043111"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6BDB5614"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588235AD"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14:paraId="165203CB"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7C29EF" w14:paraId="3E4DC067" w14:textId="77777777">
        <w:tc>
          <w:tcPr>
            <w:tcW w:w="2694" w:type="dxa"/>
          </w:tcPr>
          <w:p w14:paraId="31EC03BF"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主营业务</w:t>
            </w:r>
            <w:r>
              <w:rPr>
                <w:rFonts w:asciiTheme="minorEastAsia" w:eastAsiaTheme="minorEastAsia" w:hAnsiTheme="minorEastAsia" w:hint="eastAsia"/>
                <w:color w:val="000000" w:themeColor="text1"/>
                <w:sz w:val="22"/>
              </w:rPr>
              <w:t>收入</w:t>
            </w:r>
          </w:p>
        </w:tc>
        <w:tc>
          <w:tcPr>
            <w:tcW w:w="2268" w:type="dxa"/>
          </w:tcPr>
          <w:p w14:paraId="4658977E" w14:textId="77777777" w:rsidR="007C29EF" w:rsidRDefault="007C29EF">
            <w:pPr>
              <w:tabs>
                <w:tab w:val="left" w:pos="5140"/>
              </w:tabs>
              <w:rPr>
                <w:rFonts w:asciiTheme="minorEastAsia" w:eastAsiaTheme="minorEastAsia" w:hAnsiTheme="minorEastAsia"/>
                <w:color w:val="000000" w:themeColor="text1"/>
                <w:sz w:val="22"/>
              </w:rPr>
            </w:pPr>
          </w:p>
        </w:tc>
        <w:tc>
          <w:tcPr>
            <w:tcW w:w="2268" w:type="dxa"/>
          </w:tcPr>
          <w:p w14:paraId="4FB8A632" w14:textId="77777777" w:rsidR="007C29EF" w:rsidRDefault="007C29EF">
            <w:pPr>
              <w:tabs>
                <w:tab w:val="left" w:pos="5140"/>
              </w:tabs>
              <w:rPr>
                <w:rFonts w:asciiTheme="minorEastAsia" w:eastAsiaTheme="minorEastAsia" w:hAnsiTheme="minorEastAsia"/>
                <w:color w:val="000000" w:themeColor="text1"/>
                <w:sz w:val="22"/>
              </w:rPr>
            </w:pPr>
          </w:p>
        </w:tc>
        <w:tc>
          <w:tcPr>
            <w:tcW w:w="2409" w:type="dxa"/>
          </w:tcPr>
          <w:p w14:paraId="79CCBBCE"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516C52A9" w14:textId="77777777">
        <w:tc>
          <w:tcPr>
            <w:tcW w:w="2694" w:type="dxa"/>
          </w:tcPr>
          <w:p w14:paraId="47DAFEEB"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其他业务</w:t>
            </w:r>
            <w:r>
              <w:rPr>
                <w:rFonts w:asciiTheme="minorEastAsia" w:eastAsiaTheme="minorEastAsia" w:hAnsiTheme="minorEastAsia" w:hint="eastAsia"/>
                <w:color w:val="000000" w:themeColor="text1"/>
                <w:sz w:val="22"/>
              </w:rPr>
              <w:t>收入</w:t>
            </w:r>
          </w:p>
        </w:tc>
        <w:tc>
          <w:tcPr>
            <w:tcW w:w="2268" w:type="dxa"/>
          </w:tcPr>
          <w:p w14:paraId="37724C7F" w14:textId="77777777" w:rsidR="007C29EF" w:rsidRDefault="007C29EF">
            <w:pPr>
              <w:tabs>
                <w:tab w:val="left" w:pos="5140"/>
              </w:tabs>
              <w:rPr>
                <w:rFonts w:asciiTheme="minorEastAsia" w:eastAsiaTheme="minorEastAsia" w:hAnsiTheme="minorEastAsia"/>
                <w:color w:val="000000" w:themeColor="text1"/>
                <w:sz w:val="22"/>
              </w:rPr>
            </w:pPr>
          </w:p>
        </w:tc>
        <w:tc>
          <w:tcPr>
            <w:tcW w:w="2268" w:type="dxa"/>
          </w:tcPr>
          <w:p w14:paraId="36ED76C9" w14:textId="77777777" w:rsidR="007C29EF" w:rsidRDefault="007C29EF">
            <w:pPr>
              <w:tabs>
                <w:tab w:val="left" w:pos="5140"/>
              </w:tabs>
              <w:rPr>
                <w:rFonts w:asciiTheme="minorEastAsia" w:eastAsiaTheme="minorEastAsia" w:hAnsiTheme="minorEastAsia"/>
                <w:color w:val="000000" w:themeColor="text1"/>
                <w:sz w:val="22"/>
              </w:rPr>
            </w:pPr>
          </w:p>
        </w:tc>
        <w:tc>
          <w:tcPr>
            <w:tcW w:w="2409" w:type="dxa"/>
          </w:tcPr>
          <w:p w14:paraId="4EF2BDE8"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066AD04D" w14:textId="77777777">
        <w:tc>
          <w:tcPr>
            <w:tcW w:w="2694" w:type="dxa"/>
          </w:tcPr>
          <w:p w14:paraId="43ABEE04"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w:t>
            </w:r>
            <w:r>
              <w:rPr>
                <w:rFonts w:asciiTheme="minorEastAsia" w:eastAsiaTheme="minorEastAsia" w:hAnsiTheme="minorEastAsia"/>
                <w:color w:val="000000" w:themeColor="text1"/>
                <w:sz w:val="22"/>
              </w:rPr>
              <w:t>业务成本</w:t>
            </w:r>
          </w:p>
        </w:tc>
        <w:tc>
          <w:tcPr>
            <w:tcW w:w="2268" w:type="dxa"/>
          </w:tcPr>
          <w:p w14:paraId="35D6FA60" w14:textId="77777777" w:rsidR="007C29EF" w:rsidRDefault="007C29EF">
            <w:pPr>
              <w:tabs>
                <w:tab w:val="left" w:pos="5140"/>
              </w:tabs>
              <w:rPr>
                <w:rFonts w:asciiTheme="minorEastAsia" w:eastAsiaTheme="minorEastAsia" w:hAnsiTheme="minorEastAsia"/>
                <w:b/>
                <w:color w:val="000000" w:themeColor="text1"/>
                <w:sz w:val="22"/>
              </w:rPr>
            </w:pPr>
          </w:p>
        </w:tc>
        <w:tc>
          <w:tcPr>
            <w:tcW w:w="2268" w:type="dxa"/>
          </w:tcPr>
          <w:p w14:paraId="1350166F" w14:textId="77777777" w:rsidR="007C29EF" w:rsidRDefault="007C29EF">
            <w:pPr>
              <w:tabs>
                <w:tab w:val="left" w:pos="5140"/>
              </w:tabs>
              <w:rPr>
                <w:rFonts w:asciiTheme="minorEastAsia" w:eastAsiaTheme="minorEastAsia" w:hAnsiTheme="minorEastAsia"/>
                <w:b/>
                <w:color w:val="000000" w:themeColor="text1"/>
                <w:sz w:val="22"/>
              </w:rPr>
            </w:pPr>
          </w:p>
        </w:tc>
        <w:tc>
          <w:tcPr>
            <w:tcW w:w="2409" w:type="dxa"/>
          </w:tcPr>
          <w:p w14:paraId="027966D6" w14:textId="77777777" w:rsidR="007C29EF" w:rsidRDefault="007C29EF">
            <w:pPr>
              <w:tabs>
                <w:tab w:val="left" w:pos="5140"/>
              </w:tabs>
              <w:rPr>
                <w:rFonts w:asciiTheme="minorEastAsia" w:eastAsiaTheme="minorEastAsia" w:hAnsiTheme="minorEastAsia"/>
                <w:b/>
                <w:color w:val="000000" w:themeColor="text1"/>
                <w:sz w:val="22"/>
              </w:rPr>
            </w:pPr>
          </w:p>
        </w:tc>
      </w:tr>
      <w:tr w:rsidR="007C29EF" w14:paraId="7C9AAB02" w14:textId="77777777">
        <w:tc>
          <w:tcPr>
            <w:tcW w:w="2694" w:type="dxa"/>
          </w:tcPr>
          <w:p w14:paraId="4AC5C210"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业务成本</w:t>
            </w:r>
          </w:p>
        </w:tc>
        <w:tc>
          <w:tcPr>
            <w:tcW w:w="2268" w:type="dxa"/>
          </w:tcPr>
          <w:p w14:paraId="1FB2B11A" w14:textId="77777777" w:rsidR="007C29EF" w:rsidRDefault="007C29EF">
            <w:pPr>
              <w:tabs>
                <w:tab w:val="left" w:pos="5140"/>
              </w:tabs>
              <w:rPr>
                <w:rFonts w:asciiTheme="minorEastAsia" w:eastAsiaTheme="minorEastAsia" w:hAnsiTheme="minorEastAsia"/>
                <w:b/>
                <w:color w:val="000000" w:themeColor="text1"/>
                <w:sz w:val="22"/>
              </w:rPr>
            </w:pPr>
          </w:p>
        </w:tc>
        <w:tc>
          <w:tcPr>
            <w:tcW w:w="2268" w:type="dxa"/>
          </w:tcPr>
          <w:p w14:paraId="25410013" w14:textId="77777777" w:rsidR="007C29EF" w:rsidRDefault="007C29EF">
            <w:pPr>
              <w:tabs>
                <w:tab w:val="left" w:pos="5140"/>
              </w:tabs>
              <w:rPr>
                <w:rFonts w:asciiTheme="minorEastAsia" w:eastAsiaTheme="minorEastAsia" w:hAnsiTheme="minorEastAsia"/>
                <w:b/>
                <w:color w:val="000000" w:themeColor="text1"/>
                <w:sz w:val="22"/>
              </w:rPr>
            </w:pPr>
          </w:p>
        </w:tc>
        <w:tc>
          <w:tcPr>
            <w:tcW w:w="2409" w:type="dxa"/>
          </w:tcPr>
          <w:p w14:paraId="49AC9345" w14:textId="77777777" w:rsidR="007C29EF" w:rsidRDefault="007C29EF">
            <w:pPr>
              <w:tabs>
                <w:tab w:val="left" w:pos="5140"/>
              </w:tabs>
              <w:rPr>
                <w:rFonts w:asciiTheme="minorEastAsia" w:eastAsiaTheme="minorEastAsia" w:hAnsiTheme="minorEastAsia"/>
                <w:b/>
                <w:color w:val="000000" w:themeColor="text1"/>
                <w:sz w:val="22"/>
              </w:rPr>
            </w:pPr>
          </w:p>
        </w:tc>
      </w:tr>
    </w:tbl>
    <w:p w14:paraId="549F6FF9" w14:textId="77777777" w:rsidR="007C29EF" w:rsidRDefault="007C29EF">
      <w:pPr>
        <w:tabs>
          <w:tab w:val="left" w:pos="5140"/>
        </w:tabs>
        <w:jc w:val="left"/>
        <w:rPr>
          <w:rFonts w:asciiTheme="minorEastAsia" w:eastAsiaTheme="minorEastAsia" w:hAnsiTheme="minorEastAsia"/>
          <w:b/>
          <w:color w:val="000000" w:themeColor="text1"/>
          <w:szCs w:val="44"/>
        </w:rPr>
      </w:pPr>
    </w:p>
    <w:p w14:paraId="0397943A" w14:textId="77777777" w:rsidR="007C29EF" w:rsidRDefault="00006F49">
      <w:pPr>
        <w:tabs>
          <w:tab w:val="left" w:pos="5140"/>
        </w:tabs>
        <w:jc w:val="left"/>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按产品分类分析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14:paraId="691E36B5" w14:textId="77777777"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适用  □  不适用</w:t>
      </w:r>
    </w:p>
    <w:p w14:paraId="47259C17" w14:textId="77777777" w:rsidR="007C29EF" w:rsidRDefault="00006F49">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7C29EF" w14:paraId="63413F9A" w14:textId="77777777">
        <w:trPr>
          <w:trHeight w:val="284"/>
        </w:trPr>
        <w:tc>
          <w:tcPr>
            <w:tcW w:w="1421" w:type="dxa"/>
            <w:shd w:val="pct10" w:color="auto" w:fill="auto"/>
            <w:vAlign w:val="center"/>
          </w:tcPr>
          <w:p w14:paraId="08E1EC22"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14:paraId="5E2C9CA8"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7082BDBB"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62B5B3EE"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14:paraId="6FC49B2F"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64823F3A"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14:paraId="73C0764C"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398746D5"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14:paraId="15B531B9" w14:textId="09A7C214"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r w:rsidR="00125157">
              <w:rPr>
                <w:rFonts w:asciiTheme="minorEastAsia" w:eastAsiaTheme="minorEastAsia" w:hAnsiTheme="minorEastAsia" w:hint="eastAsia"/>
                <w:b/>
                <w:color w:val="000000" w:themeColor="text1"/>
                <w:sz w:val="22"/>
              </w:rPr>
              <w:t>百分点</w:t>
            </w:r>
          </w:p>
        </w:tc>
      </w:tr>
      <w:tr w:rsidR="007C29EF" w14:paraId="2CD63DEB" w14:textId="77777777">
        <w:trPr>
          <w:trHeight w:val="293"/>
        </w:trPr>
        <w:tc>
          <w:tcPr>
            <w:tcW w:w="1421" w:type="dxa"/>
          </w:tcPr>
          <w:p w14:paraId="5931D607" w14:textId="77777777" w:rsidR="007C29EF" w:rsidRDefault="007C29EF">
            <w:pPr>
              <w:tabs>
                <w:tab w:val="left" w:pos="5140"/>
              </w:tabs>
              <w:rPr>
                <w:rFonts w:asciiTheme="minorEastAsia" w:eastAsiaTheme="minorEastAsia" w:hAnsiTheme="minorEastAsia"/>
                <w:color w:val="000000" w:themeColor="text1"/>
                <w:sz w:val="22"/>
              </w:rPr>
            </w:pPr>
          </w:p>
        </w:tc>
        <w:tc>
          <w:tcPr>
            <w:tcW w:w="1303" w:type="dxa"/>
          </w:tcPr>
          <w:p w14:paraId="67ECB7A3" w14:textId="77777777" w:rsidR="007C29EF" w:rsidRDefault="007C29EF">
            <w:pPr>
              <w:tabs>
                <w:tab w:val="left" w:pos="5140"/>
              </w:tabs>
              <w:rPr>
                <w:rFonts w:asciiTheme="minorEastAsia" w:eastAsiaTheme="minorEastAsia" w:hAnsiTheme="minorEastAsia"/>
                <w:color w:val="000000" w:themeColor="text1"/>
                <w:sz w:val="22"/>
              </w:rPr>
            </w:pPr>
          </w:p>
        </w:tc>
        <w:tc>
          <w:tcPr>
            <w:tcW w:w="1184" w:type="dxa"/>
          </w:tcPr>
          <w:p w14:paraId="7F4DD408" w14:textId="77777777" w:rsidR="007C29EF" w:rsidRDefault="007C29EF">
            <w:pPr>
              <w:tabs>
                <w:tab w:val="left" w:pos="5140"/>
              </w:tabs>
              <w:rPr>
                <w:rFonts w:asciiTheme="minorEastAsia" w:eastAsiaTheme="minorEastAsia" w:hAnsiTheme="minorEastAsia"/>
                <w:color w:val="000000" w:themeColor="text1"/>
                <w:sz w:val="22"/>
              </w:rPr>
            </w:pPr>
          </w:p>
        </w:tc>
        <w:tc>
          <w:tcPr>
            <w:tcW w:w="1302" w:type="dxa"/>
          </w:tcPr>
          <w:p w14:paraId="67CC45B8" w14:textId="77777777" w:rsidR="007C29EF" w:rsidRDefault="007C29EF">
            <w:pPr>
              <w:tabs>
                <w:tab w:val="left" w:pos="5140"/>
              </w:tabs>
              <w:rPr>
                <w:rFonts w:asciiTheme="minorEastAsia" w:eastAsiaTheme="minorEastAsia" w:hAnsiTheme="minorEastAsia"/>
                <w:color w:val="000000" w:themeColor="text1"/>
                <w:sz w:val="22"/>
              </w:rPr>
            </w:pPr>
          </w:p>
        </w:tc>
        <w:tc>
          <w:tcPr>
            <w:tcW w:w="1453" w:type="dxa"/>
          </w:tcPr>
          <w:p w14:paraId="229B85C7" w14:textId="77777777" w:rsidR="007C29EF" w:rsidRDefault="007C29EF">
            <w:pPr>
              <w:tabs>
                <w:tab w:val="left" w:pos="5140"/>
              </w:tabs>
              <w:rPr>
                <w:rFonts w:asciiTheme="minorEastAsia" w:eastAsiaTheme="minorEastAsia" w:hAnsiTheme="minorEastAsia"/>
                <w:color w:val="000000" w:themeColor="text1"/>
                <w:sz w:val="22"/>
              </w:rPr>
            </w:pPr>
          </w:p>
        </w:tc>
        <w:tc>
          <w:tcPr>
            <w:tcW w:w="1390" w:type="dxa"/>
          </w:tcPr>
          <w:p w14:paraId="4367E647" w14:textId="77777777" w:rsidR="007C29EF" w:rsidRDefault="007C29EF">
            <w:pPr>
              <w:tabs>
                <w:tab w:val="left" w:pos="5140"/>
              </w:tabs>
              <w:rPr>
                <w:rFonts w:asciiTheme="minorEastAsia" w:eastAsiaTheme="minorEastAsia" w:hAnsiTheme="minorEastAsia"/>
                <w:color w:val="000000" w:themeColor="text1"/>
                <w:sz w:val="22"/>
              </w:rPr>
            </w:pPr>
          </w:p>
        </w:tc>
        <w:tc>
          <w:tcPr>
            <w:tcW w:w="1586" w:type="dxa"/>
          </w:tcPr>
          <w:p w14:paraId="03FA1A79" w14:textId="0F74C488" w:rsidR="007C29EF" w:rsidRDefault="007C29EF">
            <w:pPr>
              <w:tabs>
                <w:tab w:val="left" w:pos="5140"/>
              </w:tabs>
              <w:rPr>
                <w:rFonts w:asciiTheme="minorEastAsia" w:eastAsiaTheme="minorEastAsia" w:hAnsiTheme="minorEastAsia"/>
                <w:color w:val="000000" w:themeColor="text1"/>
                <w:sz w:val="22"/>
              </w:rPr>
            </w:pPr>
          </w:p>
        </w:tc>
      </w:tr>
      <w:tr w:rsidR="007C29EF" w14:paraId="24353048" w14:textId="77777777">
        <w:trPr>
          <w:trHeight w:val="284"/>
        </w:trPr>
        <w:tc>
          <w:tcPr>
            <w:tcW w:w="1421" w:type="dxa"/>
          </w:tcPr>
          <w:p w14:paraId="32122F6C" w14:textId="77777777" w:rsidR="007C29EF" w:rsidRDefault="007C29EF">
            <w:pPr>
              <w:tabs>
                <w:tab w:val="left" w:pos="5140"/>
              </w:tabs>
              <w:rPr>
                <w:rFonts w:asciiTheme="minorEastAsia" w:eastAsiaTheme="minorEastAsia" w:hAnsiTheme="minorEastAsia"/>
                <w:color w:val="000000" w:themeColor="text1"/>
                <w:sz w:val="22"/>
              </w:rPr>
            </w:pPr>
          </w:p>
        </w:tc>
        <w:tc>
          <w:tcPr>
            <w:tcW w:w="1303" w:type="dxa"/>
          </w:tcPr>
          <w:p w14:paraId="7EB20DE9" w14:textId="77777777" w:rsidR="007C29EF" w:rsidRDefault="007C29EF">
            <w:pPr>
              <w:tabs>
                <w:tab w:val="left" w:pos="5140"/>
              </w:tabs>
              <w:rPr>
                <w:rFonts w:asciiTheme="minorEastAsia" w:eastAsiaTheme="minorEastAsia" w:hAnsiTheme="minorEastAsia"/>
                <w:color w:val="000000" w:themeColor="text1"/>
                <w:sz w:val="22"/>
              </w:rPr>
            </w:pPr>
          </w:p>
        </w:tc>
        <w:tc>
          <w:tcPr>
            <w:tcW w:w="1184" w:type="dxa"/>
          </w:tcPr>
          <w:p w14:paraId="0FCC8F05" w14:textId="77777777" w:rsidR="007C29EF" w:rsidRDefault="007C29EF">
            <w:pPr>
              <w:tabs>
                <w:tab w:val="left" w:pos="5140"/>
              </w:tabs>
              <w:rPr>
                <w:rFonts w:asciiTheme="minorEastAsia" w:eastAsiaTheme="minorEastAsia" w:hAnsiTheme="minorEastAsia"/>
                <w:color w:val="000000" w:themeColor="text1"/>
                <w:sz w:val="22"/>
              </w:rPr>
            </w:pPr>
          </w:p>
        </w:tc>
        <w:tc>
          <w:tcPr>
            <w:tcW w:w="1302" w:type="dxa"/>
          </w:tcPr>
          <w:p w14:paraId="35977188" w14:textId="77777777" w:rsidR="007C29EF" w:rsidRDefault="007C29EF">
            <w:pPr>
              <w:tabs>
                <w:tab w:val="left" w:pos="5140"/>
              </w:tabs>
              <w:rPr>
                <w:rFonts w:asciiTheme="minorEastAsia" w:eastAsiaTheme="minorEastAsia" w:hAnsiTheme="minorEastAsia"/>
                <w:color w:val="000000" w:themeColor="text1"/>
                <w:sz w:val="22"/>
              </w:rPr>
            </w:pPr>
          </w:p>
        </w:tc>
        <w:tc>
          <w:tcPr>
            <w:tcW w:w="1453" w:type="dxa"/>
          </w:tcPr>
          <w:p w14:paraId="0DEB4986" w14:textId="77777777" w:rsidR="007C29EF" w:rsidRDefault="007C29EF">
            <w:pPr>
              <w:tabs>
                <w:tab w:val="left" w:pos="5140"/>
              </w:tabs>
              <w:rPr>
                <w:rFonts w:asciiTheme="minorEastAsia" w:eastAsiaTheme="minorEastAsia" w:hAnsiTheme="minorEastAsia"/>
                <w:color w:val="000000" w:themeColor="text1"/>
                <w:sz w:val="22"/>
              </w:rPr>
            </w:pPr>
          </w:p>
        </w:tc>
        <w:tc>
          <w:tcPr>
            <w:tcW w:w="1390" w:type="dxa"/>
          </w:tcPr>
          <w:p w14:paraId="1670485D" w14:textId="77777777" w:rsidR="007C29EF" w:rsidRDefault="007C29EF">
            <w:pPr>
              <w:tabs>
                <w:tab w:val="left" w:pos="5140"/>
              </w:tabs>
              <w:rPr>
                <w:rFonts w:asciiTheme="minorEastAsia" w:eastAsiaTheme="minorEastAsia" w:hAnsiTheme="minorEastAsia"/>
                <w:color w:val="000000" w:themeColor="text1"/>
                <w:sz w:val="22"/>
              </w:rPr>
            </w:pPr>
          </w:p>
        </w:tc>
        <w:tc>
          <w:tcPr>
            <w:tcW w:w="1586" w:type="dxa"/>
          </w:tcPr>
          <w:p w14:paraId="6C94D17A"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168A2C25" w14:textId="77777777">
        <w:trPr>
          <w:trHeight w:val="284"/>
        </w:trPr>
        <w:tc>
          <w:tcPr>
            <w:tcW w:w="1421" w:type="dxa"/>
          </w:tcPr>
          <w:p w14:paraId="2789F07B" w14:textId="77777777" w:rsidR="007C29EF" w:rsidRDefault="007C29EF">
            <w:pPr>
              <w:tabs>
                <w:tab w:val="left" w:pos="5140"/>
              </w:tabs>
              <w:rPr>
                <w:rFonts w:asciiTheme="minorEastAsia" w:eastAsiaTheme="minorEastAsia" w:hAnsiTheme="minorEastAsia"/>
                <w:color w:val="000000" w:themeColor="text1"/>
                <w:sz w:val="22"/>
              </w:rPr>
            </w:pPr>
          </w:p>
        </w:tc>
        <w:tc>
          <w:tcPr>
            <w:tcW w:w="1303" w:type="dxa"/>
          </w:tcPr>
          <w:p w14:paraId="71DB6C9B" w14:textId="77777777" w:rsidR="007C29EF" w:rsidRDefault="007C29EF">
            <w:pPr>
              <w:tabs>
                <w:tab w:val="left" w:pos="5140"/>
              </w:tabs>
              <w:rPr>
                <w:rFonts w:asciiTheme="minorEastAsia" w:eastAsiaTheme="minorEastAsia" w:hAnsiTheme="minorEastAsia"/>
                <w:color w:val="000000" w:themeColor="text1"/>
                <w:sz w:val="22"/>
              </w:rPr>
            </w:pPr>
          </w:p>
        </w:tc>
        <w:tc>
          <w:tcPr>
            <w:tcW w:w="1184" w:type="dxa"/>
          </w:tcPr>
          <w:p w14:paraId="09E272EB" w14:textId="77777777" w:rsidR="007C29EF" w:rsidRDefault="007C29EF">
            <w:pPr>
              <w:tabs>
                <w:tab w:val="left" w:pos="5140"/>
              </w:tabs>
              <w:rPr>
                <w:rFonts w:asciiTheme="minorEastAsia" w:eastAsiaTheme="minorEastAsia" w:hAnsiTheme="minorEastAsia"/>
                <w:color w:val="000000" w:themeColor="text1"/>
                <w:sz w:val="22"/>
              </w:rPr>
            </w:pPr>
          </w:p>
        </w:tc>
        <w:tc>
          <w:tcPr>
            <w:tcW w:w="1302" w:type="dxa"/>
          </w:tcPr>
          <w:p w14:paraId="4F5F578B" w14:textId="77777777" w:rsidR="007C29EF" w:rsidRDefault="007C29EF">
            <w:pPr>
              <w:tabs>
                <w:tab w:val="left" w:pos="5140"/>
              </w:tabs>
              <w:rPr>
                <w:rFonts w:asciiTheme="minorEastAsia" w:eastAsiaTheme="minorEastAsia" w:hAnsiTheme="minorEastAsia"/>
                <w:color w:val="000000" w:themeColor="text1"/>
                <w:sz w:val="22"/>
              </w:rPr>
            </w:pPr>
          </w:p>
        </w:tc>
        <w:tc>
          <w:tcPr>
            <w:tcW w:w="1453" w:type="dxa"/>
          </w:tcPr>
          <w:p w14:paraId="17AE55DA" w14:textId="77777777" w:rsidR="007C29EF" w:rsidRDefault="007C29EF">
            <w:pPr>
              <w:tabs>
                <w:tab w:val="left" w:pos="5140"/>
              </w:tabs>
              <w:rPr>
                <w:rFonts w:asciiTheme="minorEastAsia" w:eastAsiaTheme="minorEastAsia" w:hAnsiTheme="minorEastAsia"/>
                <w:color w:val="000000" w:themeColor="text1"/>
                <w:sz w:val="22"/>
              </w:rPr>
            </w:pPr>
          </w:p>
        </w:tc>
        <w:tc>
          <w:tcPr>
            <w:tcW w:w="1390" w:type="dxa"/>
          </w:tcPr>
          <w:p w14:paraId="16204452" w14:textId="77777777" w:rsidR="007C29EF" w:rsidRDefault="007C29EF">
            <w:pPr>
              <w:tabs>
                <w:tab w:val="left" w:pos="5140"/>
              </w:tabs>
              <w:rPr>
                <w:rFonts w:asciiTheme="minorEastAsia" w:eastAsiaTheme="minorEastAsia" w:hAnsiTheme="minorEastAsia"/>
                <w:color w:val="000000" w:themeColor="text1"/>
                <w:sz w:val="22"/>
              </w:rPr>
            </w:pPr>
          </w:p>
        </w:tc>
        <w:tc>
          <w:tcPr>
            <w:tcW w:w="1586" w:type="dxa"/>
          </w:tcPr>
          <w:p w14:paraId="6EE9B323"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06335195" w14:textId="77777777">
        <w:trPr>
          <w:trHeight w:val="284"/>
        </w:trPr>
        <w:tc>
          <w:tcPr>
            <w:tcW w:w="1421" w:type="dxa"/>
          </w:tcPr>
          <w:p w14:paraId="4DCC469B"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30BD86DF" w14:textId="77777777" w:rsidR="007C29EF" w:rsidRDefault="007C29EF">
            <w:pPr>
              <w:tabs>
                <w:tab w:val="left" w:pos="5140"/>
              </w:tabs>
              <w:rPr>
                <w:rFonts w:asciiTheme="minorEastAsia" w:eastAsiaTheme="minorEastAsia" w:hAnsiTheme="minorEastAsia"/>
                <w:color w:val="000000" w:themeColor="text1"/>
                <w:sz w:val="22"/>
              </w:rPr>
            </w:pPr>
          </w:p>
        </w:tc>
        <w:tc>
          <w:tcPr>
            <w:tcW w:w="1184" w:type="dxa"/>
          </w:tcPr>
          <w:p w14:paraId="71EBD554" w14:textId="77777777" w:rsidR="007C29EF" w:rsidRDefault="007C29EF">
            <w:pPr>
              <w:tabs>
                <w:tab w:val="left" w:pos="5140"/>
              </w:tabs>
              <w:rPr>
                <w:rFonts w:asciiTheme="minorEastAsia" w:eastAsiaTheme="minorEastAsia" w:hAnsiTheme="minorEastAsia"/>
                <w:color w:val="000000" w:themeColor="text1"/>
                <w:sz w:val="22"/>
              </w:rPr>
            </w:pPr>
          </w:p>
        </w:tc>
        <w:tc>
          <w:tcPr>
            <w:tcW w:w="1302" w:type="dxa"/>
          </w:tcPr>
          <w:p w14:paraId="7F63D9D1" w14:textId="77777777" w:rsidR="007C29EF" w:rsidRDefault="007C29EF">
            <w:pPr>
              <w:tabs>
                <w:tab w:val="left" w:pos="5140"/>
              </w:tabs>
              <w:rPr>
                <w:rFonts w:asciiTheme="minorEastAsia" w:eastAsiaTheme="minorEastAsia" w:hAnsiTheme="minorEastAsia"/>
                <w:color w:val="000000" w:themeColor="text1"/>
                <w:sz w:val="22"/>
              </w:rPr>
            </w:pPr>
          </w:p>
        </w:tc>
        <w:tc>
          <w:tcPr>
            <w:tcW w:w="1453" w:type="dxa"/>
          </w:tcPr>
          <w:p w14:paraId="34A8331E" w14:textId="77777777" w:rsidR="007C29EF" w:rsidRDefault="007C29EF">
            <w:pPr>
              <w:tabs>
                <w:tab w:val="left" w:pos="5140"/>
              </w:tabs>
              <w:rPr>
                <w:rFonts w:asciiTheme="minorEastAsia" w:eastAsiaTheme="minorEastAsia" w:hAnsiTheme="minorEastAsia"/>
                <w:color w:val="000000" w:themeColor="text1"/>
                <w:sz w:val="22"/>
              </w:rPr>
            </w:pPr>
          </w:p>
        </w:tc>
        <w:tc>
          <w:tcPr>
            <w:tcW w:w="1390" w:type="dxa"/>
          </w:tcPr>
          <w:p w14:paraId="33BDDA0B" w14:textId="77777777" w:rsidR="007C29EF" w:rsidRDefault="007C29EF">
            <w:pPr>
              <w:tabs>
                <w:tab w:val="left" w:pos="5140"/>
              </w:tabs>
              <w:rPr>
                <w:rFonts w:asciiTheme="minorEastAsia" w:eastAsiaTheme="minorEastAsia" w:hAnsiTheme="minorEastAsia"/>
                <w:color w:val="000000" w:themeColor="text1"/>
                <w:sz w:val="22"/>
              </w:rPr>
            </w:pPr>
          </w:p>
        </w:tc>
        <w:tc>
          <w:tcPr>
            <w:tcW w:w="1586" w:type="dxa"/>
          </w:tcPr>
          <w:p w14:paraId="1562B12A" w14:textId="77777777" w:rsidR="007C29EF" w:rsidRDefault="007C29EF">
            <w:pPr>
              <w:tabs>
                <w:tab w:val="left" w:pos="5140"/>
              </w:tabs>
              <w:rPr>
                <w:rFonts w:asciiTheme="minorEastAsia" w:eastAsiaTheme="minorEastAsia" w:hAnsiTheme="minorEastAsia"/>
                <w:color w:val="000000" w:themeColor="text1"/>
                <w:sz w:val="22"/>
              </w:rPr>
            </w:pPr>
          </w:p>
        </w:tc>
      </w:tr>
    </w:tbl>
    <w:p w14:paraId="79CD72E1" w14:textId="77777777" w:rsidR="007C29EF" w:rsidRDefault="007C29EF">
      <w:pPr>
        <w:tabs>
          <w:tab w:val="left" w:pos="5140"/>
        </w:tabs>
        <w:jc w:val="right"/>
        <w:rPr>
          <w:color w:val="000000" w:themeColor="text1"/>
        </w:rPr>
      </w:pPr>
    </w:p>
    <w:p w14:paraId="59BD12F4" w14:textId="77777777" w:rsidR="007C29EF" w:rsidRDefault="00006F49">
      <w:pPr>
        <w:tabs>
          <w:tab w:val="left" w:pos="5140"/>
        </w:tabs>
        <w:rPr>
          <w:color w:val="000000" w:themeColor="text1"/>
        </w:rPr>
      </w:pPr>
      <w:r>
        <w:rPr>
          <w:rFonts w:asciiTheme="minorEastAsia" w:eastAsiaTheme="minorEastAsia" w:hAnsiTheme="minorEastAsia"/>
          <w:b/>
          <w:color w:val="000000" w:themeColor="text1"/>
          <w:szCs w:val="44"/>
        </w:rPr>
        <w:lastRenderedPageBreak/>
        <w:t>按区域分类分析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14:paraId="458D062A" w14:textId="77777777"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适用  □  不适用</w:t>
      </w:r>
    </w:p>
    <w:p w14:paraId="4E3245D6" w14:textId="77777777" w:rsidR="007C29EF" w:rsidRDefault="00006F49">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7C29EF" w14:paraId="4F8550BE" w14:textId="77777777">
        <w:trPr>
          <w:trHeight w:val="284"/>
        </w:trPr>
        <w:tc>
          <w:tcPr>
            <w:tcW w:w="1421" w:type="dxa"/>
            <w:shd w:val="pct10" w:color="auto" w:fill="auto"/>
            <w:vAlign w:val="center"/>
          </w:tcPr>
          <w:p w14:paraId="79ADEEA4"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14:paraId="20A909DC"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0FEBEF34"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69444CCB"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14:paraId="7C42FCB5"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30E59A59"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14:paraId="735F2611"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24443CEF"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14:paraId="68E25FE2" w14:textId="6F77A58B"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r w:rsidR="00626E94">
              <w:rPr>
                <w:rFonts w:asciiTheme="minorEastAsia" w:eastAsiaTheme="minorEastAsia" w:hAnsiTheme="minorEastAsia" w:hint="eastAsia"/>
                <w:b/>
                <w:color w:val="000000" w:themeColor="text1"/>
                <w:sz w:val="22"/>
              </w:rPr>
              <w:t>百分点</w:t>
            </w:r>
          </w:p>
        </w:tc>
      </w:tr>
      <w:tr w:rsidR="007C29EF" w14:paraId="38F26529" w14:textId="77777777">
        <w:trPr>
          <w:trHeight w:val="293"/>
        </w:trPr>
        <w:tc>
          <w:tcPr>
            <w:tcW w:w="1421" w:type="dxa"/>
          </w:tcPr>
          <w:p w14:paraId="48777B97" w14:textId="77777777" w:rsidR="007C29EF" w:rsidRDefault="007C29EF">
            <w:pPr>
              <w:tabs>
                <w:tab w:val="left" w:pos="5140"/>
              </w:tabs>
              <w:rPr>
                <w:rFonts w:asciiTheme="minorEastAsia" w:eastAsiaTheme="minorEastAsia" w:hAnsiTheme="minorEastAsia"/>
                <w:color w:val="000000" w:themeColor="text1"/>
                <w:sz w:val="22"/>
              </w:rPr>
            </w:pPr>
          </w:p>
        </w:tc>
        <w:tc>
          <w:tcPr>
            <w:tcW w:w="1303" w:type="dxa"/>
          </w:tcPr>
          <w:p w14:paraId="2ACD1F48" w14:textId="77777777" w:rsidR="007C29EF" w:rsidRDefault="007C29EF">
            <w:pPr>
              <w:tabs>
                <w:tab w:val="left" w:pos="5140"/>
              </w:tabs>
              <w:rPr>
                <w:rFonts w:asciiTheme="minorEastAsia" w:eastAsiaTheme="minorEastAsia" w:hAnsiTheme="minorEastAsia"/>
                <w:color w:val="000000" w:themeColor="text1"/>
                <w:sz w:val="22"/>
              </w:rPr>
            </w:pPr>
          </w:p>
        </w:tc>
        <w:tc>
          <w:tcPr>
            <w:tcW w:w="1184" w:type="dxa"/>
          </w:tcPr>
          <w:p w14:paraId="1A35D551" w14:textId="77777777" w:rsidR="007C29EF" w:rsidRDefault="007C29EF">
            <w:pPr>
              <w:tabs>
                <w:tab w:val="left" w:pos="5140"/>
              </w:tabs>
              <w:rPr>
                <w:rFonts w:asciiTheme="minorEastAsia" w:eastAsiaTheme="minorEastAsia" w:hAnsiTheme="minorEastAsia"/>
                <w:color w:val="000000" w:themeColor="text1"/>
                <w:sz w:val="22"/>
              </w:rPr>
            </w:pPr>
          </w:p>
        </w:tc>
        <w:tc>
          <w:tcPr>
            <w:tcW w:w="1302" w:type="dxa"/>
          </w:tcPr>
          <w:p w14:paraId="1E4534D5" w14:textId="77777777" w:rsidR="007C29EF" w:rsidRDefault="007C29EF">
            <w:pPr>
              <w:tabs>
                <w:tab w:val="left" w:pos="5140"/>
              </w:tabs>
              <w:rPr>
                <w:rFonts w:asciiTheme="minorEastAsia" w:eastAsiaTheme="minorEastAsia" w:hAnsiTheme="minorEastAsia"/>
                <w:color w:val="000000" w:themeColor="text1"/>
                <w:sz w:val="22"/>
              </w:rPr>
            </w:pPr>
          </w:p>
        </w:tc>
        <w:tc>
          <w:tcPr>
            <w:tcW w:w="1453" w:type="dxa"/>
          </w:tcPr>
          <w:p w14:paraId="60088FE4" w14:textId="77777777" w:rsidR="007C29EF" w:rsidRDefault="007C29EF">
            <w:pPr>
              <w:tabs>
                <w:tab w:val="left" w:pos="5140"/>
              </w:tabs>
              <w:rPr>
                <w:rFonts w:asciiTheme="minorEastAsia" w:eastAsiaTheme="minorEastAsia" w:hAnsiTheme="minorEastAsia"/>
                <w:color w:val="000000" w:themeColor="text1"/>
                <w:sz w:val="22"/>
              </w:rPr>
            </w:pPr>
          </w:p>
        </w:tc>
        <w:tc>
          <w:tcPr>
            <w:tcW w:w="1390" w:type="dxa"/>
          </w:tcPr>
          <w:p w14:paraId="438506BA" w14:textId="77777777" w:rsidR="007C29EF" w:rsidRDefault="007C29EF">
            <w:pPr>
              <w:tabs>
                <w:tab w:val="left" w:pos="5140"/>
              </w:tabs>
              <w:rPr>
                <w:rFonts w:asciiTheme="minorEastAsia" w:eastAsiaTheme="minorEastAsia" w:hAnsiTheme="minorEastAsia"/>
                <w:color w:val="000000" w:themeColor="text1"/>
                <w:sz w:val="22"/>
              </w:rPr>
            </w:pPr>
          </w:p>
        </w:tc>
        <w:tc>
          <w:tcPr>
            <w:tcW w:w="1586" w:type="dxa"/>
          </w:tcPr>
          <w:p w14:paraId="615FF2CC"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571D1335" w14:textId="77777777">
        <w:trPr>
          <w:trHeight w:val="284"/>
        </w:trPr>
        <w:tc>
          <w:tcPr>
            <w:tcW w:w="1421" w:type="dxa"/>
          </w:tcPr>
          <w:p w14:paraId="461FA2B2" w14:textId="77777777" w:rsidR="007C29EF" w:rsidRDefault="007C29EF">
            <w:pPr>
              <w:tabs>
                <w:tab w:val="left" w:pos="5140"/>
              </w:tabs>
              <w:rPr>
                <w:rFonts w:asciiTheme="minorEastAsia" w:eastAsiaTheme="minorEastAsia" w:hAnsiTheme="minorEastAsia"/>
                <w:color w:val="000000" w:themeColor="text1"/>
                <w:sz w:val="22"/>
              </w:rPr>
            </w:pPr>
          </w:p>
        </w:tc>
        <w:tc>
          <w:tcPr>
            <w:tcW w:w="1303" w:type="dxa"/>
          </w:tcPr>
          <w:p w14:paraId="46B16779" w14:textId="77777777" w:rsidR="007C29EF" w:rsidRDefault="007C29EF">
            <w:pPr>
              <w:tabs>
                <w:tab w:val="left" w:pos="5140"/>
              </w:tabs>
              <w:rPr>
                <w:rFonts w:asciiTheme="minorEastAsia" w:eastAsiaTheme="minorEastAsia" w:hAnsiTheme="minorEastAsia"/>
                <w:color w:val="000000" w:themeColor="text1"/>
                <w:sz w:val="22"/>
              </w:rPr>
            </w:pPr>
          </w:p>
        </w:tc>
        <w:tc>
          <w:tcPr>
            <w:tcW w:w="1184" w:type="dxa"/>
          </w:tcPr>
          <w:p w14:paraId="1EDB5A83" w14:textId="77777777" w:rsidR="007C29EF" w:rsidRDefault="007C29EF">
            <w:pPr>
              <w:tabs>
                <w:tab w:val="left" w:pos="5140"/>
              </w:tabs>
              <w:rPr>
                <w:rFonts w:asciiTheme="minorEastAsia" w:eastAsiaTheme="minorEastAsia" w:hAnsiTheme="minorEastAsia"/>
                <w:color w:val="000000" w:themeColor="text1"/>
                <w:sz w:val="22"/>
              </w:rPr>
            </w:pPr>
          </w:p>
        </w:tc>
        <w:tc>
          <w:tcPr>
            <w:tcW w:w="1302" w:type="dxa"/>
          </w:tcPr>
          <w:p w14:paraId="602C06FD" w14:textId="77777777" w:rsidR="007C29EF" w:rsidRDefault="007C29EF">
            <w:pPr>
              <w:tabs>
                <w:tab w:val="left" w:pos="5140"/>
              </w:tabs>
              <w:rPr>
                <w:rFonts w:asciiTheme="minorEastAsia" w:eastAsiaTheme="minorEastAsia" w:hAnsiTheme="minorEastAsia"/>
                <w:color w:val="000000" w:themeColor="text1"/>
                <w:sz w:val="22"/>
              </w:rPr>
            </w:pPr>
          </w:p>
        </w:tc>
        <w:tc>
          <w:tcPr>
            <w:tcW w:w="1453" w:type="dxa"/>
          </w:tcPr>
          <w:p w14:paraId="141508FB" w14:textId="77777777" w:rsidR="007C29EF" w:rsidRDefault="007C29EF">
            <w:pPr>
              <w:tabs>
                <w:tab w:val="left" w:pos="5140"/>
              </w:tabs>
              <w:rPr>
                <w:rFonts w:asciiTheme="minorEastAsia" w:eastAsiaTheme="minorEastAsia" w:hAnsiTheme="minorEastAsia"/>
                <w:color w:val="000000" w:themeColor="text1"/>
                <w:sz w:val="22"/>
              </w:rPr>
            </w:pPr>
          </w:p>
        </w:tc>
        <w:tc>
          <w:tcPr>
            <w:tcW w:w="1390" w:type="dxa"/>
          </w:tcPr>
          <w:p w14:paraId="06063C56" w14:textId="77777777" w:rsidR="007C29EF" w:rsidRDefault="007C29EF">
            <w:pPr>
              <w:tabs>
                <w:tab w:val="left" w:pos="5140"/>
              </w:tabs>
              <w:rPr>
                <w:rFonts w:asciiTheme="minorEastAsia" w:eastAsiaTheme="minorEastAsia" w:hAnsiTheme="minorEastAsia"/>
                <w:color w:val="000000" w:themeColor="text1"/>
                <w:sz w:val="22"/>
              </w:rPr>
            </w:pPr>
          </w:p>
        </w:tc>
        <w:tc>
          <w:tcPr>
            <w:tcW w:w="1586" w:type="dxa"/>
          </w:tcPr>
          <w:p w14:paraId="384556BB"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1F6B6659" w14:textId="77777777">
        <w:trPr>
          <w:trHeight w:val="284"/>
        </w:trPr>
        <w:tc>
          <w:tcPr>
            <w:tcW w:w="1421" w:type="dxa"/>
          </w:tcPr>
          <w:p w14:paraId="1176B8D7" w14:textId="77777777" w:rsidR="007C29EF" w:rsidRDefault="007C29EF">
            <w:pPr>
              <w:tabs>
                <w:tab w:val="left" w:pos="5140"/>
              </w:tabs>
              <w:rPr>
                <w:rFonts w:asciiTheme="minorEastAsia" w:eastAsiaTheme="minorEastAsia" w:hAnsiTheme="minorEastAsia"/>
                <w:color w:val="000000" w:themeColor="text1"/>
                <w:sz w:val="22"/>
              </w:rPr>
            </w:pPr>
          </w:p>
        </w:tc>
        <w:tc>
          <w:tcPr>
            <w:tcW w:w="1303" w:type="dxa"/>
          </w:tcPr>
          <w:p w14:paraId="129DC8C1" w14:textId="77777777" w:rsidR="007C29EF" w:rsidRDefault="007C29EF">
            <w:pPr>
              <w:tabs>
                <w:tab w:val="left" w:pos="5140"/>
              </w:tabs>
              <w:rPr>
                <w:rFonts w:asciiTheme="minorEastAsia" w:eastAsiaTheme="minorEastAsia" w:hAnsiTheme="minorEastAsia"/>
                <w:color w:val="000000" w:themeColor="text1"/>
                <w:sz w:val="22"/>
              </w:rPr>
            </w:pPr>
          </w:p>
        </w:tc>
        <w:tc>
          <w:tcPr>
            <w:tcW w:w="1184" w:type="dxa"/>
          </w:tcPr>
          <w:p w14:paraId="4A2B53E1" w14:textId="77777777" w:rsidR="007C29EF" w:rsidRDefault="007C29EF">
            <w:pPr>
              <w:tabs>
                <w:tab w:val="left" w:pos="5140"/>
              </w:tabs>
              <w:rPr>
                <w:rFonts w:asciiTheme="minorEastAsia" w:eastAsiaTheme="minorEastAsia" w:hAnsiTheme="minorEastAsia"/>
                <w:color w:val="000000" w:themeColor="text1"/>
                <w:sz w:val="22"/>
              </w:rPr>
            </w:pPr>
          </w:p>
        </w:tc>
        <w:tc>
          <w:tcPr>
            <w:tcW w:w="1302" w:type="dxa"/>
          </w:tcPr>
          <w:p w14:paraId="7B3DA851" w14:textId="77777777" w:rsidR="007C29EF" w:rsidRDefault="007C29EF">
            <w:pPr>
              <w:tabs>
                <w:tab w:val="left" w:pos="5140"/>
              </w:tabs>
              <w:rPr>
                <w:rFonts w:asciiTheme="minorEastAsia" w:eastAsiaTheme="minorEastAsia" w:hAnsiTheme="minorEastAsia"/>
                <w:color w:val="000000" w:themeColor="text1"/>
                <w:sz w:val="22"/>
              </w:rPr>
            </w:pPr>
          </w:p>
        </w:tc>
        <w:tc>
          <w:tcPr>
            <w:tcW w:w="1453" w:type="dxa"/>
          </w:tcPr>
          <w:p w14:paraId="076F1381" w14:textId="77777777" w:rsidR="007C29EF" w:rsidRDefault="007C29EF">
            <w:pPr>
              <w:tabs>
                <w:tab w:val="left" w:pos="5140"/>
              </w:tabs>
              <w:rPr>
                <w:rFonts w:asciiTheme="minorEastAsia" w:eastAsiaTheme="minorEastAsia" w:hAnsiTheme="minorEastAsia"/>
                <w:color w:val="000000" w:themeColor="text1"/>
                <w:sz w:val="22"/>
              </w:rPr>
            </w:pPr>
          </w:p>
        </w:tc>
        <w:tc>
          <w:tcPr>
            <w:tcW w:w="1390" w:type="dxa"/>
          </w:tcPr>
          <w:p w14:paraId="4B4BFAE1" w14:textId="77777777" w:rsidR="007C29EF" w:rsidRDefault="007C29EF">
            <w:pPr>
              <w:tabs>
                <w:tab w:val="left" w:pos="5140"/>
              </w:tabs>
              <w:rPr>
                <w:rFonts w:asciiTheme="minorEastAsia" w:eastAsiaTheme="minorEastAsia" w:hAnsiTheme="minorEastAsia"/>
                <w:color w:val="000000" w:themeColor="text1"/>
                <w:sz w:val="22"/>
              </w:rPr>
            </w:pPr>
          </w:p>
        </w:tc>
        <w:tc>
          <w:tcPr>
            <w:tcW w:w="1586" w:type="dxa"/>
          </w:tcPr>
          <w:p w14:paraId="3CE45A5D"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6B304243" w14:textId="77777777">
        <w:trPr>
          <w:trHeight w:val="284"/>
        </w:trPr>
        <w:tc>
          <w:tcPr>
            <w:tcW w:w="1421" w:type="dxa"/>
          </w:tcPr>
          <w:p w14:paraId="76421F86"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61C0448C" w14:textId="77777777" w:rsidR="007C29EF" w:rsidRDefault="007C29EF">
            <w:pPr>
              <w:tabs>
                <w:tab w:val="left" w:pos="5140"/>
              </w:tabs>
              <w:rPr>
                <w:rFonts w:asciiTheme="minorEastAsia" w:eastAsiaTheme="minorEastAsia" w:hAnsiTheme="minorEastAsia"/>
                <w:color w:val="000000" w:themeColor="text1"/>
                <w:sz w:val="22"/>
              </w:rPr>
            </w:pPr>
          </w:p>
        </w:tc>
        <w:tc>
          <w:tcPr>
            <w:tcW w:w="1184" w:type="dxa"/>
          </w:tcPr>
          <w:p w14:paraId="2812AC37" w14:textId="77777777" w:rsidR="007C29EF" w:rsidRDefault="007C29EF">
            <w:pPr>
              <w:tabs>
                <w:tab w:val="left" w:pos="5140"/>
              </w:tabs>
              <w:rPr>
                <w:rFonts w:asciiTheme="minorEastAsia" w:eastAsiaTheme="minorEastAsia" w:hAnsiTheme="minorEastAsia"/>
                <w:color w:val="000000" w:themeColor="text1"/>
                <w:sz w:val="22"/>
              </w:rPr>
            </w:pPr>
          </w:p>
        </w:tc>
        <w:tc>
          <w:tcPr>
            <w:tcW w:w="1302" w:type="dxa"/>
          </w:tcPr>
          <w:p w14:paraId="6F658F65" w14:textId="77777777" w:rsidR="007C29EF" w:rsidRDefault="007C29EF">
            <w:pPr>
              <w:tabs>
                <w:tab w:val="left" w:pos="5140"/>
              </w:tabs>
              <w:rPr>
                <w:rFonts w:asciiTheme="minorEastAsia" w:eastAsiaTheme="minorEastAsia" w:hAnsiTheme="minorEastAsia"/>
                <w:color w:val="000000" w:themeColor="text1"/>
                <w:sz w:val="22"/>
              </w:rPr>
            </w:pPr>
          </w:p>
        </w:tc>
        <w:tc>
          <w:tcPr>
            <w:tcW w:w="1453" w:type="dxa"/>
          </w:tcPr>
          <w:p w14:paraId="263B1898" w14:textId="77777777" w:rsidR="007C29EF" w:rsidRDefault="007C29EF">
            <w:pPr>
              <w:tabs>
                <w:tab w:val="left" w:pos="5140"/>
              </w:tabs>
              <w:rPr>
                <w:rFonts w:asciiTheme="minorEastAsia" w:eastAsiaTheme="minorEastAsia" w:hAnsiTheme="minorEastAsia"/>
                <w:color w:val="000000" w:themeColor="text1"/>
                <w:sz w:val="22"/>
              </w:rPr>
            </w:pPr>
          </w:p>
        </w:tc>
        <w:tc>
          <w:tcPr>
            <w:tcW w:w="1390" w:type="dxa"/>
          </w:tcPr>
          <w:p w14:paraId="442B3F48" w14:textId="77777777" w:rsidR="007C29EF" w:rsidRDefault="007C29EF">
            <w:pPr>
              <w:tabs>
                <w:tab w:val="left" w:pos="5140"/>
              </w:tabs>
              <w:rPr>
                <w:rFonts w:asciiTheme="minorEastAsia" w:eastAsiaTheme="minorEastAsia" w:hAnsiTheme="minorEastAsia"/>
                <w:color w:val="000000" w:themeColor="text1"/>
                <w:sz w:val="22"/>
              </w:rPr>
            </w:pPr>
          </w:p>
        </w:tc>
        <w:tc>
          <w:tcPr>
            <w:tcW w:w="1586" w:type="dxa"/>
          </w:tcPr>
          <w:p w14:paraId="4A27929C" w14:textId="77777777" w:rsidR="007C29EF" w:rsidRDefault="007C29EF">
            <w:pPr>
              <w:tabs>
                <w:tab w:val="left" w:pos="5140"/>
              </w:tabs>
              <w:rPr>
                <w:rFonts w:asciiTheme="minorEastAsia" w:eastAsiaTheme="minorEastAsia" w:hAnsiTheme="minorEastAsia"/>
                <w:color w:val="000000" w:themeColor="text1"/>
                <w:sz w:val="22"/>
              </w:rPr>
            </w:pPr>
          </w:p>
        </w:tc>
      </w:tr>
    </w:tbl>
    <w:p w14:paraId="356AEB24" w14:textId="77777777" w:rsidR="007C29EF" w:rsidRDefault="007C29EF">
      <w:pPr>
        <w:tabs>
          <w:tab w:val="left" w:pos="5140"/>
        </w:tabs>
        <w:ind w:right="210"/>
        <w:jc w:val="right"/>
        <w:rPr>
          <w:color w:val="000000" w:themeColor="text1"/>
        </w:rPr>
      </w:pPr>
    </w:p>
    <w:p w14:paraId="61CBA602" w14:textId="77777777" w:rsidR="007C29EF" w:rsidRDefault="00006F4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C29EF" w14:paraId="6153B593" w14:textId="77777777" w:rsidTr="00020BC0">
        <w:trPr>
          <w:trHeight w:val="558"/>
        </w:trPr>
        <w:tc>
          <w:tcPr>
            <w:tcW w:w="9638" w:type="dxa"/>
          </w:tcPr>
          <w:p w14:paraId="5CAC8413" w14:textId="77777777" w:rsidR="007C29EF" w:rsidRDefault="00006F49">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营业成本构成同比发生重大变</w:t>
            </w:r>
            <w:r>
              <w:rPr>
                <w:rFonts w:asciiTheme="minorEastAsia" w:eastAsiaTheme="minorEastAsia" w:hAnsiTheme="minorEastAsia" w:hint="eastAsia"/>
                <w:i/>
                <w:color w:val="FF0000"/>
                <w:szCs w:val="44"/>
              </w:rPr>
              <w:t>动的</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30%的财务数据，</w:t>
            </w:r>
            <w:r>
              <w:rPr>
                <w:rFonts w:asciiTheme="minorEastAsia" w:eastAsiaTheme="minorEastAsia" w:hAnsiTheme="minorEastAsia" w:hint="eastAsia"/>
                <w:i/>
                <w:color w:val="FF0000"/>
                <w:szCs w:val="44"/>
              </w:rPr>
              <w:t>应充分解释导致变动的原因。</w:t>
            </w:r>
          </w:p>
        </w:tc>
      </w:tr>
    </w:tbl>
    <w:p w14:paraId="6369BF16" w14:textId="77777777" w:rsidR="007C29EF" w:rsidRDefault="00006F49">
      <w:pPr>
        <w:rPr>
          <w:b/>
          <w:color w:val="000000" w:themeColor="text1"/>
        </w:rPr>
      </w:pPr>
      <w:r>
        <w:rPr>
          <w:rFonts w:hint="eastAsia"/>
          <w:b/>
          <w:color w:val="000000" w:themeColor="text1"/>
        </w:rPr>
        <w:t>（</w:t>
      </w:r>
      <w:r>
        <w:rPr>
          <w:b/>
          <w:color w:val="000000" w:themeColor="text1"/>
        </w:rPr>
        <w:t>3</w:t>
      </w:r>
      <w:r>
        <w:rPr>
          <w:rFonts w:hint="eastAsia"/>
          <w:b/>
          <w:color w:val="000000" w:themeColor="text1"/>
        </w:rPr>
        <w:t>）主要客户情况</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7C29EF" w14:paraId="76404636" w14:textId="77777777">
        <w:tc>
          <w:tcPr>
            <w:tcW w:w="677" w:type="dxa"/>
            <w:shd w:val="pct10" w:color="auto" w:fill="auto"/>
            <w:vAlign w:val="center"/>
          </w:tcPr>
          <w:p w14:paraId="6AD4A467"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7AB3F575"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w:t>
            </w:r>
          </w:p>
        </w:tc>
        <w:tc>
          <w:tcPr>
            <w:tcW w:w="1748" w:type="dxa"/>
            <w:shd w:val="pct10" w:color="auto" w:fill="auto"/>
            <w:vAlign w:val="center"/>
          </w:tcPr>
          <w:p w14:paraId="64DC7506"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销售金额</w:t>
            </w:r>
          </w:p>
        </w:tc>
        <w:tc>
          <w:tcPr>
            <w:tcW w:w="1748" w:type="dxa"/>
            <w:shd w:val="pct10" w:color="auto" w:fill="auto"/>
            <w:vAlign w:val="center"/>
          </w:tcPr>
          <w:p w14:paraId="78825A31"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年度销售占比</w:t>
            </w:r>
          </w:p>
        </w:tc>
        <w:tc>
          <w:tcPr>
            <w:tcW w:w="1748" w:type="dxa"/>
            <w:shd w:val="pct10" w:color="auto" w:fill="auto"/>
            <w:vAlign w:val="center"/>
          </w:tcPr>
          <w:p w14:paraId="3BCB0309"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7C29EF" w14:paraId="51E7ABAF" w14:textId="77777777">
        <w:tc>
          <w:tcPr>
            <w:tcW w:w="677" w:type="dxa"/>
          </w:tcPr>
          <w:p w14:paraId="1AD26C92"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14:paraId="159BE6B2"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18EE0359"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7E032826"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5A282A32"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1E3806CC" w14:textId="77777777">
        <w:tc>
          <w:tcPr>
            <w:tcW w:w="677" w:type="dxa"/>
          </w:tcPr>
          <w:p w14:paraId="3FB24B84"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14:paraId="3607D2DB"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6530F578"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2245FB99"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71D1F1D9"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512530C1" w14:textId="77777777">
        <w:tc>
          <w:tcPr>
            <w:tcW w:w="677" w:type="dxa"/>
          </w:tcPr>
          <w:p w14:paraId="6669886A"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14:paraId="79A32F35"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04570941"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1A0AC5FA"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2A59C69D" w14:textId="77777777" w:rsidR="007C29EF" w:rsidRDefault="007C29EF">
            <w:pPr>
              <w:tabs>
                <w:tab w:val="left" w:pos="5140"/>
              </w:tabs>
              <w:rPr>
                <w:rFonts w:asciiTheme="minorEastAsia" w:eastAsiaTheme="minorEastAsia" w:hAnsiTheme="minorEastAsia"/>
                <w:b/>
                <w:color w:val="000000" w:themeColor="text1"/>
                <w:sz w:val="22"/>
              </w:rPr>
            </w:pPr>
          </w:p>
        </w:tc>
      </w:tr>
      <w:tr w:rsidR="007C29EF" w14:paraId="1C57FE08" w14:textId="77777777">
        <w:tc>
          <w:tcPr>
            <w:tcW w:w="677" w:type="dxa"/>
          </w:tcPr>
          <w:p w14:paraId="1ACC2D0A"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14:paraId="25E892B4"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6650D476"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45F3A13D"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2E7D69FE" w14:textId="77777777" w:rsidR="007C29EF" w:rsidRDefault="007C29EF">
            <w:pPr>
              <w:tabs>
                <w:tab w:val="left" w:pos="5140"/>
              </w:tabs>
              <w:rPr>
                <w:rFonts w:asciiTheme="minorEastAsia" w:eastAsiaTheme="minorEastAsia" w:hAnsiTheme="minorEastAsia"/>
                <w:b/>
                <w:color w:val="000000" w:themeColor="text1"/>
                <w:sz w:val="22"/>
              </w:rPr>
            </w:pPr>
          </w:p>
        </w:tc>
      </w:tr>
      <w:tr w:rsidR="007C29EF" w14:paraId="57963F23" w14:textId="77777777">
        <w:tc>
          <w:tcPr>
            <w:tcW w:w="677" w:type="dxa"/>
          </w:tcPr>
          <w:p w14:paraId="76B93AB1"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718" w:type="dxa"/>
          </w:tcPr>
          <w:p w14:paraId="3B0D8493"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10A3C104"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7530601C"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5BE41213" w14:textId="77777777" w:rsidR="007C29EF" w:rsidRDefault="007C29EF">
            <w:pPr>
              <w:tabs>
                <w:tab w:val="left" w:pos="5140"/>
              </w:tabs>
              <w:rPr>
                <w:rFonts w:asciiTheme="minorEastAsia" w:eastAsiaTheme="minorEastAsia" w:hAnsiTheme="minorEastAsia"/>
                <w:b/>
                <w:color w:val="000000" w:themeColor="text1"/>
                <w:sz w:val="22"/>
              </w:rPr>
            </w:pPr>
          </w:p>
        </w:tc>
      </w:tr>
      <w:tr w:rsidR="007C29EF" w14:paraId="5BFA15E8" w14:textId="77777777">
        <w:tc>
          <w:tcPr>
            <w:tcW w:w="4395" w:type="dxa"/>
            <w:gridSpan w:val="2"/>
          </w:tcPr>
          <w:p w14:paraId="3A01128F"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14:paraId="5631C08E"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4DB4E1CD"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2F4743A0"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24275BBF" w14:textId="77777777" w:rsidR="007C29EF" w:rsidRDefault="00006F49">
      <w:pPr>
        <w:rPr>
          <w:b/>
          <w:color w:val="000000" w:themeColor="text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属于同一控制人控制的客户视为同一客户合并列示，受同一国有资产管理机构实际控制的除外。</w:t>
      </w:r>
    </w:p>
    <w:p w14:paraId="14F76889" w14:textId="77777777" w:rsidR="007C29EF" w:rsidRDefault="00006F49">
      <w:pPr>
        <w:rPr>
          <w:b/>
          <w:color w:val="000000" w:themeColor="text1"/>
        </w:rPr>
      </w:pPr>
      <w:r>
        <w:rPr>
          <w:rFonts w:hint="eastAsia"/>
          <w:b/>
          <w:color w:val="000000" w:themeColor="text1"/>
        </w:rPr>
        <w:t>（</w:t>
      </w:r>
      <w:r>
        <w:rPr>
          <w:b/>
          <w:color w:val="000000" w:themeColor="text1"/>
        </w:rPr>
        <w:t>4</w:t>
      </w:r>
      <w:r>
        <w:rPr>
          <w:rFonts w:hint="eastAsia"/>
          <w:b/>
          <w:color w:val="000000" w:themeColor="text1"/>
        </w:rPr>
        <w:t>）主要供应商情况</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7C29EF" w14:paraId="7C1F950D" w14:textId="77777777">
        <w:tc>
          <w:tcPr>
            <w:tcW w:w="677" w:type="dxa"/>
            <w:shd w:val="pct10" w:color="auto" w:fill="auto"/>
            <w:vAlign w:val="center"/>
          </w:tcPr>
          <w:p w14:paraId="72720172"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1AAE5CAA"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供应商</w:t>
            </w:r>
          </w:p>
        </w:tc>
        <w:tc>
          <w:tcPr>
            <w:tcW w:w="1748" w:type="dxa"/>
            <w:shd w:val="pct10" w:color="auto" w:fill="auto"/>
            <w:vAlign w:val="center"/>
          </w:tcPr>
          <w:p w14:paraId="2E25AF1D"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采购金额</w:t>
            </w:r>
          </w:p>
        </w:tc>
        <w:tc>
          <w:tcPr>
            <w:tcW w:w="1748" w:type="dxa"/>
            <w:shd w:val="pct10" w:color="auto" w:fill="auto"/>
            <w:vAlign w:val="center"/>
          </w:tcPr>
          <w:p w14:paraId="76BBBEB4"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年度采购占比</w:t>
            </w:r>
          </w:p>
        </w:tc>
        <w:tc>
          <w:tcPr>
            <w:tcW w:w="1748" w:type="dxa"/>
            <w:shd w:val="pct10" w:color="auto" w:fill="auto"/>
            <w:vAlign w:val="center"/>
          </w:tcPr>
          <w:p w14:paraId="1B8FF10F"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7C29EF" w14:paraId="49D3C1F2" w14:textId="77777777">
        <w:tc>
          <w:tcPr>
            <w:tcW w:w="677" w:type="dxa"/>
          </w:tcPr>
          <w:p w14:paraId="62A6144C"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14:paraId="18659C20"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0D233C6A"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1BD1583F"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49332308"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4CD55231" w14:textId="77777777">
        <w:tc>
          <w:tcPr>
            <w:tcW w:w="677" w:type="dxa"/>
          </w:tcPr>
          <w:p w14:paraId="5BC44B29"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14:paraId="14845377"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3382C177"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3A44C5C7" w14:textId="77777777" w:rsidR="007C29EF" w:rsidRDefault="007C29EF">
            <w:pPr>
              <w:tabs>
                <w:tab w:val="left" w:pos="5140"/>
              </w:tabs>
              <w:rPr>
                <w:rFonts w:asciiTheme="minorEastAsia" w:eastAsiaTheme="minorEastAsia" w:hAnsiTheme="minorEastAsia"/>
                <w:color w:val="000000" w:themeColor="text1"/>
                <w:sz w:val="22"/>
              </w:rPr>
            </w:pPr>
          </w:p>
        </w:tc>
        <w:tc>
          <w:tcPr>
            <w:tcW w:w="1748" w:type="dxa"/>
          </w:tcPr>
          <w:p w14:paraId="7B642B12"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77F19185" w14:textId="77777777">
        <w:tc>
          <w:tcPr>
            <w:tcW w:w="677" w:type="dxa"/>
          </w:tcPr>
          <w:p w14:paraId="2EBEF6FF"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14:paraId="6F165C44"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47DE8F6B"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4030D94F"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2D0D7295" w14:textId="77777777" w:rsidR="007C29EF" w:rsidRDefault="007C29EF">
            <w:pPr>
              <w:tabs>
                <w:tab w:val="left" w:pos="5140"/>
              </w:tabs>
              <w:rPr>
                <w:rFonts w:asciiTheme="minorEastAsia" w:eastAsiaTheme="minorEastAsia" w:hAnsiTheme="minorEastAsia"/>
                <w:b/>
                <w:color w:val="000000" w:themeColor="text1"/>
                <w:sz w:val="22"/>
              </w:rPr>
            </w:pPr>
          </w:p>
        </w:tc>
      </w:tr>
      <w:tr w:rsidR="007C29EF" w14:paraId="68C3D22E" w14:textId="77777777">
        <w:tc>
          <w:tcPr>
            <w:tcW w:w="677" w:type="dxa"/>
          </w:tcPr>
          <w:p w14:paraId="0968A1E4"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14:paraId="0E176400"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32640202"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41ADCE6F"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43D54BA5" w14:textId="77777777" w:rsidR="007C29EF" w:rsidRDefault="007C29EF">
            <w:pPr>
              <w:tabs>
                <w:tab w:val="left" w:pos="5140"/>
              </w:tabs>
              <w:rPr>
                <w:rFonts w:asciiTheme="minorEastAsia" w:eastAsiaTheme="minorEastAsia" w:hAnsiTheme="minorEastAsia"/>
                <w:b/>
                <w:color w:val="000000" w:themeColor="text1"/>
                <w:sz w:val="22"/>
              </w:rPr>
            </w:pPr>
          </w:p>
        </w:tc>
      </w:tr>
      <w:tr w:rsidR="007C29EF" w14:paraId="0B771C8B" w14:textId="77777777">
        <w:tc>
          <w:tcPr>
            <w:tcW w:w="677" w:type="dxa"/>
          </w:tcPr>
          <w:p w14:paraId="3B63155D"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718" w:type="dxa"/>
          </w:tcPr>
          <w:p w14:paraId="633764C7"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5F2217E2"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39FB2107"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722EE0E8" w14:textId="77777777" w:rsidR="007C29EF" w:rsidRDefault="007C29EF">
            <w:pPr>
              <w:tabs>
                <w:tab w:val="left" w:pos="5140"/>
              </w:tabs>
              <w:rPr>
                <w:rFonts w:asciiTheme="minorEastAsia" w:eastAsiaTheme="minorEastAsia" w:hAnsiTheme="minorEastAsia"/>
                <w:b/>
                <w:color w:val="000000" w:themeColor="text1"/>
                <w:sz w:val="22"/>
              </w:rPr>
            </w:pPr>
          </w:p>
        </w:tc>
      </w:tr>
      <w:tr w:rsidR="007C29EF" w14:paraId="4E04EF16" w14:textId="77777777">
        <w:tc>
          <w:tcPr>
            <w:tcW w:w="4395" w:type="dxa"/>
            <w:gridSpan w:val="2"/>
          </w:tcPr>
          <w:p w14:paraId="738EC880"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14:paraId="47AEC5B2"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16E3066C" w14:textId="77777777" w:rsidR="007C29EF" w:rsidRDefault="007C29EF">
            <w:pPr>
              <w:tabs>
                <w:tab w:val="left" w:pos="5140"/>
              </w:tabs>
              <w:rPr>
                <w:rFonts w:asciiTheme="minorEastAsia" w:eastAsiaTheme="minorEastAsia" w:hAnsiTheme="minorEastAsia"/>
                <w:b/>
                <w:color w:val="000000" w:themeColor="text1"/>
                <w:sz w:val="22"/>
              </w:rPr>
            </w:pPr>
          </w:p>
        </w:tc>
        <w:tc>
          <w:tcPr>
            <w:tcW w:w="1748" w:type="dxa"/>
          </w:tcPr>
          <w:p w14:paraId="1E7A1F06"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2E550AE4" w14:textId="77777777" w:rsidR="007C29EF" w:rsidRDefault="00006F4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 xml:space="preserve">属于同一控制人控制的供应商视为同一供应商合并列示，受同一国有资产管理机构实际控制的除外。 </w:t>
      </w:r>
    </w:p>
    <w:p w14:paraId="0F8F95E3" w14:textId="488C48E1" w:rsidR="007C29EF" w:rsidRPr="00845440" w:rsidRDefault="002D2A58" w:rsidP="00845440">
      <w:pPr>
        <w:ind w:left="142"/>
        <w:outlineLvl w:val="3"/>
        <w:rPr>
          <w:rFonts w:asciiTheme="minorEastAsia" w:eastAsiaTheme="minorEastAsia" w:hAnsiTheme="minorEastAsia"/>
          <w:b/>
          <w:color w:val="000000" w:themeColor="text1"/>
          <w:szCs w:val="44"/>
        </w:rPr>
      </w:pPr>
      <w:r>
        <w:rPr>
          <w:rFonts w:hint="eastAsia"/>
          <w:b/>
          <w:color w:val="000000" w:themeColor="text1"/>
        </w:rPr>
        <w:t>3</w:t>
      </w:r>
      <w:r>
        <w:rPr>
          <w:rFonts w:hint="eastAsia"/>
          <w:b/>
          <w:color w:val="000000" w:themeColor="text1"/>
        </w:rPr>
        <w:t>、</w:t>
      </w:r>
      <w:r w:rsidR="00006F49" w:rsidRPr="00845440">
        <w:rPr>
          <w:rFonts w:hint="eastAsia"/>
          <w:b/>
          <w:color w:val="000000" w:themeColor="text1"/>
        </w:rPr>
        <w:t>现金流量状况</w:t>
      </w:r>
      <w:r w:rsidR="00006F49" w:rsidRPr="00845440">
        <w:rPr>
          <w:rFonts w:asciiTheme="minorEastAsia" w:eastAsiaTheme="minorEastAsia" w:hAnsiTheme="minorEastAsia"/>
          <w:b/>
          <w:color w:val="000000" w:themeColor="text1"/>
          <w:szCs w:val="44"/>
        </w:rPr>
        <w:t xml:space="preserve">                                                        </w:t>
      </w:r>
    </w:p>
    <w:p w14:paraId="1275DCC4" w14:textId="77777777" w:rsidR="007C29EF" w:rsidRDefault="00006F49">
      <w:pPr>
        <w:jc w:val="right"/>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7C29EF" w14:paraId="10F41C59" w14:textId="77777777">
        <w:tc>
          <w:tcPr>
            <w:tcW w:w="3261" w:type="dxa"/>
            <w:shd w:val="pct10" w:color="auto" w:fill="auto"/>
            <w:vAlign w:val="center"/>
          </w:tcPr>
          <w:p w14:paraId="4EA300A0"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14:paraId="5E5BE785"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14:paraId="06CDBAA7"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14:paraId="1D7E4A46"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7C29EF" w14:paraId="1F7F2E0A" w14:textId="77777777">
        <w:tc>
          <w:tcPr>
            <w:tcW w:w="3261" w:type="dxa"/>
          </w:tcPr>
          <w:p w14:paraId="7FF04FA8"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14:paraId="412CCB41" w14:textId="77777777" w:rsidR="007C29EF" w:rsidRDefault="007C29EF">
            <w:pPr>
              <w:tabs>
                <w:tab w:val="left" w:pos="5140"/>
              </w:tabs>
              <w:rPr>
                <w:rFonts w:asciiTheme="minorEastAsia" w:eastAsiaTheme="minorEastAsia" w:hAnsiTheme="minorEastAsia"/>
                <w:color w:val="000000" w:themeColor="text1"/>
                <w:sz w:val="22"/>
              </w:rPr>
            </w:pPr>
          </w:p>
        </w:tc>
        <w:tc>
          <w:tcPr>
            <w:tcW w:w="2126" w:type="dxa"/>
          </w:tcPr>
          <w:p w14:paraId="6E7E53C1" w14:textId="77777777" w:rsidR="007C29EF" w:rsidRDefault="007C29EF">
            <w:pPr>
              <w:tabs>
                <w:tab w:val="left" w:pos="5140"/>
              </w:tabs>
              <w:rPr>
                <w:rFonts w:asciiTheme="minorEastAsia" w:eastAsiaTheme="minorEastAsia" w:hAnsiTheme="minorEastAsia"/>
                <w:color w:val="000000" w:themeColor="text1"/>
                <w:sz w:val="22"/>
              </w:rPr>
            </w:pPr>
          </w:p>
        </w:tc>
        <w:tc>
          <w:tcPr>
            <w:tcW w:w="2126" w:type="dxa"/>
          </w:tcPr>
          <w:p w14:paraId="7F5FF677"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1AC0FC32" w14:textId="77777777">
        <w:tc>
          <w:tcPr>
            <w:tcW w:w="3261" w:type="dxa"/>
          </w:tcPr>
          <w:p w14:paraId="6D160461"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14:paraId="00B2F9C6" w14:textId="77777777" w:rsidR="007C29EF" w:rsidRDefault="007C29EF">
            <w:pPr>
              <w:tabs>
                <w:tab w:val="left" w:pos="5140"/>
              </w:tabs>
              <w:rPr>
                <w:rFonts w:asciiTheme="minorEastAsia" w:eastAsiaTheme="minorEastAsia" w:hAnsiTheme="minorEastAsia"/>
                <w:color w:val="000000" w:themeColor="text1"/>
                <w:sz w:val="22"/>
              </w:rPr>
            </w:pPr>
          </w:p>
        </w:tc>
        <w:tc>
          <w:tcPr>
            <w:tcW w:w="2126" w:type="dxa"/>
          </w:tcPr>
          <w:p w14:paraId="6D24D035" w14:textId="77777777" w:rsidR="007C29EF" w:rsidRDefault="007C29EF">
            <w:pPr>
              <w:tabs>
                <w:tab w:val="left" w:pos="5140"/>
              </w:tabs>
              <w:rPr>
                <w:rFonts w:asciiTheme="minorEastAsia" w:eastAsiaTheme="minorEastAsia" w:hAnsiTheme="minorEastAsia"/>
                <w:color w:val="000000" w:themeColor="text1"/>
                <w:sz w:val="22"/>
              </w:rPr>
            </w:pPr>
          </w:p>
        </w:tc>
        <w:tc>
          <w:tcPr>
            <w:tcW w:w="2126" w:type="dxa"/>
          </w:tcPr>
          <w:p w14:paraId="385472B3"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17E16799" w14:textId="77777777">
        <w:tc>
          <w:tcPr>
            <w:tcW w:w="3261" w:type="dxa"/>
          </w:tcPr>
          <w:p w14:paraId="7897C25B"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14:paraId="7108261A" w14:textId="77777777" w:rsidR="007C29EF" w:rsidRDefault="007C29EF">
            <w:pPr>
              <w:tabs>
                <w:tab w:val="left" w:pos="5140"/>
              </w:tabs>
              <w:rPr>
                <w:rFonts w:asciiTheme="minorEastAsia" w:eastAsiaTheme="minorEastAsia" w:hAnsiTheme="minorEastAsia"/>
                <w:b/>
                <w:color w:val="000000" w:themeColor="text1"/>
                <w:sz w:val="22"/>
              </w:rPr>
            </w:pPr>
          </w:p>
        </w:tc>
        <w:tc>
          <w:tcPr>
            <w:tcW w:w="2126" w:type="dxa"/>
          </w:tcPr>
          <w:p w14:paraId="60AA95D3" w14:textId="77777777" w:rsidR="007C29EF" w:rsidRDefault="007C29EF">
            <w:pPr>
              <w:tabs>
                <w:tab w:val="left" w:pos="5140"/>
              </w:tabs>
              <w:rPr>
                <w:rFonts w:asciiTheme="minorEastAsia" w:eastAsiaTheme="minorEastAsia" w:hAnsiTheme="minorEastAsia"/>
                <w:b/>
                <w:color w:val="000000" w:themeColor="text1"/>
                <w:sz w:val="22"/>
              </w:rPr>
            </w:pPr>
          </w:p>
        </w:tc>
        <w:tc>
          <w:tcPr>
            <w:tcW w:w="2126" w:type="dxa"/>
          </w:tcPr>
          <w:p w14:paraId="0B42AC87" w14:textId="77777777" w:rsidR="007C29EF" w:rsidRDefault="007C29EF">
            <w:pPr>
              <w:tabs>
                <w:tab w:val="left" w:pos="5140"/>
              </w:tabs>
              <w:rPr>
                <w:rFonts w:asciiTheme="minorEastAsia" w:eastAsiaTheme="minorEastAsia" w:hAnsiTheme="minorEastAsia"/>
                <w:b/>
                <w:color w:val="000000" w:themeColor="text1"/>
                <w:sz w:val="22"/>
              </w:rPr>
            </w:pPr>
          </w:p>
        </w:tc>
      </w:tr>
    </w:tbl>
    <w:p w14:paraId="3D502708" w14:textId="77777777" w:rsidR="007C29EF" w:rsidRDefault="00006F4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C29EF" w14:paraId="27170CC9" w14:textId="77777777">
        <w:tc>
          <w:tcPr>
            <w:tcW w:w="9638" w:type="dxa"/>
          </w:tcPr>
          <w:p w14:paraId="59D6F8E3" w14:textId="529E4ACB"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对与上一年度相比变动达到或超过30%的，应充分解释导致变动的原因，若本年度公司经营活动产生的现金流量与本年度净利润存在重大差异的，公司应当详细解释原因。</w:t>
            </w:r>
          </w:p>
        </w:tc>
      </w:tr>
    </w:tbl>
    <w:p w14:paraId="3A523936" w14:textId="77777777" w:rsidR="007C29EF" w:rsidRDefault="00006F49">
      <w:pPr>
        <w:tabs>
          <w:tab w:val="left" w:pos="5140"/>
        </w:tabs>
        <w:outlineLvl w:val="2"/>
        <w:rPr>
          <w:rFonts w:ascii="宋体" w:hAnsi="宋体"/>
          <w:b/>
          <w:color w:val="000000" w:themeColor="text1"/>
          <w:szCs w:val="44"/>
        </w:rPr>
      </w:pPr>
      <w:r>
        <w:rPr>
          <w:rFonts w:ascii="宋体" w:hAnsi="宋体" w:hint="eastAsia"/>
          <w:b/>
          <w:color w:val="000000" w:themeColor="text1"/>
          <w:szCs w:val="44"/>
        </w:rPr>
        <w:t>（三</w:t>
      </w:r>
      <w:r>
        <w:rPr>
          <w:rFonts w:ascii="宋体" w:hAnsi="宋体"/>
          <w:b/>
          <w:color w:val="000000" w:themeColor="text1"/>
          <w:szCs w:val="44"/>
        </w:rPr>
        <w:t>）投资状况分析</w:t>
      </w:r>
    </w:p>
    <w:p w14:paraId="7F699D50" w14:textId="77777777" w:rsidR="007C29EF" w:rsidRDefault="00006F49">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1、主要</w:t>
      </w:r>
      <w:r>
        <w:rPr>
          <w:rFonts w:asciiTheme="minorEastAsia" w:eastAsiaTheme="minorEastAsia" w:hAnsiTheme="minorEastAsia"/>
          <w:b/>
          <w:color w:val="000000" w:themeColor="text1"/>
          <w:szCs w:val="44"/>
        </w:rPr>
        <w:t>控股子公司、参股公司情况</w:t>
      </w:r>
    </w:p>
    <w:p w14:paraId="11C4F7F5" w14:textId="77777777" w:rsidR="007C29EF" w:rsidRDefault="00006F49">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4C692913" w14:textId="77777777" w:rsidR="007C29EF" w:rsidRDefault="00006F49">
      <w:pPr>
        <w:ind w:firstLineChars="3550" w:firstLine="7455"/>
        <w:rPr>
          <w:color w:val="000000" w:themeColor="text1"/>
        </w:rPr>
      </w:pPr>
      <w:r>
        <w:rPr>
          <w:rFonts w:hint="eastAsia"/>
          <w:color w:val="000000" w:themeColor="text1"/>
        </w:rPr>
        <w:t>单位：元</w:t>
      </w:r>
    </w:p>
    <w:tbl>
      <w:tblPr>
        <w:tblW w:w="9498" w:type="dxa"/>
        <w:tblInd w:w="-572" w:type="dxa"/>
        <w:tblLayout w:type="fixed"/>
        <w:tblLook w:val="04A0" w:firstRow="1" w:lastRow="0" w:firstColumn="1" w:lastColumn="0" w:noHBand="0" w:noVBand="1"/>
      </w:tblPr>
      <w:tblGrid>
        <w:gridCol w:w="1377"/>
        <w:gridCol w:w="1377"/>
        <w:gridCol w:w="1074"/>
        <w:gridCol w:w="992"/>
        <w:gridCol w:w="1276"/>
        <w:gridCol w:w="1134"/>
        <w:gridCol w:w="992"/>
        <w:gridCol w:w="1276"/>
      </w:tblGrid>
      <w:tr w:rsidR="007710B0" w14:paraId="228C690D" w14:textId="77777777" w:rsidTr="008C2B94">
        <w:trPr>
          <w:trHeight w:val="936"/>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959AB25" w14:textId="77777777" w:rsidR="007710B0" w:rsidRDefault="007710B0">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007A434" w14:textId="77777777" w:rsidR="007710B0" w:rsidRDefault="007710B0">
            <w:pPr>
              <w:ind w:leftChars="86" w:left="181"/>
              <w:jc w:val="center"/>
              <w:rPr>
                <w:b/>
                <w:lang w:val="zh-CN"/>
              </w:rPr>
            </w:pPr>
            <w:r>
              <w:rPr>
                <w:rFonts w:hint="eastAsia"/>
                <w:b/>
                <w:lang w:val="zh-CN"/>
              </w:rPr>
              <w:t>公司类型</w:t>
            </w:r>
          </w:p>
        </w:tc>
        <w:tc>
          <w:tcPr>
            <w:tcW w:w="10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03318CF" w14:textId="77777777" w:rsidR="007710B0" w:rsidRDefault="007710B0">
            <w:pPr>
              <w:ind w:leftChars="86" w:left="181"/>
              <w:jc w:val="center"/>
              <w:rPr>
                <w:b/>
                <w:lang w:val="zh-CN"/>
              </w:rPr>
            </w:pPr>
            <w:r>
              <w:rPr>
                <w:rFonts w:hint="eastAsia"/>
                <w:b/>
                <w:lang w:val="zh-CN"/>
              </w:rPr>
              <w:t>主要业务</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34BA6B4" w14:textId="77777777" w:rsidR="007710B0" w:rsidRDefault="007710B0" w:rsidP="007710B0">
            <w:pPr>
              <w:ind w:leftChars="86" w:left="181"/>
              <w:jc w:val="center"/>
              <w:rPr>
                <w:b/>
                <w:lang w:val="zh-CN"/>
              </w:rPr>
            </w:pPr>
            <w:r>
              <w:rPr>
                <w:rFonts w:hint="eastAsia"/>
                <w:b/>
                <w:lang w:val="zh-CN"/>
              </w:rPr>
              <w:t>注册资本</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46FEEB" w14:textId="77777777" w:rsidR="007710B0" w:rsidRDefault="007710B0">
            <w:pPr>
              <w:ind w:leftChars="86" w:left="181"/>
              <w:jc w:val="center"/>
              <w:rPr>
                <w:b/>
                <w:lang w:val="zh-CN"/>
              </w:rPr>
            </w:pPr>
            <w:r>
              <w:rPr>
                <w:rFonts w:hint="eastAsia"/>
                <w:b/>
                <w:lang w:val="zh-CN"/>
              </w:rPr>
              <w:t>总资产</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6AE2157" w14:textId="77777777" w:rsidR="007710B0" w:rsidRDefault="007710B0">
            <w:pPr>
              <w:ind w:leftChars="86" w:left="181"/>
              <w:jc w:val="center"/>
              <w:rPr>
                <w:b/>
                <w:lang w:val="zh-CN"/>
              </w:rPr>
            </w:pPr>
            <w:r>
              <w:rPr>
                <w:rFonts w:hint="eastAsia"/>
                <w:b/>
                <w:lang w:val="zh-CN"/>
              </w:rPr>
              <w:t>净资产</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141D846" w14:textId="77777777" w:rsidR="007710B0" w:rsidRDefault="007710B0">
            <w:pPr>
              <w:ind w:leftChars="86" w:left="181"/>
              <w:jc w:val="center"/>
              <w:rPr>
                <w:b/>
                <w:lang w:val="zh-CN"/>
              </w:rPr>
            </w:pPr>
            <w:r>
              <w:rPr>
                <w:rFonts w:hint="eastAsia"/>
                <w:b/>
                <w:lang w:val="zh-CN"/>
              </w:rPr>
              <w:t>营业收入</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6129935" w14:textId="77777777" w:rsidR="007710B0" w:rsidRDefault="007710B0">
            <w:pPr>
              <w:ind w:leftChars="86" w:left="181"/>
              <w:jc w:val="center"/>
              <w:rPr>
                <w:b/>
                <w:lang w:val="zh-CN"/>
              </w:rPr>
            </w:pPr>
            <w:r>
              <w:rPr>
                <w:rFonts w:hint="eastAsia"/>
                <w:b/>
                <w:lang w:val="zh-CN"/>
              </w:rPr>
              <w:t>净利润</w:t>
            </w:r>
          </w:p>
        </w:tc>
      </w:tr>
      <w:tr w:rsidR="007710B0" w14:paraId="1A1B3C1E" w14:textId="77777777" w:rsidTr="008C2B94">
        <w:trPr>
          <w:trHeight w:val="936"/>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A6D66F" w14:textId="77777777" w:rsidR="007710B0" w:rsidRDefault="007710B0">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7D61CD" w14:textId="77777777" w:rsidR="007710B0" w:rsidRDefault="007710B0">
            <w:pPr>
              <w:ind w:leftChars="86" w:left="181"/>
              <w:jc w:val="left"/>
              <w:rPr>
                <w:lang w:val="zh-CN"/>
              </w:rPr>
            </w:pPr>
            <w:r>
              <w:rPr>
                <w:rFonts w:asciiTheme="minorEastAsia" w:eastAsiaTheme="minorEastAsia" w:hAnsiTheme="minorEastAsia" w:hint="eastAsia"/>
                <w:color w:val="FF0000"/>
                <w:szCs w:val="21"/>
              </w:rPr>
              <w:t>（控股子公司/参股公司）</w:t>
            </w:r>
          </w:p>
        </w:tc>
        <w:tc>
          <w:tcPr>
            <w:tcW w:w="10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1DCA84" w14:textId="77777777" w:rsidR="007710B0" w:rsidRDefault="007710B0">
            <w:pPr>
              <w:jc w:val="left"/>
              <w:rPr>
                <w:lang w:val="zh-C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EF0A02" w14:textId="77777777" w:rsidR="007710B0" w:rsidRDefault="007710B0">
            <w:pPr>
              <w:ind w:leftChars="86" w:left="181"/>
              <w:jc w:val="left"/>
              <w:rPr>
                <w:lang w:val="zh-CN"/>
              </w:rPr>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5FE9D6" w14:textId="77777777" w:rsidR="007710B0" w:rsidRDefault="007710B0">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9A7B02" w14:textId="77777777" w:rsidR="007710B0" w:rsidRDefault="007710B0">
            <w:pPr>
              <w:ind w:leftChars="86" w:left="181"/>
              <w:jc w:val="left"/>
              <w:rPr>
                <w:lang w:val="zh-C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6D9B0C" w14:textId="77777777" w:rsidR="007710B0" w:rsidRDefault="007710B0">
            <w:pPr>
              <w:ind w:leftChars="86" w:left="181"/>
              <w:jc w:val="left"/>
              <w:rPr>
                <w:lang w:val="zh-CN"/>
              </w:rPr>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E1F259" w14:textId="77777777" w:rsidR="007710B0" w:rsidRDefault="007710B0">
            <w:pPr>
              <w:ind w:leftChars="86" w:left="181"/>
              <w:jc w:val="left"/>
              <w:rPr>
                <w:lang w:val="zh-CN"/>
              </w:rPr>
            </w:pPr>
          </w:p>
        </w:tc>
      </w:tr>
    </w:tbl>
    <w:p w14:paraId="21DE0113" w14:textId="5670DDC2" w:rsidR="007C29EF" w:rsidRDefault="00BC1BC7">
      <w:pPr>
        <w:rPr>
          <w:b/>
        </w:rPr>
      </w:pPr>
      <w:r>
        <w:rPr>
          <w:rFonts w:hint="eastAsia"/>
          <w:b/>
        </w:rPr>
        <w:t>主要参股公司</w:t>
      </w:r>
      <w:r w:rsidR="004C1F3B">
        <w:rPr>
          <w:rFonts w:hint="eastAsia"/>
          <w:b/>
        </w:rPr>
        <w:t>业务分析</w:t>
      </w:r>
    </w:p>
    <w:p w14:paraId="5CDBF5E4" w14:textId="77777777" w:rsidR="004C1F3B" w:rsidRPr="004C1F3B" w:rsidRDefault="004C1F3B" w:rsidP="004C1F3B">
      <w:pPr>
        <w:ind w:leftChars="86" w:left="181"/>
      </w:pPr>
      <w:r w:rsidRPr="004C1F3B">
        <w:rPr>
          <w:rFonts w:hint="eastAsia"/>
        </w:rPr>
        <w:t>□</w:t>
      </w:r>
      <w:r w:rsidRPr="004C1F3B">
        <w:rPr>
          <w:rFonts w:hint="eastAsia"/>
        </w:rPr>
        <w:t xml:space="preserve">  </w:t>
      </w:r>
      <w:r w:rsidRPr="004C1F3B">
        <w:rPr>
          <w:rFonts w:hint="eastAsia"/>
        </w:rPr>
        <w:t>适用</w:t>
      </w:r>
      <w:r w:rsidRPr="004C1F3B">
        <w:rPr>
          <w:rFonts w:hint="eastAsia"/>
        </w:rPr>
        <w:t xml:space="preserve">  </w:t>
      </w:r>
      <w:r w:rsidRPr="004C1F3B">
        <w:rPr>
          <w:rFonts w:hint="eastAsia"/>
        </w:rPr>
        <w:t>□</w:t>
      </w:r>
      <w:r w:rsidRPr="004C1F3B">
        <w:rPr>
          <w:rFonts w:hint="eastAsia"/>
        </w:rPr>
        <w:t xml:space="preserve">  </w:t>
      </w:r>
      <w:r w:rsidRPr="004C1F3B">
        <w:rPr>
          <w:rFonts w:hint="eastAsia"/>
        </w:rPr>
        <w:t>不适用</w:t>
      </w:r>
    </w:p>
    <w:tbl>
      <w:tblPr>
        <w:tblW w:w="5000" w:type="pct"/>
        <w:jc w:val="center"/>
        <w:tblLook w:val="04A0" w:firstRow="1" w:lastRow="0" w:firstColumn="1" w:lastColumn="0" w:noHBand="0" w:noVBand="1"/>
      </w:tblPr>
      <w:tblGrid>
        <w:gridCol w:w="3132"/>
        <w:gridCol w:w="2851"/>
        <w:gridCol w:w="2320"/>
      </w:tblGrid>
      <w:tr w:rsidR="004C1F3B" w:rsidRPr="004C1F3B" w14:paraId="32505C83" w14:textId="77777777" w:rsidTr="00C46E9C">
        <w:trPr>
          <w:trHeight w:val="222"/>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D750A4F" w14:textId="77777777" w:rsidR="004C1F3B" w:rsidRPr="004C1F3B" w:rsidRDefault="004C1F3B" w:rsidP="004C1F3B">
            <w:pPr>
              <w:ind w:leftChars="86" w:left="181"/>
              <w:jc w:val="center"/>
              <w:rPr>
                <w:b/>
                <w:lang w:val="zh-CN"/>
              </w:rPr>
            </w:pPr>
            <w:r w:rsidRPr="004C1F3B">
              <w:rPr>
                <w:rFonts w:hint="eastAsia"/>
                <w:b/>
                <w:lang w:val="zh-CN"/>
              </w:rPr>
              <w:t>公司名称</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E197AC7" w14:textId="77777777" w:rsidR="004C1F3B" w:rsidRPr="004C1F3B" w:rsidRDefault="004C1F3B" w:rsidP="004C1F3B">
            <w:pPr>
              <w:ind w:leftChars="86" w:left="181"/>
              <w:jc w:val="center"/>
              <w:rPr>
                <w:b/>
                <w:lang w:val="zh-CN"/>
              </w:rPr>
            </w:pPr>
            <w:r w:rsidRPr="004C1F3B">
              <w:rPr>
                <w:rFonts w:hint="eastAsia"/>
                <w:b/>
                <w:lang w:val="zh-CN"/>
              </w:rPr>
              <w:t>与公司从事业务的关联性</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287E45C" w14:textId="77777777" w:rsidR="004C1F3B" w:rsidRPr="004C1F3B" w:rsidRDefault="004C1F3B" w:rsidP="004C1F3B">
            <w:pPr>
              <w:ind w:leftChars="86" w:left="181"/>
              <w:jc w:val="center"/>
              <w:rPr>
                <w:b/>
                <w:lang w:val="zh-CN"/>
              </w:rPr>
            </w:pPr>
            <w:r w:rsidRPr="004C1F3B">
              <w:rPr>
                <w:rFonts w:hint="eastAsia"/>
                <w:b/>
                <w:lang w:val="zh-CN"/>
              </w:rPr>
              <w:t>持有目的</w:t>
            </w:r>
          </w:p>
        </w:tc>
      </w:tr>
      <w:tr w:rsidR="004C1F3B" w:rsidRPr="004C1F3B" w14:paraId="66064719" w14:textId="77777777" w:rsidTr="00C46E9C">
        <w:trPr>
          <w:trHeight w:val="213"/>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F9E52F" w14:textId="77777777" w:rsidR="004C1F3B" w:rsidRPr="004C1F3B" w:rsidRDefault="004C1F3B" w:rsidP="004C1F3B">
            <w:pPr>
              <w:ind w:leftChars="86" w:left="181"/>
              <w:jc w:val="left"/>
              <w:rPr>
                <w:lang w:val="zh-CN"/>
              </w:rPr>
            </w:pPr>
            <w:r w:rsidRPr="004C1F3B">
              <w:rPr>
                <w:rFonts w:hint="eastAsia"/>
                <w:lang w:val="zh-CN"/>
              </w:rPr>
              <w:t>…（自动添行）</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DA1384" w14:textId="42F84739" w:rsidR="004C1F3B" w:rsidRPr="004C1F3B" w:rsidRDefault="004C1F3B" w:rsidP="004C1F3B">
            <w:pPr>
              <w:ind w:leftChars="86" w:left="181"/>
              <w:jc w:val="left"/>
              <w:rPr>
                <w:color w:val="FF0000"/>
                <w:lang w:val="zh-CN"/>
              </w:rPr>
            </w:pPr>
            <w:r w:rsidRPr="004C1F3B">
              <w:rPr>
                <w:rFonts w:hint="eastAsia"/>
                <w:color w:val="FF0000"/>
                <w:lang w:val="zh-CN"/>
              </w:rPr>
              <w:t>（仅参股公司适用）</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2B87D2" w14:textId="49D13730" w:rsidR="004C1F3B" w:rsidRPr="004C1F3B" w:rsidRDefault="004C1F3B" w:rsidP="004C1F3B">
            <w:pPr>
              <w:ind w:leftChars="86" w:left="181"/>
              <w:jc w:val="left"/>
              <w:rPr>
                <w:color w:val="FF0000"/>
                <w:lang w:val="zh-CN"/>
              </w:rPr>
            </w:pPr>
            <w:r w:rsidRPr="004C1F3B">
              <w:rPr>
                <w:rFonts w:hint="eastAsia"/>
                <w:color w:val="FF0000"/>
                <w:lang w:val="zh-CN"/>
              </w:rPr>
              <w:t>（仅参股公司适用）</w:t>
            </w:r>
          </w:p>
        </w:tc>
      </w:tr>
    </w:tbl>
    <w:p w14:paraId="2AE74728" w14:textId="77777777" w:rsidR="007C29EF" w:rsidRDefault="00BC1BC7">
      <w:pPr>
        <w:rPr>
          <w:b/>
        </w:rPr>
      </w:pPr>
      <w:r>
        <w:rPr>
          <w:rFonts w:hint="eastAsia"/>
          <w:b/>
        </w:rPr>
        <w:t>公司控制的结构化主体情况</w:t>
      </w:r>
    </w:p>
    <w:p w14:paraId="05A19211" w14:textId="77777777" w:rsidR="007C29EF" w:rsidRDefault="00BC1BC7">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29EF" w14:paraId="5B68459D" w14:textId="77777777">
        <w:tc>
          <w:tcPr>
            <w:tcW w:w="9639" w:type="dxa"/>
          </w:tcPr>
          <w:p w14:paraId="54B268B8" w14:textId="13AE70B1" w:rsidR="007C29EF" w:rsidRDefault="00BC1BC7" w:rsidP="00020BC0">
            <w:pPr>
              <w:tabs>
                <w:tab w:val="left" w:pos="5140"/>
              </w:tabs>
              <w:ind w:firstLineChars="200" w:firstLine="420"/>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14:paraId="52EBF8B2" w14:textId="4BA029EB" w:rsidR="00234FA5" w:rsidRPr="006D1826" w:rsidRDefault="0071318F" w:rsidP="00845440">
      <w:pPr>
        <w:outlineLvl w:val="3"/>
        <w:rPr>
          <w:b/>
        </w:rPr>
      </w:pPr>
      <w:r>
        <w:rPr>
          <w:rFonts w:asciiTheme="minorEastAsia" w:eastAsiaTheme="minorEastAsia" w:hAnsiTheme="minorEastAsia" w:hint="eastAsia"/>
          <w:b/>
          <w:color w:val="000000" w:themeColor="text1"/>
          <w:szCs w:val="44"/>
        </w:rPr>
        <w:t>2、</w:t>
      </w:r>
      <w:r w:rsidR="00234FA5" w:rsidRPr="006D1826">
        <w:rPr>
          <w:rFonts w:hint="eastAsia"/>
          <w:b/>
        </w:rPr>
        <w:t>理财产品投资情况</w:t>
      </w:r>
    </w:p>
    <w:p w14:paraId="41B09D61" w14:textId="77777777" w:rsidR="00234FA5" w:rsidRPr="007E6D1D" w:rsidRDefault="00234FA5" w:rsidP="00234FA5">
      <w:r w:rsidRPr="007E6D1D">
        <w:rPr>
          <w:rFonts w:hint="eastAsia"/>
        </w:rPr>
        <w:t>□</w:t>
      </w:r>
      <w:r w:rsidRPr="007E6D1D">
        <w:t xml:space="preserve">  </w:t>
      </w:r>
      <w:r w:rsidRPr="007E6D1D">
        <w:rPr>
          <w:rFonts w:hint="eastAsia"/>
        </w:rPr>
        <w:t>适用</w:t>
      </w:r>
      <w:r w:rsidRPr="007E6D1D">
        <w:t xml:space="preserve">  </w:t>
      </w:r>
      <w:r w:rsidRPr="007E6D1D">
        <w:rPr>
          <w:rFonts w:hint="eastAsia"/>
        </w:rPr>
        <w:t>□</w:t>
      </w:r>
      <w:r w:rsidRPr="007E6D1D">
        <w:t xml:space="preserve">  </w:t>
      </w:r>
      <w:r w:rsidRPr="007E6D1D">
        <w:rPr>
          <w:rFonts w:hint="eastAsia"/>
        </w:rPr>
        <w:t>不适用</w:t>
      </w:r>
    </w:p>
    <w:p w14:paraId="2F926E7A" w14:textId="77777777" w:rsidR="00234FA5" w:rsidRPr="007E6D1D" w:rsidRDefault="00234FA5" w:rsidP="00234FA5">
      <w:pPr>
        <w:ind w:firstLineChars="3550" w:firstLine="7455"/>
        <w:rPr>
          <w:b/>
          <w:color w:val="000000"/>
        </w:rPr>
      </w:pPr>
      <w:r w:rsidRPr="007E6D1D">
        <w:rPr>
          <w:rFonts w:hint="eastAsia"/>
          <w:color w:val="000000"/>
        </w:rPr>
        <w:t>单位：元</w:t>
      </w:r>
    </w:p>
    <w:tbl>
      <w:tblPr>
        <w:tblStyle w:val="240"/>
        <w:tblW w:w="9776"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027"/>
        <w:gridCol w:w="1561"/>
        <w:gridCol w:w="1794"/>
        <w:gridCol w:w="1843"/>
        <w:gridCol w:w="2551"/>
      </w:tblGrid>
      <w:tr w:rsidR="00234FA5" w:rsidRPr="007E6D1D" w14:paraId="41EBDB24" w14:textId="77777777" w:rsidTr="008158F4">
        <w:trPr>
          <w:trHeight w:val="1478"/>
          <w:jc w:val="center"/>
        </w:trPr>
        <w:tc>
          <w:tcPr>
            <w:tcW w:w="0" w:type="auto"/>
            <w:shd w:val="pct15" w:color="auto" w:fill="auto"/>
            <w:vAlign w:val="center"/>
          </w:tcPr>
          <w:p w14:paraId="1FA508CD" w14:textId="77777777" w:rsidR="00234FA5" w:rsidRPr="007E6D1D" w:rsidRDefault="00234FA5" w:rsidP="008158F4">
            <w:pPr>
              <w:tabs>
                <w:tab w:val="left" w:pos="5140"/>
              </w:tabs>
              <w:jc w:val="center"/>
              <w:rPr>
                <w:rFonts w:ascii="宋体" w:hAnsi="宋体"/>
                <w:b/>
                <w:color w:val="000000"/>
                <w:sz w:val="22"/>
              </w:rPr>
            </w:pPr>
            <w:r w:rsidRPr="007E6D1D">
              <w:rPr>
                <w:rFonts w:ascii="宋体" w:hAnsi="宋体" w:hint="eastAsia"/>
                <w:b/>
                <w:color w:val="000000"/>
                <w:sz w:val="22"/>
              </w:rPr>
              <w:t>理财产品类型</w:t>
            </w:r>
          </w:p>
        </w:tc>
        <w:tc>
          <w:tcPr>
            <w:tcW w:w="0" w:type="auto"/>
            <w:shd w:val="pct15" w:color="auto" w:fill="auto"/>
            <w:vAlign w:val="center"/>
          </w:tcPr>
          <w:p w14:paraId="194F6915" w14:textId="77777777" w:rsidR="00234FA5" w:rsidRPr="007E6D1D" w:rsidRDefault="00234FA5" w:rsidP="008158F4">
            <w:pPr>
              <w:tabs>
                <w:tab w:val="left" w:pos="5140"/>
              </w:tabs>
              <w:jc w:val="center"/>
              <w:rPr>
                <w:rFonts w:ascii="宋体" w:hAnsi="宋体"/>
                <w:b/>
                <w:color w:val="000000"/>
                <w:sz w:val="22"/>
              </w:rPr>
            </w:pPr>
            <w:r w:rsidRPr="007E6D1D">
              <w:rPr>
                <w:rFonts w:ascii="宋体" w:hAnsi="宋体" w:hint="eastAsia"/>
                <w:b/>
                <w:color w:val="000000"/>
                <w:sz w:val="22"/>
              </w:rPr>
              <w:t>资金来源</w:t>
            </w:r>
          </w:p>
        </w:tc>
        <w:tc>
          <w:tcPr>
            <w:tcW w:w="1794" w:type="dxa"/>
            <w:shd w:val="pct15" w:color="auto" w:fill="auto"/>
            <w:vAlign w:val="center"/>
          </w:tcPr>
          <w:p w14:paraId="167EFE7B" w14:textId="77777777" w:rsidR="00234FA5" w:rsidRPr="007E6D1D" w:rsidRDefault="00234FA5" w:rsidP="008158F4">
            <w:pPr>
              <w:tabs>
                <w:tab w:val="left" w:pos="5140"/>
              </w:tabs>
              <w:jc w:val="center"/>
              <w:rPr>
                <w:rFonts w:ascii="宋体" w:hAnsi="宋体"/>
                <w:b/>
                <w:color w:val="000000"/>
                <w:sz w:val="22"/>
              </w:rPr>
            </w:pPr>
            <w:r w:rsidRPr="007E6D1D">
              <w:rPr>
                <w:rFonts w:ascii="宋体" w:hAnsi="宋体" w:hint="eastAsia"/>
                <w:b/>
                <w:color w:val="000000"/>
                <w:sz w:val="22"/>
              </w:rPr>
              <w:t>未到期余额</w:t>
            </w:r>
          </w:p>
        </w:tc>
        <w:tc>
          <w:tcPr>
            <w:tcW w:w="1843" w:type="dxa"/>
            <w:shd w:val="pct15" w:color="auto" w:fill="auto"/>
            <w:vAlign w:val="center"/>
          </w:tcPr>
          <w:p w14:paraId="20F582D6" w14:textId="77777777" w:rsidR="00234FA5" w:rsidRPr="007E6D1D" w:rsidRDefault="00234FA5" w:rsidP="008158F4">
            <w:pPr>
              <w:tabs>
                <w:tab w:val="left" w:pos="5140"/>
              </w:tabs>
              <w:jc w:val="center"/>
              <w:rPr>
                <w:rFonts w:ascii="宋体" w:hAnsi="宋体"/>
                <w:b/>
                <w:color w:val="000000"/>
                <w:sz w:val="22"/>
              </w:rPr>
            </w:pPr>
            <w:r w:rsidRPr="007E6D1D">
              <w:rPr>
                <w:rFonts w:ascii="宋体" w:hAnsi="宋体" w:hint="eastAsia"/>
                <w:b/>
                <w:color w:val="000000"/>
                <w:sz w:val="22"/>
              </w:rPr>
              <w:t>逾期未收回金额</w:t>
            </w:r>
          </w:p>
        </w:tc>
        <w:tc>
          <w:tcPr>
            <w:tcW w:w="2551" w:type="dxa"/>
            <w:shd w:val="pct15" w:color="auto" w:fill="auto"/>
            <w:vAlign w:val="center"/>
          </w:tcPr>
          <w:p w14:paraId="05A91088" w14:textId="77777777" w:rsidR="00234FA5" w:rsidRPr="007E6D1D" w:rsidRDefault="00234FA5" w:rsidP="008158F4">
            <w:pPr>
              <w:tabs>
                <w:tab w:val="left" w:pos="5140"/>
              </w:tabs>
              <w:jc w:val="center"/>
              <w:rPr>
                <w:rFonts w:ascii="宋体" w:hAnsi="宋体"/>
                <w:b/>
                <w:color w:val="000000"/>
                <w:sz w:val="22"/>
              </w:rPr>
            </w:pPr>
            <w:r w:rsidRPr="007E6D1D">
              <w:rPr>
                <w:rFonts w:ascii="宋体" w:hAnsi="宋体" w:hint="eastAsia"/>
                <w:b/>
                <w:color w:val="000000"/>
                <w:sz w:val="22"/>
              </w:rPr>
              <w:t>预期无法收回本金或存在其他可能导致减值的情形对公司的影响说明</w:t>
            </w:r>
          </w:p>
        </w:tc>
      </w:tr>
      <w:tr w:rsidR="00234FA5" w:rsidRPr="007E6D1D" w14:paraId="234421E4" w14:textId="77777777" w:rsidTr="008158F4">
        <w:trPr>
          <w:trHeight w:val="367"/>
          <w:jc w:val="center"/>
        </w:trPr>
        <w:tc>
          <w:tcPr>
            <w:tcW w:w="0" w:type="auto"/>
            <w:vAlign w:val="center"/>
          </w:tcPr>
          <w:p w14:paraId="1042D497" w14:textId="77777777" w:rsidR="00234FA5" w:rsidRPr="007E6D1D" w:rsidRDefault="00234FA5" w:rsidP="008158F4">
            <w:pPr>
              <w:tabs>
                <w:tab w:val="left" w:pos="5140"/>
              </w:tabs>
              <w:rPr>
                <w:rFonts w:ascii="宋体" w:hAnsi="宋体"/>
                <w:color w:val="000000"/>
                <w:sz w:val="22"/>
              </w:rPr>
            </w:pPr>
            <w:r w:rsidRPr="007E6D1D">
              <w:rPr>
                <w:rFonts w:ascii="宋体" w:hAnsi="宋体" w:hint="eastAsia"/>
                <w:i/>
                <w:color w:val="FF0000"/>
                <w:sz w:val="22"/>
              </w:rPr>
              <w:t>（银行理财产品</w:t>
            </w:r>
            <w:r w:rsidRPr="007E6D1D">
              <w:rPr>
                <w:rFonts w:ascii="宋体" w:hAnsi="宋体"/>
                <w:i/>
                <w:color w:val="FF0000"/>
                <w:sz w:val="22"/>
              </w:rPr>
              <w:t>/券商理财产品/信托理财产品/其他产品）</w:t>
            </w:r>
          </w:p>
        </w:tc>
        <w:tc>
          <w:tcPr>
            <w:tcW w:w="0" w:type="auto"/>
            <w:vAlign w:val="center"/>
          </w:tcPr>
          <w:p w14:paraId="6EE25688" w14:textId="77777777" w:rsidR="00234FA5" w:rsidRPr="007E6D1D" w:rsidRDefault="00234FA5" w:rsidP="008158F4">
            <w:pPr>
              <w:tabs>
                <w:tab w:val="left" w:pos="5140"/>
              </w:tabs>
              <w:rPr>
                <w:rFonts w:ascii="宋体" w:hAnsi="宋体"/>
                <w:i/>
                <w:color w:val="FF0000"/>
                <w:sz w:val="22"/>
              </w:rPr>
            </w:pPr>
            <w:r w:rsidRPr="007E6D1D">
              <w:rPr>
                <w:rFonts w:ascii="宋体" w:hAnsi="宋体" w:hint="eastAsia"/>
                <w:i/>
                <w:color w:val="FF0000"/>
                <w:sz w:val="22"/>
              </w:rPr>
              <w:t>（自有资金/募集资金/借贷资金/其他）</w:t>
            </w:r>
          </w:p>
        </w:tc>
        <w:tc>
          <w:tcPr>
            <w:tcW w:w="1794" w:type="dxa"/>
            <w:vAlign w:val="center"/>
          </w:tcPr>
          <w:p w14:paraId="7C1E89A7" w14:textId="77777777" w:rsidR="00234FA5" w:rsidRPr="007E6D1D" w:rsidRDefault="00234FA5" w:rsidP="008158F4">
            <w:pPr>
              <w:tabs>
                <w:tab w:val="left" w:pos="5140"/>
              </w:tabs>
              <w:jc w:val="right"/>
              <w:rPr>
                <w:rFonts w:ascii="宋体" w:hAnsi="宋体"/>
                <w:color w:val="000000"/>
                <w:sz w:val="22"/>
              </w:rPr>
            </w:pPr>
          </w:p>
        </w:tc>
        <w:tc>
          <w:tcPr>
            <w:tcW w:w="1843" w:type="dxa"/>
            <w:vAlign w:val="center"/>
          </w:tcPr>
          <w:p w14:paraId="3A93BB63" w14:textId="77777777" w:rsidR="00234FA5" w:rsidRPr="007E6D1D" w:rsidRDefault="00234FA5" w:rsidP="008158F4">
            <w:pPr>
              <w:tabs>
                <w:tab w:val="left" w:pos="5140"/>
              </w:tabs>
              <w:jc w:val="right"/>
              <w:rPr>
                <w:rFonts w:ascii="宋体" w:hAnsi="宋体"/>
                <w:color w:val="000000"/>
                <w:sz w:val="22"/>
              </w:rPr>
            </w:pPr>
          </w:p>
        </w:tc>
        <w:tc>
          <w:tcPr>
            <w:tcW w:w="2551" w:type="dxa"/>
          </w:tcPr>
          <w:p w14:paraId="50889836" w14:textId="77777777" w:rsidR="00234FA5" w:rsidRPr="007E6D1D" w:rsidRDefault="00234FA5" w:rsidP="008158F4">
            <w:pPr>
              <w:tabs>
                <w:tab w:val="left" w:pos="5140"/>
              </w:tabs>
              <w:rPr>
                <w:rFonts w:ascii="宋体" w:hAnsi="宋体"/>
                <w:i/>
                <w:color w:val="000000"/>
                <w:sz w:val="22"/>
              </w:rPr>
            </w:pPr>
            <w:r w:rsidRPr="007E6D1D">
              <w:rPr>
                <w:rFonts w:ascii="宋体" w:hAnsi="宋体" w:hint="eastAsia"/>
                <w:i/>
                <w:color w:val="FF0000"/>
                <w:sz w:val="22"/>
              </w:rPr>
              <w:t>不存在</w:t>
            </w:r>
            <w:r w:rsidRPr="007E6D1D">
              <w:rPr>
                <w:rFonts w:ascii="宋体" w:hAnsi="宋体"/>
                <w:i/>
                <w:color w:val="FF0000"/>
                <w:sz w:val="22"/>
              </w:rPr>
              <w:t>/</w:t>
            </w:r>
            <w:r w:rsidRPr="007E6D1D">
              <w:rPr>
                <w:rFonts w:ascii="宋体" w:hAnsi="宋体" w:hint="eastAsia"/>
                <w:i/>
                <w:color w:val="FF0000"/>
                <w:sz w:val="22"/>
              </w:rPr>
              <w:t>存在，</w:t>
            </w:r>
            <w:r w:rsidRPr="007E6D1D">
              <w:rPr>
                <w:rFonts w:ascii="宋体" w:hAnsi="宋体"/>
                <w:i/>
                <w:color w:val="FF0000"/>
                <w:sz w:val="22"/>
              </w:rPr>
              <w:t>请自行填写</w:t>
            </w:r>
          </w:p>
        </w:tc>
      </w:tr>
      <w:tr w:rsidR="00234FA5" w:rsidRPr="007E6D1D" w14:paraId="35C35512" w14:textId="77777777" w:rsidTr="008158F4">
        <w:trPr>
          <w:trHeight w:val="353"/>
          <w:jc w:val="center"/>
        </w:trPr>
        <w:tc>
          <w:tcPr>
            <w:tcW w:w="0" w:type="auto"/>
            <w:vAlign w:val="center"/>
          </w:tcPr>
          <w:p w14:paraId="07D4EC3E" w14:textId="77777777" w:rsidR="00234FA5" w:rsidRPr="007E6D1D" w:rsidRDefault="00234FA5" w:rsidP="008158F4">
            <w:pPr>
              <w:tabs>
                <w:tab w:val="left" w:pos="5140"/>
              </w:tabs>
              <w:rPr>
                <w:rFonts w:ascii="宋体" w:hAnsi="宋体"/>
                <w:color w:val="000000"/>
                <w:sz w:val="22"/>
              </w:rPr>
            </w:pPr>
          </w:p>
        </w:tc>
        <w:tc>
          <w:tcPr>
            <w:tcW w:w="0" w:type="auto"/>
            <w:vAlign w:val="center"/>
          </w:tcPr>
          <w:p w14:paraId="0E77B3C9" w14:textId="77777777" w:rsidR="00234FA5" w:rsidRPr="007E6D1D" w:rsidRDefault="00234FA5" w:rsidP="008158F4">
            <w:pPr>
              <w:tabs>
                <w:tab w:val="left" w:pos="5140"/>
              </w:tabs>
              <w:rPr>
                <w:rFonts w:ascii="宋体" w:hAnsi="宋体"/>
                <w:color w:val="000000"/>
                <w:sz w:val="22"/>
              </w:rPr>
            </w:pPr>
          </w:p>
        </w:tc>
        <w:tc>
          <w:tcPr>
            <w:tcW w:w="1794" w:type="dxa"/>
            <w:vAlign w:val="center"/>
          </w:tcPr>
          <w:p w14:paraId="2138CE68" w14:textId="77777777" w:rsidR="00234FA5" w:rsidRPr="007E6D1D" w:rsidRDefault="00234FA5" w:rsidP="008158F4">
            <w:pPr>
              <w:tabs>
                <w:tab w:val="left" w:pos="5140"/>
              </w:tabs>
              <w:jc w:val="right"/>
              <w:rPr>
                <w:rFonts w:ascii="宋体" w:hAnsi="宋体"/>
                <w:color w:val="000000"/>
                <w:sz w:val="22"/>
              </w:rPr>
            </w:pPr>
            <w:r>
              <w:rPr>
                <w:rFonts w:ascii="宋体" w:hAnsi="宋体" w:hint="eastAsia"/>
                <w:color w:val="000000"/>
                <w:sz w:val="22"/>
              </w:rPr>
              <w:t>-</w:t>
            </w:r>
          </w:p>
        </w:tc>
        <w:tc>
          <w:tcPr>
            <w:tcW w:w="1843" w:type="dxa"/>
            <w:vAlign w:val="center"/>
          </w:tcPr>
          <w:p w14:paraId="1B5341F4" w14:textId="77777777" w:rsidR="00234FA5" w:rsidRPr="007E6D1D" w:rsidRDefault="00234FA5" w:rsidP="008158F4">
            <w:pPr>
              <w:tabs>
                <w:tab w:val="left" w:pos="5140"/>
              </w:tabs>
              <w:jc w:val="right"/>
              <w:rPr>
                <w:rFonts w:ascii="宋体" w:hAnsi="宋体"/>
                <w:color w:val="000000"/>
                <w:sz w:val="22"/>
              </w:rPr>
            </w:pPr>
          </w:p>
        </w:tc>
        <w:tc>
          <w:tcPr>
            <w:tcW w:w="2551" w:type="dxa"/>
          </w:tcPr>
          <w:p w14:paraId="6415DCC5" w14:textId="77777777" w:rsidR="00234FA5" w:rsidRPr="007E6D1D" w:rsidRDefault="00234FA5" w:rsidP="008158F4">
            <w:pPr>
              <w:tabs>
                <w:tab w:val="left" w:pos="5140"/>
              </w:tabs>
              <w:rPr>
                <w:rFonts w:ascii="宋体" w:hAnsi="宋体"/>
                <w:color w:val="000000"/>
                <w:sz w:val="22"/>
              </w:rPr>
            </w:pPr>
          </w:p>
        </w:tc>
      </w:tr>
      <w:tr w:rsidR="00234FA5" w:rsidRPr="007E6D1D" w14:paraId="2BA6B954" w14:textId="77777777" w:rsidTr="008158F4">
        <w:trPr>
          <w:trHeight w:val="367"/>
          <w:jc w:val="center"/>
        </w:trPr>
        <w:tc>
          <w:tcPr>
            <w:tcW w:w="0" w:type="auto"/>
            <w:vAlign w:val="center"/>
          </w:tcPr>
          <w:p w14:paraId="21A375C6" w14:textId="77777777" w:rsidR="00234FA5" w:rsidRPr="007E6D1D" w:rsidRDefault="00234FA5" w:rsidP="008158F4">
            <w:pPr>
              <w:tabs>
                <w:tab w:val="left" w:pos="5140"/>
              </w:tabs>
              <w:rPr>
                <w:rFonts w:ascii="宋体" w:hAnsi="宋体"/>
                <w:b/>
                <w:color w:val="000000"/>
                <w:sz w:val="22"/>
              </w:rPr>
            </w:pPr>
            <w:r w:rsidRPr="007E6D1D">
              <w:rPr>
                <w:rFonts w:ascii="宋体" w:hAnsi="宋体" w:hint="eastAsia"/>
                <w:color w:val="000000"/>
                <w:sz w:val="22"/>
              </w:rPr>
              <w:t>（自动添行</w:t>
            </w:r>
            <w:r w:rsidRPr="007E6D1D">
              <w:rPr>
                <w:rFonts w:ascii="宋体" w:hAnsi="宋体"/>
                <w:color w:val="000000"/>
                <w:sz w:val="22"/>
              </w:rPr>
              <w:t>）</w:t>
            </w:r>
          </w:p>
        </w:tc>
        <w:tc>
          <w:tcPr>
            <w:tcW w:w="0" w:type="auto"/>
            <w:vAlign w:val="center"/>
          </w:tcPr>
          <w:p w14:paraId="16E9E56E" w14:textId="77777777" w:rsidR="00234FA5" w:rsidRPr="007E6D1D" w:rsidRDefault="00234FA5" w:rsidP="008158F4">
            <w:pPr>
              <w:tabs>
                <w:tab w:val="left" w:pos="5140"/>
              </w:tabs>
              <w:rPr>
                <w:rFonts w:ascii="宋体" w:hAnsi="宋体"/>
                <w:b/>
                <w:color w:val="000000"/>
                <w:sz w:val="22"/>
              </w:rPr>
            </w:pPr>
          </w:p>
        </w:tc>
        <w:tc>
          <w:tcPr>
            <w:tcW w:w="1794" w:type="dxa"/>
            <w:vAlign w:val="center"/>
          </w:tcPr>
          <w:p w14:paraId="26135ECA" w14:textId="77777777" w:rsidR="00234FA5" w:rsidRPr="007E6D1D" w:rsidRDefault="00234FA5" w:rsidP="008158F4">
            <w:pPr>
              <w:tabs>
                <w:tab w:val="left" w:pos="5140"/>
              </w:tabs>
              <w:jc w:val="right"/>
              <w:rPr>
                <w:rFonts w:ascii="宋体" w:hAnsi="宋体"/>
                <w:b/>
                <w:color w:val="000000"/>
                <w:sz w:val="22"/>
              </w:rPr>
            </w:pPr>
          </w:p>
        </w:tc>
        <w:tc>
          <w:tcPr>
            <w:tcW w:w="1843" w:type="dxa"/>
            <w:vAlign w:val="center"/>
          </w:tcPr>
          <w:p w14:paraId="50283D34" w14:textId="77777777" w:rsidR="00234FA5" w:rsidRPr="007E6D1D" w:rsidRDefault="00234FA5" w:rsidP="008158F4">
            <w:pPr>
              <w:tabs>
                <w:tab w:val="left" w:pos="5140"/>
              </w:tabs>
              <w:jc w:val="right"/>
              <w:rPr>
                <w:rFonts w:ascii="宋体" w:hAnsi="宋体"/>
                <w:b/>
                <w:color w:val="000000"/>
                <w:sz w:val="22"/>
              </w:rPr>
            </w:pPr>
          </w:p>
        </w:tc>
        <w:tc>
          <w:tcPr>
            <w:tcW w:w="2551" w:type="dxa"/>
          </w:tcPr>
          <w:p w14:paraId="32C0DB38" w14:textId="77777777" w:rsidR="00234FA5" w:rsidRPr="007E6D1D" w:rsidRDefault="00234FA5" w:rsidP="008158F4">
            <w:pPr>
              <w:tabs>
                <w:tab w:val="left" w:pos="5140"/>
              </w:tabs>
              <w:rPr>
                <w:rFonts w:ascii="宋体" w:hAnsi="宋体"/>
                <w:b/>
                <w:color w:val="000000"/>
                <w:sz w:val="22"/>
              </w:rPr>
            </w:pPr>
          </w:p>
        </w:tc>
      </w:tr>
      <w:tr w:rsidR="00097F3E" w:rsidRPr="007E6D1D" w14:paraId="11E08466" w14:textId="77777777" w:rsidTr="008158F4">
        <w:trPr>
          <w:trHeight w:val="367"/>
          <w:jc w:val="center"/>
        </w:trPr>
        <w:tc>
          <w:tcPr>
            <w:tcW w:w="0" w:type="auto"/>
            <w:vAlign w:val="center"/>
          </w:tcPr>
          <w:p w14:paraId="70633902" w14:textId="485347BE" w:rsidR="00097F3E" w:rsidRPr="00097F3E" w:rsidRDefault="00097F3E" w:rsidP="00097F3E">
            <w:pPr>
              <w:tabs>
                <w:tab w:val="left" w:pos="5140"/>
              </w:tabs>
              <w:jc w:val="center"/>
              <w:rPr>
                <w:rFonts w:ascii="宋体" w:hAnsi="宋体" w:hint="eastAsia"/>
                <w:b/>
                <w:color w:val="000000"/>
                <w:sz w:val="22"/>
              </w:rPr>
            </w:pPr>
            <w:r w:rsidRPr="007E6D1D">
              <w:rPr>
                <w:rFonts w:ascii="宋体" w:hAnsi="宋体" w:hint="eastAsia"/>
                <w:b/>
                <w:color w:val="000000"/>
                <w:sz w:val="22"/>
              </w:rPr>
              <w:t>合计</w:t>
            </w:r>
          </w:p>
        </w:tc>
        <w:tc>
          <w:tcPr>
            <w:tcW w:w="0" w:type="auto"/>
            <w:vAlign w:val="center"/>
          </w:tcPr>
          <w:p w14:paraId="298F04B4" w14:textId="3DF41266" w:rsidR="00097F3E" w:rsidRPr="007E6D1D" w:rsidRDefault="00097F3E" w:rsidP="00097F3E">
            <w:pPr>
              <w:tabs>
                <w:tab w:val="left" w:pos="5140"/>
              </w:tabs>
              <w:jc w:val="center"/>
              <w:rPr>
                <w:rFonts w:ascii="宋体" w:hAnsi="宋体"/>
                <w:b/>
                <w:color w:val="000000"/>
                <w:sz w:val="22"/>
              </w:rPr>
            </w:pPr>
            <w:r w:rsidRPr="007E6D1D">
              <w:rPr>
                <w:rFonts w:ascii="宋体" w:hAnsi="宋体" w:hint="eastAsia"/>
                <w:b/>
                <w:color w:val="000000"/>
                <w:sz w:val="22"/>
              </w:rPr>
              <w:t>-</w:t>
            </w:r>
          </w:p>
        </w:tc>
        <w:tc>
          <w:tcPr>
            <w:tcW w:w="1794" w:type="dxa"/>
            <w:vAlign w:val="center"/>
          </w:tcPr>
          <w:p w14:paraId="6EB43458" w14:textId="77777777" w:rsidR="00097F3E" w:rsidRPr="007E6D1D" w:rsidRDefault="00097F3E" w:rsidP="00097F3E">
            <w:pPr>
              <w:tabs>
                <w:tab w:val="left" w:pos="5140"/>
              </w:tabs>
              <w:jc w:val="center"/>
              <w:rPr>
                <w:rFonts w:ascii="宋体" w:hAnsi="宋体"/>
                <w:b/>
                <w:color w:val="000000"/>
                <w:sz w:val="22"/>
              </w:rPr>
            </w:pPr>
          </w:p>
        </w:tc>
        <w:tc>
          <w:tcPr>
            <w:tcW w:w="1843" w:type="dxa"/>
            <w:vAlign w:val="center"/>
          </w:tcPr>
          <w:p w14:paraId="124914B3" w14:textId="77777777" w:rsidR="00097F3E" w:rsidRPr="007E6D1D" w:rsidRDefault="00097F3E" w:rsidP="00097F3E">
            <w:pPr>
              <w:tabs>
                <w:tab w:val="left" w:pos="5140"/>
              </w:tabs>
              <w:jc w:val="center"/>
              <w:rPr>
                <w:rFonts w:ascii="宋体" w:hAnsi="宋体"/>
                <w:b/>
                <w:color w:val="000000"/>
                <w:sz w:val="22"/>
              </w:rPr>
            </w:pPr>
          </w:p>
        </w:tc>
        <w:tc>
          <w:tcPr>
            <w:tcW w:w="2551" w:type="dxa"/>
          </w:tcPr>
          <w:p w14:paraId="18ABCCE7" w14:textId="5772ACBE" w:rsidR="00097F3E" w:rsidRPr="007E6D1D" w:rsidRDefault="00097F3E" w:rsidP="00097F3E">
            <w:pPr>
              <w:tabs>
                <w:tab w:val="left" w:pos="5140"/>
              </w:tabs>
              <w:jc w:val="center"/>
              <w:rPr>
                <w:rFonts w:ascii="宋体" w:hAnsi="宋体"/>
                <w:b/>
                <w:color w:val="000000"/>
                <w:sz w:val="22"/>
              </w:rPr>
            </w:pPr>
            <w:r w:rsidRPr="007E6D1D">
              <w:rPr>
                <w:rFonts w:ascii="宋体" w:hAnsi="宋体" w:hint="eastAsia"/>
                <w:b/>
                <w:color w:val="000000"/>
                <w:sz w:val="22"/>
              </w:rPr>
              <w:t>-</w:t>
            </w:r>
          </w:p>
        </w:tc>
      </w:tr>
    </w:tbl>
    <w:p w14:paraId="533682A3" w14:textId="77777777" w:rsidR="00234FA5" w:rsidRDefault="00234FA5" w:rsidP="00234FA5">
      <w:pPr>
        <w:jc w:val="right"/>
      </w:pPr>
      <w:bookmarkStart w:id="0" w:name="_GoBack"/>
      <w:bookmarkEnd w:id="0"/>
    </w:p>
    <w:p w14:paraId="5287318D" w14:textId="17412DFA" w:rsidR="00234FA5" w:rsidRDefault="00234FA5" w:rsidP="00234FA5">
      <w:pPr>
        <w:rPr>
          <w:b/>
        </w:rPr>
      </w:pPr>
      <w:r w:rsidRPr="00234FA5">
        <w:rPr>
          <w:rFonts w:hint="eastAsia"/>
          <w:b/>
        </w:rPr>
        <w:t>非金融机构委托理财</w:t>
      </w:r>
      <w:r w:rsidR="008C5AE1">
        <w:rPr>
          <w:rFonts w:hint="eastAsia"/>
          <w:b/>
        </w:rPr>
        <w:t>、</w:t>
      </w:r>
      <w:r>
        <w:rPr>
          <w:rFonts w:hint="eastAsia"/>
          <w:b/>
        </w:rPr>
        <w:t>高风险委托理财</w:t>
      </w:r>
      <w:r w:rsidR="008C5AE1">
        <w:rPr>
          <w:rFonts w:hint="eastAsia"/>
          <w:b/>
        </w:rPr>
        <w:t>或单项金额重大的委托理财</w:t>
      </w:r>
    </w:p>
    <w:p w14:paraId="6D3E968E" w14:textId="2C6EDA50" w:rsidR="00234FA5" w:rsidRDefault="00234FA5" w:rsidP="00234FA5">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211"/>
        <w:tblW w:w="9639" w:type="dxa"/>
        <w:tblInd w:w="-572" w:type="dxa"/>
        <w:tblLook w:val="04A0" w:firstRow="1" w:lastRow="0" w:firstColumn="1" w:lastColumn="0" w:noHBand="0" w:noVBand="1"/>
      </w:tblPr>
      <w:tblGrid>
        <w:gridCol w:w="9639"/>
      </w:tblGrid>
      <w:tr w:rsidR="00234FA5" w14:paraId="7191ED8F" w14:textId="77777777" w:rsidTr="008158F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22C2A5" w14:textId="1E8F5758" w:rsidR="00234FA5" w:rsidRPr="00845440" w:rsidRDefault="00234FA5" w:rsidP="00234FA5">
            <w:pPr>
              <w:tabs>
                <w:tab w:val="left" w:pos="5140"/>
              </w:tabs>
              <w:rPr>
                <w:rFonts w:ascii="宋体" w:hAnsi="宋体"/>
                <w:i/>
                <w:color w:val="FF0000"/>
                <w:szCs w:val="44"/>
              </w:rPr>
            </w:pPr>
            <w:r>
              <w:rPr>
                <w:rFonts w:asciiTheme="minorEastAsia" w:eastAsiaTheme="minorEastAsia" w:hAnsiTheme="minorEastAsia" w:hint="eastAsia"/>
                <w:i/>
                <w:color w:val="FF0000"/>
                <w:szCs w:val="44"/>
              </w:rPr>
              <w:t>注：</w:t>
            </w:r>
            <w:r>
              <w:rPr>
                <w:rFonts w:ascii="宋体" w:hAnsi="宋体" w:hint="eastAsia"/>
                <w:i/>
                <w:color w:val="FF0000"/>
                <w:szCs w:val="44"/>
              </w:rPr>
              <w:t>如对外投资中存在</w:t>
            </w:r>
            <w:r w:rsidRPr="00234FA5">
              <w:rPr>
                <w:rFonts w:ascii="宋体" w:hAnsi="宋体" w:hint="eastAsia"/>
                <w:i/>
                <w:color w:val="FF0000"/>
                <w:szCs w:val="44"/>
              </w:rPr>
              <w:t>单项金额重大的委托理财、</w:t>
            </w:r>
            <w:r w:rsidRPr="00284B55">
              <w:rPr>
                <w:rFonts w:ascii="宋体" w:hAnsi="宋体" w:hint="eastAsia"/>
                <w:i/>
                <w:color w:val="FF0000"/>
                <w:szCs w:val="44"/>
              </w:rPr>
              <w:t>非金融机构委托理财</w:t>
            </w:r>
            <w:r>
              <w:rPr>
                <w:rFonts w:ascii="宋体" w:hAnsi="宋体" w:hint="eastAsia"/>
                <w:i/>
                <w:color w:val="FF0000"/>
                <w:szCs w:val="44"/>
              </w:rPr>
              <w:t>（指</w:t>
            </w:r>
            <w:r w:rsidRPr="00284B55">
              <w:rPr>
                <w:rFonts w:asciiTheme="minorEastAsia" w:eastAsiaTheme="minorEastAsia" w:hAnsiTheme="minorEastAsia" w:hint="eastAsia"/>
                <w:i/>
                <w:color w:val="FF0000"/>
                <w:szCs w:val="44"/>
              </w:rPr>
              <w:t>客户将资产交给资产管理公司、投资咨询公司、一般企事业单位等非金融机构或自然人</w:t>
            </w:r>
            <w:r>
              <w:rPr>
                <w:rFonts w:asciiTheme="minorEastAsia" w:eastAsiaTheme="minorEastAsia" w:hAnsiTheme="minorEastAsia" w:hint="eastAsia"/>
                <w:i/>
                <w:color w:val="FF0000"/>
                <w:szCs w:val="44"/>
              </w:rPr>
              <w:t>，</w:t>
            </w:r>
            <w:r w:rsidRPr="00284B55">
              <w:rPr>
                <w:rFonts w:asciiTheme="minorEastAsia" w:eastAsiaTheme="minorEastAsia" w:hAnsiTheme="minorEastAsia" w:hint="eastAsia"/>
                <w:i/>
                <w:color w:val="FF0000"/>
                <w:szCs w:val="44"/>
              </w:rPr>
              <w:t>由非金融机构作为受托人</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形式</w:t>
            </w:r>
            <w:r>
              <w:rPr>
                <w:rFonts w:asciiTheme="minorEastAsia" w:eastAsiaTheme="minorEastAsia" w:hAnsiTheme="minorEastAsia" w:hint="eastAsia"/>
                <w:i/>
                <w:color w:val="FF0000"/>
                <w:szCs w:val="44"/>
              </w:rPr>
              <w:t>）</w:t>
            </w:r>
            <w:r>
              <w:rPr>
                <w:rFonts w:ascii="宋体" w:hAnsi="宋体" w:hint="eastAsia"/>
                <w:i/>
                <w:color w:val="FF0000"/>
                <w:szCs w:val="44"/>
              </w:rPr>
              <w:t>或</w:t>
            </w:r>
            <w:r w:rsidRPr="007E6D1D">
              <w:rPr>
                <w:rFonts w:ascii="宋体" w:hAnsi="宋体" w:hint="eastAsia"/>
                <w:i/>
                <w:color w:val="FF0000"/>
                <w:szCs w:val="44"/>
              </w:rPr>
              <w:t>安全性较低、流动性较差的高风险委托理财，</w:t>
            </w:r>
            <w:r>
              <w:rPr>
                <w:rFonts w:ascii="宋体" w:hAnsi="宋体" w:hint="eastAsia"/>
                <w:i/>
                <w:color w:val="FF0000"/>
                <w:szCs w:val="44"/>
              </w:rPr>
              <w:t>还</w:t>
            </w:r>
            <w:r w:rsidRPr="007E6D1D">
              <w:rPr>
                <w:rFonts w:ascii="宋体" w:hAnsi="宋体" w:hint="eastAsia"/>
                <w:i/>
                <w:color w:val="FF0000"/>
                <w:szCs w:val="44"/>
              </w:rPr>
              <w:t>应披露</w:t>
            </w:r>
            <w:r>
              <w:rPr>
                <w:rFonts w:ascii="宋体" w:hAnsi="宋体" w:hint="eastAsia"/>
                <w:i/>
                <w:color w:val="FF0000"/>
                <w:szCs w:val="44"/>
              </w:rPr>
              <w:t>该项</w:t>
            </w:r>
            <w:r w:rsidRPr="007E6D1D">
              <w:rPr>
                <w:rFonts w:ascii="宋体" w:hAnsi="宋体" w:hint="eastAsia"/>
                <w:i/>
                <w:color w:val="FF0000"/>
                <w:szCs w:val="44"/>
              </w:rPr>
              <w:t>委托理财发生额、未到期余额及逾期未收回金额</w:t>
            </w:r>
            <w:r w:rsidRPr="007E6D1D">
              <w:rPr>
                <w:rFonts w:ascii="宋体" w:hAnsi="宋体" w:hint="eastAsia"/>
                <w:i/>
                <w:color w:val="FF0000"/>
                <w:szCs w:val="44"/>
              </w:rPr>
              <w:lastRenderedPageBreak/>
              <w:t>的具体情况，包括资金来源、受托机构名称（或受托人姓名）及类型、金额、产品期限、资金投向、报酬确定方式、参考年化收益率、预期收益（如有）、当</w:t>
            </w:r>
            <w:r>
              <w:rPr>
                <w:rFonts w:ascii="宋体" w:hAnsi="宋体" w:hint="eastAsia"/>
                <w:i/>
                <w:color w:val="FF0000"/>
                <w:szCs w:val="44"/>
              </w:rPr>
              <w:t>期</w:t>
            </w:r>
            <w:r w:rsidRPr="007E6D1D">
              <w:rPr>
                <w:rFonts w:ascii="宋体" w:hAnsi="宋体" w:hint="eastAsia"/>
                <w:i/>
                <w:color w:val="FF0000"/>
                <w:szCs w:val="44"/>
              </w:rPr>
              <w:t>收益或损失；公司若就该项委托计提投资减值准备，应当披露当</w:t>
            </w:r>
            <w:r>
              <w:rPr>
                <w:rFonts w:ascii="宋体" w:hAnsi="宋体" w:hint="eastAsia"/>
                <w:i/>
                <w:color w:val="FF0000"/>
                <w:szCs w:val="44"/>
              </w:rPr>
              <w:t>期</w:t>
            </w:r>
            <w:r w:rsidRPr="007E6D1D">
              <w:rPr>
                <w:rFonts w:ascii="宋体" w:hAnsi="宋体" w:hint="eastAsia"/>
                <w:i/>
                <w:color w:val="FF0000"/>
                <w:szCs w:val="44"/>
              </w:rPr>
              <w:t>计提金额。</w:t>
            </w:r>
          </w:p>
        </w:tc>
      </w:tr>
    </w:tbl>
    <w:p w14:paraId="4A439205" w14:textId="29E7B031" w:rsidR="007C29EF" w:rsidRDefault="0071318F">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lastRenderedPageBreak/>
        <w:t>3</w:t>
      </w:r>
      <w:r w:rsidR="00BC1BC7">
        <w:rPr>
          <w:rFonts w:asciiTheme="minorEastAsia" w:eastAsiaTheme="minorEastAsia" w:hAnsiTheme="minorEastAsia" w:hint="eastAsia"/>
          <w:b/>
          <w:color w:val="000000" w:themeColor="text1"/>
          <w:szCs w:val="44"/>
        </w:rPr>
        <w:t>、</w:t>
      </w:r>
      <w:r w:rsidR="006646FE">
        <w:rPr>
          <w:rFonts w:asciiTheme="minorEastAsia" w:eastAsiaTheme="minorEastAsia" w:hAnsiTheme="minorEastAsia" w:hint="eastAsia"/>
          <w:b/>
          <w:color w:val="000000" w:themeColor="text1"/>
          <w:szCs w:val="44"/>
        </w:rPr>
        <w:t>与私募基金管理人共同投资</w:t>
      </w:r>
      <w:r w:rsidR="00F1698A">
        <w:rPr>
          <w:rFonts w:asciiTheme="minorEastAsia" w:eastAsiaTheme="minorEastAsia" w:hAnsiTheme="minorEastAsia" w:hint="eastAsia"/>
          <w:b/>
          <w:color w:val="000000" w:themeColor="text1"/>
          <w:szCs w:val="44"/>
        </w:rPr>
        <w:t>合作</w:t>
      </w:r>
      <w:r w:rsidR="00F1698A">
        <w:rPr>
          <w:rFonts w:asciiTheme="minorEastAsia" w:eastAsiaTheme="minorEastAsia" w:hAnsiTheme="minorEastAsia"/>
          <w:b/>
          <w:color w:val="000000" w:themeColor="text1"/>
          <w:szCs w:val="44"/>
        </w:rPr>
        <w:t>或</w:t>
      </w:r>
      <w:r w:rsidR="00BC1BC7">
        <w:rPr>
          <w:rFonts w:asciiTheme="minorEastAsia" w:eastAsiaTheme="minorEastAsia" w:hAnsiTheme="minorEastAsia" w:hint="eastAsia"/>
          <w:b/>
          <w:color w:val="000000" w:themeColor="text1"/>
          <w:szCs w:val="44"/>
        </w:rPr>
        <w:t>合并范围内</w:t>
      </w:r>
      <w:r w:rsidR="008C5AE1">
        <w:rPr>
          <w:rFonts w:asciiTheme="minorEastAsia" w:eastAsiaTheme="minorEastAsia" w:hAnsiTheme="minorEastAsia" w:hint="eastAsia"/>
          <w:b/>
          <w:color w:val="000000" w:themeColor="text1"/>
          <w:szCs w:val="44"/>
        </w:rPr>
        <w:t>包含</w:t>
      </w:r>
      <w:r w:rsidR="00BC1BC7">
        <w:rPr>
          <w:rFonts w:asciiTheme="minorEastAsia" w:eastAsiaTheme="minorEastAsia" w:hAnsiTheme="minorEastAsia" w:hint="eastAsia"/>
          <w:b/>
          <w:color w:val="000000" w:themeColor="text1"/>
          <w:szCs w:val="44"/>
        </w:rPr>
        <w:t>私募基金管理人</w:t>
      </w:r>
      <w:r w:rsidR="008C5AE1">
        <w:rPr>
          <w:rFonts w:asciiTheme="minorEastAsia" w:eastAsiaTheme="minorEastAsia" w:hAnsiTheme="minorEastAsia" w:hint="eastAsia"/>
          <w:b/>
          <w:color w:val="000000" w:themeColor="text1"/>
          <w:szCs w:val="44"/>
        </w:rPr>
        <w:t>的</w:t>
      </w:r>
      <w:r w:rsidR="008158F4">
        <w:rPr>
          <w:rFonts w:asciiTheme="minorEastAsia" w:eastAsiaTheme="minorEastAsia" w:hAnsiTheme="minorEastAsia" w:hint="eastAsia"/>
          <w:b/>
          <w:color w:val="000000" w:themeColor="text1"/>
          <w:szCs w:val="44"/>
        </w:rPr>
        <w:t>情况</w:t>
      </w:r>
    </w:p>
    <w:p w14:paraId="1D459892" w14:textId="2FE038B3" w:rsidR="007C29EF" w:rsidRDefault="00BC1BC7">
      <w:pPr>
        <w:rPr>
          <w:b/>
        </w:rPr>
      </w:pPr>
      <w:r>
        <w:rPr>
          <w:rFonts w:hint="eastAsia"/>
        </w:rPr>
        <w:t>□</w:t>
      </w:r>
      <w:r>
        <w:rPr>
          <w:rFonts w:hint="eastAsia"/>
        </w:rPr>
        <w:t xml:space="preserve">  </w:t>
      </w:r>
      <w:r w:rsidR="008158F4">
        <w:rPr>
          <w:rFonts w:hint="eastAsia"/>
        </w:rPr>
        <w:t>适用</w:t>
      </w:r>
      <w:r>
        <w:rPr>
          <w:rFonts w:hint="eastAsia"/>
        </w:rPr>
        <w:t xml:space="preserve">  </w:t>
      </w:r>
      <w:r>
        <w:rPr>
          <w:rFonts w:hint="eastAsia"/>
        </w:rPr>
        <w:t>□</w:t>
      </w:r>
      <w:r>
        <w:rPr>
          <w:rFonts w:hint="eastAsia"/>
        </w:rPr>
        <w:t xml:space="preserve">  </w:t>
      </w:r>
      <w:r w:rsidR="008158F4">
        <w:rPr>
          <w:rFonts w:hint="eastAsia"/>
        </w:rPr>
        <w:t>不适用</w:t>
      </w:r>
    </w:p>
    <w:tbl>
      <w:tblPr>
        <w:tblW w:w="9639" w:type="dxa"/>
        <w:tblInd w:w="-572" w:type="dxa"/>
        <w:tblLook w:val="04A0" w:firstRow="1" w:lastRow="0" w:firstColumn="1" w:lastColumn="0" w:noHBand="0" w:noVBand="1"/>
      </w:tblPr>
      <w:tblGrid>
        <w:gridCol w:w="9639"/>
      </w:tblGrid>
      <w:tr w:rsidR="007C29EF" w14:paraId="5CF7DBF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FAC8D9" w14:textId="6C85933D" w:rsidR="007C29EF" w:rsidRDefault="003E5796" w:rsidP="006646FE">
            <w:pPr>
              <w:tabs>
                <w:tab w:val="left" w:pos="5140"/>
              </w:tabs>
              <w:rPr>
                <w:rFonts w:asciiTheme="minorEastAsia" w:eastAsiaTheme="minorEastAsia" w:hAnsiTheme="minorEastAsia"/>
                <w:i/>
                <w:color w:val="000000" w:themeColor="text1"/>
                <w:szCs w:val="44"/>
              </w:rPr>
            </w:pPr>
            <w:r w:rsidRPr="003E5796">
              <w:rPr>
                <w:rFonts w:asciiTheme="minorEastAsia" w:eastAsiaTheme="minorEastAsia" w:hAnsiTheme="minorEastAsia" w:hint="eastAsia"/>
                <w:i/>
                <w:color w:val="FF0000"/>
                <w:szCs w:val="44"/>
              </w:rPr>
              <w:t>注：</w:t>
            </w:r>
            <w:r w:rsidR="006646FE">
              <w:rPr>
                <w:rFonts w:asciiTheme="minorEastAsia" w:eastAsiaTheme="minorEastAsia" w:hAnsiTheme="minorEastAsia" w:hint="eastAsia"/>
                <w:i/>
                <w:color w:val="FF0000"/>
                <w:szCs w:val="44"/>
              </w:rPr>
              <w:t>若挂牌公司</w:t>
            </w:r>
            <w:r w:rsidR="006646FE" w:rsidRPr="003E5796">
              <w:rPr>
                <w:rFonts w:asciiTheme="minorEastAsia" w:eastAsiaTheme="minorEastAsia" w:hAnsiTheme="minorEastAsia" w:hint="eastAsia"/>
                <w:i/>
                <w:color w:val="FF0000"/>
                <w:szCs w:val="44"/>
              </w:rPr>
              <w:t>与</w:t>
            </w:r>
            <w:r w:rsidR="006646FE">
              <w:rPr>
                <w:rFonts w:asciiTheme="minorEastAsia" w:eastAsiaTheme="minorEastAsia" w:hAnsiTheme="minorEastAsia" w:hint="eastAsia"/>
                <w:i/>
                <w:color w:val="FF0000"/>
                <w:szCs w:val="44"/>
              </w:rPr>
              <w:t>私募基金</w:t>
            </w:r>
            <w:r w:rsidR="006646FE" w:rsidRPr="00492ABE">
              <w:rPr>
                <w:rFonts w:asciiTheme="minorEastAsia" w:eastAsiaTheme="minorEastAsia" w:hAnsiTheme="minorEastAsia" w:hint="eastAsia"/>
                <w:i/>
                <w:color w:val="FF0000"/>
                <w:szCs w:val="44"/>
              </w:rPr>
              <w:t>管理人</w:t>
            </w:r>
            <w:r w:rsidR="006646FE">
              <w:rPr>
                <w:rFonts w:asciiTheme="minorEastAsia" w:eastAsiaTheme="minorEastAsia" w:hAnsiTheme="minorEastAsia" w:hint="eastAsia"/>
                <w:i/>
                <w:color w:val="FF0000"/>
                <w:szCs w:val="44"/>
              </w:rPr>
              <w:t>合作</w:t>
            </w:r>
            <w:r w:rsidR="006646FE" w:rsidRPr="003E5796">
              <w:rPr>
                <w:rFonts w:asciiTheme="minorEastAsia" w:eastAsiaTheme="minorEastAsia" w:hAnsiTheme="minorEastAsia" w:hint="eastAsia"/>
                <w:i/>
                <w:color w:val="FF0000"/>
                <w:szCs w:val="44"/>
              </w:rPr>
              <w:t>设立投资基金，认购</w:t>
            </w:r>
            <w:r w:rsidR="006646FE">
              <w:rPr>
                <w:rFonts w:asciiTheme="minorEastAsia" w:eastAsiaTheme="minorEastAsia" w:hAnsiTheme="minorEastAsia" w:hint="eastAsia"/>
                <w:i/>
                <w:color w:val="FF0000"/>
                <w:szCs w:val="44"/>
              </w:rPr>
              <w:t>私募基金</w:t>
            </w:r>
            <w:r w:rsidR="006646FE" w:rsidRPr="00492ABE">
              <w:rPr>
                <w:rFonts w:asciiTheme="minorEastAsia" w:eastAsiaTheme="minorEastAsia" w:hAnsiTheme="minorEastAsia" w:hint="eastAsia"/>
                <w:i/>
                <w:color w:val="FF0000"/>
                <w:szCs w:val="44"/>
              </w:rPr>
              <w:t>管理人</w:t>
            </w:r>
            <w:r w:rsidR="006646FE" w:rsidRPr="003E5796">
              <w:rPr>
                <w:rFonts w:asciiTheme="minorEastAsia" w:eastAsiaTheme="minorEastAsia" w:hAnsiTheme="minorEastAsia" w:hint="eastAsia"/>
                <w:i/>
                <w:color w:val="FF0000"/>
                <w:szCs w:val="44"/>
              </w:rPr>
              <w:t>发起设立的投资基金份额，与上述投资基金进行后续资产交易</w:t>
            </w:r>
            <w:r w:rsidR="006646FE">
              <w:rPr>
                <w:rFonts w:asciiTheme="minorEastAsia" w:eastAsiaTheme="minorEastAsia" w:hAnsiTheme="minorEastAsia" w:hint="eastAsia"/>
                <w:i/>
                <w:color w:val="FF0000"/>
                <w:szCs w:val="44"/>
              </w:rPr>
              <w:t>等</w:t>
            </w:r>
            <w:r w:rsidR="006646FE">
              <w:rPr>
                <w:rFonts w:asciiTheme="minorEastAsia" w:eastAsiaTheme="minorEastAsia" w:hAnsiTheme="minorEastAsia"/>
                <w:i/>
                <w:color w:val="FF0000"/>
                <w:szCs w:val="44"/>
              </w:rPr>
              <w:t>，</w:t>
            </w:r>
            <w:r w:rsidR="006646FE">
              <w:rPr>
                <w:rFonts w:asciiTheme="minorEastAsia" w:eastAsiaTheme="minorEastAsia" w:hAnsiTheme="minorEastAsia" w:hint="eastAsia"/>
                <w:i/>
                <w:color w:val="FF0000"/>
                <w:szCs w:val="44"/>
              </w:rPr>
              <w:t>应当披露私募基金</w:t>
            </w:r>
            <w:r w:rsidR="006646FE" w:rsidRPr="00492ABE">
              <w:rPr>
                <w:rFonts w:asciiTheme="minorEastAsia" w:eastAsiaTheme="minorEastAsia" w:hAnsiTheme="minorEastAsia" w:hint="eastAsia"/>
                <w:i/>
                <w:color w:val="FF0000"/>
                <w:szCs w:val="44"/>
              </w:rPr>
              <w:t>管理人基本情况、关联关系、投资基金的具体情况，并说明对</w:t>
            </w:r>
            <w:r w:rsidR="006646FE">
              <w:rPr>
                <w:rFonts w:asciiTheme="minorEastAsia" w:eastAsiaTheme="minorEastAsia" w:hAnsiTheme="minorEastAsia" w:hint="eastAsia"/>
                <w:i/>
                <w:color w:val="FF0000"/>
                <w:szCs w:val="44"/>
              </w:rPr>
              <w:t>挂牌公司</w:t>
            </w:r>
            <w:r w:rsidR="006646FE" w:rsidRPr="00492ABE">
              <w:rPr>
                <w:rFonts w:asciiTheme="minorEastAsia" w:eastAsiaTheme="minorEastAsia" w:hAnsiTheme="minorEastAsia" w:hint="eastAsia"/>
                <w:i/>
                <w:color w:val="FF0000"/>
                <w:szCs w:val="44"/>
              </w:rPr>
              <w:t>的影响和存在的风险。</w:t>
            </w:r>
            <w:r w:rsidRPr="003E5796">
              <w:rPr>
                <w:rFonts w:asciiTheme="minorEastAsia" w:eastAsiaTheme="minorEastAsia" w:hAnsiTheme="minorEastAsia" w:hint="eastAsia"/>
                <w:i/>
                <w:color w:val="FF0000"/>
                <w:szCs w:val="44"/>
              </w:rPr>
              <w:t>若合并报表的合并范围内存在私募基金管理人，应当说明子公司私募业务开展情况，并在财务报表附注中披露私募业务分部报告。</w:t>
            </w:r>
          </w:p>
        </w:tc>
      </w:tr>
    </w:tbl>
    <w:p w14:paraId="2BBE4FE0" w14:textId="77777777" w:rsidR="007C29EF" w:rsidRDefault="00BC1BC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7C29EF" w14:paraId="0F7BC76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0B003E" w14:textId="77777777" w:rsidR="007C29EF" w:rsidRDefault="00BC1BC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14:paraId="24152962" w14:textId="77777777" w:rsidR="007C29EF" w:rsidRDefault="00BC1BC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14:paraId="5AE16CCA" w14:textId="77777777" w:rsidR="007C29EF" w:rsidRDefault="00BC1BC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（一）营业收入低于100万元； </w:t>
            </w:r>
          </w:p>
          <w:p w14:paraId="15177992" w14:textId="77777777" w:rsidR="007C29EF" w:rsidRDefault="00BC1BC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14:paraId="409F9701" w14:textId="77777777" w:rsidR="007C29EF" w:rsidRDefault="00BC1BC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14:paraId="4570C759" w14:textId="77777777" w:rsidR="007C29EF" w:rsidRDefault="00BC1BC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14:paraId="129C6DD6" w14:textId="77777777" w:rsidR="007C29EF" w:rsidRDefault="00BC1BC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（五）实际控制人失联或高级管理人员无法履职；</w:t>
            </w:r>
          </w:p>
          <w:p w14:paraId="162E6FAE" w14:textId="77777777" w:rsidR="007C29EF" w:rsidRDefault="00BC1BC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14:paraId="0E7F1DE3" w14:textId="77777777" w:rsidR="007C29EF" w:rsidRDefault="00BC1BC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3DAA3F5E" w14:textId="77777777" w:rsidR="007C29EF" w:rsidRDefault="00BC1BC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（八）其他可能对公司的持续经营能力产生重大影响的事项。</w:t>
            </w:r>
          </w:p>
          <w:p w14:paraId="474DD1F0" w14:textId="77777777" w:rsidR="007C29EF" w:rsidRDefault="007C29EF">
            <w:pPr>
              <w:tabs>
                <w:tab w:val="left" w:pos="5140"/>
              </w:tabs>
              <w:rPr>
                <w:rFonts w:asciiTheme="minorEastAsia" w:eastAsiaTheme="minorEastAsia" w:hAnsiTheme="minorEastAsia"/>
                <w:color w:val="000000" w:themeColor="text1"/>
                <w:szCs w:val="44"/>
              </w:rPr>
            </w:pPr>
          </w:p>
        </w:tc>
      </w:tr>
    </w:tbl>
    <w:p w14:paraId="1A9D340D" w14:textId="77777777" w:rsidR="007C29EF" w:rsidRDefault="007C29EF">
      <w:pPr>
        <w:widowControl/>
        <w:jc w:val="left"/>
        <w:rPr>
          <w:rFonts w:asciiTheme="minorEastAsia" w:eastAsiaTheme="minorEastAsia" w:hAnsiTheme="minorEastAsia"/>
          <w:color w:val="000000" w:themeColor="text1"/>
          <w:szCs w:val="44"/>
        </w:rPr>
        <w:sectPr w:rsidR="007C29EF" w:rsidSect="00530E09">
          <w:pgSz w:w="11907" w:h="16839"/>
          <w:pgMar w:top="1440" w:right="1797" w:bottom="1440" w:left="1797" w:header="851" w:footer="992" w:gutter="0"/>
          <w:cols w:space="425"/>
          <w:docGrid w:type="lines" w:linePitch="312"/>
        </w:sectPr>
      </w:pPr>
    </w:p>
    <w:p w14:paraId="1BE29FB5" w14:textId="77777777" w:rsidR="007C29EF" w:rsidRDefault="00BC1BC7">
      <w:pPr>
        <w:widowControl/>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p>
    <w:p w14:paraId="60159315" w14:textId="77777777" w:rsidR="007C29EF" w:rsidRDefault="00BC1BC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7C29EF" w14:paraId="17E25C5F" w14:textId="77777777">
        <w:tc>
          <w:tcPr>
            <w:tcW w:w="6380" w:type="dxa"/>
            <w:shd w:val="pct10" w:color="auto" w:fill="auto"/>
            <w:vAlign w:val="center"/>
          </w:tcPr>
          <w:p w14:paraId="36B86C8A" w14:textId="77777777" w:rsidR="007C29EF" w:rsidRDefault="00BC1BC7">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5C28B0CA" w14:textId="77777777" w:rsidR="007C29EF" w:rsidRDefault="00BC1BC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20131A3D" w14:textId="77777777" w:rsidR="007C29EF" w:rsidRDefault="00BC1BC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7C29EF" w14:paraId="72A5542B" w14:textId="77777777">
        <w:tc>
          <w:tcPr>
            <w:tcW w:w="6380" w:type="dxa"/>
          </w:tcPr>
          <w:p w14:paraId="61FE638E"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是否存在重大诉讼、仲裁事项</w:t>
            </w:r>
          </w:p>
        </w:tc>
        <w:tc>
          <w:tcPr>
            <w:tcW w:w="1446" w:type="dxa"/>
          </w:tcPr>
          <w:p w14:paraId="773E1D84" w14:textId="77777777" w:rsidR="007C29EF" w:rsidRDefault="007C29EF">
            <w:pPr>
              <w:jc w:val="left"/>
              <w:rPr>
                <w:rFonts w:asciiTheme="minorEastAsia" w:eastAsiaTheme="minorEastAsia" w:hAnsiTheme="minorEastAsia"/>
                <w:color w:val="000000" w:themeColor="text1"/>
                <w:sz w:val="22"/>
              </w:rPr>
            </w:pPr>
          </w:p>
        </w:tc>
        <w:tc>
          <w:tcPr>
            <w:tcW w:w="1813" w:type="dxa"/>
          </w:tcPr>
          <w:p w14:paraId="24FF567A"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）X</w:t>
            </w:r>
          </w:p>
        </w:tc>
      </w:tr>
      <w:tr w:rsidR="007C29EF" w14:paraId="6CAE87E9" w14:textId="77777777">
        <w:tc>
          <w:tcPr>
            <w:tcW w:w="6380" w:type="dxa"/>
          </w:tcPr>
          <w:p w14:paraId="4B9AEB42" w14:textId="7A3F1256" w:rsidR="007C29EF" w:rsidRDefault="00BC1BC7" w:rsidP="00125506">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sidR="00125506">
              <w:rPr>
                <w:rFonts w:asciiTheme="minorEastAsia" w:eastAsiaTheme="minorEastAsia" w:hAnsiTheme="minorEastAsia" w:hint="eastAsia"/>
                <w:color w:val="000000" w:themeColor="text1"/>
                <w:sz w:val="22"/>
              </w:rPr>
              <w:t>提供</w:t>
            </w:r>
            <w:r>
              <w:rPr>
                <w:rFonts w:asciiTheme="minorEastAsia" w:eastAsiaTheme="minorEastAsia" w:hAnsiTheme="minorEastAsia"/>
                <w:color w:val="000000" w:themeColor="text1"/>
                <w:sz w:val="22"/>
              </w:rPr>
              <w:t>担保事项</w:t>
            </w:r>
          </w:p>
        </w:tc>
        <w:tc>
          <w:tcPr>
            <w:tcW w:w="1446" w:type="dxa"/>
          </w:tcPr>
          <w:p w14:paraId="114023B6" w14:textId="77777777" w:rsidR="007C29EF" w:rsidRDefault="007C29EF">
            <w:pPr>
              <w:jc w:val="left"/>
              <w:rPr>
                <w:rFonts w:asciiTheme="minorEastAsia" w:eastAsiaTheme="minorEastAsia" w:hAnsiTheme="minorEastAsia"/>
                <w:color w:val="000000" w:themeColor="text1"/>
                <w:sz w:val="22"/>
              </w:rPr>
            </w:pPr>
          </w:p>
        </w:tc>
        <w:tc>
          <w:tcPr>
            <w:tcW w:w="1813" w:type="dxa"/>
          </w:tcPr>
          <w:p w14:paraId="64A6C3B3" w14:textId="77777777" w:rsidR="007C29EF" w:rsidRDefault="007C29EF">
            <w:pPr>
              <w:jc w:val="left"/>
              <w:rPr>
                <w:rFonts w:asciiTheme="minorEastAsia" w:eastAsiaTheme="minorEastAsia" w:hAnsiTheme="minorEastAsia"/>
                <w:color w:val="000000" w:themeColor="text1"/>
                <w:sz w:val="22"/>
              </w:rPr>
            </w:pPr>
          </w:p>
        </w:tc>
      </w:tr>
      <w:tr w:rsidR="007C29EF" w14:paraId="328C96D0" w14:textId="77777777">
        <w:tc>
          <w:tcPr>
            <w:tcW w:w="6380" w:type="dxa"/>
          </w:tcPr>
          <w:p w14:paraId="7EA0E655" w14:textId="77777777" w:rsidR="007C29EF" w:rsidRDefault="00BC1BC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14:paraId="7DB15245" w14:textId="77777777" w:rsidR="007C29EF" w:rsidRDefault="007C29EF">
            <w:pPr>
              <w:jc w:val="left"/>
              <w:rPr>
                <w:rFonts w:asciiTheme="minorEastAsia" w:eastAsiaTheme="minorEastAsia" w:hAnsiTheme="minorEastAsia"/>
                <w:color w:val="000000" w:themeColor="text1"/>
                <w:sz w:val="22"/>
              </w:rPr>
            </w:pPr>
          </w:p>
        </w:tc>
        <w:tc>
          <w:tcPr>
            <w:tcW w:w="1813" w:type="dxa"/>
          </w:tcPr>
          <w:p w14:paraId="16AE29F7" w14:textId="77777777" w:rsidR="007C29EF" w:rsidRDefault="007C29EF">
            <w:pPr>
              <w:jc w:val="left"/>
              <w:rPr>
                <w:rFonts w:asciiTheme="minorEastAsia" w:eastAsiaTheme="minorEastAsia" w:hAnsiTheme="minorEastAsia"/>
                <w:color w:val="000000" w:themeColor="text1"/>
                <w:sz w:val="22"/>
              </w:rPr>
            </w:pPr>
          </w:p>
        </w:tc>
      </w:tr>
      <w:tr w:rsidR="007C29EF" w14:paraId="33DC9667" w14:textId="77777777">
        <w:tc>
          <w:tcPr>
            <w:tcW w:w="6380" w:type="dxa"/>
          </w:tcPr>
          <w:p w14:paraId="5682783C" w14:textId="77777777" w:rsidR="007C29EF" w:rsidRDefault="00BC1BC7">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是否存在股东及其关联方占用或转移公司资金、资产及其他资源的情况</w:t>
            </w:r>
          </w:p>
        </w:tc>
        <w:tc>
          <w:tcPr>
            <w:tcW w:w="1446" w:type="dxa"/>
          </w:tcPr>
          <w:p w14:paraId="664B8B5B" w14:textId="77777777" w:rsidR="007C29EF" w:rsidRDefault="007C29EF">
            <w:pPr>
              <w:jc w:val="left"/>
              <w:rPr>
                <w:rFonts w:asciiTheme="minorEastAsia" w:eastAsiaTheme="minorEastAsia" w:hAnsiTheme="minorEastAsia"/>
                <w:color w:val="000000" w:themeColor="text1"/>
                <w:sz w:val="22"/>
              </w:rPr>
            </w:pPr>
          </w:p>
        </w:tc>
        <w:tc>
          <w:tcPr>
            <w:tcW w:w="1813" w:type="dxa"/>
          </w:tcPr>
          <w:p w14:paraId="7B2E2208" w14:textId="77777777" w:rsidR="007C29EF" w:rsidRDefault="007C29EF">
            <w:pPr>
              <w:jc w:val="left"/>
              <w:rPr>
                <w:rFonts w:asciiTheme="minorEastAsia" w:eastAsiaTheme="minorEastAsia" w:hAnsiTheme="minorEastAsia"/>
                <w:color w:val="000000" w:themeColor="text1"/>
                <w:sz w:val="22"/>
              </w:rPr>
            </w:pPr>
          </w:p>
        </w:tc>
      </w:tr>
      <w:tr w:rsidR="007C29EF" w14:paraId="3EDE6884" w14:textId="77777777">
        <w:tc>
          <w:tcPr>
            <w:tcW w:w="6380" w:type="dxa"/>
          </w:tcPr>
          <w:p w14:paraId="3082ACE2"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14:paraId="202F2E2C" w14:textId="77777777" w:rsidR="007C29EF" w:rsidRDefault="007C29EF">
            <w:pPr>
              <w:jc w:val="left"/>
              <w:rPr>
                <w:rFonts w:asciiTheme="minorEastAsia" w:eastAsiaTheme="minorEastAsia" w:hAnsiTheme="minorEastAsia"/>
                <w:color w:val="000000" w:themeColor="text1"/>
                <w:sz w:val="22"/>
              </w:rPr>
            </w:pPr>
          </w:p>
        </w:tc>
        <w:tc>
          <w:tcPr>
            <w:tcW w:w="1813" w:type="dxa"/>
          </w:tcPr>
          <w:p w14:paraId="4D0B202E" w14:textId="77777777" w:rsidR="007C29EF" w:rsidRDefault="007C29EF">
            <w:pPr>
              <w:jc w:val="left"/>
              <w:rPr>
                <w:rFonts w:asciiTheme="minorEastAsia" w:eastAsiaTheme="minorEastAsia" w:hAnsiTheme="minorEastAsia"/>
                <w:color w:val="000000" w:themeColor="text1"/>
                <w:sz w:val="22"/>
              </w:rPr>
            </w:pPr>
          </w:p>
        </w:tc>
      </w:tr>
      <w:tr w:rsidR="007C29EF" w14:paraId="2D9FDEB5" w14:textId="77777777">
        <w:tc>
          <w:tcPr>
            <w:tcW w:w="6380" w:type="dxa"/>
          </w:tcPr>
          <w:p w14:paraId="755C67B1"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14:paraId="7502E609" w14:textId="77777777" w:rsidR="007C29EF" w:rsidRDefault="007C29EF">
            <w:pPr>
              <w:jc w:val="left"/>
              <w:rPr>
                <w:rFonts w:asciiTheme="minorEastAsia" w:eastAsiaTheme="minorEastAsia" w:hAnsiTheme="minorEastAsia"/>
                <w:color w:val="000000" w:themeColor="text1"/>
                <w:sz w:val="22"/>
              </w:rPr>
            </w:pPr>
          </w:p>
        </w:tc>
        <w:tc>
          <w:tcPr>
            <w:tcW w:w="1813" w:type="dxa"/>
          </w:tcPr>
          <w:p w14:paraId="0B3FE77A" w14:textId="77777777" w:rsidR="007C29EF" w:rsidRDefault="007C29EF">
            <w:pPr>
              <w:jc w:val="left"/>
              <w:rPr>
                <w:rFonts w:asciiTheme="minorEastAsia" w:eastAsiaTheme="minorEastAsia" w:hAnsiTheme="minorEastAsia"/>
                <w:color w:val="000000" w:themeColor="text1"/>
                <w:sz w:val="22"/>
              </w:rPr>
            </w:pPr>
          </w:p>
        </w:tc>
      </w:tr>
      <w:tr w:rsidR="007C29EF" w14:paraId="4960F365" w14:textId="77777777">
        <w:tc>
          <w:tcPr>
            <w:tcW w:w="6380" w:type="dxa"/>
          </w:tcPr>
          <w:p w14:paraId="692F7FBF"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事项以及报告期内发生的企业合并事项</w:t>
            </w:r>
          </w:p>
        </w:tc>
        <w:tc>
          <w:tcPr>
            <w:tcW w:w="1446" w:type="dxa"/>
          </w:tcPr>
          <w:p w14:paraId="5E44B2DA" w14:textId="77777777" w:rsidR="007C29EF" w:rsidRDefault="007C29EF">
            <w:pPr>
              <w:jc w:val="left"/>
              <w:rPr>
                <w:rFonts w:asciiTheme="minorEastAsia" w:eastAsiaTheme="minorEastAsia" w:hAnsiTheme="minorEastAsia"/>
                <w:color w:val="000000" w:themeColor="text1"/>
                <w:sz w:val="22"/>
              </w:rPr>
            </w:pPr>
          </w:p>
        </w:tc>
        <w:tc>
          <w:tcPr>
            <w:tcW w:w="1813" w:type="dxa"/>
          </w:tcPr>
          <w:p w14:paraId="0C8E47B0" w14:textId="77777777" w:rsidR="007C29EF" w:rsidRDefault="007C29EF">
            <w:pPr>
              <w:jc w:val="left"/>
              <w:rPr>
                <w:rFonts w:asciiTheme="minorEastAsia" w:eastAsiaTheme="minorEastAsia" w:hAnsiTheme="minorEastAsia"/>
                <w:color w:val="000000" w:themeColor="text1"/>
                <w:sz w:val="22"/>
              </w:rPr>
            </w:pPr>
          </w:p>
        </w:tc>
      </w:tr>
      <w:tr w:rsidR="007C29EF" w14:paraId="3412188F" w14:textId="77777777">
        <w:tc>
          <w:tcPr>
            <w:tcW w:w="6380" w:type="dxa"/>
          </w:tcPr>
          <w:p w14:paraId="276635F8"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sz w:val="22"/>
              </w:rPr>
              <w:t>股权激励计划、员工持股计划或其他员工激励措施</w:t>
            </w:r>
          </w:p>
        </w:tc>
        <w:tc>
          <w:tcPr>
            <w:tcW w:w="1446" w:type="dxa"/>
          </w:tcPr>
          <w:p w14:paraId="1731417D" w14:textId="77777777" w:rsidR="007C29EF" w:rsidRDefault="007C29EF">
            <w:pPr>
              <w:jc w:val="left"/>
              <w:rPr>
                <w:rFonts w:asciiTheme="minorEastAsia" w:eastAsiaTheme="minorEastAsia" w:hAnsiTheme="minorEastAsia"/>
                <w:color w:val="000000" w:themeColor="text1"/>
                <w:sz w:val="22"/>
              </w:rPr>
            </w:pPr>
          </w:p>
        </w:tc>
        <w:tc>
          <w:tcPr>
            <w:tcW w:w="1813" w:type="dxa"/>
          </w:tcPr>
          <w:p w14:paraId="57AA1C72" w14:textId="77777777" w:rsidR="007C29EF" w:rsidRDefault="007C29EF">
            <w:pPr>
              <w:jc w:val="left"/>
              <w:rPr>
                <w:rFonts w:asciiTheme="minorEastAsia" w:eastAsiaTheme="minorEastAsia" w:hAnsiTheme="minorEastAsia"/>
                <w:color w:val="000000" w:themeColor="text1"/>
                <w:sz w:val="22"/>
              </w:rPr>
            </w:pPr>
          </w:p>
        </w:tc>
      </w:tr>
      <w:tr w:rsidR="007C29EF" w14:paraId="1E156C7C" w14:textId="77777777">
        <w:tc>
          <w:tcPr>
            <w:tcW w:w="6380" w:type="dxa"/>
          </w:tcPr>
          <w:p w14:paraId="3544E2F1"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46" w:type="dxa"/>
          </w:tcPr>
          <w:p w14:paraId="2EC30BD9" w14:textId="77777777" w:rsidR="007C29EF" w:rsidRDefault="007C29EF">
            <w:pPr>
              <w:jc w:val="left"/>
              <w:rPr>
                <w:rFonts w:asciiTheme="minorEastAsia" w:eastAsiaTheme="minorEastAsia" w:hAnsiTheme="minorEastAsia"/>
                <w:color w:val="000000" w:themeColor="text1"/>
                <w:sz w:val="22"/>
              </w:rPr>
            </w:pPr>
          </w:p>
        </w:tc>
        <w:tc>
          <w:tcPr>
            <w:tcW w:w="1813" w:type="dxa"/>
          </w:tcPr>
          <w:p w14:paraId="0BAA4493" w14:textId="77777777" w:rsidR="007C29EF" w:rsidRDefault="007C29EF">
            <w:pPr>
              <w:jc w:val="left"/>
              <w:rPr>
                <w:rFonts w:asciiTheme="minorEastAsia" w:eastAsiaTheme="minorEastAsia" w:hAnsiTheme="minorEastAsia"/>
                <w:color w:val="000000" w:themeColor="text1"/>
                <w:sz w:val="22"/>
              </w:rPr>
            </w:pPr>
          </w:p>
        </w:tc>
      </w:tr>
      <w:tr w:rsidR="007C29EF" w14:paraId="5FF56F94" w14:textId="77777777">
        <w:tc>
          <w:tcPr>
            <w:tcW w:w="6380" w:type="dxa"/>
          </w:tcPr>
          <w:p w14:paraId="36EF838D"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14:paraId="1D967C09" w14:textId="77777777" w:rsidR="007C29EF" w:rsidRDefault="007C29EF">
            <w:pPr>
              <w:jc w:val="left"/>
              <w:rPr>
                <w:rFonts w:asciiTheme="minorEastAsia" w:eastAsiaTheme="minorEastAsia" w:hAnsiTheme="minorEastAsia"/>
                <w:color w:val="000000" w:themeColor="text1"/>
                <w:sz w:val="22"/>
              </w:rPr>
            </w:pPr>
          </w:p>
        </w:tc>
        <w:tc>
          <w:tcPr>
            <w:tcW w:w="1813" w:type="dxa"/>
          </w:tcPr>
          <w:p w14:paraId="31212782" w14:textId="77777777" w:rsidR="007C29EF" w:rsidRDefault="007C29EF">
            <w:pPr>
              <w:jc w:val="left"/>
              <w:rPr>
                <w:rFonts w:asciiTheme="minorEastAsia" w:eastAsiaTheme="minorEastAsia" w:hAnsiTheme="minorEastAsia"/>
                <w:color w:val="000000" w:themeColor="text1"/>
                <w:sz w:val="22"/>
              </w:rPr>
            </w:pPr>
          </w:p>
        </w:tc>
      </w:tr>
      <w:tr w:rsidR="007C29EF" w14:paraId="2EAF9E66" w14:textId="77777777">
        <w:tc>
          <w:tcPr>
            <w:tcW w:w="6380" w:type="dxa"/>
          </w:tcPr>
          <w:p w14:paraId="65C67A4C"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14:paraId="0A4EA747" w14:textId="77777777" w:rsidR="007C29EF" w:rsidRDefault="007C29EF">
            <w:pPr>
              <w:jc w:val="left"/>
              <w:rPr>
                <w:rFonts w:asciiTheme="minorEastAsia" w:eastAsiaTheme="minorEastAsia" w:hAnsiTheme="minorEastAsia"/>
                <w:color w:val="000000" w:themeColor="text1"/>
                <w:sz w:val="22"/>
              </w:rPr>
            </w:pPr>
          </w:p>
        </w:tc>
        <w:tc>
          <w:tcPr>
            <w:tcW w:w="1813" w:type="dxa"/>
          </w:tcPr>
          <w:p w14:paraId="06741754" w14:textId="77777777" w:rsidR="007C29EF" w:rsidRDefault="007C29EF">
            <w:pPr>
              <w:jc w:val="left"/>
              <w:rPr>
                <w:rFonts w:asciiTheme="minorEastAsia" w:eastAsiaTheme="minorEastAsia" w:hAnsiTheme="minorEastAsia"/>
                <w:color w:val="000000" w:themeColor="text1"/>
                <w:sz w:val="22"/>
              </w:rPr>
            </w:pPr>
          </w:p>
        </w:tc>
      </w:tr>
      <w:tr w:rsidR="007C29EF" w14:paraId="10922B99" w14:textId="77777777">
        <w:tc>
          <w:tcPr>
            <w:tcW w:w="6380" w:type="dxa"/>
          </w:tcPr>
          <w:p w14:paraId="225C8154"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14:paraId="51DA37ED" w14:textId="77777777" w:rsidR="007C29EF" w:rsidRDefault="007C29EF">
            <w:pPr>
              <w:jc w:val="left"/>
              <w:rPr>
                <w:rFonts w:asciiTheme="minorEastAsia" w:eastAsiaTheme="minorEastAsia" w:hAnsiTheme="minorEastAsia"/>
                <w:color w:val="000000" w:themeColor="text1"/>
                <w:sz w:val="22"/>
              </w:rPr>
            </w:pPr>
          </w:p>
        </w:tc>
        <w:tc>
          <w:tcPr>
            <w:tcW w:w="1813" w:type="dxa"/>
          </w:tcPr>
          <w:p w14:paraId="3BA052B8" w14:textId="77777777" w:rsidR="007C29EF" w:rsidRDefault="007C29EF">
            <w:pPr>
              <w:jc w:val="left"/>
              <w:rPr>
                <w:rFonts w:asciiTheme="minorEastAsia" w:eastAsiaTheme="minorEastAsia" w:hAnsiTheme="minorEastAsia"/>
                <w:color w:val="000000" w:themeColor="text1"/>
                <w:sz w:val="22"/>
              </w:rPr>
            </w:pPr>
          </w:p>
        </w:tc>
      </w:tr>
      <w:tr w:rsidR="007C29EF" w14:paraId="3C16D9F5" w14:textId="77777777">
        <w:tc>
          <w:tcPr>
            <w:tcW w:w="6380" w:type="dxa"/>
          </w:tcPr>
          <w:p w14:paraId="529F3C63"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是否存在失信情况</w:t>
            </w:r>
          </w:p>
        </w:tc>
        <w:tc>
          <w:tcPr>
            <w:tcW w:w="1446" w:type="dxa"/>
          </w:tcPr>
          <w:p w14:paraId="41DC7775" w14:textId="77777777" w:rsidR="007C29EF" w:rsidRDefault="007C29EF">
            <w:pPr>
              <w:jc w:val="left"/>
              <w:rPr>
                <w:rFonts w:asciiTheme="minorEastAsia" w:eastAsiaTheme="minorEastAsia" w:hAnsiTheme="minorEastAsia"/>
                <w:color w:val="000000" w:themeColor="text1"/>
                <w:sz w:val="22"/>
              </w:rPr>
            </w:pPr>
          </w:p>
        </w:tc>
        <w:tc>
          <w:tcPr>
            <w:tcW w:w="1813" w:type="dxa"/>
          </w:tcPr>
          <w:p w14:paraId="41DFA702" w14:textId="77777777" w:rsidR="007C29EF" w:rsidRDefault="007C29EF">
            <w:pPr>
              <w:jc w:val="left"/>
              <w:rPr>
                <w:rFonts w:asciiTheme="minorEastAsia" w:eastAsiaTheme="minorEastAsia" w:hAnsiTheme="minorEastAsia"/>
                <w:color w:val="000000" w:themeColor="text1"/>
                <w:sz w:val="22"/>
              </w:rPr>
            </w:pPr>
          </w:p>
        </w:tc>
      </w:tr>
      <w:tr w:rsidR="007C29EF" w14:paraId="5644F667" w14:textId="77777777">
        <w:tc>
          <w:tcPr>
            <w:tcW w:w="6380" w:type="dxa"/>
          </w:tcPr>
          <w:p w14:paraId="53B46ADD"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是否存在破产</w:t>
            </w:r>
            <w:r>
              <w:rPr>
                <w:rFonts w:asciiTheme="minorEastAsia" w:eastAsiaTheme="minorEastAsia" w:hAnsiTheme="minorEastAsia"/>
                <w:color w:val="000000" w:themeColor="text1"/>
                <w:sz w:val="22"/>
              </w:rPr>
              <w:t>重整事项</w:t>
            </w:r>
          </w:p>
        </w:tc>
        <w:tc>
          <w:tcPr>
            <w:tcW w:w="1446" w:type="dxa"/>
          </w:tcPr>
          <w:p w14:paraId="4B74787A" w14:textId="77777777" w:rsidR="007C29EF" w:rsidRDefault="007C29EF">
            <w:pPr>
              <w:jc w:val="left"/>
              <w:rPr>
                <w:rFonts w:asciiTheme="minorEastAsia" w:eastAsiaTheme="minorEastAsia" w:hAnsiTheme="minorEastAsia"/>
                <w:color w:val="000000" w:themeColor="text1"/>
                <w:sz w:val="22"/>
              </w:rPr>
            </w:pPr>
          </w:p>
        </w:tc>
        <w:tc>
          <w:tcPr>
            <w:tcW w:w="1813" w:type="dxa"/>
          </w:tcPr>
          <w:p w14:paraId="4E3EB224" w14:textId="77777777" w:rsidR="007C29EF" w:rsidRDefault="007C29EF">
            <w:pPr>
              <w:jc w:val="left"/>
              <w:rPr>
                <w:rFonts w:asciiTheme="minorEastAsia" w:eastAsiaTheme="minorEastAsia" w:hAnsiTheme="minorEastAsia"/>
                <w:color w:val="000000" w:themeColor="text1"/>
                <w:sz w:val="22"/>
              </w:rPr>
            </w:pPr>
          </w:p>
        </w:tc>
      </w:tr>
      <w:tr w:rsidR="007C29EF" w14:paraId="0C4471FA" w14:textId="77777777">
        <w:tc>
          <w:tcPr>
            <w:tcW w:w="6380" w:type="dxa"/>
          </w:tcPr>
          <w:p w14:paraId="2EADB9C4" w14:textId="77777777" w:rsidR="007C29EF" w:rsidRDefault="00BC1BC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是否存在自愿披露的其他事项</w:t>
            </w:r>
          </w:p>
        </w:tc>
        <w:tc>
          <w:tcPr>
            <w:tcW w:w="1446" w:type="dxa"/>
          </w:tcPr>
          <w:p w14:paraId="59BC60B4" w14:textId="77777777" w:rsidR="007C29EF" w:rsidRDefault="007C29EF">
            <w:pPr>
              <w:jc w:val="left"/>
              <w:rPr>
                <w:rFonts w:asciiTheme="minorEastAsia" w:eastAsiaTheme="minorEastAsia" w:hAnsiTheme="minorEastAsia"/>
                <w:color w:val="000000" w:themeColor="text1"/>
                <w:sz w:val="22"/>
              </w:rPr>
            </w:pPr>
          </w:p>
        </w:tc>
        <w:tc>
          <w:tcPr>
            <w:tcW w:w="1813" w:type="dxa"/>
          </w:tcPr>
          <w:p w14:paraId="2AD6C4B1" w14:textId="77777777" w:rsidR="007C29EF" w:rsidRDefault="007C29EF">
            <w:pPr>
              <w:jc w:val="left"/>
              <w:rPr>
                <w:rFonts w:asciiTheme="minorEastAsia" w:eastAsiaTheme="minorEastAsia" w:hAnsiTheme="minorEastAsia"/>
                <w:color w:val="000000" w:themeColor="text1"/>
                <w:sz w:val="22"/>
              </w:rPr>
            </w:pPr>
          </w:p>
        </w:tc>
      </w:tr>
    </w:tbl>
    <w:p w14:paraId="38D535B9" w14:textId="77777777" w:rsidR="007C29EF" w:rsidRDefault="00BC1BC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重</w:t>
      </w:r>
      <w:r>
        <w:rPr>
          <w:rFonts w:ascii="微软雅黑" w:eastAsia="微软雅黑" w:hAnsi="微软雅黑" w:hint="eastAsia"/>
          <w:b/>
          <w:color w:val="000000" w:themeColor="text1"/>
          <w:sz w:val="22"/>
          <w:szCs w:val="44"/>
        </w:rPr>
        <w:t>大</w:t>
      </w:r>
      <w:r>
        <w:rPr>
          <w:rFonts w:ascii="微软雅黑" w:eastAsia="微软雅黑" w:hAnsi="微软雅黑"/>
          <w:b/>
          <w:color w:val="000000" w:themeColor="text1"/>
          <w:sz w:val="22"/>
          <w:szCs w:val="44"/>
        </w:rPr>
        <w:t>事</w:t>
      </w:r>
      <w:r>
        <w:rPr>
          <w:rFonts w:ascii="微软雅黑" w:eastAsia="微软雅黑" w:hAnsi="微软雅黑" w:hint="eastAsia"/>
          <w:b/>
          <w:color w:val="000000" w:themeColor="text1"/>
          <w:sz w:val="22"/>
          <w:szCs w:val="44"/>
        </w:rPr>
        <w:t>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14:paraId="667AD2FF" w14:textId="77777777" w:rsidR="007C29EF" w:rsidRDefault="00BC1BC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14:paraId="10FD63D8" w14:textId="77777777" w:rsidR="007C29EF" w:rsidRDefault="00BC1BC7">
      <w:pPr>
        <w:rPr>
          <w:b/>
        </w:rPr>
      </w:pPr>
      <w:r>
        <w:rPr>
          <w:rFonts w:hint="eastAsia"/>
          <w:b/>
        </w:rPr>
        <w:t>本报告期公司无重大诉讼、仲裁事项（适用</w:t>
      </w:r>
      <w:r>
        <w:rPr>
          <w:rFonts w:hint="eastAsia"/>
          <w:b/>
        </w:rPr>
        <w:t>/</w:t>
      </w:r>
      <w:r>
        <w:rPr>
          <w:b/>
        </w:rPr>
        <w:t>不适用</w:t>
      </w:r>
      <w:r>
        <w:rPr>
          <w:rFonts w:hint="eastAsia"/>
          <w:b/>
        </w:rPr>
        <w:t>）</w:t>
      </w:r>
    </w:p>
    <w:p w14:paraId="63EC1BD3" w14:textId="77777777" w:rsidR="007C29EF" w:rsidRDefault="00BC1BC7">
      <w:pPr>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14:paraId="085948DE" w14:textId="77777777" w:rsidR="00086700" w:rsidRPr="00845440" w:rsidRDefault="00086700" w:rsidP="00086700">
      <w:pPr>
        <w:rPr>
          <w:rFonts w:ascii="宋体" w:hAnsi="宋体" w:cs="宋体"/>
          <w:i/>
          <w:iCs/>
          <w:color w:val="FF0000"/>
          <w:szCs w:val="21"/>
        </w:rPr>
      </w:pPr>
      <w:r w:rsidRPr="00845440">
        <w:rPr>
          <w:rFonts w:ascii="宋体" w:hAnsi="宋体" w:cs="宋体" w:hint="eastAsia"/>
          <w:i/>
          <w:iCs/>
          <w:color w:val="FF0000"/>
          <w:szCs w:val="21"/>
        </w:rPr>
        <w:t>注：1、包括报告期内新增以及已在上期报告中披露但尚未结案的诉讼、仲裁事项；</w:t>
      </w:r>
    </w:p>
    <w:p w14:paraId="47024CE2" w14:textId="644D2BD0" w:rsidR="00086700" w:rsidRPr="00845440" w:rsidRDefault="00086700" w:rsidP="00086700">
      <w:pPr>
        <w:rPr>
          <w:rFonts w:ascii="宋体" w:hAnsi="宋体" w:cs="宋体"/>
          <w:i/>
          <w:iCs/>
          <w:color w:val="FF0000"/>
          <w:szCs w:val="21"/>
        </w:rPr>
      </w:pPr>
      <w:r w:rsidRPr="00845440">
        <w:rPr>
          <w:rFonts w:ascii="宋体" w:hAnsi="宋体" w:cs="宋体" w:hint="eastAsia"/>
          <w:i/>
          <w:iCs/>
          <w:color w:val="FF0000"/>
          <w:szCs w:val="21"/>
        </w:rPr>
        <w:t>2、涉及金额按原告或申请人的金额计算；涉及反诉或反请求的，涉及金额以双方主张金额的较高者计算。</w:t>
      </w:r>
    </w:p>
    <w:p w14:paraId="73F45CFE" w14:textId="77777777" w:rsidR="007C29EF" w:rsidRDefault="00BC1BC7">
      <w:pPr>
        <w:rPr>
          <w:b/>
        </w:rPr>
      </w:pPr>
      <w:r>
        <w:rPr>
          <w:rFonts w:hint="eastAsia"/>
          <w:b/>
        </w:rPr>
        <w:t>1</w:t>
      </w:r>
      <w:r>
        <w:rPr>
          <w:rFonts w:hint="eastAsia"/>
          <w:b/>
        </w:rPr>
        <w:t>、报告期内发生的诉讼、仲裁事项</w:t>
      </w:r>
    </w:p>
    <w:p w14:paraId="00A07955" w14:textId="77777777" w:rsidR="007C29EF" w:rsidRDefault="00BC1BC7">
      <w:r>
        <w:rPr>
          <w:rFonts w:hint="eastAsia"/>
        </w:rPr>
        <w:t>报告期内发生的诉讼、仲裁事项涉及的累计金额是否占净资产</w:t>
      </w:r>
      <w:r>
        <w:t>10%</w:t>
      </w:r>
      <w:r>
        <w:rPr>
          <w:rFonts w:hint="eastAsia"/>
        </w:rPr>
        <w:t>及以上</w:t>
      </w:r>
    </w:p>
    <w:p w14:paraId="275B6B80" w14:textId="77777777" w:rsidR="007C29EF" w:rsidRDefault="00BC1BC7">
      <w:r>
        <w:rPr>
          <w:rFonts w:hint="eastAsia"/>
        </w:rPr>
        <w:t>□</w:t>
      </w:r>
      <w:r>
        <w:tab/>
      </w:r>
      <w:r>
        <w:rPr>
          <w:rFonts w:hint="eastAsia"/>
        </w:rPr>
        <w:t>是</w:t>
      </w:r>
      <w:r>
        <w:t xml:space="preserve">  </w:t>
      </w:r>
      <w:r>
        <w:rPr>
          <w:rFonts w:hint="eastAsia"/>
        </w:rPr>
        <w:t>□</w:t>
      </w:r>
      <w:r>
        <w:t xml:space="preserve">  </w:t>
      </w:r>
      <w:r>
        <w:rPr>
          <w:rFonts w:hint="eastAsia"/>
        </w:rPr>
        <w:t>否</w:t>
      </w:r>
    </w:p>
    <w:p w14:paraId="7937DB20" w14:textId="77777777" w:rsidR="007C29EF" w:rsidRDefault="00BC1BC7">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7C29EF" w14:paraId="0BB07023" w14:textId="77777777">
        <w:trPr>
          <w:trHeight w:val="397"/>
        </w:trPr>
        <w:tc>
          <w:tcPr>
            <w:tcW w:w="1696" w:type="dxa"/>
            <w:vMerge w:val="restart"/>
            <w:shd w:val="pct10" w:color="auto" w:fill="auto"/>
            <w:vAlign w:val="center"/>
          </w:tcPr>
          <w:p w14:paraId="6EDE46DB" w14:textId="77777777" w:rsidR="007C29EF" w:rsidRDefault="00BC1BC7">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60513B43" w14:textId="77777777" w:rsidR="007C29EF" w:rsidRDefault="00BC1BC7">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14:paraId="275B7559" w14:textId="77777777" w:rsidR="007C29EF" w:rsidRDefault="00BC1BC7">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14:paraId="7AB1A268" w14:textId="77777777" w:rsidR="007C29EF" w:rsidRDefault="00BC1BC7">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7C29EF" w14:paraId="678C3ACF" w14:textId="77777777">
        <w:trPr>
          <w:trHeight w:val="397"/>
        </w:trPr>
        <w:tc>
          <w:tcPr>
            <w:tcW w:w="1696" w:type="dxa"/>
            <w:vMerge/>
            <w:shd w:val="pct10" w:color="auto" w:fill="auto"/>
            <w:vAlign w:val="center"/>
          </w:tcPr>
          <w:p w14:paraId="0ACAA80A" w14:textId="77777777" w:rsidR="007C29EF" w:rsidRDefault="007C29EF">
            <w:pPr>
              <w:jc w:val="center"/>
              <w:rPr>
                <w:rFonts w:ascii="宋体" w:hAnsi="宋体"/>
                <w:b/>
                <w:color w:val="000000" w:themeColor="text1"/>
                <w:kern w:val="0"/>
                <w:sz w:val="22"/>
              </w:rPr>
            </w:pPr>
          </w:p>
        </w:tc>
        <w:tc>
          <w:tcPr>
            <w:tcW w:w="2268" w:type="dxa"/>
            <w:shd w:val="pct10" w:color="auto" w:fill="auto"/>
            <w:vAlign w:val="center"/>
          </w:tcPr>
          <w:p w14:paraId="1B9D3963" w14:textId="77777777" w:rsidR="007C29EF" w:rsidRDefault="00BC1BC7">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14:paraId="79AF55D1" w14:textId="77777777" w:rsidR="007C29EF" w:rsidRDefault="00BC1BC7">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14:paraId="567C1E5F" w14:textId="77777777" w:rsidR="007C29EF" w:rsidRDefault="007C29EF">
            <w:pPr>
              <w:jc w:val="center"/>
              <w:rPr>
                <w:rFonts w:ascii="宋体" w:hAnsi="宋体"/>
                <w:b/>
                <w:color w:val="000000" w:themeColor="text1"/>
                <w:kern w:val="0"/>
                <w:sz w:val="22"/>
              </w:rPr>
            </w:pPr>
          </w:p>
        </w:tc>
        <w:tc>
          <w:tcPr>
            <w:tcW w:w="1701" w:type="dxa"/>
            <w:vMerge/>
            <w:shd w:val="pct10" w:color="auto" w:fill="auto"/>
            <w:vAlign w:val="center"/>
          </w:tcPr>
          <w:p w14:paraId="72A60EA1" w14:textId="77777777" w:rsidR="007C29EF" w:rsidRDefault="007C29EF">
            <w:pPr>
              <w:jc w:val="center"/>
              <w:rPr>
                <w:rFonts w:ascii="宋体" w:hAnsi="宋体"/>
                <w:b/>
                <w:color w:val="000000" w:themeColor="text1"/>
                <w:kern w:val="0"/>
                <w:sz w:val="22"/>
              </w:rPr>
            </w:pPr>
          </w:p>
        </w:tc>
      </w:tr>
      <w:tr w:rsidR="007C29EF" w14:paraId="2D2AFDD7" w14:textId="77777777">
        <w:trPr>
          <w:trHeight w:val="310"/>
        </w:trPr>
        <w:tc>
          <w:tcPr>
            <w:tcW w:w="1696" w:type="dxa"/>
          </w:tcPr>
          <w:p w14:paraId="09B90F03" w14:textId="77777777" w:rsidR="007C29EF" w:rsidRDefault="00BC1BC7">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14:paraId="1B81AA94" w14:textId="77777777" w:rsidR="007C29EF" w:rsidRDefault="007C29EF">
            <w:pPr>
              <w:jc w:val="left"/>
              <w:rPr>
                <w:rFonts w:ascii="宋体" w:hAnsi="宋体"/>
                <w:color w:val="000000" w:themeColor="text1"/>
                <w:kern w:val="0"/>
                <w:sz w:val="22"/>
              </w:rPr>
            </w:pPr>
          </w:p>
        </w:tc>
        <w:tc>
          <w:tcPr>
            <w:tcW w:w="2410" w:type="dxa"/>
          </w:tcPr>
          <w:p w14:paraId="5879A3FD" w14:textId="77777777" w:rsidR="007C29EF" w:rsidRDefault="007C29EF">
            <w:pPr>
              <w:jc w:val="left"/>
              <w:rPr>
                <w:rFonts w:ascii="宋体" w:hAnsi="宋体"/>
                <w:color w:val="000000" w:themeColor="text1"/>
                <w:kern w:val="0"/>
                <w:sz w:val="22"/>
              </w:rPr>
            </w:pPr>
          </w:p>
        </w:tc>
        <w:tc>
          <w:tcPr>
            <w:tcW w:w="1559" w:type="dxa"/>
          </w:tcPr>
          <w:p w14:paraId="4D9511E7" w14:textId="77777777" w:rsidR="007C29EF" w:rsidRDefault="007C29EF">
            <w:pPr>
              <w:jc w:val="left"/>
              <w:rPr>
                <w:rFonts w:ascii="宋体" w:hAnsi="宋体"/>
                <w:color w:val="000000" w:themeColor="text1"/>
                <w:kern w:val="0"/>
                <w:sz w:val="22"/>
              </w:rPr>
            </w:pPr>
          </w:p>
        </w:tc>
        <w:tc>
          <w:tcPr>
            <w:tcW w:w="1701" w:type="dxa"/>
          </w:tcPr>
          <w:p w14:paraId="6ADCA175" w14:textId="77777777" w:rsidR="007C29EF" w:rsidRDefault="00BC1BC7">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14:paraId="6558F027" w14:textId="60AF6EA4" w:rsidR="007C29EF" w:rsidRDefault="00BC1BC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14:paraId="2001FA36" w14:textId="77777777" w:rsidR="007C29EF" w:rsidRDefault="00BC1BC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14:paraId="06E8AEA1" w14:textId="77777777" w:rsidR="007C29EF" w:rsidRDefault="00BC1BC7">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CA774C" w14:paraId="3AE2E8B9" w14:textId="77777777" w:rsidTr="008C2B94">
        <w:trPr>
          <w:trHeight w:val="397"/>
        </w:trPr>
        <w:tc>
          <w:tcPr>
            <w:tcW w:w="1129" w:type="dxa"/>
            <w:shd w:val="pct10" w:color="auto" w:fill="auto"/>
            <w:vAlign w:val="center"/>
          </w:tcPr>
          <w:p w14:paraId="27801521" w14:textId="77777777" w:rsidR="00CA774C" w:rsidRDefault="00CA774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14:paraId="77B76721" w14:textId="77777777" w:rsidR="00CA774C" w:rsidRDefault="00CA774C">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lastRenderedPageBreak/>
              <w:t>/申请</w:t>
            </w:r>
            <w:r>
              <w:rPr>
                <w:rFonts w:asciiTheme="minorEastAsia" w:eastAsiaTheme="minorEastAsia" w:hAnsiTheme="minorEastAsia"/>
                <w:b/>
                <w:color w:val="000000" w:themeColor="text1"/>
                <w:sz w:val="22"/>
              </w:rPr>
              <w:t>人</w:t>
            </w:r>
          </w:p>
        </w:tc>
        <w:tc>
          <w:tcPr>
            <w:tcW w:w="1276" w:type="dxa"/>
            <w:shd w:val="pct10" w:color="auto" w:fill="auto"/>
            <w:vAlign w:val="center"/>
          </w:tcPr>
          <w:p w14:paraId="51FC5C84" w14:textId="77777777" w:rsidR="00CA774C" w:rsidRDefault="00CA774C">
            <w:pPr>
              <w:jc w:val="center"/>
              <w:rPr>
                <w:rFonts w:ascii="宋体" w:hAnsi="宋体"/>
                <w:b/>
                <w:color w:val="000000" w:themeColor="text1"/>
                <w:kern w:val="0"/>
                <w:sz w:val="22"/>
              </w:rPr>
            </w:pPr>
            <w:r>
              <w:rPr>
                <w:rFonts w:ascii="宋体" w:hAnsi="宋体" w:hint="eastAsia"/>
                <w:b/>
                <w:color w:val="000000" w:themeColor="text1"/>
                <w:kern w:val="0"/>
                <w:sz w:val="22"/>
              </w:rPr>
              <w:lastRenderedPageBreak/>
              <w:t>被告</w:t>
            </w:r>
          </w:p>
          <w:p w14:paraId="597613C9" w14:textId="77777777" w:rsidR="00CA774C" w:rsidRDefault="00CA774C">
            <w:pPr>
              <w:jc w:val="center"/>
              <w:rPr>
                <w:rFonts w:ascii="宋体" w:hAnsi="宋体"/>
                <w:b/>
                <w:color w:val="000000" w:themeColor="text1"/>
                <w:kern w:val="0"/>
                <w:sz w:val="22"/>
              </w:rPr>
            </w:pPr>
            <w:r>
              <w:rPr>
                <w:rFonts w:ascii="宋体" w:hAnsi="宋体" w:hint="eastAsia"/>
                <w:b/>
                <w:color w:val="000000" w:themeColor="text1"/>
                <w:kern w:val="0"/>
                <w:sz w:val="22"/>
              </w:rPr>
              <w:lastRenderedPageBreak/>
              <w:t>/被</w:t>
            </w:r>
            <w:r>
              <w:rPr>
                <w:rFonts w:ascii="宋体" w:hAnsi="宋体"/>
                <w:b/>
                <w:color w:val="000000" w:themeColor="text1"/>
                <w:kern w:val="0"/>
                <w:sz w:val="22"/>
              </w:rPr>
              <w:t>申请人</w:t>
            </w:r>
          </w:p>
        </w:tc>
        <w:tc>
          <w:tcPr>
            <w:tcW w:w="1559" w:type="dxa"/>
            <w:shd w:val="pct10" w:color="auto" w:fill="auto"/>
            <w:vAlign w:val="center"/>
          </w:tcPr>
          <w:p w14:paraId="21E1EC13" w14:textId="77777777" w:rsidR="00CA774C" w:rsidRDefault="00CA774C">
            <w:pPr>
              <w:jc w:val="center"/>
              <w:rPr>
                <w:rFonts w:ascii="宋体" w:hAnsi="宋体"/>
                <w:b/>
                <w:color w:val="000000" w:themeColor="text1"/>
                <w:kern w:val="0"/>
                <w:sz w:val="22"/>
              </w:rPr>
            </w:pPr>
            <w:r>
              <w:rPr>
                <w:rFonts w:ascii="宋体" w:hAnsi="宋体" w:hint="eastAsia"/>
                <w:b/>
                <w:color w:val="000000" w:themeColor="text1"/>
                <w:kern w:val="0"/>
                <w:sz w:val="22"/>
              </w:rPr>
              <w:lastRenderedPageBreak/>
              <w:t>案</w:t>
            </w:r>
            <w:r>
              <w:rPr>
                <w:rFonts w:ascii="宋体" w:hAnsi="宋体"/>
                <w:b/>
                <w:color w:val="000000" w:themeColor="text1"/>
                <w:kern w:val="0"/>
                <w:sz w:val="22"/>
              </w:rPr>
              <w:t>由</w:t>
            </w:r>
          </w:p>
        </w:tc>
        <w:tc>
          <w:tcPr>
            <w:tcW w:w="709" w:type="dxa"/>
            <w:shd w:val="pct10" w:color="auto" w:fill="auto"/>
            <w:vAlign w:val="center"/>
          </w:tcPr>
          <w:p w14:paraId="732A5783" w14:textId="77777777" w:rsidR="00CA774C" w:rsidRDefault="00CA774C" w:rsidP="00C84265">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lastRenderedPageBreak/>
              <w:t>结案</w:t>
            </w:r>
          </w:p>
        </w:tc>
        <w:tc>
          <w:tcPr>
            <w:tcW w:w="992" w:type="dxa"/>
            <w:shd w:val="pct10" w:color="auto" w:fill="auto"/>
            <w:vAlign w:val="center"/>
          </w:tcPr>
          <w:p w14:paraId="3A6C28C9" w14:textId="77777777" w:rsidR="00CA774C" w:rsidRDefault="00CA774C">
            <w:pPr>
              <w:jc w:val="center"/>
              <w:rPr>
                <w:rFonts w:ascii="宋体" w:hAnsi="宋体"/>
                <w:b/>
                <w:color w:val="000000" w:themeColor="text1"/>
                <w:kern w:val="0"/>
                <w:sz w:val="22"/>
              </w:rPr>
            </w:pPr>
            <w:r>
              <w:rPr>
                <w:rFonts w:ascii="宋体" w:hAnsi="宋体" w:hint="eastAsia"/>
                <w:b/>
                <w:color w:val="000000" w:themeColor="text1"/>
                <w:kern w:val="0"/>
                <w:sz w:val="22"/>
              </w:rPr>
              <w:lastRenderedPageBreak/>
              <w:t>涉及</w:t>
            </w:r>
          </w:p>
          <w:p w14:paraId="62658BF2" w14:textId="77777777" w:rsidR="00CA774C" w:rsidRDefault="00CA774C">
            <w:pPr>
              <w:jc w:val="center"/>
              <w:rPr>
                <w:rFonts w:ascii="宋体" w:hAnsi="宋体"/>
                <w:b/>
                <w:color w:val="000000" w:themeColor="text1"/>
                <w:kern w:val="0"/>
                <w:sz w:val="22"/>
              </w:rPr>
            </w:pPr>
            <w:r>
              <w:rPr>
                <w:rFonts w:ascii="宋体" w:hAnsi="宋体"/>
                <w:b/>
                <w:color w:val="000000" w:themeColor="text1"/>
                <w:kern w:val="0"/>
                <w:sz w:val="22"/>
              </w:rPr>
              <w:lastRenderedPageBreak/>
              <w:t>金额</w:t>
            </w:r>
          </w:p>
        </w:tc>
        <w:tc>
          <w:tcPr>
            <w:tcW w:w="1276" w:type="dxa"/>
            <w:shd w:val="pct10" w:color="auto" w:fill="auto"/>
            <w:vAlign w:val="center"/>
          </w:tcPr>
          <w:p w14:paraId="6CB6B673" w14:textId="77777777" w:rsidR="00CA774C" w:rsidRDefault="00CA774C">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lastRenderedPageBreak/>
              <w:t>是否形成</w:t>
            </w:r>
            <w:r>
              <w:rPr>
                <w:rFonts w:asciiTheme="minorEastAsia" w:eastAsiaTheme="minorEastAsia" w:hAnsiTheme="minorEastAsia" w:hint="eastAsia"/>
                <w:b/>
                <w:color w:val="000000" w:themeColor="text1"/>
                <w:sz w:val="22"/>
              </w:rPr>
              <w:lastRenderedPageBreak/>
              <w:t>预计负债</w:t>
            </w:r>
          </w:p>
        </w:tc>
        <w:tc>
          <w:tcPr>
            <w:tcW w:w="1417" w:type="dxa"/>
            <w:shd w:val="pct10" w:color="auto" w:fill="auto"/>
            <w:vAlign w:val="center"/>
          </w:tcPr>
          <w:p w14:paraId="38825D6D" w14:textId="77777777" w:rsidR="00CA774C" w:rsidRDefault="00CA774C" w:rsidP="00C84265">
            <w:pPr>
              <w:jc w:val="center"/>
              <w:rPr>
                <w:rFonts w:ascii="宋体" w:hAnsi="宋体"/>
                <w:b/>
                <w:color w:val="000000" w:themeColor="text1"/>
                <w:kern w:val="0"/>
                <w:sz w:val="22"/>
              </w:rPr>
            </w:pPr>
            <w:r w:rsidRPr="00CA774C">
              <w:rPr>
                <w:rFonts w:ascii="宋体" w:hAnsi="宋体" w:hint="eastAsia"/>
                <w:b/>
                <w:color w:val="000000" w:themeColor="text1"/>
                <w:kern w:val="0"/>
                <w:sz w:val="22"/>
              </w:rPr>
              <w:lastRenderedPageBreak/>
              <w:t>案件进展或</w:t>
            </w:r>
            <w:r w:rsidRPr="00CA774C">
              <w:rPr>
                <w:rFonts w:ascii="宋体" w:hAnsi="宋体" w:hint="eastAsia"/>
                <w:b/>
                <w:color w:val="000000" w:themeColor="text1"/>
                <w:kern w:val="0"/>
                <w:sz w:val="22"/>
              </w:rPr>
              <w:lastRenderedPageBreak/>
              <w:t>执行情况</w:t>
            </w:r>
          </w:p>
        </w:tc>
        <w:tc>
          <w:tcPr>
            <w:tcW w:w="1417" w:type="dxa"/>
            <w:shd w:val="pct10" w:color="auto" w:fill="auto"/>
            <w:vAlign w:val="center"/>
          </w:tcPr>
          <w:p w14:paraId="7C46FDFA" w14:textId="45347E17" w:rsidR="00CA774C" w:rsidRDefault="00CA774C">
            <w:pPr>
              <w:jc w:val="center"/>
              <w:rPr>
                <w:rFonts w:ascii="宋体" w:hAnsi="宋体"/>
                <w:b/>
                <w:color w:val="000000" w:themeColor="text1"/>
                <w:kern w:val="0"/>
                <w:sz w:val="22"/>
              </w:rPr>
            </w:pPr>
            <w:r>
              <w:rPr>
                <w:rFonts w:ascii="宋体" w:hAnsi="宋体" w:hint="eastAsia"/>
                <w:b/>
                <w:color w:val="000000" w:themeColor="text1"/>
                <w:kern w:val="0"/>
                <w:sz w:val="22"/>
              </w:rPr>
              <w:lastRenderedPageBreak/>
              <w:t>临时公告</w:t>
            </w:r>
          </w:p>
          <w:p w14:paraId="4A8A68CA" w14:textId="77777777" w:rsidR="00CA774C" w:rsidRDefault="00CA774C">
            <w:pPr>
              <w:jc w:val="center"/>
              <w:rPr>
                <w:rFonts w:ascii="宋体" w:hAnsi="宋体"/>
                <w:b/>
                <w:color w:val="000000" w:themeColor="text1"/>
                <w:kern w:val="0"/>
                <w:sz w:val="22"/>
              </w:rPr>
            </w:pPr>
            <w:r>
              <w:rPr>
                <w:rFonts w:ascii="宋体" w:hAnsi="宋体"/>
                <w:b/>
                <w:color w:val="000000" w:themeColor="text1"/>
                <w:kern w:val="0"/>
                <w:sz w:val="22"/>
              </w:rPr>
              <w:lastRenderedPageBreak/>
              <w:t>披露时间</w:t>
            </w:r>
          </w:p>
        </w:tc>
      </w:tr>
      <w:tr w:rsidR="00CA774C" w14:paraId="00920D05" w14:textId="77777777" w:rsidTr="008C2B94">
        <w:trPr>
          <w:trHeight w:val="310"/>
        </w:trPr>
        <w:tc>
          <w:tcPr>
            <w:tcW w:w="1129" w:type="dxa"/>
          </w:tcPr>
          <w:p w14:paraId="2E06C4CB" w14:textId="77777777" w:rsidR="00CA774C" w:rsidRDefault="00CA774C">
            <w:pPr>
              <w:jc w:val="center"/>
              <w:rPr>
                <w:rFonts w:ascii="宋体" w:hAnsi="宋体"/>
                <w:color w:val="000000" w:themeColor="text1"/>
                <w:kern w:val="0"/>
                <w:sz w:val="22"/>
              </w:rPr>
            </w:pPr>
          </w:p>
        </w:tc>
        <w:tc>
          <w:tcPr>
            <w:tcW w:w="1276" w:type="dxa"/>
          </w:tcPr>
          <w:p w14:paraId="54B87371" w14:textId="77777777" w:rsidR="00CA774C" w:rsidRDefault="00CA774C">
            <w:pPr>
              <w:jc w:val="left"/>
              <w:rPr>
                <w:rFonts w:ascii="宋体" w:hAnsi="宋体"/>
                <w:color w:val="000000" w:themeColor="text1"/>
                <w:kern w:val="0"/>
                <w:sz w:val="22"/>
              </w:rPr>
            </w:pPr>
          </w:p>
        </w:tc>
        <w:tc>
          <w:tcPr>
            <w:tcW w:w="1559" w:type="dxa"/>
          </w:tcPr>
          <w:p w14:paraId="43318BC5" w14:textId="77777777" w:rsidR="00CA774C" w:rsidRDefault="00CA774C">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（注：请参照《民事案件案由规定（2011版）》概括说明，例：买卖合同纠纷。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709" w:type="dxa"/>
          </w:tcPr>
          <w:p w14:paraId="5ECBD69D" w14:textId="77777777" w:rsidR="00CA774C" w:rsidRDefault="00CA774C">
            <w:pPr>
              <w:jc w:val="left"/>
              <w:rPr>
                <w:rFonts w:ascii="宋体" w:hAnsi="宋体"/>
                <w:color w:val="000000" w:themeColor="text1"/>
                <w:kern w:val="0"/>
                <w:sz w:val="22"/>
              </w:rPr>
            </w:pPr>
          </w:p>
        </w:tc>
        <w:tc>
          <w:tcPr>
            <w:tcW w:w="992" w:type="dxa"/>
          </w:tcPr>
          <w:p w14:paraId="4CF51AE7" w14:textId="77777777" w:rsidR="00CA774C" w:rsidRDefault="00CA774C">
            <w:pPr>
              <w:jc w:val="left"/>
              <w:rPr>
                <w:rFonts w:ascii="宋体" w:hAnsi="宋体"/>
                <w:color w:val="000000" w:themeColor="text1"/>
                <w:kern w:val="0"/>
                <w:sz w:val="22"/>
              </w:rPr>
            </w:pPr>
          </w:p>
        </w:tc>
        <w:tc>
          <w:tcPr>
            <w:tcW w:w="1276" w:type="dxa"/>
          </w:tcPr>
          <w:p w14:paraId="7215EFE6" w14:textId="77777777" w:rsidR="00CA774C" w:rsidRDefault="00CA774C">
            <w:pPr>
              <w:jc w:val="left"/>
              <w:rPr>
                <w:rFonts w:ascii="宋体" w:hAnsi="宋体"/>
                <w:color w:val="000000" w:themeColor="text1"/>
                <w:kern w:val="0"/>
                <w:sz w:val="22"/>
              </w:rPr>
            </w:pPr>
            <w:r w:rsidRPr="0049102F">
              <w:rPr>
                <w:rFonts w:ascii="宋体" w:eastAsiaTheme="minorEastAsia" w:hAnsi="宋体" w:cstheme="minorBidi" w:hint="eastAsia"/>
                <w:color w:val="FF0000"/>
                <w:kern w:val="0"/>
                <w:sz w:val="22"/>
              </w:rPr>
              <w:t>（注</w:t>
            </w:r>
            <w:r w:rsidRPr="0049102F">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仅尚未在报告期内结案的重大诉讼、仲裁事项适用</w:t>
            </w:r>
            <w:r w:rsidRPr="0049102F">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如不适用</w:t>
            </w:r>
            <w:r w:rsidRPr="0049102F">
              <w:rPr>
                <w:rFonts w:ascii="宋体" w:eastAsiaTheme="minorEastAsia" w:hAnsi="宋体" w:cstheme="minorBidi"/>
                <w:color w:val="FF0000"/>
                <w:kern w:val="0"/>
                <w:sz w:val="22"/>
              </w:rPr>
              <w:t>填</w:t>
            </w:r>
            <w:r w:rsidRPr="0049102F">
              <w:rPr>
                <w:rFonts w:ascii="宋体" w:eastAsiaTheme="minorEastAsia" w:hAnsi="宋体" w:cstheme="minorBidi" w:hint="eastAsia"/>
                <w:color w:val="FF0000"/>
                <w:kern w:val="0"/>
                <w:sz w:val="22"/>
              </w:rPr>
              <w:t>写</w:t>
            </w:r>
            <w:r w:rsidRPr="0049102F">
              <w:rPr>
                <w:rFonts w:ascii="宋体" w:eastAsiaTheme="minorEastAsia" w:hAnsi="宋体" w:cstheme="minorBidi"/>
                <w:color w:val="FF0000"/>
                <w:kern w:val="0"/>
                <w:sz w:val="22"/>
              </w:rPr>
              <w:t>“</w:t>
            </w:r>
            <w:r>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w:t>
            </w:r>
          </w:p>
        </w:tc>
        <w:tc>
          <w:tcPr>
            <w:tcW w:w="1417" w:type="dxa"/>
          </w:tcPr>
          <w:p w14:paraId="4EA13E8B" w14:textId="77777777" w:rsidR="00CA774C" w:rsidRDefault="00CA774C">
            <w:pPr>
              <w:jc w:val="left"/>
              <w:rPr>
                <w:rFonts w:ascii="宋体" w:hAnsi="宋体"/>
                <w:color w:val="FF0000"/>
                <w:kern w:val="0"/>
                <w:sz w:val="22"/>
              </w:rPr>
            </w:pPr>
          </w:p>
        </w:tc>
        <w:tc>
          <w:tcPr>
            <w:tcW w:w="1417" w:type="dxa"/>
          </w:tcPr>
          <w:p w14:paraId="1AE93B3B" w14:textId="77777777" w:rsidR="00CA774C" w:rsidRDefault="00CA774C">
            <w:pPr>
              <w:jc w:val="left"/>
              <w:rPr>
                <w:rFonts w:ascii="宋体" w:hAnsi="宋体"/>
                <w:color w:val="000000" w:themeColor="text1"/>
                <w:kern w:val="0"/>
                <w:sz w:val="22"/>
              </w:rPr>
            </w:pPr>
            <w:r>
              <w:rPr>
                <w:rFonts w:ascii="宋体" w:hAnsi="宋体" w:hint="eastAsia"/>
                <w:color w:val="FF0000"/>
                <w:kern w:val="0"/>
                <w:sz w:val="22"/>
              </w:rPr>
              <w:t>日历控件</w:t>
            </w:r>
          </w:p>
        </w:tc>
      </w:tr>
      <w:tr w:rsidR="00CA774C" w14:paraId="7449087A" w14:textId="77777777" w:rsidTr="008C2B94">
        <w:trPr>
          <w:trHeight w:val="259"/>
        </w:trPr>
        <w:tc>
          <w:tcPr>
            <w:tcW w:w="1129" w:type="dxa"/>
          </w:tcPr>
          <w:p w14:paraId="7E0A3056" w14:textId="77777777" w:rsidR="00CA774C" w:rsidRDefault="00CA774C">
            <w:pPr>
              <w:jc w:val="center"/>
              <w:rPr>
                <w:rFonts w:ascii="宋体" w:hAnsi="宋体"/>
                <w:color w:val="000000" w:themeColor="text1"/>
                <w:kern w:val="0"/>
                <w:sz w:val="22"/>
              </w:rPr>
            </w:pPr>
          </w:p>
        </w:tc>
        <w:tc>
          <w:tcPr>
            <w:tcW w:w="1276" w:type="dxa"/>
          </w:tcPr>
          <w:p w14:paraId="67ED43EF" w14:textId="77777777" w:rsidR="00CA774C" w:rsidRDefault="00CA774C">
            <w:pPr>
              <w:jc w:val="left"/>
              <w:rPr>
                <w:rFonts w:ascii="宋体" w:hAnsi="宋体"/>
                <w:color w:val="000000" w:themeColor="text1"/>
                <w:kern w:val="0"/>
                <w:sz w:val="22"/>
              </w:rPr>
            </w:pPr>
          </w:p>
        </w:tc>
        <w:tc>
          <w:tcPr>
            <w:tcW w:w="1559" w:type="dxa"/>
          </w:tcPr>
          <w:p w14:paraId="14541466" w14:textId="77777777" w:rsidR="00CA774C" w:rsidRDefault="00CA774C">
            <w:pPr>
              <w:jc w:val="left"/>
              <w:rPr>
                <w:rFonts w:ascii="宋体" w:hAnsi="宋体"/>
                <w:color w:val="000000" w:themeColor="text1"/>
                <w:kern w:val="0"/>
                <w:sz w:val="22"/>
              </w:rPr>
            </w:pPr>
          </w:p>
        </w:tc>
        <w:tc>
          <w:tcPr>
            <w:tcW w:w="709" w:type="dxa"/>
          </w:tcPr>
          <w:p w14:paraId="789F4818" w14:textId="77777777" w:rsidR="00CA774C" w:rsidRDefault="00CA774C">
            <w:pPr>
              <w:jc w:val="left"/>
              <w:rPr>
                <w:rFonts w:ascii="宋体" w:hAnsi="宋体"/>
                <w:color w:val="000000" w:themeColor="text1"/>
                <w:kern w:val="0"/>
                <w:sz w:val="22"/>
              </w:rPr>
            </w:pPr>
          </w:p>
        </w:tc>
        <w:tc>
          <w:tcPr>
            <w:tcW w:w="992" w:type="dxa"/>
          </w:tcPr>
          <w:p w14:paraId="119DC605" w14:textId="77777777" w:rsidR="00CA774C" w:rsidRDefault="00CA774C">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14:paraId="6CC266AF" w14:textId="77777777" w:rsidR="00CA774C" w:rsidRDefault="00CA774C">
            <w:pPr>
              <w:jc w:val="left"/>
              <w:rPr>
                <w:rFonts w:ascii="宋体" w:hAnsi="宋体"/>
                <w:color w:val="000000" w:themeColor="text1"/>
                <w:kern w:val="0"/>
                <w:sz w:val="22"/>
              </w:rPr>
            </w:pPr>
          </w:p>
        </w:tc>
        <w:tc>
          <w:tcPr>
            <w:tcW w:w="1417" w:type="dxa"/>
          </w:tcPr>
          <w:p w14:paraId="78EA429A" w14:textId="77777777" w:rsidR="00CA774C" w:rsidRDefault="00CA774C">
            <w:pPr>
              <w:jc w:val="left"/>
              <w:rPr>
                <w:rFonts w:ascii="宋体" w:hAnsi="宋体"/>
                <w:color w:val="000000" w:themeColor="text1"/>
                <w:kern w:val="0"/>
                <w:sz w:val="22"/>
              </w:rPr>
            </w:pPr>
          </w:p>
        </w:tc>
        <w:tc>
          <w:tcPr>
            <w:tcW w:w="1417" w:type="dxa"/>
          </w:tcPr>
          <w:p w14:paraId="4E0A180A" w14:textId="77777777" w:rsidR="00CA774C" w:rsidRDefault="00CA774C">
            <w:pPr>
              <w:jc w:val="left"/>
              <w:rPr>
                <w:rFonts w:ascii="宋体" w:hAnsi="宋体"/>
                <w:color w:val="000000" w:themeColor="text1"/>
                <w:kern w:val="0"/>
                <w:sz w:val="22"/>
              </w:rPr>
            </w:pPr>
          </w:p>
        </w:tc>
      </w:tr>
      <w:tr w:rsidR="00CA774C" w14:paraId="6B3635A1" w14:textId="77777777" w:rsidTr="008C2B94">
        <w:trPr>
          <w:trHeight w:val="295"/>
        </w:trPr>
        <w:tc>
          <w:tcPr>
            <w:tcW w:w="1129" w:type="dxa"/>
          </w:tcPr>
          <w:p w14:paraId="30D73026" w14:textId="77777777" w:rsidR="00CA774C" w:rsidRDefault="00CA774C">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276" w:type="dxa"/>
          </w:tcPr>
          <w:p w14:paraId="4A5EF726" w14:textId="77777777" w:rsidR="00CA774C" w:rsidRDefault="00CA774C">
            <w:pPr>
              <w:jc w:val="left"/>
              <w:rPr>
                <w:rFonts w:ascii="宋体" w:hAnsi="宋体"/>
                <w:color w:val="000000" w:themeColor="text1"/>
                <w:kern w:val="0"/>
                <w:sz w:val="22"/>
              </w:rPr>
            </w:pPr>
          </w:p>
        </w:tc>
        <w:tc>
          <w:tcPr>
            <w:tcW w:w="1559" w:type="dxa"/>
          </w:tcPr>
          <w:p w14:paraId="383C4260" w14:textId="77777777" w:rsidR="00CA774C" w:rsidRDefault="00CA774C">
            <w:pPr>
              <w:jc w:val="left"/>
              <w:rPr>
                <w:rFonts w:ascii="宋体" w:hAnsi="宋体"/>
                <w:color w:val="000000" w:themeColor="text1"/>
                <w:kern w:val="0"/>
                <w:sz w:val="22"/>
              </w:rPr>
            </w:pPr>
          </w:p>
        </w:tc>
        <w:tc>
          <w:tcPr>
            <w:tcW w:w="709" w:type="dxa"/>
          </w:tcPr>
          <w:p w14:paraId="7ACB20FB" w14:textId="77777777" w:rsidR="00CA774C" w:rsidRDefault="00CA774C">
            <w:pPr>
              <w:jc w:val="left"/>
              <w:rPr>
                <w:rFonts w:ascii="宋体" w:hAnsi="宋体"/>
                <w:color w:val="000000" w:themeColor="text1"/>
                <w:kern w:val="0"/>
                <w:sz w:val="22"/>
              </w:rPr>
            </w:pPr>
          </w:p>
        </w:tc>
        <w:tc>
          <w:tcPr>
            <w:tcW w:w="992" w:type="dxa"/>
          </w:tcPr>
          <w:p w14:paraId="5DBD41A8" w14:textId="77777777" w:rsidR="00CA774C" w:rsidRDefault="00CA774C">
            <w:pPr>
              <w:jc w:val="left"/>
              <w:rPr>
                <w:rFonts w:ascii="宋体" w:hAnsi="宋体"/>
                <w:color w:val="000000" w:themeColor="text1"/>
                <w:kern w:val="0"/>
                <w:sz w:val="22"/>
              </w:rPr>
            </w:pPr>
          </w:p>
        </w:tc>
        <w:tc>
          <w:tcPr>
            <w:tcW w:w="1276" w:type="dxa"/>
          </w:tcPr>
          <w:p w14:paraId="408CA944" w14:textId="77777777" w:rsidR="00CA774C" w:rsidRDefault="00CA774C">
            <w:pPr>
              <w:jc w:val="left"/>
              <w:rPr>
                <w:rFonts w:ascii="宋体" w:hAnsi="宋体"/>
                <w:color w:val="000000" w:themeColor="text1"/>
                <w:kern w:val="0"/>
                <w:sz w:val="22"/>
              </w:rPr>
            </w:pPr>
          </w:p>
        </w:tc>
        <w:tc>
          <w:tcPr>
            <w:tcW w:w="1417" w:type="dxa"/>
          </w:tcPr>
          <w:p w14:paraId="6F466A5F" w14:textId="77777777" w:rsidR="00CA774C" w:rsidRDefault="00CA774C">
            <w:pPr>
              <w:jc w:val="left"/>
              <w:rPr>
                <w:rFonts w:ascii="宋体" w:hAnsi="宋体"/>
                <w:color w:val="000000" w:themeColor="text1"/>
                <w:kern w:val="0"/>
                <w:sz w:val="22"/>
              </w:rPr>
            </w:pPr>
          </w:p>
        </w:tc>
        <w:tc>
          <w:tcPr>
            <w:tcW w:w="1417" w:type="dxa"/>
          </w:tcPr>
          <w:p w14:paraId="7B6BA217" w14:textId="77777777" w:rsidR="00CA774C" w:rsidRDefault="00CA774C">
            <w:pPr>
              <w:jc w:val="left"/>
              <w:rPr>
                <w:rFonts w:ascii="宋体" w:hAnsi="宋体"/>
                <w:color w:val="000000" w:themeColor="text1"/>
                <w:kern w:val="0"/>
                <w:sz w:val="22"/>
              </w:rPr>
            </w:pPr>
          </w:p>
        </w:tc>
      </w:tr>
      <w:tr w:rsidR="00CA774C" w14:paraId="582DC7BF" w14:textId="77777777" w:rsidTr="008C2B94">
        <w:trPr>
          <w:trHeight w:val="197"/>
        </w:trPr>
        <w:tc>
          <w:tcPr>
            <w:tcW w:w="1129" w:type="dxa"/>
          </w:tcPr>
          <w:p w14:paraId="19B44346" w14:textId="77777777" w:rsidR="00CA774C" w:rsidRDefault="00CA774C">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276" w:type="dxa"/>
          </w:tcPr>
          <w:p w14:paraId="3385898E" w14:textId="77777777" w:rsidR="00CA774C" w:rsidRDefault="00CA774C">
            <w:pPr>
              <w:jc w:val="left"/>
              <w:rPr>
                <w:rFonts w:ascii="宋体" w:hAnsi="宋体"/>
                <w:color w:val="000000" w:themeColor="text1"/>
                <w:kern w:val="0"/>
                <w:sz w:val="22"/>
              </w:rPr>
            </w:pPr>
          </w:p>
        </w:tc>
        <w:tc>
          <w:tcPr>
            <w:tcW w:w="1559" w:type="dxa"/>
          </w:tcPr>
          <w:p w14:paraId="24FADE1C" w14:textId="77777777" w:rsidR="00CA774C" w:rsidRDefault="00CA774C">
            <w:pPr>
              <w:jc w:val="left"/>
              <w:rPr>
                <w:rFonts w:ascii="宋体" w:hAnsi="宋体"/>
                <w:color w:val="000000" w:themeColor="text1"/>
                <w:kern w:val="0"/>
                <w:sz w:val="22"/>
              </w:rPr>
            </w:pPr>
          </w:p>
        </w:tc>
        <w:tc>
          <w:tcPr>
            <w:tcW w:w="709" w:type="dxa"/>
          </w:tcPr>
          <w:p w14:paraId="4727A3A0" w14:textId="77777777" w:rsidR="00CA774C" w:rsidRDefault="00CA774C">
            <w:pPr>
              <w:jc w:val="left"/>
              <w:rPr>
                <w:rFonts w:ascii="宋体" w:hAnsi="宋体"/>
                <w:color w:val="000000" w:themeColor="text1"/>
                <w:kern w:val="0"/>
                <w:sz w:val="22"/>
              </w:rPr>
            </w:pPr>
          </w:p>
        </w:tc>
        <w:tc>
          <w:tcPr>
            <w:tcW w:w="992" w:type="dxa"/>
          </w:tcPr>
          <w:p w14:paraId="56BD0797" w14:textId="77777777" w:rsidR="00CA774C" w:rsidRDefault="00CA774C">
            <w:pPr>
              <w:jc w:val="left"/>
              <w:rPr>
                <w:rFonts w:ascii="宋体" w:hAnsi="宋体"/>
                <w:color w:val="000000" w:themeColor="text1"/>
                <w:kern w:val="0"/>
                <w:sz w:val="22"/>
              </w:rPr>
            </w:pPr>
          </w:p>
        </w:tc>
        <w:tc>
          <w:tcPr>
            <w:tcW w:w="1276" w:type="dxa"/>
          </w:tcPr>
          <w:p w14:paraId="2CD91D39" w14:textId="77777777" w:rsidR="00CA774C" w:rsidRDefault="00CA774C">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14:paraId="2042E6BB" w14:textId="77777777" w:rsidR="00CA774C" w:rsidRDefault="00CA774C">
            <w:pPr>
              <w:jc w:val="center"/>
              <w:rPr>
                <w:rFonts w:ascii="宋体" w:hAnsi="宋体"/>
                <w:color w:val="000000" w:themeColor="text1"/>
                <w:kern w:val="0"/>
                <w:sz w:val="22"/>
              </w:rPr>
            </w:pPr>
          </w:p>
        </w:tc>
        <w:tc>
          <w:tcPr>
            <w:tcW w:w="1417" w:type="dxa"/>
          </w:tcPr>
          <w:p w14:paraId="419A514D" w14:textId="77777777" w:rsidR="00CA774C" w:rsidRDefault="00CA774C">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6F54BCE1" w14:textId="771CDBF5" w:rsidR="007C29EF" w:rsidRDefault="00BC1BC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tblInd w:w="-572" w:type="dxa"/>
        <w:tblLook w:val="04A0" w:firstRow="1" w:lastRow="0" w:firstColumn="1" w:lastColumn="0" w:noHBand="0" w:noVBand="1"/>
      </w:tblPr>
      <w:tblGrid>
        <w:gridCol w:w="9639"/>
      </w:tblGrid>
      <w:tr w:rsidR="007C29EF" w14:paraId="2A2965E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92E721" w14:textId="77777777" w:rsidR="007C29EF" w:rsidRDefault="007C29EF">
            <w:pPr>
              <w:tabs>
                <w:tab w:val="left" w:pos="5140"/>
              </w:tabs>
              <w:rPr>
                <w:rFonts w:asciiTheme="minorEastAsia" w:eastAsiaTheme="minorEastAsia" w:hAnsiTheme="minorEastAsia"/>
                <w:i/>
                <w:color w:val="FF0000"/>
                <w:szCs w:val="44"/>
              </w:rPr>
            </w:pPr>
          </w:p>
          <w:p w14:paraId="6CB9ACDC" w14:textId="77777777" w:rsidR="007C29EF" w:rsidRDefault="007C29EF">
            <w:pPr>
              <w:tabs>
                <w:tab w:val="left" w:pos="5140"/>
              </w:tabs>
              <w:rPr>
                <w:rFonts w:asciiTheme="minorEastAsia" w:eastAsiaTheme="minorEastAsia" w:hAnsiTheme="minorEastAsia"/>
                <w:color w:val="000000" w:themeColor="text1"/>
                <w:szCs w:val="44"/>
              </w:rPr>
            </w:pPr>
          </w:p>
        </w:tc>
      </w:tr>
    </w:tbl>
    <w:p w14:paraId="2AD6E626" w14:textId="77777777" w:rsidR="00154E3B" w:rsidRDefault="00154E3B" w:rsidP="00154E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（二）公司发生的提供担保事项</w:t>
      </w:r>
    </w:p>
    <w:p w14:paraId="3AFE6AAD" w14:textId="7D214F9A" w:rsidR="005217E9" w:rsidRPr="00215791" w:rsidRDefault="005217E9" w:rsidP="005217E9">
      <w:pPr>
        <w:rPr>
          <w:rFonts w:asciiTheme="minorEastAsia" w:eastAsiaTheme="minorEastAsia" w:hAnsiTheme="minorEastAsia"/>
          <w:i/>
          <w:color w:val="FF0000"/>
          <w:szCs w:val="44"/>
        </w:rPr>
      </w:pPr>
      <w:r w:rsidRPr="00215791">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1：提供</w:t>
      </w:r>
      <w:r w:rsidRPr="00215791">
        <w:rPr>
          <w:rFonts w:asciiTheme="minorEastAsia" w:eastAsiaTheme="minorEastAsia" w:hAnsiTheme="minorEastAsia" w:hint="eastAsia"/>
          <w:i/>
          <w:color w:val="FF0000"/>
          <w:szCs w:val="44"/>
        </w:rPr>
        <w:t>担保</w:t>
      </w:r>
      <w:r>
        <w:rPr>
          <w:rFonts w:asciiTheme="minorEastAsia" w:eastAsiaTheme="minorEastAsia" w:hAnsiTheme="minorEastAsia" w:hint="eastAsia"/>
          <w:i/>
          <w:color w:val="FF0000"/>
          <w:szCs w:val="44"/>
        </w:rPr>
        <w:t>事项</w:t>
      </w:r>
      <w:r w:rsidRPr="00215791">
        <w:rPr>
          <w:rFonts w:asciiTheme="minorEastAsia" w:eastAsiaTheme="minorEastAsia" w:hAnsiTheme="minorEastAsia" w:hint="eastAsia"/>
          <w:i/>
          <w:color w:val="FF0000"/>
          <w:szCs w:val="44"/>
        </w:rPr>
        <w:t>包括：</w:t>
      </w:r>
    </w:p>
    <w:p w14:paraId="4D4F4697" w14:textId="77777777" w:rsidR="005217E9" w:rsidRPr="00215791" w:rsidRDefault="005217E9" w:rsidP="005217E9">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1.</w:t>
      </w:r>
      <w:r w:rsidRPr="00215791">
        <w:rPr>
          <w:rFonts w:asciiTheme="minorEastAsia" w:eastAsiaTheme="minorEastAsia" w:hAnsiTheme="minorEastAsia" w:hint="eastAsia"/>
          <w:i/>
          <w:color w:val="FF0000"/>
          <w:szCs w:val="44"/>
        </w:rPr>
        <w:t>挂牌公司对合并报表范围内子公司提供担保</w:t>
      </w:r>
      <w:r>
        <w:rPr>
          <w:rFonts w:asciiTheme="minorEastAsia" w:eastAsiaTheme="minorEastAsia" w:hAnsiTheme="minorEastAsia" w:hint="eastAsia"/>
          <w:i/>
          <w:color w:val="FF0000"/>
          <w:szCs w:val="44"/>
        </w:rPr>
        <w:t>；</w:t>
      </w:r>
    </w:p>
    <w:p w14:paraId="7553DD3A" w14:textId="77777777" w:rsidR="005217E9" w:rsidRPr="00215791" w:rsidRDefault="005217E9" w:rsidP="005217E9">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2.</w:t>
      </w:r>
      <w:r w:rsidRPr="00215791">
        <w:rPr>
          <w:rFonts w:asciiTheme="minorEastAsia" w:eastAsiaTheme="minorEastAsia" w:hAnsiTheme="minorEastAsia" w:hint="eastAsia"/>
          <w:i/>
          <w:color w:val="FF0000"/>
          <w:szCs w:val="44"/>
        </w:rPr>
        <w:t>挂牌公司对合并报表范围外主体提供担保</w:t>
      </w:r>
      <w:r>
        <w:rPr>
          <w:rFonts w:asciiTheme="minorEastAsia" w:eastAsiaTheme="minorEastAsia" w:hAnsiTheme="minorEastAsia" w:hint="eastAsia"/>
          <w:i/>
          <w:color w:val="FF0000"/>
          <w:szCs w:val="44"/>
        </w:rPr>
        <w:t>；</w:t>
      </w:r>
    </w:p>
    <w:p w14:paraId="2D5AFA20" w14:textId="77777777" w:rsidR="005217E9" w:rsidRDefault="005217E9" w:rsidP="005217E9">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3.</w:t>
      </w:r>
      <w:r w:rsidRPr="00215791">
        <w:rPr>
          <w:rFonts w:asciiTheme="minorEastAsia" w:eastAsiaTheme="minorEastAsia" w:hAnsiTheme="minorEastAsia" w:hint="eastAsia"/>
          <w:i/>
          <w:color w:val="FF0000"/>
          <w:szCs w:val="44"/>
        </w:rPr>
        <w:t>合并报表范围内子公司对挂牌公司合并报表范围外主体提供担保</w:t>
      </w:r>
      <w:r>
        <w:rPr>
          <w:rFonts w:asciiTheme="minorEastAsia" w:eastAsiaTheme="minorEastAsia" w:hAnsiTheme="minorEastAsia" w:hint="eastAsia"/>
          <w:i/>
          <w:color w:val="FF0000"/>
          <w:szCs w:val="44"/>
        </w:rPr>
        <w:t>。</w:t>
      </w:r>
    </w:p>
    <w:p w14:paraId="7469094F" w14:textId="2E9986F4" w:rsidR="005217E9" w:rsidRDefault="005217E9" w:rsidP="005217E9">
      <w:r w:rsidRPr="00A82DF4">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2</w:t>
      </w:r>
      <w:r w:rsidRPr="00A82DF4">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本节表格</w:t>
      </w:r>
      <w:r>
        <w:rPr>
          <w:rFonts w:asciiTheme="minorEastAsia" w:eastAsiaTheme="minorEastAsia" w:hAnsiTheme="minorEastAsia"/>
          <w:i/>
          <w:color w:val="FF0000"/>
          <w:szCs w:val="44"/>
        </w:rPr>
        <w:t>填写应满足</w:t>
      </w:r>
      <w:r>
        <w:rPr>
          <w:rFonts w:asciiTheme="minorEastAsia" w:eastAsiaTheme="minorEastAsia" w:hAnsiTheme="minorEastAsia" w:hint="eastAsia"/>
          <w:i/>
          <w:color w:val="FF0000"/>
          <w:szCs w:val="44"/>
        </w:rPr>
        <w:t>：</w:t>
      </w:r>
      <w:r w:rsidRPr="00A82DF4">
        <w:rPr>
          <w:rFonts w:asciiTheme="minorEastAsia" w:eastAsiaTheme="minorEastAsia" w:hAnsiTheme="minorEastAsia"/>
          <w:i/>
          <w:color w:val="FF0000"/>
          <w:szCs w:val="44"/>
        </w:rPr>
        <w:t>担保金额=</w:t>
      </w:r>
      <w:r w:rsidRPr="00A82DF4">
        <w:rPr>
          <w:rFonts w:asciiTheme="minorEastAsia" w:eastAsiaTheme="minorEastAsia" w:hAnsiTheme="minorEastAsia" w:hint="eastAsia"/>
          <w:i/>
          <w:color w:val="FF0000"/>
          <w:szCs w:val="44"/>
        </w:rPr>
        <w:t>实际履行担保责任的金额</w:t>
      </w:r>
      <w:r w:rsidRPr="00A82DF4">
        <w:rPr>
          <w:rFonts w:asciiTheme="minorEastAsia" w:eastAsiaTheme="minorEastAsia" w:hAnsiTheme="minorEastAsia"/>
          <w:i/>
          <w:color w:val="FF0000"/>
          <w:szCs w:val="44"/>
        </w:rPr>
        <w:t>+到期已解除担保义务的金额+担保余额</w:t>
      </w:r>
      <w:r>
        <w:rPr>
          <w:rFonts w:asciiTheme="minorEastAsia" w:eastAsiaTheme="minorEastAsia" w:hAnsiTheme="minorEastAsia" w:hint="eastAsia"/>
          <w:i/>
          <w:color w:val="FF0000"/>
          <w:szCs w:val="44"/>
        </w:rPr>
        <w:t>。</w:t>
      </w:r>
    </w:p>
    <w:p w14:paraId="5FFCF6C0" w14:textId="77777777" w:rsidR="00BE128E" w:rsidRDefault="00BE128E" w:rsidP="00BE128E">
      <w:r>
        <w:rPr>
          <w:rFonts w:hint="eastAsia"/>
        </w:rPr>
        <w:t>挂牌</w:t>
      </w:r>
      <w:r>
        <w:t>公司</w:t>
      </w:r>
      <w:r>
        <w:rPr>
          <w:rFonts w:hint="eastAsia"/>
        </w:rPr>
        <w:t>及合并报表</w:t>
      </w:r>
      <w:r>
        <w:t>范围内</w:t>
      </w:r>
      <w:r>
        <w:rPr>
          <w:rFonts w:hint="eastAsia"/>
        </w:rPr>
        <w:t>子公司</w:t>
      </w:r>
      <w:r>
        <w:t>存在违规担保事项</w:t>
      </w:r>
      <w:r>
        <w:rPr>
          <w:rFonts w:hint="eastAsia"/>
        </w:rPr>
        <w:t>，</w:t>
      </w:r>
      <w:r>
        <w:t>或者</w:t>
      </w:r>
      <w:r>
        <w:rPr>
          <w:rFonts w:hint="eastAsia"/>
        </w:rPr>
        <w:t>报告期内履行的及尚未履行完毕的</w:t>
      </w:r>
      <w:r>
        <w:t>担保</w:t>
      </w:r>
      <w:r>
        <w:rPr>
          <w:rFonts w:hint="eastAsia"/>
        </w:rPr>
        <w:t>累计</w:t>
      </w:r>
      <w:r>
        <w:t>金额</w:t>
      </w:r>
      <w:r>
        <w:rPr>
          <w:rFonts w:hint="eastAsia"/>
        </w:rPr>
        <w:t>超过挂牌公司本年度末合并</w:t>
      </w:r>
      <w:r>
        <w:t>报表经审计净资产</w:t>
      </w:r>
      <w:r>
        <w:rPr>
          <w:rFonts w:hint="eastAsia"/>
        </w:rPr>
        <w:t>绝对值的</w:t>
      </w:r>
      <w:r>
        <w:rPr>
          <w:rFonts w:hint="eastAsia"/>
        </w:rPr>
        <w:t>10</w:t>
      </w:r>
      <w:r>
        <w:t>%</w:t>
      </w:r>
      <w:r>
        <w:rPr>
          <w:rFonts w:hint="eastAsia"/>
        </w:rPr>
        <w:t>。</w:t>
      </w:r>
    </w:p>
    <w:p w14:paraId="433713DD" w14:textId="58B8C7EC" w:rsidR="005217E9" w:rsidRPr="008C2B94" w:rsidRDefault="00BE128E" w:rsidP="00BE128E">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6AEC353D" w14:textId="77777777" w:rsidR="00BE128E" w:rsidRDefault="00BE128E" w:rsidP="00BE128E">
      <w:pPr>
        <w:jc w:val="left"/>
        <w:rPr>
          <w:b/>
        </w:rPr>
      </w:pPr>
      <w:r>
        <w:rPr>
          <w:rFonts w:hint="eastAsia"/>
          <w:b/>
        </w:rPr>
        <w:t>公司对合并报表范围内子公司提供担保情况</w:t>
      </w:r>
    </w:p>
    <w:p w14:paraId="02C3564E" w14:textId="77777777" w:rsidR="00BE128E" w:rsidRDefault="00BE128E" w:rsidP="00BE128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AD2AC9B" w14:textId="77777777" w:rsidR="00BE128E" w:rsidRDefault="00BE128E" w:rsidP="00BE128E">
      <w:pPr>
        <w:jc w:val="right"/>
      </w:pPr>
      <w:r>
        <w:rPr>
          <w:rFonts w:hint="eastAsia"/>
        </w:rPr>
        <w:t>单位：元</w:t>
      </w:r>
    </w:p>
    <w:tbl>
      <w:tblPr>
        <w:tblpPr w:leftFromText="180" w:rightFromText="180" w:vertAnchor="text" w:horzAnchor="page" w:tblpX="361" w:tblpY="21"/>
        <w:tblW w:w="1106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703"/>
        <w:gridCol w:w="1139"/>
        <w:gridCol w:w="709"/>
        <w:gridCol w:w="1138"/>
        <w:gridCol w:w="851"/>
        <w:gridCol w:w="846"/>
        <w:gridCol w:w="855"/>
        <w:gridCol w:w="709"/>
        <w:gridCol w:w="981"/>
        <w:gridCol w:w="993"/>
        <w:gridCol w:w="992"/>
        <w:gridCol w:w="1148"/>
      </w:tblGrid>
      <w:tr w:rsidR="00BE128E" w:rsidRPr="00154E3B" w14:paraId="47289674" w14:textId="77777777" w:rsidTr="003D1BFA">
        <w:trPr>
          <w:trHeight w:val="561"/>
        </w:trPr>
        <w:tc>
          <w:tcPr>
            <w:tcW w:w="70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F34679E"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序号</w:t>
            </w:r>
          </w:p>
        </w:tc>
        <w:tc>
          <w:tcPr>
            <w:tcW w:w="113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877D072"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7847A28"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担保金额</w:t>
            </w:r>
          </w:p>
        </w:tc>
        <w:tc>
          <w:tcPr>
            <w:tcW w:w="113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04F3B14"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实际履行担保责任的金额</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A9A5358"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D7C3214"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09A24AC"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责任类型</w:t>
            </w:r>
          </w:p>
        </w:tc>
        <w:tc>
          <w:tcPr>
            <w:tcW w:w="9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47DBA9E"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是否履行必要的决策程序</w:t>
            </w:r>
          </w:p>
        </w:tc>
        <w:tc>
          <w:tcPr>
            <w:tcW w:w="99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66D1AF6"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2B027DC"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是否因违规已被采取自律监管措施</w:t>
            </w:r>
          </w:p>
        </w:tc>
        <w:tc>
          <w:tcPr>
            <w:tcW w:w="114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AF5EA40"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违规担保是否完成整改</w:t>
            </w:r>
          </w:p>
        </w:tc>
      </w:tr>
      <w:tr w:rsidR="00BE128E" w:rsidRPr="00154E3B" w14:paraId="2081A3E4" w14:textId="77777777" w:rsidTr="003D1BFA">
        <w:trPr>
          <w:trHeight w:val="550"/>
        </w:trPr>
        <w:tc>
          <w:tcPr>
            <w:tcW w:w="70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B20CE0F" w14:textId="77777777" w:rsidR="00BE128E" w:rsidRPr="00215791" w:rsidRDefault="00BE128E" w:rsidP="003D1BFA">
            <w:pPr>
              <w:widowControl/>
              <w:jc w:val="left"/>
              <w:rPr>
                <w:rFonts w:ascii="宋体" w:hAnsi="宋体"/>
                <w:b/>
                <w:color w:val="000000" w:themeColor="text1"/>
                <w:kern w:val="0"/>
                <w:sz w:val="22"/>
              </w:rPr>
            </w:pPr>
          </w:p>
        </w:tc>
        <w:tc>
          <w:tcPr>
            <w:tcW w:w="113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48E0132" w14:textId="77777777" w:rsidR="00BE128E" w:rsidRPr="00215791" w:rsidRDefault="00BE128E" w:rsidP="003D1BFA">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6D0BCCC" w14:textId="77777777" w:rsidR="00BE128E" w:rsidRPr="00215791" w:rsidRDefault="00BE128E" w:rsidP="003D1BFA">
            <w:pPr>
              <w:widowControl/>
              <w:jc w:val="left"/>
              <w:rPr>
                <w:rFonts w:ascii="宋体" w:hAnsi="宋体"/>
                <w:b/>
                <w:color w:val="000000" w:themeColor="text1"/>
                <w:kern w:val="0"/>
                <w:sz w:val="22"/>
              </w:rPr>
            </w:pPr>
          </w:p>
        </w:tc>
        <w:tc>
          <w:tcPr>
            <w:tcW w:w="113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0E7AB96" w14:textId="77777777" w:rsidR="00BE128E" w:rsidRPr="00215791" w:rsidRDefault="00BE128E" w:rsidP="003D1BFA">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2AE6C49" w14:textId="77777777" w:rsidR="00BE128E" w:rsidRPr="00215791" w:rsidRDefault="00BE128E" w:rsidP="003D1BFA">
            <w:pPr>
              <w:widowControl/>
              <w:jc w:val="left"/>
              <w:rPr>
                <w:rFonts w:ascii="宋体" w:hAnsi="宋体"/>
                <w:b/>
                <w:color w:val="000000" w:themeColor="text1"/>
                <w:kern w:val="0"/>
                <w:sz w:val="22"/>
              </w:rPr>
            </w:pPr>
          </w:p>
        </w:tc>
        <w:tc>
          <w:tcPr>
            <w:tcW w:w="846"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87D21B5"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起始</w:t>
            </w:r>
          </w:p>
        </w:tc>
        <w:tc>
          <w:tcPr>
            <w:tcW w:w="855"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382F9E4"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2B97133" w14:textId="77777777" w:rsidR="00BE128E" w:rsidRPr="00215791" w:rsidRDefault="00BE128E" w:rsidP="003D1BFA">
            <w:pPr>
              <w:widowControl/>
              <w:jc w:val="left"/>
              <w:rPr>
                <w:rFonts w:ascii="宋体" w:hAnsi="宋体"/>
                <w:b/>
                <w:color w:val="000000" w:themeColor="text1"/>
                <w:kern w:val="0"/>
                <w:sz w:val="22"/>
              </w:rPr>
            </w:pPr>
          </w:p>
        </w:tc>
        <w:tc>
          <w:tcPr>
            <w:tcW w:w="9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F389567" w14:textId="77777777" w:rsidR="00BE128E" w:rsidRPr="00215791" w:rsidRDefault="00BE128E" w:rsidP="003D1BFA">
            <w:pPr>
              <w:widowControl/>
              <w:jc w:val="left"/>
              <w:rPr>
                <w:rFonts w:ascii="宋体" w:hAnsi="宋体"/>
                <w:b/>
                <w:color w:val="000000" w:themeColor="text1"/>
                <w:kern w:val="0"/>
                <w:sz w:val="22"/>
              </w:rPr>
            </w:pPr>
          </w:p>
        </w:tc>
        <w:tc>
          <w:tcPr>
            <w:tcW w:w="99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8C8957E" w14:textId="77777777" w:rsidR="00BE128E" w:rsidRPr="00215791" w:rsidRDefault="00BE128E" w:rsidP="003D1BFA">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21BCD08" w14:textId="77777777" w:rsidR="00BE128E" w:rsidRPr="00215791" w:rsidRDefault="00BE128E" w:rsidP="003D1BFA">
            <w:pPr>
              <w:widowControl/>
              <w:jc w:val="left"/>
              <w:rPr>
                <w:rFonts w:ascii="宋体" w:hAnsi="宋体"/>
                <w:b/>
                <w:color w:val="000000" w:themeColor="text1"/>
                <w:kern w:val="0"/>
                <w:sz w:val="22"/>
              </w:rPr>
            </w:pPr>
          </w:p>
        </w:tc>
        <w:tc>
          <w:tcPr>
            <w:tcW w:w="114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F955F9A" w14:textId="77777777" w:rsidR="00BE128E" w:rsidRPr="00215791" w:rsidRDefault="00BE128E" w:rsidP="003D1BFA">
            <w:pPr>
              <w:widowControl/>
              <w:jc w:val="left"/>
              <w:rPr>
                <w:rFonts w:ascii="宋体" w:hAnsi="宋体"/>
                <w:b/>
                <w:color w:val="000000" w:themeColor="text1"/>
                <w:kern w:val="0"/>
                <w:sz w:val="22"/>
              </w:rPr>
            </w:pPr>
          </w:p>
        </w:tc>
      </w:tr>
      <w:tr w:rsidR="00BE128E" w14:paraId="35574C1C" w14:textId="77777777" w:rsidTr="003D1BFA">
        <w:trPr>
          <w:trHeight w:val="247"/>
        </w:trPr>
        <w:tc>
          <w:tcPr>
            <w:tcW w:w="703" w:type="dxa"/>
            <w:tcBorders>
              <w:top w:val="single" w:sz="4" w:space="0" w:color="5B9BD5"/>
              <w:left w:val="single" w:sz="4" w:space="0" w:color="5B9BD5"/>
              <w:bottom w:val="single" w:sz="4" w:space="0" w:color="5B9BD5"/>
              <w:right w:val="single" w:sz="4" w:space="0" w:color="5B9BD5"/>
            </w:tcBorders>
            <w:hideMark/>
          </w:tcPr>
          <w:p w14:paraId="28791F7F"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1.1</w:t>
            </w:r>
          </w:p>
        </w:tc>
        <w:tc>
          <w:tcPr>
            <w:tcW w:w="1139" w:type="dxa"/>
            <w:tcBorders>
              <w:top w:val="single" w:sz="4" w:space="0" w:color="5B9BD5"/>
              <w:left w:val="single" w:sz="4" w:space="0" w:color="5B9BD5"/>
              <w:bottom w:val="single" w:sz="4" w:space="0" w:color="5B9BD5"/>
              <w:right w:val="single" w:sz="4" w:space="0" w:color="5B9BD5"/>
            </w:tcBorders>
            <w:hideMark/>
          </w:tcPr>
          <w:p w14:paraId="49BA116B"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023B1E40"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（无，填0）</w:t>
            </w:r>
          </w:p>
        </w:tc>
        <w:tc>
          <w:tcPr>
            <w:tcW w:w="1138" w:type="dxa"/>
            <w:tcBorders>
              <w:top w:val="single" w:sz="4" w:space="0" w:color="5B9BD5"/>
              <w:left w:val="single" w:sz="4" w:space="0" w:color="5B9BD5"/>
              <w:bottom w:val="single" w:sz="4" w:space="0" w:color="5B9BD5"/>
              <w:right w:val="single" w:sz="4" w:space="0" w:color="5B9BD5"/>
            </w:tcBorders>
            <w:hideMark/>
          </w:tcPr>
          <w:p w14:paraId="310431B3"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（无，填0）</w:t>
            </w:r>
          </w:p>
        </w:tc>
        <w:tc>
          <w:tcPr>
            <w:tcW w:w="851" w:type="dxa"/>
            <w:tcBorders>
              <w:top w:val="single" w:sz="4" w:space="0" w:color="5B9BD5"/>
              <w:left w:val="single" w:sz="4" w:space="0" w:color="5B9BD5"/>
              <w:bottom w:val="single" w:sz="4" w:space="0" w:color="5B9BD5"/>
              <w:right w:val="single" w:sz="4" w:space="0" w:color="5B9BD5"/>
            </w:tcBorders>
            <w:hideMark/>
          </w:tcPr>
          <w:p w14:paraId="08F37F91"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（无，填0）</w:t>
            </w:r>
          </w:p>
        </w:tc>
        <w:tc>
          <w:tcPr>
            <w:tcW w:w="846" w:type="dxa"/>
            <w:tcBorders>
              <w:top w:val="single" w:sz="4" w:space="0" w:color="5B9BD5"/>
              <w:left w:val="single" w:sz="4" w:space="0" w:color="5B9BD5"/>
              <w:bottom w:val="single" w:sz="4" w:space="0" w:color="5B9BD5"/>
              <w:right w:val="single" w:sz="4" w:space="0" w:color="5B9BD5"/>
            </w:tcBorders>
            <w:hideMark/>
          </w:tcPr>
          <w:p w14:paraId="00719880"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日历控件</w:t>
            </w:r>
          </w:p>
        </w:tc>
        <w:tc>
          <w:tcPr>
            <w:tcW w:w="855" w:type="dxa"/>
            <w:tcBorders>
              <w:top w:val="single" w:sz="4" w:space="0" w:color="5B9BD5"/>
              <w:left w:val="single" w:sz="4" w:space="0" w:color="5B9BD5"/>
              <w:bottom w:val="single" w:sz="4" w:space="0" w:color="5B9BD5"/>
              <w:right w:val="single" w:sz="4" w:space="0" w:color="5B9BD5"/>
            </w:tcBorders>
            <w:hideMark/>
          </w:tcPr>
          <w:p w14:paraId="20F40A2B"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4D36D8C8"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连带/一般</w:t>
            </w:r>
          </w:p>
        </w:tc>
        <w:tc>
          <w:tcPr>
            <w:tcW w:w="981" w:type="dxa"/>
            <w:tcBorders>
              <w:top w:val="single" w:sz="4" w:space="0" w:color="5B9BD5"/>
              <w:left w:val="single" w:sz="4" w:space="0" w:color="5B9BD5"/>
              <w:bottom w:val="single" w:sz="4" w:space="0" w:color="5B9BD5"/>
              <w:right w:val="single" w:sz="4" w:space="0" w:color="5B9BD5"/>
            </w:tcBorders>
            <w:hideMark/>
          </w:tcPr>
          <w:p w14:paraId="4C2748BC" w14:textId="294C4D5A" w:rsidR="00BE128E" w:rsidRDefault="00641FD3" w:rsidP="003D1BFA">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w:t>
            </w:r>
            <w:r>
              <w:rPr>
                <w:rFonts w:ascii="宋体" w:hAnsi="宋体"/>
                <w:color w:val="FF0000"/>
                <w:sz w:val="22"/>
              </w:rPr>
              <w:lastRenderedPageBreak/>
              <w:t>行/尚未履行</w:t>
            </w:r>
            <w:r>
              <w:rPr>
                <w:rFonts w:ascii="宋体" w:hAnsi="宋体" w:hint="eastAsia"/>
                <w:color w:val="FF0000"/>
                <w:sz w:val="22"/>
              </w:rPr>
              <w:t>）</w:t>
            </w:r>
          </w:p>
        </w:tc>
        <w:tc>
          <w:tcPr>
            <w:tcW w:w="993" w:type="dxa"/>
            <w:tcBorders>
              <w:top w:val="single" w:sz="4" w:space="0" w:color="5B9BD5"/>
              <w:left w:val="single" w:sz="4" w:space="0" w:color="5B9BD5"/>
              <w:bottom w:val="single" w:sz="4" w:space="0" w:color="5B9BD5"/>
              <w:right w:val="single" w:sz="4" w:space="0" w:color="5B9BD5"/>
            </w:tcBorders>
            <w:hideMark/>
          </w:tcPr>
          <w:p w14:paraId="1A1E2ED0"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12F6A53A"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（不涉及/是/否）</w:t>
            </w:r>
          </w:p>
        </w:tc>
        <w:tc>
          <w:tcPr>
            <w:tcW w:w="1148" w:type="dxa"/>
            <w:tcBorders>
              <w:top w:val="single" w:sz="4" w:space="0" w:color="5B9BD5"/>
              <w:left w:val="single" w:sz="4" w:space="0" w:color="5B9BD5"/>
              <w:bottom w:val="single" w:sz="4" w:space="0" w:color="5B9BD5"/>
              <w:right w:val="single" w:sz="4" w:space="0" w:color="5B9BD5"/>
            </w:tcBorders>
            <w:hideMark/>
          </w:tcPr>
          <w:p w14:paraId="1B2D565F"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（不涉及/是/否）</w:t>
            </w:r>
          </w:p>
        </w:tc>
      </w:tr>
      <w:tr w:rsidR="00BE128E" w14:paraId="43FE4959" w14:textId="77777777" w:rsidTr="003D1BFA">
        <w:trPr>
          <w:trHeight w:val="247"/>
        </w:trPr>
        <w:tc>
          <w:tcPr>
            <w:tcW w:w="703" w:type="dxa"/>
            <w:tcBorders>
              <w:top w:val="single" w:sz="4" w:space="0" w:color="5B9BD5"/>
              <w:left w:val="single" w:sz="4" w:space="0" w:color="5B9BD5"/>
              <w:bottom w:val="single" w:sz="4" w:space="0" w:color="5B9BD5"/>
              <w:right w:val="single" w:sz="4" w:space="0" w:color="5B9BD5"/>
            </w:tcBorders>
            <w:hideMark/>
          </w:tcPr>
          <w:p w14:paraId="710FA097"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1.2</w:t>
            </w:r>
          </w:p>
        </w:tc>
        <w:tc>
          <w:tcPr>
            <w:tcW w:w="1139" w:type="dxa"/>
            <w:tcBorders>
              <w:top w:val="single" w:sz="4" w:space="0" w:color="5B9BD5"/>
              <w:left w:val="single" w:sz="4" w:space="0" w:color="5B9BD5"/>
              <w:bottom w:val="single" w:sz="4" w:space="0" w:color="5B9BD5"/>
              <w:right w:val="single" w:sz="4" w:space="0" w:color="5B9BD5"/>
            </w:tcBorders>
            <w:hideMark/>
          </w:tcPr>
          <w:p w14:paraId="7F90B990"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6E2BBB20" w14:textId="77777777" w:rsidR="00BE128E" w:rsidRDefault="00BE128E" w:rsidP="003D1BFA">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1EB6B788" w14:textId="77777777" w:rsidR="00BE128E" w:rsidRDefault="00BE128E"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2ABAE73" w14:textId="77777777" w:rsidR="00BE128E" w:rsidRDefault="00BE128E" w:rsidP="003D1BFA">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6F506E02" w14:textId="77777777" w:rsidR="00BE128E" w:rsidRDefault="00BE128E" w:rsidP="003D1BFA">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7B9922B5"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CD56DD1" w14:textId="77777777" w:rsidR="00BE128E" w:rsidRDefault="00BE128E" w:rsidP="003D1BFA">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62E2D2B3" w14:textId="77777777" w:rsidR="00BE128E" w:rsidRDefault="00BE128E" w:rsidP="003D1BFA">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32BA0CD2"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68AAE6E" w14:textId="77777777" w:rsidR="00BE128E" w:rsidRDefault="00BE128E" w:rsidP="003D1BFA">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31527925" w14:textId="77777777" w:rsidR="00BE128E" w:rsidRDefault="00BE128E" w:rsidP="003D1BFA">
            <w:pPr>
              <w:jc w:val="left"/>
              <w:rPr>
                <w:rFonts w:ascii="宋体" w:hAnsi="宋体"/>
                <w:color w:val="FF0000"/>
                <w:kern w:val="0"/>
                <w:sz w:val="22"/>
              </w:rPr>
            </w:pPr>
          </w:p>
        </w:tc>
      </w:tr>
      <w:tr w:rsidR="00BE128E" w14:paraId="64CD64C0" w14:textId="77777777" w:rsidTr="003D1BFA">
        <w:trPr>
          <w:trHeight w:val="247"/>
        </w:trPr>
        <w:tc>
          <w:tcPr>
            <w:tcW w:w="703" w:type="dxa"/>
            <w:tcBorders>
              <w:top w:val="single" w:sz="4" w:space="0" w:color="5B9BD5"/>
              <w:left w:val="single" w:sz="4" w:space="0" w:color="5B9BD5"/>
              <w:bottom w:val="single" w:sz="4" w:space="0" w:color="5B9BD5"/>
              <w:right w:val="single" w:sz="4" w:space="0" w:color="5B9BD5"/>
            </w:tcBorders>
          </w:tcPr>
          <w:p w14:paraId="0D50AB0F" w14:textId="77777777" w:rsidR="00BE128E" w:rsidRDefault="00BE128E" w:rsidP="003D1BFA">
            <w:pPr>
              <w:jc w:val="left"/>
              <w:rPr>
                <w:rFonts w:ascii="宋体" w:hAnsi="宋体"/>
                <w:color w:val="FF0000"/>
                <w:kern w:val="0"/>
                <w:sz w:val="22"/>
              </w:rPr>
            </w:pPr>
          </w:p>
        </w:tc>
        <w:tc>
          <w:tcPr>
            <w:tcW w:w="1139" w:type="dxa"/>
            <w:tcBorders>
              <w:top w:val="single" w:sz="4" w:space="0" w:color="5B9BD5"/>
              <w:left w:val="single" w:sz="4" w:space="0" w:color="5B9BD5"/>
              <w:bottom w:val="single" w:sz="4" w:space="0" w:color="5B9BD5"/>
              <w:right w:val="single" w:sz="4" w:space="0" w:color="5B9BD5"/>
            </w:tcBorders>
            <w:hideMark/>
          </w:tcPr>
          <w:p w14:paraId="6ABF1C1D"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40A6712E" w14:textId="77777777" w:rsidR="00BE128E" w:rsidRDefault="00BE128E" w:rsidP="003D1BFA">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4C50DA16" w14:textId="77777777" w:rsidR="00BE128E" w:rsidRDefault="00BE128E"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4CB58CE" w14:textId="77777777" w:rsidR="00BE128E" w:rsidRDefault="00BE128E" w:rsidP="003D1BFA">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181AB65F" w14:textId="77777777" w:rsidR="00BE128E" w:rsidRDefault="00BE128E" w:rsidP="003D1BFA">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53D324B1"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6336D65" w14:textId="77777777" w:rsidR="00BE128E" w:rsidRDefault="00BE128E" w:rsidP="003D1BFA">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5DF8A663" w14:textId="77777777" w:rsidR="00BE128E" w:rsidRDefault="00BE128E" w:rsidP="003D1BFA">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271416FB"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8C26E0E" w14:textId="77777777" w:rsidR="00BE128E" w:rsidRDefault="00BE128E" w:rsidP="003D1BFA">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6604E4E0" w14:textId="77777777" w:rsidR="00BE128E" w:rsidRDefault="00BE128E" w:rsidP="003D1BFA">
            <w:pPr>
              <w:jc w:val="left"/>
              <w:rPr>
                <w:rFonts w:ascii="宋体" w:hAnsi="宋体"/>
                <w:color w:val="FF0000"/>
                <w:kern w:val="0"/>
                <w:sz w:val="22"/>
              </w:rPr>
            </w:pPr>
          </w:p>
        </w:tc>
      </w:tr>
      <w:tr w:rsidR="00224D79" w14:paraId="2C84ECCC" w14:textId="77777777" w:rsidTr="003D1BFA">
        <w:trPr>
          <w:trHeight w:val="247"/>
        </w:trPr>
        <w:tc>
          <w:tcPr>
            <w:tcW w:w="703" w:type="dxa"/>
            <w:tcBorders>
              <w:top w:val="single" w:sz="4" w:space="0" w:color="5B9BD5"/>
              <w:left w:val="single" w:sz="4" w:space="0" w:color="5B9BD5"/>
              <w:bottom w:val="single" w:sz="4" w:space="0" w:color="5B9BD5"/>
              <w:right w:val="single" w:sz="4" w:space="0" w:color="5B9BD5"/>
            </w:tcBorders>
          </w:tcPr>
          <w:p w14:paraId="044DE323" w14:textId="5B6E8238" w:rsidR="00224D79" w:rsidRDefault="007B41A3" w:rsidP="003D1BFA">
            <w:pPr>
              <w:jc w:val="left"/>
              <w:rPr>
                <w:rFonts w:ascii="宋体" w:hAnsi="宋体"/>
                <w:color w:val="FF0000"/>
                <w:kern w:val="0"/>
                <w:sz w:val="22"/>
              </w:rPr>
            </w:pPr>
            <w:r>
              <w:rPr>
                <w:rFonts w:ascii="宋体" w:hAnsi="宋体" w:hint="eastAsia"/>
                <w:b/>
                <w:color w:val="000000" w:themeColor="text1"/>
                <w:kern w:val="0"/>
                <w:sz w:val="20"/>
              </w:rPr>
              <w:t>合计</w:t>
            </w:r>
          </w:p>
        </w:tc>
        <w:tc>
          <w:tcPr>
            <w:tcW w:w="1139" w:type="dxa"/>
            <w:tcBorders>
              <w:top w:val="single" w:sz="4" w:space="0" w:color="5B9BD5"/>
              <w:left w:val="single" w:sz="4" w:space="0" w:color="5B9BD5"/>
              <w:bottom w:val="single" w:sz="4" w:space="0" w:color="5B9BD5"/>
              <w:right w:val="single" w:sz="4" w:space="0" w:color="5B9BD5"/>
            </w:tcBorders>
          </w:tcPr>
          <w:p w14:paraId="3B0F6F09" w14:textId="77777777" w:rsidR="00224D79" w:rsidRDefault="00224D79"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5A238462" w14:textId="77777777" w:rsidR="00224D79" w:rsidRDefault="00224D79" w:rsidP="003D1BFA">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1F9A94D2" w14:textId="77777777" w:rsidR="00224D79" w:rsidRDefault="00224D79"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84C0160" w14:textId="77777777" w:rsidR="00224D79" w:rsidRDefault="00224D79" w:rsidP="003D1BFA">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66DD857B" w14:textId="77777777" w:rsidR="00224D79" w:rsidRDefault="00224D79" w:rsidP="003D1BFA">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5B56B612" w14:textId="77777777" w:rsidR="00224D79" w:rsidRDefault="00224D79"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893AA15" w14:textId="77777777" w:rsidR="00224D79" w:rsidRDefault="00224D79" w:rsidP="003D1BFA">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43F09D6D" w14:textId="77777777" w:rsidR="00224D79" w:rsidRDefault="00224D79" w:rsidP="003D1BFA">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00D4487A" w14:textId="77777777" w:rsidR="00224D79" w:rsidRDefault="00224D79"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AED16AE" w14:textId="77777777" w:rsidR="00224D79" w:rsidRDefault="00224D79" w:rsidP="003D1BFA">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248C116B" w14:textId="77777777" w:rsidR="00224D79" w:rsidRDefault="00224D79" w:rsidP="003D1BFA">
            <w:pPr>
              <w:jc w:val="left"/>
              <w:rPr>
                <w:rFonts w:ascii="宋体" w:hAnsi="宋体"/>
                <w:color w:val="FF0000"/>
                <w:kern w:val="0"/>
                <w:sz w:val="22"/>
              </w:rPr>
            </w:pPr>
          </w:p>
        </w:tc>
      </w:tr>
    </w:tbl>
    <w:p w14:paraId="369F11DC" w14:textId="77777777" w:rsidR="00BE128E" w:rsidRDefault="00BE128E" w:rsidP="00BE128E">
      <w:pPr>
        <w:jc w:val="left"/>
        <w:rPr>
          <w:b/>
        </w:rPr>
      </w:pPr>
      <w:r>
        <w:rPr>
          <w:rFonts w:hint="eastAsia"/>
          <w:b/>
        </w:rPr>
        <w:lastRenderedPageBreak/>
        <w:t>公司对合并报表范围外主体提供担保情况</w:t>
      </w:r>
    </w:p>
    <w:p w14:paraId="0F7D0548" w14:textId="77777777" w:rsidR="00BE128E" w:rsidRDefault="00BE128E" w:rsidP="00BE128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4A406543" w14:textId="77777777" w:rsidR="00BE128E" w:rsidRDefault="00BE128E" w:rsidP="00BE128E">
      <w:pPr>
        <w:jc w:val="right"/>
      </w:pPr>
      <w:r>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BE128E" w:rsidRPr="00154E3B" w14:paraId="3DE4DECA" w14:textId="77777777" w:rsidTr="003D1BFA">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3798778"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84ECF0E"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269F200"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575C064"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162A6BA"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0A304B6"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8F89D7A"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4BDFF41"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被担保人是否为挂牌公司控股股东、实际控制人及其</w:t>
            </w:r>
            <w:r>
              <w:rPr>
                <w:rFonts w:ascii="宋体" w:hAnsi="宋体" w:hint="eastAsia"/>
                <w:b/>
                <w:color w:val="000000" w:themeColor="text1"/>
                <w:kern w:val="0"/>
                <w:sz w:val="22"/>
              </w:rPr>
              <w:t>控制的</w:t>
            </w:r>
            <w:r>
              <w:rPr>
                <w:rFonts w:ascii="宋体" w:hAnsi="宋体"/>
                <w:b/>
                <w:color w:val="000000" w:themeColor="text1"/>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7F6215A"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86A5124"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1B78494"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8660BF1"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违规担保是否完成整改</w:t>
            </w:r>
          </w:p>
        </w:tc>
      </w:tr>
      <w:tr w:rsidR="00BE128E" w:rsidRPr="00154E3B" w14:paraId="3B8EFEE8" w14:textId="77777777" w:rsidTr="003D1BFA">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043B4BE" w14:textId="77777777" w:rsidR="00BE128E" w:rsidRPr="00215791" w:rsidRDefault="00BE128E" w:rsidP="003D1BFA">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07989D5" w14:textId="77777777" w:rsidR="00BE128E" w:rsidRPr="00215791" w:rsidRDefault="00BE128E" w:rsidP="003D1BFA">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1A97BAF" w14:textId="77777777" w:rsidR="00BE128E" w:rsidRPr="00215791" w:rsidRDefault="00BE128E" w:rsidP="003D1BFA">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DFAB11A" w14:textId="77777777" w:rsidR="00BE128E" w:rsidRPr="00215791" w:rsidRDefault="00BE128E" w:rsidP="003D1BFA">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5692C0F" w14:textId="77777777" w:rsidR="00BE128E" w:rsidRPr="00215791" w:rsidRDefault="00BE128E" w:rsidP="003D1BFA">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ECBE76E"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F7A58B3"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3A9C10A" w14:textId="77777777" w:rsidR="00BE128E" w:rsidRPr="00215791" w:rsidRDefault="00BE128E" w:rsidP="003D1BFA">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25F79C4" w14:textId="77777777" w:rsidR="00BE128E" w:rsidRPr="00215791" w:rsidRDefault="00BE128E" w:rsidP="003D1BFA">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3CF4BF1" w14:textId="77777777" w:rsidR="00BE128E" w:rsidRPr="00215791" w:rsidRDefault="00BE128E" w:rsidP="003D1BFA">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2A11A11" w14:textId="77777777" w:rsidR="00BE128E" w:rsidRPr="00215791" w:rsidRDefault="00BE128E" w:rsidP="003D1BFA">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971DCE3" w14:textId="77777777" w:rsidR="00BE128E" w:rsidRPr="00215791" w:rsidRDefault="00BE128E" w:rsidP="003D1BFA">
            <w:pPr>
              <w:jc w:val="center"/>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033BAB8" w14:textId="77777777" w:rsidR="00BE128E" w:rsidRPr="00215791" w:rsidRDefault="00BE128E" w:rsidP="003D1BFA">
            <w:pPr>
              <w:jc w:val="center"/>
              <w:rPr>
                <w:rFonts w:ascii="宋体" w:hAnsi="宋体"/>
                <w:b/>
                <w:color w:val="000000" w:themeColor="text1"/>
                <w:kern w:val="0"/>
                <w:sz w:val="22"/>
              </w:rPr>
            </w:pPr>
          </w:p>
        </w:tc>
      </w:tr>
      <w:tr w:rsidR="00BE128E" w14:paraId="2B40B5AD" w14:textId="77777777" w:rsidTr="003D1BFA">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77D5F0DB"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2.1</w:t>
            </w:r>
          </w:p>
        </w:tc>
        <w:tc>
          <w:tcPr>
            <w:tcW w:w="709" w:type="dxa"/>
            <w:tcBorders>
              <w:top w:val="single" w:sz="4" w:space="0" w:color="5B9BD5"/>
              <w:left w:val="single" w:sz="4" w:space="0" w:color="5B9BD5"/>
              <w:bottom w:val="single" w:sz="4" w:space="0" w:color="5B9BD5"/>
              <w:right w:val="single" w:sz="4" w:space="0" w:color="5B9BD5"/>
            </w:tcBorders>
            <w:hideMark/>
          </w:tcPr>
          <w:p w14:paraId="6585F4F2"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5F12DDA0"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hideMark/>
          </w:tcPr>
          <w:p w14:paraId="71CD2AAC"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hideMark/>
          </w:tcPr>
          <w:p w14:paraId="66EB09BC"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hideMark/>
          </w:tcPr>
          <w:p w14:paraId="61E157DF"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hideMark/>
          </w:tcPr>
          <w:p w14:paraId="1CF4F967"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7D10B3C3"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hideMark/>
          </w:tcPr>
          <w:p w14:paraId="04CD4DC2"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hideMark/>
          </w:tcPr>
          <w:p w14:paraId="532CC026" w14:textId="4D6273BF" w:rsidR="00BE128E" w:rsidRDefault="00641FD3" w:rsidP="003D1BFA">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14:paraId="76D4663D"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4D633CB4"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hideMark/>
          </w:tcPr>
          <w:p w14:paraId="731C99AF"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（不涉及/是/否）</w:t>
            </w:r>
          </w:p>
        </w:tc>
      </w:tr>
      <w:tr w:rsidR="00BE128E" w14:paraId="70D2D290" w14:textId="77777777" w:rsidTr="003D1BFA">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6C868549"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2.2</w:t>
            </w:r>
          </w:p>
        </w:tc>
        <w:tc>
          <w:tcPr>
            <w:tcW w:w="709" w:type="dxa"/>
            <w:tcBorders>
              <w:top w:val="single" w:sz="4" w:space="0" w:color="5B9BD5"/>
              <w:left w:val="single" w:sz="4" w:space="0" w:color="5B9BD5"/>
              <w:bottom w:val="single" w:sz="4" w:space="0" w:color="5B9BD5"/>
              <w:right w:val="single" w:sz="4" w:space="0" w:color="5B9BD5"/>
            </w:tcBorders>
            <w:hideMark/>
          </w:tcPr>
          <w:p w14:paraId="7FB440BF"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4124C9B6"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B5B1B5E"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135AD3B" w14:textId="77777777" w:rsidR="00BE128E" w:rsidRDefault="00BE128E" w:rsidP="003D1BFA">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7343803B" w14:textId="77777777" w:rsidR="00BE128E" w:rsidRDefault="00BE128E"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F9B426D"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2505E7D" w14:textId="77777777" w:rsidR="00BE128E" w:rsidRDefault="00BE128E" w:rsidP="003D1BFA">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6045A3DF"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AAC8046"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6C1DB3D"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6049CE3" w14:textId="77777777" w:rsidR="00BE128E" w:rsidRDefault="00BE128E"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A036F54" w14:textId="77777777" w:rsidR="00BE128E" w:rsidRDefault="00BE128E" w:rsidP="003D1BFA">
            <w:pPr>
              <w:jc w:val="left"/>
              <w:rPr>
                <w:rFonts w:ascii="宋体" w:hAnsi="宋体"/>
                <w:color w:val="FF0000"/>
                <w:kern w:val="0"/>
                <w:sz w:val="22"/>
              </w:rPr>
            </w:pPr>
          </w:p>
        </w:tc>
      </w:tr>
      <w:tr w:rsidR="00BE128E" w14:paraId="4A0C9283" w14:textId="77777777" w:rsidTr="003D1BFA">
        <w:trPr>
          <w:trHeight w:val="247"/>
        </w:trPr>
        <w:tc>
          <w:tcPr>
            <w:tcW w:w="562" w:type="dxa"/>
            <w:tcBorders>
              <w:top w:val="single" w:sz="4" w:space="0" w:color="5B9BD5"/>
              <w:left w:val="single" w:sz="4" w:space="0" w:color="5B9BD5"/>
              <w:bottom w:val="single" w:sz="4" w:space="0" w:color="5B9BD5"/>
              <w:right w:val="single" w:sz="4" w:space="0" w:color="5B9BD5"/>
            </w:tcBorders>
          </w:tcPr>
          <w:p w14:paraId="62E4D1A0"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hideMark/>
          </w:tcPr>
          <w:p w14:paraId="7F4AD5F1"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74FE7130"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0493B57"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4767103" w14:textId="77777777" w:rsidR="00BE128E" w:rsidRDefault="00BE128E" w:rsidP="003D1BFA">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7EDA7C51" w14:textId="77777777" w:rsidR="00BE128E" w:rsidRDefault="00BE128E"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1EE035ED"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A817A60" w14:textId="77777777" w:rsidR="00BE128E" w:rsidRDefault="00BE128E" w:rsidP="003D1BFA">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74406DF8"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6C7ACAA"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537F36A"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E81F470" w14:textId="77777777" w:rsidR="00BE128E" w:rsidRDefault="00BE128E"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A8B38BD" w14:textId="77777777" w:rsidR="00BE128E" w:rsidRDefault="00BE128E" w:rsidP="003D1BFA">
            <w:pPr>
              <w:jc w:val="left"/>
              <w:rPr>
                <w:rFonts w:ascii="宋体" w:hAnsi="宋体"/>
                <w:color w:val="FF0000"/>
                <w:kern w:val="0"/>
                <w:sz w:val="22"/>
              </w:rPr>
            </w:pPr>
          </w:p>
        </w:tc>
      </w:tr>
      <w:tr w:rsidR="007B41A3" w14:paraId="586FB94C" w14:textId="77777777" w:rsidTr="003D1BFA">
        <w:trPr>
          <w:trHeight w:val="247"/>
        </w:trPr>
        <w:tc>
          <w:tcPr>
            <w:tcW w:w="562" w:type="dxa"/>
            <w:tcBorders>
              <w:top w:val="single" w:sz="4" w:space="0" w:color="5B9BD5"/>
              <w:left w:val="single" w:sz="4" w:space="0" w:color="5B9BD5"/>
              <w:bottom w:val="single" w:sz="4" w:space="0" w:color="5B9BD5"/>
              <w:right w:val="single" w:sz="4" w:space="0" w:color="5B9BD5"/>
            </w:tcBorders>
          </w:tcPr>
          <w:p w14:paraId="45879152" w14:textId="23A9C8DE" w:rsidR="007B41A3" w:rsidRPr="00845440" w:rsidRDefault="007B41A3" w:rsidP="003D1BFA">
            <w:pPr>
              <w:jc w:val="left"/>
              <w:rPr>
                <w:rFonts w:ascii="宋体" w:hAnsi="宋体"/>
                <w:b/>
                <w:color w:val="000000" w:themeColor="text1"/>
                <w:kern w:val="0"/>
                <w:sz w:val="20"/>
              </w:rPr>
            </w:pPr>
            <w:r w:rsidRPr="00845440">
              <w:rPr>
                <w:rFonts w:ascii="宋体" w:hAnsi="宋体" w:hint="eastAsia"/>
                <w:b/>
                <w:color w:val="000000" w:themeColor="text1"/>
                <w:kern w:val="0"/>
                <w:sz w:val="20"/>
              </w:rPr>
              <w:t>合计</w:t>
            </w:r>
          </w:p>
        </w:tc>
        <w:tc>
          <w:tcPr>
            <w:tcW w:w="709" w:type="dxa"/>
            <w:tcBorders>
              <w:top w:val="single" w:sz="4" w:space="0" w:color="5B9BD5"/>
              <w:left w:val="single" w:sz="4" w:space="0" w:color="5B9BD5"/>
              <w:bottom w:val="single" w:sz="4" w:space="0" w:color="5B9BD5"/>
              <w:right w:val="single" w:sz="4" w:space="0" w:color="5B9BD5"/>
            </w:tcBorders>
          </w:tcPr>
          <w:p w14:paraId="7CDEC336" w14:textId="77777777" w:rsidR="007B41A3" w:rsidRPr="00845440" w:rsidRDefault="007B41A3" w:rsidP="003D1BFA">
            <w:pPr>
              <w:jc w:val="left"/>
              <w:rPr>
                <w:rFonts w:ascii="宋体" w:hAnsi="宋体"/>
                <w:b/>
                <w:color w:val="000000" w:themeColor="text1"/>
                <w:kern w:val="0"/>
                <w:sz w:val="20"/>
              </w:rPr>
            </w:pPr>
          </w:p>
        </w:tc>
        <w:tc>
          <w:tcPr>
            <w:tcW w:w="709" w:type="dxa"/>
            <w:tcBorders>
              <w:top w:val="single" w:sz="4" w:space="0" w:color="5B9BD5"/>
              <w:left w:val="single" w:sz="4" w:space="0" w:color="5B9BD5"/>
              <w:bottom w:val="single" w:sz="4" w:space="0" w:color="5B9BD5"/>
              <w:right w:val="single" w:sz="4" w:space="0" w:color="5B9BD5"/>
            </w:tcBorders>
          </w:tcPr>
          <w:p w14:paraId="08F3F950" w14:textId="77777777" w:rsidR="007B41A3" w:rsidRDefault="007B41A3"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2B02DEF" w14:textId="77777777" w:rsidR="007B41A3" w:rsidRDefault="007B41A3"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BDEE253" w14:textId="77777777" w:rsidR="007B41A3" w:rsidRDefault="007B41A3" w:rsidP="003D1BFA">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09D3BFC" w14:textId="77777777" w:rsidR="007B41A3" w:rsidRDefault="007B41A3"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2B12DE02" w14:textId="77777777" w:rsidR="007B41A3" w:rsidRDefault="007B41A3"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DDBB3B2" w14:textId="77777777" w:rsidR="007B41A3" w:rsidRDefault="007B41A3" w:rsidP="003D1BFA">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40895EC9" w14:textId="77777777" w:rsidR="007B41A3" w:rsidRDefault="007B41A3"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106202B" w14:textId="77777777" w:rsidR="007B41A3" w:rsidRDefault="007B41A3"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30CFD5F" w14:textId="77777777" w:rsidR="007B41A3" w:rsidRDefault="007B41A3"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460E0C7" w14:textId="77777777" w:rsidR="007B41A3" w:rsidRDefault="007B41A3"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39C2622" w14:textId="77777777" w:rsidR="007B41A3" w:rsidRDefault="007B41A3" w:rsidP="003D1BFA">
            <w:pPr>
              <w:jc w:val="left"/>
              <w:rPr>
                <w:rFonts w:ascii="宋体" w:hAnsi="宋体"/>
                <w:color w:val="FF0000"/>
                <w:kern w:val="0"/>
                <w:sz w:val="22"/>
              </w:rPr>
            </w:pPr>
          </w:p>
        </w:tc>
      </w:tr>
    </w:tbl>
    <w:p w14:paraId="5F5D7C23" w14:textId="77777777" w:rsidR="00BE128E" w:rsidRDefault="00BE128E" w:rsidP="00BE128E">
      <w:pPr>
        <w:jc w:val="left"/>
        <w:rPr>
          <w:b/>
        </w:rPr>
      </w:pPr>
      <w:r>
        <w:rPr>
          <w:rFonts w:hint="eastAsia"/>
          <w:b/>
        </w:rPr>
        <w:t>合并报表范围内子公司对挂牌公司合并报表范围外主体提供担保情况</w:t>
      </w:r>
    </w:p>
    <w:p w14:paraId="20702EAC" w14:textId="77777777" w:rsidR="00BE128E" w:rsidRDefault="00BE128E" w:rsidP="00BE128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0ABB3BCD" w14:textId="77777777" w:rsidR="00BE128E" w:rsidRDefault="00BE128E" w:rsidP="00BE128E">
      <w:pPr>
        <w:jc w:val="right"/>
      </w:pPr>
      <w:r>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BE128E" w:rsidRPr="00154E3B" w14:paraId="531F0AF4" w14:textId="77777777" w:rsidTr="003D1BFA">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BF1ED9B"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B352DC0"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228DB71"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4775CD6"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2314EF8"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8AF2FAD"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3C4C070"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E176933"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kern w:val="0"/>
                <w:sz w:val="22"/>
              </w:rPr>
              <w:t>被担保人是否为挂牌公司控股股东、实际控制人及其</w:t>
            </w:r>
            <w:r>
              <w:rPr>
                <w:rFonts w:ascii="宋体" w:hAnsi="宋体" w:hint="eastAsia"/>
                <w:b/>
                <w:kern w:val="0"/>
                <w:sz w:val="22"/>
              </w:rPr>
              <w:t>控制的</w:t>
            </w:r>
            <w:r>
              <w:rPr>
                <w:rFonts w:ascii="宋体" w:hAnsi="宋体"/>
                <w:b/>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32B7B35"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6226424"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0688249"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45B06C2" w14:textId="77777777" w:rsidR="00BE128E" w:rsidRPr="00C330B2" w:rsidRDefault="00BE128E" w:rsidP="003D1BFA">
            <w:pPr>
              <w:jc w:val="center"/>
              <w:rPr>
                <w:rFonts w:ascii="宋体" w:hAnsi="宋体"/>
                <w:b/>
                <w:color w:val="000000" w:themeColor="text1"/>
                <w:kern w:val="0"/>
                <w:sz w:val="22"/>
              </w:rPr>
            </w:pPr>
            <w:r w:rsidRPr="00C330B2">
              <w:rPr>
                <w:rFonts w:ascii="宋体" w:hAnsi="宋体" w:hint="eastAsia"/>
                <w:b/>
                <w:color w:val="000000" w:themeColor="text1"/>
                <w:kern w:val="0"/>
                <w:sz w:val="22"/>
              </w:rPr>
              <w:t>违规担保是否完成整改</w:t>
            </w:r>
          </w:p>
        </w:tc>
      </w:tr>
      <w:tr w:rsidR="00BE128E" w:rsidRPr="00154E3B" w14:paraId="2C889FE0" w14:textId="77777777" w:rsidTr="003D1BFA">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8F4219B" w14:textId="77777777" w:rsidR="00BE128E" w:rsidRPr="00215791" w:rsidRDefault="00BE128E" w:rsidP="003D1BFA">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8BA37E2" w14:textId="77777777" w:rsidR="00BE128E" w:rsidRPr="00215791" w:rsidRDefault="00BE128E" w:rsidP="003D1BFA">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AFECD9E" w14:textId="77777777" w:rsidR="00BE128E" w:rsidRPr="00215791" w:rsidRDefault="00BE128E" w:rsidP="003D1BFA">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C22EB42" w14:textId="77777777" w:rsidR="00BE128E" w:rsidRPr="00215791" w:rsidRDefault="00BE128E" w:rsidP="003D1BFA">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2A81A0C" w14:textId="77777777" w:rsidR="00BE128E" w:rsidRPr="00215791" w:rsidRDefault="00BE128E" w:rsidP="003D1BFA">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5FBF462"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DDB2C04" w14:textId="77777777" w:rsidR="00BE128E" w:rsidRPr="00215791" w:rsidRDefault="00BE128E" w:rsidP="003D1BFA">
            <w:pPr>
              <w:jc w:val="center"/>
              <w:rPr>
                <w:rFonts w:ascii="宋体" w:hAnsi="宋体"/>
                <w:b/>
                <w:color w:val="000000" w:themeColor="text1"/>
                <w:kern w:val="0"/>
                <w:sz w:val="22"/>
              </w:rPr>
            </w:pPr>
            <w:r w:rsidRPr="00215791">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C347C2D" w14:textId="77777777" w:rsidR="00BE128E" w:rsidRPr="00215791" w:rsidRDefault="00BE128E" w:rsidP="003D1BFA">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48CCBAD" w14:textId="77777777" w:rsidR="00BE128E" w:rsidRPr="00215791" w:rsidRDefault="00BE128E" w:rsidP="003D1BFA">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86E731B" w14:textId="77777777" w:rsidR="00BE128E" w:rsidRPr="00215791" w:rsidRDefault="00BE128E" w:rsidP="003D1BFA">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042A2AE" w14:textId="77777777" w:rsidR="00BE128E" w:rsidRPr="00215791" w:rsidRDefault="00BE128E" w:rsidP="003D1BFA">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767DF2C" w14:textId="77777777" w:rsidR="00BE128E" w:rsidRPr="00215791" w:rsidRDefault="00BE128E" w:rsidP="003D1BFA">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6E9A5C0" w14:textId="77777777" w:rsidR="00BE128E" w:rsidRPr="00215791" w:rsidRDefault="00BE128E" w:rsidP="003D1BFA">
            <w:pPr>
              <w:widowControl/>
              <w:jc w:val="left"/>
              <w:rPr>
                <w:rFonts w:ascii="宋体" w:hAnsi="宋体"/>
                <w:b/>
                <w:color w:val="000000" w:themeColor="text1"/>
                <w:kern w:val="0"/>
                <w:sz w:val="22"/>
              </w:rPr>
            </w:pPr>
          </w:p>
        </w:tc>
      </w:tr>
      <w:tr w:rsidR="00BE128E" w14:paraId="37E20182" w14:textId="77777777" w:rsidTr="003D1BFA">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106A2826" w14:textId="6C12709D" w:rsidR="00BE128E" w:rsidRDefault="00852D7F" w:rsidP="003D1BFA">
            <w:pPr>
              <w:jc w:val="left"/>
              <w:rPr>
                <w:rFonts w:ascii="宋体" w:hAnsi="宋体"/>
                <w:color w:val="FF0000"/>
                <w:kern w:val="0"/>
                <w:sz w:val="22"/>
              </w:rPr>
            </w:pPr>
            <w:r>
              <w:rPr>
                <w:rFonts w:ascii="宋体" w:hAnsi="宋体" w:hint="eastAsia"/>
                <w:color w:val="FF0000"/>
                <w:kern w:val="0"/>
                <w:sz w:val="22"/>
              </w:rPr>
              <w:t>3</w:t>
            </w:r>
            <w:r w:rsidR="00BE128E">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hideMark/>
          </w:tcPr>
          <w:p w14:paraId="5392F020"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被担</w:t>
            </w:r>
            <w:r>
              <w:rPr>
                <w:rFonts w:ascii="宋体" w:hAnsi="宋体" w:hint="eastAsia"/>
                <w:color w:val="FF0000"/>
                <w:kern w:val="0"/>
                <w:sz w:val="22"/>
              </w:rPr>
              <w:lastRenderedPageBreak/>
              <w:t>保人1</w:t>
            </w:r>
          </w:p>
        </w:tc>
        <w:tc>
          <w:tcPr>
            <w:tcW w:w="709" w:type="dxa"/>
            <w:tcBorders>
              <w:top w:val="single" w:sz="4" w:space="0" w:color="5B9BD5"/>
              <w:left w:val="single" w:sz="4" w:space="0" w:color="5B9BD5"/>
              <w:bottom w:val="single" w:sz="4" w:space="0" w:color="5B9BD5"/>
              <w:right w:val="single" w:sz="4" w:space="0" w:color="5B9BD5"/>
            </w:tcBorders>
            <w:hideMark/>
          </w:tcPr>
          <w:p w14:paraId="4712EFEA"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（无</w:t>
            </w:r>
            <w:r>
              <w:rPr>
                <w:rFonts w:ascii="宋体" w:hAnsi="宋体" w:hint="eastAsia"/>
                <w:color w:val="FF0000"/>
                <w:kern w:val="0"/>
                <w:sz w:val="22"/>
              </w:rPr>
              <w:lastRenderedPageBreak/>
              <w:t>，填0）</w:t>
            </w:r>
          </w:p>
        </w:tc>
        <w:tc>
          <w:tcPr>
            <w:tcW w:w="992" w:type="dxa"/>
            <w:tcBorders>
              <w:top w:val="single" w:sz="4" w:space="0" w:color="5B9BD5"/>
              <w:left w:val="single" w:sz="4" w:space="0" w:color="5B9BD5"/>
              <w:bottom w:val="single" w:sz="4" w:space="0" w:color="5B9BD5"/>
              <w:right w:val="single" w:sz="4" w:space="0" w:color="5B9BD5"/>
            </w:tcBorders>
            <w:hideMark/>
          </w:tcPr>
          <w:p w14:paraId="3C8ABA40"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（无，</w:t>
            </w:r>
            <w:r>
              <w:rPr>
                <w:rFonts w:ascii="宋体" w:hAnsi="宋体" w:hint="eastAsia"/>
                <w:color w:val="FF0000"/>
                <w:kern w:val="0"/>
                <w:sz w:val="22"/>
              </w:rPr>
              <w:lastRenderedPageBreak/>
              <w:t>填0）</w:t>
            </w:r>
          </w:p>
        </w:tc>
        <w:tc>
          <w:tcPr>
            <w:tcW w:w="709" w:type="dxa"/>
            <w:tcBorders>
              <w:top w:val="single" w:sz="4" w:space="0" w:color="5B9BD5"/>
              <w:left w:val="single" w:sz="4" w:space="0" w:color="5B9BD5"/>
              <w:bottom w:val="single" w:sz="4" w:space="0" w:color="5B9BD5"/>
              <w:right w:val="single" w:sz="4" w:space="0" w:color="5B9BD5"/>
            </w:tcBorders>
            <w:hideMark/>
          </w:tcPr>
          <w:p w14:paraId="311805B6"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（无</w:t>
            </w:r>
            <w:r>
              <w:rPr>
                <w:rFonts w:ascii="宋体" w:hAnsi="宋体" w:hint="eastAsia"/>
                <w:color w:val="FF0000"/>
                <w:kern w:val="0"/>
                <w:sz w:val="22"/>
              </w:rPr>
              <w:lastRenderedPageBreak/>
              <w:t>，填0）</w:t>
            </w:r>
          </w:p>
        </w:tc>
        <w:tc>
          <w:tcPr>
            <w:tcW w:w="850" w:type="dxa"/>
            <w:tcBorders>
              <w:top w:val="single" w:sz="4" w:space="0" w:color="5B9BD5"/>
              <w:left w:val="single" w:sz="4" w:space="0" w:color="5B9BD5"/>
              <w:bottom w:val="single" w:sz="4" w:space="0" w:color="5B9BD5"/>
              <w:right w:val="single" w:sz="4" w:space="0" w:color="5B9BD5"/>
            </w:tcBorders>
            <w:hideMark/>
          </w:tcPr>
          <w:p w14:paraId="019FF681"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日历</w:t>
            </w:r>
            <w:r>
              <w:rPr>
                <w:rFonts w:ascii="宋体" w:hAnsi="宋体" w:hint="eastAsia"/>
                <w:color w:val="FF0000"/>
                <w:kern w:val="0"/>
                <w:sz w:val="22"/>
              </w:rPr>
              <w:lastRenderedPageBreak/>
              <w:t>控件</w:t>
            </w:r>
          </w:p>
        </w:tc>
        <w:tc>
          <w:tcPr>
            <w:tcW w:w="851" w:type="dxa"/>
            <w:tcBorders>
              <w:top w:val="single" w:sz="4" w:space="0" w:color="5B9BD5"/>
              <w:left w:val="single" w:sz="4" w:space="0" w:color="5B9BD5"/>
              <w:bottom w:val="single" w:sz="4" w:space="0" w:color="5B9BD5"/>
              <w:right w:val="single" w:sz="4" w:space="0" w:color="5B9BD5"/>
            </w:tcBorders>
            <w:hideMark/>
          </w:tcPr>
          <w:p w14:paraId="70C06F1A"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日历</w:t>
            </w:r>
            <w:r>
              <w:rPr>
                <w:rFonts w:ascii="宋体" w:hAnsi="宋体" w:hint="eastAsia"/>
                <w:color w:val="FF0000"/>
                <w:kern w:val="0"/>
                <w:sz w:val="22"/>
              </w:rPr>
              <w:lastRenderedPageBreak/>
              <w:t>控件</w:t>
            </w:r>
          </w:p>
        </w:tc>
        <w:tc>
          <w:tcPr>
            <w:tcW w:w="709" w:type="dxa"/>
            <w:tcBorders>
              <w:top w:val="single" w:sz="4" w:space="0" w:color="5B9BD5"/>
              <w:left w:val="single" w:sz="4" w:space="0" w:color="5B9BD5"/>
              <w:bottom w:val="single" w:sz="4" w:space="0" w:color="5B9BD5"/>
              <w:right w:val="single" w:sz="4" w:space="0" w:color="5B9BD5"/>
            </w:tcBorders>
            <w:hideMark/>
          </w:tcPr>
          <w:p w14:paraId="21733A26"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（连</w:t>
            </w:r>
            <w:r>
              <w:rPr>
                <w:rFonts w:ascii="宋体" w:hAnsi="宋体" w:hint="eastAsia"/>
                <w:color w:val="FF0000"/>
                <w:kern w:val="0"/>
                <w:sz w:val="22"/>
              </w:rPr>
              <w:lastRenderedPageBreak/>
              <w:t>带/一般）</w:t>
            </w:r>
          </w:p>
        </w:tc>
        <w:tc>
          <w:tcPr>
            <w:tcW w:w="1134" w:type="dxa"/>
            <w:tcBorders>
              <w:top w:val="single" w:sz="4" w:space="0" w:color="5B9BD5"/>
              <w:left w:val="single" w:sz="4" w:space="0" w:color="5B9BD5"/>
              <w:bottom w:val="single" w:sz="4" w:space="0" w:color="5B9BD5"/>
              <w:right w:val="single" w:sz="4" w:space="0" w:color="5B9BD5"/>
            </w:tcBorders>
            <w:hideMark/>
          </w:tcPr>
          <w:p w14:paraId="5C8A9301"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（是/</w:t>
            </w:r>
            <w:r>
              <w:rPr>
                <w:rFonts w:ascii="宋体" w:hAnsi="宋体" w:hint="eastAsia"/>
                <w:color w:val="FF0000"/>
                <w:kern w:val="0"/>
                <w:sz w:val="22"/>
              </w:rPr>
              <w:lastRenderedPageBreak/>
              <w:t>否）</w:t>
            </w:r>
          </w:p>
        </w:tc>
        <w:tc>
          <w:tcPr>
            <w:tcW w:w="992" w:type="dxa"/>
            <w:tcBorders>
              <w:top w:val="single" w:sz="4" w:space="0" w:color="5B9BD5"/>
              <w:left w:val="single" w:sz="4" w:space="0" w:color="5B9BD5"/>
              <w:bottom w:val="single" w:sz="4" w:space="0" w:color="5B9BD5"/>
              <w:right w:val="single" w:sz="4" w:space="0" w:color="5B9BD5"/>
            </w:tcBorders>
            <w:hideMark/>
          </w:tcPr>
          <w:p w14:paraId="4B3666FA" w14:textId="38E3C7D5" w:rsidR="00BE128E" w:rsidRDefault="00641FD3" w:rsidP="003D1BFA">
            <w:pPr>
              <w:jc w:val="left"/>
              <w:rPr>
                <w:rFonts w:ascii="宋体" w:hAnsi="宋体"/>
                <w:color w:val="FF0000"/>
                <w:kern w:val="0"/>
                <w:sz w:val="22"/>
              </w:rPr>
            </w:pPr>
            <w:r>
              <w:rPr>
                <w:rFonts w:ascii="宋体" w:hAnsi="宋体" w:hint="eastAsia"/>
                <w:color w:val="FF0000"/>
                <w:sz w:val="22"/>
              </w:rPr>
              <w:lastRenderedPageBreak/>
              <w:t>（已事</w:t>
            </w:r>
            <w:r>
              <w:rPr>
                <w:rFonts w:ascii="宋体" w:hAnsi="宋体" w:hint="eastAsia"/>
                <w:color w:val="FF0000"/>
                <w:sz w:val="22"/>
              </w:rPr>
              <w:lastRenderedPageBreak/>
              <w:t>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14:paraId="011967F4"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（不涉</w:t>
            </w:r>
            <w:r>
              <w:rPr>
                <w:rFonts w:ascii="宋体" w:hAnsi="宋体" w:hint="eastAsia"/>
                <w:color w:val="FF0000"/>
                <w:kern w:val="0"/>
                <w:sz w:val="22"/>
              </w:rPr>
              <w:lastRenderedPageBreak/>
              <w:t>及/是/否）</w:t>
            </w:r>
          </w:p>
        </w:tc>
        <w:tc>
          <w:tcPr>
            <w:tcW w:w="992" w:type="dxa"/>
            <w:tcBorders>
              <w:top w:val="single" w:sz="4" w:space="0" w:color="5B9BD5"/>
              <w:left w:val="single" w:sz="4" w:space="0" w:color="5B9BD5"/>
              <w:bottom w:val="single" w:sz="4" w:space="0" w:color="5B9BD5"/>
              <w:right w:val="single" w:sz="4" w:space="0" w:color="5B9BD5"/>
            </w:tcBorders>
            <w:hideMark/>
          </w:tcPr>
          <w:p w14:paraId="46B5BB08"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（不涉</w:t>
            </w:r>
            <w:r>
              <w:rPr>
                <w:rFonts w:ascii="宋体" w:hAnsi="宋体" w:hint="eastAsia"/>
                <w:color w:val="FF0000"/>
                <w:kern w:val="0"/>
                <w:sz w:val="22"/>
              </w:rPr>
              <w:lastRenderedPageBreak/>
              <w:t>及/是/否）</w:t>
            </w:r>
          </w:p>
        </w:tc>
        <w:tc>
          <w:tcPr>
            <w:tcW w:w="851" w:type="dxa"/>
            <w:tcBorders>
              <w:top w:val="single" w:sz="4" w:space="0" w:color="5B9BD5"/>
              <w:left w:val="single" w:sz="4" w:space="0" w:color="5B9BD5"/>
              <w:bottom w:val="single" w:sz="4" w:space="0" w:color="5B9BD5"/>
              <w:right w:val="single" w:sz="4" w:space="0" w:color="5B9BD5"/>
            </w:tcBorders>
            <w:hideMark/>
          </w:tcPr>
          <w:p w14:paraId="44D4EF02"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lastRenderedPageBreak/>
              <w:t>（不</w:t>
            </w:r>
            <w:r>
              <w:rPr>
                <w:rFonts w:ascii="宋体" w:hAnsi="宋体" w:hint="eastAsia"/>
                <w:color w:val="FF0000"/>
                <w:kern w:val="0"/>
                <w:sz w:val="22"/>
              </w:rPr>
              <w:lastRenderedPageBreak/>
              <w:t>涉及/是/否）</w:t>
            </w:r>
          </w:p>
        </w:tc>
      </w:tr>
      <w:tr w:rsidR="00BE128E" w14:paraId="0311AF16" w14:textId="77777777" w:rsidTr="003D1BFA">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7460B3A3" w14:textId="689DA75A" w:rsidR="00BE128E" w:rsidRDefault="00852D7F" w:rsidP="003D1BFA">
            <w:pPr>
              <w:jc w:val="left"/>
              <w:rPr>
                <w:rFonts w:ascii="宋体" w:hAnsi="宋体"/>
                <w:color w:val="FF0000"/>
                <w:kern w:val="0"/>
                <w:sz w:val="22"/>
              </w:rPr>
            </w:pPr>
            <w:r>
              <w:rPr>
                <w:rFonts w:ascii="宋体" w:hAnsi="宋体" w:hint="eastAsia"/>
                <w:color w:val="FF0000"/>
                <w:kern w:val="0"/>
                <w:sz w:val="22"/>
              </w:rPr>
              <w:lastRenderedPageBreak/>
              <w:t>3</w:t>
            </w:r>
            <w:r w:rsidR="00BE128E">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hideMark/>
          </w:tcPr>
          <w:p w14:paraId="3CD86522"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54AC9900"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C76720F"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7029A37" w14:textId="77777777" w:rsidR="00BE128E" w:rsidRDefault="00BE128E" w:rsidP="003D1BFA">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69E3180E" w14:textId="77777777" w:rsidR="00BE128E" w:rsidRDefault="00BE128E"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81EB664"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5D47E3FB" w14:textId="77777777" w:rsidR="00BE128E" w:rsidRDefault="00BE128E" w:rsidP="003D1BFA">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2A02033B"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A42A941"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A63ECA4"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67A3B1A" w14:textId="77777777" w:rsidR="00BE128E" w:rsidRDefault="00BE128E"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A3A2105" w14:textId="77777777" w:rsidR="00BE128E" w:rsidRDefault="00BE128E" w:rsidP="003D1BFA">
            <w:pPr>
              <w:jc w:val="left"/>
              <w:rPr>
                <w:rFonts w:ascii="宋体" w:hAnsi="宋体"/>
                <w:color w:val="FF0000"/>
                <w:kern w:val="0"/>
                <w:sz w:val="22"/>
              </w:rPr>
            </w:pPr>
          </w:p>
        </w:tc>
      </w:tr>
      <w:tr w:rsidR="00BE128E" w14:paraId="4F0674EC" w14:textId="77777777" w:rsidTr="003D1BFA">
        <w:trPr>
          <w:trHeight w:val="247"/>
        </w:trPr>
        <w:tc>
          <w:tcPr>
            <w:tcW w:w="562" w:type="dxa"/>
            <w:tcBorders>
              <w:top w:val="single" w:sz="4" w:space="0" w:color="5B9BD5"/>
              <w:left w:val="single" w:sz="4" w:space="0" w:color="5B9BD5"/>
              <w:bottom w:val="single" w:sz="4" w:space="0" w:color="5B9BD5"/>
              <w:right w:val="single" w:sz="4" w:space="0" w:color="5B9BD5"/>
            </w:tcBorders>
          </w:tcPr>
          <w:p w14:paraId="5876928B"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hideMark/>
          </w:tcPr>
          <w:p w14:paraId="57E0B723" w14:textId="77777777" w:rsidR="00BE128E" w:rsidRDefault="00BE128E" w:rsidP="003D1BFA">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62DEA5FC"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292A072"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E21FE79" w14:textId="77777777" w:rsidR="00BE128E" w:rsidRDefault="00BE128E" w:rsidP="003D1BFA">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192C1F42" w14:textId="77777777" w:rsidR="00BE128E" w:rsidRDefault="00BE128E"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CB7DC66" w14:textId="77777777" w:rsidR="00BE128E" w:rsidRDefault="00BE128E"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48F2273" w14:textId="77777777" w:rsidR="00BE128E" w:rsidRDefault="00BE128E" w:rsidP="003D1BFA">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4229771C"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BCB4523"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02832FF" w14:textId="77777777" w:rsidR="00BE128E" w:rsidRDefault="00BE128E"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1392DF7" w14:textId="77777777" w:rsidR="00BE128E" w:rsidRDefault="00BE128E"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9A52196" w14:textId="77777777" w:rsidR="00BE128E" w:rsidRDefault="00BE128E" w:rsidP="003D1BFA">
            <w:pPr>
              <w:jc w:val="left"/>
              <w:rPr>
                <w:rFonts w:ascii="宋体" w:hAnsi="宋体"/>
                <w:color w:val="FF0000"/>
                <w:kern w:val="0"/>
                <w:sz w:val="22"/>
              </w:rPr>
            </w:pPr>
          </w:p>
        </w:tc>
      </w:tr>
      <w:tr w:rsidR="007B41A3" w14:paraId="0BA203BF" w14:textId="77777777" w:rsidTr="003D1BFA">
        <w:trPr>
          <w:trHeight w:val="247"/>
        </w:trPr>
        <w:tc>
          <w:tcPr>
            <w:tcW w:w="562" w:type="dxa"/>
            <w:tcBorders>
              <w:top w:val="single" w:sz="4" w:space="0" w:color="5B9BD5"/>
              <w:left w:val="single" w:sz="4" w:space="0" w:color="5B9BD5"/>
              <w:bottom w:val="single" w:sz="4" w:space="0" w:color="5B9BD5"/>
              <w:right w:val="single" w:sz="4" w:space="0" w:color="5B9BD5"/>
            </w:tcBorders>
          </w:tcPr>
          <w:p w14:paraId="5A5ADC58" w14:textId="2C20F3DA" w:rsidR="007B41A3" w:rsidRDefault="007B41A3" w:rsidP="003D1BFA">
            <w:pPr>
              <w:jc w:val="left"/>
              <w:rPr>
                <w:rFonts w:ascii="宋体" w:hAnsi="宋体"/>
                <w:color w:val="FF0000"/>
                <w:kern w:val="0"/>
                <w:sz w:val="22"/>
              </w:rPr>
            </w:pPr>
            <w:r w:rsidRPr="00845440">
              <w:rPr>
                <w:rFonts w:ascii="宋体" w:hAnsi="宋体" w:hint="eastAsia"/>
                <w:b/>
                <w:color w:val="000000" w:themeColor="text1"/>
                <w:kern w:val="0"/>
                <w:sz w:val="20"/>
              </w:rPr>
              <w:t>合计</w:t>
            </w:r>
          </w:p>
        </w:tc>
        <w:tc>
          <w:tcPr>
            <w:tcW w:w="709" w:type="dxa"/>
            <w:tcBorders>
              <w:top w:val="single" w:sz="4" w:space="0" w:color="5B9BD5"/>
              <w:left w:val="single" w:sz="4" w:space="0" w:color="5B9BD5"/>
              <w:bottom w:val="single" w:sz="4" w:space="0" w:color="5B9BD5"/>
              <w:right w:val="single" w:sz="4" w:space="0" w:color="5B9BD5"/>
            </w:tcBorders>
          </w:tcPr>
          <w:p w14:paraId="6AC41187" w14:textId="77777777" w:rsidR="007B41A3" w:rsidRDefault="007B41A3"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EE16804" w14:textId="77777777" w:rsidR="007B41A3" w:rsidRDefault="007B41A3"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8606AF3" w14:textId="77777777" w:rsidR="007B41A3" w:rsidRDefault="007B41A3"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5F3ABBF" w14:textId="77777777" w:rsidR="007B41A3" w:rsidRDefault="007B41A3" w:rsidP="003D1BFA">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40106C18" w14:textId="77777777" w:rsidR="007B41A3" w:rsidRDefault="007B41A3"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10FA6EA" w14:textId="77777777" w:rsidR="007B41A3" w:rsidRDefault="007B41A3" w:rsidP="003D1BFA">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08342D0" w14:textId="77777777" w:rsidR="007B41A3" w:rsidRDefault="007B41A3" w:rsidP="003D1BFA">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26A6FD4E" w14:textId="77777777" w:rsidR="007B41A3" w:rsidRDefault="007B41A3"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F5067B5" w14:textId="77777777" w:rsidR="007B41A3" w:rsidRDefault="007B41A3"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AA78ACE" w14:textId="77777777" w:rsidR="007B41A3" w:rsidRDefault="007B41A3" w:rsidP="003D1BFA">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884EB03" w14:textId="77777777" w:rsidR="007B41A3" w:rsidRDefault="007B41A3" w:rsidP="003D1BFA">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E389466" w14:textId="77777777" w:rsidR="007B41A3" w:rsidRDefault="007B41A3" w:rsidP="003D1BFA">
            <w:pPr>
              <w:jc w:val="left"/>
              <w:rPr>
                <w:rFonts w:ascii="宋体" w:hAnsi="宋体"/>
                <w:color w:val="FF0000"/>
                <w:kern w:val="0"/>
                <w:sz w:val="22"/>
              </w:rPr>
            </w:pPr>
          </w:p>
        </w:tc>
      </w:tr>
    </w:tbl>
    <w:p w14:paraId="26B82429" w14:textId="77777777" w:rsidR="007A6BB3" w:rsidRDefault="007A6BB3" w:rsidP="007A6BB3">
      <w:pPr>
        <w:jc w:val="left"/>
        <w:rPr>
          <w:rFonts w:ascii="宋体" w:hAnsi="宋体"/>
          <w:b/>
          <w:color w:val="000000" w:themeColor="text1"/>
          <w:szCs w:val="24"/>
        </w:rPr>
      </w:pPr>
      <w:r>
        <w:rPr>
          <w:rFonts w:ascii="宋体" w:hAnsi="宋体" w:hint="eastAsia"/>
          <w:b/>
          <w:color w:val="000000" w:themeColor="text1"/>
          <w:szCs w:val="24"/>
        </w:rPr>
        <w:lastRenderedPageBreak/>
        <w:t>担保合同</w:t>
      </w:r>
      <w:r>
        <w:rPr>
          <w:rFonts w:ascii="宋体" w:hAnsi="宋体"/>
          <w:b/>
          <w:color w:val="000000" w:themeColor="text1"/>
          <w:szCs w:val="24"/>
        </w:rPr>
        <w:t>履行</w:t>
      </w:r>
      <w:r>
        <w:rPr>
          <w:rFonts w:ascii="宋体" w:hAnsi="宋体" w:hint="eastAsia"/>
          <w:b/>
          <w:color w:val="000000" w:themeColor="text1"/>
          <w:szCs w:val="24"/>
        </w:rPr>
        <w:t>情况</w:t>
      </w:r>
    </w:p>
    <w:p w14:paraId="7542469E" w14:textId="1E9087D1" w:rsidR="007A6BB3" w:rsidRPr="00845440" w:rsidRDefault="007A6BB3" w:rsidP="00845440">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340"/>
        <w:tblW w:w="9639" w:type="dxa"/>
        <w:tblInd w:w="-572" w:type="dxa"/>
        <w:tblLook w:val="04A0" w:firstRow="1" w:lastRow="0" w:firstColumn="1" w:lastColumn="0" w:noHBand="0" w:noVBand="1"/>
      </w:tblPr>
      <w:tblGrid>
        <w:gridCol w:w="9639"/>
      </w:tblGrid>
      <w:tr w:rsidR="007A6BB3" w:rsidRPr="00A81EAC" w14:paraId="1EAE44C2" w14:textId="77777777" w:rsidTr="003E579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9C0667" w14:textId="410CC179" w:rsidR="007A6BB3" w:rsidRPr="00A81EAC" w:rsidRDefault="007A6BB3" w:rsidP="003E5796">
            <w:pPr>
              <w:tabs>
                <w:tab w:val="left" w:pos="5140"/>
              </w:tabs>
              <w:rPr>
                <w:rFonts w:ascii="宋体" w:hAnsi="宋体"/>
                <w:color w:val="000000" w:themeColor="text1"/>
                <w:szCs w:val="44"/>
              </w:rPr>
            </w:pPr>
            <w:r w:rsidRPr="00A81EAC">
              <w:rPr>
                <w:rFonts w:ascii="宋体" w:hAnsi="宋体" w:hint="eastAsia"/>
                <w:i/>
                <w:color w:val="FF0000"/>
                <w:szCs w:val="44"/>
              </w:rPr>
              <w:t>注：对于</w:t>
            </w:r>
            <w:r>
              <w:rPr>
                <w:rFonts w:ascii="宋体" w:hAnsi="宋体" w:hint="eastAsia"/>
                <w:i/>
                <w:color w:val="FF0000"/>
                <w:szCs w:val="44"/>
              </w:rPr>
              <w:t>上表</w:t>
            </w:r>
            <w:r>
              <w:rPr>
                <w:rFonts w:ascii="宋体" w:hAnsi="宋体"/>
                <w:i/>
                <w:color w:val="FF0000"/>
                <w:szCs w:val="44"/>
              </w:rPr>
              <w:t>中</w:t>
            </w:r>
            <w:r>
              <w:rPr>
                <w:rFonts w:ascii="宋体" w:hAnsi="宋体" w:hint="eastAsia"/>
                <w:i/>
                <w:color w:val="FF0000"/>
                <w:szCs w:val="44"/>
              </w:rPr>
              <w:t>的</w:t>
            </w:r>
            <w:r w:rsidRPr="00A81EAC">
              <w:rPr>
                <w:rFonts w:ascii="宋体" w:hAnsi="宋体" w:hint="eastAsia"/>
                <w:i/>
                <w:color w:val="FF0000"/>
                <w:szCs w:val="44"/>
              </w:rPr>
              <w:t>未到期担保合同，如有明显迹象表明有可能承担连带清偿责任，应明确说明；对于已经承担清偿责任的，分析对公司的影响。</w:t>
            </w:r>
          </w:p>
        </w:tc>
      </w:tr>
    </w:tbl>
    <w:p w14:paraId="7FED636A" w14:textId="77777777" w:rsidR="00BE128E" w:rsidRDefault="00BE128E" w:rsidP="00BE128E">
      <w:pPr>
        <w:jc w:val="left"/>
        <w:rPr>
          <w:b/>
        </w:rPr>
      </w:pPr>
      <w:r>
        <w:rPr>
          <w:rFonts w:hint="eastAsia"/>
          <w:b/>
        </w:rPr>
        <w:t>公司提供担保分类汇总</w:t>
      </w:r>
    </w:p>
    <w:p w14:paraId="510BDE5B" w14:textId="77777777" w:rsidR="00BE128E" w:rsidRDefault="00BE128E" w:rsidP="00BE128E">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BE128E" w14:paraId="4F99BF5D" w14:textId="77777777" w:rsidTr="003D1BFA">
        <w:tc>
          <w:tcPr>
            <w:tcW w:w="6950" w:type="dxa"/>
            <w:tcBorders>
              <w:top w:val="single" w:sz="4" w:space="0" w:color="5B9BD5"/>
              <w:left w:val="single" w:sz="4" w:space="0" w:color="5B9BD5"/>
              <w:bottom w:val="single" w:sz="4" w:space="0" w:color="5B9BD5"/>
              <w:right w:val="single" w:sz="4" w:space="0" w:color="5B9BD5"/>
            </w:tcBorders>
            <w:shd w:val="pct10" w:color="auto" w:fill="auto"/>
            <w:hideMark/>
          </w:tcPr>
          <w:p w14:paraId="4F5E24D8" w14:textId="77777777" w:rsidR="00BE128E" w:rsidRDefault="00BE128E" w:rsidP="003D1BFA">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14:paraId="69B85FDD" w14:textId="77777777" w:rsidR="00BE128E" w:rsidRDefault="00BE128E" w:rsidP="003D1BFA">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14:paraId="6142829E" w14:textId="77777777" w:rsidR="00BE128E" w:rsidRDefault="00BE128E" w:rsidP="003D1BFA">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BE128E" w14:paraId="52059459" w14:textId="77777777" w:rsidTr="003D1BFA">
        <w:tc>
          <w:tcPr>
            <w:tcW w:w="6950" w:type="dxa"/>
            <w:tcBorders>
              <w:top w:val="single" w:sz="4" w:space="0" w:color="5B9BD5"/>
              <w:left w:val="single" w:sz="4" w:space="0" w:color="5B9BD5"/>
              <w:bottom w:val="single" w:sz="4" w:space="0" w:color="5B9BD5"/>
              <w:right w:val="single" w:sz="4" w:space="0" w:color="5B9BD5"/>
            </w:tcBorders>
            <w:hideMark/>
          </w:tcPr>
          <w:p w14:paraId="584F3610" w14:textId="77777777" w:rsidR="00BE128E" w:rsidRDefault="00BE128E" w:rsidP="003D1BFA">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hideMark/>
          </w:tcPr>
          <w:p w14:paraId="71D9F780" w14:textId="77777777" w:rsidR="00BE128E" w:rsidRDefault="00BE128E" w:rsidP="003D1BFA">
            <w:pPr>
              <w:jc w:val="center"/>
              <w:rPr>
                <w:rFonts w:ascii="宋体" w:hAnsi="宋体"/>
                <w:color w:val="000000" w:themeColor="text1"/>
                <w:szCs w:val="21"/>
              </w:rPr>
            </w:pPr>
            <w:r>
              <w:rPr>
                <w:rFonts w:ascii="宋体" w:hAnsi="宋体" w:hint="eastAsia"/>
                <w:color w:val="FF0000"/>
                <w:kern w:val="0"/>
                <w:sz w:val="22"/>
              </w:rPr>
              <w:t>（无，填0）</w:t>
            </w:r>
          </w:p>
        </w:tc>
        <w:tc>
          <w:tcPr>
            <w:tcW w:w="1559" w:type="dxa"/>
            <w:tcBorders>
              <w:top w:val="single" w:sz="4" w:space="0" w:color="5B9BD5"/>
              <w:left w:val="single" w:sz="4" w:space="0" w:color="5B9BD5"/>
              <w:bottom w:val="single" w:sz="4" w:space="0" w:color="5B9BD5"/>
              <w:right w:val="single" w:sz="4" w:space="0" w:color="5B9BD5"/>
            </w:tcBorders>
            <w:hideMark/>
          </w:tcPr>
          <w:p w14:paraId="51F8D4B9" w14:textId="77777777" w:rsidR="00BE128E" w:rsidRDefault="00BE128E" w:rsidP="003D1BFA">
            <w:pPr>
              <w:jc w:val="center"/>
              <w:rPr>
                <w:rFonts w:ascii="宋体" w:hAnsi="宋体"/>
                <w:color w:val="000000" w:themeColor="text1"/>
                <w:szCs w:val="21"/>
              </w:rPr>
            </w:pPr>
            <w:r>
              <w:rPr>
                <w:rFonts w:ascii="宋体" w:hAnsi="宋体" w:hint="eastAsia"/>
                <w:color w:val="FF0000"/>
                <w:kern w:val="0"/>
                <w:sz w:val="22"/>
              </w:rPr>
              <w:t>（无，填0）</w:t>
            </w:r>
          </w:p>
        </w:tc>
      </w:tr>
      <w:tr w:rsidR="00BE128E" w14:paraId="6F8C2A35" w14:textId="77777777" w:rsidTr="003D1BFA">
        <w:tc>
          <w:tcPr>
            <w:tcW w:w="6950" w:type="dxa"/>
            <w:tcBorders>
              <w:top w:val="single" w:sz="4" w:space="0" w:color="5B9BD5"/>
              <w:left w:val="single" w:sz="4" w:space="0" w:color="5B9BD5"/>
              <w:bottom w:val="single" w:sz="4" w:space="0" w:color="5B9BD5"/>
              <w:right w:val="single" w:sz="4" w:space="0" w:color="5B9BD5"/>
            </w:tcBorders>
            <w:hideMark/>
          </w:tcPr>
          <w:p w14:paraId="3B18FDB0" w14:textId="77777777" w:rsidR="00BE128E" w:rsidRDefault="00BE128E" w:rsidP="003D1BFA">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14:paraId="48C91D3B" w14:textId="77777777" w:rsidR="00BE128E" w:rsidRDefault="00BE128E" w:rsidP="003D1BFA">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66734788" w14:textId="77777777" w:rsidR="00BE128E" w:rsidRDefault="00BE128E" w:rsidP="003D1BFA">
            <w:pPr>
              <w:jc w:val="center"/>
              <w:rPr>
                <w:rFonts w:ascii="宋体" w:hAnsi="宋体"/>
                <w:color w:val="000000" w:themeColor="text1"/>
                <w:szCs w:val="21"/>
              </w:rPr>
            </w:pPr>
          </w:p>
        </w:tc>
      </w:tr>
      <w:tr w:rsidR="00BE128E" w14:paraId="21AC45FA" w14:textId="77777777" w:rsidTr="003D1BFA">
        <w:tc>
          <w:tcPr>
            <w:tcW w:w="6950" w:type="dxa"/>
            <w:tcBorders>
              <w:top w:val="single" w:sz="4" w:space="0" w:color="5B9BD5"/>
              <w:left w:val="single" w:sz="4" w:space="0" w:color="5B9BD5"/>
              <w:bottom w:val="single" w:sz="4" w:space="0" w:color="5B9BD5"/>
              <w:right w:val="single" w:sz="4" w:space="0" w:color="5B9BD5"/>
            </w:tcBorders>
            <w:hideMark/>
          </w:tcPr>
          <w:p w14:paraId="6F3C327B" w14:textId="77777777" w:rsidR="00BE128E" w:rsidRDefault="00BE128E" w:rsidP="003D1BFA">
            <w:pPr>
              <w:rPr>
                <w:rFonts w:ascii="宋体" w:hAnsi="宋体"/>
                <w:color w:val="000000" w:themeColor="text1"/>
                <w:szCs w:val="21"/>
              </w:rPr>
            </w:pPr>
            <w:r>
              <w:rPr>
                <w:rFonts w:ascii="宋体" w:hAnsi="宋体" w:hint="eastAsia"/>
                <w:color w:val="000000" w:themeColor="text1"/>
                <w:szCs w:val="21"/>
              </w:rPr>
              <w:t>公司直接或间接为资产负债率超过70%（不含本数）的被担保人提供担保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14:paraId="73698301" w14:textId="77777777" w:rsidR="00BE128E" w:rsidRDefault="00BE128E" w:rsidP="003D1BFA">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31D3B3FA" w14:textId="77777777" w:rsidR="00BE128E" w:rsidRDefault="00BE128E" w:rsidP="003D1BFA">
            <w:pPr>
              <w:jc w:val="center"/>
              <w:rPr>
                <w:rFonts w:ascii="宋体" w:hAnsi="宋体"/>
                <w:color w:val="000000" w:themeColor="text1"/>
                <w:szCs w:val="21"/>
              </w:rPr>
            </w:pPr>
          </w:p>
        </w:tc>
      </w:tr>
      <w:tr w:rsidR="00BE128E" w14:paraId="7AA65396" w14:textId="77777777" w:rsidTr="003D1BFA">
        <w:tc>
          <w:tcPr>
            <w:tcW w:w="6950" w:type="dxa"/>
            <w:tcBorders>
              <w:top w:val="single" w:sz="4" w:space="0" w:color="5B9BD5"/>
              <w:left w:val="single" w:sz="4" w:space="0" w:color="5B9BD5"/>
              <w:bottom w:val="single" w:sz="4" w:space="0" w:color="5B9BD5"/>
              <w:right w:val="single" w:sz="4" w:space="0" w:color="5B9BD5"/>
            </w:tcBorders>
            <w:hideMark/>
          </w:tcPr>
          <w:p w14:paraId="69055E96" w14:textId="77777777" w:rsidR="00BE128E" w:rsidRDefault="00BE128E" w:rsidP="003D1BFA">
            <w:pPr>
              <w:rPr>
                <w:rFonts w:ascii="宋体" w:hAnsi="宋体"/>
                <w:color w:val="000000" w:themeColor="text1"/>
                <w:szCs w:val="21"/>
              </w:rPr>
            </w:pPr>
            <w:r>
              <w:rPr>
                <w:rFonts w:ascii="宋体" w:hAnsi="宋体" w:hint="eastAsia"/>
                <w:color w:val="000000" w:themeColor="text1"/>
                <w:szCs w:val="21"/>
              </w:rPr>
              <w:t>公司担保总额超过净资产50%（不含本数）部分的金额</w:t>
            </w:r>
          </w:p>
        </w:tc>
        <w:tc>
          <w:tcPr>
            <w:tcW w:w="1559" w:type="dxa"/>
            <w:tcBorders>
              <w:top w:val="single" w:sz="4" w:space="0" w:color="5B9BD5"/>
              <w:left w:val="single" w:sz="4" w:space="0" w:color="5B9BD5"/>
              <w:bottom w:val="single" w:sz="4" w:space="0" w:color="5B9BD5"/>
              <w:right w:val="single" w:sz="4" w:space="0" w:color="5B9BD5"/>
            </w:tcBorders>
          </w:tcPr>
          <w:p w14:paraId="0E0A875F" w14:textId="77777777" w:rsidR="00BE128E" w:rsidRDefault="00BE128E" w:rsidP="003D1BFA">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44F80A0C" w14:textId="77777777" w:rsidR="00BE128E" w:rsidRDefault="00BE128E" w:rsidP="003D1BFA">
            <w:pPr>
              <w:jc w:val="center"/>
              <w:rPr>
                <w:rFonts w:ascii="宋体" w:hAnsi="宋体"/>
                <w:color w:val="000000" w:themeColor="text1"/>
                <w:szCs w:val="21"/>
              </w:rPr>
            </w:pPr>
          </w:p>
        </w:tc>
      </w:tr>
      <w:tr w:rsidR="00BE128E" w14:paraId="5D0E7934" w14:textId="77777777" w:rsidTr="003D1BFA">
        <w:tc>
          <w:tcPr>
            <w:tcW w:w="6950" w:type="dxa"/>
            <w:tcBorders>
              <w:top w:val="single" w:sz="4" w:space="0" w:color="5B9BD5"/>
              <w:left w:val="single" w:sz="4" w:space="0" w:color="5B9BD5"/>
              <w:bottom w:val="single" w:sz="4" w:space="0" w:color="5B9BD5"/>
              <w:right w:val="single" w:sz="4" w:space="0" w:color="5B9BD5"/>
            </w:tcBorders>
            <w:hideMark/>
          </w:tcPr>
          <w:p w14:paraId="59E18A8A" w14:textId="77777777" w:rsidR="00BE128E" w:rsidRDefault="00BE128E" w:rsidP="003D1BFA">
            <w:pPr>
              <w:rPr>
                <w:rFonts w:ascii="宋体" w:hAnsi="宋体"/>
                <w:color w:val="000000" w:themeColor="text1"/>
                <w:szCs w:val="21"/>
              </w:rPr>
            </w:pPr>
            <w:r>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14:paraId="3C8CC373" w14:textId="77777777" w:rsidR="00BE128E" w:rsidRDefault="00BE128E" w:rsidP="003D1BFA">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7F32DB28" w14:textId="77777777" w:rsidR="00BE128E" w:rsidRDefault="00BE128E" w:rsidP="003D1BFA">
            <w:pPr>
              <w:jc w:val="center"/>
              <w:rPr>
                <w:rFonts w:ascii="宋体" w:hAnsi="宋体"/>
                <w:color w:val="000000" w:themeColor="text1"/>
                <w:szCs w:val="21"/>
              </w:rPr>
            </w:pPr>
          </w:p>
        </w:tc>
      </w:tr>
    </w:tbl>
    <w:p w14:paraId="0F4C9A7B" w14:textId="77777777" w:rsidR="00BE128E" w:rsidRDefault="00BE128E" w:rsidP="00BE128E">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14:paraId="08CF2B51" w14:textId="77777777" w:rsidR="00BE128E" w:rsidRDefault="00BE128E" w:rsidP="00BE128E">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14:paraId="0EBD729C" w14:textId="77777777" w:rsidR="00BE128E" w:rsidRDefault="00BE128E" w:rsidP="00BE128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BE128E" w:rsidRPr="00FD1E54" w14:paraId="14443831" w14:textId="77777777" w:rsidTr="003D1BFA">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4E27648" w14:textId="77777777" w:rsidR="00BE128E" w:rsidRDefault="00BE128E" w:rsidP="003D1BFA">
            <w:pPr>
              <w:tabs>
                <w:tab w:val="left" w:pos="5140"/>
              </w:tabs>
              <w:rPr>
                <w:rFonts w:asciiTheme="minorEastAsia" w:eastAsiaTheme="minorEastAsia" w:hAnsiTheme="minorEastAsia"/>
                <w:i/>
                <w:color w:val="FF0000"/>
                <w:szCs w:val="44"/>
              </w:rPr>
            </w:pPr>
            <w:r w:rsidRPr="009932B5">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w:t>
            </w:r>
            <w:r>
              <w:rPr>
                <w:rFonts w:asciiTheme="minorEastAsia" w:eastAsiaTheme="minorEastAsia" w:hAnsiTheme="minorEastAsia" w:hint="eastAsia"/>
                <w:i/>
                <w:color w:val="FF0000"/>
                <w:szCs w:val="44"/>
              </w:rPr>
              <w:t>70</w:t>
            </w:r>
            <w:r>
              <w:rPr>
                <w:rFonts w:asciiTheme="minorEastAsia" w:eastAsiaTheme="minorEastAsia" w:hAnsiTheme="minorEastAsia"/>
                <w:i/>
                <w:color w:val="FF0000"/>
                <w:szCs w:val="44"/>
              </w:rPr>
              <w:t>%的主体提供担保的，</w:t>
            </w:r>
            <w:r w:rsidRPr="009932B5">
              <w:rPr>
                <w:rFonts w:asciiTheme="minorEastAsia" w:eastAsiaTheme="minorEastAsia" w:hAnsiTheme="minorEastAsia" w:hint="eastAsia"/>
                <w:i/>
                <w:color w:val="FF0000"/>
                <w:szCs w:val="44"/>
              </w:rPr>
              <w:t>公司应当说明被担保人基本情况、担保发生原因、</w:t>
            </w:r>
            <w:r w:rsidRPr="00215791">
              <w:rPr>
                <w:rFonts w:asciiTheme="minorEastAsia" w:eastAsiaTheme="minorEastAsia" w:hAnsiTheme="minorEastAsia" w:hint="eastAsia"/>
                <w:i/>
                <w:color w:val="FF0000"/>
                <w:szCs w:val="44"/>
              </w:rPr>
              <w:t>是否</w:t>
            </w:r>
            <w:r w:rsidRPr="00215791">
              <w:rPr>
                <w:rFonts w:asciiTheme="minorEastAsia" w:eastAsiaTheme="minorEastAsia" w:hAnsiTheme="minorEastAsia"/>
                <w:i/>
                <w:color w:val="FF0000"/>
                <w:szCs w:val="44"/>
              </w:rPr>
              <w:t>构成违规</w:t>
            </w:r>
            <w:r w:rsidRPr="00215791">
              <w:rPr>
                <w:rFonts w:asciiTheme="minorEastAsia" w:eastAsiaTheme="minorEastAsia" w:hAnsiTheme="minorEastAsia" w:hint="eastAsia"/>
                <w:i/>
                <w:color w:val="FF0000"/>
                <w:szCs w:val="44"/>
              </w:rPr>
              <w:t>担保、</w:t>
            </w:r>
            <w:r w:rsidRPr="009932B5">
              <w:rPr>
                <w:rFonts w:asciiTheme="minorEastAsia" w:eastAsiaTheme="minorEastAsia" w:hAnsiTheme="minorEastAsia" w:hint="eastAsia"/>
                <w:i/>
                <w:color w:val="FF0000"/>
                <w:szCs w:val="44"/>
              </w:rPr>
              <w:t>整改情况及对公司的影响等内容</w:t>
            </w:r>
            <w:r>
              <w:rPr>
                <w:rFonts w:asciiTheme="minorEastAsia" w:eastAsiaTheme="minorEastAsia" w:hAnsiTheme="minorEastAsia" w:hint="eastAsia"/>
                <w:i/>
                <w:color w:val="FF0000"/>
                <w:szCs w:val="44"/>
              </w:rPr>
              <w:t>；</w:t>
            </w:r>
            <w:r w:rsidRPr="009932B5">
              <w:rPr>
                <w:rFonts w:asciiTheme="minorEastAsia" w:eastAsiaTheme="minorEastAsia" w:hAnsiTheme="minorEastAsia" w:hint="eastAsia"/>
                <w:i/>
                <w:color w:val="FF0000"/>
                <w:szCs w:val="44"/>
              </w:rPr>
              <w:t>尚未完成整改的，应当说明预计整改完成时间及具体安排。</w:t>
            </w:r>
          </w:p>
          <w:p w14:paraId="4EE0770E" w14:textId="77777777" w:rsidR="00BE128E" w:rsidRPr="00933964" w:rsidRDefault="00BE128E" w:rsidP="003D1BF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公司及其控股子公司的</w:t>
            </w:r>
            <w:r w:rsidRPr="00FD1E54">
              <w:rPr>
                <w:rFonts w:asciiTheme="minorEastAsia" w:eastAsiaTheme="minorEastAsia" w:hAnsiTheme="minorEastAsia" w:hint="eastAsia"/>
                <w:i/>
                <w:color w:val="FF0000"/>
                <w:szCs w:val="44"/>
              </w:rPr>
              <w:t>担保总额，超过公司最近一期经审计净资产50％以后提供的任何担保</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tc>
      </w:tr>
    </w:tbl>
    <w:p w14:paraId="55073378" w14:textId="77777777" w:rsidR="00BE128E" w:rsidRDefault="00BE128E" w:rsidP="00BE128E">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违规担保原因、整改情况及对公司的影响</w:t>
      </w:r>
    </w:p>
    <w:p w14:paraId="104E5372" w14:textId="77777777" w:rsidR="00BE128E" w:rsidRDefault="00BE128E" w:rsidP="00BE128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BE128E" w14:paraId="6E687025" w14:textId="77777777" w:rsidTr="003D1BFA">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7E3EF84" w14:textId="77777777" w:rsidR="00BE128E" w:rsidRDefault="00BE128E" w:rsidP="003D1BF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注：公司应当说明被担保人基本情况、违规担保发生原因、整改情况及对公司的影响等内容，尚未完成整改的，应当说明预计整改完成时间及具体安排。</w:t>
            </w:r>
          </w:p>
        </w:tc>
      </w:tr>
    </w:tbl>
    <w:p w14:paraId="5CB191FA" w14:textId="1629BCCE" w:rsidR="007B41A3" w:rsidRPr="0085192E" w:rsidRDefault="007B41A3" w:rsidP="00845440">
      <w:pPr>
        <w:jc w:val="left"/>
        <w:rPr>
          <w:rFonts w:asciiTheme="minorEastAsia" w:eastAsiaTheme="minorEastAsia" w:hAnsiTheme="minorEastAsia"/>
          <w:b/>
          <w:color w:val="000000" w:themeColor="text1"/>
          <w:szCs w:val="24"/>
        </w:rPr>
      </w:pPr>
      <w:r w:rsidRPr="0085192E">
        <w:rPr>
          <w:rFonts w:asciiTheme="minorEastAsia" w:eastAsiaTheme="minorEastAsia" w:hAnsiTheme="minorEastAsia" w:hint="eastAsia"/>
          <w:b/>
          <w:color w:val="000000" w:themeColor="text1"/>
          <w:szCs w:val="24"/>
        </w:rPr>
        <w:t>预计</w:t>
      </w:r>
      <w:r w:rsidRPr="0085192E">
        <w:rPr>
          <w:rFonts w:asciiTheme="minorEastAsia" w:eastAsiaTheme="minorEastAsia" w:hAnsiTheme="minorEastAsia"/>
          <w:b/>
          <w:color w:val="000000" w:themeColor="text1"/>
          <w:szCs w:val="24"/>
        </w:rPr>
        <w:t>担保</w:t>
      </w:r>
      <w:r w:rsidRPr="0085192E">
        <w:rPr>
          <w:rFonts w:asciiTheme="minorEastAsia" w:eastAsiaTheme="minorEastAsia" w:hAnsiTheme="minorEastAsia" w:hint="eastAsia"/>
          <w:b/>
          <w:color w:val="000000" w:themeColor="text1"/>
          <w:szCs w:val="24"/>
        </w:rPr>
        <w:t>及</w:t>
      </w:r>
      <w:r w:rsidRPr="00F95E84">
        <w:rPr>
          <w:rFonts w:asciiTheme="minorEastAsia" w:eastAsiaTheme="minorEastAsia" w:hAnsiTheme="minorEastAsia"/>
          <w:b/>
          <w:color w:val="000000" w:themeColor="text1"/>
          <w:szCs w:val="24"/>
        </w:rPr>
        <w:t>执行情况</w:t>
      </w:r>
    </w:p>
    <w:p w14:paraId="233A162A" w14:textId="77777777" w:rsidR="007B41A3" w:rsidRPr="008B5F53" w:rsidRDefault="007B41A3" w:rsidP="007B41A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340"/>
        <w:tblW w:w="9639" w:type="dxa"/>
        <w:tblInd w:w="-572" w:type="dxa"/>
        <w:tblLook w:val="04A0" w:firstRow="1" w:lastRow="0" w:firstColumn="1" w:lastColumn="0" w:noHBand="0" w:noVBand="1"/>
      </w:tblPr>
      <w:tblGrid>
        <w:gridCol w:w="9639"/>
      </w:tblGrid>
      <w:tr w:rsidR="007B41A3" w:rsidRPr="00A81EAC" w14:paraId="38AABDD0" w14:textId="77777777" w:rsidTr="00626E9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67103C8" w14:textId="1403169C" w:rsidR="007B41A3" w:rsidRPr="00A81EAC" w:rsidRDefault="007B41A3" w:rsidP="00020BC0">
            <w:pPr>
              <w:tabs>
                <w:tab w:val="left" w:pos="5140"/>
              </w:tabs>
              <w:rPr>
                <w:rFonts w:ascii="宋体" w:hAnsi="宋体"/>
                <w:color w:val="000000" w:themeColor="text1"/>
                <w:szCs w:val="44"/>
              </w:rPr>
            </w:pPr>
            <w:r w:rsidRPr="00A81EAC">
              <w:rPr>
                <w:rFonts w:ascii="宋体" w:hAnsi="宋体" w:hint="eastAsia"/>
                <w:i/>
                <w:color w:val="FF0000"/>
                <w:szCs w:val="44"/>
              </w:rPr>
              <w:t>注：</w:t>
            </w:r>
            <w:r>
              <w:rPr>
                <w:rFonts w:ascii="宋体" w:hAnsi="宋体" w:hint="eastAsia"/>
                <w:i/>
                <w:color w:val="FF0000"/>
                <w:szCs w:val="44"/>
              </w:rPr>
              <w:t>公司</w:t>
            </w:r>
            <w:r>
              <w:rPr>
                <w:rFonts w:ascii="宋体" w:hAnsi="宋体"/>
                <w:i/>
                <w:color w:val="FF0000"/>
                <w:szCs w:val="44"/>
              </w:rPr>
              <w:t>应当披露预计担保的</w:t>
            </w:r>
            <w:r>
              <w:rPr>
                <w:rFonts w:ascii="宋体" w:hAnsi="宋体" w:hint="eastAsia"/>
                <w:i/>
                <w:color w:val="FF0000"/>
                <w:szCs w:val="44"/>
              </w:rPr>
              <w:t>被担保人</w:t>
            </w:r>
            <w:r w:rsidR="00156C0A">
              <w:rPr>
                <w:rFonts w:ascii="宋体" w:hAnsi="宋体"/>
                <w:i/>
                <w:color w:val="FF0000"/>
                <w:szCs w:val="44"/>
              </w:rPr>
              <w:t>、预计担保期间、预计担保额度</w:t>
            </w:r>
            <w:r w:rsidR="00156C0A">
              <w:rPr>
                <w:rFonts w:ascii="宋体" w:hAnsi="宋体" w:hint="eastAsia"/>
                <w:i/>
                <w:color w:val="FF0000"/>
                <w:szCs w:val="44"/>
              </w:rPr>
              <w:t>，预计</w:t>
            </w:r>
            <w:r w:rsidR="00156C0A">
              <w:rPr>
                <w:rFonts w:ascii="宋体" w:hAnsi="宋体"/>
                <w:i/>
                <w:color w:val="FF0000"/>
                <w:szCs w:val="44"/>
              </w:rPr>
              <w:t>担保的</w:t>
            </w:r>
            <w:r w:rsidR="00156C0A">
              <w:rPr>
                <w:rFonts w:ascii="宋体" w:hAnsi="宋体" w:hint="eastAsia"/>
                <w:i/>
                <w:color w:val="FF0000"/>
                <w:szCs w:val="44"/>
              </w:rPr>
              <w:t>审议及</w:t>
            </w:r>
            <w:r>
              <w:rPr>
                <w:rFonts w:ascii="宋体" w:hAnsi="宋体"/>
                <w:i/>
                <w:color w:val="FF0000"/>
                <w:szCs w:val="44"/>
              </w:rPr>
              <w:t>执行情况</w:t>
            </w:r>
            <w:r w:rsidRPr="00A81EAC">
              <w:rPr>
                <w:rFonts w:ascii="宋体" w:hAnsi="宋体" w:hint="eastAsia"/>
                <w:i/>
                <w:color w:val="FF0000"/>
                <w:szCs w:val="44"/>
              </w:rPr>
              <w:t>。</w:t>
            </w:r>
          </w:p>
        </w:tc>
      </w:tr>
    </w:tbl>
    <w:p w14:paraId="18E9D59B" w14:textId="27D4252B" w:rsidR="007C29EF" w:rsidRDefault="00BC1BC7" w:rsidP="00845440">
      <w:pPr>
        <w:tabs>
          <w:tab w:val="left" w:pos="5140"/>
        </w:tabs>
        <w:ind w:firstLineChars="50" w:firstLine="105"/>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p>
    <w:p w14:paraId="5DB45022" w14:textId="77777777" w:rsidR="007C29EF" w:rsidRDefault="00BC1BC7">
      <w:pPr>
        <w:rPr>
          <w:i/>
          <w:color w:val="FF0000"/>
        </w:rPr>
      </w:pPr>
      <w:r>
        <w:rPr>
          <w:rFonts w:hint="eastAsia"/>
          <w:i/>
          <w:color w:val="FF0000"/>
        </w:rPr>
        <w:lastRenderedPageBreak/>
        <w:t>注：可</w:t>
      </w:r>
      <w:r>
        <w:rPr>
          <w:i/>
          <w:color w:val="FF0000"/>
        </w:rPr>
        <w:t>免于披露已在</w:t>
      </w:r>
      <w:r>
        <w:rPr>
          <w:rFonts w:hint="eastAsia"/>
          <w:i/>
          <w:color w:val="FF0000"/>
        </w:rPr>
        <w:t>“股东及其关联方占用或转移公司资金、资产及其他资源的情况”中</w:t>
      </w:r>
      <w:r>
        <w:rPr>
          <w:i/>
          <w:color w:val="FF0000"/>
        </w:rPr>
        <w:t>披露的事项。</w:t>
      </w:r>
    </w:p>
    <w:p w14:paraId="6973045C" w14:textId="77777777" w:rsidR="007C29EF" w:rsidRDefault="00BC1BC7">
      <w:r>
        <w:rPr>
          <w:rFonts w:hint="eastAsia"/>
        </w:rPr>
        <w:t>报告期内对外提供借款的累计金额是否占净资产</w:t>
      </w:r>
      <w:r>
        <w:t>10%</w:t>
      </w:r>
      <w:r>
        <w:rPr>
          <w:rFonts w:hint="eastAsia"/>
        </w:rPr>
        <w:t>及以上</w:t>
      </w:r>
    </w:p>
    <w:p w14:paraId="7C7B3FB8" w14:textId="77777777" w:rsidR="007C29EF" w:rsidRDefault="00BC1BC7">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1F48712E" w14:textId="77777777" w:rsidR="007C29EF" w:rsidRDefault="00BC1BC7">
      <w:pPr>
        <w:tabs>
          <w:tab w:val="left" w:pos="5140"/>
        </w:tabs>
        <w:jc w:val="right"/>
      </w:pPr>
      <w:r>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7C29EF" w14:paraId="7B3507BF" w14:textId="77777777">
        <w:trPr>
          <w:trHeight w:val="678"/>
        </w:trPr>
        <w:tc>
          <w:tcPr>
            <w:tcW w:w="1129" w:type="dxa"/>
            <w:vMerge w:val="restart"/>
            <w:shd w:val="pct10" w:color="auto" w:fill="auto"/>
            <w:vAlign w:val="center"/>
          </w:tcPr>
          <w:p w14:paraId="392AA497"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债务人</w:t>
            </w:r>
          </w:p>
        </w:tc>
        <w:tc>
          <w:tcPr>
            <w:tcW w:w="993" w:type="dxa"/>
            <w:vMerge w:val="restart"/>
            <w:shd w:val="pct10" w:color="auto" w:fill="auto"/>
            <w:vAlign w:val="center"/>
          </w:tcPr>
          <w:p w14:paraId="33F8F525"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债务人与公司</w:t>
            </w:r>
            <w:r>
              <w:rPr>
                <w:rFonts w:ascii="宋体" w:hAnsi="宋体"/>
                <w:b/>
                <w:color w:val="000000" w:themeColor="text1"/>
                <w:sz w:val="20"/>
              </w:rPr>
              <w:t>的关联关系</w:t>
            </w:r>
          </w:p>
        </w:tc>
        <w:tc>
          <w:tcPr>
            <w:tcW w:w="1134" w:type="dxa"/>
            <w:vMerge w:val="restart"/>
            <w:shd w:val="pct10" w:color="auto" w:fill="auto"/>
          </w:tcPr>
          <w:p w14:paraId="70E1606F"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债务人是否为</w:t>
            </w:r>
            <w:r>
              <w:rPr>
                <w:rFonts w:ascii="宋体" w:hAnsi="宋体"/>
                <w:b/>
                <w:color w:val="000000" w:themeColor="text1"/>
                <w:sz w:val="20"/>
              </w:rPr>
              <w:t>公司董事、监事及高级管理人员</w:t>
            </w:r>
          </w:p>
        </w:tc>
        <w:tc>
          <w:tcPr>
            <w:tcW w:w="1984" w:type="dxa"/>
            <w:gridSpan w:val="2"/>
            <w:shd w:val="pct10" w:color="auto" w:fill="auto"/>
            <w:vAlign w:val="center"/>
          </w:tcPr>
          <w:p w14:paraId="113D73EB"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借款期间</w:t>
            </w:r>
          </w:p>
        </w:tc>
        <w:tc>
          <w:tcPr>
            <w:tcW w:w="709" w:type="dxa"/>
            <w:vMerge w:val="restart"/>
            <w:shd w:val="pct10" w:color="auto" w:fill="auto"/>
            <w:vAlign w:val="center"/>
          </w:tcPr>
          <w:p w14:paraId="7D94BFEE"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期初余额</w:t>
            </w:r>
          </w:p>
        </w:tc>
        <w:tc>
          <w:tcPr>
            <w:tcW w:w="850" w:type="dxa"/>
            <w:vMerge w:val="restart"/>
            <w:shd w:val="pct10" w:color="auto" w:fill="auto"/>
            <w:vAlign w:val="center"/>
          </w:tcPr>
          <w:p w14:paraId="4E940B31"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本期新增</w:t>
            </w:r>
          </w:p>
        </w:tc>
        <w:tc>
          <w:tcPr>
            <w:tcW w:w="851" w:type="dxa"/>
            <w:vMerge w:val="restart"/>
            <w:shd w:val="pct10" w:color="auto" w:fill="auto"/>
            <w:vAlign w:val="center"/>
          </w:tcPr>
          <w:p w14:paraId="207E28D9"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本期减少</w:t>
            </w:r>
          </w:p>
        </w:tc>
        <w:tc>
          <w:tcPr>
            <w:tcW w:w="850" w:type="dxa"/>
            <w:vMerge w:val="restart"/>
            <w:shd w:val="pct10" w:color="auto" w:fill="auto"/>
            <w:vAlign w:val="center"/>
          </w:tcPr>
          <w:p w14:paraId="22F1E2B4"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期末余额</w:t>
            </w:r>
          </w:p>
        </w:tc>
        <w:tc>
          <w:tcPr>
            <w:tcW w:w="851" w:type="dxa"/>
            <w:vMerge w:val="restart"/>
            <w:shd w:val="pct10" w:color="auto" w:fill="auto"/>
            <w:vAlign w:val="center"/>
          </w:tcPr>
          <w:p w14:paraId="3492CD03"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借款利率</w:t>
            </w:r>
          </w:p>
        </w:tc>
        <w:tc>
          <w:tcPr>
            <w:tcW w:w="942" w:type="dxa"/>
            <w:vMerge w:val="restart"/>
            <w:shd w:val="pct10" w:color="auto" w:fill="auto"/>
            <w:vAlign w:val="center"/>
          </w:tcPr>
          <w:p w14:paraId="7ECFB9B6" w14:textId="77777777" w:rsidR="007C29EF" w:rsidRDefault="00BC1BC7">
            <w:pPr>
              <w:jc w:val="center"/>
              <w:rPr>
                <w:rFonts w:ascii="宋体" w:hAnsi="宋体"/>
                <w:b/>
                <w:color w:val="000000" w:themeColor="text1"/>
                <w:sz w:val="20"/>
                <w:shd w:val="pct10" w:color="auto" w:fill="FFFFFF"/>
              </w:rPr>
            </w:pPr>
            <w:r>
              <w:rPr>
                <w:rFonts w:ascii="宋体" w:hAnsi="宋体" w:hint="eastAsia"/>
                <w:b/>
                <w:color w:val="000000" w:themeColor="text1"/>
                <w:sz w:val="20"/>
                <w:shd w:val="pct10" w:color="auto" w:fill="FFFFFF"/>
              </w:rPr>
              <w:t>是否履行</w:t>
            </w:r>
            <w:r>
              <w:rPr>
                <w:rFonts w:ascii="宋体" w:hAnsi="宋体"/>
                <w:b/>
                <w:color w:val="000000" w:themeColor="text1"/>
                <w:sz w:val="20"/>
                <w:shd w:val="pct10" w:color="auto" w:fill="FFFFFF"/>
              </w:rPr>
              <w:t>审议程序</w:t>
            </w:r>
          </w:p>
        </w:tc>
        <w:tc>
          <w:tcPr>
            <w:tcW w:w="850" w:type="dxa"/>
            <w:vMerge w:val="restart"/>
            <w:shd w:val="pct10" w:color="auto" w:fill="auto"/>
            <w:vAlign w:val="center"/>
          </w:tcPr>
          <w:p w14:paraId="02148238" w14:textId="77777777" w:rsidR="007C29EF" w:rsidRDefault="007C29EF">
            <w:pPr>
              <w:jc w:val="center"/>
              <w:rPr>
                <w:rFonts w:ascii="宋体" w:hAnsi="宋体"/>
                <w:b/>
                <w:color w:val="000000" w:themeColor="text1"/>
                <w:sz w:val="20"/>
              </w:rPr>
            </w:pPr>
          </w:p>
          <w:p w14:paraId="67D43EA3"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是否存在</w:t>
            </w:r>
            <w:r>
              <w:rPr>
                <w:rFonts w:ascii="宋体" w:hAnsi="宋体"/>
                <w:b/>
                <w:color w:val="000000" w:themeColor="text1"/>
                <w:sz w:val="20"/>
              </w:rPr>
              <w:t>抵质</w:t>
            </w:r>
          </w:p>
          <w:p w14:paraId="5473D812" w14:textId="77777777" w:rsidR="007C29EF" w:rsidRDefault="00BC1BC7">
            <w:pPr>
              <w:jc w:val="center"/>
              <w:rPr>
                <w:rFonts w:ascii="宋体" w:hAnsi="宋体"/>
                <w:b/>
                <w:color w:val="000000" w:themeColor="text1"/>
                <w:sz w:val="20"/>
              </w:rPr>
            </w:pPr>
            <w:r>
              <w:rPr>
                <w:rFonts w:ascii="宋体" w:hAnsi="宋体"/>
                <w:b/>
                <w:color w:val="000000" w:themeColor="text1"/>
                <w:sz w:val="20"/>
              </w:rPr>
              <w:t>押</w:t>
            </w:r>
          </w:p>
        </w:tc>
      </w:tr>
      <w:tr w:rsidR="007C29EF" w14:paraId="1828432F" w14:textId="77777777">
        <w:trPr>
          <w:trHeight w:val="624"/>
        </w:trPr>
        <w:tc>
          <w:tcPr>
            <w:tcW w:w="1129" w:type="dxa"/>
            <w:vMerge/>
            <w:shd w:val="pct10" w:color="auto" w:fill="auto"/>
            <w:vAlign w:val="center"/>
          </w:tcPr>
          <w:p w14:paraId="3C772917" w14:textId="77777777" w:rsidR="007C29EF" w:rsidRDefault="007C29EF">
            <w:pPr>
              <w:jc w:val="center"/>
              <w:rPr>
                <w:rFonts w:ascii="宋体" w:hAnsi="宋体"/>
                <w:b/>
                <w:color w:val="000000" w:themeColor="text1"/>
                <w:sz w:val="20"/>
              </w:rPr>
            </w:pPr>
          </w:p>
        </w:tc>
        <w:tc>
          <w:tcPr>
            <w:tcW w:w="993" w:type="dxa"/>
            <w:vMerge/>
            <w:shd w:val="pct10" w:color="auto" w:fill="auto"/>
            <w:vAlign w:val="center"/>
          </w:tcPr>
          <w:p w14:paraId="42703730" w14:textId="77777777" w:rsidR="007C29EF" w:rsidRDefault="007C29EF">
            <w:pPr>
              <w:jc w:val="center"/>
              <w:rPr>
                <w:rFonts w:ascii="宋体" w:hAnsi="宋体"/>
                <w:b/>
                <w:color w:val="000000" w:themeColor="text1"/>
                <w:sz w:val="20"/>
              </w:rPr>
            </w:pPr>
          </w:p>
        </w:tc>
        <w:tc>
          <w:tcPr>
            <w:tcW w:w="1134" w:type="dxa"/>
            <w:vMerge/>
            <w:shd w:val="pct10" w:color="auto" w:fill="auto"/>
          </w:tcPr>
          <w:p w14:paraId="6602127D" w14:textId="77777777" w:rsidR="007C29EF" w:rsidRDefault="007C29EF">
            <w:pPr>
              <w:jc w:val="center"/>
              <w:rPr>
                <w:rFonts w:ascii="宋体" w:hAnsi="宋体"/>
                <w:b/>
                <w:color w:val="000000" w:themeColor="text1"/>
                <w:sz w:val="20"/>
              </w:rPr>
            </w:pPr>
          </w:p>
        </w:tc>
        <w:tc>
          <w:tcPr>
            <w:tcW w:w="992" w:type="dxa"/>
            <w:shd w:val="pct10" w:color="auto" w:fill="auto"/>
            <w:vAlign w:val="center"/>
          </w:tcPr>
          <w:p w14:paraId="788C2E62"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起始日期</w:t>
            </w:r>
          </w:p>
        </w:tc>
        <w:tc>
          <w:tcPr>
            <w:tcW w:w="992" w:type="dxa"/>
            <w:shd w:val="pct10" w:color="auto" w:fill="auto"/>
            <w:vAlign w:val="center"/>
          </w:tcPr>
          <w:p w14:paraId="34DC51CD" w14:textId="77777777" w:rsidR="007C29EF" w:rsidRDefault="00BC1BC7">
            <w:pPr>
              <w:jc w:val="center"/>
              <w:rPr>
                <w:rFonts w:ascii="宋体" w:hAnsi="宋体"/>
                <w:b/>
                <w:color w:val="000000" w:themeColor="text1"/>
                <w:sz w:val="20"/>
              </w:rPr>
            </w:pPr>
            <w:r>
              <w:rPr>
                <w:rFonts w:ascii="宋体" w:hAnsi="宋体" w:hint="eastAsia"/>
                <w:b/>
                <w:color w:val="000000" w:themeColor="text1"/>
                <w:sz w:val="20"/>
              </w:rPr>
              <w:t>终止日期</w:t>
            </w:r>
          </w:p>
        </w:tc>
        <w:tc>
          <w:tcPr>
            <w:tcW w:w="709" w:type="dxa"/>
            <w:vMerge/>
            <w:shd w:val="pct10" w:color="auto" w:fill="auto"/>
            <w:vAlign w:val="center"/>
          </w:tcPr>
          <w:p w14:paraId="033AE40B" w14:textId="77777777" w:rsidR="007C29EF" w:rsidRDefault="007C29EF">
            <w:pPr>
              <w:jc w:val="center"/>
              <w:rPr>
                <w:rFonts w:ascii="宋体" w:hAnsi="宋体"/>
                <w:b/>
                <w:color w:val="000000" w:themeColor="text1"/>
                <w:sz w:val="20"/>
              </w:rPr>
            </w:pPr>
          </w:p>
        </w:tc>
        <w:tc>
          <w:tcPr>
            <w:tcW w:w="850" w:type="dxa"/>
            <w:vMerge/>
            <w:shd w:val="pct10" w:color="auto" w:fill="auto"/>
            <w:vAlign w:val="center"/>
          </w:tcPr>
          <w:p w14:paraId="054B20D0" w14:textId="77777777" w:rsidR="007C29EF" w:rsidRDefault="007C29EF">
            <w:pPr>
              <w:jc w:val="center"/>
              <w:rPr>
                <w:rFonts w:ascii="宋体" w:hAnsi="宋体"/>
                <w:b/>
                <w:color w:val="000000" w:themeColor="text1"/>
                <w:sz w:val="20"/>
              </w:rPr>
            </w:pPr>
          </w:p>
        </w:tc>
        <w:tc>
          <w:tcPr>
            <w:tcW w:w="851" w:type="dxa"/>
            <w:vMerge/>
            <w:shd w:val="pct10" w:color="auto" w:fill="auto"/>
            <w:vAlign w:val="center"/>
          </w:tcPr>
          <w:p w14:paraId="2E36827D" w14:textId="77777777" w:rsidR="007C29EF" w:rsidRDefault="007C29EF">
            <w:pPr>
              <w:jc w:val="center"/>
              <w:rPr>
                <w:rFonts w:ascii="宋体" w:hAnsi="宋体"/>
                <w:b/>
                <w:color w:val="000000" w:themeColor="text1"/>
                <w:sz w:val="20"/>
              </w:rPr>
            </w:pPr>
          </w:p>
        </w:tc>
        <w:tc>
          <w:tcPr>
            <w:tcW w:w="850" w:type="dxa"/>
            <w:vMerge/>
            <w:shd w:val="pct10" w:color="auto" w:fill="auto"/>
            <w:vAlign w:val="center"/>
          </w:tcPr>
          <w:p w14:paraId="7C38C559" w14:textId="77777777" w:rsidR="007C29EF" w:rsidRDefault="007C29EF">
            <w:pPr>
              <w:jc w:val="center"/>
              <w:rPr>
                <w:rFonts w:ascii="宋体" w:hAnsi="宋体"/>
                <w:b/>
                <w:color w:val="000000" w:themeColor="text1"/>
                <w:sz w:val="20"/>
              </w:rPr>
            </w:pPr>
          </w:p>
        </w:tc>
        <w:tc>
          <w:tcPr>
            <w:tcW w:w="851" w:type="dxa"/>
            <w:vMerge/>
            <w:shd w:val="pct10" w:color="auto" w:fill="auto"/>
            <w:vAlign w:val="center"/>
          </w:tcPr>
          <w:p w14:paraId="28F7D105" w14:textId="77777777" w:rsidR="007C29EF" w:rsidRDefault="007C29EF">
            <w:pPr>
              <w:jc w:val="center"/>
              <w:rPr>
                <w:rFonts w:ascii="宋体" w:hAnsi="宋体"/>
                <w:b/>
                <w:color w:val="000000" w:themeColor="text1"/>
                <w:sz w:val="20"/>
              </w:rPr>
            </w:pPr>
          </w:p>
        </w:tc>
        <w:tc>
          <w:tcPr>
            <w:tcW w:w="942" w:type="dxa"/>
            <w:vMerge/>
            <w:shd w:val="pct10" w:color="auto" w:fill="auto"/>
          </w:tcPr>
          <w:p w14:paraId="461A7B6B" w14:textId="77777777" w:rsidR="007C29EF" w:rsidRDefault="007C29EF">
            <w:pPr>
              <w:rPr>
                <w:rFonts w:ascii="宋体" w:hAnsi="宋体"/>
                <w:b/>
                <w:color w:val="FF0000"/>
                <w:sz w:val="20"/>
              </w:rPr>
            </w:pPr>
          </w:p>
        </w:tc>
        <w:tc>
          <w:tcPr>
            <w:tcW w:w="850" w:type="dxa"/>
            <w:vMerge/>
            <w:shd w:val="pct10" w:color="auto" w:fill="auto"/>
          </w:tcPr>
          <w:p w14:paraId="00FD801B" w14:textId="77777777" w:rsidR="007C29EF" w:rsidRDefault="007C29EF">
            <w:pPr>
              <w:rPr>
                <w:rFonts w:ascii="宋体" w:hAnsi="宋体"/>
                <w:b/>
                <w:color w:val="000000" w:themeColor="text1"/>
                <w:sz w:val="20"/>
              </w:rPr>
            </w:pPr>
          </w:p>
        </w:tc>
      </w:tr>
      <w:tr w:rsidR="007C29EF" w14:paraId="7D563267" w14:textId="77777777">
        <w:tc>
          <w:tcPr>
            <w:tcW w:w="1129" w:type="dxa"/>
          </w:tcPr>
          <w:p w14:paraId="5BA61E77" w14:textId="77777777" w:rsidR="007C29EF" w:rsidRDefault="00BC1BC7">
            <w:pPr>
              <w:jc w:val="center"/>
              <w:rPr>
                <w:rFonts w:ascii="宋体" w:hAnsi="宋体"/>
                <w:color w:val="000000" w:themeColor="text1"/>
                <w:kern w:val="0"/>
                <w:sz w:val="20"/>
              </w:rPr>
            </w:pPr>
            <w:r>
              <w:rPr>
                <w:rFonts w:ascii="宋体" w:hAnsi="宋体" w:hint="eastAsia"/>
                <w:color w:val="000000" w:themeColor="text1"/>
                <w:kern w:val="0"/>
                <w:sz w:val="20"/>
              </w:rPr>
              <w:t>对象1</w:t>
            </w:r>
          </w:p>
        </w:tc>
        <w:tc>
          <w:tcPr>
            <w:tcW w:w="993" w:type="dxa"/>
            <w:vAlign w:val="center"/>
          </w:tcPr>
          <w:p w14:paraId="0EEBB002" w14:textId="77777777" w:rsidR="007C29EF" w:rsidRDefault="007C29EF">
            <w:pPr>
              <w:jc w:val="center"/>
              <w:rPr>
                <w:rFonts w:ascii="宋体" w:hAnsi="宋体"/>
                <w:color w:val="FF0000"/>
                <w:sz w:val="20"/>
              </w:rPr>
            </w:pPr>
          </w:p>
        </w:tc>
        <w:tc>
          <w:tcPr>
            <w:tcW w:w="1134" w:type="dxa"/>
          </w:tcPr>
          <w:p w14:paraId="02CC06C3" w14:textId="77777777" w:rsidR="007C29EF" w:rsidRDefault="00BC1BC7">
            <w:pPr>
              <w:jc w:val="center"/>
              <w:rPr>
                <w:rFonts w:ascii="宋体" w:hAnsi="宋体"/>
                <w:color w:val="FF0000"/>
                <w:sz w:val="20"/>
              </w:rPr>
            </w:pPr>
            <w:r>
              <w:rPr>
                <w:rFonts w:ascii="宋体" w:hAnsi="宋体" w:hint="eastAsia"/>
                <w:color w:val="FF0000"/>
                <w:sz w:val="20"/>
              </w:rPr>
              <w:t>（是</w:t>
            </w:r>
            <w:r>
              <w:rPr>
                <w:rFonts w:ascii="宋体" w:hAnsi="宋体"/>
                <w:color w:val="FF0000"/>
                <w:sz w:val="20"/>
              </w:rPr>
              <w:t>/否）</w:t>
            </w:r>
          </w:p>
        </w:tc>
        <w:tc>
          <w:tcPr>
            <w:tcW w:w="992" w:type="dxa"/>
          </w:tcPr>
          <w:p w14:paraId="682C05A2" w14:textId="77777777" w:rsidR="007C29EF" w:rsidRDefault="00BC1BC7">
            <w:pPr>
              <w:jc w:val="center"/>
              <w:rPr>
                <w:rFonts w:ascii="宋体" w:hAnsi="宋体"/>
                <w:color w:val="000000" w:themeColor="text1"/>
                <w:sz w:val="20"/>
              </w:rPr>
            </w:pPr>
            <w:r>
              <w:rPr>
                <w:rFonts w:ascii="宋体" w:hAnsi="宋体" w:hint="eastAsia"/>
                <w:color w:val="FF0000"/>
                <w:sz w:val="20"/>
              </w:rPr>
              <w:t>日历控件</w:t>
            </w:r>
          </w:p>
        </w:tc>
        <w:tc>
          <w:tcPr>
            <w:tcW w:w="992" w:type="dxa"/>
          </w:tcPr>
          <w:p w14:paraId="7BE10ACA" w14:textId="77777777" w:rsidR="007C29EF" w:rsidRDefault="00BC1BC7">
            <w:pPr>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14:paraId="0367F0A8" w14:textId="77777777" w:rsidR="007C29EF" w:rsidRDefault="007C29EF">
            <w:pPr>
              <w:jc w:val="center"/>
              <w:rPr>
                <w:rFonts w:ascii="宋体" w:hAnsi="宋体"/>
                <w:color w:val="000000" w:themeColor="text1"/>
                <w:sz w:val="20"/>
              </w:rPr>
            </w:pPr>
          </w:p>
        </w:tc>
        <w:tc>
          <w:tcPr>
            <w:tcW w:w="850" w:type="dxa"/>
            <w:vAlign w:val="center"/>
          </w:tcPr>
          <w:p w14:paraId="45880784" w14:textId="77777777" w:rsidR="007C29EF" w:rsidRDefault="007C29EF">
            <w:pPr>
              <w:jc w:val="center"/>
              <w:rPr>
                <w:rFonts w:ascii="宋体" w:hAnsi="宋体"/>
                <w:color w:val="000000" w:themeColor="text1"/>
                <w:sz w:val="20"/>
              </w:rPr>
            </w:pPr>
          </w:p>
        </w:tc>
        <w:tc>
          <w:tcPr>
            <w:tcW w:w="851" w:type="dxa"/>
            <w:vAlign w:val="center"/>
          </w:tcPr>
          <w:p w14:paraId="0E952C6C" w14:textId="77777777" w:rsidR="007C29EF" w:rsidRDefault="007C29EF">
            <w:pPr>
              <w:jc w:val="center"/>
              <w:rPr>
                <w:rFonts w:ascii="宋体" w:hAnsi="宋体"/>
                <w:color w:val="000000" w:themeColor="text1"/>
                <w:sz w:val="20"/>
              </w:rPr>
            </w:pPr>
          </w:p>
        </w:tc>
        <w:tc>
          <w:tcPr>
            <w:tcW w:w="850" w:type="dxa"/>
            <w:vAlign w:val="center"/>
          </w:tcPr>
          <w:p w14:paraId="0BD5DA11" w14:textId="77777777" w:rsidR="007C29EF" w:rsidRDefault="007C29EF">
            <w:pPr>
              <w:jc w:val="center"/>
              <w:rPr>
                <w:rFonts w:ascii="宋体" w:hAnsi="宋体"/>
                <w:color w:val="000000" w:themeColor="text1"/>
                <w:sz w:val="20"/>
              </w:rPr>
            </w:pPr>
          </w:p>
        </w:tc>
        <w:tc>
          <w:tcPr>
            <w:tcW w:w="851" w:type="dxa"/>
            <w:vAlign w:val="center"/>
          </w:tcPr>
          <w:p w14:paraId="261B85CF" w14:textId="77777777" w:rsidR="007C29EF" w:rsidRDefault="007C29EF">
            <w:pPr>
              <w:jc w:val="center"/>
              <w:rPr>
                <w:rFonts w:ascii="宋体" w:hAnsi="宋体"/>
                <w:color w:val="000000" w:themeColor="text1"/>
                <w:sz w:val="20"/>
              </w:rPr>
            </w:pPr>
          </w:p>
        </w:tc>
        <w:tc>
          <w:tcPr>
            <w:tcW w:w="942" w:type="dxa"/>
          </w:tcPr>
          <w:p w14:paraId="08E9228E" w14:textId="77777777" w:rsidR="007C29EF" w:rsidRDefault="00BC1BC7">
            <w:pPr>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事后补充履行/尚未履行</w:t>
            </w:r>
            <w:r>
              <w:rPr>
                <w:rFonts w:ascii="宋体" w:hAnsi="宋体" w:hint="eastAsia"/>
                <w:color w:val="FF0000"/>
                <w:sz w:val="20"/>
              </w:rPr>
              <w:t>）</w:t>
            </w:r>
          </w:p>
        </w:tc>
        <w:tc>
          <w:tcPr>
            <w:tcW w:w="850" w:type="dxa"/>
          </w:tcPr>
          <w:p w14:paraId="72DF5895" w14:textId="77777777" w:rsidR="007C29EF" w:rsidRDefault="00BC1BC7">
            <w:pPr>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/否）</w:t>
            </w:r>
          </w:p>
        </w:tc>
      </w:tr>
      <w:tr w:rsidR="007C29EF" w14:paraId="4FBDB580" w14:textId="77777777">
        <w:tc>
          <w:tcPr>
            <w:tcW w:w="1129" w:type="dxa"/>
          </w:tcPr>
          <w:p w14:paraId="6ED8975F" w14:textId="77777777" w:rsidR="007C29EF" w:rsidRDefault="00BC1BC7">
            <w:pPr>
              <w:jc w:val="center"/>
              <w:rPr>
                <w:rFonts w:ascii="宋体" w:hAnsi="宋体"/>
                <w:color w:val="000000" w:themeColor="text1"/>
                <w:kern w:val="0"/>
                <w:sz w:val="20"/>
              </w:rPr>
            </w:pPr>
            <w:r>
              <w:rPr>
                <w:rFonts w:ascii="宋体" w:hAnsi="宋体" w:hint="eastAsia"/>
                <w:color w:val="000000" w:themeColor="text1"/>
                <w:kern w:val="0"/>
                <w:sz w:val="20"/>
              </w:rPr>
              <w:t>对象2</w:t>
            </w:r>
          </w:p>
        </w:tc>
        <w:tc>
          <w:tcPr>
            <w:tcW w:w="993" w:type="dxa"/>
            <w:vAlign w:val="center"/>
          </w:tcPr>
          <w:p w14:paraId="0633FE64" w14:textId="77777777" w:rsidR="007C29EF" w:rsidRDefault="007C29EF">
            <w:pPr>
              <w:jc w:val="center"/>
              <w:rPr>
                <w:rFonts w:ascii="宋体" w:hAnsi="宋体"/>
                <w:color w:val="000000" w:themeColor="text1"/>
                <w:sz w:val="20"/>
              </w:rPr>
            </w:pPr>
          </w:p>
        </w:tc>
        <w:tc>
          <w:tcPr>
            <w:tcW w:w="1134" w:type="dxa"/>
          </w:tcPr>
          <w:p w14:paraId="13B304F1" w14:textId="77777777" w:rsidR="007C29EF" w:rsidRDefault="007C29EF">
            <w:pPr>
              <w:jc w:val="center"/>
              <w:rPr>
                <w:rFonts w:ascii="宋体" w:hAnsi="宋体"/>
                <w:color w:val="000000" w:themeColor="text1"/>
                <w:sz w:val="20"/>
              </w:rPr>
            </w:pPr>
          </w:p>
        </w:tc>
        <w:tc>
          <w:tcPr>
            <w:tcW w:w="992" w:type="dxa"/>
          </w:tcPr>
          <w:p w14:paraId="55D15762" w14:textId="77777777" w:rsidR="007C29EF" w:rsidRDefault="007C29EF">
            <w:pPr>
              <w:jc w:val="center"/>
              <w:rPr>
                <w:rFonts w:ascii="宋体" w:hAnsi="宋体"/>
                <w:color w:val="000000" w:themeColor="text1"/>
                <w:sz w:val="20"/>
              </w:rPr>
            </w:pPr>
          </w:p>
        </w:tc>
        <w:tc>
          <w:tcPr>
            <w:tcW w:w="992" w:type="dxa"/>
          </w:tcPr>
          <w:p w14:paraId="5B122F87" w14:textId="77777777" w:rsidR="007C29EF" w:rsidRDefault="007C29EF">
            <w:pPr>
              <w:jc w:val="center"/>
              <w:rPr>
                <w:rFonts w:ascii="宋体" w:hAnsi="宋体"/>
                <w:color w:val="000000" w:themeColor="text1"/>
                <w:sz w:val="20"/>
              </w:rPr>
            </w:pPr>
          </w:p>
        </w:tc>
        <w:tc>
          <w:tcPr>
            <w:tcW w:w="709" w:type="dxa"/>
            <w:vAlign w:val="center"/>
          </w:tcPr>
          <w:p w14:paraId="63B64195" w14:textId="77777777" w:rsidR="007C29EF" w:rsidRDefault="007C29EF">
            <w:pPr>
              <w:jc w:val="center"/>
              <w:rPr>
                <w:rFonts w:ascii="宋体" w:hAnsi="宋体"/>
                <w:color w:val="000000" w:themeColor="text1"/>
                <w:sz w:val="20"/>
              </w:rPr>
            </w:pPr>
          </w:p>
        </w:tc>
        <w:tc>
          <w:tcPr>
            <w:tcW w:w="850" w:type="dxa"/>
            <w:vAlign w:val="center"/>
          </w:tcPr>
          <w:p w14:paraId="61FECE6A" w14:textId="77777777" w:rsidR="007C29EF" w:rsidRDefault="007C29EF">
            <w:pPr>
              <w:jc w:val="center"/>
              <w:rPr>
                <w:rFonts w:ascii="宋体" w:hAnsi="宋体"/>
                <w:color w:val="000000" w:themeColor="text1"/>
                <w:sz w:val="20"/>
              </w:rPr>
            </w:pPr>
          </w:p>
        </w:tc>
        <w:tc>
          <w:tcPr>
            <w:tcW w:w="851" w:type="dxa"/>
            <w:vAlign w:val="center"/>
          </w:tcPr>
          <w:p w14:paraId="074197D2" w14:textId="77777777" w:rsidR="007C29EF" w:rsidRDefault="007C29EF">
            <w:pPr>
              <w:jc w:val="center"/>
              <w:rPr>
                <w:rFonts w:ascii="宋体" w:hAnsi="宋体"/>
                <w:color w:val="000000" w:themeColor="text1"/>
                <w:sz w:val="20"/>
              </w:rPr>
            </w:pPr>
          </w:p>
        </w:tc>
        <w:tc>
          <w:tcPr>
            <w:tcW w:w="850" w:type="dxa"/>
            <w:vAlign w:val="center"/>
          </w:tcPr>
          <w:p w14:paraId="7A6A088F" w14:textId="77777777" w:rsidR="007C29EF" w:rsidRDefault="007C29EF">
            <w:pPr>
              <w:jc w:val="center"/>
              <w:rPr>
                <w:rFonts w:ascii="宋体" w:hAnsi="宋体"/>
                <w:color w:val="000000" w:themeColor="text1"/>
                <w:sz w:val="20"/>
              </w:rPr>
            </w:pPr>
          </w:p>
        </w:tc>
        <w:tc>
          <w:tcPr>
            <w:tcW w:w="851" w:type="dxa"/>
            <w:vAlign w:val="center"/>
          </w:tcPr>
          <w:p w14:paraId="50D75BC5" w14:textId="77777777" w:rsidR="007C29EF" w:rsidRDefault="007C29EF">
            <w:pPr>
              <w:jc w:val="center"/>
              <w:rPr>
                <w:rFonts w:ascii="宋体" w:hAnsi="宋体"/>
                <w:color w:val="000000" w:themeColor="text1"/>
                <w:sz w:val="20"/>
              </w:rPr>
            </w:pPr>
          </w:p>
        </w:tc>
        <w:tc>
          <w:tcPr>
            <w:tcW w:w="942" w:type="dxa"/>
          </w:tcPr>
          <w:p w14:paraId="70E87E4A" w14:textId="77777777" w:rsidR="007C29EF" w:rsidRDefault="007C29EF">
            <w:pPr>
              <w:jc w:val="center"/>
              <w:rPr>
                <w:rFonts w:ascii="宋体" w:hAnsi="宋体"/>
                <w:color w:val="000000" w:themeColor="text1"/>
                <w:sz w:val="20"/>
              </w:rPr>
            </w:pPr>
          </w:p>
        </w:tc>
        <w:tc>
          <w:tcPr>
            <w:tcW w:w="850" w:type="dxa"/>
          </w:tcPr>
          <w:p w14:paraId="2241C20A" w14:textId="77777777" w:rsidR="007C29EF" w:rsidRDefault="007C29EF">
            <w:pPr>
              <w:jc w:val="center"/>
              <w:rPr>
                <w:rFonts w:ascii="宋体" w:hAnsi="宋体"/>
                <w:color w:val="000000" w:themeColor="text1"/>
                <w:sz w:val="20"/>
              </w:rPr>
            </w:pPr>
          </w:p>
        </w:tc>
      </w:tr>
      <w:tr w:rsidR="007C29EF" w14:paraId="10FD6636" w14:textId="77777777">
        <w:tc>
          <w:tcPr>
            <w:tcW w:w="1129" w:type="dxa"/>
          </w:tcPr>
          <w:p w14:paraId="3BE8CE5C" w14:textId="77777777" w:rsidR="007C29EF" w:rsidRDefault="00BC1BC7">
            <w:pPr>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14:paraId="6D41779C" w14:textId="77777777" w:rsidR="007C29EF" w:rsidRDefault="007C29EF">
            <w:pPr>
              <w:jc w:val="center"/>
              <w:rPr>
                <w:rFonts w:ascii="宋体" w:hAnsi="宋体"/>
                <w:color w:val="000000" w:themeColor="text1"/>
                <w:sz w:val="20"/>
              </w:rPr>
            </w:pPr>
          </w:p>
        </w:tc>
        <w:tc>
          <w:tcPr>
            <w:tcW w:w="1134" w:type="dxa"/>
          </w:tcPr>
          <w:p w14:paraId="039693DC" w14:textId="77777777" w:rsidR="007C29EF" w:rsidRDefault="007C29EF">
            <w:pPr>
              <w:jc w:val="center"/>
              <w:rPr>
                <w:rFonts w:ascii="宋体" w:hAnsi="宋体"/>
                <w:color w:val="000000" w:themeColor="text1"/>
                <w:sz w:val="20"/>
              </w:rPr>
            </w:pPr>
          </w:p>
        </w:tc>
        <w:tc>
          <w:tcPr>
            <w:tcW w:w="992" w:type="dxa"/>
          </w:tcPr>
          <w:p w14:paraId="42B31FE3" w14:textId="77777777" w:rsidR="007C29EF" w:rsidRDefault="007C29EF">
            <w:pPr>
              <w:jc w:val="center"/>
              <w:rPr>
                <w:rFonts w:ascii="宋体" w:hAnsi="宋体"/>
                <w:color w:val="000000" w:themeColor="text1"/>
                <w:sz w:val="20"/>
              </w:rPr>
            </w:pPr>
          </w:p>
        </w:tc>
        <w:tc>
          <w:tcPr>
            <w:tcW w:w="992" w:type="dxa"/>
          </w:tcPr>
          <w:p w14:paraId="6CDB0D72" w14:textId="77777777" w:rsidR="007C29EF" w:rsidRDefault="007C29EF">
            <w:pPr>
              <w:jc w:val="center"/>
              <w:rPr>
                <w:rFonts w:ascii="宋体" w:hAnsi="宋体"/>
                <w:color w:val="000000" w:themeColor="text1"/>
                <w:sz w:val="20"/>
              </w:rPr>
            </w:pPr>
          </w:p>
        </w:tc>
        <w:tc>
          <w:tcPr>
            <w:tcW w:w="709" w:type="dxa"/>
            <w:vAlign w:val="center"/>
          </w:tcPr>
          <w:p w14:paraId="2A9FC148" w14:textId="77777777" w:rsidR="007C29EF" w:rsidRDefault="007C29EF">
            <w:pPr>
              <w:jc w:val="center"/>
              <w:rPr>
                <w:rFonts w:ascii="宋体" w:hAnsi="宋体"/>
                <w:color w:val="000000" w:themeColor="text1"/>
                <w:sz w:val="20"/>
              </w:rPr>
            </w:pPr>
          </w:p>
        </w:tc>
        <w:tc>
          <w:tcPr>
            <w:tcW w:w="850" w:type="dxa"/>
            <w:vAlign w:val="center"/>
          </w:tcPr>
          <w:p w14:paraId="4DC6AC2A" w14:textId="77777777" w:rsidR="007C29EF" w:rsidRDefault="007C29EF">
            <w:pPr>
              <w:jc w:val="center"/>
              <w:rPr>
                <w:rFonts w:ascii="宋体" w:hAnsi="宋体"/>
                <w:color w:val="000000" w:themeColor="text1"/>
                <w:sz w:val="20"/>
              </w:rPr>
            </w:pPr>
          </w:p>
        </w:tc>
        <w:tc>
          <w:tcPr>
            <w:tcW w:w="851" w:type="dxa"/>
            <w:vAlign w:val="center"/>
          </w:tcPr>
          <w:p w14:paraId="59C7AC43" w14:textId="77777777" w:rsidR="007C29EF" w:rsidRDefault="007C29EF">
            <w:pPr>
              <w:jc w:val="center"/>
              <w:rPr>
                <w:rFonts w:ascii="宋体" w:hAnsi="宋体"/>
                <w:color w:val="000000" w:themeColor="text1"/>
                <w:sz w:val="20"/>
              </w:rPr>
            </w:pPr>
          </w:p>
        </w:tc>
        <w:tc>
          <w:tcPr>
            <w:tcW w:w="850" w:type="dxa"/>
            <w:vAlign w:val="center"/>
          </w:tcPr>
          <w:p w14:paraId="5C285A7C" w14:textId="77777777" w:rsidR="007C29EF" w:rsidRDefault="007C29EF">
            <w:pPr>
              <w:jc w:val="center"/>
              <w:rPr>
                <w:rFonts w:ascii="宋体" w:hAnsi="宋体"/>
                <w:color w:val="000000" w:themeColor="text1"/>
                <w:sz w:val="20"/>
              </w:rPr>
            </w:pPr>
          </w:p>
        </w:tc>
        <w:tc>
          <w:tcPr>
            <w:tcW w:w="851" w:type="dxa"/>
            <w:vAlign w:val="center"/>
          </w:tcPr>
          <w:p w14:paraId="13242037" w14:textId="77777777" w:rsidR="007C29EF" w:rsidRDefault="007C29EF">
            <w:pPr>
              <w:jc w:val="center"/>
              <w:rPr>
                <w:rFonts w:ascii="宋体" w:hAnsi="宋体"/>
                <w:color w:val="000000" w:themeColor="text1"/>
                <w:sz w:val="20"/>
              </w:rPr>
            </w:pPr>
          </w:p>
        </w:tc>
        <w:tc>
          <w:tcPr>
            <w:tcW w:w="942" w:type="dxa"/>
          </w:tcPr>
          <w:p w14:paraId="6BF4974C" w14:textId="77777777" w:rsidR="007C29EF" w:rsidRDefault="007C29EF">
            <w:pPr>
              <w:jc w:val="center"/>
              <w:rPr>
                <w:rFonts w:ascii="宋体" w:hAnsi="宋体"/>
                <w:color w:val="000000" w:themeColor="text1"/>
                <w:sz w:val="20"/>
              </w:rPr>
            </w:pPr>
          </w:p>
        </w:tc>
        <w:tc>
          <w:tcPr>
            <w:tcW w:w="850" w:type="dxa"/>
          </w:tcPr>
          <w:p w14:paraId="215D3D17" w14:textId="77777777" w:rsidR="007C29EF" w:rsidRDefault="007C29EF">
            <w:pPr>
              <w:jc w:val="center"/>
              <w:rPr>
                <w:rFonts w:ascii="宋体" w:hAnsi="宋体"/>
                <w:color w:val="000000" w:themeColor="text1"/>
                <w:sz w:val="20"/>
              </w:rPr>
            </w:pPr>
          </w:p>
        </w:tc>
      </w:tr>
      <w:tr w:rsidR="007C29EF" w14:paraId="110EE996" w14:textId="77777777">
        <w:tc>
          <w:tcPr>
            <w:tcW w:w="1129" w:type="dxa"/>
          </w:tcPr>
          <w:p w14:paraId="6446EAB3" w14:textId="77777777" w:rsidR="007C29EF" w:rsidRDefault="00BC1BC7">
            <w:pPr>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14:paraId="0FA6C101" w14:textId="77777777" w:rsidR="007C29EF" w:rsidRDefault="00BC1BC7">
            <w:pPr>
              <w:jc w:val="center"/>
              <w:rPr>
                <w:rFonts w:ascii="宋体" w:hAnsi="宋体"/>
                <w:color w:val="000000" w:themeColor="text1"/>
                <w:sz w:val="20"/>
              </w:rPr>
            </w:pPr>
            <w:r>
              <w:rPr>
                <w:rFonts w:ascii="宋体" w:hAnsi="宋体" w:hint="eastAsia"/>
                <w:color w:val="000000" w:themeColor="text1"/>
                <w:sz w:val="20"/>
              </w:rPr>
              <w:t>-</w:t>
            </w:r>
          </w:p>
        </w:tc>
        <w:tc>
          <w:tcPr>
            <w:tcW w:w="1134" w:type="dxa"/>
          </w:tcPr>
          <w:p w14:paraId="0B46ED07" w14:textId="77777777" w:rsidR="007C29EF" w:rsidRDefault="007C29EF">
            <w:pPr>
              <w:jc w:val="center"/>
              <w:rPr>
                <w:rFonts w:ascii="宋体" w:hAnsi="宋体"/>
                <w:color w:val="000000" w:themeColor="text1"/>
                <w:sz w:val="20"/>
              </w:rPr>
            </w:pPr>
          </w:p>
        </w:tc>
        <w:tc>
          <w:tcPr>
            <w:tcW w:w="992" w:type="dxa"/>
          </w:tcPr>
          <w:p w14:paraId="3AFFD8B8" w14:textId="77777777" w:rsidR="007C29EF" w:rsidRDefault="00BC1BC7">
            <w:pPr>
              <w:jc w:val="center"/>
              <w:rPr>
                <w:rFonts w:ascii="宋体" w:hAnsi="宋体"/>
                <w:color w:val="000000" w:themeColor="text1"/>
                <w:sz w:val="20"/>
              </w:rPr>
            </w:pPr>
            <w:r>
              <w:rPr>
                <w:rFonts w:ascii="宋体" w:hAnsi="宋体"/>
                <w:color w:val="000000" w:themeColor="text1"/>
                <w:sz w:val="20"/>
              </w:rPr>
              <w:t>-</w:t>
            </w:r>
          </w:p>
        </w:tc>
        <w:tc>
          <w:tcPr>
            <w:tcW w:w="992" w:type="dxa"/>
          </w:tcPr>
          <w:p w14:paraId="0429E702" w14:textId="77777777" w:rsidR="007C29EF" w:rsidRDefault="00BC1BC7">
            <w:pPr>
              <w:jc w:val="center"/>
              <w:rPr>
                <w:rFonts w:ascii="宋体" w:hAnsi="宋体"/>
                <w:color w:val="000000" w:themeColor="text1"/>
                <w:sz w:val="20"/>
              </w:rPr>
            </w:pPr>
            <w:r>
              <w:rPr>
                <w:rFonts w:ascii="宋体" w:hAnsi="宋体" w:hint="eastAsia"/>
                <w:color w:val="000000" w:themeColor="text1"/>
                <w:sz w:val="20"/>
              </w:rPr>
              <w:t>-</w:t>
            </w:r>
          </w:p>
        </w:tc>
        <w:tc>
          <w:tcPr>
            <w:tcW w:w="709" w:type="dxa"/>
            <w:vAlign w:val="center"/>
          </w:tcPr>
          <w:p w14:paraId="568FFB3C" w14:textId="77777777" w:rsidR="007C29EF" w:rsidRDefault="007C29EF">
            <w:pPr>
              <w:jc w:val="center"/>
              <w:rPr>
                <w:rFonts w:ascii="宋体" w:hAnsi="宋体"/>
                <w:color w:val="000000" w:themeColor="text1"/>
                <w:sz w:val="20"/>
              </w:rPr>
            </w:pPr>
          </w:p>
        </w:tc>
        <w:tc>
          <w:tcPr>
            <w:tcW w:w="850" w:type="dxa"/>
            <w:vAlign w:val="center"/>
          </w:tcPr>
          <w:p w14:paraId="6CA61FE2" w14:textId="77777777" w:rsidR="007C29EF" w:rsidRDefault="007C29EF">
            <w:pPr>
              <w:jc w:val="center"/>
              <w:rPr>
                <w:rFonts w:ascii="宋体" w:hAnsi="宋体"/>
                <w:color w:val="000000" w:themeColor="text1"/>
                <w:sz w:val="20"/>
              </w:rPr>
            </w:pPr>
          </w:p>
        </w:tc>
        <w:tc>
          <w:tcPr>
            <w:tcW w:w="851" w:type="dxa"/>
            <w:vAlign w:val="center"/>
          </w:tcPr>
          <w:p w14:paraId="3C22214E" w14:textId="77777777" w:rsidR="007C29EF" w:rsidRDefault="007C29EF">
            <w:pPr>
              <w:jc w:val="center"/>
              <w:rPr>
                <w:rFonts w:ascii="宋体" w:hAnsi="宋体"/>
                <w:color w:val="000000" w:themeColor="text1"/>
                <w:sz w:val="20"/>
              </w:rPr>
            </w:pPr>
          </w:p>
        </w:tc>
        <w:tc>
          <w:tcPr>
            <w:tcW w:w="850" w:type="dxa"/>
            <w:vAlign w:val="center"/>
          </w:tcPr>
          <w:p w14:paraId="04647F16" w14:textId="77777777" w:rsidR="007C29EF" w:rsidRDefault="007C29EF">
            <w:pPr>
              <w:jc w:val="center"/>
              <w:rPr>
                <w:rFonts w:ascii="宋体" w:hAnsi="宋体"/>
                <w:color w:val="000000" w:themeColor="text1"/>
                <w:sz w:val="20"/>
              </w:rPr>
            </w:pPr>
          </w:p>
        </w:tc>
        <w:tc>
          <w:tcPr>
            <w:tcW w:w="851" w:type="dxa"/>
            <w:vAlign w:val="center"/>
          </w:tcPr>
          <w:p w14:paraId="1E6C28FD" w14:textId="77777777" w:rsidR="007C29EF" w:rsidRDefault="00BC1BC7">
            <w:pPr>
              <w:jc w:val="center"/>
              <w:rPr>
                <w:rFonts w:ascii="宋体" w:hAnsi="宋体"/>
                <w:color w:val="000000" w:themeColor="text1"/>
                <w:sz w:val="20"/>
              </w:rPr>
            </w:pPr>
            <w:r>
              <w:rPr>
                <w:rFonts w:ascii="宋体" w:hAnsi="宋体" w:hint="eastAsia"/>
                <w:color w:val="000000" w:themeColor="text1"/>
                <w:sz w:val="20"/>
              </w:rPr>
              <w:t>-</w:t>
            </w:r>
          </w:p>
        </w:tc>
        <w:tc>
          <w:tcPr>
            <w:tcW w:w="942" w:type="dxa"/>
          </w:tcPr>
          <w:p w14:paraId="366D3C04" w14:textId="77777777" w:rsidR="007C29EF" w:rsidRDefault="007C29EF">
            <w:pPr>
              <w:jc w:val="center"/>
              <w:rPr>
                <w:rFonts w:ascii="宋体" w:hAnsi="宋体"/>
                <w:color w:val="000000" w:themeColor="text1"/>
                <w:sz w:val="20"/>
              </w:rPr>
            </w:pPr>
          </w:p>
        </w:tc>
        <w:tc>
          <w:tcPr>
            <w:tcW w:w="850" w:type="dxa"/>
          </w:tcPr>
          <w:p w14:paraId="17A43195" w14:textId="77777777" w:rsidR="007C29EF" w:rsidRDefault="007C29EF">
            <w:pPr>
              <w:jc w:val="center"/>
              <w:rPr>
                <w:rFonts w:ascii="宋体" w:hAnsi="宋体"/>
                <w:color w:val="000000" w:themeColor="text1"/>
                <w:sz w:val="20"/>
              </w:rPr>
            </w:pPr>
          </w:p>
        </w:tc>
      </w:tr>
    </w:tbl>
    <w:p w14:paraId="0423EBC6" w14:textId="77777777" w:rsidR="007C29EF" w:rsidRDefault="00BC1BC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w:t>
      </w:r>
      <w:r>
        <w:rPr>
          <w:rFonts w:asciiTheme="minorEastAsia" w:eastAsiaTheme="minorEastAsia" w:hAnsiTheme="minorEastAsia"/>
          <w:b/>
          <w:color w:val="000000" w:themeColor="text1"/>
          <w:szCs w:val="24"/>
        </w:rPr>
        <w:t>提供</w:t>
      </w:r>
      <w:r>
        <w:rPr>
          <w:rFonts w:asciiTheme="minorEastAsia" w:eastAsiaTheme="minorEastAsia" w:hAnsiTheme="minorEastAsia" w:hint="eastAsia"/>
          <w:b/>
          <w:color w:val="000000" w:themeColor="text1"/>
          <w:szCs w:val="24"/>
        </w:rPr>
        <w:t>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7C29EF" w14:paraId="186BCA4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18BAF5" w14:textId="77777777" w:rsidR="007C29EF" w:rsidRDefault="007C29EF">
            <w:pPr>
              <w:tabs>
                <w:tab w:val="left" w:pos="5140"/>
              </w:tabs>
              <w:rPr>
                <w:rFonts w:asciiTheme="minorEastAsia" w:eastAsiaTheme="minorEastAsia" w:hAnsiTheme="minorEastAsia"/>
                <w:i/>
                <w:color w:val="FF0000"/>
                <w:szCs w:val="44"/>
              </w:rPr>
            </w:pPr>
          </w:p>
          <w:p w14:paraId="5CC93367" w14:textId="77777777" w:rsidR="007C29EF" w:rsidRDefault="007C29EF">
            <w:pPr>
              <w:tabs>
                <w:tab w:val="left" w:pos="5140"/>
              </w:tabs>
              <w:rPr>
                <w:rFonts w:asciiTheme="minorEastAsia" w:eastAsiaTheme="minorEastAsia" w:hAnsiTheme="minorEastAsia"/>
                <w:i/>
                <w:color w:val="FF0000"/>
                <w:szCs w:val="44"/>
              </w:rPr>
            </w:pPr>
          </w:p>
          <w:p w14:paraId="2DC5CD90" w14:textId="77777777" w:rsidR="007C29EF" w:rsidRDefault="007C29EF">
            <w:pPr>
              <w:tabs>
                <w:tab w:val="left" w:pos="5140"/>
              </w:tabs>
              <w:rPr>
                <w:rFonts w:asciiTheme="minorEastAsia" w:eastAsiaTheme="minorEastAsia" w:hAnsiTheme="minorEastAsia"/>
                <w:color w:val="000000" w:themeColor="text1"/>
                <w:szCs w:val="44"/>
              </w:rPr>
            </w:pPr>
          </w:p>
        </w:tc>
      </w:tr>
    </w:tbl>
    <w:p w14:paraId="7A3CE6A1" w14:textId="77777777" w:rsidR="007C29EF" w:rsidRDefault="00BC1BC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（四）股东</w:t>
      </w:r>
      <w:r>
        <w:rPr>
          <w:rFonts w:asciiTheme="minorEastAsia" w:eastAsiaTheme="minorEastAsia" w:hAnsiTheme="minorEastAsia"/>
          <w:b/>
          <w:color w:val="000000" w:themeColor="text1"/>
          <w:szCs w:val="44"/>
        </w:rPr>
        <w:t>及其关联方占用或转移公司资金、资产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14:paraId="0D689598" w14:textId="77777777" w:rsidR="007C29EF" w:rsidRDefault="00BC1BC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14:paraId="003F994D" w14:textId="77777777" w:rsidR="007C29EF" w:rsidRDefault="00BC1BC7">
      <w:pPr>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14:paraId="22E8D17A" w14:textId="77777777" w:rsidR="00CA774C" w:rsidRDefault="00CA774C">
      <w:pPr>
        <w:rPr>
          <w:b/>
        </w:rPr>
      </w:pPr>
    </w:p>
    <w:p w14:paraId="58B8F921" w14:textId="10A2AE4D" w:rsidR="007C29EF" w:rsidRPr="00C330B2" w:rsidRDefault="00CA774C">
      <w:pPr>
        <w:jc w:val="left"/>
        <w:rPr>
          <w:rFonts w:asciiTheme="minorEastAsia" w:eastAsiaTheme="minorEastAsia" w:hAnsiTheme="minorEastAsia"/>
          <w:b/>
          <w:szCs w:val="24"/>
        </w:rPr>
      </w:pPr>
      <w:r w:rsidRPr="00CA774C">
        <w:rPr>
          <w:rFonts w:asciiTheme="minorEastAsia" w:eastAsiaTheme="minorEastAsia" w:hAnsiTheme="minorEastAsia" w:hint="eastAsia"/>
          <w:b/>
          <w:szCs w:val="24"/>
        </w:rPr>
        <w:t>控股股东、实际控制人及其控制的企业资金占用</w:t>
      </w:r>
      <w:r w:rsidRPr="00CA774C">
        <w:rPr>
          <w:rFonts w:asciiTheme="minorEastAsia" w:eastAsiaTheme="minorEastAsia" w:hAnsiTheme="minorEastAsia"/>
          <w:b/>
          <w:szCs w:val="24"/>
        </w:rPr>
        <w:t>情况</w:t>
      </w:r>
      <w:r w:rsidRPr="00CA774C">
        <w:rPr>
          <w:rFonts w:asciiTheme="minorEastAsia" w:eastAsiaTheme="minorEastAsia" w:hAnsiTheme="minorEastAsia" w:hint="eastAsia"/>
          <w:b/>
          <w:szCs w:val="24"/>
        </w:rPr>
        <w:t xml:space="preserve">：        </w:t>
      </w:r>
      <w:r w:rsidRPr="00CA774C">
        <w:rPr>
          <w:rFonts w:asciiTheme="minorEastAsia" w:eastAsiaTheme="minorEastAsia" w:hAnsiTheme="minorEastAsia"/>
          <w:b/>
          <w:szCs w:val="24"/>
        </w:rPr>
        <w:t xml:space="preserve">          </w:t>
      </w:r>
      <w:r w:rsidRPr="00CA774C">
        <w:rPr>
          <w:rFonts w:asciiTheme="minorEastAsia" w:eastAsiaTheme="minorEastAsia" w:hAnsiTheme="minorEastAsia" w:hint="eastAsia"/>
          <w:b/>
          <w:szCs w:val="24"/>
        </w:rPr>
        <w:t xml:space="preserve">    </w:t>
      </w:r>
    </w:p>
    <w:p w14:paraId="4B3A5DF9" w14:textId="77777777" w:rsidR="007C29EF" w:rsidRDefault="00BC1BC7">
      <w:pPr>
        <w:tabs>
          <w:tab w:val="left" w:pos="5140"/>
        </w:tabs>
        <w:jc w:val="right"/>
      </w:pPr>
      <w:r>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78"/>
        <w:gridCol w:w="879"/>
        <w:gridCol w:w="879"/>
        <w:gridCol w:w="879"/>
        <w:gridCol w:w="879"/>
        <w:gridCol w:w="879"/>
        <w:gridCol w:w="879"/>
        <w:gridCol w:w="879"/>
        <w:gridCol w:w="879"/>
        <w:gridCol w:w="879"/>
        <w:gridCol w:w="992"/>
      </w:tblGrid>
      <w:tr w:rsidR="00E4099B" w14:paraId="53B13699" w14:textId="615BBC05" w:rsidTr="00C330B2">
        <w:tc>
          <w:tcPr>
            <w:tcW w:w="878" w:type="dxa"/>
            <w:shd w:val="pct10" w:color="auto" w:fill="auto"/>
            <w:vAlign w:val="center"/>
          </w:tcPr>
          <w:p w14:paraId="19340462" w14:textId="77777777" w:rsidR="00E4099B" w:rsidRDefault="00E4099B" w:rsidP="00014E89">
            <w:pPr>
              <w:jc w:val="center"/>
              <w:rPr>
                <w:rFonts w:ascii="宋体" w:hAnsi="宋体"/>
                <w:b/>
                <w:color w:val="000000" w:themeColor="text1"/>
                <w:sz w:val="22"/>
              </w:rPr>
            </w:pPr>
            <w:r>
              <w:rPr>
                <w:rFonts w:ascii="宋体" w:hAnsi="宋体" w:hint="eastAsia"/>
                <w:b/>
                <w:color w:val="000000" w:themeColor="text1"/>
                <w:sz w:val="22"/>
              </w:rPr>
              <w:t>占用主体</w:t>
            </w:r>
          </w:p>
        </w:tc>
        <w:tc>
          <w:tcPr>
            <w:tcW w:w="879" w:type="dxa"/>
            <w:shd w:val="pct10" w:color="auto" w:fill="auto"/>
            <w:vAlign w:val="center"/>
          </w:tcPr>
          <w:p w14:paraId="7B98DECB" w14:textId="77777777" w:rsidR="00E4099B" w:rsidRDefault="00E4099B" w:rsidP="00C22541">
            <w:pPr>
              <w:jc w:val="center"/>
              <w:rPr>
                <w:rFonts w:ascii="宋体" w:hAnsi="宋体"/>
                <w:b/>
                <w:color w:val="000000" w:themeColor="text1"/>
                <w:sz w:val="22"/>
              </w:rPr>
            </w:pPr>
            <w:r>
              <w:rPr>
                <w:rFonts w:ascii="宋体" w:hAnsi="宋体"/>
                <w:b/>
                <w:color w:val="000000" w:themeColor="text1"/>
                <w:sz w:val="22"/>
              </w:rPr>
              <w:t>占用</w:t>
            </w:r>
          </w:p>
          <w:p w14:paraId="32A7FE9E" w14:textId="77777777" w:rsidR="00E4099B" w:rsidRDefault="00E4099B">
            <w:pPr>
              <w:jc w:val="center"/>
              <w:rPr>
                <w:rFonts w:ascii="宋体" w:hAnsi="宋体"/>
                <w:b/>
                <w:color w:val="000000" w:themeColor="text1"/>
                <w:sz w:val="22"/>
              </w:rPr>
            </w:pPr>
            <w:r>
              <w:rPr>
                <w:rFonts w:ascii="宋体" w:hAnsi="宋体"/>
                <w:b/>
                <w:color w:val="000000" w:themeColor="text1"/>
                <w:sz w:val="22"/>
              </w:rPr>
              <w:t>性质</w:t>
            </w:r>
          </w:p>
        </w:tc>
        <w:tc>
          <w:tcPr>
            <w:tcW w:w="879" w:type="dxa"/>
            <w:shd w:val="pct10" w:color="auto" w:fill="auto"/>
            <w:vAlign w:val="center"/>
          </w:tcPr>
          <w:p w14:paraId="71DFCA63" w14:textId="77777777" w:rsidR="00E4099B" w:rsidRDefault="00E4099B">
            <w:pPr>
              <w:jc w:val="center"/>
              <w:rPr>
                <w:rFonts w:ascii="宋体" w:hAnsi="宋体"/>
                <w:b/>
                <w:color w:val="000000" w:themeColor="text1"/>
                <w:sz w:val="22"/>
              </w:rPr>
            </w:pPr>
            <w:r>
              <w:rPr>
                <w:rFonts w:ascii="宋体" w:hAnsi="宋体" w:hint="eastAsia"/>
                <w:b/>
                <w:color w:val="000000" w:themeColor="text1"/>
                <w:sz w:val="22"/>
              </w:rPr>
              <w:t>期初</w:t>
            </w:r>
          </w:p>
          <w:p w14:paraId="316433BF" w14:textId="77777777" w:rsidR="00E4099B" w:rsidRDefault="00E4099B">
            <w:pPr>
              <w:jc w:val="center"/>
              <w:rPr>
                <w:rFonts w:ascii="宋体" w:hAnsi="宋体"/>
                <w:b/>
                <w:color w:val="000000" w:themeColor="text1"/>
                <w:sz w:val="22"/>
              </w:rPr>
            </w:pPr>
            <w:r>
              <w:rPr>
                <w:rFonts w:ascii="宋体" w:hAnsi="宋体" w:hint="eastAsia"/>
                <w:b/>
                <w:color w:val="000000" w:themeColor="text1"/>
                <w:sz w:val="22"/>
              </w:rPr>
              <w:t>余额</w:t>
            </w:r>
          </w:p>
        </w:tc>
        <w:tc>
          <w:tcPr>
            <w:tcW w:w="879" w:type="dxa"/>
            <w:shd w:val="pct10" w:color="auto" w:fill="auto"/>
            <w:vAlign w:val="center"/>
          </w:tcPr>
          <w:p w14:paraId="6C2202EC" w14:textId="77777777" w:rsidR="00E4099B" w:rsidRDefault="00E4099B">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6FD6FE15" w14:textId="77777777" w:rsidR="00E4099B" w:rsidRDefault="00E4099B">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879" w:type="dxa"/>
            <w:shd w:val="pct10" w:color="auto" w:fill="auto"/>
            <w:vAlign w:val="center"/>
          </w:tcPr>
          <w:p w14:paraId="25DE70A1" w14:textId="77777777" w:rsidR="00E4099B" w:rsidRDefault="00E4099B">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619393D9" w14:textId="77777777" w:rsidR="00E4099B" w:rsidRDefault="00E4099B">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879" w:type="dxa"/>
            <w:shd w:val="pct10" w:color="auto" w:fill="auto"/>
            <w:vAlign w:val="center"/>
          </w:tcPr>
          <w:p w14:paraId="759BD0FB" w14:textId="77777777" w:rsidR="00E4099B" w:rsidRDefault="00E4099B">
            <w:pPr>
              <w:jc w:val="center"/>
              <w:rPr>
                <w:rFonts w:ascii="宋体" w:hAnsi="宋体"/>
                <w:b/>
                <w:color w:val="000000" w:themeColor="text1"/>
                <w:sz w:val="22"/>
              </w:rPr>
            </w:pPr>
            <w:r>
              <w:rPr>
                <w:rFonts w:ascii="宋体" w:hAnsi="宋体" w:hint="eastAsia"/>
                <w:b/>
                <w:color w:val="000000" w:themeColor="text1"/>
                <w:sz w:val="22"/>
              </w:rPr>
              <w:t>期末</w:t>
            </w:r>
          </w:p>
          <w:p w14:paraId="75AD35A0" w14:textId="77777777" w:rsidR="00E4099B" w:rsidRDefault="00E4099B">
            <w:pPr>
              <w:jc w:val="center"/>
              <w:rPr>
                <w:rFonts w:ascii="宋体" w:hAnsi="宋体"/>
                <w:b/>
                <w:color w:val="000000" w:themeColor="text1"/>
                <w:sz w:val="22"/>
              </w:rPr>
            </w:pPr>
            <w:r>
              <w:rPr>
                <w:rFonts w:ascii="宋体" w:hAnsi="宋体" w:hint="eastAsia"/>
                <w:b/>
                <w:color w:val="000000" w:themeColor="text1"/>
                <w:sz w:val="22"/>
              </w:rPr>
              <w:t>余额</w:t>
            </w:r>
          </w:p>
        </w:tc>
        <w:tc>
          <w:tcPr>
            <w:tcW w:w="879" w:type="dxa"/>
            <w:shd w:val="pct10" w:color="auto" w:fill="auto"/>
            <w:vAlign w:val="center"/>
          </w:tcPr>
          <w:p w14:paraId="10EF327D" w14:textId="77777777" w:rsidR="00E4099B" w:rsidRDefault="00E4099B">
            <w:pPr>
              <w:jc w:val="center"/>
              <w:rPr>
                <w:rFonts w:ascii="宋体" w:hAnsi="宋体"/>
                <w:b/>
                <w:color w:val="000000" w:themeColor="text1"/>
                <w:sz w:val="22"/>
              </w:rPr>
            </w:pPr>
            <w:r w:rsidRPr="00CA774C">
              <w:rPr>
                <w:rFonts w:ascii="宋体" w:hAnsi="宋体" w:hint="eastAsia"/>
                <w:b/>
                <w:color w:val="000000" w:themeColor="text1"/>
                <w:sz w:val="22"/>
              </w:rPr>
              <w:t>单日最高占用余额</w:t>
            </w:r>
          </w:p>
        </w:tc>
        <w:tc>
          <w:tcPr>
            <w:tcW w:w="879" w:type="dxa"/>
            <w:shd w:val="pct10" w:color="auto" w:fill="auto"/>
            <w:vAlign w:val="center"/>
          </w:tcPr>
          <w:p w14:paraId="4370A686" w14:textId="77777777" w:rsidR="00E4099B" w:rsidRDefault="00E4099B">
            <w:pPr>
              <w:jc w:val="center"/>
              <w:rPr>
                <w:rFonts w:ascii="宋体" w:hAnsi="宋体"/>
                <w:b/>
                <w:color w:val="000000" w:themeColor="text1"/>
                <w:sz w:val="22"/>
              </w:rPr>
            </w:pPr>
            <w:r>
              <w:rPr>
                <w:rFonts w:ascii="宋体" w:hAnsi="宋体" w:hint="eastAsia"/>
                <w:b/>
                <w:color w:val="000000" w:themeColor="text1"/>
                <w:sz w:val="22"/>
              </w:rPr>
              <w:t>是否履行审议程序</w:t>
            </w:r>
          </w:p>
        </w:tc>
        <w:tc>
          <w:tcPr>
            <w:tcW w:w="879" w:type="dxa"/>
            <w:shd w:val="pct10" w:color="auto" w:fill="auto"/>
            <w:vAlign w:val="center"/>
          </w:tcPr>
          <w:p w14:paraId="57FEC0CE" w14:textId="3DC54348" w:rsidR="00E4099B" w:rsidRDefault="00E4099B">
            <w:pPr>
              <w:jc w:val="center"/>
              <w:rPr>
                <w:rFonts w:ascii="宋体" w:hAnsi="宋体"/>
                <w:b/>
                <w:color w:val="000000" w:themeColor="text1"/>
                <w:sz w:val="22"/>
              </w:rPr>
            </w:pPr>
            <w:r w:rsidRPr="00A100B0">
              <w:rPr>
                <w:rFonts w:ascii="宋体" w:hAnsi="宋体" w:hint="eastAsia"/>
                <w:b/>
                <w:color w:val="000000" w:themeColor="text1"/>
                <w:sz w:val="22"/>
              </w:rPr>
              <w:t>是否因违规已被采取行政监管措施</w:t>
            </w:r>
          </w:p>
        </w:tc>
        <w:tc>
          <w:tcPr>
            <w:tcW w:w="879" w:type="dxa"/>
            <w:shd w:val="pct10" w:color="auto" w:fill="auto"/>
            <w:vAlign w:val="center"/>
          </w:tcPr>
          <w:p w14:paraId="12C4BD6B" w14:textId="6098E14E" w:rsidR="00E4099B" w:rsidRDefault="00E4099B">
            <w:pPr>
              <w:jc w:val="center"/>
              <w:rPr>
                <w:rFonts w:ascii="宋体" w:hAnsi="宋体"/>
                <w:b/>
                <w:color w:val="000000" w:themeColor="text1"/>
                <w:sz w:val="22"/>
              </w:rPr>
            </w:pPr>
            <w:r w:rsidRPr="00A100B0">
              <w:rPr>
                <w:rFonts w:ascii="宋体" w:hAnsi="宋体" w:hint="eastAsia"/>
                <w:b/>
                <w:color w:val="000000" w:themeColor="text1"/>
                <w:sz w:val="22"/>
              </w:rPr>
              <w:t>是否因违规已被采取自律监管措施</w:t>
            </w:r>
          </w:p>
        </w:tc>
        <w:tc>
          <w:tcPr>
            <w:tcW w:w="992" w:type="dxa"/>
            <w:shd w:val="pct10" w:color="auto" w:fill="auto"/>
            <w:vAlign w:val="center"/>
          </w:tcPr>
          <w:p w14:paraId="1748ECA0" w14:textId="1B2CC332" w:rsidR="00E4099B" w:rsidRPr="00A100B0" w:rsidRDefault="00E4099B">
            <w:pPr>
              <w:jc w:val="center"/>
              <w:rPr>
                <w:rFonts w:ascii="宋体" w:hAnsi="宋体"/>
                <w:b/>
                <w:color w:val="000000" w:themeColor="text1"/>
                <w:sz w:val="22"/>
              </w:rPr>
            </w:pPr>
            <w:r w:rsidRPr="00066F90">
              <w:rPr>
                <w:rFonts w:ascii="宋体" w:hAnsi="宋体" w:hint="eastAsia"/>
                <w:b/>
                <w:color w:val="000000" w:themeColor="text1"/>
                <w:kern w:val="0"/>
                <w:sz w:val="22"/>
              </w:rPr>
              <w:t>是否</w:t>
            </w:r>
            <w:r w:rsidR="00641FD3">
              <w:rPr>
                <w:rFonts w:ascii="宋体" w:hAnsi="宋体" w:hint="eastAsia"/>
                <w:b/>
                <w:color w:val="000000" w:themeColor="text1"/>
                <w:kern w:val="0"/>
                <w:sz w:val="22"/>
              </w:rPr>
              <w:t>归还占用资金</w:t>
            </w:r>
          </w:p>
        </w:tc>
      </w:tr>
      <w:tr w:rsidR="00E4099B" w14:paraId="0FABBC7F" w14:textId="63AA83AD" w:rsidTr="00C330B2">
        <w:tc>
          <w:tcPr>
            <w:tcW w:w="878" w:type="dxa"/>
            <w:shd w:val="clear" w:color="auto" w:fill="auto"/>
          </w:tcPr>
          <w:p w14:paraId="50887634" w14:textId="77777777" w:rsidR="00E4099B" w:rsidRDefault="00E4099B" w:rsidP="00A100B0">
            <w:pPr>
              <w:jc w:val="center"/>
              <w:rPr>
                <w:rFonts w:ascii="宋体" w:hAnsi="宋体"/>
                <w:color w:val="000000" w:themeColor="text1"/>
                <w:sz w:val="22"/>
              </w:rPr>
            </w:pPr>
            <w:r>
              <w:rPr>
                <w:rFonts w:ascii="宋体" w:hAnsi="宋体"/>
                <w:color w:val="000000" w:themeColor="text1"/>
                <w:sz w:val="22"/>
              </w:rPr>
              <w:t>1</w:t>
            </w:r>
          </w:p>
        </w:tc>
        <w:tc>
          <w:tcPr>
            <w:tcW w:w="879" w:type="dxa"/>
            <w:shd w:val="clear" w:color="auto" w:fill="auto"/>
          </w:tcPr>
          <w:p w14:paraId="1E2B94F1" w14:textId="77777777" w:rsidR="00E4099B" w:rsidRDefault="00E4099B" w:rsidP="00A100B0">
            <w:pPr>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879" w:type="dxa"/>
            <w:shd w:val="clear" w:color="auto" w:fill="auto"/>
          </w:tcPr>
          <w:p w14:paraId="08FD922F" w14:textId="77777777" w:rsidR="00E4099B" w:rsidRDefault="00E4099B" w:rsidP="00A100B0">
            <w:pPr>
              <w:rPr>
                <w:rFonts w:ascii="宋体" w:hAnsi="宋体"/>
                <w:color w:val="000000" w:themeColor="text1"/>
                <w:sz w:val="22"/>
              </w:rPr>
            </w:pPr>
          </w:p>
        </w:tc>
        <w:tc>
          <w:tcPr>
            <w:tcW w:w="879" w:type="dxa"/>
          </w:tcPr>
          <w:p w14:paraId="02DDC422" w14:textId="77777777" w:rsidR="00E4099B" w:rsidRDefault="00E4099B" w:rsidP="00A100B0">
            <w:pPr>
              <w:rPr>
                <w:rFonts w:ascii="宋体" w:hAnsi="宋体"/>
                <w:color w:val="000000" w:themeColor="text1"/>
                <w:sz w:val="22"/>
              </w:rPr>
            </w:pPr>
          </w:p>
        </w:tc>
        <w:tc>
          <w:tcPr>
            <w:tcW w:w="879" w:type="dxa"/>
          </w:tcPr>
          <w:p w14:paraId="10BA0287" w14:textId="77777777" w:rsidR="00E4099B" w:rsidRDefault="00E4099B" w:rsidP="00A100B0">
            <w:pPr>
              <w:rPr>
                <w:rFonts w:ascii="宋体" w:hAnsi="宋体"/>
                <w:color w:val="000000" w:themeColor="text1"/>
                <w:sz w:val="22"/>
              </w:rPr>
            </w:pPr>
          </w:p>
        </w:tc>
        <w:tc>
          <w:tcPr>
            <w:tcW w:w="879" w:type="dxa"/>
          </w:tcPr>
          <w:p w14:paraId="4AFFB509" w14:textId="77777777" w:rsidR="00E4099B" w:rsidRDefault="00E4099B" w:rsidP="00A100B0">
            <w:pPr>
              <w:rPr>
                <w:rFonts w:ascii="宋体" w:hAnsi="宋体"/>
                <w:color w:val="000000" w:themeColor="text1"/>
                <w:sz w:val="22"/>
              </w:rPr>
            </w:pPr>
          </w:p>
        </w:tc>
        <w:tc>
          <w:tcPr>
            <w:tcW w:w="879" w:type="dxa"/>
          </w:tcPr>
          <w:p w14:paraId="4ED0E965" w14:textId="77777777" w:rsidR="00E4099B" w:rsidRDefault="00E4099B" w:rsidP="00A100B0">
            <w:pPr>
              <w:rPr>
                <w:rFonts w:ascii="宋体" w:hAnsi="宋体"/>
                <w:color w:val="FF0000"/>
                <w:sz w:val="22"/>
              </w:rPr>
            </w:pPr>
          </w:p>
        </w:tc>
        <w:tc>
          <w:tcPr>
            <w:tcW w:w="879" w:type="dxa"/>
          </w:tcPr>
          <w:p w14:paraId="3F969A56" w14:textId="77777777" w:rsidR="00E4099B" w:rsidRDefault="00E4099B" w:rsidP="00A100B0">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w:t>
            </w:r>
            <w:r>
              <w:rPr>
                <w:rFonts w:ascii="宋体" w:hAnsi="宋体"/>
                <w:color w:val="FF0000"/>
                <w:sz w:val="22"/>
              </w:rPr>
              <w:lastRenderedPageBreak/>
              <w:t>未履行</w:t>
            </w:r>
            <w:r>
              <w:rPr>
                <w:rFonts w:ascii="宋体" w:hAnsi="宋体" w:hint="eastAsia"/>
                <w:color w:val="FF0000"/>
                <w:sz w:val="22"/>
              </w:rPr>
              <w:t>）</w:t>
            </w:r>
          </w:p>
        </w:tc>
        <w:tc>
          <w:tcPr>
            <w:tcW w:w="879" w:type="dxa"/>
          </w:tcPr>
          <w:p w14:paraId="64733B9E" w14:textId="77843FED" w:rsidR="00E4099B" w:rsidRDefault="00E4099B" w:rsidP="00A100B0">
            <w:pPr>
              <w:rPr>
                <w:rFonts w:ascii="宋体" w:hAnsi="宋体"/>
                <w:color w:val="FF0000"/>
                <w:sz w:val="22"/>
              </w:rPr>
            </w:pPr>
            <w:r>
              <w:rPr>
                <w:rFonts w:ascii="宋体" w:hAnsi="宋体" w:hint="eastAsia"/>
                <w:color w:val="FF0000"/>
                <w:kern w:val="0"/>
                <w:sz w:val="22"/>
              </w:rPr>
              <w:lastRenderedPageBreak/>
              <w:t>（是/否）</w:t>
            </w:r>
          </w:p>
        </w:tc>
        <w:tc>
          <w:tcPr>
            <w:tcW w:w="879" w:type="dxa"/>
          </w:tcPr>
          <w:p w14:paraId="396AF960" w14:textId="27955325" w:rsidR="00E4099B" w:rsidRDefault="00E4099B" w:rsidP="00A100B0">
            <w:pPr>
              <w:rPr>
                <w:rFonts w:ascii="宋体" w:hAnsi="宋体"/>
                <w:color w:val="FF0000"/>
                <w:sz w:val="22"/>
              </w:rPr>
            </w:pPr>
            <w:r>
              <w:rPr>
                <w:rFonts w:ascii="宋体" w:hAnsi="宋体" w:hint="eastAsia"/>
                <w:color w:val="FF0000"/>
                <w:kern w:val="0"/>
                <w:sz w:val="22"/>
              </w:rPr>
              <w:t>（是/否）</w:t>
            </w:r>
          </w:p>
        </w:tc>
        <w:tc>
          <w:tcPr>
            <w:tcW w:w="992" w:type="dxa"/>
          </w:tcPr>
          <w:p w14:paraId="1F8A5D9D" w14:textId="07E08BD8" w:rsidR="00E4099B" w:rsidRDefault="00E4099B" w:rsidP="00A100B0">
            <w:pPr>
              <w:rPr>
                <w:rFonts w:ascii="宋体" w:hAnsi="宋体"/>
                <w:color w:val="FF0000"/>
                <w:kern w:val="0"/>
                <w:sz w:val="22"/>
              </w:rPr>
            </w:pPr>
            <w:r>
              <w:rPr>
                <w:rFonts w:ascii="宋体" w:hAnsi="宋体" w:hint="eastAsia"/>
                <w:color w:val="FF0000"/>
                <w:kern w:val="0"/>
                <w:sz w:val="22"/>
              </w:rPr>
              <w:t>（是/否）</w:t>
            </w:r>
          </w:p>
        </w:tc>
      </w:tr>
      <w:tr w:rsidR="00E4099B" w14:paraId="5A4122E6" w14:textId="1A361ABE" w:rsidTr="00C330B2">
        <w:tc>
          <w:tcPr>
            <w:tcW w:w="878" w:type="dxa"/>
            <w:shd w:val="clear" w:color="auto" w:fill="auto"/>
          </w:tcPr>
          <w:p w14:paraId="4A6B1327" w14:textId="77777777" w:rsidR="00E4099B" w:rsidRDefault="00E4099B">
            <w:pPr>
              <w:jc w:val="center"/>
              <w:rPr>
                <w:rFonts w:ascii="宋体" w:hAnsi="宋体"/>
                <w:color w:val="000000" w:themeColor="text1"/>
                <w:sz w:val="22"/>
              </w:rPr>
            </w:pPr>
            <w:r>
              <w:rPr>
                <w:rFonts w:ascii="宋体" w:hAnsi="宋体"/>
                <w:color w:val="000000" w:themeColor="text1"/>
                <w:sz w:val="22"/>
              </w:rPr>
              <w:lastRenderedPageBreak/>
              <w:t>2</w:t>
            </w:r>
          </w:p>
        </w:tc>
        <w:tc>
          <w:tcPr>
            <w:tcW w:w="879" w:type="dxa"/>
            <w:shd w:val="clear" w:color="auto" w:fill="auto"/>
          </w:tcPr>
          <w:p w14:paraId="08CA8FCB" w14:textId="77777777" w:rsidR="00E4099B" w:rsidRDefault="00E4099B">
            <w:pPr>
              <w:rPr>
                <w:rFonts w:ascii="宋体" w:hAnsi="宋体"/>
                <w:color w:val="000000" w:themeColor="text1"/>
                <w:sz w:val="22"/>
              </w:rPr>
            </w:pPr>
          </w:p>
        </w:tc>
        <w:tc>
          <w:tcPr>
            <w:tcW w:w="879" w:type="dxa"/>
            <w:shd w:val="clear" w:color="auto" w:fill="auto"/>
          </w:tcPr>
          <w:p w14:paraId="5DFB234E" w14:textId="77777777" w:rsidR="00E4099B" w:rsidRDefault="00E4099B">
            <w:pPr>
              <w:rPr>
                <w:rFonts w:ascii="宋体" w:hAnsi="宋体"/>
                <w:color w:val="000000" w:themeColor="text1"/>
                <w:sz w:val="22"/>
              </w:rPr>
            </w:pPr>
          </w:p>
        </w:tc>
        <w:tc>
          <w:tcPr>
            <w:tcW w:w="879" w:type="dxa"/>
          </w:tcPr>
          <w:p w14:paraId="068648E5" w14:textId="77777777" w:rsidR="00E4099B" w:rsidRDefault="00E4099B">
            <w:pPr>
              <w:rPr>
                <w:rFonts w:ascii="宋体" w:hAnsi="宋体"/>
                <w:color w:val="000000" w:themeColor="text1"/>
                <w:sz w:val="22"/>
              </w:rPr>
            </w:pPr>
          </w:p>
        </w:tc>
        <w:tc>
          <w:tcPr>
            <w:tcW w:w="879" w:type="dxa"/>
          </w:tcPr>
          <w:p w14:paraId="68A73FB2" w14:textId="77777777" w:rsidR="00E4099B" w:rsidRDefault="00E4099B">
            <w:pPr>
              <w:rPr>
                <w:rFonts w:ascii="宋体" w:hAnsi="宋体"/>
                <w:color w:val="000000" w:themeColor="text1"/>
                <w:sz w:val="22"/>
              </w:rPr>
            </w:pPr>
          </w:p>
        </w:tc>
        <w:tc>
          <w:tcPr>
            <w:tcW w:w="879" w:type="dxa"/>
          </w:tcPr>
          <w:p w14:paraId="73438CF1" w14:textId="77777777" w:rsidR="00E4099B" w:rsidRDefault="00E4099B">
            <w:pPr>
              <w:rPr>
                <w:rFonts w:ascii="宋体" w:hAnsi="宋体"/>
                <w:color w:val="000000" w:themeColor="text1"/>
                <w:sz w:val="22"/>
              </w:rPr>
            </w:pPr>
          </w:p>
        </w:tc>
        <w:tc>
          <w:tcPr>
            <w:tcW w:w="879" w:type="dxa"/>
          </w:tcPr>
          <w:p w14:paraId="0182EE5E" w14:textId="77777777" w:rsidR="00E4099B" w:rsidRDefault="00E4099B">
            <w:pPr>
              <w:rPr>
                <w:rFonts w:ascii="宋体" w:hAnsi="宋体"/>
                <w:color w:val="000000" w:themeColor="text1"/>
                <w:sz w:val="22"/>
              </w:rPr>
            </w:pPr>
          </w:p>
        </w:tc>
        <w:tc>
          <w:tcPr>
            <w:tcW w:w="879" w:type="dxa"/>
          </w:tcPr>
          <w:p w14:paraId="16FF4685" w14:textId="77777777" w:rsidR="00E4099B" w:rsidRDefault="00E4099B">
            <w:pPr>
              <w:rPr>
                <w:rFonts w:ascii="宋体" w:hAnsi="宋体"/>
                <w:color w:val="000000" w:themeColor="text1"/>
                <w:sz w:val="22"/>
              </w:rPr>
            </w:pPr>
          </w:p>
        </w:tc>
        <w:tc>
          <w:tcPr>
            <w:tcW w:w="879" w:type="dxa"/>
          </w:tcPr>
          <w:p w14:paraId="5D21E927" w14:textId="77777777" w:rsidR="00E4099B" w:rsidRDefault="00E4099B">
            <w:pPr>
              <w:rPr>
                <w:rFonts w:ascii="宋体" w:hAnsi="宋体"/>
                <w:color w:val="000000" w:themeColor="text1"/>
                <w:sz w:val="22"/>
              </w:rPr>
            </w:pPr>
          </w:p>
        </w:tc>
        <w:tc>
          <w:tcPr>
            <w:tcW w:w="879" w:type="dxa"/>
          </w:tcPr>
          <w:p w14:paraId="54828E41" w14:textId="77777777" w:rsidR="00E4099B" w:rsidRDefault="00E4099B">
            <w:pPr>
              <w:rPr>
                <w:rFonts w:ascii="宋体" w:hAnsi="宋体"/>
                <w:color w:val="000000" w:themeColor="text1"/>
                <w:sz w:val="22"/>
              </w:rPr>
            </w:pPr>
          </w:p>
        </w:tc>
        <w:tc>
          <w:tcPr>
            <w:tcW w:w="992" w:type="dxa"/>
          </w:tcPr>
          <w:p w14:paraId="28ACA22C" w14:textId="77777777" w:rsidR="00E4099B" w:rsidRDefault="00E4099B">
            <w:pPr>
              <w:rPr>
                <w:rFonts w:ascii="宋体" w:hAnsi="宋体"/>
                <w:color w:val="000000" w:themeColor="text1"/>
                <w:sz w:val="22"/>
              </w:rPr>
            </w:pPr>
          </w:p>
        </w:tc>
      </w:tr>
      <w:tr w:rsidR="00E4099B" w14:paraId="56B530BB" w14:textId="01D63FD7" w:rsidTr="00C330B2">
        <w:trPr>
          <w:trHeight w:val="347"/>
        </w:trPr>
        <w:tc>
          <w:tcPr>
            <w:tcW w:w="878" w:type="dxa"/>
            <w:shd w:val="clear" w:color="auto" w:fill="auto"/>
          </w:tcPr>
          <w:p w14:paraId="0FE4BAF2" w14:textId="77777777" w:rsidR="00E4099B" w:rsidRDefault="00E4099B">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879" w:type="dxa"/>
            <w:shd w:val="clear" w:color="auto" w:fill="auto"/>
          </w:tcPr>
          <w:p w14:paraId="54E48891" w14:textId="77777777" w:rsidR="00E4099B" w:rsidRDefault="00E4099B">
            <w:pPr>
              <w:rPr>
                <w:rFonts w:ascii="宋体" w:hAnsi="宋体"/>
                <w:color w:val="000000" w:themeColor="text1"/>
                <w:sz w:val="22"/>
              </w:rPr>
            </w:pPr>
          </w:p>
        </w:tc>
        <w:tc>
          <w:tcPr>
            <w:tcW w:w="879" w:type="dxa"/>
            <w:shd w:val="clear" w:color="auto" w:fill="auto"/>
          </w:tcPr>
          <w:p w14:paraId="5E57F46C" w14:textId="77777777" w:rsidR="00E4099B" w:rsidRDefault="00E4099B">
            <w:pPr>
              <w:rPr>
                <w:rFonts w:ascii="宋体" w:hAnsi="宋体"/>
                <w:color w:val="000000" w:themeColor="text1"/>
                <w:sz w:val="22"/>
              </w:rPr>
            </w:pPr>
          </w:p>
        </w:tc>
        <w:tc>
          <w:tcPr>
            <w:tcW w:w="879" w:type="dxa"/>
          </w:tcPr>
          <w:p w14:paraId="6F48B397" w14:textId="77777777" w:rsidR="00E4099B" w:rsidRDefault="00E4099B">
            <w:pPr>
              <w:rPr>
                <w:rFonts w:ascii="宋体" w:hAnsi="宋体"/>
                <w:color w:val="000000" w:themeColor="text1"/>
                <w:sz w:val="22"/>
              </w:rPr>
            </w:pPr>
          </w:p>
        </w:tc>
        <w:tc>
          <w:tcPr>
            <w:tcW w:w="879" w:type="dxa"/>
          </w:tcPr>
          <w:p w14:paraId="531E9852" w14:textId="77777777" w:rsidR="00E4099B" w:rsidRDefault="00E4099B">
            <w:pPr>
              <w:rPr>
                <w:rFonts w:ascii="宋体" w:hAnsi="宋体"/>
                <w:color w:val="000000" w:themeColor="text1"/>
                <w:sz w:val="22"/>
              </w:rPr>
            </w:pPr>
          </w:p>
        </w:tc>
        <w:tc>
          <w:tcPr>
            <w:tcW w:w="879" w:type="dxa"/>
          </w:tcPr>
          <w:p w14:paraId="57C6745A" w14:textId="77777777" w:rsidR="00E4099B" w:rsidRDefault="00E4099B">
            <w:pPr>
              <w:rPr>
                <w:rFonts w:ascii="宋体" w:hAnsi="宋体"/>
                <w:color w:val="000000" w:themeColor="text1"/>
                <w:sz w:val="22"/>
              </w:rPr>
            </w:pPr>
          </w:p>
        </w:tc>
        <w:tc>
          <w:tcPr>
            <w:tcW w:w="879" w:type="dxa"/>
          </w:tcPr>
          <w:p w14:paraId="736A967B" w14:textId="77777777" w:rsidR="00E4099B" w:rsidRDefault="00E4099B">
            <w:pPr>
              <w:rPr>
                <w:rFonts w:ascii="宋体" w:hAnsi="宋体"/>
                <w:color w:val="000000" w:themeColor="text1"/>
                <w:sz w:val="22"/>
              </w:rPr>
            </w:pPr>
          </w:p>
        </w:tc>
        <w:tc>
          <w:tcPr>
            <w:tcW w:w="879" w:type="dxa"/>
          </w:tcPr>
          <w:p w14:paraId="5B1BDB34" w14:textId="77777777" w:rsidR="00E4099B" w:rsidRDefault="00E4099B">
            <w:pPr>
              <w:rPr>
                <w:rFonts w:ascii="宋体" w:hAnsi="宋体"/>
                <w:color w:val="000000" w:themeColor="text1"/>
                <w:sz w:val="22"/>
              </w:rPr>
            </w:pPr>
          </w:p>
        </w:tc>
        <w:tc>
          <w:tcPr>
            <w:tcW w:w="879" w:type="dxa"/>
          </w:tcPr>
          <w:p w14:paraId="3A0215B5" w14:textId="77777777" w:rsidR="00E4099B" w:rsidRDefault="00E4099B">
            <w:pPr>
              <w:rPr>
                <w:rFonts w:ascii="宋体" w:hAnsi="宋体"/>
                <w:color w:val="000000" w:themeColor="text1"/>
                <w:sz w:val="22"/>
              </w:rPr>
            </w:pPr>
          </w:p>
        </w:tc>
        <w:tc>
          <w:tcPr>
            <w:tcW w:w="879" w:type="dxa"/>
          </w:tcPr>
          <w:p w14:paraId="7F56274E" w14:textId="77777777" w:rsidR="00E4099B" w:rsidRDefault="00E4099B">
            <w:pPr>
              <w:rPr>
                <w:rFonts w:ascii="宋体" w:hAnsi="宋体"/>
                <w:color w:val="000000" w:themeColor="text1"/>
                <w:sz w:val="22"/>
              </w:rPr>
            </w:pPr>
          </w:p>
        </w:tc>
        <w:tc>
          <w:tcPr>
            <w:tcW w:w="992" w:type="dxa"/>
          </w:tcPr>
          <w:p w14:paraId="135BC405" w14:textId="77777777" w:rsidR="00E4099B" w:rsidRDefault="00E4099B">
            <w:pPr>
              <w:rPr>
                <w:rFonts w:ascii="宋体" w:hAnsi="宋体"/>
                <w:color w:val="000000" w:themeColor="text1"/>
                <w:sz w:val="22"/>
              </w:rPr>
            </w:pPr>
          </w:p>
        </w:tc>
      </w:tr>
      <w:tr w:rsidR="00E4099B" w14:paraId="7C93B15F" w14:textId="427BAE0A" w:rsidTr="00C330B2">
        <w:tc>
          <w:tcPr>
            <w:tcW w:w="878" w:type="dxa"/>
            <w:shd w:val="clear" w:color="auto" w:fill="auto"/>
          </w:tcPr>
          <w:p w14:paraId="001B63C8" w14:textId="77777777" w:rsidR="00E4099B" w:rsidRDefault="00E4099B">
            <w:pPr>
              <w:jc w:val="center"/>
              <w:rPr>
                <w:rFonts w:ascii="宋体" w:hAnsi="宋体"/>
                <w:b/>
                <w:color w:val="000000" w:themeColor="text1"/>
                <w:sz w:val="22"/>
              </w:rPr>
            </w:pPr>
            <w:r>
              <w:rPr>
                <w:rFonts w:ascii="宋体" w:hAnsi="宋体" w:hint="eastAsia"/>
                <w:b/>
                <w:color w:val="000000" w:themeColor="text1"/>
                <w:sz w:val="22"/>
              </w:rPr>
              <w:t>合计</w:t>
            </w:r>
          </w:p>
        </w:tc>
        <w:tc>
          <w:tcPr>
            <w:tcW w:w="879" w:type="dxa"/>
            <w:shd w:val="clear" w:color="auto" w:fill="auto"/>
          </w:tcPr>
          <w:p w14:paraId="35CFAE13" w14:textId="77777777" w:rsidR="00E4099B" w:rsidRDefault="00E4099B">
            <w:pPr>
              <w:rPr>
                <w:rFonts w:ascii="宋体" w:hAnsi="宋体"/>
                <w:color w:val="000000" w:themeColor="text1"/>
                <w:sz w:val="22"/>
              </w:rPr>
            </w:pPr>
          </w:p>
        </w:tc>
        <w:tc>
          <w:tcPr>
            <w:tcW w:w="879" w:type="dxa"/>
            <w:shd w:val="clear" w:color="auto" w:fill="auto"/>
          </w:tcPr>
          <w:p w14:paraId="7B55CE24" w14:textId="77777777" w:rsidR="00E4099B" w:rsidRDefault="00E4099B">
            <w:pPr>
              <w:rPr>
                <w:rFonts w:ascii="宋体" w:hAnsi="宋体"/>
                <w:color w:val="000000" w:themeColor="text1"/>
                <w:sz w:val="22"/>
              </w:rPr>
            </w:pPr>
          </w:p>
        </w:tc>
        <w:tc>
          <w:tcPr>
            <w:tcW w:w="879" w:type="dxa"/>
          </w:tcPr>
          <w:p w14:paraId="25D22EFE" w14:textId="77777777" w:rsidR="00E4099B" w:rsidRDefault="00E4099B">
            <w:pPr>
              <w:rPr>
                <w:rFonts w:ascii="宋体" w:hAnsi="宋体"/>
                <w:color w:val="000000" w:themeColor="text1"/>
                <w:sz w:val="22"/>
              </w:rPr>
            </w:pPr>
          </w:p>
        </w:tc>
        <w:tc>
          <w:tcPr>
            <w:tcW w:w="879" w:type="dxa"/>
          </w:tcPr>
          <w:p w14:paraId="0B61A01E" w14:textId="77777777" w:rsidR="00E4099B" w:rsidRDefault="00E4099B">
            <w:pPr>
              <w:rPr>
                <w:rFonts w:ascii="宋体" w:hAnsi="宋体"/>
                <w:color w:val="000000" w:themeColor="text1"/>
                <w:sz w:val="22"/>
              </w:rPr>
            </w:pPr>
          </w:p>
        </w:tc>
        <w:tc>
          <w:tcPr>
            <w:tcW w:w="879" w:type="dxa"/>
          </w:tcPr>
          <w:p w14:paraId="3B484A35" w14:textId="77777777" w:rsidR="00E4099B" w:rsidRDefault="00E4099B">
            <w:pPr>
              <w:rPr>
                <w:rFonts w:ascii="宋体" w:hAnsi="宋体"/>
                <w:color w:val="000000" w:themeColor="text1"/>
                <w:sz w:val="22"/>
              </w:rPr>
            </w:pPr>
          </w:p>
        </w:tc>
        <w:tc>
          <w:tcPr>
            <w:tcW w:w="879" w:type="dxa"/>
          </w:tcPr>
          <w:p w14:paraId="5F53ACA4" w14:textId="77777777" w:rsidR="00E4099B" w:rsidRDefault="00E4099B">
            <w:pPr>
              <w:rPr>
                <w:rFonts w:ascii="宋体" w:hAnsi="宋体"/>
                <w:color w:val="000000" w:themeColor="text1"/>
                <w:sz w:val="22"/>
              </w:rPr>
            </w:pPr>
          </w:p>
        </w:tc>
        <w:tc>
          <w:tcPr>
            <w:tcW w:w="879" w:type="dxa"/>
          </w:tcPr>
          <w:p w14:paraId="2813042B" w14:textId="77777777" w:rsidR="00E4099B" w:rsidRDefault="00E4099B">
            <w:pPr>
              <w:rPr>
                <w:rFonts w:ascii="宋体" w:hAnsi="宋体"/>
                <w:color w:val="000000" w:themeColor="text1"/>
                <w:sz w:val="22"/>
              </w:rPr>
            </w:pPr>
          </w:p>
        </w:tc>
        <w:tc>
          <w:tcPr>
            <w:tcW w:w="879" w:type="dxa"/>
          </w:tcPr>
          <w:p w14:paraId="23FCB659" w14:textId="77777777" w:rsidR="00E4099B" w:rsidRDefault="00E4099B">
            <w:pPr>
              <w:rPr>
                <w:rFonts w:ascii="宋体" w:hAnsi="宋体"/>
                <w:color w:val="000000" w:themeColor="text1"/>
                <w:sz w:val="22"/>
              </w:rPr>
            </w:pPr>
          </w:p>
        </w:tc>
        <w:tc>
          <w:tcPr>
            <w:tcW w:w="879" w:type="dxa"/>
          </w:tcPr>
          <w:p w14:paraId="4AB799BE" w14:textId="77777777" w:rsidR="00E4099B" w:rsidRDefault="00E4099B">
            <w:pPr>
              <w:rPr>
                <w:rFonts w:ascii="宋体" w:hAnsi="宋体"/>
                <w:color w:val="000000" w:themeColor="text1"/>
                <w:sz w:val="22"/>
              </w:rPr>
            </w:pPr>
          </w:p>
        </w:tc>
        <w:tc>
          <w:tcPr>
            <w:tcW w:w="992" w:type="dxa"/>
          </w:tcPr>
          <w:p w14:paraId="1DD08549" w14:textId="77777777" w:rsidR="00E4099B" w:rsidRDefault="00E4099B">
            <w:pPr>
              <w:rPr>
                <w:rFonts w:ascii="宋体" w:hAnsi="宋体"/>
                <w:color w:val="000000" w:themeColor="text1"/>
                <w:sz w:val="22"/>
              </w:rPr>
            </w:pPr>
          </w:p>
        </w:tc>
      </w:tr>
    </w:tbl>
    <w:p w14:paraId="65843B3A" w14:textId="611FB0EE" w:rsidR="007C29EF" w:rsidRDefault="00CA774C">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sidR="00BC1BC7">
        <w:rPr>
          <w:rFonts w:asciiTheme="minorEastAsia" w:eastAsiaTheme="minorEastAsia" w:hAnsiTheme="minorEastAsia"/>
          <w:b/>
          <w:color w:val="000000" w:themeColor="text1"/>
          <w:szCs w:val="24"/>
        </w:rPr>
        <w:t>原因</w:t>
      </w:r>
      <w:r w:rsidR="00BC1BC7">
        <w:rPr>
          <w:rFonts w:asciiTheme="minorEastAsia" w:eastAsiaTheme="minorEastAsia" w:hAnsiTheme="minorEastAsia" w:hint="eastAsia"/>
          <w:b/>
          <w:color w:val="000000" w:themeColor="text1"/>
          <w:szCs w:val="24"/>
        </w:rPr>
        <w:t>、</w:t>
      </w:r>
      <w:r w:rsidR="00BC1BC7">
        <w:rPr>
          <w:rFonts w:asciiTheme="minorEastAsia" w:eastAsiaTheme="minorEastAsia" w:hAnsiTheme="minorEastAsia"/>
          <w:b/>
          <w:color w:val="000000" w:themeColor="text1"/>
          <w:szCs w:val="24"/>
        </w:rPr>
        <w:t>整改情况</w:t>
      </w:r>
      <w:r w:rsidR="00BC1BC7">
        <w:rPr>
          <w:rFonts w:asciiTheme="minorEastAsia" w:eastAsiaTheme="minorEastAsia" w:hAnsiTheme="minorEastAsia" w:hint="eastAsia"/>
          <w:b/>
          <w:color w:val="000000" w:themeColor="text1"/>
          <w:szCs w:val="24"/>
        </w:rPr>
        <w:t>及</w:t>
      </w:r>
      <w:r w:rsidR="00BC1BC7">
        <w:rPr>
          <w:rFonts w:asciiTheme="minorEastAsia" w:eastAsiaTheme="minorEastAsia" w:hAnsiTheme="minorEastAsia"/>
          <w:b/>
          <w:color w:val="000000" w:themeColor="text1"/>
          <w:szCs w:val="24"/>
        </w:rPr>
        <w:t>对公司的影响</w:t>
      </w:r>
      <w:r w:rsidR="00BC1BC7">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7C29EF" w14:paraId="26725B3E"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2AC271" w14:textId="39990E21" w:rsidR="007C29EF" w:rsidRPr="00CA774C" w:rsidRDefault="00CA774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sidRPr="00094C81">
              <w:rPr>
                <w:rFonts w:asciiTheme="minorEastAsia" w:eastAsiaTheme="minorEastAsia" w:hAnsiTheme="minorEastAsia" w:hint="eastAsia"/>
                <w:i/>
                <w:color w:val="FF0000"/>
                <w:szCs w:val="44"/>
              </w:rPr>
              <w:t>以各种形式占用或者转移</w:t>
            </w: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公司应当说明发生原因、整改情况、预计归还方式及时间及对公司的影响，</w:t>
            </w:r>
            <w:r w:rsidRPr="00094C81">
              <w:rPr>
                <w:rFonts w:asciiTheme="minorEastAsia" w:eastAsiaTheme="minorEastAsia" w:hAnsiTheme="minorEastAsia" w:hint="eastAsia"/>
                <w:i/>
                <w:color w:val="FF0000"/>
                <w:szCs w:val="44"/>
              </w:rPr>
              <w:t>其中发生控股股东、实际控制人及其控制的企业占用资金情形的，</w:t>
            </w:r>
            <w:r>
              <w:rPr>
                <w:rFonts w:asciiTheme="minorEastAsia" w:eastAsiaTheme="minorEastAsia" w:hAnsiTheme="minorEastAsia" w:hint="eastAsia"/>
                <w:i/>
                <w:color w:val="FF0000"/>
                <w:szCs w:val="44"/>
              </w:rPr>
              <w:t>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14:paraId="0C232C79" w14:textId="77777777" w:rsidR="007C29EF" w:rsidRDefault="00BC1BC7">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（五）报告期内公司发生的日常性关联交易情况</w:t>
      </w:r>
    </w:p>
    <w:p w14:paraId="3C6DD45B" w14:textId="3A99B216" w:rsidR="007C29EF" w:rsidRDefault="00BC1BC7">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7C29EF" w14:paraId="7520C2B5" w14:textId="77777777">
        <w:trPr>
          <w:trHeight w:val="268"/>
        </w:trPr>
        <w:tc>
          <w:tcPr>
            <w:tcW w:w="6379" w:type="dxa"/>
            <w:shd w:val="pct10" w:color="auto" w:fill="auto"/>
            <w:vAlign w:val="center"/>
          </w:tcPr>
          <w:p w14:paraId="5C787BF3" w14:textId="77777777" w:rsidR="007C29EF" w:rsidRDefault="00BC1BC7">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153811C4" w14:textId="77777777" w:rsidR="007C29EF" w:rsidRDefault="00BC1BC7">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14:paraId="230E42AE" w14:textId="77777777" w:rsidR="007C29EF" w:rsidRDefault="00BC1BC7">
            <w:pPr>
              <w:jc w:val="center"/>
              <w:rPr>
                <w:rFonts w:ascii="宋体" w:hAnsi="宋体"/>
                <w:b/>
                <w:color w:val="000000" w:themeColor="text1"/>
                <w:sz w:val="22"/>
              </w:rPr>
            </w:pPr>
            <w:r>
              <w:rPr>
                <w:rFonts w:ascii="宋体" w:hAnsi="宋体" w:hint="eastAsia"/>
                <w:b/>
                <w:color w:val="000000" w:themeColor="text1"/>
                <w:sz w:val="22"/>
              </w:rPr>
              <w:t>发生金额</w:t>
            </w:r>
          </w:p>
        </w:tc>
      </w:tr>
      <w:tr w:rsidR="007C29EF" w14:paraId="7CD58F3C" w14:textId="77777777">
        <w:trPr>
          <w:trHeight w:val="351"/>
        </w:trPr>
        <w:tc>
          <w:tcPr>
            <w:tcW w:w="6379" w:type="dxa"/>
          </w:tcPr>
          <w:p w14:paraId="04DA8E1F" w14:textId="4A9D4A4B" w:rsidR="007C29EF" w:rsidRDefault="00BC1BC7">
            <w:pPr>
              <w:rPr>
                <w:rFonts w:ascii="宋体" w:hAnsi="宋体"/>
                <w:color w:val="000000" w:themeColor="text1"/>
                <w:sz w:val="22"/>
              </w:rPr>
            </w:pPr>
            <w:r>
              <w:rPr>
                <w:rFonts w:ascii="宋体" w:hAnsi="宋体" w:hint="eastAsia"/>
                <w:color w:val="000000" w:themeColor="text1"/>
                <w:sz w:val="22"/>
              </w:rPr>
              <w:t>购买原材料、燃料、动力</w:t>
            </w:r>
            <w:r w:rsidR="00AE37F5">
              <w:rPr>
                <w:rFonts w:ascii="宋体" w:hAnsi="宋体" w:hint="eastAsia"/>
                <w:color w:val="000000" w:themeColor="text1"/>
                <w:sz w:val="22"/>
              </w:rPr>
              <w:t>，</w:t>
            </w:r>
            <w:r w:rsidR="00C47F5D">
              <w:rPr>
                <w:rFonts w:ascii="宋体" w:hAnsi="宋体"/>
                <w:color w:val="000000" w:themeColor="text1"/>
                <w:sz w:val="22"/>
              </w:rPr>
              <w:t>接</w:t>
            </w:r>
            <w:r w:rsidR="00C47F5D">
              <w:rPr>
                <w:rFonts w:ascii="宋体" w:hAnsi="宋体" w:hint="eastAsia"/>
                <w:color w:val="000000" w:themeColor="text1"/>
                <w:sz w:val="22"/>
              </w:rPr>
              <w:t>受</w:t>
            </w:r>
            <w:r w:rsidR="00C47F5D">
              <w:rPr>
                <w:rFonts w:ascii="宋体" w:hAnsi="宋体"/>
                <w:color w:val="000000" w:themeColor="text1"/>
                <w:sz w:val="22"/>
              </w:rPr>
              <w:t>劳务</w:t>
            </w:r>
          </w:p>
        </w:tc>
        <w:tc>
          <w:tcPr>
            <w:tcW w:w="1701" w:type="dxa"/>
          </w:tcPr>
          <w:p w14:paraId="4F8AF22F" w14:textId="77777777" w:rsidR="007C29EF" w:rsidRDefault="007C29EF">
            <w:pPr>
              <w:rPr>
                <w:rFonts w:ascii="宋体" w:hAnsi="宋体"/>
                <w:color w:val="000000" w:themeColor="text1"/>
                <w:sz w:val="22"/>
              </w:rPr>
            </w:pPr>
          </w:p>
        </w:tc>
        <w:tc>
          <w:tcPr>
            <w:tcW w:w="1559" w:type="dxa"/>
          </w:tcPr>
          <w:p w14:paraId="2079D463" w14:textId="77777777" w:rsidR="007C29EF" w:rsidRDefault="007C29EF">
            <w:pPr>
              <w:rPr>
                <w:rFonts w:ascii="宋体" w:hAnsi="宋体"/>
                <w:color w:val="000000" w:themeColor="text1"/>
                <w:sz w:val="22"/>
              </w:rPr>
            </w:pPr>
          </w:p>
        </w:tc>
      </w:tr>
      <w:tr w:rsidR="007C29EF" w14:paraId="70D64396" w14:textId="77777777">
        <w:trPr>
          <w:trHeight w:val="324"/>
        </w:trPr>
        <w:tc>
          <w:tcPr>
            <w:tcW w:w="6379" w:type="dxa"/>
          </w:tcPr>
          <w:p w14:paraId="27E4F69F" w14:textId="711F3561" w:rsidR="007C29EF" w:rsidRDefault="00BC1BC7" w:rsidP="00C47F5D">
            <w:pPr>
              <w:rPr>
                <w:rFonts w:ascii="宋体" w:hAnsi="宋体"/>
                <w:color w:val="000000" w:themeColor="text1"/>
                <w:sz w:val="22"/>
              </w:rPr>
            </w:pPr>
            <w:r>
              <w:rPr>
                <w:rFonts w:ascii="宋体" w:hAnsi="宋体" w:hint="eastAsia"/>
                <w:color w:val="000000" w:themeColor="text1"/>
                <w:sz w:val="22"/>
              </w:rPr>
              <w:t>销售产品</w:t>
            </w:r>
            <w:r>
              <w:rPr>
                <w:rFonts w:ascii="宋体" w:hAnsi="宋体"/>
                <w:color w:val="000000" w:themeColor="text1"/>
                <w:sz w:val="22"/>
              </w:rPr>
              <w:t>、商品</w:t>
            </w:r>
            <w:r>
              <w:rPr>
                <w:rFonts w:ascii="宋体" w:hAnsi="宋体" w:hint="eastAsia"/>
                <w:color w:val="000000" w:themeColor="text1"/>
                <w:sz w:val="22"/>
              </w:rPr>
              <w:t>，</w:t>
            </w:r>
            <w:r>
              <w:rPr>
                <w:rFonts w:ascii="宋体" w:hAnsi="宋体"/>
                <w:color w:val="000000" w:themeColor="text1"/>
                <w:sz w:val="22"/>
              </w:rPr>
              <w:t>提供劳务</w:t>
            </w:r>
          </w:p>
        </w:tc>
        <w:tc>
          <w:tcPr>
            <w:tcW w:w="1701" w:type="dxa"/>
          </w:tcPr>
          <w:p w14:paraId="15D5F520" w14:textId="77777777" w:rsidR="007C29EF" w:rsidRDefault="007C29EF">
            <w:pPr>
              <w:rPr>
                <w:rFonts w:ascii="宋体" w:hAnsi="宋体"/>
                <w:color w:val="000000" w:themeColor="text1"/>
                <w:sz w:val="22"/>
              </w:rPr>
            </w:pPr>
          </w:p>
        </w:tc>
        <w:tc>
          <w:tcPr>
            <w:tcW w:w="1559" w:type="dxa"/>
          </w:tcPr>
          <w:p w14:paraId="4C298B6A" w14:textId="77777777" w:rsidR="007C29EF" w:rsidRDefault="007C29EF">
            <w:pPr>
              <w:rPr>
                <w:rFonts w:ascii="宋体" w:hAnsi="宋体"/>
                <w:color w:val="000000" w:themeColor="text1"/>
                <w:sz w:val="22"/>
              </w:rPr>
            </w:pPr>
          </w:p>
        </w:tc>
      </w:tr>
      <w:tr w:rsidR="007C29EF" w14:paraId="39D81C19" w14:textId="77777777">
        <w:trPr>
          <w:trHeight w:val="324"/>
        </w:trPr>
        <w:tc>
          <w:tcPr>
            <w:tcW w:w="6379" w:type="dxa"/>
          </w:tcPr>
          <w:p w14:paraId="66EBC8C7" w14:textId="6CBDB4C5" w:rsidR="007C29EF" w:rsidRDefault="00BC1BC7">
            <w:pPr>
              <w:rPr>
                <w:rFonts w:ascii="宋体" w:hAnsi="宋体"/>
                <w:color w:val="000000" w:themeColor="text1"/>
                <w:sz w:val="22"/>
              </w:rPr>
            </w:pPr>
            <w:r>
              <w:rPr>
                <w:rFonts w:ascii="宋体" w:hAnsi="宋体" w:hint="eastAsia"/>
                <w:color w:val="000000" w:themeColor="text1"/>
                <w:sz w:val="22"/>
              </w:rPr>
              <w:t>公司章程中</w:t>
            </w:r>
            <w:r>
              <w:rPr>
                <w:rFonts w:ascii="宋体" w:hAnsi="宋体"/>
                <w:color w:val="000000" w:themeColor="text1"/>
                <w:sz w:val="22"/>
              </w:rPr>
              <w:t>约定适用于本公司的日常关联交易类型</w:t>
            </w:r>
          </w:p>
        </w:tc>
        <w:tc>
          <w:tcPr>
            <w:tcW w:w="1701" w:type="dxa"/>
          </w:tcPr>
          <w:p w14:paraId="7E825AB9" w14:textId="77777777" w:rsidR="007C29EF" w:rsidRDefault="007C29EF">
            <w:pPr>
              <w:rPr>
                <w:rFonts w:ascii="宋体" w:hAnsi="宋体"/>
                <w:color w:val="000000" w:themeColor="text1"/>
                <w:sz w:val="22"/>
              </w:rPr>
            </w:pPr>
          </w:p>
        </w:tc>
        <w:tc>
          <w:tcPr>
            <w:tcW w:w="1559" w:type="dxa"/>
          </w:tcPr>
          <w:p w14:paraId="69DF62A4" w14:textId="77777777" w:rsidR="007C29EF" w:rsidRDefault="007C29EF">
            <w:pPr>
              <w:rPr>
                <w:rFonts w:ascii="宋体" w:hAnsi="宋体"/>
                <w:color w:val="000000" w:themeColor="text1"/>
                <w:sz w:val="22"/>
              </w:rPr>
            </w:pPr>
          </w:p>
        </w:tc>
      </w:tr>
      <w:tr w:rsidR="007C29EF" w14:paraId="14F69BE6" w14:textId="77777777">
        <w:trPr>
          <w:trHeight w:val="324"/>
        </w:trPr>
        <w:tc>
          <w:tcPr>
            <w:tcW w:w="6379" w:type="dxa"/>
          </w:tcPr>
          <w:p w14:paraId="32BAC1DA" w14:textId="01AA397E" w:rsidR="007C29EF" w:rsidRDefault="00BC1BC7">
            <w:pPr>
              <w:rPr>
                <w:rFonts w:ascii="宋体" w:hAnsi="宋体"/>
                <w:color w:val="000000" w:themeColor="text1"/>
                <w:sz w:val="22"/>
              </w:rPr>
            </w:pPr>
            <w:r>
              <w:rPr>
                <w:rFonts w:ascii="宋体" w:hAnsi="宋体" w:hint="eastAsia"/>
                <w:color w:val="000000" w:themeColor="text1"/>
                <w:sz w:val="22"/>
              </w:rPr>
              <w:t>其他</w:t>
            </w:r>
          </w:p>
        </w:tc>
        <w:tc>
          <w:tcPr>
            <w:tcW w:w="1701" w:type="dxa"/>
          </w:tcPr>
          <w:p w14:paraId="41AB88B5" w14:textId="77777777" w:rsidR="007C29EF" w:rsidRDefault="007C29EF">
            <w:pPr>
              <w:rPr>
                <w:rFonts w:ascii="宋体" w:hAnsi="宋体"/>
                <w:color w:val="000000" w:themeColor="text1"/>
                <w:sz w:val="22"/>
              </w:rPr>
            </w:pPr>
          </w:p>
        </w:tc>
        <w:tc>
          <w:tcPr>
            <w:tcW w:w="1559" w:type="dxa"/>
          </w:tcPr>
          <w:p w14:paraId="6CA870A7" w14:textId="77777777" w:rsidR="007C29EF" w:rsidRDefault="007C29EF">
            <w:pPr>
              <w:rPr>
                <w:rFonts w:ascii="宋体" w:hAnsi="宋体"/>
                <w:color w:val="000000" w:themeColor="text1"/>
                <w:sz w:val="22"/>
              </w:rPr>
            </w:pPr>
          </w:p>
        </w:tc>
      </w:tr>
    </w:tbl>
    <w:p w14:paraId="669A7674" w14:textId="60E323BD" w:rsidR="00B45629" w:rsidRDefault="00B45629" w:rsidP="00845440">
      <w:pPr>
        <w:jc w:val="left"/>
        <w:rPr>
          <w:rFonts w:asciiTheme="minorEastAsia" w:eastAsiaTheme="minorEastAsia" w:hAnsiTheme="minorEastAsia"/>
          <w:b/>
          <w:szCs w:val="24"/>
        </w:rPr>
      </w:pPr>
      <w:r>
        <w:rPr>
          <w:rFonts w:asciiTheme="minorEastAsia" w:eastAsiaTheme="minorEastAsia" w:hAnsiTheme="minorEastAsia" w:hint="eastAsia"/>
          <w:b/>
          <w:szCs w:val="24"/>
        </w:rPr>
        <w:t>企业集团财务公司</w:t>
      </w:r>
      <w:r>
        <w:rPr>
          <w:rFonts w:asciiTheme="minorEastAsia" w:eastAsiaTheme="minorEastAsia" w:hAnsiTheme="minorEastAsia"/>
          <w:b/>
          <w:szCs w:val="24"/>
        </w:rPr>
        <w:t>关联交易情况</w:t>
      </w:r>
    </w:p>
    <w:p w14:paraId="2DF38E63" w14:textId="77777777" w:rsidR="00B45629" w:rsidRDefault="00B45629" w:rsidP="00B45629">
      <w:pPr>
        <w:rPr>
          <w:rFonts w:ascii="微软雅黑" w:eastAsia="微软雅黑" w:hAnsi="微软雅黑"/>
          <w:b/>
          <w:color w:val="000000" w:themeColor="text1"/>
          <w:sz w:val="22"/>
          <w:szCs w:val="44"/>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B45629" w14:paraId="47AB1810" w14:textId="77777777" w:rsidTr="00B45629">
        <w:trPr>
          <w:trHeight w:val="268"/>
        </w:trPr>
        <w:tc>
          <w:tcPr>
            <w:tcW w:w="6379" w:type="dxa"/>
            <w:shd w:val="pct10" w:color="auto" w:fill="auto"/>
            <w:vAlign w:val="center"/>
          </w:tcPr>
          <w:p w14:paraId="164F65AC" w14:textId="77777777" w:rsidR="00B45629" w:rsidRDefault="00B45629" w:rsidP="00B45629">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7EFC40E9" w14:textId="77777777" w:rsidR="00B45629" w:rsidRDefault="00B45629" w:rsidP="00B45629">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14:paraId="2E532B26" w14:textId="77777777" w:rsidR="00B45629" w:rsidRDefault="00B45629" w:rsidP="00B45629">
            <w:pPr>
              <w:jc w:val="center"/>
              <w:rPr>
                <w:rFonts w:ascii="宋体" w:hAnsi="宋体"/>
                <w:b/>
                <w:color w:val="000000" w:themeColor="text1"/>
                <w:sz w:val="22"/>
              </w:rPr>
            </w:pPr>
            <w:r>
              <w:rPr>
                <w:rFonts w:ascii="宋体" w:hAnsi="宋体" w:hint="eastAsia"/>
                <w:b/>
                <w:color w:val="000000" w:themeColor="text1"/>
                <w:sz w:val="22"/>
              </w:rPr>
              <w:t>发生金额</w:t>
            </w:r>
          </w:p>
        </w:tc>
      </w:tr>
      <w:tr w:rsidR="00B45629" w14:paraId="3489DEE5" w14:textId="77777777" w:rsidTr="00B45629">
        <w:trPr>
          <w:trHeight w:val="351"/>
        </w:trPr>
        <w:tc>
          <w:tcPr>
            <w:tcW w:w="6379" w:type="dxa"/>
          </w:tcPr>
          <w:p w14:paraId="09C6EDB1" w14:textId="3E97DB5F" w:rsidR="00B45629" w:rsidRDefault="00B45629" w:rsidP="00B45629">
            <w:pPr>
              <w:rPr>
                <w:rFonts w:ascii="宋体" w:hAnsi="宋体"/>
                <w:color w:val="000000" w:themeColor="text1"/>
                <w:sz w:val="22"/>
              </w:rPr>
            </w:pPr>
            <w:r>
              <w:rPr>
                <w:rFonts w:ascii="宋体" w:hAnsi="宋体" w:hint="eastAsia"/>
                <w:color w:val="000000" w:themeColor="text1"/>
                <w:sz w:val="22"/>
              </w:rPr>
              <w:t>存款</w:t>
            </w:r>
          </w:p>
        </w:tc>
        <w:tc>
          <w:tcPr>
            <w:tcW w:w="1701" w:type="dxa"/>
          </w:tcPr>
          <w:p w14:paraId="2F99448B" w14:textId="77777777" w:rsidR="00B45629" w:rsidRDefault="00B45629" w:rsidP="00B45629">
            <w:pPr>
              <w:rPr>
                <w:rFonts w:ascii="宋体" w:hAnsi="宋体"/>
                <w:color w:val="000000" w:themeColor="text1"/>
                <w:sz w:val="22"/>
              </w:rPr>
            </w:pPr>
          </w:p>
        </w:tc>
        <w:tc>
          <w:tcPr>
            <w:tcW w:w="1559" w:type="dxa"/>
          </w:tcPr>
          <w:p w14:paraId="25E7468A" w14:textId="77777777" w:rsidR="00B45629" w:rsidRDefault="00B45629" w:rsidP="00B45629">
            <w:pPr>
              <w:rPr>
                <w:rFonts w:ascii="宋体" w:hAnsi="宋体"/>
                <w:color w:val="000000" w:themeColor="text1"/>
                <w:sz w:val="22"/>
              </w:rPr>
            </w:pPr>
          </w:p>
        </w:tc>
      </w:tr>
      <w:tr w:rsidR="00B45629" w14:paraId="210A3056" w14:textId="77777777" w:rsidTr="00B45629">
        <w:trPr>
          <w:trHeight w:val="324"/>
        </w:trPr>
        <w:tc>
          <w:tcPr>
            <w:tcW w:w="6379" w:type="dxa"/>
          </w:tcPr>
          <w:p w14:paraId="2838CAF7" w14:textId="1E19D6A6" w:rsidR="00B45629" w:rsidRDefault="00B45629" w:rsidP="00B45629">
            <w:pPr>
              <w:rPr>
                <w:rFonts w:ascii="宋体" w:hAnsi="宋体"/>
                <w:color w:val="000000" w:themeColor="text1"/>
                <w:sz w:val="22"/>
              </w:rPr>
            </w:pPr>
            <w:r>
              <w:rPr>
                <w:rFonts w:ascii="宋体" w:hAnsi="宋体" w:hint="eastAsia"/>
                <w:color w:val="000000" w:themeColor="text1"/>
                <w:sz w:val="22"/>
              </w:rPr>
              <w:t>贷款</w:t>
            </w:r>
          </w:p>
        </w:tc>
        <w:tc>
          <w:tcPr>
            <w:tcW w:w="1701" w:type="dxa"/>
          </w:tcPr>
          <w:p w14:paraId="25CF1C0E" w14:textId="77777777" w:rsidR="00B45629" w:rsidRDefault="00B45629" w:rsidP="00B45629">
            <w:pPr>
              <w:rPr>
                <w:rFonts w:ascii="宋体" w:hAnsi="宋体"/>
                <w:color w:val="000000" w:themeColor="text1"/>
                <w:sz w:val="22"/>
              </w:rPr>
            </w:pPr>
          </w:p>
        </w:tc>
        <w:tc>
          <w:tcPr>
            <w:tcW w:w="1559" w:type="dxa"/>
          </w:tcPr>
          <w:p w14:paraId="15741304" w14:textId="77777777" w:rsidR="00B45629" w:rsidRDefault="00B45629" w:rsidP="00B45629">
            <w:pPr>
              <w:rPr>
                <w:rFonts w:ascii="宋体" w:hAnsi="宋体"/>
                <w:color w:val="000000" w:themeColor="text1"/>
                <w:sz w:val="22"/>
              </w:rPr>
            </w:pPr>
          </w:p>
        </w:tc>
      </w:tr>
      <w:tr w:rsidR="00B45629" w14:paraId="1F9926CF" w14:textId="77777777" w:rsidTr="00B45629">
        <w:trPr>
          <w:trHeight w:val="324"/>
        </w:trPr>
        <w:tc>
          <w:tcPr>
            <w:tcW w:w="6379" w:type="dxa"/>
          </w:tcPr>
          <w:p w14:paraId="188844D6" w14:textId="7D5BA0F8" w:rsidR="00B45629" w:rsidRDefault="00354B35" w:rsidP="00B45629">
            <w:pPr>
              <w:rPr>
                <w:rFonts w:ascii="宋体" w:hAnsi="宋体"/>
                <w:color w:val="000000" w:themeColor="text1"/>
                <w:sz w:val="22"/>
              </w:rPr>
            </w:pPr>
            <w:r>
              <w:rPr>
                <w:rFonts w:ascii="宋体" w:hAnsi="宋体" w:hint="eastAsia"/>
                <w:color w:val="000000" w:themeColor="text1"/>
                <w:sz w:val="22"/>
              </w:rPr>
              <w:t>（其他自行添行）</w:t>
            </w:r>
          </w:p>
        </w:tc>
        <w:tc>
          <w:tcPr>
            <w:tcW w:w="1701" w:type="dxa"/>
          </w:tcPr>
          <w:p w14:paraId="3EC57313" w14:textId="77777777" w:rsidR="00B45629" w:rsidRDefault="00B45629" w:rsidP="00B45629">
            <w:pPr>
              <w:rPr>
                <w:rFonts w:ascii="宋体" w:hAnsi="宋体"/>
                <w:color w:val="000000" w:themeColor="text1"/>
                <w:sz w:val="22"/>
              </w:rPr>
            </w:pPr>
          </w:p>
        </w:tc>
        <w:tc>
          <w:tcPr>
            <w:tcW w:w="1559" w:type="dxa"/>
          </w:tcPr>
          <w:p w14:paraId="37DC759F" w14:textId="77777777" w:rsidR="00B45629" w:rsidRDefault="00B45629" w:rsidP="00B45629">
            <w:pPr>
              <w:rPr>
                <w:rFonts w:ascii="宋体" w:hAnsi="宋体"/>
                <w:color w:val="000000" w:themeColor="text1"/>
                <w:sz w:val="22"/>
              </w:rPr>
            </w:pPr>
          </w:p>
        </w:tc>
      </w:tr>
    </w:tbl>
    <w:p w14:paraId="0AD16C6F" w14:textId="77777777" w:rsidR="00354B35" w:rsidRDefault="00354B35" w:rsidP="00354B35">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14:paraId="53C78951" w14:textId="77777777" w:rsidR="007C29EF" w:rsidRDefault="00BC1BC7">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（六）报告期内公司发生的其他重大关联交易情况</w:t>
      </w:r>
    </w:p>
    <w:p w14:paraId="28EBBC33" w14:textId="77777777" w:rsidR="007C29EF" w:rsidRDefault="00BC1BC7">
      <w:pPr>
        <w:jc w:val="right"/>
        <w:rPr>
          <w:lang w:val="zh-CN"/>
        </w:rPr>
      </w:pPr>
      <w:r>
        <w:rPr>
          <w:rFonts w:hint="eastAsia"/>
          <w:lang w:val="zh-CN"/>
        </w:rPr>
        <w:t>单位：元</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3260"/>
        <w:gridCol w:w="3119"/>
      </w:tblGrid>
      <w:tr w:rsidR="007C29EF" w14:paraId="15931F54" w14:textId="77777777">
        <w:tc>
          <w:tcPr>
            <w:tcW w:w="3261" w:type="dxa"/>
            <w:shd w:val="pct10" w:color="auto" w:fill="auto"/>
          </w:tcPr>
          <w:p w14:paraId="769FA6D9" w14:textId="77777777" w:rsidR="007C29EF" w:rsidRDefault="00BC1BC7">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260" w:type="dxa"/>
            <w:shd w:val="pct10" w:color="auto" w:fill="auto"/>
          </w:tcPr>
          <w:p w14:paraId="65D0C71E" w14:textId="77777777" w:rsidR="007C29EF" w:rsidRDefault="00BC1BC7">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3119" w:type="dxa"/>
            <w:shd w:val="pct10" w:color="auto" w:fill="auto"/>
          </w:tcPr>
          <w:p w14:paraId="1573C682" w14:textId="77777777" w:rsidR="007C29EF" w:rsidRDefault="00BC1BC7">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7C29EF" w14:paraId="26789B91" w14:textId="77777777">
        <w:tc>
          <w:tcPr>
            <w:tcW w:w="3261" w:type="dxa"/>
          </w:tcPr>
          <w:p w14:paraId="48259289" w14:textId="6CC761DC" w:rsidR="007C29EF" w:rsidRDefault="00BC1BC7" w:rsidP="00845440">
            <w:pPr>
              <w:jc w:val="left"/>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260" w:type="dxa"/>
          </w:tcPr>
          <w:p w14:paraId="64737460" w14:textId="77777777" w:rsidR="007C29EF" w:rsidRDefault="007C29EF">
            <w:pPr>
              <w:jc w:val="center"/>
              <w:rPr>
                <w:rFonts w:ascii="宋体" w:hAnsi="宋体"/>
                <w:color w:val="000000" w:themeColor="text1"/>
                <w:kern w:val="0"/>
                <w:sz w:val="22"/>
              </w:rPr>
            </w:pPr>
          </w:p>
        </w:tc>
        <w:tc>
          <w:tcPr>
            <w:tcW w:w="3119" w:type="dxa"/>
          </w:tcPr>
          <w:p w14:paraId="3C446237" w14:textId="77777777" w:rsidR="007C29EF" w:rsidRDefault="007C29EF">
            <w:pPr>
              <w:jc w:val="center"/>
              <w:rPr>
                <w:rFonts w:ascii="宋体" w:hAnsi="宋体"/>
                <w:color w:val="000000" w:themeColor="text1"/>
                <w:kern w:val="0"/>
                <w:sz w:val="22"/>
              </w:rPr>
            </w:pPr>
          </w:p>
        </w:tc>
      </w:tr>
      <w:tr w:rsidR="007C29EF" w14:paraId="3B0F1CA1" w14:textId="77777777">
        <w:tc>
          <w:tcPr>
            <w:tcW w:w="3261" w:type="dxa"/>
          </w:tcPr>
          <w:p w14:paraId="7BF4DD5E" w14:textId="42E3163E" w:rsidR="007C29EF" w:rsidRDefault="00BC1BC7" w:rsidP="00845440">
            <w:pPr>
              <w:jc w:val="left"/>
              <w:rPr>
                <w:rFonts w:ascii="宋体" w:hAnsi="宋体"/>
                <w:color w:val="000000" w:themeColor="text1"/>
                <w:kern w:val="0"/>
                <w:sz w:val="22"/>
              </w:rPr>
            </w:pPr>
            <w:r>
              <w:rPr>
                <w:rFonts w:ascii="宋体" w:hAnsi="宋体" w:hint="eastAsia"/>
                <w:color w:val="000000" w:themeColor="text1"/>
                <w:kern w:val="0"/>
                <w:sz w:val="22"/>
              </w:rPr>
              <w:t>与关联方共同对外投资</w:t>
            </w:r>
          </w:p>
        </w:tc>
        <w:tc>
          <w:tcPr>
            <w:tcW w:w="3260" w:type="dxa"/>
          </w:tcPr>
          <w:p w14:paraId="7BDD5B3A" w14:textId="77777777" w:rsidR="007C29EF" w:rsidRDefault="007C29EF">
            <w:pPr>
              <w:jc w:val="center"/>
              <w:rPr>
                <w:rFonts w:ascii="宋体" w:hAnsi="宋体"/>
                <w:color w:val="000000" w:themeColor="text1"/>
                <w:kern w:val="0"/>
                <w:sz w:val="22"/>
              </w:rPr>
            </w:pPr>
          </w:p>
        </w:tc>
        <w:tc>
          <w:tcPr>
            <w:tcW w:w="3119" w:type="dxa"/>
          </w:tcPr>
          <w:p w14:paraId="7601B87A" w14:textId="77777777" w:rsidR="007C29EF" w:rsidRDefault="007C29EF">
            <w:pPr>
              <w:jc w:val="center"/>
              <w:rPr>
                <w:rFonts w:ascii="宋体" w:hAnsi="宋体"/>
                <w:color w:val="000000" w:themeColor="text1"/>
                <w:kern w:val="0"/>
                <w:sz w:val="22"/>
              </w:rPr>
            </w:pPr>
          </w:p>
        </w:tc>
      </w:tr>
      <w:tr w:rsidR="007C29EF" w:rsidRPr="00354B35" w14:paraId="7C24571C" w14:textId="77777777">
        <w:tc>
          <w:tcPr>
            <w:tcW w:w="3261" w:type="dxa"/>
          </w:tcPr>
          <w:p w14:paraId="4DCA0D27" w14:textId="7A6C37E3" w:rsidR="007C29EF" w:rsidRDefault="00354B35" w:rsidP="00845440">
            <w:pPr>
              <w:jc w:val="left"/>
              <w:rPr>
                <w:rFonts w:ascii="宋体" w:hAnsi="宋体"/>
                <w:color w:val="000000" w:themeColor="text1"/>
                <w:kern w:val="0"/>
                <w:sz w:val="22"/>
              </w:rPr>
            </w:pPr>
            <w:r w:rsidRPr="00354B35">
              <w:rPr>
                <w:rFonts w:ascii="宋体" w:hAnsi="宋体" w:hint="eastAsia"/>
                <w:color w:val="000000" w:themeColor="text1"/>
                <w:kern w:val="0"/>
                <w:sz w:val="22"/>
              </w:rPr>
              <w:t>提供财务资助</w:t>
            </w:r>
          </w:p>
        </w:tc>
        <w:tc>
          <w:tcPr>
            <w:tcW w:w="3260" w:type="dxa"/>
          </w:tcPr>
          <w:p w14:paraId="5B6761A4" w14:textId="77777777" w:rsidR="007C29EF" w:rsidRDefault="007C29EF">
            <w:pPr>
              <w:jc w:val="center"/>
              <w:rPr>
                <w:rFonts w:ascii="宋体" w:hAnsi="宋体"/>
                <w:color w:val="000000" w:themeColor="text1"/>
                <w:kern w:val="0"/>
                <w:sz w:val="22"/>
              </w:rPr>
            </w:pPr>
          </w:p>
        </w:tc>
        <w:tc>
          <w:tcPr>
            <w:tcW w:w="3119" w:type="dxa"/>
          </w:tcPr>
          <w:p w14:paraId="2819AD91" w14:textId="77777777" w:rsidR="007C29EF" w:rsidRDefault="007C29EF">
            <w:pPr>
              <w:jc w:val="center"/>
              <w:rPr>
                <w:rFonts w:ascii="宋体" w:hAnsi="宋体"/>
                <w:color w:val="000000" w:themeColor="text1"/>
                <w:kern w:val="0"/>
                <w:sz w:val="22"/>
              </w:rPr>
            </w:pPr>
          </w:p>
        </w:tc>
      </w:tr>
      <w:tr w:rsidR="00354B35" w:rsidRPr="00354B35" w14:paraId="5DB728E6" w14:textId="77777777">
        <w:tc>
          <w:tcPr>
            <w:tcW w:w="3261" w:type="dxa"/>
          </w:tcPr>
          <w:p w14:paraId="292D8263" w14:textId="4E985785" w:rsidR="00354B35" w:rsidRDefault="00354B35" w:rsidP="00845440">
            <w:pPr>
              <w:jc w:val="left"/>
              <w:rPr>
                <w:rFonts w:ascii="宋体" w:hAnsi="宋体"/>
                <w:color w:val="000000" w:themeColor="text1"/>
                <w:kern w:val="0"/>
                <w:sz w:val="22"/>
              </w:rPr>
            </w:pPr>
            <w:r>
              <w:rPr>
                <w:rFonts w:ascii="宋体" w:hAnsi="宋体" w:hint="eastAsia"/>
                <w:color w:val="000000" w:themeColor="text1"/>
                <w:kern w:val="0"/>
                <w:sz w:val="22"/>
              </w:rPr>
              <w:t>提供担保</w:t>
            </w:r>
          </w:p>
        </w:tc>
        <w:tc>
          <w:tcPr>
            <w:tcW w:w="3260" w:type="dxa"/>
          </w:tcPr>
          <w:p w14:paraId="51EFD041" w14:textId="77777777" w:rsidR="00354B35" w:rsidRDefault="00354B35">
            <w:pPr>
              <w:jc w:val="center"/>
              <w:rPr>
                <w:rFonts w:ascii="宋体" w:hAnsi="宋体"/>
                <w:color w:val="000000" w:themeColor="text1"/>
                <w:kern w:val="0"/>
                <w:sz w:val="22"/>
              </w:rPr>
            </w:pPr>
          </w:p>
        </w:tc>
        <w:tc>
          <w:tcPr>
            <w:tcW w:w="3119" w:type="dxa"/>
          </w:tcPr>
          <w:p w14:paraId="7815219B" w14:textId="77777777" w:rsidR="00354B35" w:rsidRDefault="00354B35">
            <w:pPr>
              <w:jc w:val="center"/>
              <w:rPr>
                <w:rFonts w:ascii="宋体" w:hAnsi="宋体"/>
                <w:color w:val="000000" w:themeColor="text1"/>
                <w:kern w:val="0"/>
                <w:sz w:val="22"/>
              </w:rPr>
            </w:pPr>
          </w:p>
        </w:tc>
      </w:tr>
      <w:tr w:rsidR="00354B35" w:rsidRPr="00354B35" w14:paraId="23A87026" w14:textId="77777777">
        <w:tc>
          <w:tcPr>
            <w:tcW w:w="3261" w:type="dxa"/>
          </w:tcPr>
          <w:p w14:paraId="479A48B1" w14:textId="45626E9F" w:rsidR="00354B35" w:rsidRDefault="00354B35" w:rsidP="00845440">
            <w:pPr>
              <w:jc w:val="left"/>
              <w:rPr>
                <w:rFonts w:ascii="宋体" w:hAnsi="宋体"/>
                <w:color w:val="000000" w:themeColor="text1"/>
                <w:kern w:val="0"/>
                <w:sz w:val="22"/>
              </w:rPr>
            </w:pPr>
            <w:r>
              <w:rPr>
                <w:rFonts w:ascii="宋体" w:hAnsi="宋体" w:hint="eastAsia"/>
                <w:color w:val="000000" w:themeColor="text1"/>
                <w:kern w:val="0"/>
                <w:sz w:val="22"/>
              </w:rPr>
              <w:t>委托理财</w:t>
            </w:r>
          </w:p>
        </w:tc>
        <w:tc>
          <w:tcPr>
            <w:tcW w:w="3260" w:type="dxa"/>
          </w:tcPr>
          <w:p w14:paraId="04E39688" w14:textId="77777777" w:rsidR="00354B35" w:rsidRDefault="00354B35">
            <w:pPr>
              <w:jc w:val="center"/>
              <w:rPr>
                <w:rFonts w:ascii="宋体" w:hAnsi="宋体"/>
                <w:color w:val="000000" w:themeColor="text1"/>
                <w:kern w:val="0"/>
                <w:sz w:val="22"/>
              </w:rPr>
            </w:pPr>
          </w:p>
        </w:tc>
        <w:tc>
          <w:tcPr>
            <w:tcW w:w="3119" w:type="dxa"/>
          </w:tcPr>
          <w:p w14:paraId="2A1285EC" w14:textId="77777777" w:rsidR="00354B35" w:rsidRDefault="00354B35">
            <w:pPr>
              <w:jc w:val="center"/>
              <w:rPr>
                <w:rFonts w:ascii="宋体" w:hAnsi="宋体"/>
                <w:color w:val="000000" w:themeColor="text1"/>
                <w:kern w:val="0"/>
                <w:sz w:val="22"/>
              </w:rPr>
            </w:pPr>
          </w:p>
        </w:tc>
      </w:tr>
      <w:tr w:rsidR="007C29EF" w14:paraId="250CB207" w14:textId="77777777">
        <w:trPr>
          <w:trHeight w:val="195"/>
        </w:trPr>
        <w:tc>
          <w:tcPr>
            <w:tcW w:w="3261" w:type="dxa"/>
          </w:tcPr>
          <w:p w14:paraId="192EB94C" w14:textId="77777777" w:rsidR="007C29EF" w:rsidRDefault="00BC1BC7">
            <w:pPr>
              <w:jc w:val="center"/>
              <w:rPr>
                <w:rFonts w:ascii="宋体" w:hAnsi="宋体"/>
                <w:color w:val="000000" w:themeColor="text1"/>
                <w:kern w:val="0"/>
                <w:sz w:val="22"/>
              </w:rPr>
            </w:pPr>
            <w:r>
              <w:rPr>
                <w:rFonts w:ascii="宋体" w:hAnsi="宋体" w:hint="eastAsia"/>
                <w:color w:val="000000" w:themeColor="text1"/>
                <w:sz w:val="22"/>
              </w:rPr>
              <w:t>（自动添行</w:t>
            </w:r>
            <w:r>
              <w:rPr>
                <w:rFonts w:ascii="宋体" w:hAnsi="宋体"/>
                <w:color w:val="000000" w:themeColor="text1"/>
                <w:sz w:val="22"/>
              </w:rPr>
              <w:t>）</w:t>
            </w:r>
          </w:p>
        </w:tc>
        <w:tc>
          <w:tcPr>
            <w:tcW w:w="3260" w:type="dxa"/>
          </w:tcPr>
          <w:p w14:paraId="30875048" w14:textId="77777777" w:rsidR="007C29EF" w:rsidRDefault="007C29EF">
            <w:pPr>
              <w:jc w:val="center"/>
              <w:rPr>
                <w:rFonts w:ascii="宋体" w:hAnsi="宋体"/>
                <w:color w:val="000000" w:themeColor="text1"/>
                <w:kern w:val="0"/>
                <w:sz w:val="22"/>
              </w:rPr>
            </w:pPr>
          </w:p>
        </w:tc>
        <w:tc>
          <w:tcPr>
            <w:tcW w:w="3119" w:type="dxa"/>
          </w:tcPr>
          <w:p w14:paraId="521FB26C" w14:textId="77777777" w:rsidR="007C29EF" w:rsidRDefault="007C29EF">
            <w:pPr>
              <w:jc w:val="center"/>
              <w:rPr>
                <w:rFonts w:ascii="宋体" w:hAnsi="宋体"/>
                <w:color w:val="000000" w:themeColor="text1"/>
                <w:kern w:val="0"/>
                <w:sz w:val="22"/>
              </w:rPr>
            </w:pPr>
          </w:p>
        </w:tc>
      </w:tr>
    </w:tbl>
    <w:p w14:paraId="73167362" w14:textId="77777777" w:rsidR="007C29EF" w:rsidRDefault="00BC1BC7">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7C29EF" w14:paraId="49D0303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56353" w14:textId="64BE8088" w:rsidR="007C29EF" w:rsidRPr="00845440" w:rsidRDefault="00BC1BC7" w:rsidP="003A7FB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r w:rsidR="00C36F9E">
              <w:rPr>
                <w:rFonts w:asciiTheme="minorEastAsia" w:eastAsiaTheme="minorEastAsia" w:hAnsiTheme="minorEastAsia" w:hint="eastAsia"/>
                <w:i/>
                <w:color w:val="FF0000"/>
                <w:szCs w:val="44"/>
              </w:rPr>
              <w:t>；</w:t>
            </w:r>
            <w:r w:rsidR="00FC79B2">
              <w:rPr>
                <w:rFonts w:asciiTheme="minorEastAsia" w:eastAsiaTheme="minorEastAsia" w:hAnsiTheme="minorEastAsia"/>
                <w:i/>
                <w:color w:val="FF0000"/>
                <w:szCs w:val="44"/>
              </w:rPr>
              <w:t>如</w:t>
            </w:r>
            <w:r w:rsidR="00FC79B2">
              <w:rPr>
                <w:rFonts w:asciiTheme="minorEastAsia" w:eastAsiaTheme="minorEastAsia" w:hAnsiTheme="minorEastAsia" w:hint="eastAsia"/>
                <w:i/>
                <w:color w:val="FF0000"/>
                <w:szCs w:val="44"/>
              </w:rPr>
              <w:t>存在</w:t>
            </w:r>
            <w:r w:rsidR="00C36F9E">
              <w:rPr>
                <w:rFonts w:asciiTheme="minorEastAsia" w:eastAsiaTheme="minorEastAsia" w:hAnsiTheme="minorEastAsia" w:hint="eastAsia"/>
                <w:i/>
                <w:color w:val="FF0000"/>
                <w:szCs w:val="44"/>
              </w:rPr>
              <w:t>向</w:t>
            </w:r>
            <w:r w:rsidR="00C36F9E">
              <w:rPr>
                <w:rFonts w:asciiTheme="minorEastAsia" w:eastAsiaTheme="minorEastAsia" w:hAnsiTheme="minorEastAsia"/>
                <w:i/>
                <w:color w:val="FF0000"/>
                <w:szCs w:val="44"/>
              </w:rPr>
              <w:t>关联</w:t>
            </w:r>
            <w:r w:rsidR="00C36F9E">
              <w:rPr>
                <w:rFonts w:asciiTheme="minorEastAsia" w:eastAsiaTheme="minorEastAsia" w:hAnsiTheme="minorEastAsia" w:hint="eastAsia"/>
                <w:i/>
                <w:color w:val="FF0000"/>
                <w:szCs w:val="44"/>
              </w:rPr>
              <w:t>方</w:t>
            </w:r>
            <w:r w:rsidR="00C36F9E">
              <w:rPr>
                <w:rFonts w:asciiTheme="minorEastAsia" w:eastAsiaTheme="minorEastAsia" w:hAnsiTheme="minorEastAsia"/>
                <w:i/>
                <w:color w:val="FF0000"/>
                <w:szCs w:val="44"/>
              </w:rPr>
              <w:t>提供担保</w:t>
            </w:r>
            <w:r w:rsidR="00FC79B2">
              <w:rPr>
                <w:rFonts w:asciiTheme="minorEastAsia" w:eastAsiaTheme="minorEastAsia" w:hAnsiTheme="minorEastAsia"/>
                <w:i/>
                <w:color w:val="FF0000"/>
                <w:szCs w:val="44"/>
              </w:rPr>
              <w:t>、委托理财</w:t>
            </w:r>
            <w:r w:rsidR="00C36F9E">
              <w:rPr>
                <w:rFonts w:asciiTheme="minorEastAsia" w:eastAsiaTheme="minorEastAsia" w:hAnsiTheme="minorEastAsia"/>
                <w:i/>
                <w:color w:val="FF0000"/>
                <w:szCs w:val="44"/>
              </w:rPr>
              <w:t>，</w:t>
            </w:r>
            <w:r w:rsidR="003A7FB7">
              <w:rPr>
                <w:rFonts w:asciiTheme="minorEastAsia" w:eastAsiaTheme="minorEastAsia" w:hAnsiTheme="minorEastAsia" w:hint="eastAsia"/>
                <w:i/>
                <w:color w:val="FF0000"/>
                <w:szCs w:val="44"/>
              </w:rPr>
              <w:t>且已在</w:t>
            </w:r>
            <w:r w:rsidR="00C36F9E">
              <w:rPr>
                <w:rFonts w:asciiTheme="minorEastAsia" w:eastAsiaTheme="minorEastAsia" w:hAnsiTheme="minorEastAsia"/>
                <w:i/>
                <w:color w:val="FF0000"/>
                <w:szCs w:val="44"/>
              </w:rPr>
              <w:t>前文投资状况分析、重大事项详情</w:t>
            </w:r>
            <w:r w:rsidR="00C36F9E">
              <w:rPr>
                <w:rFonts w:asciiTheme="minorEastAsia" w:eastAsiaTheme="minorEastAsia" w:hAnsiTheme="minorEastAsia" w:hint="eastAsia"/>
                <w:i/>
                <w:color w:val="FF0000"/>
                <w:szCs w:val="44"/>
              </w:rPr>
              <w:t>部分</w:t>
            </w:r>
            <w:r w:rsidR="003A7FB7">
              <w:rPr>
                <w:rFonts w:asciiTheme="minorEastAsia" w:eastAsiaTheme="minorEastAsia" w:hAnsiTheme="minorEastAsia" w:hint="eastAsia"/>
                <w:i/>
                <w:color w:val="FF0000"/>
                <w:szCs w:val="44"/>
              </w:rPr>
              <w:t>披露</w:t>
            </w:r>
            <w:r w:rsidR="003A7FB7">
              <w:rPr>
                <w:rFonts w:asciiTheme="minorEastAsia" w:eastAsiaTheme="minorEastAsia" w:hAnsiTheme="minorEastAsia"/>
                <w:i/>
                <w:color w:val="FF0000"/>
                <w:szCs w:val="44"/>
              </w:rPr>
              <w:t>的，此处</w:t>
            </w:r>
            <w:r w:rsidR="003A7FB7">
              <w:rPr>
                <w:rFonts w:asciiTheme="minorEastAsia" w:eastAsiaTheme="minorEastAsia" w:hAnsiTheme="minorEastAsia" w:hint="eastAsia"/>
                <w:i/>
                <w:color w:val="FF0000"/>
                <w:szCs w:val="44"/>
              </w:rPr>
              <w:t>应</w:t>
            </w:r>
            <w:r w:rsidR="003A7FB7">
              <w:rPr>
                <w:rFonts w:asciiTheme="minorEastAsia" w:eastAsiaTheme="minorEastAsia" w:hAnsiTheme="minorEastAsia"/>
                <w:i/>
                <w:color w:val="FF0000"/>
                <w:szCs w:val="44"/>
              </w:rPr>
              <w:t>提供</w:t>
            </w:r>
            <w:r w:rsidR="003A7FB7">
              <w:rPr>
                <w:rFonts w:asciiTheme="minorEastAsia" w:eastAsiaTheme="minorEastAsia" w:hAnsiTheme="minorEastAsia" w:hint="eastAsia"/>
                <w:i/>
                <w:color w:val="FF0000"/>
                <w:szCs w:val="44"/>
              </w:rPr>
              <w:t>在</w:t>
            </w:r>
            <w:r w:rsidR="003A7FB7">
              <w:rPr>
                <w:rFonts w:asciiTheme="minorEastAsia" w:eastAsiaTheme="minorEastAsia" w:hAnsiTheme="minorEastAsia"/>
                <w:i/>
                <w:color w:val="FF0000"/>
                <w:szCs w:val="44"/>
              </w:rPr>
              <w:t>前文披露</w:t>
            </w:r>
            <w:r w:rsidR="003A7FB7">
              <w:rPr>
                <w:rFonts w:asciiTheme="minorEastAsia" w:eastAsiaTheme="minorEastAsia" w:hAnsiTheme="minorEastAsia" w:hint="eastAsia"/>
                <w:i/>
                <w:color w:val="FF0000"/>
                <w:szCs w:val="44"/>
              </w:rPr>
              <w:t>的</w:t>
            </w:r>
            <w:r w:rsidR="003A7FB7">
              <w:rPr>
                <w:rFonts w:asciiTheme="minorEastAsia" w:eastAsiaTheme="minorEastAsia" w:hAnsiTheme="minorEastAsia"/>
                <w:i/>
                <w:color w:val="FF0000"/>
                <w:szCs w:val="44"/>
              </w:rPr>
              <w:t>查询索引</w:t>
            </w:r>
            <w:r>
              <w:rPr>
                <w:rFonts w:asciiTheme="minorEastAsia" w:eastAsiaTheme="minorEastAsia" w:hAnsiTheme="minorEastAsia" w:hint="eastAsia"/>
                <w:i/>
                <w:color w:val="FF0000"/>
                <w:szCs w:val="44"/>
              </w:rPr>
              <w:t>。</w:t>
            </w:r>
          </w:p>
        </w:tc>
      </w:tr>
    </w:tbl>
    <w:p w14:paraId="3C153B6B" w14:textId="77777777" w:rsidR="00D87BEC" w:rsidRDefault="00D87BEC" w:rsidP="00D87BEC">
      <w:pPr>
        <w:jc w:val="left"/>
        <w:rPr>
          <w:rFonts w:asciiTheme="minorEastAsia" w:eastAsiaTheme="minorEastAsia" w:hAnsiTheme="minorEastAsia"/>
          <w:b/>
          <w:szCs w:val="24"/>
        </w:rPr>
      </w:pPr>
    </w:p>
    <w:p w14:paraId="25A8BDD9" w14:textId="77777777" w:rsidR="00D87BEC" w:rsidRDefault="00D87BEC" w:rsidP="00D87BEC">
      <w:pPr>
        <w:jc w:val="left"/>
        <w:rPr>
          <w:rFonts w:asciiTheme="minorEastAsia" w:eastAsiaTheme="minorEastAsia" w:hAnsiTheme="minorEastAsia"/>
          <w:b/>
          <w:szCs w:val="24"/>
        </w:rPr>
      </w:pPr>
      <w:r>
        <w:rPr>
          <w:rFonts w:asciiTheme="minorEastAsia" w:eastAsiaTheme="minorEastAsia" w:hAnsiTheme="minorEastAsia" w:hint="eastAsia"/>
          <w:b/>
          <w:szCs w:val="24"/>
        </w:rPr>
        <w:t>报告期内</w:t>
      </w:r>
      <w:r>
        <w:rPr>
          <w:rFonts w:asciiTheme="minorEastAsia" w:eastAsiaTheme="minorEastAsia" w:hAnsiTheme="minorEastAsia"/>
          <w:b/>
          <w:szCs w:val="24"/>
        </w:rPr>
        <w:t>挂牌公司</w:t>
      </w:r>
      <w:r>
        <w:rPr>
          <w:rFonts w:asciiTheme="minorEastAsia" w:eastAsiaTheme="minorEastAsia" w:hAnsiTheme="minorEastAsia" w:hint="eastAsia"/>
          <w:b/>
          <w:szCs w:val="24"/>
        </w:rPr>
        <w:t>无违规关联交易</w:t>
      </w:r>
    </w:p>
    <w:p w14:paraId="5587FED4" w14:textId="77777777" w:rsidR="00D87BEC" w:rsidRPr="00EE1D9F" w:rsidRDefault="00D87BEC" w:rsidP="00D87BEC">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5D47F26A" w14:textId="5B6DCCDE" w:rsidR="00D87BEC" w:rsidRDefault="00F64073" w:rsidP="00106286">
      <w:pPr>
        <w:jc w:val="left"/>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关联交易</w:t>
      </w:r>
      <w:r w:rsidR="00106286">
        <w:rPr>
          <w:rFonts w:asciiTheme="minorEastAsia" w:eastAsiaTheme="minorEastAsia" w:hAnsiTheme="minorEastAsia" w:hint="eastAsia"/>
          <w:i/>
          <w:color w:val="FF0000"/>
          <w:szCs w:val="21"/>
        </w:rPr>
        <w:t>违规情形</w:t>
      </w:r>
      <w:r w:rsidR="00106286">
        <w:rPr>
          <w:rFonts w:asciiTheme="minorEastAsia" w:eastAsiaTheme="minorEastAsia" w:hAnsiTheme="minorEastAsia"/>
          <w:i/>
          <w:color w:val="FF0000"/>
          <w:szCs w:val="21"/>
        </w:rPr>
        <w:t>包括</w:t>
      </w:r>
      <w:r w:rsidR="00106286" w:rsidRPr="00106286">
        <w:rPr>
          <w:rFonts w:asciiTheme="minorEastAsia" w:eastAsiaTheme="minorEastAsia" w:hAnsiTheme="minorEastAsia" w:hint="eastAsia"/>
          <w:i/>
          <w:color w:val="FF0000"/>
          <w:szCs w:val="21"/>
        </w:rPr>
        <w:t>（1）未按业务规则、公司章程等要求履行审议程序；（2</w:t>
      </w:r>
      <w:r w:rsidR="00106286">
        <w:rPr>
          <w:rFonts w:asciiTheme="minorEastAsia" w:eastAsiaTheme="minorEastAsia" w:hAnsiTheme="minorEastAsia" w:hint="eastAsia"/>
          <w:i/>
          <w:color w:val="FF0000"/>
          <w:szCs w:val="21"/>
        </w:rPr>
        <w:t>）未按时履行信息披露义务</w:t>
      </w:r>
      <w:r>
        <w:rPr>
          <w:rFonts w:asciiTheme="minorEastAsia" w:eastAsiaTheme="minorEastAsia" w:hAnsiTheme="minorEastAsia"/>
          <w:i/>
          <w:color w:val="FF0000"/>
          <w:szCs w:val="21"/>
        </w:rPr>
        <w:t>，包括</w:t>
      </w:r>
      <w:r>
        <w:rPr>
          <w:rFonts w:asciiTheme="minorEastAsia" w:eastAsiaTheme="minorEastAsia" w:hAnsiTheme="minorEastAsia" w:hint="eastAsia"/>
          <w:i/>
          <w:color w:val="FF0000"/>
          <w:szCs w:val="21"/>
        </w:rPr>
        <w:t>日常性关联交易及其他关联交易。</w:t>
      </w:r>
    </w:p>
    <w:p w14:paraId="350D237C" w14:textId="77777777" w:rsidR="009800A7" w:rsidRPr="00106286" w:rsidRDefault="009800A7" w:rsidP="00D87BEC">
      <w:pPr>
        <w:jc w:val="left"/>
        <w:rPr>
          <w:rFonts w:asciiTheme="minorEastAsia" w:eastAsiaTheme="minorEastAsia" w:hAnsiTheme="minorEastAsia"/>
          <w:b/>
          <w:szCs w:val="24"/>
        </w:rPr>
      </w:pPr>
    </w:p>
    <w:p w14:paraId="2C2BBFD3" w14:textId="77777777" w:rsidR="00D87BEC" w:rsidRPr="00EE1D9F" w:rsidRDefault="00D87BEC" w:rsidP="00D87BEC">
      <w:pPr>
        <w:jc w:val="right"/>
        <w:rPr>
          <w:rFonts w:asciiTheme="minorEastAsia" w:eastAsiaTheme="minorEastAsia" w:hAnsiTheme="minorEastAsia"/>
          <w:szCs w:val="24"/>
        </w:rPr>
      </w:pPr>
      <w:r w:rsidRPr="00EE1D9F">
        <w:rPr>
          <w:rFonts w:asciiTheme="minorEastAsia" w:eastAsiaTheme="minorEastAsia" w:hAnsiTheme="minorEastAsia"/>
          <w:szCs w:val="24"/>
        </w:rPr>
        <w:t>单位</w:t>
      </w:r>
      <w:r w:rsidRPr="00EE1D9F">
        <w:rPr>
          <w:rFonts w:asciiTheme="minorEastAsia" w:eastAsiaTheme="minorEastAsia" w:hAnsiTheme="minorEastAsia" w:hint="eastAsia"/>
          <w:szCs w:val="24"/>
        </w:rPr>
        <w:t>：</w:t>
      </w:r>
      <w:r w:rsidRPr="00EE1D9F">
        <w:rPr>
          <w:rFonts w:asciiTheme="minorEastAsia" w:eastAsiaTheme="minorEastAsia" w:hAnsiTheme="minorEastAsia"/>
          <w:szCs w:val="24"/>
        </w:rPr>
        <w:t>元</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123"/>
        <w:gridCol w:w="1276"/>
        <w:gridCol w:w="1275"/>
        <w:gridCol w:w="1276"/>
        <w:gridCol w:w="1701"/>
        <w:gridCol w:w="1570"/>
      </w:tblGrid>
      <w:tr w:rsidR="00D87BEC" w14:paraId="0477FDDE" w14:textId="77777777" w:rsidTr="00C330B2">
        <w:trPr>
          <w:trHeight w:val="787"/>
          <w:jc w:val="center"/>
        </w:trPr>
        <w:tc>
          <w:tcPr>
            <w:tcW w:w="1424" w:type="dxa"/>
            <w:tcBorders>
              <w:top w:val="single" w:sz="4" w:space="0" w:color="5B9BD5"/>
              <w:left w:val="single" w:sz="4" w:space="0" w:color="5B9BD5"/>
              <w:right w:val="single" w:sz="4" w:space="0" w:color="5B9BD5"/>
            </w:tcBorders>
            <w:shd w:val="pct10" w:color="auto" w:fill="auto"/>
            <w:vAlign w:val="center"/>
          </w:tcPr>
          <w:p w14:paraId="256ACA09" w14:textId="77777777" w:rsidR="00D87BEC" w:rsidRDefault="00D87BEC" w:rsidP="000F4C5A">
            <w:pPr>
              <w:jc w:val="center"/>
              <w:rPr>
                <w:rFonts w:ascii="宋体" w:hAnsi="宋体"/>
                <w:b/>
                <w:color w:val="000000" w:themeColor="text1"/>
                <w:sz w:val="22"/>
              </w:rPr>
            </w:pPr>
            <w:r>
              <w:rPr>
                <w:rFonts w:ascii="宋体" w:hAnsi="宋体" w:hint="eastAsia"/>
                <w:b/>
                <w:color w:val="000000" w:themeColor="text1"/>
                <w:sz w:val="22"/>
              </w:rPr>
              <w:t>关联交易对象</w:t>
            </w:r>
          </w:p>
        </w:tc>
        <w:tc>
          <w:tcPr>
            <w:tcW w:w="1123" w:type="dxa"/>
            <w:tcBorders>
              <w:top w:val="single" w:sz="4" w:space="0" w:color="5B9BD5"/>
              <w:left w:val="single" w:sz="4" w:space="0" w:color="5B9BD5"/>
              <w:right w:val="single" w:sz="4" w:space="0" w:color="5B9BD5"/>
            </w:tcBorders>
            <w:shd w:val="pct10" w:color="auto" w:fill="auto"/>
            <w:vAlign w:val="center"/>
          </w:tcPr>
          <w:p w14:paraId="0CD58095" w14:textId="77777777" w:rsidR="00D87BEC" w:rsidRDefault="00D87BEC" w:rsidP="000F4C5A">
            <w:pPr>
              <w:jc w:val="center"/>
              <w:rPr>
                <w:rFonts w:ascii="宋体" w:hAnsi="宋体"/>
                <w:b/>
                <w:color w:val="000000" w:themeColor="text1"/>
                <w:sz w:val="22"/>
              </w:rPr>
            </w:pPr>
            <w:r>
              <w:rPr>
                <w:rFonts w:ascii="宋体" w:hAnsi="宋体" w:hint="eastAsia"/>
                <w:b/>
                <w:color w:val="000000" w:themeColor="text1"/>
                <w:sz w:val="22"/>
              </w:rPr>
              <w:t>关联交易对象是否为控股股东、实际控制人及其控制的其他企业</w:t>
            </w:r>
          </w:p>
        </w:tc>
        <w:tc>
          <w:tcPr>
            <w:tcW w:w="1276" w:type="dxa"/>
            <w:tcBorders>
              <w:top w:val="single" w:sz="4" w:space="0" w:color="5B9BD5"/>
              <w:left w:val="single" w:sz="4" w:space="0" w:color="5B9BD5"/>
              <w:right w:val="single" w:sz="4" w:space="0" w:color="5B9BD5"/>
            </w:tcBorders>
            <w:shd w:val="pct10" w:color="auto" w:fill="auto"/>
            <w:vAlign w:val="center"/>
          </w:tcPr>
          <w:p w14:paraId="75B28847" w14:textId="77777777" w:rsidR="00D87BEC" w:rsidRDefault="00D87BEC" w:rsidP="000F4C5A">
            <w:pPr>
              <w:jc w:val="center"/>
              <w:rPr>
                <w:rFonts w:ascii="宋体" w:hAnsi="宋体"/>
                <w:b/>
                <w:color w:val="000000" w:themeColor="text1"/>
                <w:sz w:val="22"/>
              </w:rPr>
            </w:pPr>
            <w:r>
              <w:rPr>
                <w:rFonts w:ascii="宋体" w:hAnsi="宋体" w:hint="eastAsia"/>
                <w:b/>
                <w:color w:val="000000" w:themeColor="text1"/>
                <w:sz w:val="22"/>
              </w:rPr>
              <w:t>交易金额</w:t>
            </w:r>
          </w:p>
        </w:tc>
        <w:tc>
          <w:tcPr>
            <w:tcW w:w="1275" w:type="dxa"/>
            <w:tcBorders>
              <w:top w:val="single" w:sz="4" w:space="0" w:color="5B9BD5"/>
              <w:left w:val="single" w:sz="4" w:space="0" w:color="5B9BD5"/>
              <w:right w:val="single" w:sz="4" w:space="0" w:color="5B9BD5"/>
            </w:tcBorders>
            <w:shd w:val="pct10" w:color="auto" w:fill="auto"/>
            <w:vAlign w:val="center"/>
          </w:tcPr>
          <w:p w14:paraId="5D22F5D1" w14:textId="77777777" w:rsidR="00D87BEC" w:rsidRDefault="00D87BEC" w:rsidP="000F4C5A">
            <w:pPr>
              <w:jc w:val="center"/>
              <w:rPr>
                <w:rFonts w:ascii="宋体" w:hAnsi="宋体"/>
                <w:b/>
                <w:color w:val="000000" w:themeColor="text1"/>
                <w:sz w:val="22"/>
              </w:rPr>
            </w:pPr>
            <w:r>
              <w:rPr>
                <w:rFonts w:ascii="宋体" w:hAnsi="宋体" w:hint="eastAsia"/>
                <w:b/>
                <w:color w:val="000000" w:themeColor="text1"/>
                <w:sz w:val="22"/>
              </w:rPr>
              <w:t>是否已被采取行政监管措施</w:t>
            </w:r>
          </w:p>
        </w:tc>
        <w:tc>
          <w:tcPr>
            <w:tcW w:w="1276" w:type="dxa"/>
            <w:tcBorders>
              <w:top w:val="single" w:sz="4" w:space="0" w:color="5B9BD5"/>
              <w:left w:val="single" w:sz="4" w:space="0" w:color="5B9BD5"/>
              <w:right w:val="single" w:sz="4" w:space="0" w:color="5B9BD5"/>
            </w:tcBorders>
            <w:shd w:val="pct10" w:color="auto" w:fill="auto"/>
            <w:vAlign w:val="center"/>
          </w:tcPr>
          <w:p w14:paraId="213D2DAB" w14:textId="77777777" w:rsidR="00D87BEC" w:rsidRDefault="00D87BEC" w:rsidP="000F4C5A">
            <w:pPr>
              <w:jc w:val="center"/>
              <w:rPr>
                <w:rFonts w:ascii="宋体" w:hAnsi="宋体"/>
                <w:b/>
                <w:color w:val="000000" w:themeColor="text1"/>
                <w:sz w:val="22"/>
              </w:rPr>
            </w:pPr>
            <w:r>
              <w:rPr>
                <w:rFonts w:ascii="宋体" w:hAnsi="宋体" w:hint="eastAsia"/>
                <w:b/>
                <w:color w:val="000000" w:themeColor="text1"/>
                <w:sz w:val="22"/>
              </w:rPr>
              <w:t>是否已被采取自律监管措施</w:t>
            </w:r>
          </w:p>
        </w:tc>
        <w:tc>
          <w:tcPr>
            <w:tcW w:w="1701" w:type="dxa"/>
            <w:tcBorders>
              <w:top w:val="single" w:sz="4" w:space="0" w:color="5B9BD5"/>
              <w:left w:val="single" w:sz="4" w:space="0" w:color="5B9BD5"/>
              <w:right w:val="single" w:sz="4" w:space="0" w:color="5B9BD5"/>
            </w:tcBorders>
            <w:shd w:val="pct10" w:color="auto" w:fill="auto"/>
            <w:vAlign w:val="center"/>
          </w:tcPr>
          <w:p w14:paraId="430DAB53" w14:textId="77777777" w:rsidR="00D87BEC" w:rsidRDefault="00D87BEC" w:rsidP="000F4C5A">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c>
          <w:tcPr>
            <w:tcW w:w="1570" w:type="dxa"/>
            <w:tcBorders>
              <w:top w:val="single" w:sz="4" w:space="0" w:color="5B9BD5"/>
              <w:left w:val="single" w:sz="4" w:space="0" w:color="5B9BD5"/>
              <w:right w:val="single" w:sz="4" w:space="0" w:color="5B9BD5"/>
            </w:tcBorders>
            <w:shd w:val="pct10" w:color="auto" w:fill="auto"/>
            <w:vAlign w:val="center"/>
          </w:tcPr>
          <w:p w14:paraId="7E725D73" w14:textId="4C6EC607" w:rsidR="00D87BEC" w:rsidRDefault="00E4099B" w:rsidP="00EB0A27">
            <w:pPr>
              <w:jc w:val="center"/>
              <w:rPr>
                <w:rFonts w:ascii="宋体" w:hAnsi="宋体"/>
                <w:b/>
                <w:color w:val="000000" w:themeColor="text1"/>
                <w:sz w:val="22"/>
              </w:rPr>
            </w:pPr>
            <w:r w:rsidRPr="00066F90">
              <w:rPr>
                <w:rFonts w:ascii="宋体" w:hAnsi="宋体" w:hint="eastAsia"/>
                <w:b/>
                <w:color w:val="000000" w:themeColor="text1"/>
                <w:kern w:val="0"/>
                <w:sz w:val="22"/>
              </w:rPr>
              <w:t>是否完成整改</w:t>
            </w:r>
          </w:p>
        </w:tc>
      </w:tr>
      <w:tr w:rsidR="00D87BEC" w14:paraId="1783677D" w14:textId="77777777" w:rsidTr="000F4C5A">
        <w:trPr>
          <w:jc w:val="center"/>
        </w:trPr>
        <w:tc>
          <w:tcPr>
            <w:tcW w:w="1424" w:type="dxa"/>
            <w:tcBorders>
              <w:top w:val="single" w:sz="4" w:space="0" w:color="5B9BD5"/>
              <w:left w:val="single" w:sz="4" w:space="0" w:color="5B9BD5"/>
              <w:bottom w:val="single" w:sz="4" w:space="0" w:color="5B9BD5"/>
              <w:right w:val="single" w:sz="4" w:space="0" w:color="5B9BD5"/>
            </w:tcBorders>
          </w:tcPr>
          <w:p w14:paraId="0A52CF25" w14:textId="77777777" w:rsidR="00D87BEC" w:rsidRDefault="00D87BEC" w:rsidP="000F4C5A">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23" w:type="dxa"/>
            <w:tcBorders>
              <w:top w:val="single" w:sz="4" w:space="0" w:color="5B9BD5"/>
              <w:left w:val="single" w:sz="4" w:space="0" w:color="5B9BD5"/>
              <w:bottom w:val="single" w:sz="4" w:space="0" w:color="5B9BD5"/>
              <w:right w:val="single" w:sz="4" w:space="0" w:color="5B9BD5"/>
            </w:tcBorders>
          </w:tcPr>
          <w:p w14:paraId="25E17956" w14:textId="77777777" w:rsidR="00D87BEC" w:rsidRDefault="00D87BEC" w:rsidP="000F4C5A">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55F8A93D" w14:textId="77777777" w:rsidR="00D87BEC" w:rsidRDefault="00D87BEC" w:rsidP="000F4C5A">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3F817090" w14:textId="77777777" w:rsidR="00D87BEC" w:rsidRDefault="00D87BEC" w:rsidP="000F4C5A">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63C81143" w14:textId="77777777" w:rsidR="00D87BEC" w:rsidRDefault="00D87BEC" w:rsidP="000F4C5A">
            <w:pPr>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c>
          <w:tcPr>
            <w:tcW w:w="1701" w:type="dxa"/>
            <w:tcBorders>
              <w:top w:val="single" w:sz="4" w:space="0" w:color="5B9BD5"/>
              <w:left w:val="single" w:sz="4" w:space="0" w:color="5B9BD5"/>
              <w:bottom w:val="single" w:sz="4" w:space="0" w:color="5B9BD5"/>
              <w:right w:val="single" w:sz="4" w:space="0" w:color="5B9BD5"/>
            </w:tcBorders>
          </w:tcPr>
          <w:p w14:paraId="0D4B2616" w14:textId="77777777" w:rsidR="00D87BEC" w:rsidRDefault="00D87BEC" w:rsidP="000F4C5A">
            <w:pPr>
              <w:jc w:val="center"/>
              <w:rPr>
                <w:rFonts w:ascii="宋体" w:hAnsi="宋体"/>
                <w:color w:val="000000" w:themeColor="text1"/>
                <w:sz w:val="22"/>
              </w:rPr>
            </w:pP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1570" w:type="dxa"/>
            <w:tcBorders>
              <w:top w:val="single" w:sz="4" w:space="0" w:color="5B9BD5"/>
              <w:left w:val="single" w:sz="4" w:space="0" w:color="5B9BD5"/>
              <w:bottom w:val="single" w:sz="4" w:space="0" w:color="5B9BD5"/>
              <w:right w:val="single" w:sz="4" w:space="0" w:color="5B9BD5"/>
            </w:tcBorders>
          </w:tcPr>
          <w:p w14:paraId="1700DF4E" w14:textId="50AFE76A" w:rsidR="00D87BEC" w:rsidRDefault="00E4099B" w:rsidP="000F4C5A">
            <w:pPr>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r>
      <w:tr w:rsidR="00D87BEC" w14:paraId="66A2D8C9" w14:textId="77777777" w:rsidTr="000F4C5A">
        <w:trPr>
          <w:jc w:val="center"/>
        </w:trPr>
        <w:tc>
          <w:tcPr>
            <w:tcW w:w="1424" w:type="dxa"/>
            <w:tcBorders>
              <w:top w:val="single" w:sz="4" w:space="0" w:color="5B9BD5"/>
              <w:left w:val="single" w:sz="4" w:space="0" w:color="5B9BD5"/>
              <w:bottom w:val="single" w:sz="4" w:space="0" w:color="5B9BD5"/>
              <w:right w:val="single" w:sz="4" w:space="0" w:color="5B9BD5"/>
            </w:tcBorders>
          </w:tcPr>
          <w:p w14:paraId="2725EA12" w14:textId="77777777" w:rsidR="00D87BEC" w:rsidRDefault="00D87BEC" w:rsidP="000F4C5A">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23" w:type="dxa"/>
            <w:tcBorders>
              <w:top w:val="single" w:sz="4" w:space="0" w:color="5B9BD5"/>
              <w:left w:val="single" w:sz="4" w:space="0" w:color="5B9BD5"/>
              <w:bottom w:val="single" w:sz="4" w:space="0" w:color="5B9BD5"/>
              <w:right w:val="single" w:sz="4" w:space="0" w:color="5B9BD5"/>
            </w:tcBorders>
          </w:tcPr>
          <w:p w14:paraId="74918F33" w14:textId="77777777" w:rsidR="00D87BEC" w:rsidRDefault="00D87BEC" w:rsidP="000F4C5A">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0F2F8F7E" w14:textId="77777777" w:rsidR="00D87BEC" w:rsidRDefault="00D87BEC" w:rsidP="000F4C5A">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2EA080E8" w14:textId="77777777" w:rsidR="00D87BEC" w:rsidRDefault="00D87BEC" w:rsidP="000F4C5A">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5E7E1D98" w14:textId="77777777" w:rsidR="00D87BEC" w:rsidRDefault="00D87BEC" w:rsidP="000F4C5A">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27423DD7" w14:textId="77777777" w:rsidR="00D87BEC" w:rsidRDefault="00D87BEC" w:rsidP="000F4C5A">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334B30FB" w14:textId="77777777" w:rsidR="00D87BEC" w:rsidRDefault="00D87BEC" w:rsidP="000F4C5A">
            <w:pPr>
              <w:jc w:val="center"/>
              <w:rPr>
                <w:rFonts w:ascii="宋体" w:hAnsi="宋体"/>
                <w:color w:val="000000" w:themeColor="text1"/>
                <w:sz w:val="22"/>
              </w:rPr>
            </w:pPr>
          </w:p>
        </w:tc>
      </w:tr>
      <w:tr w:rsidR="00D87BEC" w14:paraId="638E919C" w14:textId="77777777" w:rsidTr="000F4C5A">
        <w:trPr>
          <w:jc w:val="center"/>
        </w:trPr>
        <w:tc>
          <w:tcPr>
            <w:tcW w:w="1424" w:type="dxa"/>
            <w:tcBorders>
              <w:top w:val="single" w:sz="4" w:space="0" w:color="5B9BD5"/>
              <w:left w:val="single" w:sz="4" w:space="0" w:color="5B9BD5"/>
              <w:bottom w:val="single" w:sz="4" w:space="0" w:color="5B9BD5"/>
              <w:right w:val="single" w:sz="4" w:space="0" w:color="5B9BD5"/>
            </w:tcBorders>
          </w:tcPr>
          <w:p w14:paraId="10637B6D" w14:textId="77777777" w:rsidR="00D87BEC" w:rsidRDefault="00D87BEC" w:rsidP="000F4C5A">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23" w:type="dxa"/>
            <w:tcBorders>
              <w:top w:val="single" w:sz="4" w:space="0" w:color="5B9BD5"/>
              <w:left w:val="single" w:sz="4" w:space="0" w:color="5B9BD5"/>
              <w:bottom w:val="single" w:sz="4" w:space="0" w:color="5B9BD5"/>
              <w:right w:val="single" w:sz="4" w:space="0" w:color="5B9BD5"/>
            </w:tcBorders>
          </w:tcPr>
          <w:p w14:paraId="5382C75C" w14:textId="77777777" w:rsidR="00D87BEC" w:rsidRDefault="00D87BEC" w:rsidP="000F4C5A">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5B26E831" w14:textId="77777777" w:rsidR="00D87BEC" w:rsidRDefault="00D87BEC" w:rsidP="000F4C5A">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7EA67C7C" w14:textId="77777777" w:rsidR="00D87BEC" w:rsidRDefault="00D87BEC" w:rsidP="000F4C5A">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54029556" w14:textId="77777777" w:rsidR="00D87BEC" w:rsidRDefault="00D87BEC" w:rsidP="000F4C5A">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0227DA7D" w14:textId="77777777" w:rsidR="00D87BEC" w:rsidRDefault="00D87BEC" w:rsidP="000F4C5A">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4DF5A382" w14:textId="77777777" w:rsidR="00D87BEC" w:rsidRDefault="00D87BEC" w:rsidP="000F4C5A">
            <w:pPr>
              <w:jc w:val="center"/>
              <w:rPr>
                <w:rFonts w:ascii="宋体" w:hAnsi="宋体"/>
                <w:color w:val="000000" w:themeColor="text1"/>
                <w:sz w:val="22"/>
              </w:rPr>
            </w:pPr>
          </w:p>
        </w:tc>
      </w:tr>
      <w:tr w:rsidR="00D87BEC" w14:paraId="37DF3C9A" w14:textId="77777777" w:rsidTr="000F4C5A">
        <w:trPr>
          <w:jc w:val="center"/>
        </w:trPr>
        <w:tc>
          <w:tcPr>
            <w:tcW w:w="1424" w:type="dxa"/>
            <w:tcBorders>
              <w:top w:val="single" w:sz="4" w:space="0" w:color="5B9BD5"/>
              <w:left w:val="single" w:sz="4" w:space="0" w:color="5B9BD5"/>
              <w:bottom w:val="single" w:sz="4" w:space="0" w:color="5B9BD5"/>
              <w:right w:val="single" w:sz="4" w:space="0" w:color="5B9BD5"/>
            </w:tcBorders>
          </w:tcPr>
          <w:p w14:paraId="6F750747" w14:textId="77777777" w:rsidR="00D87BEC" w:rsidRDefault="00D87BEC" w:rsidP="000F4C5A">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23" w:type="dxa"/>
            <w:tcBorders>
              <w:top w:val="single" w:sz="4" w:space="0" w:color="5B9BD5"/>
              <w:left w:val="single" w:sz="4" w:space="0" w:color="5B9BD5"/>
              <w:bottom w:val="single" w:sz="4" w:space="0" w:color="5B9BD5"/>
              <w:right w:val="single" w:sz="4" w:space="0" w:color="5B9BD5"/>
            </w:tcBorders>
          </w:tcPr>
          <w:p w14:paraId="77A5276D" w14:textId="77777777" w:rsidR="00D87BEC" w:rsidRDefault="00D87BEC" w:rsidP="000F4C5A">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14:paraId="15E66B86" w14:textId="77777777" w:rsidR="00D87BEC" w:rsidRDefault="00D87BEC" w:rsidP="000F4C5A">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43B7AEF3" w14:textId="77777777" w:rsidR="00D87BEC" w:rsidRDefault="00D87BEC" w:rsidP="000F4C5A">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78BF6DC0" w14:textId="77777777" w:rsidR="00D87BEC" w:rsidRDefault="00D87BEC" w:rsidP="000F4C5A">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62E257E8" w14:textId="77777777" w:rsidR="00D87BEC" w:rsidRDefault="00D87BEC" w:rsidP="000F4C5A">
            <w:pPr>
              <w:jc w:val="center"/>
              <w:rPr>
                <w:rFonts w:ascii="宋体" w:hAnsi="宋体"/>
                <w:color w:val="000000" w:themeColor="text1"/>
                <w:sz w:val="22"/>
              </w:rPr>
            </w:pPr>
            <w:r>
              <w:rPr>
                <w:rFonts w:ascii="宋体" w:hAnsi="宋体"/>
                <w:color w:val="000000" w:themeColor="text1"/>
                <w:sz w:val="22"/>
              </w:rPr>
              <w:t>-</w:t>
            </w:r>
          </w:p>
        </w:tc>
        <w:tc>
          <w:tcPr>
            <w:tcW w:w="1570" w:type="dxa"/>
            <w:tcBorders>
              <w:top w:val="single" w:sz="4" w:space="0" w:color="5B9BD5"/>
              <w:left w:val="single" w:sz="4" w:space="0" w:color="5B9BD5"/>
              <w:bottom w:val="single" w:sz="4" w:space="0" w:color="5B9BD5"/>
              <w:right w:val="single" w:sz="4" w:space="0" w:color="5B9BD5"/>
            </w:tcBorders>
          </w:tcPr>
          <w:p w14:paraId="2053548C" w14:textId="77777777" w:rsidR="00D87BEC" w:rsidRDefault="00D87BEC" w:rsidP="000F4C5A">
            <w:pPr>
              <w:jc w:val="center"/>
              <w:rPr>
                <w:rFonts w:ascii="宋体" w:hAnsi="宋体"/>
                <w:color w:val="000000" w:themeColor="text1"/>
                <w:sz w:val="22"/>
              </w:rPr>
            </w:pPr>
          </w:p>
        </w:tc>
      </w:tr>
    </w:tbl>
    <w:p w14:paraId="13CEB2ED" w14:textId="77777777" w:rsidR="00E4099B" w:rsidRDefault="00E4099B" w:rsidP="00E4099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E4099B" w14:paraId="1BCBF050" w14:textId="77777777" w:rsidTr="0080781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B2F773" w14:textId="1F5465F6" w:rsidR="00E4099B" w:rsidRPr="00CA774C" w:rsidRDefault="00E4099B" w:rsidP="0080781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注：公司应当说明违规关联交易对象基本情况、违规关联交易发生原因、整改情况及对公司的影响等内容，尚未完成整改的，应当说明预计整改完成时间及具体安排。</w:t>
            </w:r>
          </w:p>
        </w:tc>
      </w:tr>
    </w:tbl>
    <w:p w14:paraId="0A4F7784" w14:textId="77777777" w:rsidR="00D87BEC" w:rsidRPr="00C330B2" w:rsidRDefault="00D87BEC" w:rsidP="00C330B2">
      <w:pPr>
        <w:jc w:val="left"/>
        <w:rPr>
          <w:rFonts w:asciiTheme="minorEastAsia" w:eastAsiaTheme="minorEastAsia" w:hAnsiTheme="minorEastAsia"/>
          <w:b/>
          <w:szCs w:val="24"/>
        </w:rPr>
      </w:pPr>
    </w:p>
    <w:p w14:paraId="52D63EEA" w14:textId="77777777" w:rsidR="007C29EF" w:rsidRDefault="00BC1BC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（七）经股东大会审议通过的收购、出售资产、对外投资事项以及报告期内发生的企业合并事项</w:t>
      </w:r>
    </w:p>
    <w:p w14:paraId="003872CD" w14:textId="074DA46E" w:rsidR="007C29EF" w:rsidRDefault="007C29EF">
      <w:pPr>
        <w:jc w:val="right"/>
        <w:rPr>
          <w:color w:val="FF0000"/>
          <w:lang w:val="zh-CN"/>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630"/>
        <w:gridCol w:w="1630"/>
        <w:gridCol w:w="1630"/>
        <w:gridCol w:w="1630"/>
        <w:gridCol w:w="1630"/>
        <w:gridCol w:w="1489"/>
      </w:tblGrid>
      <w:tr w:rsidR="00713515" w14:paraId="4AD52F0B" w14:textId="77777777" w:rsidTr="00C330B2">
        <w:tc>
          <w:tcPr>
            <w:tcW w:w="1630" w:type="dxa"/>
            <w:shd w:val="pct10" w:color="auto" w:fill="auto"/>
            <w:vAlign w:val="center"/>
          </w:tcPr>
          <w:p w14:paraId="1098C325" w14:textId="77777777" w:rsidR="00713515" w:rsidRDefault="00713515" w:rsidP="00713515">
            <w:pPr>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1630" w:type="dxa"/>
            <w:shd w:val="pct10" w:color="auto" w:fill="auto"/>
            <w:vAlign w:val="center"/>
          </w:tcPr>
          <w:p w14:paraId="4F831D69" w14:textId="77777777" w:rsidR="00713515" w:rsidRDefault="00713515" w:rsidP="00713515">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1630" w:type="dxa"/>
            <w:shd w:val="pct10" w:color="auto" w:fill="auto"/>
            <w:vAlign w:val="center"/>
          </w:tcPr>
          <w:p w14:paraId="740C2B7A" w14:textId="77777777" w:rsidR="00713515" w:rsidRDefault="00713515" w:rsidP="00713515">
            <w:pPr>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1630" w:type="dxa"/>
            <w:shd w:val="pct10" w:color="auto" w:fill="auto"/>
            <w:vAlign w:val="center"/>
          </w:tcPr>
          <w:p w14:paraId="11ECCDAD" w14:textId="77777777" w:rsidR="00713515" w:rsidRDefault="00713515" w:rsidP="00713515">
            <w:pPr>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1630" w:type="dxa"/>
            <w:shd w:val="pct10" w:color="auto" w:fill="auto"/>
            <w:vAlign w:val="center"/>
          </w:tcPr>
          <w:p w14:paraId="449B1E1E" w14:textId="77777777" w:rsidR="00713515" w:rsidRDefault="00713515" w:rsidP="00713515">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1489" w:type="dxa"/>
            <w:shd w:val="pct10" w:color="auto" w:fill="auto"/>
            <w:vAlign w:val="center"/>
          </w:tcPr>
          <w:p w14:paraId="0DDF4E8D" w14:textId="77777777" w:rsidR="00713515" w:rsidRDefault="00713515" w:rsidP="00713515">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713515" w14:paraId="524ACFF1" w14:textId="77777777" w:rsidTr="00C330B2">
        <w:tc>
          <w:tcPr>
            <w:tcW w:w="1630" w:type="dxa"/>
          </w:tcPr>
          <w:p w14:paraId="6F7A9F32" w14:textId="3F29D06E" w:rsidR="00713515" w:rsidRDefault="00713515" w:rsidP="00713515">
            <w:pPr>
              <w:jc w:val="center"/>
              <w:rPr>
                <w:rFonts w:ascii="宋体" w:hAnsi="宋体"/>
                <w:color w:val="FF0000"/>
                <w:sz w:val="22"/>
              </w:rPr>
            </w:pPr>
            <w:r>
              <w:rPr>
                <w:rFonts w:ascii="宋体" w:hAnsi="宋体" w:hint="eastAsia"/>
                <w:color w:val="FF0000"/>
                <w:kern w:val="0"/>
                <w:sz w:val="22"/>
              </w:rPr>
              <w:t>（临时公告编号，如不适用请填写“-”）</w:t>
            </w:r>
          </w:p>
        </w:tc>
        <w:tc>
          <w:tcPr>
            <w:tcW w:w="1630" w:type="dxa"/>
            <w:shd w:val="clear" w:color="auto" w:fill="auto"/>
          </w:tcPr>
          <w:p w14:paraId="4E3A3813" w14:textId="77777777" w:rsidR="00713515" w:rsidRDefault="00713515" w:rsidP="00713515">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1630" w:type="dxa"/>
          </w:tcPr>
          <w:p w14:paraId="2A8614EF" w14:textId="77777777" w:rsidR="00713515" w:rsidRDefault="00713515" w:rsidP="00713515">
            <w:pPr>
              <w:jc w:val="center"/>
              <w:rPr>
                <w:rFonts w:ascii="宋体" w:hAnsi="宋体"/>
                <w:color w:val="000000" w:themeColor="text1"/>
                <w:kern w:val="0"/>
                <w:sz w:val="22"/>
              </w:rPr>
            </w:pPr>
            <w:r>
              <w:rPr>
                <w:rFonts w:ascii="宋体" w:hAnsi="宋体" w:hint="eastAsia"/>
                <w:color w:val="FF0000"/>
                <w:kern w:val="0"/>
                <w:sz w:val="22"/>
              </w:rPr>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630" w:type="dxa"/>
          </w:tcPr>
          <w:p w14:paraId="74DDDB1B" w14:textId="77777777" w:rsidR="00713515" w:rsidRDefault="00713515" w:rsidP="00713515">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1630" w:type="dxa"/>
          </w:tcPr>
          <w:p w14:paraId="7E2B832E" w14:textId="77777777" w:rsidR="00713515" w:rsidRDefault="00713515" w:rsidP="00713515">
            <w:pPr>
              <w:rPr>
                <w:rFonts w:ascii="宋体" w:hAnsi="宋体"/>
                <w:color w:val="FF0000"/>
                <w:sz w:val="22"/>
              </w:rPr>
            </w:pPr>
            <w:r>
              <w:rPr>
                <w:rFonts w:ascii="宋体" w:hAnsi="宋体" w:hint="eastAsia"/>
                <w:color w:val="FF0000"/>
                <w:sz w:val="22"/>
              </w:rPr>
              <w:t>（是/否）</w:t>
            </w:r>
          </w:p>
        </w:tc>
        <w:tc>
          <w:tcPr>
            <w:tcW w:w="1489" w:type="dxa"/>
          </w:tcPr>
          <w:p w14:paraId="66547CF6" w14:textId="77777777" w:rsidR="00713515" w:rsidRDefault="00713515" w:rsidP="00713515">
            <w:pPr>
              <w:rPr>
                <w:rFonts w:ascii="宋体" w:hAnsi="宋体"/>
                <w:color w:val="FF0000"/>
                <w:sz w:val="22"/>
              </w:rPr>
            </w:pPr>
            <w:r>
              <w:rPr>
                <w:rFonts w:ascii="宋体" w:hAnsi="宋体" w:hint="eastAsia"/>
                <w:color w:val="FF0000"/>
                <w:sz w:val="22"/>
              </w:rPr>
              <w:t>（是/否）</w:t>
            </w:r>
          </w:p>
        </w:tc>
      </w:tr>
      <w:tr w:rsidR="00713515" w14:paraId="0A7ECA93" w14:textId="77777777" w:rsidTr="00C330B2">
        <w:trPr>
          <w:trHeight w:val="195"/>
        </w:trPr>
        <w:tc>
          <w:tcPr>
            <w:tcW w:w="1630" w:type="dxa"/>
          </w:tcPr>
          <w:p w14:paraId="1B1843F1" w14:textId="77777777" w:rsidR="00713515" w:rsidRDefault="00713515" w:rsidP="00713515">
            <w:pPr>
              <w:rPr>
                <w:rFonts w:ascii="宋体" w:hAnsi="宋体"/>
                <w:color w:val="FF0000"/>
                <w:sz w:val="22"/>
              </w:rPr>
            </w:pPr>
          </w:p>
        </w:tc>
        <w:tc>
          <w:tcPr>
            <w:tcW w:w="1630" w:type="dxa"/>
            <w:shd w:val="clear" w:color="auto" w:fill="auto"/>
          </w:tcPr>
          <w:p w14:paraId="0CF343E7" w14:textId="77777777" w:rsidR="00713515" w:rsidRDefault="00713515" w:rsidP="00713515">
            <w:pPr>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1630" w:type="dxa"/>
          </w:tcPr>
          <w:p w14:paraId="6B80B61A" w14:textId="77777777" w:rsidR="00713515" w:rsidRDefault="00713515" w:rsidP="00713515">
            <w:pPr>
              <w:jc w:val="center"/>
              <w:rPr>
                <w:rFonts w:ascii="宋体" w:hAnsi="宋体"/>
                <w:color w:val="000000" w:themeColor="text1"/>
                <w:kern w:val="0"/>
                <w:sz w:val="22"/>
              </w:rPr>
            </w:pPr>
          </w:p>
        </w:tc>
        <w:tc>
          <w:tcPr>
            <w:tcW w:w="1630" w:type="dxa"/>
          </w:tcPr>
          <w:p w14:paraId="43D704B2" w14:textId="77777777" w:rsidR="00713515" w:rsidRDefault="00713515" w:rsidP="00713515">
            <w:pPr>
              <w:jc w:val="center"/>
              <w:rPr>
                <w:rFonts w:ascii="宋体" w:hAnsi="宋体"/>
                <w:color w:val="000000" w:themeColor="text1"/>
                <w:kern w:val="0"/>
                <w:sz w:val="22"/>
              </w:rPr>
            </w:pPr>
          </w:p>
        </w:tc>
        <w:tc>
          <w:tcPr>
            <w:tcW w:w="1630" w:type="dxa"/>
          </w:tcPr>
          <w:p w14:paraId="2ADC073E" w14:textId="77777777" w:rsidR="00713515" w:rsidRDefault="00713515" w:rsidP="00713515">
            <w:pPr>
              <w:rPr>
                <w:rFonts w:ascii="宋体" w:hAnsi="宋体"/>
                <w:color w:val="000000" w:themeColor="text1"/>
                <w:kern w:val="0"/>
                <w:sz w:val="22"/>
              </w:rPr>
            </w:pPr>
          </w:p>
        </w:tc>
        <w:tc>
          <w:tcPr>
            <w:tcW w:w="1489" w:type="dxa"/>
          </w:tcPr>
          <w:p w14:paraId="560EA28C" w14:textId="77777777" w:rsidR="00713515" w:rsidRDefault="00713515" w:rsidP="00713515">
            <w:pPr>
              <w:rPr>
                <w:rFonts w:ascii="宋体" w:hAnsi="宋体"/>
                <w:color w:val="000000" w:themeColor="text1"/>
                <w:kern w:val="0"/>
                <w:sz w:val="22"/>
              </w:rPr>
            </w:pPr>
          </w:p>
        </w:tc>
      </w:tr>
    </w:tbl>
    <w:p w14:paraId="3D2E2A97" w14:textId="77777777" w:rsidR="007C29EF" w:rsidRDefault="00BC1BC7">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ook w:val="04A0" w:firstRow="1" w:lastRow="0" w:firstColumn="1" w:lastColumn="0" w:noHBand="0" w:noVBand="1"/>
      </w:tblPr>
      <w:tblGrid>
        <w:gridCol w:w="9639"/>
      </w:tblGrid>
      <w:tr w:rsidR="007C29EF" w14:paraId="43A3E91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900887" w14:textId="752E59D8" w:rsidR="007C29EF" w:rsidRDefault="00BC1BC7" w:rsidP="00B3546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r w:rsidR="00B3546B">
              <w:rPr>
                <w:rFonts w:asciiTheme="minorEastAsia" w:eastAsiaTheme="minorEastAsia" w:hAnsiTheme="minorEastAsia" w:hint="eastAsia"/>
                <w:i/>
                <w:color w:val="FF0000"/>
                <w:szCs w:val="44"/>
              </w:rPr>
              <w:t>。</w:t>
            </w:r>
          </w:p>
        </w:tc>
      </w:tr>
    </w:tbl>
    <w:p w14:paraId="02325DEB" w14:textId="77777777" w:rsidR="007C29EF" w:rsidRDefault="00BC1BC7">
      <w:pPr>
        <w:numPr>
          <w:ilvl w:val="0"/>
          <w:numId w:val="3"/>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股权激励计划、员工持股计划或其他员工激励措施</w:t>
      </w:r>
    </w:p>
    <w:tbl>
      <w:tblPr>
        <w:tblW w:w="9781" w:type="dxa"/>
        <w:tblInd w:w="-714" w:type="dxa"/>
        <w:tblLook w:val="04A0" w:firstRow="1" w:lastRow="0" w:firstColumn="1" w:lastColumn="0" w:noHBand="0" w:noVBand="1"/>
      </w:tblPr>
      <w:tblGrid>
        <w:gridCol w:w="9781"/>
      </w:tblGrid>
      <w:tr w:rsidR="007C29EF" w14:paraId="3B56AECB"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85067C" w14:textId="6B0F68E7" w:rsidR="007C29EF" w:rsidRDefault="00BC1BC7">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14:paraId="077C833B" w14:textId="77777777" w:rsidR="007C29EF" w:rsidRDefault="00BC1BC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7C29EF" w14:paraId="30C7847F"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C32DF9" w14:textId="77777777" w:rsidR="007C29EF" w:rsidRDefault="00BC1BC7">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14:paraId="7132CA36" w14:textId="77777777" w:rsidR="007C29EF" w:rsidRDefault="00BC1BC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（十）承诺事项的履行情况</w:t>
      </w:r>
    </w:p>
    <w:p w14:paraId="44845DCC" w14:textId="77777777" w:rsidR="007C29EF" w:rsidRDefault="00BC1BC7">
      <w:pPr>
        <w:rPr>
          <w:b/>
        </w:rPr>
      </w:pPr>
      <w:r>
        <w:rPr>
          <w:rFonts w:hint="eastAsia"/>
          <w:b/>
        </w:rPr>
        <w:lastRenderedPageBreak/>
        <w:t>公司无已披露</w:t>
      </w:r>
      <w:r>
        <w:rPr>
          <w:b/>
        </w:rPr>
        <w:t>的</w:t>
      </w:r>
      <w:r>
        <w:rPr>
          <w:rFonts w:hint="eastAsia"/>
          <w:b/>
        </w:rPr>
        <w:t>承诺事项（适用</w:t>
      </w:r>
      <w:r>
        <w:rPr>
          <w:rFonts w:hint="eastAsia"/>
          <w:b/>
        </w:rPr>
        <w:t>/</w:t>
      </w:r>
      <w:r>
        <w:rPr>
          <w:b/>
        </w:rPr>
        <w:t>不适用</w:t>
      </w:r>
      <w:r>
        <w:rPr>
          <w:rFonts w:hint="eastAsia"/>
          <w:b/>
        </w:rPr>
        <w:t>）</w:t>
      </w:r>
    </w:p>
    <w:p w14:paraId="250F2F68" w14:textId="77777777" w:rsidR="007C29EF" w:rsidRDefault="00BC1BC7">
      <w:pPr>
        <w:rPr>
          <w:b/>
        </w:rPr>
      </w:pPr>
      <w:r>
        <w:rPr>
          <w:rFonts w:ascii="宋体" w:hAnsi="宋体" w:cs="宋体" w:hint="eastAsia"/>
          <w:i/>
          <w:iCs/>
          <w:color w:val="FF0000"/>
          <w:szCs w:val="21"/>
        </w:rPr>
        <w:t>（注：诉讼、资金占用、承诺事项，如索引表中填写“否”，此处应勾选“适用”；如索引表中填写“是”，此处应勾选“不适用”。）</w:t>
      </w:r>
    </w:p>
    <w:p w14:paraId="529A6985" w14:textId="77777777" w:rsidR="007C29EF" w:rsidRDefault="007C29EF">
      <w:pPr>
        <w:rPr>
          <w:b/>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7C29EF" w14:paraId="08235C27" w14:textId="77777777">
        <w:tc>
          <w:tcPr>
            <w:tcW w:w="1276" w:type="dxa"/>
            <w:shd w:val="pct10" w:color="auto" w:fill="auto"/>
            <w:vAlign w:val="center"/>
          </w:tcPr>
          <w:p w14:paraId="08CEEAC3"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14:paraId="0510ED58"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14:paraId="756E0CC7"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14:paraId="19ED16E5"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14:paraId="3794188C"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14:paraId="477E8608"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14:paraId="5BE8AC35"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7C29EF" w14:paraId="1BD4C5C7" w14:textId="77777777">
        <w:tc>
          <w:tcPr>
            <w:tcW w:w="1276" w:type="dxa"/>
            <w:vAlign w:val="center"/>
          </w:tcPr>
          <w:p w14:paraId="4F92F10D" w14:textId="77777777" w:rsidR="007C29EF" w:rsidRDefault="00006F49">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14:paraId="533651FE" w14:textId="77777777" w:rsidR="007C29EF" w:rsidRDefault="007C29EF">
            <w:pPr>
              <w:jc w:val="center"/>
              <w:rPr>
                <w:rFonts w:asciiTheme="minorEastAsia" w:eastAsiaTheme="minorEastAsia" w:hAnsiTheme="minorEastAsia"/>
                <w:color w:val="FF0000"/>
                <w:sz w:val="22"/>
              </w:rPr>
            </w:pPr>
          </w:p>
        </w:tc>
        <w:tc>
          <w:tcPr>
            <w:tcW w:w="1276" w:type="dxa"/>
            <w:vAlign w:val="center"/>
          </w:tcPr>
          <w:p w14:paraId="65F4680B" w14:textId="77777777" w:rsidR="007C29EF" w:rsidRDefault="00006F49">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14:paraId="6C4867FA" w14:textId="77777777" w:rsidR="007C29EF" w:rsidRDefault="00006F49">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14:paraId="30C9D6EF" w14:textId="77777777" w:rsidR="007C29EF" w:rsidRDefault="00006F49">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34" w:type="dxa"/>
            <w:vAlign w:val="center"/>
          </w:tcPr>
          <w:p w14:paraId="4A476511" w14:textId="77777777" w:rsidR="007C29EF" w:rsidRDefault="00006F49">
            <w:pPr>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701" w:type="dxa"/>
          </w:tcPr>
          <w:p w14:paraId="2FFD19A3" w14:textId="77777777" w:rsidR="007C29EF" w:rsidRDefault="00006F49">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（承诺不构成同业竞争/xx年xx净利润xx元，若低于xx，xx向xx补偿xx/募集资金补流期间不进行证券等高风险投资/以不超过xx元回购xx股，回购价格不超过x元/股/其他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14:paraId="1BCD619A" w14:textId="77777777" w:rsidR="007C29EF" w:rsidRDefault="00006F49">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50字。</w:t>
            </w:r>
          </w:p>
        </w:tc>
        <w:tc>
          <w:tcPr>
            <w:tcW w:w="1417" w:type="dxa"/>
          </w:tcPr>
          <w:p w14:paraId="31260D30" w14:textId="77777777" w:rsidR="007C29EF" w:rsidRDefault="00006F49">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7C29EF" w14:paraId="34B9210E" w14:textId="77777777">
        <w:tc>
          <w:tcPr>
            <w:tcW w:w="1276" w:type="dxa"/>
            <w:vAlign w:val="center"/>
          </w:tcPr>
          <w:p w14:paraId="4CB426E1" w14:textId="77777777" w:rsidR="007C29EF" w:rsidRDefault="00006F49">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276" w:type="dxa"/>
            <w:vAlign w:val="center"/>
          </w:tcPr>
          <w:p w14:paraId="3644596F" w14:textId="77777777" w:rsidR="007C29EF" w:rsidRDefault="007C29EF">
            <w:pPr>
              <w:rPr>
                <w:rFonts w:asciiTheme="minorEastAsia" w:eastAsiaTheme="minorEastAsia" w:hAnsiTheme="minorEastAsia"/>
                <w:color w:val="FF0000"/>
                <w:sz w:val="22"/>
              </w:rPr>
            </w:pPr>
          </w:p>
        </w:tc>
        <w:tc>
          <w:tcPr>
            <w:tcW w:w="1134" w:type="dxa"/>
            <w:vAlign w:val="center"/>
          </w:tcPr>
          <w:p w14:paraId="7727CD0A" w14:textId="77777777" w:rsidR="007C29EF" w:rsidRDefault="007C29EF">
            <w:pPr>
              <w:rPr>
                <w:rFonts w:asciiTheme="minorEastAsia" w:eastAsiaTheme="minorEastAsia" w:hAnsiTheme="minorEastAsia"/>
                <w:color w:val="FF0000"/>
                <w:sz w:val="22"/>
              </w:rPr>
            </w:pPr>
          </w:p>
        </w:tc>
        <w:tc>
          <w:tcPr>
            <w:tcW w:w="1701" w:type="dxa"/>
            <w:vAlign w:val="center"/>
          </w:tcPr>
          <w:p w14:paraId="4CF1F10B" w14:textId="77777777" w:rsidR="007C29EF" w:rsidRDefault="007C29EF">
            <w:pPr>
              <w:rPr>
                <w:rFonts w:asciiTheme="minorEastAsia" w:eastAsiaTheme="minorEastAsia" w:hAnsiTheme="minorEastAsia"/>
                <w:color w:val="FF0000"/>
                <w:sz w:val="22"/>
              </w:rPr>
            </w:pPr>
          </w:p>
        </w:tc>
        <w:tc>
          <w:tcPr>
            <w:tcW w:w="1134" w:type="dxa"/>
            <w:vAlign w:val="center"/>
          </w:tcPr>
          <w:p w14:paraId="78B908F0" w14:textId="77777777" w:rsidR="007C29EF" w:rsidRDefault="007C29EF">
            <w:pPr>
              <w:rPr>
                <w:rFonts w:asciiTheme="minorEastAsia" w:eastAsiaTheme="minorEastAsia" w:hAnsiTheme="minorEastAsia"/>
                <w:color w:val="FF0000"/>
                <w:sz w:val="22"/>
              </w:rPr>
            </w:pPr>
          </w:p>
        </w:tc>
        <w:tc>
          <w:tcPr>
            <w:tcW w:w="1701" w:type="dxa"/>
          </w:tcPr>
          <w:p w14:paraId="6D98C623" w14:textId="77777777" w:rsidR="007C29EF" w:rsidRDefault="007C29EF">
            <w:pPr>
              <w:rPr>
                <w:rFonts w:asciiTheme="minorEastAsia" w:eastAsiaTheme="minorEastAsia" w:hAnsiTheme="minorEastAsia"/>
                <w:color w:val="FF0000"/>
                <w:sz w:val="22"/>
              </w:rPr>
            </w:pPr>
          </w:p>
        </w:tc>
        <w:tc>
          <w:tcPr>
            <w:tcW w:w="1417" w:type="dxa"/>
          </w:tcPr>
          <w:p w14:paraId="18F61CBC" w14:textId="77777777" w:rsidR="007C29EF" w:rsidRDefault="007C29EF">
            <w:pPr>
              <w:rPr>
                <w:rFonts w:asciiTheme="minorEastAsia" w:eastAsiaTheme="minorEastAsia" w:hAnsiTheme="minorEastAsia"/>
                <w:color w:val="FF0000"/>
                <w:sz w:val="22"/>
              </w:rPr>
            </w:pPr>
          </w:p>
        </w:tc>
      </w:tr>
    </w:tbl>
    <w:p w14:paraId="27C506CF" w14:textId="69FD31E8" w:rsidR="00D90574" w:rsidRDefault="00C22541" w:rsidP="00D90574">
      <w:pPr>
        <w:rPr>
          <w:b/>
        </w:rPr>
      </w:pPr>
      <w:r>
        <w:rPr>
          <w:rFonts w:hint="eastAsia"/>
          <w:b/>
        </w:rPr>
        <w:t>承诺事项履行情况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230"/>
        <w:gridCol w:w="1134"/>
        <w:gridCol w:w="1275"/>
      </w:tblGrid>
      <w:tr w:rsidR="002B09A2" w14:paraId="0809D34B" w14:textId="4E7CE682" w:rsidTr="008C2B94">
        <w:tc>
          <w:tcPr>
            <w:tcW w:w="7230" w:type="dxa"/>
            <w:shd w:val="pct10" w:color="auto" w:fill="auto"/>
            <w:vAlign w:val="center"/>
          </w:tcPr>
          <w:p w14:paraId="4CA30D56" w14:textId="77777777" w:rsidR="002B09A2" w:rsidRDefault="002B09A2"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134" w:type="dxa"/>
            <w:shd w:val="pct10" w:color="auto" w:fill="auto"/>
            <w:vAlign w:val="center"/>
          </w:tcPr>
          <w:p w14:paraId="264389CA" w14:textId="77777777" w:rsidR="002B09A2" w:rsidRDefault="002B09A2"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275" w:type="dxa"/>
            <w:shd w:val="pct10" w:color="auto" w:fill="auto"/>
          </w:tcPr>
          <w:p w14:paraId="28A3DBA6" w14:textId="58B4CBDF" w:rsidR="002B09A2" w:rsidRDefault="002B09A2"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是否完成整改</w:t>
            </w:r>
          </w:p>
        </w:tc>
      </w:tr>
      <w:tr w:rsidR="002B09A2" w14:paraId="16476AF7" w14:textId="312E41A7" w:rsidTr="008C2B94">
        <w:tc>
          <w:tcPr>
            <w:tcW w:w="7230" w:type="dxa"/>
          </w:tcPr>
          <w:p w14:paraId="7BFB8D9A" w14:textId="77777777" w:rsidR="002B09A2" w:rsidRDefault="002B09A2" w:rsidP="000F4C5A">
            <w:pPr>
              <w:jc w:val="left"/>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因相关法律法规、政策变化、自然灾害等自身无法控制的客观原因，导致承诺无法履行或无法按期履行的，承诺人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未及时披露相关信息</w:t>
            </w:r>
          </w:p>
        </w:tc>
        <w:tc>
          <w:tcPr>
            <w:tcW w:w="1134" w:type="dxa"/>
          </w:tcPr>
          <w:p w14:paraId="7C745756" w14:textId="3378F54F" w:rsidR="002B09A2" w:rsidRDefault="00B127D1" w:rsidP="000F4C5A">
            <w:pPr>
              <w:jc w:val="left"/>
              <w:rPr>
                <w:rFonts w:asciiTheme="minorEastAsia" w:eastAsiaTheme="minorEastAsia" w:hAnsiTheme="minorEastAsia"/>
                <w:color w:val="000000" w:themeColor="text1"/>
                <w:sz w:val="22"/>
              </w:rPr>
            </w:pPr>
            <w:r w:rsidRPr="00CF7B9F">
              <w:rPr>
                <w:rFonts w:asciiTheme="minorEastAsia" w:eastAsiaTheme="minorEastAsia" w:hAnsiTheme="minorEastAsia" w:hint="eastAsia"/>
                <w:color w:val="FF0000"/>
                <w:sz w:val="22"/>
              </w:rPr>
              <w:t>（不涉及</w:t>
            </w:r>
            <w:r w:rsidRPr="00CF7B9F">
              <w:rPr>
                <w:rFonts w:asciiTheme="minorEastAsia" w:eastAsiaTheme="minorEastAsia" w:hAnsiTheme="minorEastAsia"/>
                <w:color w:val="FF0000"/>
                <w:sz w:val="22"/>
              </w:rPr>
              <w:t>/是/否）</w:t>
            </w:r>
          </w:p>
        </w:tc>
        <w:tc>
          <w:tcPr>
            <w:tcW w:w="1275" w:type="dxa"/>
          </w:tcPr>
          <w:p w14:paraId="56996F0B" w14:textId="7BBC5B14" w:rsidR="002B09A2" w:rsidRDefault="002B09A2" w:rsidP="000F4C5A">
            <w:pPr>
              <w:jc w:val="left"/>
              <w:rPr>
                <w:rFonts w:asciiTheme="minorEastAsia" w:eastAsiaTheme="minorEastAsia" w:hAnsiTheme="minorEastAsia"/>
                <w:color w:val="000000" w:themeColor="text1"/>
                <w:sz w:val="22"/>
              </w:rPr>
            </w:pPr>
            <w:r w:rsidRPr="008C2B94">
              <w:rPr>
                <w:rFonts w:asciiTheme="minorEastAsia" w:eastAsiaTheme="minorEastAsia" w:hAnsiTheme="minorEastAsia" w:hint="eastAsia"/>
                <w:color w:val="FF0000"/>
                <w:sz w:val="22"/>
              </w:rPr>
              <w:t>（不涉及</w:t>
            </w:r>
            <w:r w:rsidRPr="008C2B94">
              <w:rPr>
                <w:rFonts w:asciiTheme="minorEastAsia" w:eastAsiaTheme="minorEastAsia" w:hAnsiTheme="minorEastAsia"/>
                <w:color w:val="FF0000"/>
                <w:sz w:val="22"/>
              </w:rPr>
              <w:t>/是/否）</w:t>
            </w:r>
          </w:p>
        </w:tc>
      </w:tr>
      <w:tr w:rsidR="002B09A2" w14:paraId="4516B900" w14:textId="5745EEDB" w:rsidTr="008C2B94">
        <w:tc>
          <w:tcPr>
            <w:tcW w:w="7230" w:type="dxa"/>
          </w:tcPr>
          <w:p w14:paraId="4CDF4EC9" w14:textId="77777777" w:rsidR="002B09A2" w:rsidRDefault="002B09A2" w:rsidP="000F4C5A">
            <w:pPr>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除自身无法控制的客观原因及全国股转公司另有要求的外，承诺已无法履行或履行承诺不利于维护挂牌公司权益的，承诺人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未充分披露原因并履行替代方案或豁免承诺的审议程序</w:t>
            </w:r>
          </w:p>
        </w:tc>
        <w:tc>
          <w:tcPr>
            <w:tcW w:w="1134" w:type="dxa"/>
          </w:tcPr>
          <w:p w14:paraId="2DDE52AE" w14:textId="77777777" w:rsidR="002B09A2" w:rsidRDefault="002B09A2" w:rsidP="000F4C5A">
            <w:pPr>
              <w:jc w:val="left"/>
              <w:rPr>
                <w:rFonts w:asciiTheme="minorEastAsia" w:eastAsiaTheme="minorEastAsia" w:hAnsiTheme="minorEastAsia"/>
                <w:color w:val="000000" w:themeColor="text1"/>
                <w:sz w:val="22"/>
              </w:rPr>
            </w:pPr>
          </w:p>
        </w:tc>
        <w:tc>
          <w:tcPr>
            <w:tcW w:w="1275" w:type="dxa"/>
          </w:tcPr>
          <w:p w14:paraId="30E93D0C" w14:textId="77777777" w:rsidR="002B09A2" w:rsidRDefault="002B09A2" w:rsidP="000F4C5A">
            <w:pPr>
              <w:jc w:val="left"/>
              <w:rPr>
                <w:rFonts w:asciiTheme="minorEastAsia" w:eastAsiaTheme="minorEastAsia" w:hAnsiTheme="minorEastAsia"/>
                <w:color w:val="000000" w:themeColor="text1"/>
                <w:sz w:val="22"/>
              </w:rPr>
            </w:pPr>
          </w:p>
        </w:tc>
      </w:tr>
      <w:tr w:rsidR="002B09A2" w14:paraId="40181C20" w14:textId="7ED7C800" w:rsidTr="008C2B94">
        <w:tc>
          <w:tcPr>
            <w:tcW w:w="7230" w:type="dxa"/>
          </w:tcPr>
          <w:p w14:paraId="13C3FC09" w14:textId="77777777" w:rsidR="002B09A2" w:rsidRDefault="002B09A2" w:rsidP="000F4C5A">
            <w:pPr>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除自身无法控制的客观原因外，承诺人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超期未履行承诺或违反承诺</w:t>
            </w:r>
          </w:p>
        </w:tc>
        <w:tc>
          <w:tcPr>
            <w:tcW w:w="1134" w:type="dxa"/>
          </w:tcPr>
          <w:p w14:paraId="60A8A03D" w14:textId="77777777" w:rsidR="002B09A2" w:rsidRDefault="002B09A2" w:rsidP="000F4C5A">
            <w:pPr>
              <w:jc w:val="left"/>
              <w:rPr>
                <w:rFonts w:asciiTheme="minorEastAsia" w:eastAsiaTheme="minorEastAsia" w:hAnsiTheme="minorEastAsia"/>
                <w:color w:val="000000" w:themeColor="text1"/>
                <w:sz w:val="22"/>
              </w:rPr>
            </w:pPr>
          </w:p>
        </w:tc>
        <w:tc>
          <w:tcPr>
            <w:tcW w:w="1275" w:type="dxa"/>
          </w:tcPr>
          <w:p w14:paraId="3720B59E" w14:textId="77777777" w:rsidR="002B09A2" w:rsidRDefault="002B09A2" w:rsidP="000F4C5A">
            <w:pPr>
              <w:jc w:val="left"/>
              <w:rPr>
                <w:rFonts w:asciiTheme="minorEastAsia" w:eastAsiaTheme="minorEastAsia" w:hAnsiTheme="minorEastAsia"/>
                <w:color w:val="000000" w:themeColor="text1"/>
                <w:sz w:val="22"/>
              </w:rPr>
            </w:pPr>
          </w:p>
        </w:tc>
      </w:tr>
    </w:tbl>
    <w:tbl>
      <w:tblPr>
        <w:tblStyle w:val="220"/>
        <w:tblW w:w="9639" w:type="dxa"/>
        <w:tblInd w:w="-572" w:type="dxa"/>
        <w:tblLook w:val="04A0" w:firstRow="1" w:lastRow="0" w:firstColumn="1" w:lastColumn="0" w:noHBand="0" w:noVBand="1"/>
      </w:tblPr>
      <w:tblGrid>
        <w:gridCol w:w="9639"/>
      </w:tblGrid>
      <w:tr w:rsidR="00D90574" w14:paraId="1409C39C" w14:textId="77777777" w:rsidTr="000F4C5A">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E52D5B" w14:textId="49E3D906" w:rsidR="002B09A2" w:rsidRDefault="00D9057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sidR="002B09A2">
              <w:rPr>
                <w:rFonts w:asciiTheme="minorEastAsia" w:eastAsiaTheme="minorEastAsia" w:hAnsiTheme="minorEastAsia" w:hint="eastAsia"/>
                <w:i/>
                <w:color w:val="FF0000"/>
                <w:szCs w:val="44"/>
              </w:rPr>
              <w:t>存在</w:t>
            </w:r>
            <w:r w:rsidRPr="008C2B94">
              <w:rPr>
                <w:rFonts w:asciiTheme="minorEastAsia" w:eastAsiaTheme="minorEastAsia" w:hAnsiTheme="minorEastAsia" w:hint="eastAsia"/>
                <w:i/>
                <w:color w:val="FF0000"/>
                <w:szCs w:val="44"/>
              </w:rPr>
              <w:t>上表</w:t>
            </w:r>
            <w:r w:rsidR="002B09A2">
              <w:rPr>
                <w:rFonts w:asciiTheme="minorEastAsia" w:eastAsiaTheme="minorEastAsia" w:hAnsiTheme="minorEastAsia"/>
                <w:i/>
                <w:color w:val="FF0000"/>
                <w:szCs w:val="44"/>
              </w:rPr>
              <w:t>情形的</w:t>
            </w:r>
            <w:r w:rsidR="002B09A2">
              <w:rPr>
                <w:rFonts w:asciiTheme="minorEastAsia" w:eastAsiaTheme="minorEastAsia" w:hAnsiTheme="minorEastAsia" w:hint="eastAsia"/>
                <w:i/>
                <w:color w:val="FF0000"/>
                <w:szCs w:val="44"/>
              </w:rPr>
              <w:t>，</w:t>
            </w:r>
            <w:r w:rsidRPr="008C2B94">
              <w:rPr>
                <w:rFonts w:asciiTheme="minorEastAsia" w:eastAsiaTheme="minorEastAsia" w:hAnsiTheme="minorEastAsia" w:hint="eastAsia"/>
                <w:i/>
                <w:color w:val="FF0000"/>
                <w:szCs w:val="44"/>
              </w:rPr>
              <w:t>应填写具体情况，包括但不限于基本情况、产生该情形的原因、规范情况等</w:t>
            </w:r>
            <w:r>
              <w:rPr>
                <w:rFonts w:asciiTheme="minorEastAsia" w:eastAsiaTheme="minorEastAsia" w:hAnsiTheme="minorEastAsia" w:hint="eastAsia"/>
                <w:i/>
                <w:color w:val="FF0000"/>
                <w:szCs w:val="44"/>
              </w:rPr>
              <w:t>；</w:t>
            </w:r>
            <w:r w:rsidR="002B09A2">
              <w:rPr>
                <w:rFonts w:asciiTheme="minorEastAsia" w:eastAsiaTheme="minorEastAsia" w:hAnsiTheme="minorEastAsia" w:hint="eastAsia"/>
                <w:i/>
                <w:color w:val="FF0000"/>
                <w:szCs w:val="44"/>
              </w:rPr>
              <w:t>如尚未整改完成，应当说明预计整改完成时间及具体安排；</w:t>
            </w:r>
          </w:p>
          <w:p w14:paraId="77FBDAE7" w14:textId="5909C410" w:rsidR="00D90574" w:rsidRDefault="00D90574">
            <w:pPr>
              <w:tabs>
                <w:tab w:val="left" w:pos="5140"/>
              </w:tabs>
              <w:rPr>
                <w:rFonts w:asciiTheme="minorEastAsia" w:eastAsiaTheme="minorEastAsia" w:hAnsiTheme="minorEastAsia" w:cstheme="minorBidi"/>
                <w:i/>
                <w:color w:val="FF0000"/>
                <w:szCs w:val="44"/>
              </w:rPr>
            </w:pPr>
            <w:r>
              <w:rPr>
                <w:rFonts w:asciiTheme="minorEastAsia" w:eastAsiaTheme="minorEastAsia" w:hAnsiTheme="minorEastAsia" w:hint="eastAsia"/>
                <w:i/>
                <w:color w:val="FF0000"/>
                <w:szCs w:val="44"/>
              </w:rPr>
              <w:t>如承诺超期未履行完毕的，应当详细说明未完成履行的原因及下一步的工作计划。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14:paraId="65528224"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14:paraId="29577CBD" w14:textId="77777777" w:rsidR="007C29EF" w:rsidRDefault="00006F49">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7C29EF" w14:paraId="490FF0A2" w14:textId="77777777">
        <w:tc>
          <w:tcPr>
            <w:tcW w:w="1418" w:type="dxa"/>
            <w:shd w:val="pct10" w:color="auto" w:fill="auto"/>
            <w:vAlign w:val="center"/>
          </w:tcPr>
          <w:p w14:paraId="1C593A73"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14:paraId="262414D0"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14:paraId="513F2A88"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14:paraId="7F4F7B5E"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14:paraId="273CCECB"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占总资产的比例%</w:t>
            </w:r>
          </w:p>
        </w:tc>
        <w:tc>
          <w:tcPr>
            <w:tcW w:w="2268" w:type="dxa"/>
            <w:shd w:val="pct10" w:color="auto" w:fill="auto"/>
            <w:vAlign w:val="center"/>
          </w:tcPr>
          <w:p w14:paraId="62D60F25"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发生原因</w:t>
            </w:r>
          </w:p>
        </w:tc>
      </w:tr>
      <w:tr w:rsidR="007C29EF" w14:paraId="32E48B31" w14:textId="77777777">
        <w:tc>
          <w:tcPr>
            <w:tcW w:w="1418" w:type="dxa"/>
            <w:vAlign w:val="center"/>
          </w:tcPr>
          <w:p w14:paraId="038F49CD" w14:textId="77777777" w:rsidR="007C29EF" w:rsidRDefault="00006F49">
            <w:pPr>
              <w:jc w:val="center"/>
              <w:rPr>
                <w:rFonts w:ascii="宋体" w:hAnsi="宋体"/>
                <w:color w:val="000000" w:themeColor="text1"/>
                <w:sz w:val="22"/>
              </w:rPr>
            </w:pPr>
            <w:r>
              <w:rPr>
                <w:rFonts w:ascii="宋体" w:hAnsi="宋体" w:hint="eastAsia"/>
                <w:color w:val="000000" w:themeColor="text1"/>
                <w:sz w:val="22"/>
              </w:rPr>
              <w:lastRenderedPageBreak/>
              <w:t>资产1</w:t>
            </w:r>
          </w:p>
        </w:tc>
        <w:tc>
          <w:tcPr>
            <w:tcW w:w="1559" w:type="dxa"/>
          </w:tcPr>
          <w:p w14:paraId="2B0EF3DF" w14:textId="77777777" w:rsidR="007C29EF" w:rsidRDefault="007C29EF">
            <w:pPr>
              <w:rPr>
                <w:rFonts w:ascii="宋体" w:hAnsi="宋体"/>
                <w:color w:val="000000" w:themeColor="text1"/>
                <w:sz w:val="22"/>
              </w:rPr>
            </w:pPr>
          </w:p>
        </w:tc>
        <w:tc>
          <w:tcPr>
            <w:tcW w:w="1559" w:type="dxa"/>
            <w:vAlign w:val="center"/>
          </w:tcPr>
          <w:p w14:paraId="77AE86E7" w14:textId="77777777" w:rsidR="007C29EF" w:rsidRDefault="00006F49">
            <w:pPr>
              <w:tabs>
                <w:tab w:val="left" w:pos="5140"/>
              </w:tabs>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14:paraId="7D7A4466" w14:textId="77777777" w:rsidR="007C29EF" w:rsidRDefault="007C29EF">
            <w:pPr>
              <w:rPr>
                <w:rFonts w:ascii="宋体" w:hAnsi="宋体"/>
                <w:color w:val="000000" w:themeColor="text1"/>
                <w:sz w:val="22"/>
              </w:rPr>
            </w:pPr>
          </w:p>
        </w:tc>
        <w:tc>
          <w:tcPr>
            <w:tcW w:w="1276" w:type="dxa"/>
            <w:vAlign w:val="center"/>
          </w:tcPr>
          <w:p w14:paraId="569F0041" w14:textId="77777777" w:rsidR="007C29EF" w:rsidRDefault="007C29EF">
            <w:pPr>
              <w:rPr>
                <w:rFonts w:ascii="宋体" w:hAnsi="宋体"/>
                <w:color w:val="000000" w:themeColor="text1"/>
                <w:sz w:val="22"/>
              </w:rPr>
            </w:pPr>
          </w:p>
        </w:tc>
        <w:tc>
          <w:tcPr>
            <w:tcW w:w="2268" w:type="dxa"/>
            <w:vAlign w:val="center"/>
          </w:tcPr>
          <w:p w14:paraId="2CD9998D" w14:textId="77777777" w:rsidR="007C29EF" w:rsidRDefault="007C29EF">
            <w:pPr>
              <w:rPr>
                <w:rFonts w:ascii="宋体" w:hAnsi="宋体"/>
                <w:color w:val="000000" w:themeColor="text1"/>
                <w:sz w:val="22"/>
              </w:rPr>
            </w:pPr>
          </w:p>
        </w:tc>
      </w:tr>
      <w:tr w:rsidR="007C29EF" w14:paraId="182CE6AA" w14:textId="77777777">
        <w:tc>
          <w:tcPr>
            <w:tcW w:w="1418" w:type="dxa"/>
            <w:vAlign w:val="center"/>
          </w:tcPr>
          <w:p w14:paraId="04BCAFE5" w14:textId="77777777" w:rsidR="007C29EF" w:rsidRDefault="00006F49">
            <w:pPr>
              <w:jc w:val="center"/>
              <w:rPr>
                <w:rFonts w:ascii="宋体" w:hAnsi="宋体"/>
                <w:color w:val="000000" w:themeColor="text1"/>
                <w:sz w:val="22"/>
              </w:rPr>
            </w:pPr>
            <w:r>
              <w:rPr>
                <w:rFonts w:ascii="宋体" w:hAnsi="宋体" w:hint="eastAsia"/>
                <w:color w:val="000000" w:themeColor="text1"/>
                <w:sz w:val="22"/>
              </w:rPr>
              <w:t>资产2</w:t>
            </w:r>
          </w:p>
        </w:tc>
        <w:tc>
          <w:tcPr>
            <w:tcW w:w="1559" w:type="dxa"/>
          </w:tcPr>
          <w:p w14:paraId="55B4968B" w14:textId="77777777" w:rsidR="007C29EF" w:rsidRDefault="007C29EF">
            <w:pPr>
              <w:rPr>
                <w:rFonts w:ascii="宋体" w:hAnsi="宋体"/>
                <w:color w:val="000000" w:themeColor="text1"/>
                <w:sz w:val="22"/>
              </w:rPr>
            </w:pPr>
          </w:p>
        </w:tc>
        <w:tc>
          <w:tcPr>
            <w:tcW w:w="1559" w:type="dxa"/>
            <w:vAlign w:val="center"/>
          </w:tcPr>
          <w:p w14:paraId="0C002EBC" w14:textId="77777777" w:rsidR="007C29EF" w:rsidRDefault="007C29EF">
            <w:pPr>
              <w:rPr>
                <w:rFonts w:ascii="宋体" w:hAnsi="宋体"/>
                <w:color w:val="000000" w:themeColor="text1"/>
                <w:sz w:val="22"/>
              </w:rPr>
            </w:pPr>
          </w:p>
        </w:tc>
        <w:tc>
          <w:tcPr>
            <w:tcW w:w="1559" w:type="dxa"/>
            <w:vAlign w:val="center"/>
          </w:tcPr>
          <w:p w14:paraId="7E0DACC6" w14:textId="77777777" w:rsidR="007C29EF" w:rsidRDefault="007C29EF">
            <w:pPr>
              <w:rPr>
                <w:rFonts w:ascii="宋体" w:hAnsi="宋体"/>
                <w:color w:val="000000" w:themeColor="text1"/>
                <w:sz w:val="22"/>
              </w:rPr>
            </w:pPr>
          </w:p>
        </w:tc>
        <w:tc>
          <w:tcPr>
            <w:tcW w:w="1276" w:type="dxa"/>
            <w:vAlign w:val="center"/>
          </w:tcPr>
          <w:p w14:paraId="6DAA16E5" w14:textId="77777777" w:rsidR="007C29EF" w:rsidRDefault="007C29EF">
            <w:pPr>
              <w:rPr>
                <w:rFonts w:ascii="宋体" w:hAnsi="宋体"/>
                <w:color w:val="000000" w:themeColor="text1"/>
                <w:sz w:val="22"/>
              </w:rPr>
            </w:pPr>
          </w:p>
        </w:tc>
        <w:tc>
          <w:tcPr>
            <w:tcW w:w="2268" w:type="dxa"/>
            <w:vAlign w:val="center"/>
          </w:tcPr>
          <w:p w14:paraId="313D4FD8" w14:textId="77777777" w:rsidR="007C29EF" w:rsidRDefault="007C29EF">
            <w:pPr>
              <w:rPr>
                <w:rFonts w:ascii="宋体" w:hAnsi="宋体"/>
                <w:color w:val="000000" w:themeColor="text1"/>
                <w:sz w:val="22"/>
              </w:rPr>
            </w:pPr>
          </w:p>
        </w:tc>
      </w:tr>
      <w:tr w:rsidR="007C29EF" w14:paraId="52F0FAA7" w14:textId="77777777">
        <w:tc>
          <w:tcPr>
            <w:tcW w:w="1418" w:type="dxa"/>
            <w:vAlign w:val="center"/>
          </w:tcPr>
          <w:p w14:paraId="0D99CF65" w14:textId="77777777" w:rsidR="007C29EF" w:rsidRDefault="00006F49">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14:paraId="60B5FBAE" w14:textId="77777777" w:rsidR="007C29EF" w:rsidRDefault="007C29EF">
            <w:pPr>
              <w:rPr>
                <w:rFonts w:ascii="宋体" w:hAnsi="宋体"/>
                <w:color w:val="000000" w:themeColor="text1"/>
                <w:sz w:val="22"/>
              </w:rPr>
            </w:pPr>
          </w:p>
        </w:tc>
        <w:tc>
          <w:tcPr>
            <w:tcW w:w="1559" w:type="dxa"/>
            <w:vAlign w:val="center"/>
          </w:tcPr>
          <w:p w14:paraId="40851F92" w14:textId="77777777" w:rsidR="007C29EF" w:rsidRDefault="007C29EF">
            <w:pPr>
              <w:rPr>
                <w:rFonts w:ascii="宋体" w:hAnsi="宋体"/>
                <w:color w:val="000000" w:themeColor="text1"/>
                <w:sz w:val="22"/>
              </w:rPr>
            </w:pPr>
          </w:p>
        </w:tc>
        <w:tc>
          <w:tcPr>
            <w:tcW w:w="1559" w:type="dxa"/>
            <w:vAlign w:val="center"/>
          </w:tcPr>
          <w:p w14:paraId="4E190A51" w14:textId="77777777" w:rsidR="007C29EF" w:rsidRDefault="007C29EF">
            <w:pPr>
              <w:rPr>
                <w:rFonts w:ascii="宋体" w:hAnsi="宋体"/>
                <w:color w:val="000000" w:themeColor="text1"/>
                <w:sz w:val="22"/>
              </w:rPr>
            </w:pPr>
          </w:p>
        </w:tc>
        <w:tc>
          <w:tcPr>
            <w:tcW w:w="1276" w:type="dxa"/>
            <w:vAlign w:val="center"/>
          </w:tcPr>
          <w:p w14:paraId="31AD9CF1" w14:textId="77777777" w:rsidR="007C29EF" w:rsidRDefault="007C29EF">
            <w:pPr>
              <w:rPr>
                <w:rFonts w:ascii="宋体" w:hAnsi="宋体"/>
                <w:color w:val="000000" w:themeColor="text1"/>
                <w:sz w:val="22"/>
              </w:rPr>
            </w:pPr>
          </w:p>
        </w:tc>
        <w:tc>
          <w:tcPr>
            <w:tcW w:w="2268" w:type="dxa"/>
            <w:vAlign w:val="center"/>
          </w:tcPr>
          <w:p w14:paraId="6C6AA962" w14:textId="77777777" w:rsidR="007C29EF" w:rsidRDefault="007C29EF">
            <w:pPr>
              <w:rPr>
                <w:rFonts w:ascii="宋体" w:hAnsi="宋体"/>
                <w:color w:val="000000" w:themeColor="text1"/>
                <w:sz w:val="22"/>
              </w:rPr>
            </w:pPr>
          </w:p>
        </w:tc>
      </w:tr>
      <w:tr w:rsidR="007C29EF" w14:paraId="76B7CE97" w14:textId="77777777">
        <w:tc>
          <w:tcPr>
            <w:tcW w:w="1418" w:type="dxa"/>
            <w:vAlign w:val="center"/>
          </w:tcPr>
          <w:p w14:paraId="01CCC1CC" w14:textId="77777777" w:rsidR="007C29EF" w:rsidRDefault="00006F49">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14:paraId="27335C85" w14:textId="77777777" w:rsidR="007C29EF" w:rsidRDefault="00006F49">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787110A3" w14:textId="77777777" w:rsidR="007C29EF" w:rsidRDefault="00006F49">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24984882" w14:textId="77777777" w:rsidR="007C29EF" w:rsidRDefault="007C29EF">
            <w:pPr>
              <w:rPr>
                <w:rFonts w:ascii="宋体" w:hAnsi="宋体"/>
                <w:color w:val="000000" w:themeColor="text1"/>
                <w:sz w:val="22"/>
              </w:rPr>
            </w:pPr>
          </w:p>
        </w:tc>
        <w:tc>
          <w:tcPr>
            <w:tcW w:w="1276" w:type="dxa"/>
            <w:vAlign w:val="center"/>
          </w:tcPr>
          <w:p w14:paraId="0122707B" w14:textId="77777777" w:rsidR="007C29EF" w:rsidRDefault="007C29EF">
            <w:pPr>
              <w:rPr>
                <w:rFonts w:ascii="宋体" w:hAnsi="宋体"/>
                <w:color w:val="000000" w:themeColor="text1"/>
                <w:sz w:val="22"/>
              </w:rPr>
            </w:pPr>
          </w:p>
        </w:tc>
        <w:tc>
          <w:tcPr>
            <w:tcW w:w="2268" w:type="dxa"/>
            <w:vAlign w:val="center"/>
          </w:tcPr>
          <w:p w14:paraId="2141DC94" w14:textId="77777777" w:rsidR="007C29EF" w:rsidRDefault="00006F49">
            <w:pPr>
              <w:jc w:val="center"/>
              <w:rPr>
                <w:rFonts w:ascii="宋体" w:hAnsi="宋体"/>
                <w:color w:val="000000" w:themeColor="text1"/>
                <w:sz w:val="22"/>
              </w:rPr>
            </w:pPr>
            <w:r>
              <w:rPr>
                <w:rFonts w:ascii="宋体" w:hAnsi="宋体" w:hint="eastAsia"/>
                <w:color w:val="000000" w:themeColor="text1"/>
                <w:sz w:val="22"/>
              </w:rPr>
              <w:t>-</w:t>
            </w:r>
          </w:p>
        </w:tc>
      </w:tr>
    </w:tbl>
    <w:p w14:paraId="047D5E5F" w14:textId="77777777" w:rsidR="007C29EF" w:rsidRDefault="00006F49">
      <w:r>
        <w:rPr>
          <w:rFonts w:hint="eastAsia"/>
          <w:b/>
        </w:rPr>
        <w:t>资产权利受限事项对公司的影响：</w:t>
      </w:r>
    </w:p>
    <w:tbl>
      <w:tblPr>
        <w:tblStyle w:val="220"/>
        <w:tblW w:w="9639" w:type="dxa"/>
        <w:tblInd w:w="-572" w:type="dxa"/>
        <w:tblLook w:val="04A0" w:firstRow="1" w:lastRow="0" w:firstColumn="1" w:lastColumn="0" w:noHBand="0" w:noVBand="1"/>
      </w:tblPr>
      <w:tblGrid>
        <w:gridCol w:w="9639"/>
      </w:tblGrid>
      <w:tr w:rsidR="007C29EF" w14:paraId="7F6B4106" w14:textId="77777777">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9A26C5" w14:textId="77777777" w:rsidR="007C29EF" w:rsidRDefault="007C29EF">
            <w:pPr>
              <w:tabs>
                <w:tab w:val="left" w:pos="5140"/>
              </w:tabs>
              <w:rPr>
                <w:rFonts w:asciiTheme="minorEastAsia" w:eastAsiaTheme="minorEastAsia" w:hAnsiTheme="minorEastAsia" w:cstheme="minorBidi"/>
                <w:i/>
                <w:color w:val="FF0000"/>
                <w:szCs w:val="44"/>
              </w:rPr>
            </w:pPr>
          </w:p>
          <w:p w14:paraId="2CCE3F9D" w14:textId="77777777" w:rsidR="007C29EF" w:rsidRDefault="007C29EF">
            <w:pPr>
              <w:tabs>
                <w:tab w:val="left" w:pos="5140"/>
              </w:tabs>
              <w:rPr>
                <w:rFonts w:asciiTheme="minorEastAsia" w:eastAsiaTheme="minorEastAsia" w:hAnsiTheme="minorEastAsia" w:cstheme="minorBidi"/>
                <w:i/>
                <w:color w:val="FF0000"/>
                <w:szCs w:val="44"/>
              </w:rPr>
            </w:pPr>
          </w:p>
        </w:tc>
      </w:tr>
    </w:tbl>
    <w:p w14:paraId="50AA7EF6"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7C29EF" w14:paraId="3F55E08D"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D57FE8" w14:textId="77777777" w:rsidR="007C29EF" w:rsidRDefault="00006F4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14:paraId="1498A746" w14:textId="77777777" w:rsidR="007C29EF" w:rsidRDefault="007C29EF">
            <w:pPr>
              <w:tabs>
                <w:tab w:val="left" w:pos="5140"/>
              </w:tabs>
              <w:rPr>
                <w:rFonts w:asciiTheme="minorEastAsia" w:eastAsiaTheme="minorEastAsia" w:hAnsiTheme="minorEastAsia"/>
                <w:color w:val="000000" w:themeColor="text1"/>
                <w:szCs w:val="44"/>
              </w:rPr>
            </w:pPr>
          </w:p>
        </w:tc>
      </w:tr>
    </w:tbl>
    <w:p w14:paraId="5C945CEF"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（十三）失信情况</w:t>
      </w:r>
    </w:p>
    <w:tbl>
      <w:tblPr>
        <w:tblW w:w="9781" w:type="dxa"/>
        <w:tblInd w:w="-714" w:type="dxa"/>
        <w:tblLook w:val="04A0" w:firstRow="1" w:lastRow="0" w:firstColumn="1" w:lastColumn="0" w:noHBand="0" w:noVBand="1"/>
      </w:tblPr>
      <w:tblGrid>
        <w:gridCol w:w="9781"/>
      </w:tblGrid>
      <w:tr w:rsidR="007C29EF" w14:paraId="2CDB57FC"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BE2340" w14:textId="77777777" w:rsidR="007C29EF" w:rsidRDefault="00006F4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公司应当披露报告期内公司及其控股股东、实际控制人、董事、监事、高级管理人员以及控股子公</w:t>
            </w:r>
          </w:p>
          <w:p w14:paraId="135B33B5" w14:textId="77777777"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司是否被纳入失信联合惩戒对象，如有应说明具体情况。</w:t>
            </w:r>
          </w:p>
        </w:tc>
      </w:tr>
    </w:tbl>
    <w:p w14:paraId="75CB1EFB"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（十四）破产重整事项</w:t>
      </w:r>
    </w:p>
    <w:tbl>
      <w:tblPr>
        <w:tblW w:w="9781" w:type="dxa"/>
        <w:tblInd w:w="-714" w:type="dxa"/>
        <w:tblLook w:val="04A0" w:firstRow="1" w:lastRow="0" w:firstColumn="1" w:lastColumn="0" w:noHBand="0" w:noVBand="1"/>
      </w:tblPr>
      <w:tblGrid>
        <w:gridCol w:w="9781"/>
      </w:tblGrid>
      <w:tr w:rsidR="007C29EF" w14:paraId="54A3B0BE"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708B7B" w14:textId="77777777"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公司应当披露报告期内发生的破产重整相关事项，包括向法院申请重整、和解或破产清算，法院受理重整、和解或破产清算，公司重整期间发生的法院裁定结果、其他重大事件</w:t>
            </w:r>
            <w:r>
              <w:rPr>
                <w:rFonts w:asciiTheme="minorEastAsia" w:eastAsiaTheme="minorEastAsia" w:hAnsiTheme="minorEastAsia"/>
                <w:i/>
                <w:color w:val="FF0000"/>
                <w:szCs w:val="44"/>
              </w:rPr>
              <w:t>及对公司</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影响</w:t>
            </w:r>
            <w:r>
              <w:rPr>
                <w:rFonts w:asciiTheme="minorEastAsia" w:eastAsiaTheme="minorEastAsia" w:hAnsiTheme="minorEastAsia" w:hint="eastAsia"/>
                <w:i/>
                <w:color w:val="FF0000"/>
                <w:szCs w:val="44"/>
              </w:rPr>
              <w:t>。执行重整计划的公司应当说明计划的具体内容及执行情况。</w:t>
            </w:r>
          </w:p>
        </w:tc>
      </w:tr>
    </w:tbl>
    <w:p w14:paraId="26C058AB"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（十五）自愿披露的其他</w:t>
      </w:r>
      <w:r>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7C29EF" w14:paraId="2926A08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166453" w14:textId="77777777" w:rsidR="007C29EF" w:rsidRDefault="007C29EF">
            <w:pPr>
              <w:tabs>
                <w:tab w:val="left" w:pos="5140"/>
              </w:tabs>
              <w:rPr>
                <w:rFonts w:asciiTheme="minorEastAsia" w:eastAsiaTheme="minorEastAsia" w:hAnsiTheme="minorEastAsia"/>
                <w:i/>
                <w:color w:val="FF0000"/>
                <w:szCs w:val="44"/>
              </w:rPr>
            </w:pPr>
          </w:p>
          <w:p w14:paraId="42139394" w14:textId="77777777" w:rsidR="007C29EF" w:rsidRDefault="007C29EF">
            <w:pPr>
              <w:tabs>
                <w:tab w:val="left" w:pos="5140"/>
              </w:tabs>
              <w:rPr>
                <w:rFonts w:asciiTheme="minorEastAsia" w:eastAsiaTheme="minorEastAsia" w:hAnsiTheme="minorEastAsia"/>
                <w:i/>
                <w:color w:val="000000" w:themeColor="text1"/>
                <w:szCs w:val="44"/>
              </w:rPr>
            </w:pPr>
          </w:p>
          <w:p w14:paraId="04115CED" w14:textId="77777777" w:rsidR="007C29EF" w:rsidRDefault="007C29EF">
            <w:pPr>
              <w:tabs>
                <w:tab w:val="left" w:pos="5140"/>
              </w:tabs>
              <w:rPr>
                <w:rFonts w:asciiTheme="minorEastAsia" w:eastAsiaTheme="minorEastAsia" w:hAnsiTheme="minorEastAsia"/>
                <w:color w:val="000000" w:themeColor="text1"/>
                <w:szCs w:val="44"/>
              </w:rPr>
            </w:pPr>
          </w:p>
        </w:tc>
      </w:tr>
    </w:tbl>
    <w:p w14:paraId="49E83560" w14:textId="77777777" w:rsidR="007C29EF" w:rsidRDefault="007C29EF">
      <w:pPr>
        <w:tabs>
          <w:tab w:val="left" w:pos="5140"/>
        </w:tabs>
        <w:outlineLvl w:val="0"/>
        <w:rPr>
          <w:rFonts w:ascii="黑体" w:eastAsia="黑体" w:hAnsi="黑体"/>
          <w:color w:val="000000" w:themeColor="text1"/>
          <w:sz w:val="36"/>
          <w:szCs w:val="28"/>
        </w:rPr>
        <w:sectPr w:rsidR="007C29EF" w:rsidSect="00530E09">
          <w:pgSz w:w="11907" w:h="16839"/>
          <w:pgMar w:top="1440" w:right="1797" w:bottom="1440" w:left="1797" w:header="851" w:footer="992" w:gutter="0"/>
          <w:cols w:space="425"/>
          <w:docGrid w:type="lines" w:linePitch="312"/>
        </w:sectPr>
      </w:pPr>
    </w:p>
    <w:p w14:paraId="6C548CC6" w14:textId="77777777" w:rsidR="007C29EF" w:rsidRDefault="00006F49">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股份变动、融资和利润分配</w:t>
      </w:r>
    </w:p>
    <w:p w14:paraId="02A96D29"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14:paraId="38CD80A8"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14:paraId="3ECD80CE" w14:textId="77777777" w:rsidR="007C29EF" w:rsidRDefault="00006F49">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7C29EF" w14:paraId="63FC6DC0" w14:textId="77777777">
        <w:tc>
          <w:tcPr>
            <w:tcW w:w="2210" w:type="pct"/>
            <w:gridSpan w:val="2"/>
            <w:vMerge w:val="restart"/>
            <w:shd w:val="pct10" w:color="auto" w:fill="auto"/>
            <w:vAlign w:val="center"/>
          </w:tcPr>
          <w:p w14:paraId="6CD32C29" w14:textId="77777777" w:rsidR="007C29EF" w:rsidRDefault="00006F49">
            <w:pPr>
              <w:jc w:val="center"/>
              <w:rPr>
                <w:b/>
                <w:sz w:val="22"/>
              </w:rPr>
            </w:pPr>
            <w:r>
              <w:rPr>
                <w:rFonts w:hint="eastAsia"/>
                <w:b/>
                <w:sz w:val="22"/>
              </w:rPr>
              <w:t>股份性质</w:t>
            </w:r>
          </w:p>
        </w:tc>
        <w:tc>
          <w:tcPr>
            <w:tcW w:w="1118" w:type="pct"/>
            <w:gridSpan w:val="2"/>
            <w:shd w:val="pct10" w:color="auto" w:fill="auto"/>
            <w:vAlign w:val="center"/>
          </w:tcPr>
          <w:p w14:paraId="7C520C1D" w14:textId="77777777" w:rsidR="007C29EF" w:rsidRDefault="00006F49">
            <w:pPr>
              <w:jc w:val="center"/>
              <w:rPr>
                <w:b/>
                <w:sz w:val="22"/>
              </w:rPr>
            </w:pPr>
            <w:r>
              <w:rPr>
                <w:rFonts w:hint="eastAsia"/>
                <w:b/>
                <w:sz w:val="22"/>
              </w:rPr>
              <w:t>期初</w:t>
            </w:r>
          </w:p>
        </w:tc>
        <w:tc>
          <w:tcPr>
            <w:tcW w:w="558" w:type="pct"/>
            <w:vMerge w:val="restart"/>
            <w:shd w:val="pct10" w:color="auto" w:fill="auto"/>
            <w:vAlign w:val="center"/>
          </w:tcPr>
          <w:p w14:paraId="72A7B20A" w14:textId="77777777" w:rsidR="007C29EF" w:rsidRDefault="00006F49">
            <w:pPr>
              <w:jc w:val="center"/>
              <w:rPr>
                <w:b/>
                <w:sz w:val="22"/>
              </w:rPr>
            </w:pPr>
            <w:r>
              <w:rPr>
                <w:rFonts w:hint="eastAsia"/>
                <w:b/>
                <w:sz w:val="22"/>
              </w:rPr>
              <w:t>本期</w:t>
            </w:r>
          </w:p>
          <w:p w14:paraId="26660D11" w14:textId="77777777" w:rsidR="007C29EF" w:rsidRDefault="00006F49">
            <w:pPr>
              <w:jc w:val="center"/>
              <w:rPr>
                <w:b/>
                <w:sz w:val="22"/>
              </w:rPr>
            </w:pPr>
            <w:r>
              <w:rPr>
                <w:rFonts w:hint="eastAsia"/>
                <w:b/>
                <w:sz w:val="22"/>
              </w:rPr>
              <w:t>变动</w:t>
            </w:r>
          </w:p>
        </w:tc>
        <w:tc>
          <w:tcPr>
            <w:tcW w:w="1115" w:type="pct"/>
            <w:gridSpan w:val="2"/>
            <w:shd w:val="pct10" w:color="auto" w:fill="auto"/>
            <w:vAlign w:val="center"/>
          </w:tcPr>
          <w:p w14:paraId="340FFA27" w14:textId="77777777" w:rsidR="007C29EF" w:rsidRDefault="00006F49">
            <w:pPr>
              <w:jc w:val="center"/>
              <w:rPr>
                <w:b/>
                <w:sz w:val="22"/>
              </w:rPr>
            </w:pPr>
            <w:r>
              <w:rPr>
                <w:rFonts w:hint="eastAsia"/>
                <w:b/>
                <w:sz w:val="22"/>
              </w:rPr>
              <w:t>期末</w:t>
            </w:r>
          </w:p>
        </w:tc>
      </w:tr>
      <w:tr w:rsidR="007C29EF" w14:paraId="38340169" w14:textId="77777777">
        <w:tc>
          <w:tcPr>
            <w:tcW w:w="2210" w:type="pct"/>
            <w:gridSpan w:val="2"/>
            <w:vMerge/>
            <w:shd w:val="pct10" w:color="auto" w:fill="auto"/>
            <w:vAlign w:val="center"/>
          </w:tcPr>
          <w:p w14:paraId="660B58CE" w14:textId="77777777" w:rsidR="007C29EF" w:rsidRDefault="007C29EF">
            <w:pPr>
              <w:ind w:right="420" w:firstLineChars="500" w:firstLine="1104"/>
              <w:rPr>
                <w:b/>
                <w:sz w:val="22"/>
              </w:rPr>
            </w:pPr>
          </w:p>
        </w:tc>
        <w:tc>
          <w:tcPr>
            <w:tcW w:w="558" w:type="pct"/>
            <w:shd w:val="pct10" w:color="auto" w:fill="auto"/>
            <w:vAlign w:val="center"/>
          </w:tcPr>
          <w:p w14:paraId="5C5AD2EA" w14:textId="77777777" w:rsidR="007C29EF" w:rsidRDefault="00006F49">
            <w:pPr>
              <w:jc w:val="center"/>
              <w:rPr>
                <w:b/>
                <w:sz w:val="22"/>
              </w:rPr>
            </w:pPr>
            <w:r>
              <w:rPr>
                <w:rFonts w:hint="eastAsia"/>
                <w:b/>
                <w:sz w:val="22"/>
              </w:rPr>
              <w:t>数量</w:t>
            </w:r>
          </w:p>
        </w:tc>
        <w:tc>
          <w:tcPr>
            <w:tcW w:w="560" w:type="pct"/>
            <w:shd w:val="pct10" w:color="auto" w:fill="auto"/>
            <w:vAlign w:val="center"/>
          </w:tcPr>
          <w:p w14:paraId="235A536B" w14:textId="77777777" w:rsidR="007C29EF" w:rsidRDefault="00006F49">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14:paraId="5B3F05BD" w14:textId="77777777" w:rsidR="007C29EF" w:rsidRDefault="007C29EF">
            <w:pPr>
              <w:ind w:right="420"/>
              <w:rPr>
                <w:b/>
                <w:sz w:val="22"/>
              </w:rPr>
            </w:pPr>
          </w:p>
        </w:tc>
        <w:tc>
          <w:tcPr>
            <w:tcW w:w="559" w:type="pct"/>
            <w:shd w:val="pct10" w:color="auto" w:fill="auto"/>
            <w:vAlign w:val="center"/>
          </w:tcPr>
          <w:p w14:paraId="1BCC03A5" w14:textId="77777777" w:rsidR="007C29EF" w:rsidRDefault="00006F49">
            <w:pPr>
              <w:jc w:val="center"/>
              <w:rPr>
                <w:b/>
                <w:sz w:val="22"/>
              </w:rPr>
            </w:pPr>
            <w:r>
              <w:rPr>
                <w:rFonts w:hint="eastAsia"/>
                <w:b/>
                <w:sz w:val="22"/>
              </w:rPr>
              <w:t>数量</w:t>
            </w:r>
          </w:p>
        </w:tc>
        <w:tc>
          <w:tcPr>
            <w:tcW w:w="556" w:type="pct"/>
            <w:shd w:val="pct10" w:color="auto" w:fill="auto"/>
            <w:vAlign w:val="center"/>
          </w:tcPr>
          <w:p w14:paraId="7CB49E90" w14:textId="77777777" w:rsidR="007C29EF" w:rsidRDefault="00006F49">
            <w:pPr>
              <w:jc w:val="center"/>
              <w:rPr>
                <w:b/>
                <w:sz w:val="22"/>
              </w:rPr>
            </w:pPr>
            <w:r>
              <w:rPr>
                <w:rFonts w:hint="eastAsia"/>
                <w:b/>
                <w:sz w:val="22"/>
              </w:rPr>
              <w:t>比例</w:t>
            </w:r>
            <w:r>
              <w:rPr>
                <w:rFonts w:hint="eastAsia"/>
                <w:b/>
                <w:sz w:val="22"/>
              </w:rPr>
              <w:t>%</w:t>
            </w:r>
          </w:p>
        </w:tc>
      </w:tr>
      <w:tr w:rsidR="007C29EF" w14:paraId="4911CB22" w14:textId="77777777">
        <w:tc>
          <w:tcPr>
            <w:tcW w:w="516" w:type="pct"/>
            <w:vMerge w:val="restart"/>
            <w:vAlign w:val="center"/>
          </w:tcPr>
          <w:p w14:paraId="3E26DFCD" w14:textId="77777777" w:rsidR="007C29EF" w:rsidRDefault="00006F49">
            <w:pPr>
              <w:jc w:val="center"/>
              <w:rPr>
                <w:sz w:val="22"/>
              </w:rPr>
            </w:pPr>
            <w:r>
              <w:rPr>
                <w:rFonts w:hint="eastAsia"/>
                <w:sz w:val="22"/>
              </w:rPr>
              <w:t>无限售条件股份</w:t>
            </w:r>
          </w:p>
        </w:tc>
        <w:tc>
          <w:tcPr>
            <w:tcW w:w="1693" w:type="pct"/>
          </w:tcPr>
          <w:p w14:paraId="7464A053" w14:textId="77777777" w:rsidR="007C29EF" w:rsidRDefault="00006F49">
            <w:pPr>
              <w:jc w:val="left"/>
              <w:rPr>
                <w:sz w:val="22"/>
              </w:rPr>
            </w:pPr>
            <w:r>
              <w:rPr>
                <w:rFonts w:hint="eastAsia"/>
                <w:sz w:val="22"/>
              </w:rPr>
              <w:t>无限售</w:t>
            </w:r>
            <w:r>
              <w:rPr>
                <w:sz w:val="22"/>
              </w:rPr>
              <w:t>股份总数</w:t>
            </w:r>
          </w:p>
        </w:tc>
        <w:tc>
          <w:tcPr>
            <w:tcW w:w="558" w:type="pct"/>
            <w:vAlign w:val="center"/>
          </w:tcPr>
          <w:p w14:paraId="53677CB9" w14:textId="77777777" w:rsidR="007C29EF" w:rsidRDefault="007C29EF">
            <w:pPr>
              <w:jc w:val="right"/>
              <w:rPr>
                <w:sz w:val="22"/>
              </w:rPr>
            </w:pPr>
          </w:p>
        </w:tc>
        <w:tc>
          <w:tcPr>
            <w:tcW w:w="560" w:type="pct"/>
            <w:vAlign w:val="center"/>
          </w:tcPr>
          <w:p w14:paraId="4428A6B0" w14:textId="77777777" w:rsidR="007C29EF" w:rsidRDefault="007C29EF">
            <w:pPr>
              <w:jc w:val="right"/>
              <w:rPr>
                <w:sz w:val="22"/>
              </w:rPr>
            </w:pPr>
          </w:p>
        </w:tc>
        <w:tc>
          <w:tcPr>
            <w:tcW w:w="558" w:type="pct"/>
            <w:vAlign w:val="center"/>
          </w:tcPr>
          <w:p w14:paraId="668F93D7" w14:textId="77777777" w:rsidR="007C29EF" w:rsidRDefault="007C29EF">
            <w:pPr>
              <w:jc w:val="right"/>
              <w:rPr>
                <w:sz w:val="22"/>
              </w:rPr>
            </w:pPr>
          </w:p>
        </w:tc>
        <w:tc>
          <w:tcPr>
            <w:tcW w:w="559" w:type="pct"/>
            <w:vAlign w:val="center"/>
          </w:tcPr>
          <w:p w14:paraId="2D277A25" w14:textId="77777777" w:rsidR="007C29EF" w:rsidRDefault="007C29EF">
            <w:pPr>
              <w:jc w:val="right"/>
              <w:rPr>
                <w:sz w:val="22"/>
              </w:rPr>
            </w:pPr>
          </w:p>
        </w:tc>
        <w:tc>
          <w:tcPr>
            <w:tcW w:w="556" w:type="pct"/>
            <w:vAlign w:val="center"/>
          </w:tcPr>
          <w:p w14:paraId="5E85AB84" w14:textId="77777777" w:rsidR="007C29EF" w:rsidRDefault="007C29EF">
            <w:pPr>
              <w:jc w:val="right"/>
              <w:rPr>
                <w:sz w:val="22"/>
              </w:rPr>
            </w:pPr>
          </w:p>
        </w:tc>
      </w:tr>
      <w:tr w:rsidR="007C29EF" w14:paraId="1A872C33" w14:textId="77777777">
        <w:tc>
          <w:tcPr>
            <w:tcW w:w="516" w:type="pct"/>
            <w:vMerge/>
            <w:vAlign w:val="center"/>
          </w:tcPr>
          <w:p w14:paraId="4AAAAB92" w14:textId="77777777" w:rsidR="007C29EF" w:rsidRDefault="007C29EF">
            <w:pPr>
              <w:ind w:right="420"/>
              <w:rPr>
                <w:sz w:val="22"/>
              </w:rPr>
            </w:pPr>
          </w:p>
        </w:tc>
        <w:tc>
          <w:tcPr>
            <w:tcW w:w="1693" w:type="pct"/>
          </w:tcPr>
          <w:p w14:paraId="1084E02D" w14:textId="77777777" w:rsidR="007C29EF" w:rsidRDefault="00006F49">
            <w:pPr>
              <w:jc w:val="left"/>
              <w:rPr>
                <w:sz w:val="22"/>
              </w:rPr>
            </w:pPr>
            <w:r>
              <w:rPr>
                <w:sz w:val="22"/>
              </w:rPr>
              <w:t>其中</w:t>
            </w:r>
            <w:r>
              <w:rPr>
                <w:rFonts w:hint="eastAsia"/>
                <w:sz w:val="22"/>
              </w:rPr>
              <w:t>：控股股东、实际控制人</w:t>
            </w:r>
          </w:p>
        </w:tc>
        <w:tc>
          <w:tcPr>
            <w:tcW w:w="558" w:type="pct"/>
            <w:vAlign w:val="center"/>
          </w:tcPr>
          <w:p w14:paraId="5498D38C" w14:textId="77777777" w:rsidR="007C29EF" w:rsidRDefault="007C29EF">
            <w:pPr>
              <w:jc w:val="right"/>
              <w:rPr>
                <w:sz w:val="22"/>
              </w:rPr>
            </w:pPr>
          </w:p>
        </w:tc>
        <w:tc>
          <w:tcPr>
            <w:tcW w:w="560" w:type="pct"/>
            <w:vAlign w:val="center"/>
          </w:tcPr>
          <w:p w14:paraId="05F87A5B" w14:textId="77777777" w:rsidR="007C29EF" w:rsidRDefault="007C29EF">
            <w:pPr>
              <w:jc w:val="right"/>
              <w:rPr>
                <w:sz w:val="22"/>
              </w:rPr>
            </w:pPr>
          </w:p>
        </w:tc>
        <w:tc>
          <w:tcPr>
            <w:tcW w:w="558" w:type="pct"/>
            <w:vAlign w:val="center"/>
          </w:tcPr>
          <w:p w14:paraId="287A9607" w14:textId="77777777" w:rsidR="007C29EF" w:rsidRDefault="007C29EF">
            <w:pPr>
              <w:jc w:val="right"/>
              <w:rPr>
                <w:sz w:val="22"/>
              </w:rPr>
            </w:pPr>
          </w:p>
        </w:tc>
        <w:tc>
          <w:tcPr>
            <w:tcW w:w="559" w:type="pct"/>
            <w:vAlign w:val="center"/>
          </w:tcPr>
          <w:p w14:paraId="01DA6164" w14:textId="77777777" w:rsidR="007C29EF" w:rsidRDefault="007C29EF">
            <w:pPr>
              <w:jc w:val="right"/>
              <w:rPr>
                <w:sz w:val="22"/>
              </w:rPr>
            </w:pPr>
          </w:p>
        </w:tc>
        <w:tc>
          <w:tcPr>
            <w:tcW w:w="556" w:type="pct"/>
            <w:vAlign w:val="center"/>
          </w:tcPr>
          <w:p w14:paraId="31D6DA73" w14:textId="77777777" w:rsidR="007C29EF" w:rsidRDefault="007C29EF">
            <w:pPr>
              <w:jc w:val="right"/>
              <w:rPr>
                <w:sz w:val="22"/>
              </w:rPr>
            </w:pPr>
          </w:p>
        </w:tc>
      </w:tr>
      <w:tr w:rsidR="007C29EF" w14:paraId="608B48F3" w14:textId="77777777">
        <w:tc>
          <w:tcPr>
            <w:tcW w:w="516" w:type="pct"/>
            <w:vMerge/>
            <w:vAlign w:val="center"/>
          </w:tcPr>
          <w:p w14:paraId="4EB75068" w14:textId="77777777" w:rsidR="007C29EF" w:rsidRDefault="007C29EF">
            <w:pPr>
              <w:ind w:right="420"/>
              <w:rPr>
                <w:sz w:val="22"/>
              </w:rPr>
            </w:pPr>
          </w:p>
        </w:tc>
        <w:tc>
          <w:tcPr>
            <w:tcW w:w="1693" w:type="pct"/>
          </w:tcPr>
          <w:p w14:paraId="6994823E" w14:textId="77777777" w:rsidR="007C29EF" w:rsidRDefault="00006F49">
            <w:pPr>
              <w:jc w:val="left"/>
              <w:rPr>
                <w:sz w:val="22"/>
              </w:rPr>
            </w:pPr>
            <w:r>
              <w:rPr>
                <w:rFonts w:hint="eastAsia"/>
                <w:sz w:val="22"/>
              </w:rPr>
              <w:t xml:space="preserve">      </w:t>
            </w:r>
            <w:r>
              <w:rPr>
                <w:rFonts w:hint="eastAsia"/>
                <w:sz w:val="22"/>
              </w:rPr>
              <w:t>董事、监事、高管</w:t>
            </w:r>
          </w:p>
        </w:tc>
        <w:tc>
          <w:tcPr>
            <w:tcW w:w="558" w:type="pct"/>
            <w:vAlign w:val="center"/>
          </w:tcPr>
          <w:p w14:paraId="015563E9" w14:textId="77777777" w:rsidR="007C29EF" w:rsidRDefault="007C29EF">
            <w:pPr>
              <w:jc w:val="right"/>
              <w:rPr>
                <w:sz w:val="22"/>
              </w:rPr>
            </w:pPr>
          </w:p>
        </w:tc>
        <w:tc>
          <w:tcPr>
            <w:tcW w:w="560" w:type="pct"/>
            <w:vAlign w:val="center"/>
          </w:tcPr>
          <w:p w14:paraId="43E69DE3" w14:textId="77777777" w:rsidR="007C29EF" w:rsidRDefault="007C29EF">
            <w:pPr>
              <w:jc w:val="right"/>
              <w:rPr>
                <w:sz w:val="22"/>
              </w:rPr>
            </w:pPr>
          </w:p>
        </w:tc>
        <w:tc>
          <w:tcPr>
            <w:tcW w:w="558" w:type="pct"/>
            <w:vAlign w:val="center"/>
          </w:tcPr>
          <w:p w14:paraId="0143E8CF" w14:textId="77777777" w:rsidR="007C29EF" w:rsidRDefault="007C29EF">
            <w:pPr>
              <w:jc w:val="right"/>
              <w:rPr>
                <w:sz w:val="22"/>
              </w:rPr>
            </w:pPr>
          </w:p>
        </w:tc>
        <w:tc>
          <w:tcPr>
            <w:tcW w:w="559" w:type="pct"/>
            <w:vAlign w:val="center"/>
          </w:tcPr>
          <w:p w14:paraId="2546F5E3" w14:textId="77777777" w:rsidR="007C29EF" w:rsidRDefault="007C29EF">
            <w:pPr>
              <w:jc w:val="right"/>
              <w:rPr>
                <w:sz w:val="22"/>
              </w:rPr>
            </w:pPr>
          </w:p>
        </w:tc>
        <w:tc>
          <w:tcPr>
            <w:tcW w:w="556" w:type="pct"/>
            <w:vAlign w:val="center"/>
          </w:tcPr>
          <w:p w14:paraId="2E53D125" w14:textId="77777777" w:rsidR="007C29EF" w:rsidRDefault="007C29EF">
            <w:pPr>
              <w:jc w:val="right"/>
              <w:rPr>
                <w:sz w:val="22"/>
              </w:rPr>
            </w:pPr>
          </w:p>
        </w:tc>
      </w:tr>
      <w:tr w:rsidR="007C29EF" w14:paraId="6F6621CC" w14:textId="77777777">
        <w:trPr>
          <w:trHeight w:val="70"/>
        </w:trPr>
        <w:tc>
          <w:tcPr>
            <w:tcW w:w="516" w:type="pct"/>
            <w:vMerge/>
            <w:vAlign w:val="center"/>
          </w:tcPr>
          <w:p w14:paraId="5A7A85EE" w14:textId="77777777" w:rsidR="007C29EF" w:rsidRDefault="007C29EF">
            <w:pPr>
              <w:ind w:right="420"/>
              <w:rPr>
                <w:sz w:val="22"/>
              </w:rPr>
            </w:pPr>
          </w:p>
        </w:tc>
        <w:tc>
          <w:tcPr>
            <w:tcW w:w="1693" w:type="pct"/>
          </w:tcPr>
          <w:p w14:paraId="2970CFFB" w14:textId="77777777" w:rsidR="007C29EF" w:rsidRDefault="00006F49">
            <w:pPr>
              <w:jc w:val="left"/>
              <w:rPr>
                <w:sz w:val="22"/>
              </w:rPr>
            </w:pPr>
            <w:r>
              <w:rPr>
                <w:rFonts w:hint="eastAsia"/>
                <w:sz w:val="22"/>
              </w:rPr>
              <w:t xml:space="preserve">      </w:t>
            </w:r>
            <w:r>
              <w:rPr>
                <w:rFonts w:hint="eastAsia"/>
                <w:sz w:val="22"/>
              </w:rPr>
              <w:t>核心员工</w:t>
            </w:r>
          </w:p>
        </w:tc>
        <w:tc>
          <w:tcPr>
            <w:tcW w:w="558" w:type="pct"/>
            <w:vAlign w:val="center"/>
          </w:tcPr>
          <w:p w14:paraId="67E7A5D3" w14:textId="77777777" w:rsidR="007C29EF" w:rsidRDefault="007C29EF">
            <w:pPr>
              <w:jc w:val="right"/>
              <w:rPr>
                <w:sz w:val="22"/>
              </w:rPr>
            </w:pPr>
          </w:p>
        </w:tc>
        <w:tc>
          <w:tcPr>
            <w:tcW w:w="560" w:type="pct"/>
            <w:vAlign w:val="center"/>
          </w:tcPr>
          <w:p w14:paraId="3CD18118" w14:textId="77777777" w:rsidR="007C29EF" w:rsidRDefault="007C29EF">
            <w:pPr>
              <w:jc w:val="right"/>
              <w:rPr>
                <w:sz w:val="22"/>
              </w:rPr>
            </w:pPr>
          </w:p>
        </w:tc>
        <w:tc>
          <w:tcPr>
            <w:tcW w:w="558" w:type="pct"/>
            <w:vAlign w:val="center"/>
          </w:tcPr>
          <w:p w14:paraId="4C524FB5" w14:textId="77777777" w:rsidR="007C29EF" w:rsidRDefault="007C29EF">
            <w:pPr>
              <w:jc w:val="right"/>
              <w:rPr>
                <w:sz w:val="22"/>
              </w:rPr>
            </w:pPr>
          </w:p>
        </w:tc>
        <w:tc>
          <w:tcPr>
            <w:tcW w:w="559" w:type="pct"/>
            <w:vAlign w:val="center"/>
          </w:tcPr>
          <w:p w14:paraId="0CC8B25E" w14:textId="77777777" w:rsidR="007C29EF" w:rsidRDefault="007C29EF">
            <w:pPr>
              <w:jc w:val="right"/>
              <w:rPr>
                <w:sz w:val="22"/>
              </w:rPr>
            </w:pPr>
          </w:p>
        </w:tc>
        <w:tc>
          <w:tcPr>
            <w:tcW w:w="556" w:type="pct"/>
            <w:vAlign w:val="center"/>
          </w:tcPr>
          <w:p w14:paraId="0A6F6AF0" w14:textId="77777777" w:rsidR="007C29EF" w:rsidRDefault="007C29EF">
            <w:pPr>
              <w:jc w:val="right"/>
              <w:rPr>
                <w:sz w:val="22"/>
              </w:rPr>
            </w:pPr>
          </w:p>
        </w:tc>
      </w:tr>
      <w:tr w:rsidR="007C29EF" w14:paraId="7E8CE2CE" w14:textId="77777777">
        <w:tc>
          <w:tcPr>
            <w:tcW w:w="516" w:type="pct"/>
            <w:vMerge w:val="restart"/>
            <w:vAlign w:val="center"/>
          </w:tcPr>
          <w:p w14:paraId="3C2B7A2F" w14:textId="77777777" w:rsidR="007C29EF" w:rsidRDefault="00006F49">
            <w:pPr>
              <w:jc w:val="center"/>
              <w:rPr>
                <w:sz w:val="22"/>
              </w:rPr>
            </w:pPr>
            <w:r>
              <w:rPr>
                <w:rFonts w:hint="eastAsia"/>
                <w:sz w:val="22"/>
              </w:rPr>
              <w:t>有限售条件股份</w:t>
            </w:r>
          </w:p>
        </w:tc>
        <w:tc>
          <w:tcPr>
            <w:tcW w:w="1693" w:type="pct"/>
          </w:tcPr>
          <w:p w14:paraId="6AFB2647" w14:textId="77777777" w:rsidR="007C29EF" w:rsidRDefault="00006F49">
            <w:pPr>
              <w:jc w:val="left"/>
              <w:rPr>
                <w:sz w:val="22"/>
              </w:rPr>
            </w:pPr>
            <w:r>
              <w:rPr>
                <w:rFonts w:hint="eastAsia"/>
                <w:sz w:val="22"/>
              </w:rPr>
              <w:t>有限售</w:t>
            </w:r>
            <w:r>
              <w:rPr>
                <w:sz w:val="22"/>
              </w:rPr>
              <w:t>股份总数</w:t>
            </w:r>
          </w:p>
        </w:tc>
        <w:tc>
          <w:tcPr>
            <w:tcW w:w="558" w:type="pct"/>
            <w:vAlign w:val="center"/>
          </w:tcPr>
          <w:p w14:paraId="3FF85D64" w14:textId="77777777" w:rsidR="007C29EF" w:rsidRDefault="007C29EF">
            <w:pPr>
              <w:jc w:val="right"/>
              <w:rPr>
                <w:sz w:val="22"/>
              </w:rPr>
            </w:pPr>
          </w:p>
        </w:tc>
        <w:tc>
          <w:tcPr>
            <w:tcW w:w="560" w:type="pct"/>
            <w:vAlign w:val="center"/>
          </w:tcPr>
          <w:p w14:paraId="362398E0" w14:textId="77777777" w:rsidR="007C29EF" w:rsidRDefault="007C29EF">
            <w:pPr>
              <w:jc w:val="right"/>
              <w:rPr>
                <w:sz w:val="22"/>
              </w:rPr>
            </w:pPr>
          </w:p>
        </w:tc>
        <w:tc>
          <w:tcPr>
            <w:tcW w:w="558" w:type="pct"/>
            <w:vAlign w:val="center"/>
          </w:tcPr>
          <w:p w14:paraId="0EAC9129" w14:textId="77777777" w:rsidR="007C29EF" w:rsidRDefault="007C29EF">
            <w:pPr>
              <w:jc w:val="right"/>
              <w:rPr>
                <w:sz w:val="22"/>
              </w:rPr>
            </w:pPr>
          </w:p>
        </w:tc>
        <w:tc>
          <w:tcPr>
            <w:tcW w:w="559" w:type="pct"/>
            <w:vAlign w:val="center"/>
          </w:tcPr>
          <w:p w14:paraId="0D4985D3" w14:textId="77777777" w:rsidR="007C29EF" w:rsidRDefault="007C29EF">
            <w:pPr>
              <w:jc w:val="right"/>
              <w:rPr>
                <w:sz w:val="22"/>
              </w:rPr>
            </w:pPr>
          </w:p>
        </w:tc>
        <w:tc>
          <w:tcPr>
            <w:tcW w:w="556" w:type="pct"/>
            <w:vAlign w:val="center"/>
          </w:tcPr>
          <w:p w14:paraId="589F9E68" w14:textId="77777777" w:rsidR="007C29EF" w:rsidRDefault="007C29EF">
            <w:pPr>
              <w:jc w:val="right"/>
              <w:rPr>
                <w:sz w:val="22"/>
              </w:rPr>
            </w:pPr>
          </w:p>
        </w:tc>
      </w:tr>
      <w:tr w:rsidR="007C29EF" w14:paraId="3FBDB034" w14:textId="77777777">
        <w:tc>
          <w:tcPr>
            <w:tcW w:w="516" w:type="pct"/>
            <w:vMerge/>
          </w:tcPr>
          <w:p w14:paraId="7DE5EFAB" w14:textId="77777777" w:rsidR="007C29EF" w:rsidRDefault="007C29EF">
            <w:pPr>
              <w:ind w:right="420"/>
              <w:rPr>
                <w:sz w:val="22"/>
              </w:rPr>
            </w:pPr>
          </w:p>
        </w:tc>
        <w:tc>
          <w:tcPr>
            <w:tcW w:w="1693" w:type="pct"/>
          </w:tcPr>
          <w:p w14:paraId="7928769E" w14:textId="77777777" w:rsidR="007C29EF" w:rsidRDefault="00006F49">
            <w:pPr>
              <w:jc w:val="left"/>
              <w:rPr>
                <w:sz w:val="22"/>
              </w:rPr>
            </w:pPr>
            <w:r>
              <w:rPr>
                <w:sz w:val="22"/>
              </w:rPr>
              <w:t>其中</w:t>
            </w:r>
            <w:r>
              <w:rPr>
                <w:rFonts w:hint="eastAsia"/>
                <w:sz w:val="22"/>
              </w:rPr>
              <w:t>：控股股东、实际控制人</w:t>
            </w:r>
          </w:p>
        </w:tc>
        <w:tc>
          <w:tcPr>
            <w:tcW w:w="558" w:type="pct"/>
            <w:vAlign w:val="center"/>
          </w:tcPr>
          <w:p w14:paraId="205B8336" w14:textId="77777777" w:rsidR="007C29EF" w:rsidRDefault="007C29EF">
            <w:pPr>
              <w:jc w:val="right"/>
              <w:rPr>
                <w:sz w:val="22"/>
              </w:rPr>
            </w:pPr>
          </w:p>
        </w:tc>
        <w:tc>
          <w:tcPr>
            <w:tcW w:w="560" w:type="pct"/>
            <w:vAlign w:val="center"/>
          </w:tcPr>
          <w:p w14:paraId="71C5732D" w14:textId="77777777" w:rsidR="007C29EF" w:rsidRDefault="007C29EF">
            <w:pPr>
              <w:jc w:val="right"/>
              <w:rPr>
                <w:sz w:val="22"/>
              </w:rPr>
            </w:pPr>
          </w:p>
        </w:tc>
        <w:tc>
          <w:tcPr>
            <w:tcW w:w="558" w:type="pct"/>
            <w:vAlign w:val="center"/>
          </w:tcPr>
          <w:p w14:paraId="3EE066E8" w14:textId="77777777" w:rsidR="007C29EF" w:rsidRDefault="007C29EF">
            <w:pPr>
              <w:jc w:val="right"/>
              <w:rPr>
                <w:sz w:val="22"/>
              </w:rPr>
            </w:pPr>
          </w:p>
        </w:tc>
        <w:tc>
          <w:tcPr>
            <w:tcW w:w="559" w:type="pct"/>
            <w:vAlign w:val="center"/>
          </w:tcPr>
          <w:p w14:paraId="41D898F0" w14:textId="77777777" w:rsidR="007C29EF" w:rsidRDefault="007C29EF">
            <w:pPr>
              <w:jc w:val="right"/>
              <w:rPr>
                <w:sz w:val="22"/>
              </w:rPr>
            </w:pPr>
          </w:p>
        </w:tc>
        <w:tc>
          <w:tcPr>
            <w:tcW w:w="556" w:type="pct"/>
            <w:vAlign w:val="center"/>
          </w:tcPr>
          <w:p w14:paraId="2D70140B" w14:textId="77777777" w:rsidR="007C29EF" w:rsidRDefault="007C29EF">
            <w:pPr>
              <w:jc w:val="right"/>
              <w:rPr>
                <w:sz w:val="22"/>
              </w:rPr>
            </w:pPr>
          </w:p>
        </w:tc>
      </w:tr>
      <w:tr w:rsidR="007C29EF" w14:paraId="7A58A8E3" w14:textId="77777777">
        <w:tc>
          <w:tcPr>
            <w:tcW w:w="516" w:type="pct"/>
            <w:vMerge/>
          </w:tcPr>
          <w:p w14:paraId="6B1D9C4C" w14:textId="77777777" w:rsidR="007C29EF" w:rsidRDefault="007C29EF">
            <w:pPr>
              <w:ind w:right="420"/>
              <w:rPr>
                <w:sz w:val="22"/>
              </w:rPr>
            </w:pPr>
          </w:p>
        </w:tc>
        <w:tc>
          <w:tcPr>
            <w:tcW w:w="1693" w:type="pct"/>
          </w:tcPr>
          <w:p w14:paraId="6A01EE8B" w14:textId="77777777" w:rsidR="007C29EF" w:rsidRDefault="00006F49">
            <w:pPr>
              <w:jc w:val="left"/>
              <w:rPr>
                <w:sz w:val="22"/>
              </w:rPr>
            </w:pPr>
            <w:r>
              <w:rPr>
                <w:rFonts w:hint="eastAsia"/>
                <w:sz w:val="22"/>
              </w:rPr>
              <w:t xml:space="preserve">      </w:t>
            </w:r>
            <w:r>
              <w:rPr>
                <w:rFonts w:hint="eastAsia"/>
                <w:sz w:val="22"/>
              </w:rPr>
              <w:t>董事、监事、高管</w:t>
            </w:r>
          </w:p>
        </w:tc>
        <w:tc>
          <w:tcPr>
            <w:tcW w:w="558" w:type="pct"/>
            <w:vAlign w:val="center"/>
          </w:tcPr>
          <w:p w14:paraId="672929BA" w14:textId="77777777" w:rsidR="007C29EF" w:rsidRDefault="007C29EF">
            <w:pPr>
              <w:jc w:val="right"/>
              <w:rPr>
                <w:sz w:val="22"/>
              </w:rPr>
            </w:pPr>
          </w:p>
        </w:tc>
        <w:tc>
          <w:tcPr>
            <w:tcW w:w="560" w:type="pct"/>
            <w:vAlign w:val="center"/>
          </w:tcPr>
          <w:p w14:paraId="3132BF9B" w14:textId="77777777" w:rsidR="007C29EF" w:rsidRDefault="007C29EF">
            <w:pPr>
              <w:jc w:val="right"/>
              <w:rPr>
                <w:sz w:val="22"/>
              </w:rPr>
            </w:pPr>
          </w:p>
        </w:tc>
        <w:tc>
          <w:tcPr>
            <w:tcW w:w="558" w:type="pct"/>
            <w:vAlign w:val="center"/>
          </w:tcPr>
          <w:p w14:paraId="02ED5A87" w14:textId="77777777" w:rsidR="007C29EF" w:rsidRDefault="007C29EF">
            <w:pPr>
              <w:jc w:val="right"/>
              <w:rPr>
                <w:sz w:val="22"/>
              </w:rPr>
            </w:pPr>
          </w:p>
        </w:tc>
        <w:tc>
          <w:tcPr>
            <w:tcW w:w="559" w:type="pct"/>
            <w:vAlign w:val="center"/>
          </w:tcPr>
          <w:p w14:paraId="66B6AFE1" w14:textId="77777777" w:rsidR="007C29EF" w:rsidRDefault="007C29EF">
            <w:pPr>
              <w:jc w:val="right"/>
              <w:rPr>
                <w:sz w:val="22"/>
              </w:rPr>
            </w:pPr>
          </w:p>
        </w:tc>
        <w:tc>
          <w:tcPr>
            <w:tcW w:w="556" w:type="pct"/>
            <w:vAlign w:val="center"/>
          </w:tcPr>
          <w:p w14:paraId="0986257C" w14:textId="77777777" w:rsidR="007C29EF" w:rsidRDefault="007C29EF">
            <w:pPr>
              <w:jc w:val="right"/>
              <w:rPr>
                <w:sz w:val="22"/>
              </w:rPr>
            </w:pPr>
          </w:p>
        </w:tc>
      </w:tr>
      <w:tr w:rsidR="007C29EF" w14:paraId="55673A94" w14:textId="77777777">
        <w:tc>
          <w:tcPr>
            <w:tcW w:w="516" w:type="pct"/>
            <w:vMerge/>
          </w:tcPr>
          <w:p w14:paraId="3653F810" w14:textId="77777777" w:rsidR="007C29EF" w:rsidRDefault="007C29EF">
            <w:pPr>
              <w:ind w:right="420"/>
              <w:rPr>
                <w:sz w:val="22"/>
              </w:rPr>
            </w:pPr>
          </w:p>
        </w:tc>
        <w:tc>
          <w:tcPr>
            <w:tcW w:w="1693" w:type="pct"/>
          </w:tcPr>
          <w:p w14:paraId="4E60515B" w14:textId="77777777" w:rsidR="007C29EF" w:rsidRDefault="00006F49">
            <w:pPr>
              <w:jc w:val="left"/>
              <w:rPr>
                <w:sz w:val="22"/>
              </w:rPr>
            </w:pPr>
            <w:r>
              <w:rPr>
                <w:rFonts w:hint="eastAsia"/>
                <w:sz w:val="22"/>
              </w:rPr>
              <w:t xml:space="preserve">      </w:t>
            </w:r>
            <w:r>
              <w:rPr>
                <w:rFonts w:hint="eastAsia"/>
                <w:sz w:val="22"/>
              </w:rPr>
              <w:t>核心员工</w:t>
            </w:r>
          </w:p>
        </w:tc>
        <w:tc>
          <w:tcPr>
            <w:tcW w:w="558" w:type="pct"/>
            <w:vAlign w:val="center"/>
          </w:tcPr>
          <w:p w14:paraId="601DFE34" w14:textId="77777777" w:rsidR="007C29EF" w:rsidRDefault="007C29EF">
            <w:pPr>
              <w:jc w:val="right"/>
              <w:rPr>
                <w:sz w:val="22"/>
              </w:rPr>
            </w:pPr>
          </w:p>
        </w:tc>
        <w:tc>
          <w:tcPr>
            <w:tcW w:w="560" w:type="pct"/>
            <w:vAlign w:val="center"/>
          </w:tcPr>
          <w:p w14:paraId="79ADEB2D" w14:textId="77777777" w:rsidR="007C29EF" w:rsidRDefault="007C29EF">
            <w:pPr>
              <w:jc w:val="right"/>
              <w:rPr>
                <w:sz w:val="22"/>
              </w:rPr>
            </w:pPr>
          </w:p>
        </w:tc>
        <w:tc>
          <w:tcPr>
            <w:tcW w:w="558" w:type="pct"/>
            <w:vAlign w:val="center"/>
          </w:tcPr>
          <w:p w14:paraId="202418D5" w14:textId="77777777" w:rsidR="007C29EF" w:rsidRDefault="007C29EF">
            <w:pPr>
              <w:jc w:val="right"/>
              <w:rPr>
                <w:sz w:val="22"/>
              </w:rPr>
            </w:pPr>
          </w:p>
        </w:tc>
        <w:tc>
          <w:tcPr>
            <w:tcW w:w="559" w:type="pct"/>
            <w:vAlign w:val="center"/>
          </w:tcPr>
          <w:p w14:paraId="23D9640B" w14:textId="77777777" w:rsidR="007C29EF" w:rsidRDefault="007C29EF">
            <w:pPr>
              <w:jc w:val="right"/>
              <w:rPr>
                <w:sz w:val="22"/>
              </w:rPr>
            </w:pPr>
          </w:p>
        </w:tc>
        <w:tc>
          <w:tcPr>
            <w:tcW w:w="556" w:type="pct"/>
            <w:vAlign w:val="center"/>
          </w:tcPr>
          <w:p w14:paraId="65DFCA78" w14:textId="77777777" w:rsidR="007C29EF" w:rsidRDefault="007C29EF">
            <w:pPr>
              <w:jc w:val="right"/>
              <w:rPr>
                <w:sz w:val="22"/>
              </w:rPr>
            </w:pPr>
          </w:p>
        </w:tc>
      </w:tr>
      <w:tr w:rsidR="007C29EF" w14:paraId="0B3630A7" w14:textId="77777777">
        <w:tc>
          <w:tcPr>
            <w:tcW w:w="2210" w:type="pct"/>
            <w:gridSpan w:val="2"/>
          </w:tcPr>
          <w:p w14:paraId="743F2990" w14:textId="77777777" w:rsidR="007C29EF" w:rsidRDefault="00006F49">
            <w:pPr>
              <w:jc w:val="center"/>
              <w:rPr>
                <w:b/>
                <w:sz w:val="22"/>
              </w:rPr>
            </w:pPr>
            <w:r>
              <w:rPr>
                <w:rFonts w:hint="eastAsia"/>
                <w:b/>
                <w:sz w:val="22"/>
              </w:rPr>
              <w:t xml:space="preserve">     </w:t>
            </w:r>
            <w:r>
              <w:rPr>
                <w:rFonts w:hint="eastAsia"/>
                <w:b/>
                <w:sz w:val="22"/>
              </w:rPr>
              <w:t>总股本</w:t>
            </w:r>
          </w:p>
        </w:tc>
        <w:tc>
          <w:tcPr>
            <w:tcW w:w="558" w:type="pct"/>
            <w:vAlign w:val="center"/>
          </w:tcPr>
          <w:p w14:paraId="362A656F" w14:textId="77777777" w:rsidR="007C29EF" w:rsidRDefault="007C29EF">
            <w:pPr>
              <w:jc w:val="right"/>
              <w:rPr>
                <w:b/>
                <w:sz w:val="22"/>
              </w:rPr>
            </w:pPr>
          </w:p>
        </w:tc>
        <w:tc>
          <w:tcPr>
            <w:tcW w:w="560" w:type="pct"/>
            <w:vAlign w:val="center"/>
          </w:tcPr>
          <w:p w14:paraId="1382315D" w14:textId="77777777" w:rsidR="007C29EF" w:rsidRDefault="00006F49">
            <w:pPr>
              <w:jc w:val="center"/>
              <w:rPr>
                <w:b/>
                <w:sz w:val="22"/>
              </w:rPr>
            </w:pPr>
            <w:r>
              <w:rPr>
                <w:rFonts w:ascii="宋体" w:hAnsi="宋体" w:hint="eastAsia"/>
                <w:b/>
                <w:color w:val="000000" w:themeColor="text1"/>
                <w:sz w:val="22"/>
              </w:rPr>
              <w:t>-</w:t>
            </w:r>
          </w:p>
        </w:tc>
        <w:tc>
          <w:tcPr>
            <w:tcW w:w="558" w:type="pct"/>
            <w:vAlign w:val="center"/>
          </w:tcPr>
          <w:p w14:paraId="04AC6EB1" w14:textId="77777777" w:rsidR="007C29EF" w:rsidRDefault="007C29EF">
            <w:pPr>
              <w:jc w:val="right"/>
              <w:rPr>
                <w:b/>
                <w:sz w:val="22"/>
              </w:rPr>
            </w:pPr>
          </w:p>
        </w:tc>
        <w:tc>
          <w:tcPr>
            <w:tcW w:w="559" w:type="pct"/>
            <w:vAlign w:val="center"/>
          </w:tcPr>
          <w:p w14:paraId="661F2EBA" w14:textId="77777777" w:rsidR="007C29EF" w:rsidRDefault="007C29EF">
            <w:pPr>
              <w:jc w:val="right"/>
              <w:rPr>
                <w:b/>
                <w:sz w:val="22"/>
              </w:rPr>
            </w:pPr>
          </w:p>
        </w:tc>
        <w:tc>
          <w:tcPr>
            <w:tcW w:w="556" w:type="pct"/>
            <w:vAlign w:val="center"/>
          </w:tcPr>
          <w:p w14:paraId="555078C6" w14:textId="77777777" w:rsidR="007C29EF" w:rsidRDefault="00006F49">
            <w:pPr>
              <w:jc w:val="center"/>
              <w:rPr>
                <w:b/>
                <w:sz w:val="22"/>
              </w:rPr>
            </w:pPr>
            <w:r>
              <w:rPr>
                <w:rFonts w:ascii="宋体" w:hAnsi="宋体" w:hint="eastAsia"/>
                <w:b/>
                <w:color w:val="000000" w:themeColor="text1"/>
                <w:sz w:val="22"/>
              </w:rPr>
              <w:t>-</w:t>
            </w:r>
          </w:p>
        </w:tc>
      </w:tr>
      <w:tr w:rsidR="007C29EF" w14:paraId="59FBAB8B" w14:textId="77777777">
        <w:trPr>
          <w:trHeight w:val="96"/>
        </w:trPr>
        <w:tc>
          <w:tcPr>
            <w:tcW w:w="2210" w:type="pct"/>
            <w:gridSpan w:val="2"/>
          </w:tcPr>
          <w:p w14:paraId="38F53FA6" w14:textId="77777777" w:rsidR="007C29EF" w:rsidRDefault="00006F49">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14:paraId="339799FF" w14:textId="77777777" w:rsidR="007C29EF" w:rsidRDefault="00006F49">
            <w:pPr>
              <w:jc w:val="center"/>
              <w:rPr>
                <w:sz w:val="22"/>
              </w:rPr>
            </w:pPr>
            <w:r>
              <w:rPr>
                <w:rFonts w:hint="eastAsia"/>
                <w:color w:val="FF0000"/>
                <w:sz w:val="22"/>
              </w:rPr>
              <w:t>此项必填</w:t>
            </w:r>
          </w:p>
        </w:tc>
      </w:tr>
    </w:tbl>
    <w:p w14:paraId="26F0E085" w14:textId="77777777" w:rsidR="007C29EF" w:rsidRDefault="00006F49">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01E20CD0" w14:textId="77777777" w:rsidR="007C29EF" w:rsidRDefault="00006F49">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58122768" w14:textId="77777777" w:rsidR="007C29EF" w:rsidRDefault="00006F4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10120" w:type="dxa"/>
        <w:tblInd w:w="-714" w:type="dxa"/>
        <w:tblLook w:val="04A0" w:firstRow="1" w:lastRow="0" w:firstColumn="1" w:lastColumn="0" w:noHBand="0" w:noVBand="1"/>
      </w:tblPr>
      <w:tblGrid>
        <w:gridCol w:w="10120"/>
      </w:tblGrid>
      <w:tr w:rsidR="007C29EF" w14:paraId="290C199F" w14:textId="77777777">
        <w:tc>
          <w:tcPr>
            <w:tcW w:w="101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3E95F9" w14:textId="7033D049"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tc>
      </w:tr>
    </w:tbl>
    <w:p w14:paraId="503FAA06"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w:t>
      </w:r>
      <w:r>
        <w:rPr>
          <w:rFonts w:asciiTheme="minorEastAsia" w:eastAsiaTheme="minorEastAsia" w:hAnsiTheme="minorEastAsia" w:hint="eastAsia"/>
          <w:b/>
          <w:color w:val="000000" w:themeColor="text1"/>
          <w:szCs w:val="44"/>
        </w:rPr>
        <w:t>十名</w:t>
      </w:r>
      <w:r>
        <w:rPr>
          <w:rFonts w:asciiTheme="minorEastAsia" w:eastAsiaTheme="minorEastAsia" w:hAnsiTheme="minorEastAsia"/>
          <w:b/>
          <w:color w:val="000000" w:themeColor="text1"/>
          <w:szCs w:val="44"/>
        </w:rPr>
        <w:t>股东情况</w:t>
      </w:r>
    </w:p>
    <w:p w14:paraId="356A8A09" w14:textId="77777777" w:rsidR="007C29EF" w:rsidRDefault="00006F49">
      <w:pPr>
        <w:tabs>
          <w:tab w:val="left" w:pos="5140"/>
        </w:tabs>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
        <w:gridCol w:w="1076"/>
        <w:gridCol w:w="859"/>
        <w:gridCol w:w="820"/>
        <w:gridCol w:w="820"/>
        <w:gridCol w:w="820"/>
        <w:gridCol w:w="822"/>
        <w:gridCol w:w="834"/>
        <w:gridCol w:w="805"/>
        <w:gridCol w:w="1008"/>
      </w:tblGrid>
      <w:tr w:rsidR="007C29EF" w14:paraId="5F30D3F7" w14:textId="77777777">
        <w:trPr>
          <w:cantSplit/>
          <w:trHeight w:val="557"/>
        </w:trPr>
        <w:tc>
          <w:tcPr>
            <w:tcW w:w="264" w:type="pct"/>
            <w:shd w:val="pct10" w:color="auto" w:fill="auto"/>
            <w:vAlign w:val="center"/>
          </w:tcPr>
          <w:p w14:paraId="533E5DA6"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14:paraId="1A9B961A"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14:paraId="5DDA3364"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14:paraId="16F27C44"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14:paraId="6F95F69F"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14:paraId="67231B42"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48D9A996"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p>
        </w:tc>
        <w:tc>
          <w:tcPr>
            <w:tcW w:w="495" w:type="pct"/>
            <w:shd w:val="pct10" w:color="auto" w:fill="auto"/>
            <w:vAlign w:val="center"/>
          </w:tcPr>
          <w:p w14:paraId="614BCDEF"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02" w:type="pct"/>
            <w:shd w:val="pct10" w:color="auto" w:fill="auto"/>
            <w:vAlign w:val="center"/>
          </w:tcPr>
          <w:p w14:paraId="34283FFD"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85" w:type="pct"/>
            <w:shd w:val="pct10" w:color="auto" w:fill="auto"/>
            <w:vAlign w:val="center"/>
          </w:tcPr>
          <w:p w14:paraId="072B918C" w14:textId="77777777" w:rsidR="007C29EF" w:rsidRDefault="00006F49">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14:paraId="2D7B6A06" w14:textId="77777777" w:rsidR="007C29EF" w:rsidRDefault="007C29EF">
            <w:pPr>
              <w:jc w:val="center"/>
              <w:rPr>
                <w:rFonts w:asciiTheme="minorEastAsia" w:hAnsiTheme="minorEastAsia"/>
                <w:b/>
                <w:sz w:val="22"/>
              </w:rPr>
            </w:pPr>
          </w:p>
          <w:p w14:paraId="729F2A90" w14:textId="77777777" w:rsidR="007C29EF" w:rsidRDefault="00006F49">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7C29EF" w14:paraId="659B6CA5" w14:textId="77777777">
        <w:trPr>
          <w:trHeight w:val="229"/>
        </w:trPr>
        <w:tc>
          <w:tcPr>
            <w:tcW w:w="264" w:type="pct"/>
            <w:shd w:val="clear" w:color="auto" w:fill="auto"/>
          </w:tcPr>
          <w:p w14:paraId="6F409C18"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14:paraId="1CB13E1B" w14:textId="77777777" w:rsidR="007C29EF" w:rsidRDefault="007C29EF">
            <w:pPr>
              <w:jc w:val="center"/>
              <w:rPr>
                <w:rFonts w:asciiTheme="minorEastAsia" w:eastAsiaTheme="minorEastAsia" w:hAnsiTheme="minorEastAsia"/>
                <w:sz w:val="22"/>
              </w:rPr>
            </w:pPr>
          </w:p>
        </w:tc>
        <w:tc>
          <w:tcPr>
            <w:tcW w:w="517" w:type="pct"/>
            <w:shd w:val="clear" w:color="auto" w:fill="auto"/>
          </w:tcPr>
          <w:p w14:paraId="56A84F2C" w14:textId="77777777" w:rsidR="007C29EF" w:rsidRDefault="007C29EF">
            <w:pPr>
              <w:jc w:val="center"/>
              <w:rPr>
                <w:rFonts w:asciiTheme="minorEastAsia" w:eastAsiaTheme="minorEastAsia" w:hAnsiTheme="minorEastAsia"/>
                <w:sz w:val="22"/>
              </w:rPr>
            </w:pPr>
          </w:p>
        </w:tc>
        <w:tc>
          <w:tcPr>
            <w:tcW w:w="494" w:type="pct"/>
            <w:shd w:val="clear" w:color="auto" w:fill="auto"/>
          </w:tcPr>
          <w:p w14:paraId="11F24220" w14:textId="77777777" w:rsidR="007C29EF" w:rsidRDefault="007C29EF">
            <w:pPr>
              <w:jc w:val="center"/>
              <w:rPr>
                <w:rFonts w:asciiTheme="minorEastAsia" w:eastAsiaTheme="minorEastAsia" w:hAnsiTheme="minorEastAsia"/>
                <w:sz w:val="22"/>
              </w:rPr>
            </w:pPr>
          </w:p>
        </w:tc>
        <w:tc>
          <w:tcPr>
            <w:tcW w:w="494" w:type="pct"/>
            <w:shd w:val="clear" w:color="auto" w:fill="auto"/>
          </w:tcPr>
          <w:p w14:paraId="15DF71C3" w14:textId="77777777" w:rsidR="007C29EF" w:rsidRDefault="007C29EF">
            <w:pPr>
              <w:jc w:val="center"/>
              <w:rPr>
                <w:rFonts w:asciiTheme="minorEastAsia" w:eastAsiaTheme="minorEastAsia" w:hAnsiTheme="minorEastAsia"/>
                <w:sz w:val="22"/>
              </w:rPr>
            </w:pPr>
          </w:p>
        </w:tc>
        <w:tc>
          <w:tcPr>
            <w:tcW w:w="494" w:type="pct"/>
            <w:shd w:val="clear" w:color="auto" w:fill="auto"/>
          </w:tcPr>
          <w:p w14:paraId="381BF8CB" w14:textId="77777777" w:rsidR="007C29EF" w:rsidRDefault="007C29EF">
            <w:pPr>
              <w:jc w:val="center"/>
              <w:rPr>
                <w:rFonts w:asciiTheme="minorEastAsia" w:eastAsiaTheme="minorEastAsia" w:hAnsiTheme="minorEastAsia"/>
                <w:sz w:val="22"/>
              </w:rPr>
            </w:pPr>
          </w:p>
        </w:tc>
        <w:tc>
          <w:tcPr>
            <w:tcW w:w="495" w:type="pct"/>
            <w:shd w:val="clear" w:color="auto" w:fill="auto"/>
          </w:tcPr>
          <w:p w14:paraId="24244B01" w14:textId="77777777" w:rsidR="007C29EF" w:rsidRDefault="007C29EF">
            <w:pPr>
              <w:jc w:val="center"/>
              <w:rPr>
                <w:rFonts w:asciiTheme="minorEastAsia" w:eastAsiaTheme="minorEastAsia" w:hAnsiTheme="minorEastAsia"/>
                <w:sz w:val="22"/>
              </w:rPr>
            </w:pPr>
          </w:p>
        </w:tc>
        <w:tc>
          <w:tcPr>
            <w:tcW w:w="502" w:type="pct"/>
            <w:shd w:val="clear" w:color="auto" w:fill="auto"/>
          </w:tcPr>
          <w:p w14:paraId="1F5E353D" w14:textId="77777777" w:rsidR="007C29EF" w:rsidRDefault="007C29EF">
            <w:pPr>
              <w:jc w:val="center"/>
              <w:rPr>
                <w:rFonts w:asciiTheme="minorEastAsia" w:eastAsiaTheme="minorEastAsia" w:hAnsiTheme="minorEastAsia"/>
                <w:sz w:val="22"/>
              </w:rPr>
            </w:pPr>
          </w:p>
        </w:tc>
        <w:tc>
          <w:tcPr>
            <w:tcW w:w="485" w:type="pct"/>
            <w:shd w:val="clear" w:color="auto" w:fill="auto"/>
          </w:tcPr>
          <w:p w14:paraId="7C2D30C2" w14:textId="77777777" w:rsidR="007C29EF" w:rsidRDefault="007C29EF">
            <w:pPr>
              <w:jc w:val="center"/>
              <w:rPr>
                <w:rFonts w:asciiTheme="minorEastAsia" w:eastAsiaTheme="minorEastAsia" w:hAnsiTheme="minorEastAsia"/>
                <w:sz w:val="22"/>
              </w:rPr>
            </w:pPr>
          </w:p>
        </w:tc>
        <w:tc>
          <w:tcPr>
            <w:tcW w:w="607" w:type="pct"/>
            <w:shd w:val="clear" w:color="auto" w:fill="auto"/>
          </w:tcPr>
          <w:p w14:paraId="6CB48D3E" w14:textId="77777777" w:rsidR="007C29EF" w:rsidRDefault="007C29EF">
            <w:pPr>
              <w:jc w:val="center"/>
              <w:rPr>
                <w:rFonts w:asciiTheme="minorEastAsia" w:eastAsiaTheme="minorEastAsia" w:hAnsiTheme="minorEastAsia"/>
                <w:sz w:val="22"/>
              </w:rPr>
            </w:pPr>
          </w:p>
        </w:tc>
      </w:tr>
      <w:tr w:rsidR="007C29EF" w14:paraId="6B929DA3" w14:textId="77777777">
        <w:trPr>
          <w:trHeight w:val="229"/>
        </w:trPr>
        <w:tc>
          <w:tcPr>
            <w:tcW w:w="264" w:type="pct"/>
            <w:shd w:val="clear" w:color="auto" w:fill="auto"/>
          </w:tcPr>
          <w:p w14:paraId="16A3F027"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14:paraId="2A40C576" w14:textId="77777777" w:rsidR="007C29EF" w:rsidRDefault="007C29EF">
            <w:pPr>
              <w:jc w:val="center"/>
              <w:rPr>
                <w:rFonts w:asciiTheme="minorEastAsia" w:eastAsiaTheme="minorEastAsia" w:hAnsiTheme="minorEastAsia"/>
                <w:sz w:val="22"/>
              </w:rPr>
            </w:pPr>
          </w:p>
        </w:tc>
        <w:tc>
          <w:tcPr>
            <w:tcW w:w="517" w:type="pct"/>
            <w:shd w:val="clear" w:color="auto" w:fill="auto"/>
          </w:tcPr>
          <w:p w14:paraId="11E409AD" w14:textId="77777777" w:rsidR="007C29EF" w:rsidRDefault="007C29EF">
            <w:pPr>
              <w:jc w:val="center"/>
              <w:rPr>
                <w:rFonts w:asciiTheme="minorEastAsia" w:eastAsiaTheme="minorEastAsia" w:hAnsiTheme="minorEastAsia"/>
                <w:sz w:val="22"/>
              </w:rPr>
            </w:pPr>
          </w:p>
        </w:tc>
        <w:tc>
          <w:tcPr>
            <w:tcW w:w="494" w:type="pct"/>
            <w:shd w:val="clear" w:color="auto" w:fill="auto"/>
          </w:tcPr>
          <w:p w14:paraId="7453E219" w14:textId="77777777" w:rsidR="007C29EF" w:rsidRDefault="007C29EF">
            <w:pPr>
              <w:jc w:val="center"/>
              <w:rPr>
                <w:rFonts w:asciiTheme="minorEastAsia" w:eastAsiaTheme="minorEastAsia" w:hAnsiTheme="minorEastAsia"/>
                <w:sz w:val="22"/>
              </w:rPr>
            </w:pPr>
          </w:p>
        </w:tc>
        <w:tc>
          <w:tcPr>
            <w:tcW w:w="494" w:type="pct"/>
            <w:shd w:val="clear" w:color="auto" w:fill="auto"/>
          </w:tcPr>
          <w:p w14:paraId="5115D862" w14:textId="77777777" w:rsidR="007C29EF" w:rsidRDefault="007C29EF">
            <w:pPr>
              <w:jc w:val="center"/>
              <w:rPr>
                <w:rFonts w:asciiTheme="minorEastAsia" w:eastAsiaTheme="minorEastAsia" w:hAnsiTheme="minorEastAsia"/>
                <w:sz w:val="22"/>
              </w:rPr>
            </w:pPr>
          </w:p>
        </w:tc>
        <w:tc>
          <w:tcPr>
            <w:tcW w:w="494" w:type="pct"/>
            <w:shd w:val="clear" w:color="auto" w:fill="auto"/>
          </w:tcPr>
          <w:p w14:paraId="4E1B18D1" w14:textId="77777777" w:rsidR="007C29EF" w:rsidRDefault="007C29EF">
            <w:pPr>
              <w:jc w:val="center"/>
              <w:rPr>
                <w:rFonts w:asciiTheme="minorEastAsia" w:eastAsiaTheme="minorEastAsia" w:hAnsiTheme="minorEastAsia"/>
                <w:sz w:val="22"/>
              </w:rPr>
            </w:pPr>
          </w:p>
        </w:tc>
        <w:tc>
          <w:tcPr>
            <w:tcW w:w="495" w:type="pct"/>
            <w:shd w:val="clear" w:color="auto" w:fill="auto"/>
          </w:tcPr>
          <w:p w14:paraId="0093F561" w14:textId="77777777" w:rsidR="007C29EF" w:rsidRDefault="007C29EF">
            <w:pPr>
              <w:jc w:val="center"/>
              <w:rPr>
                <w:rFonts w:asciiTheme="minorEastAsia" w:eastAsiaTheme="minorEastAsia" w:hAnsiTheme="minorEastAsia"/>
                <w:sz w:val="22"/>
              </w:rPr>
            </w:pPr>
          </w:p>
        </w:tc>
        <w:tc>
          <w:tcPr>
            <w:tcW w:w="502" w:type="pct"/>
            <w:shd w:val="clear" w:color="auto" w:fill="auto"/>
          </w:tcPr>
          <w:p w14:paraId="4739297C" w14:textId="77777777" w:rsidR="007C29EF" w:rsidRDefault="007C29EF">
            <w:pPr>
              <w:jc w:val="center"/>
              <w:rPr>
                <w:rFonts w:asciiTheme="minorEastAsia" w:eastAsiaTheme="minorEastAsia" w:hAnsiTheme="minorEastAsia"/>
                <w:sz w:val="22"/>
              </w:rPr>
            </w:pPr>
          </w:p>
        </w:tc>
        <w:tc>
          <w:tcPr>
            <w:tcW w:w="485" w:type="pct"/>
            <w:shd w:val="clear" w:color="auto" w:fill="auto"/>
          </w:tcPr>
          <w:p w14:paraId="76F94A12" w14:textId="77777777" w:rsidR="007C29EF" w:rsidRDefault="007C29EF">
            <w:pPr>
              <w:jc w:val="center"/>
              <w:rPr>
                <w:rFonts w:asciiTheme="minorEastAsia" w:eastAsiaTheme="minorEastAsia" w:hAnsiTheme="minorEastAsia"/>
                <w:sz w:val="22"/>
              </w:rPr>
            </w:pPr>
          </w:p>
        </w:tc>
        <w:tc>
          <w:tcPr>
            <w:tcW w:w="607" w:type="pct"/>
            <w:shd w:val="clear" w:color="auto" w:fill="auto"/>
          </w:tcPr>
          <w:p w14:paraId="549B798B" w14:textId="77777777" w:rsidR="007C29EF" w:rsidRDefault="007C29EF">
            <w:pPr>
              <w:jc w:val="center"/>
              <w:rPr>
                <w:rFonts w:asciiTheme="minorEastAsia" w:eastAsiaTheme="minorEastAsia" w:hAnsiTheme="minorEastAsia"/>
                <w:sz w:val="22"/>
              </w:rPr>
            </w:pPr>
          </w:p>
        </w:tc>
      </w:tr>
      <w:tr w:rsidR="007C29EF" w14:paraId="36B9C590" w14:textId="77777777">
        <w:trPr>
          <w:trHeight w:val="229"/>
        </w:trPr>
        <w:tc>
          <w:tcPr>
            <w:tcW w:w="264" w:type="pct"/>
            <w:shd w:val="clear" w:color="auto" w:fill="auto"/>
          </w:tcPr>
          <w:p w14:paraId="72B675BD"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14:paraId="5CCFD9DB" w14:textId="77777777" w:rsidR="007C29EF" w:rsidRDefault="007C29EF">
            <w:pPr>
              <w:jc w:val="center"/>
              <w:rPr>
                <w:rFonts w:asciiTheme="minorEastAsia" w:eastAsiaTheme="minorEastAsia" w:hAnsiTheme="minorEastAsia"/>
                <w:sz w:val="22"/>
              </w:rPr>
            </w:pPr>
          </w:p>
        </w:tc>
        <w:tc>
          <w:tcPr>
            <w:tcW w:w="517" w:type="pct"/>
            <w:shd w:val="clear" w:color="auto" w:fill="auto"/>
          </w:tcPr>
          <w:p w14:paraId="2CE58CB0" w14:textId="77777777" w:rsidR="007C29EF" w:rsidRDefault="007C29EF">
            <w:pPr>
              <w:jc w:val="center"/>
              <w:rPr>
                <w:rFonts w:asciiTheme="minorEastAsia" w:eastAsiaTheme="minorEastAsia" w:hAnsiTheme="minorEastAsia"/>
                <w:sz w:val="22"/>
              </w:rPr>
            </w:pPr>
          </w:p>
        </w:tc>
        <w:tc>
          <w:tcPr>
            <w:tcW w:w="494" w:type="pct"/>
            <w:shd w:val="clear" w:color="auto" w:fill="auto"/>
          </w:tcPr>
          <w:p w14:paraId="7D530583" w14:textId="77777777" w:rsidR="007C29EF" w:rsidRDefault="007C29EF">
            <w:pPr>
              <w:jc w:val="center"/>
              <w:rPr>
                <w:rFonts w:asciiTheme="minorEastAsia" w:eastAsiaTheme="minorEastAsia" w:hAnsiTheme="minorEastAsia"/>
                <w:sz w:val="22"/>
              </w:rPr>
            </w:pPr>
          </w:p>
        </w:tc>
        <w:tc>
          <w:tcPr>
            <w:tcW w:w="494" w:type="pct"/>
            <w:shd w:val="clear" w:color="auto" w:fill="auto"/>
          </w:tcPr>
          <w:p w14:paraId="75078107" w14:textId="77777777" w:rsidR="007C29EF" w:rsidRDefault="007C29EF">
            <w:pPr>
              <w:jc w:val="center"/>
              <w:rPr>
                <w:rFonts w:asciiTheme="minorEastAsia" w:eastAsiaTheme="minorEastAsia" w:hAnsiTheme="minorEastAsia"/>
                <w:sz w:val="22"/>
              </w:rPr>
            </w:pPr>
          </w:p>
        </w:tc>
        <w:tc>
          <w:tcPr>
            <w:tcW w:w="494" w:type="pct"/>
            <w:shd w:val="clear" w:color="auto" w:fill="auto"/>
          </w:tcPr>
          <w:p w14:paraId="3BEDCEEC" w14:textId="77777777" w:rsidR="007C29EF" w:rsidRDefault="007C29EF">
            <w:pPr>
              <w:jc w:val="center"/>
              <w:rPr>
                <w:rFonts w:asciiTheme="minorEastAsia" w:eastAsiaTheme="minorEastAsia" w:hAnsiTheme="minorEastAsia"/>
                <w:sz w:val="22"/>
              </w:rPr>
            </w:pPr>
          </w:p>
        </w:tc>
        <w:tc>
          <w:tcPr>
            <w:tcW w:w="495" w:type="pct"/>
            <w:shd w:val="clear" w:color="auto" w:fill="auto"/>
          </w:tcPr>
          <w:p w14:paraId="2D28046F" w14:textId="77777777" w:rsidR="007C29EF" w:rsidRDefault="007C29EF">
            <w:pPr>
              <w:jc w:val="center"/>
              <w:rPr>
                <w:rFonts w:asciiTheme="minorEastAsia" w:eastAsiaTheme="minorEastAsia" w:hAnsiTheme="minorEastAsia"/>
                <w:sz w:val="22"/>
              </w:rPr>
            </w:pPr>
          </w:p>
        </w:tc>
        <w:tc>
          <w:tcPr>
            <w:tcW w:w="502" w:type="pct"/>
            <w:shd w:val="clear" w:color="auto" w:fill="auto"/>
          </w:tcPr>
          <w:p w14:paraId="733EE1D9" w14:textId="77777777" w:rsidR="007C29EF" w:rsidRDefault="007C29EF">
            <w:pPr>
              <w:jc w:val="center"/>
              <w:rPr>
                <w:rFonts w:asciiTheme="minorEastAsia" w:eastAsiaTheme="minorEastAsia" w:hAnsiTheme="minorEastAsia"/>
                <w:sz w:val="22"/>
              </w:rPr>
            </w:pPr>
          </w:p>
        </w:tc>
        <w:tc>
          <w:tcPr>
            <w:tcW w:w="485" w:type="pct"/>
            <w:shd w:val="clear" w:color="auto" w:fill="auto"/>
          </w:tcPr>
          <w:p w14:paraId="4E6B45A1" w14:textId="77777777" w:rsidR="007C29EF" w:rsidRDefault="007C29EF">
            <w:pPr>
              <w:jc w:val="center"/>
              <w:rPr>
                <w:rFonts w:asciiTheme="minorEastAsia" w:eastAsiaTheme="minorEastAsia" w:hAnsiTheme="minorEastAsia"/>
                <w:sz w:val="22"/>
              </w:rPr>
            </w:pPr>
          </w:p>
        </w:tc>
        <w:tc>
          <w:tcPr>
            <w:tcW w:w="607" w:type="pct"/>
            <w:shd w:val="clear" w:color="auto" w:fill="auto"/>
          </w:tcPr>
          <w:p w14:paraId="045B1ED0" w14:textId="77777777" w:rsidR="007C29EF" w:rsidRDefault="007C29EF">
            <w:pPr>
              <w:jc w:val="center"/>
              <w:rPr>
                <w:rFonts w:asciiTheme="minorEastAsia" w:eastAsiaTheme="minorEastAsia" w:hAnsiTheme="minorEastAsia"/>
                <w:sz w:val="22"/>
              </w:rPr>
            </w:pPr>
          </w:p>
        </w:tc>
      </w:tr>
      <w:tr w:rsidR="007C29EF" w14:paraId="1559F5FE" w14:textId="77777777">
        <w:trPr>
          <w:trHeight w:val="229"/>
        </w:trPr>
        <w:tc>
          <w:tcPr>
            <w:tcW w:w="264" w:type="pct"/>
            <w:shd w:val="clear" w:color="auto" w:fill="auto"/>
          </w:tcPr>
          <w:p w14:paraId="0FDD0167"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14:paraId="2C8B88F6" w14:textId="77777777" w:rsidR="007C29EF" w:rsidRDefault="007C29EF">
            <w:pPr>
              <w:jc w:val="center"/>
              <w:rPr>
                <w:rFonts w:asciiTheme="minorEastAsia" w:eastAsiaTheme="minorEastAsia" w:hAnsiTheme="minorEastAsia"/>
                <w:sz w:val="22"/>
              </w:rPr>
            </w:pPr>
          </w:p>
        </w:tc>
        <w:tc>
          <w:tcPr>
            <w:tcW w:w="517" w:type="pct"/>
            <w:shd w:val="clear" w:color="auto" w:fill="auto"/>
          </w:tcPr>
          <w:p w14:paraId="00121638" w14:textId="77777777" w:rsidR="007C29EF" w:rsidRDefault="007C29EF">
            <w:pPr>
              <w:jc w:val="center"/>
              <w:rPr>
                <w:rFonts w:asciiTheme="minorEastAsia" w:eastAsiaTheme="minorEastAsia" w:hAnsiTheme="minorEastAsia"/>
                <w:sz w:val="22"/>
              </w:rPr>
            </w:pPr>
          </w:p>
        </w:tc>
        <w:tc>
          <w:tcPr>
            <w:tcW w:w="494" w:type="pct"/>
            <w:shd w:val="clear" w:color="auto" w:fill="auto"/>
          </w:tcPr>
          <w:p w14:paraId="50EB1572" w14:textId="77777777" w:rsidR="007C29EF" w:rsidRDefault="007C29EF">
            <w:pPr>
              <w:jc w:val="center"/>
              <w:rPr>
                <w:rFonts w:asciiTheme="minorEastAsia" w:eastAsiaTheme="minorEastAsia" w:hAnsiTheme="minorEastAsia"/>
                <w:sz w:val="22"/>
              </w:rPr>
            </w:pPr>
          </w:p>
        </w:tc>
        <w:tc>
          <w:tcPr>
            <w:tcW w:w="494" w:type="pct"/>
            <w:shd w:val="clear" w:color="auto" w:fill="auto"/>
          </w:tcPr>
          <w:p w14:paraId="65A28B9B" w14:textId="77777777" w:rsidR="007C29EF" w:rsidRDefault="007C29EF">
            <w:pPr>
              <w:jc w:val="center"/>
              <w:rPr>
                <w:rFonts w:asciiTheme="minorEastAsia" w:eastAsiaTheme="minorEastAsia" w:hAnsiTheme="minorEastAsia"/>
                <w:sz w:val="22"/>
              </w:rPr>
            </w:pPr>
          </w:p>
        </w:tc>
        <w:tc>
          <w:tcPr>
            <w:tcW w:w="494" w:type="pct"/>
            <w:shd w:val="clear" w:color="auto" w:fill="auto"/>
          </w:tcPr>
          <w:p w14:paraId="27D2B4F1" w14:textId="77777777" w:rsidR="007C29EF" w:rsidRDefault="007C29EF">
            <w:pPr>
              <w:jc w:val="center"/>
              <w:rPr>
                <w:rFonts w:asciiTheme="minorEastAsia" w:eastAsiaTheme="minorEastAsia" w:hAnsiTheme="minorEastAsia"/>
                <w:sz w:val="22"/>
              </w:rPr>
            </w:pPr>
          </w:p>
        </w:tc>
        <w:tc>
          <w:tcPr>
            <w:tcW w:w="495" w:type="pct"/>
            <w:shd w:val="clear" w:color="auto" w:fill="auto"/>
          </w:tcPr>
          <w:p w14:paraId="59745026" w14:textId="77777777" w:rsidR="007C29EF" w:rsidRDefault="007C29EF">
            <w:pPr>
              <w:jc w:val="center"/>
              <w:rPr>
                <w:rFonts w:asciiTheme="minorEastAsia" w:eastAsiaTheme="minorEastAsia" w:hAnsiTheme="minorEastAsia"/>
                <w:sz w:val="22"/>
              </w:rPr>
            </w:pPr>
          </w:p>
        </w:tc>
        <w:tc>
          <w:tcPr>
            <w:tcW w:w="502" w:type="pct"/>
            <w:shd w:val="clear" w:color="auto" w:fill="auto"/>
          </w:tcPr>
          <w:p w14:paraId="5E33B066" w14:textId="77777777" w:rsidR="007C29EF" w:rsidRDefault="007C29EF">
            <w:pPr>
              <w:jc w:val="center"/>
              <w:rPr>
                <w:rFonts w:asciiTheme="minorEastAsia" w:eastAsiaTheme="minorEastAsia" w:hAnsiTheme="minorEastAsia"/>
                <w:sz w:val="22"/>
              </w:rPr>
            </w:pPr>
          </w:p>
        </w:tc>
        <w:tc>
          <w:tcPr>
            <w:tcW w:w="485" w:type="pct"/>
            <w:shd w:val="clear" w:color="auto" w:fill="auto"/>
          </w:tcPr>
          <w:p w14:paraId="000316CB" w14:textId="77777777" w:rsidR="007C29EF" w:rsidRDefault="007C29EF">
            <w:pPr>
              <w:jc w:val="center"/>
              <w:rPr>
                <w:rFonts w:asciiTheme="minorEastAsia" w:eastAsiaTheme="minorEastAsia" w:hAnsiTheme="minorEastAsia"/>
                <w:sz w:val="22"/>
              </w:rPr>
            </w:pPr>
          </w:p>
        </w:tc>
        <w:tc>
          <w:tcPr>
            <w:tcW w:w="607" w:type="pct"/>
            <w:shd w:val="clear" w:color="auto" w:fill="auto"/>
          </w:tcPr>
          <w:p w14:paraId="118E2624" w14:textId="77777777" w:rsidR="007C29EF" w:rsidRDefault="007C29EF">
            <w:pPr>
              <w:jc w:val="center"/>
              <w:rPr>
                <w:rFonts w:asciiTheme="minorEastAsia" w:eastAsiaTheme="minorEastAsia" w:hAnsiTheme="minorEastAsia"/>
                <w:sz w:val="22"/>
              </w:rPr>
            </w:pPr>
          </w:p>
        </w:tc>
      </w:tr>
      <w:tr w:rsidR="007C29EF" w14:paraId="03EDC99A" w14:textId="77777777">
        <w:trPr>
          <w:trHeight w:val="229"/>
        </w:trPr>
        <w:tc>
          <w:tcPr>
            <w:tcW w:w="264" w:type="pct"/>
            <w:shd w:val="clear" w:color="auto" w:fill="auto"/>
          </w:tcPr>
          <w:p w14:paraId="373EDA71"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14:paraId="014EF5FC" w14:textId="77777777" w:rsidR="007C29EF" w:rsidRDefault="007C29EF">
            <w:pPr>
              <w:jc w:val="center"/>
              <w:rPr>
                <w:rFonts w:asciiTheme="minorEastAsia" w:eastAsiaTheme="minorEastAsia" w:hAnsiTheme="minorEastAsia"/>
                <w:sz w:val="22"/>
              </w:rPr>
            </w:pPr>
          </w:p>
        </w:tc>
        <w:tc>
          <w:tcPr>
            <w:tcW w:w="517" w:type="pct"/>
            <w:shd w:val="clear" w:color="auto" w:fill="auto"/>
          </w:tcPr>
          <w:p w14:paraId="4D3F86EF" w14:textId="77777777" w:rsidR="007C29EF" w:rsidRDefault="007C29EF">
            <w:pPr>
              <w:jc w:val="center"/>
              <w:rPr>
                <w:rFonts w:asciiTheme="minorEastAsia" w:eastAsiaTheme="minorEastAsia" w:hAnsiTheme="minorEastAsia"/>
                <w:sz w:val="22"/>
              </w:rPr>
            </w:pPr>
          </w:p>
        </w:tc>
        <w:tc>
          <w:tcPr>
            <w:tcW w:w="494" w:type="pct"/>
            <w:shd w:val="clear" w:color="auto" w:fill="auto"/>
          </w:tcPr>
          <w:p w14:paraId="1928561F" w14:textId="77777777" w:rsidR="007C29EF" w:rsidRDefault="007C29EF">
            <w:pPr>
              <w:jc w:val="center"/>
              <w:rPr>
                <w:rFonts w:asciiTheme="minorEastAsia" w:eastAsiaTheme="minorEastAsia" w:hAnsiTheme="minorEastAsia"/>
                <w:sz w:val="22"/>
              </w:rPr>
            </w:pPr>
          </w:p>
        </w:tc>
        <w:tc>
          <w:tcPr>
            <w:tcW w:w="494" w:type="pct"/>
            <w:shd w:val="clear" w:color="auto" w:fill="auto"/>
          </w:tcPr>
          <w:p w14:paraId="3B7C934B" w14:textId="77777777" w:rsidR="007C29EF" w:rsidRDefault="007C29EF">
            <w:pPr>
              <w:jc w:val="center"/>
              <w:rPr>
                <w:rFonts w:asciiTheme="minorEastAsia" w:eastAsiaTheme="minorEastAsia" w:hAnsiTheme="minorEastAsia"/>
                <w:sz w:val="22"/>
              </w:rPr>
            </w:pPr>
          </w:p>
        </w:tc>
        <w:tc>
          <w:tcPr>
            <w:tcW w:w="494" w:type="pct"/>
            <w:shd w:val="clear" w:color="auto" w:fill="auto"/>
          </w:tcPr>
          <w:p w14:paraId="352B6848" w14:textId="77777777" w:rsidR="007C29EF" w:rsidRDefault="007C29EF">
            <w:pPr>
              <w:jc w:val="center"/>
              <w:rPr>
                <w:rFonts w:asciiTheme="minorEastAsia" w:eastAsiaTheme="minorEastAsia" w:hAnsiTheme="minorEastAsia"/>
                <w:sz w:val="22"/>
              </w:rPr>
            </w:pPr>
          </w:p>
        </w:tc>
        <w:tc>
          <w:tcPr>
            <w:tcW w:w="495" w:type="pct"/>
            <w:shd w:val="clear" w:color="auto" w:fill="auto"/>
          </w:tcPr>
          <w:p w14:paraId="5D4C694C" w14:textId="77777777" w:rsidR="007C29EF" w:rsidRDefault="007C29EF">
            <w:pPr>
              <w:jc w:val="center"/>
              <w:rPr>
                <w:rFonts w:asciiTheme="minorEastAsia" w:eastAsiaTheme="minorEastAsia" w:hAnsiTheme="minorEastAsia"/>
                <w:sz w:val="22"/>
              </w:rPr>
            </w:pPr>
          </w:p>
        </w:tc>
        <w:tc>
          <w:tcPr>
            <w:tcW w:w="502" w:type="pct"/>
            <w:shd w:val="clear" w:color="auto" w:fill="auto"/>
          </w:tcPr>
          <w:p w14:paraId="57706BF7" w14:textId="77777777" w:rsidR="007C29EF" w:rsidRDefault="007C29EF">
            <w:pPr>
              <w:jc w:val="center"/>
              <w:rPr>
                <w:rFonts w:asciiTheme="minorEastAsia" w:eastAsiaTheme="minorEastAsia" w:hAnsiTheme="minorEastAsia"/>
                <w:sz w:val="22"/>
              </w:rPr>
            </w:pPr>
          </w:p>
        </w:tc>
        <w:tc>
          <w:tcPr>
            <w:tcW w:w="485" w:type="pct"/>
            <w:shd w:val="clear" w:color="auto" w:fill="auto"/>
          </w:tcPr>
          <w:p w14:paraId="0EEAB707" w14:textId="77777777" w:rsidR="007C29EF" w:rsidRDefault="007C29EF">
            <w:pPr>
              <w:jc w:val="center"/>
              <w:rPr>
                <w:rFonts w:asciiTheme="minorEastAsia" w:eastAsiaTheme="minorEastAsia" w:hAnsiTheme="minorEastAsia"/>
                <w:sz w:val="22"/>
              </w:rPr>
            </w:pPr>
          </w:p>
        </w:tc>
        <w:tc>
          <w:tcPr>
            <w:tcW w:w="607" w:type="pct"/>
            <w:shd w:val="clear" w:color="auto" w:fill="auto"/>
          </w:tcPr>
          <w:p w14:paraId="5D7C4848" w14:textId="77777777" w:rsidR="007C29EF" w:rsidRDefault="007C29EF">
            <w:pPr>
              <w:jc w:val="center"/>
              <w:rPr>
                <w:rFonts w:asciiTheme="minorEastAsia" w:eastAsiaTheme="minorEastAsia" w:hAnsiTheme="minorEastAsia"/>
                <w:sz w:val="22"/>
              </w:rPr>
            </w:pPr>
          </w:p>
        </w:tc>
      </w:tr>
      <w:tr w:rsidR="007C29EF" w14:paraId="39EC71B8" w14:textId="77777777">
        <w:trPr>
          <w:trHeight w:val="229"/>
        </w:trPr>
        <w:tc>
          <w:tcPr>
            <w:tcW w:w="264" w:type="pct"/>
            <w:shd w:val="clear" w:color="auto" w:fill="auto"/>
          </w:tcPr>
          <w:p w14:paraId="545BCB72"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14:paraId="6098BE96" w14:textId="77777777" w:rsidR="007C29EF" w:rsidRDefault="007C29EF">
            <w:pPr>
              <w:jc w:val="center"/>
              <w:rPr>
                <w:rFonts w:asciiTheme="minorEastAsia" w:eastAsiaTheme="minorEastAsia" w:hAnsiTheme="minorEastAsia"/>
                <w:sz w:val="22"/>
              </w:rPr>
            </w:pPr>
          </w:p>
        </w:tc>
        <w:tc>
          <w:tcPr>
            <w:tcW w:w="517" w:type="pct"/>
            <w:shd w:val="clear" w:color="auto" w:fill="auto"/>
          </w:tcPr>
          <w:p w14:paraId="5ED46917" w14:textId="77777777" w:rsidR="007C29EF" w:rsidRDefault="007C29EF">
            <w:pPr>
              <w:jc w:val="center"/>
              <w:rPr>
                <w:rFonts w:asciiTheme="minorEastAsia" w:eastAsiaTheme="minorEastAsia" w:hAnsiTheme="minorEastAsia"/>
                <w:sz w:val="22"/>
              </w:rPr>
            </w:pPr>
          </w:p>
        </w:tc>
        <w:tc>
          <w:tcPr>
            <w:tcW w:w="494" w:type="pct"/>
            <w:shd w:val="clear" w:color="auto" w:fill="auto"/>
          </w:tcPr>
          <w:p w14:paraId="15D08714" w14:textId="77777777" w:rsidR="007C29EF" w:rsidRDefault="007C29EF">
            <w:pPr>
              <w:jc w:val="center"/>
              <w:rPr>
                <w:rFonts w:asciiTheme="minorEastAsia" w:eastAsiaTheme="minorEastAsia" w:hAnsiTheme="minorEastAsia"/>
                <w:sz w:val="22"/>
              </w:rPr>
            </w:pPr>
          </w:p>
        </w:tc>
        <w:tc>
          <w:tcPr>
            <w:tcW w:w="494" w:type="pct"/>
            <w:shd w:val="clear" w:color="auto" w:fill="auto"/>
          </w:tcPr>
          <w:p w14:paraId="7BDAB712" w14:textId="77777777" w:rsidR="007C29EF" w:rsidRDefault="007C29EF">
            <w:pPr>
              <w:jc w:val="center"/>
              <w:rPr>
                <w:rFonts w:asciiTheme="minorEastAsia" w:eastAsiaTheme="minorEastAsia" w:hAnsiTheme="minorEastAsia"/>
                <w:sz w:val="22"/>
              </w:rPr>
            </w:pPr>
          </w:p>
        </w:tc>
        <w:tc>
          <w:tcPr>
            <w:tcW w:w="494" w:type="pct"/>
            <w:shd w:val="clear" w:color="auto" w:fill="auto"/>
          </w:tcPr>
          <w:p w14:paraId="10AE1F35" w14:textId="77777777" w:rsidR="007C29EF" w:rsidRDefault="007C29EF">
            <w:pPr>
              <w:jc w:val="center"/>
              <w:rPr>
                <w:rFonts w:asciiTheme="minorEastAsia" w:eastAsiaTheme="minorEastAsia" w:hAnsiTheme="minorEastAsia"/>
                <w:sz w:val="22"/>
              </w:rPr>
            </w:pPr>
          </w:p>
        </w:tc>
        <w:tc>
          <w:tcPr>
            <w:tcW w:w="495" w:type="pct"/>
            <w:shd w:val="clear" w:color="auto" w:fill="auto"/>
          </w:tcPr>
          <w:p w14:paraId="02EFFCDD" w14:textId="77777777" w:rsidR="007C29EF" w:rsidRDefault="007C29EF">
            <w:pPr>
              <w:jc w:val="center"/>
              <w:rPr>
                <w:rFonts w:asciiTheme="minorEastAsia" w:eastAsiaTheme="minorEastAsia" w:hAnsiTheme="minorEastAsia"/>
                <w:sz w:val="22"/>
              </w:rPr>
            </w:pPr>
          </w:p>
        </w:tc>
        <w:tc>
          <w:tcPr>
            <w:tcW w:w="502" w:type="pct"/>
            <w:shd w:val="clear" w:color="auto" w:fill="auto"/>
          </w:tcPr>
          <w:p w14:paraId="4BC45E23" w14:textId="77777777" w:rsidR="007C29EF" w:rsidRDefault="007C29EF">
            <w:pPr>
              <w:jc w:val="center"/>
              <w:rPr>
                <w:rFonts w:asciiTheme="minorEastAsia" w:eastAsiaTheme="minorEastAsia" w:hAnsiTheme="minorEastAsia"/>
                <w:sz w:val="22"/>
              </w:rPr>
            </w:pPr>
          </w:p>
        </w:tc>
        <w:tc>
          <w:tcPr>
            <w:tcW w:w="485" w:type="pct"/>
            <w:shd w:val="clear" w:color="auto" w:fill="auto"/>
          </w:tcPr>
          <w:p w14:paraId="475C32DE" w14:textId="77777777" w:rsidR="007C29EF" w:rsidRDefault="007C29EF">
            <w:pPr>
              <w:jc w:val="center"/>
              <w:rPr>
                <w:rFonts w:asciiTheme="minorEastAsia" w:eastAsiaTheme="minorEastAsia" w:hAnsiTheme="minorEastAsia"/>
                <w:sz w:val="22"/>
              </w:rPr>
            </w:pPr>
          </w:p>
        </w:tc>
        <w:tc>
          <w:tcPr>
            <w:tcW w:w="607" w:type="pct"/>
            <w:shd w:val="clear" w:color="auto" w:fill="auto"/>
          </w:tcPr>
          <w:p w14:paraId="37184A70" w14:textId="77777777" w:rsidR="007C29EF" w:rsidRDefault="007C29EF">
            <w:pPr>
              <w:jc w:val="center"/>
              <w:rPr>
                <w:rFonts w:asciiTheme="minorEastAsia" w:eastAsiaTheme="minorEastAsia" w:hAnsiTheme="minorEastAsia"/>
                <w:sz w:val="22"/>
              </w:rPr>
            </w:pPr>
          </w:p>
        </w:tc>
      </w:tr>
      <w:tr w:rsidR="007C29EF" w14:paraId="06DAF51A" w14:textId="77777777">
        <w:trPr>
          <w:trHeight w:val="229"/>
        </w:trPr>
        <w:tc>
          <w:tcPr>
            <w:tcW w:w="264" w:type="pct"/>
            <w:shd w:val="clear" w:color="auto" w:fill="auto"/>
          </w:tcPr>
          <w:p w14:paraId="3ED3812D"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48" w:type="pct"/>
            <w:shd w:val="clear" w:color="auto" w:fill="auto"/>
          </w:tcPr>
          <w:p w14:paraId="530F7350" w14:textId="77777777" w:rsidR="007C29EF" w:rsidRDefault="007C29EF">
            <w:pPr>
              <w:jc w:val="center"/>
              <w:rPr>
                <w:rFonts w:asciiTheme="minorEastAsia" w:eastAsiaTheme="minorEastAsia" w:hAnsiTheme="minorEastAsia"/>
                <w:sz w:val="22"/>
              </w:rPr>
            </w:pPr>
          </w:p>
        </w:tc>
        <w:tc>
          <w:tcPr>
            <w:tcW w:w="517" w:type="pct"/>
            <w:shd w:val="clear" w:color="auto" w:fill="auto"/>
          </w:tcPr>
          <w:p w14:paraId="12C7A758" w14:textId="77777777" w:rsidR="007C29EF" w:rsidRDefault="007C29EF">
            <w:pPr>
              <w:jc w:val="center"/>
              <w:rPr>
                <w:rFonts w:asciiTheme="minorEastAsia" w:eastAsiaTheme="minorEastAsia" w:hAnsiTheme="minorEastAsia"/>
                <w:sz w:val="22"/>
              </w:rPr>
            </w:pPr>
          </w:p>
        </w:tc>
        <w:tc>
          <w:tcPr>
            <w:tcW w:w="494" w:type="pct"/>
            <w:shd w:val="clear" w:color="auto" w:fill="auto"/>
          </w:tcPr>
          <w:p w14:paraId="106BA84C" w14:textId="77777777" w:rsidR="007C29EF" w:rsidRDefault="007C29EF">
            <w:pPr>
              <w:jc w:val="center"/>
              <w:rPr>
                <w:rFonts w:asciiTheme="minorEastAsia" w:eastAsiaTheme="minorEastAsia" w:hAnsiTheme="minorEastAsia"/>
                <w:sz w:val="22"/>
              </w:rPr>
            </w:pPr>
          </w:p>
        </w:tc>
        <w:tc>
          <w:tcPr>
            <w:tcW w:w="494" w:type="pct"/>
            <w:shd w:val="clear" w:color="auto" w:fill="auto"/>
          </w:tcPr>
          <w:p w14:paraId="0D243079" w14:textId="77777777" w:rsidR="007C29EF" w:rsidRDefault="007C29EF">
            <w:pPr>
              <w:jc w:val="center"/>
              <w:rPr>
                <w:rFonts w:asciiTheme="minorEastAsia" w:eastAsiaTheme="minorEastAsia" w:hAnsiTheme="minorEastAsia"/>
                <w:sz w:val="22"/>
              </w:rPr>
            </w:pPr>
          </w:p>
        </w:tc>
        <w:tc>
          <w:tcPr>
            <w:tcW w:w="494" w:type="pct"/>
            <w:shd w:val="clear" w:color="auto" w:fill="auto"/>
          </w:tcPr>
          <w:p w14:paraId="406442A9" w14:textId="77777777" w:rsidR="007C29EF" w:rsidRDefault="007C29EF">
            <w:pPr>
              <w:jc w:val="center"/>
              <w:rPr>
                <w:rFonts w:asciiTheme="minorEastAsia" w:eastAsiaTheme="minorEastAsia" w:hAnsiTheme="minorEastAsia"/>
                <w:sz w:val="22"/>
              </w:rPr>
            </w:pPr>
          </w:p>
        </w:tc>
        <w:tc>
          <w:tcPr>
            <w:tcW w:w="495" w:type="pct"/>
            <w:shd w:val="clear" w:color="auto" w:fill="auto"/>
          </w:tcPr>
          <w:p w14:paraId="615E29C8" w14:textId="77777777" w:rsidR="007C29EF" w:rsidRDefault="007C29EF">
            <w:pPr>
              <w:jc w:val="center"/>
              <w:rPr>
                <w:rFonts w:asciiTheme="minorEastAsia" w:eastAsiaTheme="minorEastAsia" w:hAnsiTheme="minorEastAsia"/>
                <w:sz w:val="22"/>
              </w:rPr>
            </w:pPr>
          </w:p>
        </w:tc>
        <w:tc>
          <w:tcPr>
            <w:tcW w:w="502" w:type="pct"/>
            <w:shd w:val="clear" w:color="auto" w:fill="auto"/>
          </w:tcPr>
          <w:p w14:paraId="7475B612" w14:textId="77777777" w:rsidR="007C29EF" w:rsidRDefault="007C29EF">
            <w:pPr>
              <w:jc w:val="center"/>
              <w:rPr>
                <w:rFonts w:asciiTheme="minorEastAsia" w:eastAsiaTheme="minorEastAsia" w:hAnsiTheme="minorEastAsia"/>
                <w:sz w:val="22"/>
              </w:rPr>
            </w:pPr>
          </w:p>
        </w:tc>
        <w:tc>
          <w:tcPr>
            <w:tcW w:w="485" w:type="pct"/>
            <w:shd w:val="clear" w:color="auto" w:fill="auto"/>
          </w:tcPr>
          <w:p w14:paraId="62D6B744" w14:textId="77777777" w:rsidR="007C29EF" w:rsidRDefault="007C29EF">
            <w:pPr>
              <w:jc w:val="center"/>
              <w:rPr>
                <w:rFonts w:asciiTheme="minorEastAsia" w:eastAsiaTheme="minorEastAsia" w:hAnsiTheme="minorEastAsia"/>
                <w:sz w:val="22"/>
              </w:rPr>
            </w:pPr>
          </w:p>
        </w:tc>
        <w:tc>
          <w:tcPr>
            <w:tcW w:w="607" w:type="pct"/>
            <w:shd w:val="clear" w:color="auto" w:fill="auto"/>
          </w:tcPr>
          <w:p w14:paraId="624186BD" w14:textId="77777777" w:rsidR="007C29EF" w:rsidRDefault="007C29EF">
            <w:pPr>
              <w:jc w:val="center"/>
              <w:rPr>
                <w:rFonts w:asciiTheme="minorEastAsia" w:eastAsiaTheme="minorEastAsia" w:hAnsiTheme="minorEastAsia"/>
                <w:sz w:val="22"/>
              </w:rPr>
            </w:pPr>
          </w:p>
        </w:tc>
      </w:tr>
      <w:tr w:rsidR="007C29EF" w14:paraId="41EC6B7B" w14:textId="77777777">
        <w:trPr>
          <w:trHeight w:val="229"/>
        </w:trPr>
        <w:tc>
          <w:tcPr>
            <w:tcW w:w="264" w:type="pct"/>
            <w:shd w:val="clear" w:color="auto" w:fill="auto"/>
          </w:tcPr>
          <w:p w14:paraId="18F9A444"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14:paraId="3C1F728F" w14:textId="77777777" w:rsidR="007C29EF" w:rsidRDefault="007C29EF">
            <w:pPr>
              <w:jc w:val="center"/>
              <w:rPr>
                <w:rFonts w:asciiTheme="minorEastAsia" w:eastAsiaTheme="minorEastAsia" w:hAnsiTheme="minorEastAsia"/>
                <w:sz w:val="22"/>
              </w:rPr>
            </w:pPr>
          </w:p>
        </w:tc>
        <w:tc>
          <w:tcPr>
            <w:tcW w:w="517" w:type="pct"/>
            <w:shd w:val="clear" w:color="auto" w:fill="auto"/>
          </w:tcPr>
          <w:p w14:paraId="1D7AB816" w14:textId="77777777" w:rsidR="007C29EF" w:rsidRDefault="007C29EF">
            <w:pPr>
              <w:jc w:val="center"/>
              <w:rPr>
                <w:rFonts w:asciiTheme="minorEastAsia" w:eastAsiaTheme="minorEastAsia" w:hAnsiTheme="minorEastAsia"/>
                <w:sz w:val="22"/>
              </w:rPr>
            </w:pPr>
          </w:p>
        </w:tc>
        <w:tc>
          <w:tcPr>
            <w:tcW w:w="494" w:type="pct"/>
            <w:shd w:val="clear" w:color="auto" w:fill="auto"/>
          </w:tcPr>
          <w:p w14:paraId="07F4D932" w14:textId="77777777" w:rsidR="007C29EF" w:rsidRDefault="007C29EF">
            <w:pPr>
              <w:jc w:val="center"/>
              <w:rPr>
                <w:rFonts w:asciiTheme="minorEastAsia" w:eastAsiaTheme="minorEastAsia" w:hAnsiTheme="minorEastAsia"/>
                <w:sz w:val="22"/>
              </w:rPr>
            </w:pPr>
          </w:p>
        </w:tc>
        <w:tc>
          <w:tcPr>
            <w:tcW w:w="494" w:type="pct"/>
            <w:shd w:val="clear" w:color="auto" w:fill="auto"/>
          </w:tcPr>
          <w:p w14:paraId="573D054A" w14:textId="77777777" w:rsidR="007C29EF" w:rsidRDefault="007C29EF">
            <w:pPr>
              <w:jc w:val="center"/>
              <w:rPr>
                <w:rFonts w:asciiTheme="minorEastAsia" w:eastAsiaTheme="minorEastAsia" w:hAnsiTheme="minorEastAsia"/>
                <w:sz w:val="22"/>
              </w:rPr>
            </w:pPr>
          </w:p>
        </w:tc>
        <w:tc>
          <w:tcPr>
            <w:tcW w:w="494" w:type="pct"/>
            <w:shd w:val="clear" w:color="auto" w:fill="auto"/>
          </w:tcPr>
          <w:p w14:paraId="5B00D594" w14:textId="77777777" w:rsidR="007C29EF" w:rsidRDefault="007C29EF">
            <w:pPr>
              <w:jc w:val="center"/>
              <w:rPr>
                <w:rFonts w:asciiTheme="minorEastAsia" w:eastAsiaTheme="minorEastAsia" w:hAnsiTheme="minorEastAsia"/>
                <w:sz w:val="22"/>
              </w:rPr>
            </w:pPr>
          </w:p>
        </w:tc>
        <w:tc>
          <w:tcPr>
            <w:tcW w:w="495" w:type="pct"/>
            <w:shd w:val="clear" w:color="auto" w:fill="auto"/>
          </w:tcPr>
          <w:p w14:paraId="4A0E659B" w14:textId="77777777" w:rsidR="007C29EF" w:rsidRDefault="007C29EF">
            <w:pPr>
              <w:jc w:val="center"/>
              <w:rPr>
                <w:rFonts w:asciiTheme="minorEastAsia" w:eastAsiaTheme="minorEastAsia" w:hAnsiTheme="minorEastAsia"/>
                <w:sz w:val="22"/>
              </w:rPr>
            </w:pPr>
          </w:p>
        </w:tc>
        <w:tc>
          <w:tcPr>
            <w:tcW w:w="502" w:type="pct"/>
            <w:shd w:val="clear" w:color="auto" w:fill="auto"/>
          </w:tcPr>
          <w:p w14:paraId="255CD928" w14:textId="77777777" w:rsidR="007C29EF" w:rsidRDefault="007C29EF">
            <w:pPr>
              <w:jc w:val="center"/>
              <w:rPr>
                <w:rFonts w:asciiTheme="minorEastAsia" w:eastAsiaTheme="minorEastAsia" w:hAnsiTheme="minorEastAsia"/>
                <w:sz w:val="22"/>
              </w:rPr>
            </w:pPr>
          </w:p>
        </w:tc>
        <w:tc>
          <w:tcPr>
            <w:tcW w:w="485" w:type="pct"/>
            <w:shd w:val="clear" w:color="auto" w:fill="auto"/>
          </w:tcPr>
          <w:p w14:paraId="760391F2" w14:textId="77777777" w:rsidR="007C29EF" w:rsidRDefault="007C29EF">
            <w:pPr>
              <w:jc w:val="center"/>
              <w:rPr>
                <w:rFonts w:asciiTheme="minorEastAsia" w:eastAsiaTheme="minorEastAsia" w:hAnsiTheme="minorEastAsia"/>
                <w:sz w:val="22"/>
              </w:rPr>
            </w:pPr>
          </w:p>
        </w:tc>
        <w:tc>
          <w:tcPr>
            <w:tcW w:w="607" w:type="pct"/>
            <w:shd w:val="clear" w:color="auto" w:fill="auto"/>
          </w:tcPr>
          <w:p w14:paraId="0202D685" w14:textId="77777777" w:rsidR="007C29EF" w:rsidRDefault="007C29EF">
            <w:pPr>
              <w:jc w:val="center"/>
              <w:rPr>
                <w:rFonts w:asciiTheme="minorEastAsia" w:eastAsiaTheme="minorEastAsia" w:hAnsiTheme="minorEastAsia"/>
                <w:sz w:val="22"/>
              </w:rPr>
            </w:pPr>
          </w:p>
        </w:tc>
      </w:tr>
      <w:tr w:rsidR="007C29EF" w14:paraId="6084D022" w14:textId="77777777">
        <w:trPr>
          <w:trHeight w:val="229"/>
        </w:trPr>
        <w:tc>
          <w:tcPr>
            <w:tcW w:w="264" w:type="pct"/>
            <w:shd w:val="clear" w:color="auto" w:fill="auto"/>
          </w:tcPr>
          <w:p w14:paraId="25E42C3F"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648" w:type="pct"/>
            <w:shd w:val="clear" w:color="auto" w:fill="auto"/>
          </w:tcPr>
          <w:p w14:paraId="3D824035" w14:textId="77777777" w:rsidR="007C29EF" w:rsidRDefault="007C29EF">
            <w:pPr>
              <w:jc w:val="center"/>
              <w:rPr>
                <w:rFonts w:asciiTheme="minorEastAsia" w:eastAsiaTheme="minorEastAsia" w:hAnsiTheme="minorEastAsia"/>
                <w:sz w:val="22"/>
              </w:rPr>
            </w:pPr>
          </w:p>
        </w:tc>
        <w:tc>
          <w:tcPr>
            <w:tcW w:w="517" w:type="pct"/>
            <w:shd w:val="clear" w:color="auto" w:fill="auto"/>
          </w:tcPr>
          <w:p w14:paraId="48E60A7E" w14:textId="77777777" w:rsidR="007C29EF" w:rsidRDefault="007C29EF">
            <w:pPr>
              <w:jc w:val="center"/>
              <w:rPr>
                <w:rFonts w:asciiTheme="minorEastAsia" w:eastAsiaTheme="minorEastAsia" w:hAnsiTheme="minorEastAsia"/>
                <w:sz w:val="22"/>
              </w:rPr>
            </w:pPr>
          </w:p>
        </w:tc>
        <w:tc>
          <w:tcPr>
            <w:tcW w:w="494" w:type="pct"/>
            <w:shd w:val="clear" w:color="auto" w:fill="auto"/>
          </w:tcPr>
          <w:p w14:paraId="3C2D6A6D" w14:textId="77777777" w:rsidR="007C29EF" w:rsidRDefault="007C29EF">
            <w:pPr>
              <w:jc w:val="center"/>
              <w:rPr>
                <w:rFonts w:asciiTheme="minorEastAsia" w:eastAsiaTheme="minorEastAsia" w:hAnsiTheme="minorEastAsia"/>
                <w:sz w:val="22"/>
              </w:rPr>
            </w:pPr>
          </w:p>
        </w:tc>
        <w:tc>
          <w:tcPr>
            <w:tcW w:w="494" w:type="pct"/>
            <w:shd w:val="clear" w:color="auto" w:fill="auto"/>
          </w:tcPr>
          <w:p w14:paraId="3558AB98" w14:textId="77777777" w:rsidR="007C29EF" w:rsidRDefault="007C29EF">
            <w:pPr>
              <w:jc w:val="center"/>
              <w:rPr>
                <w:rFonts w:asciiTheme="minorEastAsia" w:eastAsiaTheme="minorEastAsia" w:hAnsiTheme="minorEastAsia"/>
                <w:sz w:val="22"/>
              </w:rPr>
            </w:pPr>
          </w:p>
        </w:tc>
        <w:tc>
          <w:tcPr>
            <w:tcW w:w="494" w:type="pct"/>
            <w:shd w:val="clear" w:color="auto" w:fill="auto"/>
          </w:tcPr>
          <w:p w14:paraId="25BBB173" w14:textId="77777777" w:rsidR="007C29EF" w:rsidRDefault="007C29EF">
            <w:pPr>
              <w:jc w:val="center"/>
              <w:rPr>
                <w:rFonts w:asciiTheme="minorEastAsia" w:eastAsiaTheme="minorEastAsia" w:hAnsiTheme="minorEastAsia"/>
                <w:sz w:val="22"/>
              </w:rPr>
            </w:pPr>
          </w:p>
        </w:tc>
        <w:tc>
          <w:tcPr>
            <w:tcW w:w="495" w:type="pct"/>
            <w:shd w:val="clear" w:color="auto" w:fill="auto"/>
          </w:tcPr>
          <w:p w14:paraId="2C934A57" w14:textId="77777777" w:rsidR="007C29EF" w:rsidRDefault="007C29EF">
            <w:pPr>
              <w:jc w:val="center"/>
              <w:rPr>
                <w:rFonts w:asciiTheme="minorEastAsia" w:eastAsiaTheme="minorEastAsia" w:hAnsiTheme="minorEastAsia"/>
                <w:sz w:val="22"/>
              </w:rPr>
            </w:pPr>
          </w:p>
        </w:tc>
        <w:tc>
          <w:tcPr>
            <w:tcW w:w="502" w:type="pct"/>
            <w:shd w:val="clear" w:color="auto" w:fill="auto"/>
          </w:tcPr>
          <w:p w14:paraId="2997C2F9" w14:textId="77777777" w:rsidR="007C29EF" w:rsidRDefault="007C29EF">
            <w:pPr>
              <w:jc w:val="center"/>
              <w:rPr>
                <w:rFonts w:asciiTheme="minorEastAsia" w:eastAsiaTheme="minorEastAsia" w:hAnsiTheme="minorEastAsia"/>
                <w:sz w:val="22"/>
              </w:rPr>
            </w:pPr>
          </w:p>
        </w:tc>
        <w:tc>
          <w:tcPr>
            <w:tcW w:w="485" w:type="pct"/>
            <w:shd w:val="clear" w:color="auto" w:fill="auto"/>
          </w:tcPr>
          <w:p w14:paraId="3E1F9C5B" w14:textId="77777777" w:rsidR="007C29EF" w:rsidRDefault="007C29EF">
            <w:pPr>
              <w:jc w:val="center"/>
              <w:rPr>
                <w:rFonts w:asciiTheme="minorEastAsia" w:eastAsiaTheme="minorEastAsia" w:hAnsiTheme="minorEastAsia"/>
                <w:sz w:val="22"/>
              </w:rPr>
            </w:pPr>
          </w:p>
        </w:tc>
        <w:tc>
          <w:tcPr>
            <w:tcW w:w="607" w:type="pct"/>
            <w:shd w:val="clear" w:color="auto" w:fill="auto"/>
          </w:tcPr>
          <w:p w14:paraId="5DBE16FD" w14:textId="77777777" w:rsidR="007C29EF" w:rsidRDefault="007C29EF">
            <w:pPr>
              <w:jc w:val="center"/>
              <w:rPr>
                <w:rFonts w:asciiTheme="minorEastAsia" w:eastAsiaTheme="minorEastAsia" w:hAnsiTheme="minorEastAsia"/>
                <w:sz w:val="22"/>
              </w:rPr>
            </w:pPr>
          </w:p>
        </w:tc>
      </w:tr>
      <w:tr w:rsidR="007C29EF" w14:paraId="688A3896" w14:textId="77777777">
        <w:trPr>
          <w:trHeight w:val="229"/>
        </w:trPr>
        <w:tc>
          <w:tcPr>
            <w:tcW w:w="264" w:type="pct"/>
            <w:shd w:val="clear" w:color="auto" w:fill="auto"/>
          </w:tcPr>
          <w:p w14:paraId="62319B97"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14:paraId="242AD7A2" w14:textId="77777777" w:rsidR="007C29EF" w:rsidRDefault="007C29EF">
            <w:pPr>
              <w:jc w:val="center"/>
              <w:rPr>
                <w:rFonts w:asciiTheme="minorEastAsia" w:eastAsiaTheme="minorEastAsia" w:hAnsiTheme="minorEastAsia"/>
                <w:sz w:val="22"/>
              </w:rPr>
            </w:pPr>
          </w:p>
        </w:tc>
        <w:tc>
          <w:tcPr>
            <w:tcW w:w="517" w:type="pct"/>
            <w:shd w:val="clear" w:color="auto" w:fill="auto"/>
          </w:tcPr>
          <w:p w14:paraId="1A9F2B49" w14:textId="77777777" w:rsidR="007C29EF" w:rsidRDefault="007C29EF">
            <w:pPr>
              <w:jc w:val="center"/>
              <w:rPr>
                <w:rFonts w:asciiTheme="minorEastAsia" w:eastAsiaTheme="minorEastAsia" w:hAnsiTheme="minorEastAsia"/>
                <w:sz w:val="22"/>
              </w:rPr>
            </w:pPr>
          </w:p>
        </w:tc>
        <w:tc>
          <w:tcPr>
            <w:tcW w:w="494" w:type="pct"/>
            <w:shd w:val="clear" w:color="auto" w:fill="auto"/>
          </w:tcPr>
          <w:p w14:paraId="674C434B" w14:textId="77777777" w:rsidR="007C29EF" w:rsidRDefault="007C29EF">
            <w:pPr>
              <w:jc w:val="center"/>
              <w:rPr>
                <w:rFonts w:asciiTheme="minorEastAsia" w:eastAsiaTheme="minorEastAsia" w:hAnsiTheme="minorEastAsia"/>
                <w:sz w:val="22"/>
              </w:rPr>
            </w:pPr>
          </w:p>
        </w:tc>
        <w:tc>
          <w:tcPr>
            <w:tcW w:w="494" w:type="pct"/>
            <w:shd w:val="clear" w:color="auto" w:fill="auto"/>
          </w:tcPr>
          <w:p w14:paraId="73BE81CA" w14:textId="77777777" w:rsidR="007C29EF" w:rsidRDefault="007C29EF">
            <w:pPr>
              <w:jc w:val="center"/>
              <w:rPr>
                <w:rFonts w:asciiTheme="minorEastAsia" w:eastAsiaTheme="minorEastAsia" w:hAnsiTheme="minorEastAsia"/>
                <w:sz w:val="22"/>
              </w:rPr>
            </w:pPr>
          </w:p>
        </w:tc>
        <w:tc>
          <w:tcPr>
            <w:tcW w:w="494" w:type="pct"/>
            <w:shd w:val="clear" w:color="auto" w:fill="auto"/>
          </w:tcPr>
          <w:p w14:paraId="6E8611A6" w14:textId="77777777" w:rsidR="007C29EF" w:rsidRDefault="007C29EF">
            <w:pPr>
              <w:jc w:val="center"/>
              <w:rPr>
                <w:rFonts w:asciiTheme="minorEastAsia" w:eastAsiaTheme="minorEastAsia" w:hAnsiTheme="minorEastAsia"/>
                <w:sz w:val="22"/>
              </w:rPr>
            </w:pPr>
          </w:p>
        </w:tc>
        <w:tc>
          <w:tcPr>
            <w:tcW w:w="495" w:type="pct"/>
            <w:shd w:val="clear" w:color="auto" w:fill="auto"/>
          </w:tcPr>
          <w:p w14:paraId="28600378" w14:textId="77777777" w:rsidR="007C29EF" w:rsidRDefault="007C29EF">
            <w:pPr>
              <w:jc w:val="center"/>
              <w:rPr>
                <w:rFonts w:asciiTheme="minorEastAsia" w:eastAsiaTheme="minorEastAsia" w:hAnsiTheme="minorEastAsia"/>
                <w:sz w:val="22"/>
              </w:rPr>
            </w:pPr>
          </w:p>
        </w:tc>
        <w:tc>
          <w:tcPr>
            <w:tcW w:w="502" w:type="pct"/>
            <w:shd w:val="clear" w:color="auto" w:fill="auto"/>
          </w:tcPr>
          <w:p w14:paraId="0671D74F" w14:textId="77777777" w:rsidR="007C29EF" w:rsidRDefault="007C29EF">
            <w:pPr>
              <w:jc w:val="center"/>
              <w:rPr>
                <w:rFonts w:asciiTheme="minorEastAsia" w:eastAsiaTheme="minorEastAsia" w:hAnsiTheme="minorEastAsia"/>
                <w:sz w:val="22"/>
              </w:rPr>
            </w:pPr>
          </w:p>
        </w:tc>
        <w:tc>
          <w:tcPr>
            <w:tcW w:w="485" w:type="pct"/>
            <w:shd w:val="clear" w:color="auto" w:fill="auto"/>
          </w:tcPr>
          <w:p w14:paraId="585D9477" w14:textId="77777777" w:rsidR="007C29EF" w:rsidRDefault="007C29EF">
            <w:pPr>
              <w:jc w:val="center"/>
              <w:rPr>
                <w:rFonts w:asciiTheme="minorEastAsia" w:eastAsiaTheme="minorEastAsia" w:hAnsiTheme="minorEastAsia"/>
                <w:sz w:val="22"/>
              </w:rPr>
            </w:pPr>
          </w:p>
        </w:tc>
        <w:tc>
          <w:tcPr>
            <w:tcW w:w="607" w:type="pct"/>
            <w:shd w:val="clear" w:color="auto" w:fill="auto"/>
          </w:tcPr>
          <w:p w14:paraId="19157DDD" w14:textId="77777777" w:rsidR="007C29EF" w:rsidRDefault="007C29EF">
            <w:pPr>
              <w:jc w:val="center"/>
              <w:rPr>
                <w:rFonts w:asciiTheme="minorEastAsia" w:eastAsiaTheme="minorEastAsia" w:hAnsiTheme="minorEastAsia"/>
                <w:sz w:val="22"/>
              </w:rPr>
            </w:pPr>
          </w:p>
        </w:tc>
      </w:tr>
      <w:tr w:rsidR="007C29EF" w14:paraId="42A22455" w14:textId="77777777">
        <w:trPr>
          <w:trHeight w:val="229"/>
        </w:trPr>
        <w:tc>
          <w:tcPr>
            <w:tcW w:w="264" w:type="pct"/>
            <w:shd w:val="clear" w:color="auto" w:fill="auto"/>
          </w:tcPr>
          <w:p w14:paraId="19A9C044" w14:textId="77777777" w:rsidR="007C29EF" w:rsidRDefault="00006F49">
            <w:pPr>
              <w:jc w:val="center"/>
              <w:rPr>
                <w:rFonts w:asciiTheme="minorEastAsia" w:eastAsiaTheme="minorEastAsia" w:hAnsiTheme="minorEastAsia"/>
                <w:sz w:val="22"/>
              </w:rPr>
            </w:pPr>
            <w:r>
              <w:rPr>
                <w:rFonts w:asciiTheme="minorEastAsia" w:eastAsiaTheme="minorEastAsia" w:hAnsiTheme="minorEastAsia"/>
                <w:sz w:val="22"/>
              </w:rPr>
              <w:lastRenderedPageBreak/>
              <w:t>…</w:t>
            </w:r>
          </w:p>
        </w:tc>
        <w:tc>
          <w:tcPr>
            <w:tcW w:w="648" w:type="pct"/>
            <w:shd w:val="clear" w:color="auto" w:fill="auto"/>
          </w:tcPr>
          <w:p w14:paraId="2041A827" w14:textId="77777777" w:rsidR="007C29EF" w:rsidRDefault="00006F49">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14:paraId="11DCA388" w14:textId="77777777" w:rsidR="007C29EF" w:rsidRDefault="007C29EF">
            <w:pPr>
              <w:jc w:val="center"/>
              <w:rPr>
                <w:rFonts w:asciiTheme="minorEastAsia" w:eastAsiaTheme="minorEastAsia" w:hAnsiTheme="minorEastAsia"/>
                <w:sz w:val="22"/>
              </w:rPr>
            </w:pPr>
          </w:p>
        </w:tc>
        <w:tc>
          <w:tcPr>
            <w:tcW w:w="494" w:type="pct"/>
            <w:shd w:val="clear" w:color="auto" w:fill="auto"/>
          </w:tcPr>
          <w:p w14:paraId="587A5732" w14:textId="77777777" w:rsidR="007C29EF" w:rsidRDefault="007C29EF">
            <w:pPr>
              <w:jc w:val="center"/>
              <w:rPr>
                <w:rFonts w:asciiTheme="minorEastAsia" w:eastAsiaTheme="minorEastAsia" w:hAnsiTheme="minorEastAsia"/>
                <w:sz w:val="22"/>
              </w:rPr>
            </w:pPr>
          </w:p>
        </w:tc>
        <w:tc>
          <w:tcPr>
            <w:tcW w:w="494" w:type="pct"/>
            <w:shd w:val="clear" w:color="auto" w:fill="auto"/>
          </w:tcPr>
          <w:p w14:paraId="686FFB3E" w14:textId="77777777" w:rsidR="007C29EF" w:rsidRDefault="007C29EF">
            <w:pPr>
              <w:jc w:val="center"/>
              <w:rPr>
                <w:rFonts w:asciiTheme="minorEastAsia" w:eastAsiaTheme="minorEastAsia" w:hAnsiTheme="minorEastAsia"/>
                <w:sz w:val="22"/>
              </w:rPr>
            </w:pPr>
          </w:p>
        </w:tc>
        <w:tc>
          <w:tcPr>
            <w:tcW w:w="494" w:type="pct"/>
            <w:shd w:val="clear" w:color="auto" w:fill="auto"/>
          </w:tcPr>
          <w:p w14:paraId="2B0670D0" w14:textId="77777777" w:rsidR="007C29EF" w:rsidRDefault="007C29EF">
            <w:pPr>
              <w:jc w:val="center"/>
              <w:rPr>
                <w:rFonts w:asciiTheme="minorEastAsia" w:eastAsiaTheme="minorEastAsia" w:hAnsiTheme="minorEastAsia"/>
                <w:sz w:val="22"/>
              </w:rPr>
            </w:pPr>
          </w:p>
        </w:tc>
        <w:tc>
          <w:tcPr>
            <w:tcW w:w="495" w:type="pct"/>
            <w:shd w:val="clear" w:color="auto" w:fill="auto"/>
          </w:tcPr>
          <w:p w14:paraId="312295A2" w14:textId="77777777" w:rsidR="007C29EF" w:rsidRDefault="007C29EF">
            <w:pPr>
              <w:jc w:val="center"/>
              <w:rPr>
                <w:rFonts w:asciiTheme="minorEastAsia" w:eastAsiaTheme="minorEastAsia" w:hAnsiTheme="minorEastAsia"/>
                <w:sz w:val="22"/>
              </w:rPr>
            </w:pPr>
          </w:p>
        </w:tc>
        <w:tc>
          <w:tcPr>
            <w:tcW w:w="502" w:type="pct"/>
            <w:shd w:val="clear" w:color="auto" w:fill="auto"/>
          </w:tcPr>
          <w:p w14:paraId="16D338ED" w14:textId="77777777" w:rsidR="007C29EF" w:rsidRDefault="007C29EF">
            <w:pPr>
              <w:jc w:val="center"/>
              <w:rPr>
                <w:rFonts w:asciiTheme="minorEastAsia" w:eastAsiaTheme="minorEastAsia" w:hAnsiTheme="minorEastAsia"/>
                <w:sz w:val="22"/>
              </w:rPr>
            </w:pPr>
          </w:p>
        </w:tc>
        <w:tc>
          <w:tcPr>
            <w:tcW w:w="485" w:type="pct"/>
            <w:shd w:val="clear" w:color="auto" w:fill="auto"/>
          </w:tcPr>
          <w:p w14:paraId="403BA41B" w14:textId="77777777" w:rsidR="007C29EF" w:rsidRDefault="007C29EF">
            <w:pPr>
              <w:jc w:val="center"/>
              <w:rPr>
                <w:rFonts w:asciiTheme="minorEastAsia" w:eastAsiaTheme="minorEastAsia" w:hAnsiTheme="minorEastAsia"/>
                <w:sz w:val="22"/>
              </w:rPr>
            </w:pPr>
          </w:p>
        </w:tc>
        <w:tc>
          <w:tcPr>
            <w:tcW w:w="607" w:type="pct"/>
            <w:shd w:val="clear" w:color="auto" w:fill="auto"/>
          </w:tcPr>
          <w:p w14:paraId="4B1368A3" w14:textId="77777777" w:rsidR="007C29EF" w:rsidRDefault="007C29EF">
            <w:pPr>
              <w:jc w:val="center"/>
              <w:rPr>
                <w:rFonts w:asciiTheme="minorEastAsia" w:eastAsiaTheme="minorEastAsia" w:hAnsiTheme="minorEastAsia"/>
                <w:sz w:val="22"/>
              </w:rPr>
            </w:pPr>
          </w:p>
        </w:tc>
      </w:tr>
      <w:tr w:rsidR="007C29EF" w14:paraId="3D12C23B" w14:textId="77777777">
        <w:trPr>
          <w:trHeight w:val="239"/>
        </w:trPr>
        <w:tc>
          <w:tcPr>
            <w:tcW w:w="912" w:type="pct"/>
            <w:gridSpan w:val="2"/>
            <w:shd w:val="clear" w:color="auto" w:fill="auto"/>
          </w:tcPr>
          <w:p w14:paraId="6158B907"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14:paraId="23BF2DD1" w14:textId="77777777" w:rsidR="007C29EF" w:rsidRDefault="007C29EF">
            <w:pPr>
              <w:jc w:val="center"/>
              <w:rPr>
                <w:rFonts w:asciiTheme="minorEastAsia" w:eastAsiaTheme="minorEastAsia" w:hAnsiTheme="minorEastAsia"/>
                <w:sz w:val="22"/>
              </w:rPr>
            </w:pPr>
          </w:p>
        </w:tc>
        <w:tc>
          <w:tcPr>
            <w:tcW w:w="494" w:type="pct"/>
            <w:shd w:val="clear" w:color="auto" w:fill="auto"/>
          </w:tcPr>
          <w:p w14:paraId="784D7075" w14:textId="77777777" w:rsidR="007C29EF" w:rsidRDefault="007C29EF">
            <w:pPr>
              <w:jc w:val="center"/>
              <w:rPr>
                <w:rFonts w:asciiTheme="minorEastAsia" w:eastAsiaTheme="minorEastAsia" w:hAnsiTheme="minorEastAsia"/>
                <w:sz w:val="22"/>
              </w:rPr>
            </w:pPr>
          </w:p>
        </w:tc>
        <w:tc>
          <w:tcPr>
            <w:tcW w:w="494" w:type="pct"/>
            <w:shd w:val="clear" w:color="auto" w:fill="auto"/>
          </w:tcPr>
          <w:p w14:paraId="4DE027EC" w14:textId="77777777" w:rsidR="007C29EF" w:rsidRDefault="007C29EF">
            <w:pPr>
              <w:jc w:val="center"/>
              <w:rPr>
                <w:rFonts w:asciiTheme="minorEastAsia" w:eastAsiaTheme="minorEastAsia" w:hAnsiTheme="minorEastAsia"/>
                <w:sz w:val="22"/>
              </w:rPr>
            </w:pPr>
          </w:p>
        </w:tc>
        <w:tc>
          <w:tcPr>
            <w:tcW w:w="494" w:type="pct"/>
            <w:shd w:val="clear" w:color="auto" w:fill="auto"/>
          </w:tcPr>
          <w:p w14:paraId="2B686679" w14:textId="77777777" w:rsidR="007C29EF" w:rsidRDefault="007C29EF">
            <w:pPr>
              <w:jc w:val="center"/>
              <w:rPr>
                <w:rFonts w:asciiTheme="minorEastAsia" w:eastAsiaTheme="minorEastAsia" w:hAnsiTheme="minorEastAsia"/>
                <w:sz w:val="22"/>
              </w:rPr>
            </w:pPr>
          </w:p>
        </w:tc>
        <w:tc>
          <w:tcPr>
            <w:tcW w:w="495" w:type="pct"/>
            <w:shd w:val="clear" w:color="auto" w:fill="auto"/>
          </w:tcPr>
          <w:p w14:paraId="5F2FEC59" w14:textId="77777777" w:rsidR="007C29EF" w:rsidRDefault="007C29EF">
            <w:pPr>
              <w:jc w:val="center"/>
              <w:rPr>
                <w:rFonts w:asciiTheme="minorEastAsia" w:eastAsiaTheme="minorEastAsia" w:hAnsiTheme="minorEastAsia"/>
                <w:sz w:val="22"/>
              </w:rPr>
            </w:pPr>
          </w:p>
        </w:tc>
        <w:tc>
          <w:tcPr>
            <w:tcW w:w="502" w:type="pct"/>
            <w:shd w:val="clear" w:color="auto" w:fill="auto"/>
          </w:tcPr>
          <w:p w14:paraId="4C8AFB9B" w14:textId="77777777" w:rsidR="007C29EF" w:rsidRDefault="007C29EF">
            <w:pPr>
              <w:jc w:val="center"/>
              <w:rPr>
                <w:rFonts w:asciiTheme="minorEastAsia" w:eastAsiaTheme="minorEastAsia" w:hAnsiTheme="minorEastAsia"/>
                <w:sz w:val="22"/>
              </w:rPr>
            </w:pPr>
          </w:p>
        </w:tc>
        <w:tc>
          <w:tcPr>
            <w:tcW w:w="485" w:type="pct"/>
            <w:shd w:val="clear" w:color="auto" w:fill="auto"/>
          </w:tcPr>
          <w:p w14:paraId="0AE34B05" w14:textId="77777777" w:rsidR="007C29EF" w:rsidRDefault="007C29EF">
            <w:pPr>
              <w:jc w:val="center"/>
              <w:rPr>
                <w:rFonts w:asciiTheme="minorEastAsia" w:eastAsiaTheme="minorEastAsia" w:hAnsiTheme="minorEastAsia"/>
                <w:sz w:val="22"/>
              </w:rPr>
            </w:pPr>
          </w:p>
        </w:tc>
        <w:tc>
          <w:tcPr>
            <w:tcW w:w="607" w:type="pct"/>
            <w:shd w:val="clear" w:color="auto" w:fill="auto"/>
          </w:tcPr>
          <w:p w14:paraId="4CC1ACE6" w14:textId="77777777" w:rsidR="007C29EF" w:rsidRDefault="007C29EF">
            <w:pPr>
              <w:jc w:val="center"/>
              <w:rPr>
                <w:rFonts w:asciiTheme="minorEastAsia" w:eastAsiaTheme="minorEastAsia" w:hAnsiTheme="minorEastAsia"/>
                <w:sz w:val="22"/>
              </w:rPr>
            </w:pPr>
          </w:p>
        </w:tc>
      </w:tr>
      <w:tr w:rsidR="007C29EF" w14:paraId="52D6785C" w14:textId="77777777">
        <w:trPr>
          <w:trHeight w:val="239"/>
        </w:trPr>
        <w:tc>
          <w:tcPr>
            <w:tcW w:w="5000" w:type="pct"/>
            <w:gridSpan w:val="10"/>
            <w:shd w:val="clear" w:color="auto" w:fill="auto"/>
          </w:tcPr>
          <w:p w14:paraId="13B220A3" w14:textId="77777777" w:rsidR="007C29EF" w:rsidRDefault="00006F49">
            <w:pPr>
              <w:ind w:right="420"/>
              <w:rPr>
                <w:color w:val="000000" w:themeColor="text1"/>
                <w:sz w:val="22"/>
              </w:rPr>
            </w:pPr>
            <w:r>
              <w:rPr>
                <w:rFonts w:hint="eastAsia"/>
                <w:color w:val="000000" w:themeColor="text1"/>
                <w:sz w:val="22"/>
              </w:rPr>
              <w:t>普通股前十名股东间相互关系说明：</w:t>
            </w:r>
          </w:p>
          <w:p w14:paraId="339AC078" w14:textId="77777777" w:rsidR="007C29EF" w:rsidRDefault="007C29EF">
            <w:pPr>
              <w:jc w:val="center"/>
              <w:rPr>
                <w:rFonts w:asciiTheme="minorEastAsia" w:eastAsiaTheme="minorEastAsia" w:hAnsiTheme="minorEastAsia"/>
                <w:sz w:val="22"/>
              </w:rPr>
            </w:pPr>
          </w:p>
        </w:tc>
      </w:tr>
    </w:tbl>
    <w:p w14:paraId="08D4472E"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14:paraId="52BB5673" w14:textId="77777777" w:rsidR="007C29EF" w:rsidRDefault="00006F4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7F05017" w14:textId="77777777" w:rsidR="007C29EF" w:rsidRDefault="00006F49">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7C29EF" w14:paraId="102B6DE2" w14:textId="77777777">
        <w:tc>
          <w:tcPr>
            <w:tcW w:w="2410" w:type="dxa"/>
            <w:shd w:val="pct10" w:color="auto" w:fill="auto"/>
            <w:vAlign w:val="center"/>
          </w:tcPr>
          <w:p w14:paraId="593D8C26"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14:paraId="29366925"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期初股份数量</w:t>
            </w:r>
          </w:p>
        </w:tc>
        <w:tc>
          <w:tcPr>
            <w:tcW w:w="2410" w:type="dxa"/>
            <w:shd w:val="pct10" w:color="auto" w:fill="auto"/>
            <w:vAlign w:val="center"/>
          </w:tcPr>
          <w:p w14:paraId="276C7407"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14:paraId="06AC043E" w14:textId="77777777" w:rsidR="007C29EF" w:rsidRDefault="00006F49">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7C29EF" w14:paraId="07E3D2CE" w14:textId="77777777">
        <w:tc>
          <w:tcPr>
            <w:tcW w:w="2410" w:type="dxa"/>
          </w:tcPr>
          <w:p w14:paraId="6D2322C8" w14:textId="77777777" w:rsidR="007C29EF" w:rsidRDefault="00006F49">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14:paraId="77FA4EE2" w14:textId="77777777" w:rsidR="007C29EF" w:rsidRDefault="007C29EF">
            <w:pPr>
              <w:ind w:right="420"/>
              <w:rPr>
                <w:color w:val="000000" w:themeColor="text1"/>
                <w:sz w:val="22"/>
              </w:rPr>
            </w:pPr>
          </w:p>
        </w:tc>
        <w:tc>
          <w:tcPr>
            <w:tcW w:w="2410" w:type="dxa"/>
          </w:tcPr>
          <w:p w14:paraId="58B13A99" w14:textId="77777777" w:rsidR="007C29EF" w:rsidRDefault="007C29EF">
            <w:pPr>
              <w:ind w:right="420"/>
              <w:rPr>
                <w:color w:val="000000" w:themeColor="text1"/>
                <w:sz w:val="22"/>
              </w:rPr>
            </w:pPr>
          </w:p>
        </w:tc>
        <w:tc>
          <w:tcPr>
            <w:tcW w:w="2410" w:type="dxa"/>
          </w:tcPr>
          <w:p w14:paraId="2221DB39" w14:textId="77777777" w:rsidR="007C29EF" w:rsidRDefault="007C29EF">
            <w:pPr>
              <w:ind w:right="420"/>
              <w:rPr>
                <w:color w:val="000000" w:themeColor="text1"/>
                <w:sz w:val="22"/>
              </w:rPr>
            </w:pPr>
          </w:p>
        </w:tc>
      </w:tr>
      <w:tr w:rsidR="007C29EF" w14:paraId="10D70781" w14:textId="77777777">
        <w:tc>
          <w:tcPr>
            <w:tcW w:w="2410" w:type="dxa"/>
          </w:tcPr>
          <w:p w14:paraId="4A1AEC0C" w14:textId="77777777" w:rsidR="007C29EF" w:rsidRDefault="00006F49">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14:paraId="05DE5F94" w14:textId="77777777" w:rsidR="007C29EF" w:rsidRDefault="007C29EF">
            <w:pPr>
              <w:ind w:right="420"/>
              <w:rPr>
                <w:color w:val="000000" w:themeColor="text1"/>
                <w:sz w:val="22"/>
              </w:rPr>
            </w:pPr>
          </w:p>
        </w:tc>
        <w:tc>
          <w:tcPr>
            <w:tcW w:w="2410" w:type="dxa"/>
          </w:tcPr>
          <w:p w14:paraId="3F0574BA" w14:textId="77777777" w:rsidR="007C29EF" w:rsidRDefault="007C29EF">
            <w:pPr>
              <w:ind w:right="420"/>
              <w:rPr>
                <w:color w:val="000000" w:themeColor="text1"/>
                <w:sz w:val="22"/>
              </w:rPr>
            </w:pPr>
          </w:p>
        </w:tc>
        <w:tc>
          <w:tcPr>
            <w:tcW w:w="2410" w:type="dxa"/>
          </w:tcPr>
          <w:p w14:paraId="4F5BD3BE" w14:textId="77777777" w:rsidR="007C29EF" w:rsidRDefault="007C29EF">
            <w:pPr>
              <w:ind w:right="420"/>
              <w:rPr>
                <w:color w:val="000000" w:themeColor="text1"/>
                <w:sz w:val="22"/>
              </w:rPr>
            </w:pPr>
          </w:p>
        </w:tc>
      </w:tr>
      <w:tr w:rsidR="007C29EF" w14:paraId="3DC92393" w14:textId="77777777">
        <w:tc>
          <w:tcPr>
            <w:tcW w:w="2410" w:type="dxa"/>
          </w:tcPr>
          <w:p w14:paraId="24478D6C" w14:textId="77777777" w:rsidR="007C29EF" w:rsidRDefault="00006F49">
            <w:pPr>
              <w:ind w:right="420"/>
              <w:jc w:val="center"/>
              <w:rPr>
                <w:b/>
                <w:color w:val="000000" w:themeColor="text1"/>
                <w:sz w:val="22"/>
              </w:rPr>
            </w:pPr>
            <w:r>
              <w:rPr>
                <w:rFonts w:hint="eastAsia"/>
                <w:b/>
                <w:color w:val="000000" w:themeColor="text1"/>
                <w:sz w:val="22"/>
              </w:rPr>
              <w:t>优先股总股本</w:t>
            </w:r>
          </w:p>
        </w:tc>
        <w:tc>
          <w:tcPr>
            <w:tcW w:w="2409" w:type="dxa"/>
          </w:tcPr>
          <w:p w14:paraId="68092C7E" w14:textId="77777777" w:rsidR="007C29EF" w:rsidRDefault="007C29EF">
            <w:pPr>
              <w:ind w:right="420"/>
              <w:rPr>
                <w:color w:val="000000" w:themeColor="text1"/>
                <w:sz w:val="22"/>
              </w:rPr>
            </w:pPr>
          </w:p>
        </w:tc>
        <w:tc>
          <w:tcPr>
            <w:tcW w:w="2410" w:type="dxa"/>
          </w:tcPr>
          <w:p w14:paraId="42FCC9D2" w14:textId="77777777" w:rsidR="007C29EF" w:rsidRDefault="007C29EF">
            <w:pPr>
              <w:ind w:right="420"/>
              <w:rPr>
                <w:color w:val="000000" w:themeColor="text1"/>
                <w:sz w:val="22"/>
              </w:rPr>
            </w:pPr>
          </w:p>
        </w:tc>
        <w:tc>
          <w:tcPr>
            <w:tcW w:w="2410" w:type="dxa"/>
          </w:tcPr>
          <w:p w14:paraId="76D75447" w14:textId="77777777" w:rsidR="007C29EF" w:rsidRDefault="007C29EF">
            <w:pPr>
              <w:ind w:right="420"/>
              <w:rPr>
                <w:color w:val="000000" w:themeColor="text1"/>
                <w:sz w:val="22"/>
              </w:rPr>
            </w:pPr>
          </w:p>
        </w:tc>
      </w:tr>
    </w:tbl>
    <w:p w14:paraId="68669AF0"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14:paraId="60F3EC1C" w14:textId="77777777" w:rsidR="007C29EF" w:rsidRDefault="00006F49">
      <w:pPr>
        <w:rPr>
          <w:b/>
          <w:szCs w:val="21"/>
        </w:rPr>
      </w:pPr>
      <w:r>
        <w:rPr>
          <w:rFonts w:hint="eastAsia"/>
          <w:b/>
          <w:szCs w:val="21"/>
        </w:rPr>
        <w:t>是否合并披露：</w:t>
      </w:r>
    </w:p>
    <w:p w14:paraId="08B5D49A" w14:textId="77777777" w:rsidR="007C29EF" w:rsidRDefault="00006F49">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14:paraId="42A9D709"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7C29EF" w14:paraId="4B431A7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AB4BDD" w14:textId="77777777" w:rsidR="007C29EF" w:rsidRDefault="00006F49">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2E8A1DBA" w14:textId="77777777" w:rsidR="007C29EF" w:rsidRDefault="00006F49">
            <w:pPr>
              <w:ind w:right="420" w:firstLineChars="200" w:firstLine="420"/>
              <w:rPr>
                <w:i/>
                <w:color w:val="FF0000"/>
              </w:rPr>
            </w:pPr>
            <w:r>
              <w:rPr>
                <w:rFonts w:hint="eastAsia"/>
                <w:i/>
                <w:color w:val="FF0000"/>
              </w:rPr>
              <w:t>说明报告期内的变动情况。</w:t>
            </w:r>
          </w:p>
          <w:p w14:paraId="03A32424" w14:textId="77777777" w:rsidR="007C29EF" w:rsidRDefault="00006F49">
            <w:pPr>
              <w:ind w:right="420" w:firstLineChars="200" w:firstLine="420"/>
              <w:rPr>
                <w:i/>
                <w:color w:val="FF0000"/>
              </w:rPr>
            </w:pPr>
            <w:r>
              <w:rPr>
                <w:rFonts w:hint="eastAsia"/>
                <w:i/>
                <w:color w:val="FF0000"/>
              </w:rPr>
              <w:t>如不存在控股股东，应当予以特别说明。</w:t>
            </w:r>
          </w:p>
          <w:p w14:paraId="24AE3C11" w14:textId="77777777" w:rsidR="007C29EF" w:rsidRDefault="007C29EF">
            <w:pPr>
              <w:ind w:right="420"/>
              <w:rPr>
                <w:color w:val="000000" w:themeColor="text1"/>
              </w:rPr>
            </w:pPr>
          </w:p>
        </w:tc>
      </w:tr>
    </w:tbl>
    <w:p w14:paraId="685BFDBB"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7C29EF" w14:paraId="52A67A2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21E459" w14:textId="77777777" w:rsidR="007C29EF" w:rsidRDefault="00006F49">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人上述信息没有变动时，可以索引披露。</w:t>
            </w:r>
          </w:p>
          <w:p w14:paraId="2B41F603" w14:textId="77777777" w:rsidR="007C29EF" w:rsidRDefault="00006F49">
            <w:pPr>
              <w:ind w:right="420" w:firstLine="420"/>
              <w:rPr>
                <w:i/>
                <w:color w:val="FF0000"/>
              </w:rPr>
            </w:pPr>
            <w:r>
              <w:rPr>
                <w:rFonts w:hint="eastAsia"/>
                <w:i/>
                <w:color w:val="FF0000"/>
              </w:rPr>
              <w:t>说明报告期内的变动情况。</w:t>
            </w:r>
          </w:p>
          <w:p w14:paraId="1C87961A" w14:textId="77777777" w:rsidR="007C29EF" w:rsidRDefault="00006F49">
            <w:pPr>
              <w:ind w:right="420" w:firstLine="420"/>
              <w:rPr>
                <w:i/>
                <w:color w:val="FF0000"/>
              </w:rPr>
            </w:pPr>
            <w:r>
              <w:rPr>
                <w:rFonts w:hint="eastAsia"/>
                <w:i/>
                <w:color w:val="FF0000"/>
              </w:rPr>
              <w:t>如不存在实际控制人，应当就认定依据予以特别说明。</w:t>
            </w:r>
          </w:p>
          <w:p w14:paraId="18962217" w14:textId="77777777" w:rsidR="007C29EF" w:rsidRDefault="00006F49">
            <w:pPr>
              <w:ind w:right="420"/>
              <w:rPr>
                <w:color w:val="000000" w:themeColor="text1"/>
              </w:rPr>
            </w:pPr>
            <w:r>
              <w:rPr>
                <w:rFonts w:hint="eastAsia"/>
                <w:i/>
                <w:color w:val="FF0000"/>
              </w:rPr>
              <w:t>（如控股股东与实际控制人一致，合并披露）</w:t>
            </w:r>
          </w:p>
        </w:tc>
      </w:tr>
    </w:tbl>
    <w:p w14:paraId="57A869E1" w14:textId="77777777" w:rsidR="007C29EF" w:rsidRDefault="00006F49">
      <w:r>
        <w:tab/>
      </w:r>
    </w:p>
    <w:p w14:paraId="72F2BC6B" w14:textId="77777777" w:rsidR="007C29EF" w:rsidRDefault="007C29EF">
      <w:pPr>
        <w:rPr>
          <w:rFonts w:ascii="黑体" w:eastAsia="黑体" w:hAnsi="黑体"/>
          <w:sz w:val="36"/>
          <w:szCs w:val="28"/>
        </w:rPr>
        <w:sectPr w:rsidR="007C29EF" w:rsidSect="00530E09">
          <w:pgSz w:w="11907" w:h="16839"/>
          <w:pgMar w:top="1440" w:right="1797" w:bottom="1440" w:left="1797" w:header="851" w:footer="992" w:gutter="0"/>
          <w:cols w:space="425"/>
          <w:docGrid w:type="lines" w:linePitch="312"/>
        </w:sectPr>
      </w:pPr>
    </w:p>
    <w:p w14:paraId="65335359" w14:textId="77777777" w:rsidR="007C29EF" w:rsidRDefault="00006F49">
      <w:pPr>
        <w:pStyle w:val="aff2"/>
        <w:numPr>
          <w:ilvl w:val="255"/>
          <w:numId w:val="0"/>
        </w:numPr>
        <w:tabs>
          <w:tab w:val="left" w:pos="5140"/>
        </w:tabs>
        <w:ind w:firstLineChars="200" w:firstLine="440"/>
        <w:jc w:val="left"/>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14:paraId="7D116E8C" w14:textId="77777777" w:rsidR="007C29EF" w:rsidRDefault="00006F49">
      <w:pPr>
        <w:tabs>
          <w:tab w:val="left" w:pos="5140"/>
        </w:tabs>
        <w:outlineLvl w:val="2"/>
        <w:rPr>
          <w:rFonts w:asciiTheme="minorEastAsia" w:eastAsiaTheme="minorEastAsia" w:hAnsiTheme="minorEastAsia"/>
          <w:b/>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rPr>
        <w:t>报告期内的普通股股票发行情况</w:t>
      </w:r>
    </w:p>
    <w:p w14:paraId="20CADC4F" w14:textId="77777777" w:rsidR="007C29EF" w:rsidRDefault="00006F49">
      <w:pPr>
        <w:rPr>
          <w:rFonts w:ascii="微软雅黑" w:eastAsia="微软雅黑" w:hAnsi="微软雅黑"/>
          <w:b/>
          <w:color w:val="000000" w:themeColor="text1"/>
          <w:sz w:val="22"/>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1728876" w14:textId="77777777" w:rsidR="007C29EF" w:rsidRDefault="00006F49">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35"/>
        <w:tblW w:w="10348" w:type="dxa"/>
        <w:tblInd w:w="-111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34"/>
        <w:gridCol w:w="1134"/>
        <w:gridCol w:w="1418"/>
        <w:gridCol w:w="992"/>
        <w:gridCol w:w="992"/>
        <w:gridCol w:w="1522"/>
        <w:gridCol w:w="1066"/>
        <w:gridCol w:w="961"/>
        <w:gridCol w:w="1129"/>
      </w:tblGrid>
      <w:tr w:rsidR="007C29EF" w14:paraId="44B96109" w14:textId="77777777">
        <w:tc>
          <w:tcPr>
            <w:tcW w:w="1134" w:type="dxa"/>
            <w:shd w:val="pct10" w:color="auto" w:fill="auto"/>
            <w:vAlign w:val="center"/>
          </w:tcPr>
          <w:p w14:paraId="41E9CE77" w14:textId="77777777" w:rsidR="007C29EF" w:rsidRDefault="00006F49">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14:paraId="41A27C87"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418" w:type="dxa"/>
            <w:shd w:val="pct10" w:color="auto" w:fill="auto"/>
            <w:vAlign w:val="center"/>
          </w:tcPr>
          <w:p w14:paraId="119023F5"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992" w:type="dxa"/>
            <w:shd w:val="pct10" w:color="auto" w:fill="auto"/>
            <w:vAlign w:val="center"/>
          </w:tcPr>
          <w:p w14:paraId="61C02A78"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发行</w:t>
            </w:r>
          </w:p>
          <w:p w14:paraId="242A2DD7"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价格</w:t>
            </w:r>
          </w:p>
        </w:tc>
        <w:tc>
          <w:tcPr>
            <w:tcW w:w="992" w:type="dxa"/>
            <w:shd w:val="pct10" w:color="auto" w:fill="auto"/>
            <w:vAlign w:val="center"/>
          </w:tcPr>
          <w:p w14:paraId="012D4855"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发行</w:t>
            </w:r>
          </w:p>
          <w:p w14:paraId="413C9356"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数量</w:t>
            </w:r>
          </w:p>
        </w:tc>
        <w:tc>
          <w:tcPr>
            <w:tcW w:w="1522" w:type="dxa"/>
            <w:shd w:val="pct10" w:color="auto" w:fill="auto"/>
            <w:vAlign w:val="center"/>
          </w:tcPr>
          <w:p w14:paraId="4BED1565"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对象</w:t>
            </w:r>
          </w:p>
        </w:tc>
        <w:tc>
          <w:tcPr>
            <w:tcW w:w="1066" w:type="dxa"/>
            <w:shd w:val="pct10" w:color="auto" w:fill="auto"/>
            <w:vAlign w:val="center"/>
          </w:tcPr>
          <w:p w14:paraId="615AB01C"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14:paraId="6F231C01" w14:textId="77777777" w:rsidR="007C29EF" w:rsidRDefault="00006F49">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61" w:type="dxa"/>
            <w:shd w:val="pct10" w:color="auto" w:fill="auto"/>
            <w:vAlign w:val="center"/>
          </w:tcPr>
          <w:p w14:paraId="30F6398A"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募集</w:t>
            </w:r>
          </w:p>
          <w:p w14:paraId="710A419D"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129" w:type="dxa"/>
            <w:shd w:val="pct10" w:color="auto" w:fill="auto"/>
            <w:vAlign w:val="center"/>
          </w:tcPr>
          <w:p w14:paraId="3184261D"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14:paraId="35B6E69A" w14:textId="77777777" w:rsidR="007C29EF" w:rsidRDefault="00006F49">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7C29EF" w14:paraId="20098BA9" w14:textId="77777777">
        <w:tc>
          <w:tcPr>
            <w:tcW w:w="1134" w:type="dxa"/>
          </w:tcPr>
          <w:p w14:paraId="16CC6DDD"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14:paraId="3B9F77B9" w14:textId="77777777" w:rsidR="007C29EF" w:rsidRDefault="00006F49">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418" w:type="dxa"/>
          </w:tcPr>
          <w:p w14:paraId="6FC0D623"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992" w:type="dxa"/>
          </w:tcPr>
          <w:p w14:paraId="53E3E610"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992" w:type="dxa"/>
          </w:tcPr>
          <w:p w14:paraId="68FDDCA3"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522" w:type="dxa"/>
          </w:tcPr>
          <w:p w14:paraId="6E063779" w14:textId="77777777" w:rsidR="007C29EF" w:rsidRDefault="00006F49">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注：如董监高、核心员工、做市商、外部自然人、契约型私募基金、资产管理计划、信托计划等</w:t>
            </w:r>
          </w:p>
        </w:tc>
        <w:tc>
          <w:tcPr>
            <w:tcW w:w="1066" w:type="dxa"/>
          </w:tcPr>
          <w:p w14:paraId="7F8B0A20"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61" w:type="dxa"/>
          </w:tcPr>
          <w:p w14:paraId="1410607E"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129" w:type="dxa"/>
          </w:tcPr>
          <w:p w14:paraId="535286C8"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7C29EF" w14:paraId="6ACC59D7" w14:textId="77777777">
        <w:tc>
          <w:tcPr>
            <w:tcW w:w="1134" w:type="dxa"/>
          </w:tcPr>
          <w:p w14:paraId="293FA68A"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09E4D54D"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418" w:type="dxa"/>
          </w:tcPr>
          <w:p w14:paraId="2AD7A44B"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992" w:type="dxa"/>
          </w:tcPr>
          <w:p w14:paraId="2DC6A95D"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992" w:type="dxa"/>
          </w:tcPr>
          <w:p w14:paraId="395C1FA4"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522" w:type="dxa"/>
          </w:tcPr>
          <w:p w14:paraId="1E369BAA"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066" w:type="dxa"/>
          </w:tcPr>
          <w:p w14:paraId="2FFE8E5E"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961" w:type="dxa"/>
          </w:tcPr>
          <w:p w14:paraId="53A87C2C"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129" w:type="dxa"/>
          </w:tcPr>
          <w:p w14:paraId="01B07D87" w14:textId="77777777" w:rsidR="007C29EF" w:rsidRDefault="007C29EF">
            <w:pPr>
              <w:tabs>
                <w:tab w:val="left" w:pos="5140"/>
              </w:tabs>
              <w:rPr>
                <w:rFonts w:asciiTheme="minorEastAsia" w:eastAsiaTheme="minorEastAsia" w:hAnsiTheme="minorEastAsia"/>
                <w:color w:val="000000" w:themeColor="text1"/>
                <w:sz w:val="22"/>
              </w:rPr>
            </w:pPr>
          </w:p>
        </w:tc>
      </w:tr>
    </w:tbl>
    <w:p w14:paraId="3C9F76FB" w14:textId="77777777" w:rsidR="007C29EF" w:rsidRDefault="007C29EF">
      <w:pPr>
        <w:tabs>
          <w:tab w:val="left" w:pos="5140"/>
        </w:tabs>
        <w:jc w:val="right"/>
        <w:rPr>
          <w:rFonts w:asciiTheme="minorEastAsia" w:eastAsiaTheme="minorEastAsia" w:hAnsiTheme="minorEastAsia"/>
          <w:color w:val="000000" w:themeColor="text1"/>
          <w:szCs w:val="21"/>
        </w:rPr>
      </w:pPr>
    </w:p>
    <w:p w14:paraId="4CA45EEA" w14:textId="77777777" w:rsidR="007C29EF" w:rsidRDefault="007C29EF">
      <w:pPr>
        <w:tabs>
          <w:tab w:val="left" w:pos="5140"/>
        </w:tabs>
        <w:jc w:val="right"/>
        <w:rPr>
          <w:rFonts w:asciiTheme="minorEastAsia" w:eastAsiaTheme="minorEastAsia" w:hAnsiTheme="minorEastAsia"/>
          <w:color w:val="000000" w:themeColor="text1"/>
          <w:szCs w:val="21"/>
        </w:rPr>
      </w:pPr>
    </w:p>
    <w:p w14:paraId="58DA07C8" w14:textId="77777777" w:rsidR="007C29EF" w:rsidRDefault="00006F49">
      <w:pPr>
        <w:tabs>
          <w:tab w:val="left" w:pos="5140"/>
        </w:tabs>
        <w:jc w:val="left"/>
        <w:outlineLvl w:val="2"/>
        <w:rPr>
          <w:rFonts w:asciiTheme="minorEastAsia" w:eastAsiaTheme="minorEastAsia" w:hAnsiTheme="minorEastAsia"/>
          <w:b/>
        </w:rPr>
      </w:pPr>
      <w:r>
        <w:rPr>
          <w:rFonts w:asciiTheme="minorEastAsia" w:eastAsiaTheme="minorEastAsia" w:hAnsiTheme="minorEastAsia" w:hint="eastAsia"/>
          <w:b/>
        </w:rPr>
        <w:t>（二）存续至</w:t>
      </w:r>
      <w:r>
        <w:rPr>
          <w:rFonts w:asciiTheme="minorEastAsia" w:eastAsiaTheme="minorEastAsia" w:hAnsiTheme="minorEastAsia"/>
          <w:b/>
        </w:rPr>
        <w:t>报告期的</w:t>
      </w:r>
      <w:r>
        <w:rPr>
          <w:rFonts w:asciiTheme="minorEastAsia" w:eastAsiaTheme="minorEastAsia" w:hAnsiTheme="minorEastAsia" w:hint="eastAsia"/>
          <w:b/>
        </w:rPr>
        <w:t>募集资金使用</w:t>
      </w:r>
      <w:r>
        <w:rPr>
          <w:rFonts w:asciiTheme="minorEastAsia" w:eastAsiaTheme="minorEastAsia" w:hAnsiTheme="minorEastAsia"/>
          <w:b/>
        </w:rPr>
        <w:t>情况</w:t>
      </w:r>
    </w:p>
    <w:p w14:paraId="3F695627" w14:textId="77777777" w:rsidR="007C29EF" w:rsidRDefault="00006F4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471AEF7B" w14:textId="77777777" w:rsidR="007C29EF" w:rsidRDefault="00006F49">
      <w:pPr>
        <w:ind w:left="5880" w:firstLine="420"/>
        <w:jc w:val="right"/>
      </w:pPr>
      <w:r>
        <w:rPr>
          <w:rFonts w:hint="eastAsia"/>
        </w:rPr>
        <w:t>单位：元</w:t>
      </w:r>
    </w:p>
    <w:tbl>
      <w:tblPr>
        <w:tblStyle w:val="350"/>
        <w:tblW w:w="1056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7"/>
        <w:gridCol w:w="1056"/>
        <w:gridCol w:w="952"/>
        <w:gridCol w:w="910"/>
        <w:gridCol w:w="765"/>
        <w:gridCol w:w="986"/>
        <w:gridCol w:w="765"/>
        <w:gridCol w:w="1347"/>
        <w:gridCol w:w="1360"/>
        <w:gridCol w:w="1548"/>
      </w:tblGrid>
      <w:tr w:rsidR="00F60728" w14:paraId="31DBB1AE" w14:textId="77777777" w:rsidTr="00845440">
        <w:trPr>
          <w:jc w:val="center"/>
        </w:trPr>
        <w:tc>
          <w:tcPr>
            <w:tcW w:w="8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4BC25329" w14:textId="77777777" w:rsidR="00094DF3" w:rsidRDefault="00094DF3">
            <w:pPr>
              <w:jc w:val="center"/>
              <w:rPr>
                <w:rFonts w:ascii="宋体" w:hAnsi="宋体"/>
                <w:b/>
                <w:color w:val="000000" w:themeColor="text1"/>
                <w:kern w:val="0"/>
                <w:sz w:val="22"/>
              </w:rPr>
            </w:pPr>
            <w:r>
              <w:rPr>
                <w:rFonts w:ascii="宋体" w:hAnsi="宋体" w:hint="eastAsia"/>
                <w:b/>
                <w:color w:val="000000" w:themeColor="text1"/>
                <w:kern w:val="0"/>
                <w:sz w:val="22"/>
              </w:rPr>
              <w:t>发行次数</w:t>
            </w:r>
          </w:p>
        </w:tc>
        <w:tc>
          <w:tcPr>
            <w:tcW w:w="1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78FD1DB7" w14:textId="77777777" w:rsidR="00094DF3" w:rsidRDefault="00094DF3">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9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2169DCCF" w14:textId="77777777" w:rsidR="00094DF3" w:rsidRDefault="00094DF3">
            <w:pPr>
              <w:jc w:val="center"/>
              <w:rPr>
                <w:rFonts w:ascii="宋体" w:hAnsi="宋体"/>
                <w:b/>
                <w:color w:val="000000" w:themeColor="text1"/>
                <w:kern w:val="0"/>
                <w:sz w:val="22"/>
              </w:rPr>
            </w:pPr>
            <w:r>
              <w:rPr>
                <w:rFonts w:ascii="宋体" w:hAnsi="宋体" w:hint="eastAsia"/>
                <w:b/>
                <w:color w:val="000000" w:themeColor="text1"/>
                <w:kern w:val="0"/>
                <w:sz w:val="22"/>
              </w:rPr>
              <w:t>报告期内使用金额</w:t>
            </w:r>
          </w:p>
        </w:tc>
        <w:tc>
          <w:tcPr>
            <w:tcW w:w="9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7548B741" w14:textId="77777777" w:rsidR="00094DF3" w:rsidRDefault="00094DF3">
            <w:pPr>
              <w:jc w:val="center"/>
              <w:rPr>
                <w:rFonts w:ascii="宋体" w:hAnsi="宋体"/>
                <w:b/>
                <w:color w:val="000000" w:themeColor="text1"/>
                <w:kern w:val="0"/>
                <w:sz w:val="22"/>
              </w:rPr>
            </w:pPr>
            <w:r>
              <w:rPr>
                <w:rFonts w:ascii="宋体" w:hAnsi="宋体" w:hint="eastAsia"/>
                <w:b/>
                <w:color w:val="000000" w:themeColor="text1"/>
                <w:kern w:val="0"/>
                <w:sz w:val="22"/>
              </w:rPr>
              <w:t>期末募集资金余额</w:t>
            </w:r>
          </w:p>
        </w:tc>
        <w:tc>
          <w:tcPr>
            <w:tcW w:w="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1FBB26BE" w14:textId="77777777" w:rsidR="00094DF3" w:rsidRDefault="00094DF3">
            <w:pPr>
              <w:jc w:val="center"/>
              <w:rPr>
                <w:rFonts w:ascii="宋体" w:hAnsi="宋体"/>
                <w:b/>
                <w:color w:val="000000" w:themeColor="text1"/>
                <w:kern w:val="0"/>
                <w:sz w:val="22"/>
              </w:rPr>
            </w:pPr>
            <w:r>
              <w:rPr>
                <w:rFonts w:ascii="宋体" w:hAnsi="宋体" w:hint="eastAsia"/>
                <w:b/>
                <w:color w:val="000000" w:themeColor="text1"/>
                <w:kern w:val="0"/>
                <w:sz w:val="22"/>
              </w:rPr>
              <w:t>是否存在余额转出</w:t>
            </w:r>
          </w:p>
        </w:tc>
        <w:tc>
          <w:tcPr>
            <w:tcW w:w="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69CA0D02" w14:textId="77777777" w:rsidR="00094DF3" w:rsidRDefault="00094DF3">
            <w:pPr>
              <w:jc w:val="center"/>
              <w:rPr>
                <w:rFonts w:ascii="宋体" w:hAnsi="宋体"/>
                <w:b/>
                <w:color w:val="000000" w:themeColor="text1"/>
                <w:kern w:val="0"/>
                <w:sz w:val="22"/>
              </w:rPr>
            </w:pPr>
            <w:r>
              <w:rPr>
                <w:rFonts w:ascii="宋体" w:hAnsi="宋体" w:hint="eastAsia"/>
                <w:b/>
                <w:color w:val="000000" w:themeColor="text1"/>
                <w:kern w:val="0"/>
                <w:sz w:val="22"/>
              </w:rPr>
              <w:t>余额转出金额</w:t>
            </w:r>
          </w:p>
        </w:tc>
        <w:tc>
          <w:tcPr>
            <w:tcW w:w="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0761E93C" w14:textId="77777777" w:rsidR="00094DF3" w:rsidRDefault="00094DF3">
            <w:pPr>
              <w:jc w:val="center"/>
              <w:rPr>
                <w:rFonts w:ascii="宋体" w:hAnsi="宋体"/>
                <w:b/>
                <w:color w:val="000000" w:themeColor="text1"/>
                <w:kern w:val="0"/>
                <w:sz w:val="22"/>
              </w:rPr>
            </w:pPr>
            <w:r>
              <w:rPr>
                <w:rFonts w:ascii="宋体" w:hAnsi="宋体" w:hint="eastAsia"/>
                <w:b/>
                <w:color w:val="000000" w:themeColor="text1"/>
                <w:kern w:val="0"/>
                <w:sz w:val="22"/>
              </w:rPr>
              <w:t>是否变更募集资金用途</w:t>
            </w:r>
          </w:p>
        </w:tc>
        <w:tc>
          <w:tcPr>
            <w:tcW w:w="13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523D5EAA" w14:textId="77777777" w:rsidR="00094DF3" w:rsidRDefault="00094DF3">
            <w:pPr>
              <w:jc w:val="center"/>
              <w:rPr>
                <w:rFonts w:ascii="宋体" w:hAnsi="宋体"/>
                <w:b/>
                <w:color w:val="000000" w:themeColor="text1"/>
                <w:kern w:val="0"/>
                <w:sz w:val="22"/>
              </w:rPr>
            </w:pPr>
            <w:r>
              <w:rPr>
                <w:rFonts w:ascii="宋体" w:hAnsi="宋体" w:hint="eastAsia"/>
                <w:b/>
                <w:color w:val="000000" w:themeColor="text1"/>
                <w:kern w:val="0"/>
                <w:sz w:val="22"/>
              </w:rPr>
              <w:t>变更用途情况</w:t>
            </w:r>
          </w:p>
        </w:tc>
        <w:tc>
          <w:tcPr>
            <w:tcW w:w="13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17657E9F" w14:textId="77777777" w:rsidR="00094DF3" w:rsidRDefault="00094DF3">
            <w:pPr>
              <w:jc w:val="center"/>
              <w:rPr>
                <w:rFonts w:ascii="宋体" w:hAnsi="宋体"/>
                <w:b/>
                <w:color w:val="000000" w:themeColor="text1"/>
                <w:kern w:val="0"/>
                <w:sz w:val="22"/>
              </w:rPr>
            </w:pPr>
            <w:r>
              <w:rPr>
                <w:rFonts w:ascii="宋体" w:hAnsi="宋体" w:hint="eastAsia"/>
                <w:b/>
                <w:color w:val="000000" w:themeColor="text1"/>
                <w:kern w:val="0"/>
                <w:sz w:val="22"/>
              </w:rPr>
              <w:t>变更用途的募集资金金额</w:t>
            </w:r>
          </w:p>
        </w:tc>
        <w:tc>
          <w:tcPr>
            <w:tcW w:w="15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2BB74B97" w14:textId="77777777" w:rsidR="00094DF3" w:rsidRDefault="00094DF3">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hint="eastAsia"/>
                <w:b/>
                <w:color w:val="000000" w:themeColor="text1"/>
                <w:sz w:val="22"/>
              </w:rPr>
              <w:t>是否履行必要决策程序</w:t>
            </w:r>
          </w:p>
        </w:tc>
      </w:tr>
      <w:tr w:rsidR="00094DF3" w14:paraId="032FC06B" w14:textId="77777777" w:rsidTr="00845440">
        <w:trPr>
          <w:jc w:val="center"/>
        </w:trPr>
        <w:tc>
          <w:tcPr>
            <w:tcW w:w="8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43C212C" w14:textId="77777777" w:rsidR="00094DF3" w:rsidRDefault="00094DF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（20XX年第</w:t>
            </w:r>
            <w:r>
              <w:rPr>
                <w:rFonts w:ascii="宋体" w:hAnsi="宋体" w:hint="eastAsia"/>
                <w:color w:val="FF0000"/>
                <w:kern w:val="0"/>
                <w:sz w:val="22"/>
              </w:rPr>
              <w:lastRenderedPageBreak/>
              <w:t>（汉字）次股票发行）</w:t>
            </w:r>
          </w:p>
        </w:tc>
        <w:tc>
          <w:tcPr>
            <w:tcW w:w="1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D18155" w14:textId="77777777" w:rsidR="00094DF3" w:rsidRDefault="00094DF3">
            <w:pPr>
              <w:tabs>
                <w:tab w:val="left" w:pos="5140"/>
              </w:tabs>
              <w:jc w:val="center"/>
              <w:rPr>
                <w:rFonts w:asciiTheme="minorEastAsia" w:eastAsiaTheme="minorEastAsia" w:hAnsiTheme="minorEastAsia"/>
                <w:color w:val="000000" w:themeColor="text1"/>
                <w:sz w:val="22"/>
              </w:rPr>
            </w:pPr>
          </w:p>
        </w:tc>
        <w:tc>
          <w:tcPr>
            <w:tcW w:w="9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5B6661" w14:textId="77777777" w:rsidR="00094DF3" w:rsidRDefault="00094DF3">
            <w:pPr>
              <w:tabs>
                <w:tab w:val="left" w:pos="5140"/>
              </w:tabs>
              <w:jc w:val="center"/>
              <w:rPr>
                <w:rFonts w:asciiTheme="minorEastAsia" w:eastAsiaTheme="minorEastAsia" w:hAnsiTheme="minorEastAsia"/>
                <w:color w:val="000000" w:themeColor="text1"/>
                <w:sz w:val="22"/>
              </w:rPr>
            </w:pPr>
          </w:p>
        </w:tc>
        <w:tc>
          <w:tcPr>
            <w:tcW w:w="9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738289" w14:textId="77777777" w:rsidR="00094DF3" w:rsidRDefault="00094DF3">
            <w:pPr>
              <w:tabs>
                <w:tab w:val="left" w:pos="5140"/>
              </w:tabs>
              <w:jc w:val="center"/>
              <w:rPr>
                <w:rFonts w:asciiTheme="minorEastAsia" w:eastAsiaTheme="minorEastAsia" w:hAnsiTheme="minorEastAsia"/>
                <w:color w:val="FF0000"/>
                <w:sz w:val="22"/>
              </w:rPr>
            </w:pPr>
          </w:p>
        </w:tc>
        <w:tc>
          <w:tcPr>
            <w:tcW w:w="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F67A19" w14:textId="77777777" w:rsidR="00094DF3" w:rsidRDefault="00094DF3">
            <w:pPr>
              <w:tabs>
                <w:tab w:val="left" w:pos="5140"/>
              </w:tabs>
              <w:jc w:val="center"/>
              <w:rPr>
                <w:rFonts w:asciiTheme="minorEastAsia" w:eastAsiaTheme="minorEastAsia" w:hAnsiTheme="minorEastAsia"/>
                <w:color w:val="FF0000"/>
                <w:sz w:val="22"/>
              </w:rPr>
            </w:pPr>
            <w:r>
              <w:rPr>
                <w:rFonts w:asciiTheme="minorEastAsia" w:eastAsiaTheme="minorEastAsia" w:hAnsiTheme="minorEastAsia" w:hint="eastAsia"/>
                <w:color w:val="FF0000"/>
                <w:sz w:val="22"/>
              </w:rPr>
              <w:t>（是/</w:t>
            </w:r>
            <w:r>
              <w:rPr>
                <w:rFonts w:asciiTheme="minorEastAsia" w:eastAsiaTheme="minorEastAsia" w:hAnsiTheme="minorEastAsia" w:hint="eastAsia"/>
                <w:color w:val="FF0000"/>
                <w:sz w:val="22"/>
              </w:rPr>
              <w:lastRenderedPageBreak/>
              <w:t>否）</w:t>
            </w:r>
          </w:p>
        </w:tc>
        <w:tc>
          <w:tcPr>
            <w:tcW w:w="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B7103C" w14:textId="22435774" w:rsidR="00094DF3" w:rsidRDefault="00F60728">
            <w:pPr>
              <w:tabs>
                <w:tab w:val="left" w:pos="5140"/>
              </w:tabs>
              <w:jc w:val="center"/>
              <w:rPr>
                <w:rFonts w:asciiTheme="minorEastAsia" w:eastAsiaTheme="minorEastAsia" w:hAnsiTheme="minorEastAsia"/>
                <w:color w:val="FF0000"/>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w:t>
            </w:r>
            <w:r>
              <w:rPr>
                <w:rFonts w:ascii="宋体" w:hAnsi="宋体" w:hint="eastAsia"/>
                <w:color w:val="FF0000"/>
                <w:kern w:val="0"/>
                <w:sz w:val="22"/>
              </w:rPr>
              <w:lastRenderedPageBreak/>
              <w:t>请填写“-”</w:t>
            </w:r>
            <w:r>
              <w:rPr>
                <w:rFonts w:asciiTheme="minorEastAsia" w:eastAsiaTheme="minorEastAsia" w:hAnsiTheme="minorEastAsia" w:hint="eastAsia"/>
                <w:color w:val="000000" w:themeColor="text1"/>
                <w:sz w:val="22"/>
              </w:rPr>
              <w:t>）</w:t>
            </w:r>
          </w:p>
        </w:tc>
        <w:tc>
          <w:tcPr>
            <w:tcW w:w="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F6B114" w14:textId="77777777" w:rsidR="00094DF3" w:rsidRDefault="00094DF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lastRenderedPageBreak/>
              <w:t>（是/</w:t>
            </w:r>
            <w:r>
              <w:rPr>
                <w:rFonts w:asciiTheme="minorEastAsia" w:eastAsiaTheme="minorEastAsia" w:hAnsiTheme="minorEastAsia" w:hint="eastAsia"/>
                <w:color w:val="FF0000"/>
                <w:sz w:val="22"/>
              </w:rPr>
              <w:lastRenderedPageBreak/>
              <w:t>否）</w:t>
            </w:r>
          </w:p>
        </w:tc>
        <w:tc>
          <w:tcPr>
            <w:tcW w:w="13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1F41997" w14:textId="77777777" w:rsidR="00094DF3" w:rsidRDefault="00094DF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如不适用，请填写</w:t>
            </w:r>
            <w:r>
              <w:rPr>
                <w:rFonts w:ascii="宋体" w:hAnsi="宋体" w:hint="eastAsia"/>
                <w:color w:val="FF0000"/>
                <w:kern w:val="0"/>
                <w:sz w:val="22"/>
              </w:rPr>
              <w:lastRenderedPageBreak/>
              <w:t>“不适用”</w:t>
            </w:r>
            <w:r>
              <w:rPr>
                <w:rFonts w:asciiTheme="minorEastAsia" w:eastAsiaTheme="minorEastAsia" w:hAnsiTheme="minorEastAsia" w:hint="eastAsia"/>
                <w:color w:val="000000" w:themeColor="text1"/>
                <w:sz w:val="22"/>
              </w:rPr>
              <w:t>）</w:t>
            </w:r>
          </w:p>
        </w:tc>
        <w:tc>
          <w:tcPr>
            <w:tcW w:w="13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86A113" w14:textId="77777777" w:rsidR="00094DF3" w:rsidRDefault="00094DF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如不适用，请填写</w:t>
            </w:r>
            <w:r>
              <w:rPr>
                <w:rFonts w:ascii="宋体" w:hAnsi="宋体" w:hint="eastAsia"/>
                <w:color w:val="FF0000"/>
                <w:kern w:val="0"/>
                <w:sz w:val="22"/>
              </w:rPr>
              <w:lastRenderedPageBreak/>
              <w:t>“-”</w:t>
            </w:r>
            <w:r>
              <w:rPr>
                <w:rFonts w:asciiTheme="minorEastAsia" w:eastAsiaTheme="minorEastAsia" w:hAnsiTheme="minorEastAsia" w:hint="eastAsia"/>
                <w:color w:val="000000" w:themeColor="text1"/>
                <w:sz w:val="22"/>
              </w:rPr>
              <w:t>）</w:t>
            </w:r>
          </w:p>
        </w:tc>
        <w:tc>
          <w:tcPr>
            <w:tcW w:w="15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DE5356" w14:textId="77777777" w:rsidR="00094DF3" w:rsidRDefault="00094DF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（不适用/已事前及时履行</w:t>
            </w:r>
            <w:r>
              <w:rPr>
                <w:rFonts w:ascii="宋体" w:hAnsi="宋体" w:hint="eastAsia"/>
                <w:color w:val="FF0000"/>
                <w:sz w:val="22"/>
              </w:rPr>
              <w:lastRenderedPageBreak/>
              <w:t>/已事后补充履行/尚未履行）</w:t>
            </w:r>
          </w:p>
        </w:tc>
      </w:tr>
      <w:tr w:rsidR="00094DF3" w14:paraId="616CD926" w14:textId="77777777" w:rsidTr="00845440">
        <w:trPr>
          <w:jc w:val="center"/>
        </w:trPr>
        <w:tc>
          <w:tcPr>
            <w:tcW w:w="8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9F588DC" w14:textId="77777777" w:rsidR="00094DF3" w:rsidRDefault="00094DF3">
            <w:pPr>
              <w:tabs>
                <w:tab w:val="left" w:pos="5140"/>
              </w:tabs>
              <w:jc w:val="center"/>
              <w:rPr>
                <w:rFonts w:ascii="宋体" w:hAnsi="宋体"/>
                <w:color w:val="FF0000"/>
                <w:kern w:val="0"/>
                <w:sz w:val="22"/>
              </w:rPr>
            </w:pPr>
            <w:r>
              <w:rPr>
                <w:rFonts w:asciiTheme="minorEastAsia" w:eastAsiaTheme="minorEastAsia" w:hAnsiTheme="minorEastAsia" w:hint="eastAsia"/>
                <w:color w:val="000000" w:themeColor="text1"/>
                <w:sz w:val="22"/>
              </w:rPr>
              <w:lastRenderedPageBreak/>
              <w:t>（自动添行）</w:t>
            </w:r>
          </w:p>
        </w:tc>
        <w:tc>
          <w:tcPr>
            <w:tcW w:w="1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903E69" w14:textId="77777777" w:rsidR="00094DF3" w:rsidRDefault="00094DF3">
            <w:pPr>
              <w:tabs>
                <w:tab w:val="left" w:pos="5140"/>
              </w:tabs>
              <w:jc w:val="center"/>
              <w:rPr>
                <w:rFonts w:asciiTheme="minorEastAsia" w:eastAsiaTheme="minorEastAsia" w:hAnsiTheme="minorEastAsia"/>
                <w:color w:val="000000" w:themeColor="text1"/>
                <w:sz w:val="22"/>
              </w:rPr>
            </w:pPr>
          </w:p>
        </w:tc>
        <w:tc>
          <w:tcPr>
            <w:tcW w:w="9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B70E80" w14:textId="77777777" w:rsidR="00094DF3" w:rsidRDefault="00094DF3">
            <w:pPr>
              <w:tabs>
                <w:tab w:val="left" w:pos="5140"/>
              </w:tabs>
              <w:jc w:val="center"/>
              <w:rPr>
                <w:rFonts w:asciiTheme="minorEastAsia" w:eastAsiaTheme="minorEastAsia" w:hAnsiTheme="minorEastAsia"/>
                <w:color w:val="000000" w:themeColor="text1"/>
                <w:sz w:val="22"/>
              </w:rPr>
            </w:pPr>
          </w:p>
        </w:tc>
        <w:tc>
          <w:tcPr>
            <w:tcW w:w="9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B3FB80" w14:textId="77777777" w:rsidR="00094DF3" w:rsidRDefault="00094DF3">
            <w:pPr>
              <w:tabs>
                <w:tab w:val="left" w:pos="5140"/>
              </w:tabs>
              <w:jc w:val="center"/>
              <w:rPr>
                <w:rFonts w:asciiTheme="minorEastAsia" w:eastAsiaTheme="minorEastAsia" w:hAnsiTheme="minorEastAsia"/>
                <w:color w:val="FF0000"/>
                <w:sz w:val="22"/>
              </w:rPr>
            </w:pPr>
          </w:p>
        </w:tc>
        <w:tc>
          <w:tcPr>
            <w:tcW w:w="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A94306" w14:textId="77777777" w:rsidR="00094DF3" w:rsidRDefault="00094DF3">
            <w:pPr>
              <w:tabs>
                <w:tab w:val="left" w:pos="5140"/>
              </w:tabs>
              <w:jc w:val="center"/>
              <w:rPr>
                <w:rFonts w:asciiTheme="minorEastAsia" w:eastAsiaTheme="minorEastAsia" w:hAnsiTheme="minorEastAsia"/>
                <w:color w:val="FF0000"/>
                <w:sz w:val="22"/>
              </w:rPr>
            </w:pPr>
          </w:p>
        </w:tc>
        <w:tc>
          <w:tcPr>
            <w:tcW w:w="9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7D1D04" w14:textId="77777777" w:rsidR="00094DF3" w:rsidRDefault="00094DF3">
            <w:pPr>
              <w:tabs>
                <w:tab w:val="left" w:pos="5140"/>
              </w:tabs>
              <w:jc w:val="center"/>
              <w:rPr>
                <w:rFonts w:asciiTheme="minorEastAsia" w:eastAsiaTheme="minorEastAsia" w:hAnsiTheme="minorEastAsia"/>
                <w:color w:val="FF0000"/>
                <w:sz w:val="22"/>
              </w:rPr>
            </w:pPr>
          </w:p>
        </w:tc>
        <w:tc>
          <w:tcPr>
            <w:tcW w:w="7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CEE225" w14:textId="77777777" w:rsidR="00094DF3" w:rsidRDefault="00094DF3">
            <w:pPr>
              <w:tabs>
                <w:tab w:val="left" w:pos="5140"/>
              </w:tabs>
              <w:jc w:val="center"/>
              <w:rPr>
                <w:rFonts w:asciiTheme="minorEastAsia" w:eastAsiaTheme="minorEastAsia" w:hAnsiTheme="minorEastAsia"/>
                <w:color w:val="FF0000"/>
                <w:sz w:val="22"/>
              </w:rPr>
            </w:pPr>
          </w:p>
        </w:tc>
        <w:tc>
          <w:tcPr>
            <w:tcW w:w="13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C6680E" w14:textId="77777777" w:rsidR="00094DF3" w:rsidRDefault="00094DF3">
            <w:pPr>
              <w:tabs>
                <w:tab w:val="left" w:pos="5140"/>
              </w:tabs>
              <w:rPr>
                <w:rFonts w:asciiTheme="minorEastAsia" w:eastAsiaTheme="minorEastAsia" w:hAnsiTheme="minorEastAsia"/>
                <w:color w:val="000000" w:themeColor="text1"/>
                <w:sz w:val="22"/>
              </w:rPr>
            </w:pPr>
          </w:p>
        </w:tc>
        <w:tc>
          <w:tcPr>
            <w:tcW w:w="13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92A6EC" w14:textId="77777777" w:rsidR="00094DF3" w:rsidRDefault="00094DF3">
            <w:pPr>
              <w:tabs>
                <w:tab w:val="left" w:pos="5140"/>
              </w:tabs>
              <w:rPr>
                <w:rFonts w:asciiTheme="minorEastAsia" w:eastAsiaTheme="minorEastAsia" w:hAnsiTheme="minorEastAsia"/>
                <w:color w:val="000000" w:themeColor="text1"/>
                <w:sz w:val="22"/>
              </w:rPr>
            </w:pPr>
          </w:p>
        </w:tc>
        <w:tc>
          <w:tcPr>
            <w:tcW w:w="15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1A6A4E" w14:textId="77777777" w:rsidR="00094DF3" w:rsidRDefault="00094DF3">
            <w:pPr>
              <w:tabs>
                <w:tab w:val="left" w:pos="5140"/>
              </w:tabs>
              <w:rPr>
                <w:rFonts w:ascii="宋体" w:hAnsi="宋体"/>
                <w:color w:val="FF0000"/>
                <w:sz w:val="22"/>
              </w:rPr>
            </w:pPr>
          </w:p>
        </w:tc>
      </w:tr>
    </w:tbl>
    <w:p w14:paraId="3C7C65DF" w14:textId="7A51F84E" w:rsidR="00F60728" w:rsidRDefault="00F60728">
      <w:pPr>
        <w:tabs>
          <w:tab w:val="left" w:pos="5140"/>
        </w:tabs>
        <w:rPr>
          <w:rFonts w:asciiTheme="minorEastAsia" w:eastAsiaTheme="minorEastAsia" w:hAnsiTheme="minorEastAsia"/>
          <w:b/>
          <w:color w:val="000000" w:themeColor="text1"/>
          <w:szCs w:val="44"/>
        </w:rPr>
      </w:pPr>
      <w:r>
        <w:rPr>
          <w:rFonts w:asciiTheme="minorEastAsia" w:hAnsiTheme="minorEastAsia" w:hint="eastAsia"/>
          <w:i/>
          <w:color w:val="FF0000"/>
          <w:szCs w:val="44"/>
        </w:rPr>
        <w:t>注：</w:t>
      </w:r>
      <w:r w:rsidRPr="00F60728">
        <w:rPr>
          <w:rFonts w:asciiTheme="minorEastAsia" w:hAnsiTheme="minorEastAsia" w:hint="eastAsia"/>
          <w:i/>
          <w:color w:val="FF0000"/>
          <w:szCs w:val="44"/>
        </w:rPr>
        <w:t>余额转出指的是按照《全国中小企业股份转让系统挂牌公司持续监管指引第3号——募集资金管理》第十九条的规定，经挂牌公司董事会审议通过并披露的募集资金余额转出。</w:t>
      </w:r>
    </w:p>
    <w:p w14:paraId="1AD8C2FB" w14:textId="77777777" w:rsidR="007C29EF" w:rsidRDefault="00006F4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7C29EF" w14:paraId="4E1942AB" w14:textId="77777777">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BCCD36" w14:textId="77777777" w:rsidR="007C29EF" w:rsidRDefault="00006F49">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14:paraId="3A1F80D9"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14:paraId="659EDFCB" w14:textId="77777777" w:rsidR="007C29EF" w:rsidRDefault="00006F49">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AFC5C38"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14:paraId="5E6A9247" w14:textId="77777777" w:rsidR="007C29EF" w:rsidRDefault="00006F49">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7C29EF" w14:paraId="352D5DC0" w14:textId="77777777">
        <w:tc>
          <w:tcPr>
            <w:tcW w:w="1276" w:type="dxa"/>
            <w:shd w:val="pct10" w:color="auto" w:fill="auto"/>
            <w:vAlign w:val="center"/>
          </w:tcPr>
          <w:p w14:paraId="397AA800"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318BEBA8"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5FDC55D6"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22D5C95D"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7E9AA75C"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0E136591"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p>
        </w:tc>
        <w:tc>
          <w:tcPr>
            <w:tcW w:w="1205" w:type="dxa"/>
            <w:shd w:val="pct10" w:color="auto" w:fill="auto"/>
            <w:vAlign w:val="center"/>
          </w:tcPr>
          <w:p w14:paraId="192C29F2"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14:paraId="4E51DA37"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7C29EF" w14:paraId="16F886AD" w14:textId="77777777">
        <w:tc>
          <w:tcPr>
            <w:tcW w:w="1276" w:type="dxa"/>
          </w:tcPr>
          <w:p w14:paraId="28726C90" w14:textId="77777777" w:rsidR="007C29EF" w:rsidRDefault="007C29EF">
            <w:pPr>
              <w:tabs>
                <w:tab w:val="left" w:pos="5140"/>
              </w:tabs>
              <w:rPr>
                <w:rFonts w:asciiTheme="minorEastAsia" w:eastAsiaTheme="minorEastAsia" w:hAnsiTheme="minorEastAsia"/>
                <w:color w:val="000000" w:themeColor="text1"/>
                <w:sz w:val="22"/>
              </w:rPr>
            </w:pPr>
          </w:p>
        </w:tc>
        <w:tc>
          <w:tcPr>
            <w:tcW w:w="1133" w:type="dxa"/>
          </w:tcPr>
          <w:p w14:paraId="48BB93AC"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5F1D12A3"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7960D94B"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137D0989"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3EE386D7"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39B8B72E"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7E5827B7"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726EFD34" w14:textId="77777777">
        <w:tc>
          <w:tcPr>
            <w:tcW w:w="1276" w:type="dxa"/>
          </w:tcPr>
          <w:p w14:paraId="5753639A" w14:textId="77777777" w:rsidR="007C29EF" w:rsidRDefault="007C29EF">
            <w:pPr>
              <w:tabs>
                <w:tab w:val="left" w:pos="5140"/>
              </w:tabs>
              <w:rPr>
                <w:rFonts w:asciiTheme="minorEastAsia" w:eastAsiaTheme="minorEastAsia" w:hAnsiTheme="minorEastAsia"/>
                <w:color w:val="000000" w:themeColor="text1"/>
                <w:sz w:val="22"/>
              </w:rPr>
            </w:pPr>
          </w:p>
        </w:tc>
        <w:tc>
          <w:tcPr>
            <w:tcW w:w="1133" w:type="dxa"/>
          </w:tcPr>
          <w:p w14:paraId="3520F319"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4C1ACBFD"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3B1094CF"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06299242"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03DCA547"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42BD4A38"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72D50D5F"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6C96694A" w14:textId="77777777">
        <w:tc>
          <w:tcPr>
            <w:tcW w:w="1276" w:type="dxa"/>
          </w:tcPr>
          <w:p w14:paraId="26F4B24C"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14:paraId="1468D193"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143C9E37"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748E6517"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15C91DA4"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5F82E0D6"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3AF85DCA"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6532E55F" w14:textId="77777777" w:rsidR="007C29EF" w:rsidRDefault="007C29EF">
            <w:pPr>
              <w:tabs>
                <w:tab w:val="left" w:pos="5140"/>
              </w:tabs>
              <w:rPr>
                <w:rFonts w:asciiTheme="minorEastAsia" w:eastAsiaTheme="minorEastAsia" w:hAnsiTheme="minorEastAsia"/>
                <w:color w:val="000000" w:themeColor="text1"/>
                <w:sz w:val="22"/>
              </w:rPr>
            </w:pPr>
          </w:p>
        </w:tc>
      </w:tr>
    </w:tbl>
    <w:p w14:paraId="61523EC8"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 xml:space="preserve">（二）股东情况       </w:t>
      </w:r>
    </w:p>
    <w:p w14:paraId="2B3F6516" w14:textId="77777777" w:rsidR="007C29EF" w:rsidRDefault="00006F49">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p>
    <w:p w14:paraId="3A15BC15" w14:textId="77777777" w:rsidR="007C29EF" w:rsidRDefault="00006F49">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7C29EF" w14:paraId="1237361D" w14:textId="77777777">
        <w:tc>
          <w:tcPr>
            <w:tcW w:w="1227" w:type="dxa"/>
            <w:gridSpan w:val="2"/>
            <w:tcBorders>
              <w:bottom w:val="single" w:sz="4" w:space="0" w:color="5B9BD5" w:themeColor="accent1"/>
            </w:tcBorders>
            <w:shd w:val="pct10" w:color="auto" w:fill="auto"/>
            <w:vAlign w:val="center"/>
          </w:tcPr>
          <w:p w14:paraId="6EDD4938" w14:textId="77777777" w:rsidR="007C29EF" w:rsidRDefault="00006F49">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3A4ED025" w14:textId="77777777" w:rsidR="007C29EF" w:rsidRDefault="007C29EF">
            <w:pPr>
              <w:jc w:val="center"/>
              <w:rPr>
                <w:b/>
                <w:color w:val="000000" w:themeColor="text1"/>
                <w:sz w:val="22"/>
              </w:rPr>
            </w:pPr>
          </w:p>
        </w:tc>
        <w:tc>
          <w:tcPr>
            <w:tcW w:w="2127" w:type="dxa"/>
            <w:tcBorders>
              <w:bottom w:val="single" w:sz="4" w:space="0" w:color="5B9BD5" w:themeColor="accent1"/>
            </w:tcBorders>
            <w:shd w:val="pct10" w:color="auto" w:fill="auto"/>
            <w:vAlign w:val="center"/>
          </w:tcPr>
          <w:p w14:paraId="7C93FD5F" w14:textId="77777777" w:rsidR="007C29EF" w:rsidRDefault="00006F49">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551" w:type="dxa"/>
            <w:tcBorders>
              <w:bottom w:val="single" w:sz="4" w:space="0" w:color="5B9BD5" w:themeColor="accent1"/>
            </w:tcBorders>
            <w:shd w:val="pct10" w:color="auto" w:fill="auto"/>
            <w:vAlign w:val="center"/>
          </w:tcPr>
          <w:p w14:paraId="546C0EDC" w14:textId="77777777" w:rsidR="007C29EF" w:rsidRDefault="007C29EF">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0" w:color="auto" w:fill="auto"/>
            <w:vAlign w:val="center"/>
          </w:tcPr>
          <w:p w14:paraId="5082F6BF" w14:textId="77777777" w:rsidR="007C29EF" w:rsidRDefault="00006F49">
            <w:pPr>
              <w:jc w:val="center"/>
              <w:rPr>
                <w:b/>
                <w:color w:val="000000" w:themeColor="text1"/>
                <w:sz w:val="22"/>
              </w:rPr>
            </w:pPr>
            <w:r>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0" w:color="auto" w:fill="auto"/>
            <w:vAlign w:val="center"/>
          </w:tcPr>
          <w:p w14:paraId="4B40DBA5" w14:textId="77777777" w:rsidR="007C29EF" w:rsidRDefault="007C29EF">
            <w:pPr>
              <w:jc w:val="center"/>
              <w:rPr>
                <w:b/>
                <w:color w:val="000000" w:themeColor="text1"/>
                <w:sz w:val="22"/>
              </w:rPr>
            </w:pPr>
          </w:p>
        </w:tc>
      </w:tr>
      <w:tr w:rsidR="007C29EF" w14:paraId="3F95E5D4" w14:textId="77777777">
        <w:trPr>
          <w:trHeight w:val="363"/>
        </w:trPr>
        <w:tc>
          <w:tcPr>
            <w:tcW w:w="660" w:type="dxa"/>
            <w:shd w:val="pct10" w:color="auto" w:fill="auto"/>
            <w:vAlign w:val="center"/>
          </w:tcPr>
          <w:p w14:paraId="6B23C2F6"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55FB3BB2"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127" w:type="dxa"/>
            <w:shd w:val="pct10" w:color="auto" w:fill="auto"/>
            <w:vAlign w:val="center"/>
          </w:tcPr>
          <w:p w14:paraId="222DFDE6"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551" w:type="dxa"/>
            <w:shd w:val="pct10" w:color="auto" w:fill="auto"/>
            <w:vAlign w:val="center"/>
          </w:tcPr>
          <w:p w14:paraId="5972190D"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033" w:type="dxa"/>
            <w:gridSpan w:val="2"/>
            <w:shd w:val="pct10" w:color="auto" w:fill="auto"/>
            <w:vAlign w:val="center"/>
          </w:tcPr>
          <w:p w14:paraId="0937DFEB" w14:textId="77777777" w:rsidR="007C29EF" w:rsidRDefault="00006F4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p>
        </w:tc>
      </w:tr>
      <w:tr w:rsidR="007C29EF" w14:paraId="4560E251" w14:textId="77777777">
        <w:tc>
          <w:tcPr>
            <w:tcW w:w="660" w:type="dxa"/>
          </w:tcPr>
          <w:p w14:paraId="749EDD57" w14:textId="77777777" w:rsidR="007C29EF" w:rsidRDefault="00006F49">
            <w:pPr>
              <w:jc w:val="center"/>
              <w:rPr>
                <w:color w:val="000000" w:themeColor="text1"/>
                <w:sz w:val="22"/>
              </w:rPr>
            </w:pPr>
            <w:r>
              <w:rPr>
                <w:rFonts w:hint="eastAsia"/>
                <w:color w:val="000000" w:themeColor="text1"/>
                <w:sz w:val="22"/>
              </w:rPr>
              <w:t>1</w:t>
            </w:r>
          </w:p>
        </w:tc>
        <w:tc>
          <w:tcPr>
            <w:tcW w:w="2268" w:type="dxa"/>
            <w:gridSpan w:val="2"/>
          </w:tcPr>
          <w:p w14:paraId="0D9E3EF5" w14:textId="77777777" w:rsidR="007C29EF" w:rsidRDefault="007C29EF">
            <w:pPr>
              <w:jc w:val="center"/>
              <w:rPr>
                <w:color w:val="000000" w:themeColor="text1"/>
                <w:sz w:val="22"/>
              </w:rPr>
            </w:pPr>
          </w:p>
        </w:tc>
        <w:tc>
          <w:tcPr>
            <w:tcW w:w="2127" w:type="dxa"/>
          </w:tcPr>
          <w:p w14:paraId="0AE1E34C" w14:textId="77777777" w:rsidR="007C29EF" w:rsidRDefault="007C29EF">
            <w:pPr>
              <w:jc w:val="center"/>
              <w:rPr>
                <w:color w:val="000000" w:themeColor="text1"/>
                <w:sz w:val="22"/>
              </w:rPr>
            </w:pPr>
          </w:p>
        </w:tc>
        <w:tc>
          <w:tcPr>
            <w:tcW w:w="2551" w:type="dxa"/>
          </w:tcPr>
          <w:p w14:paraId="16D9871F" w14:textId="77777777" w:rsidR="007C29EF" w:rsidRDefault="007C29EF">
            <w:pPr>
              <w:jc w:val="center"/>
              <w:rPr>
                <w:color w:val="000000" w:themeColor="text1"/>
                <w:sz w:val="22"/>
              </w:rPr>
            </w:pPr>
          </w:p>
        </w:tc>
        <w:tc>
          <w:tcPr>
            <w:tcW w:w="2033" w:type="dxa"/>
            <w:gridSpan w:val="2"/>
          </w:tcPr>
          <w:p w14:paraId="32215FB1" w14:textId="77777777" w:rsidR="007C29EF" w:rsidRDefault="007C29EF">
            <w:pPr>
              <w:jc w:val="center"/>
              <w:rPr>
                <w:color w:val="000000" w:themeColor="text1"/>
                <w:sz w:val="22"/>
              </w:rPr>
            </w:pPr>
          </w:p>
        </w:tc>
      </w:tr>
      <w:tr w:rsidR="007C29EF" w14:paraId="12A63511" w14:textId="77777777">
        <w:tc>
          <w:tcPr>
            <w:tcW w:w="660" w:type="dxa"/>
          </w:tcPr>
          <w:p w14:paraId="30D70F2C" w14:textId="77777777" w:rsidR="007C29EF" w:rsidRDefault="00006F49">
            <w:pPr>
              <w:jc w:val="center"/>
              <w:rPr>
                <w:color w:val="000000" w:themeColor="text1"/>
                <w:sz w:val="22"/>
              </w:rPr>
            </w:pPr>
            <w:r>
              <w:rPr>
                <w:rFonts w:hint="eastAsia"/>
                <w:color w:val="000000" w:themeColor="text1"/>
                <w:sz w:val="22"/>
              </w:rPr>
              <w:t>2</w:t>
            </w:r>
          </w:p>
        </w:tc>
        <w:tc>
          <w:tcPr>
            <w:tcW w:w="2268" w:type="dxa"/>
            <w:gridSpan w:val="2"/>
          </w:tcPr>
          <w:p w14:paraId="456DEB58" w14:textId="77777777" w:rsidR="007C29EF" w:rsidRDefault="007C29EF">
            <w:pPr>
              <w:jc w:val="center"/>
              <w:rPr>
                <w:color w:val="000000" w:themeColor="text1"/>
                <w:sz w:val="22"/>
              </w:rPr>
            </w:pPr>
          </w:p>
        </w:tc>
        <w:tc>
          <w:tcPr>
            <w:tcW w:w="2127" w:type="dxa"/>
          </w:tcPr>
          <w:p w14:paraId="24EA5913" w14:textId="77777777" w:rsidR="007C29EF" w:rsidRDefault="007C29EF">
            <w:pPr>
              <w:jc w:val="center"/>
              <w:rPr>
                <w:color w:val="000000" w:themeColor="text1"/>
                <w:sz w:val="22"/>
              </w:rPr>
            </w:pPr>
          </w:p>
        </w:tc>
        <w:tc>
          <w:tcPr>
            <w:tcW w:w="2551" w:type="dxa"/>
          </w:tcPr>
          <w:p w14:paraId="4D67FA07" w14:textId="77777777" w:rsidR="007C29EF" w:rsidRDefault="007C29EF">
            <w:pPr>
              <w:jc w:val="center"/>
              <w:rPr>
                <w:color w:val="000000" w:themeColor="text1"/>
                <w:sz w:val="22"/>
              </w:rPr>
            </w:pPr>
          </w:p>
        </w:tc>
        <w:tc>
          <w:tcPr>
            <w:tcW w:w="2033" w:type="dxa"/>
            <w:gridSpan w:val="2"/>
          </w:tcPr>
          <w:p w14:paraId="28EFCD5D" w14:textId="77777777" w:rsidR="007C29EF" w:rsidRDefault="007C29EF">
            <w:pPr>
              <w:jc w:val="center"/>
              <w:rPr>
                <w:color w:val="000000" w:themeColor="text1"/>
                <w:sz w:val="22"/>
              </w:rPr>
            </w:pPr>
          </w:p>
        </w:tc>
      </w:tr>
      <w:tr w:rsidR="007C29EF" w14:paraId="2BA5ADEA" w14:textId="77777777">
        <w:tc>
          <w:tcPr>
            <w:tcW w:w="660" w:type="dxa"/>
          </w:tcPr>
          <w:p w14:paraId="0D4E7D35" w14:textId="77777777" w:rsidR="007C29EF" w:rsidRDefault="00006F49">
            <w:pPr>
              <w:jc w:val="center"/>
              <w:rPr>
                <w:color w:val="000000" w:themeColor="text1"/>
                <w:sz w:val="22"/>
              </w:rPr>
            </w:pPr>
            <w:r>
              <w:rPr>
                <w:rFonts w:hint="eastAsia"/>
                <w:color w:val="000000" w:themeColor="text1"/>
                <w:sz w:val="22"/>
              </w:rPr>
              <w:t>3</w:t>
            </w:r>
          </w:p>
        </w:tc>
        <w:tc>
          <w:tcPr>
            <w:tcW w:w="2268" w:type="dxa"/>
            <w:gridSpan w:val="2"/>
          </w:tcPr>
          <w:p w14:paraId="17261E4B" w14:textId="77777777" w:rsidR="007C29EF" w:rsidRDefault="007C29EF">
            <w:pPr>
              <w:jc w:val="center"/>
              <w:rPr>
                <w:color w:val="000000" w:themeColor="text1"/>
                <w:sz w:val="22"/>
              </w:rPr>
            </w:pPr>
          </w:p>
        </w:tc>
        <w:tc>
          <w:tcPr>
            <w:tcW w:w="2127" w:type="dxa"/>
          </w:tcPr>
          <w:p w14:paraId="2C64D407" w14:textId="77777777" w:rsidR="007C29EF" w:rsidRDefault="007C29EF">
            <w:pPr>
              <w:jc w:val="center"/>
              <w:rPr>
                <w:color w:val="000000" w:themeColor="text1"/>
                <w:sz w:val="22"/>
              </w:rPr>
            </w:pPr>
          </w:p>
        </w:tc>
        <w:tc>
          <w:tcPr>
            <w:tcW w:w="2551" w:type="dxa"/>
          </w:tcPr>
          <w:p w14:paraId="3326CD89" w14:textId="77777777" w:rsidR="007C29EF" w:rsidRDefault="007C29EF">
            <w:pPr>
              <w:jc w:val="center"/>
              <w:rPr>
                <w:color w:val="000000" w:themeColor="text1"/>
                <w:sz w:val="22"/>
              </w:rPr>
            </w:pPr>
          </w:p>
        </w:tc>
        <w:tc>
          <w:tcPr>
            <w:tcW w:w="2033" w:type="dxa"/>
            <w:gridSpan w:val="2"/>
          </w:tcPr>
          <w:p w14:paraId="72A7D510" w14:textId="77777777" w:rsidR="007C29EF" w:rsidRDefault="007C29EF">
            <w:pPr>
              <w:jc w:val="center"/>
              <w:rPr>
                <w:color w:val="000000" w:themeColor="text1"/>
                <w:sz w:val="22"/>
              </w:rPr>
            </w:pPr>
          </w:p>
        </w:tc>
      </w:tr>
      <w:tr w:rsidR="007C29EF" w14:paraId="25A343E5" w14:textId="77777777">
        <w:tc>
          <w:tcPr>
            <w:tcW w:w="660" w:type="dxa"/>
          </w:tcPr>
          <w:p w14:paraId="0E0DC174" w14:textId="77777777" w:rsidR="007C29EF" w:rsidRDefault="00006F49">
            <w:pPr>
              <w:jc w:val="center"/>
              <w:rPr>
                <w:color w:val="000000" w:themeColor="text1"/>
                <w:sz w:val="22"/>
              </w:rPr>
            </w:pPr>
            <w:r>
              <w:rPr>
                <w:rFonts w:hint="eastAsia"/>
                <w:color w:val="000000" w:themeColor="text1"/>
                <w:sz w:val="22"/>
              </w:rPr>
              <w:t>4</w:t>
            </w:r>
          </w:p>
        </w:tc>
        <w:tc>
          <w:tcPr>
            <w:tcW w:w="2268" w:type="dxa"/>
            <w:gridSpan w:val="2"/>
          </w:tcPr>
          <w:p w14:paraId="40C331A4" w14:textId="77777777" w:rsidR="007C29EF" w:rsidRDefault="007C29EF">
            <w:pPr>
              <w:jc w:val="center"/>
              <w:rPr>
                <w:color w:val="000000" w:themeColor="text1"/>
                <w:sz w:val="22"/>
              </w:rPr>
            </w:pPr>
          </w:p>
        </w:tc>
        <w:tc>
          <w:tcPr>
            <w:tcW w:w="2127" w:type="dxa"/>
          </w:tcPr>
          <w:p w14:paraId="1B544AC1" w14:textId="77777777" w:rsidR="007C29EF" w:rsidRDefault="007C29EF">
            <w:pPr>
              <w:jc w:val="center"/>
              <w:rPr>
                <w:color w:val="000000" w:themeColor="text1"/>
                <w:sz w:val="22"/>
              </w:rPr>
            </w:pPr>
          </w:p>
        </w:tc>
        <w:tc>
          <w:tcPr>
            <w:tcW w:w="2551" w:type="dxa"/>
          </w:tcPr>
          <w:p w14:paraId="0BC4905A" w14:textId="77777777" w:rsidR="007C29EF" w:rsidRDefault="007C29EF">
            <w:pPr>
              <w:jc w:val="center"/>
              <w:rPr>
                <w:color w:val="000000" w:themeColor="text1"/>
                <w:sz w:val="22"/>
              </w:rPr>
            </w:pPr>
          </w:p>
        </w:tc>
        <w:tc>
          <w:tcPr>
            <w:tcW w:w="2033" w:type="dxa"/>
            <w:gridSpan w:val="2"/>
          </w:tcPr>
          <w:p w14:paraId="0EE2960E" w14:textId="77777777" w:rsidR="007C29EF" w:rsidRDefault="007C29EF">
            <w:pPr>
              <w:jc w:val="center"/>
              <w:rPr>
                <w:color w:val="000000" w:themeColor="text1"/>
                <w:sz w:val="22"/>
              </w:rPr>
            </w:pPr>
          </w:p>
        </w:tc>
      </w:tr>
      <w:tr w:rsidR="007C29EF" w14:paraId="37F38290" w14:textId="77777777">
        <w:tc>
          <w:tcPr>
            <w:tcW w:w="660" w:type="dxa"/>
          </w:tcPr>
          <w:p w14:paraId="03707380" w14:textId="77777777" w:rsidR="007C29EF" w:rsidRDefault="00006F49">
            <w:pPr>
              <w:jc w:val="center"/>
              <w:rPr>
                <w:color w:val="000000" w:themeColor="text1"/>
                <w:sz w:val="22"/>
              </w:rPr>
            </w:pPr>
            <w:r>
              <w:rPr>
                <w:rFonts w:hint="eastAsia"/>
                <w:color w:val="000000" w:themeColor="text1"/>
                <w:sz w:val="22"/>
              </w:rPr>
              <w:t>5</w:t>
            </w:r>
          </w:p>
        </w:tc>
        <w:tc>
          <w:tcPr>
            <w:tcW w:w="2268" w:type="dxa"/>
            <w:gridSpan w:val="2"/>
          </w:tcPr>
          <w:p w14:paraId="0C0B97AC" w14:textId="77777777" w:rsidR="007C29EF" w:rsidRDefault="007C29EF">
            <w:pPr>
              <w:jc w:val="center"/>
              <w:rPr>
                <w:color w:val="000000" w:themeColor="text1"/>
                <w:sz w:val="22"/>
              </w:rPr>
            </w:pPr>
          </w:p>
        </w:tc>
        <w:tc>
          <w:tcPr>
            <w:tcW w:w="2127" w:type="dxa"/>
          </w:tcPr>
          <w:p w14:paraId="33C64E5E" w14:textId="77777777" w:rsidR="007C29EF" w:rsidRDefault="007C29EF">
            <w:pPr>
              <w:jc w:val="center"/>
              <w:rPr>
                <w:color w:val="000000" w:themeColor="text1"/>
                <w:sz w:val="22"/>
              </w:rPr>
            </w:pPr>
          </w:p>
        </w:tc>
        <w:tc>
          <w:tcPr>
            <w:tcW w:w="2551" w:type="dxa"/>
          </w:tcPr>
          <w:p w14:paraId="59B93E6B" w14:textId="77777777" w:rsidR="007C29EF" w:rsidRDefault="007C29EF">
            <w:pPr>
              <w:jc w:val="center"/>
              <w:rPr>
                <w:color w:val="000000" w:themeColor="text1"/>
                <w:sz w:val="22"/>
              </w:rPr>
            </w:pPr>
          </w:p>
        </w:tc>
        <w:tc>
          <w:tcPr>
            <w:tcW w:w="2033" w:type="dxa"/>
            <w:gridSpan w:val="2"/>
          </w:tcPr>
          <w:p w14:paraId="329C79A5" w14:textId="77777777" w:rsidR="007C29EF" w:rsidRDefault="007C29EF">
            <w:pPr>
              <w:jc w:val="center"/>
              <w:rPr>
                <w:color w:val="000000" w:themeColor="text1"/>
                <w:sz w:val="22"/>
              </w:rPr>
            </w:pPr>
          </w:p>
        </w:tc>
      </w:tr>
      <w:tr w:rsidR="007C29EF" w14:paraId="09EB96F6" w14:textId="77777777">
        <w:tc>
          <w:tcPr>
            <w:tcW w:w="660" w:type="dxa"/>
          </w:tcPr>
          <w:p w14:paraId="13E49D11" w14:textId="77777777" w:rsidR="007C29EF" w:rsidRDefault="00006F49">
            <w:pPr>
              <w:jc w:val="center"/>
              <w:rPr>
                <w:color w:val="000000" w:themeColor="text1"/>
                <w:sz w:val="22"/>
              </w:rPr>
            </w:pPr>
            <w:r>
              <w:rPr>
                <w:rFonts w:hint="eastAsia"/>
                <w:color w:val="000000" w:themeColor="text1"/>
                <w:sz w:val="22"/>
              </w:rPr>
              <w:t>6</w:t>
            </w:r>
          </w:p>
        </w:tc>
        <w:tc>
          <w:tcPr>
            <w:tcW w:w="2268" w:type="dxa"/>
            <w:gridSpan w:val="2"/>
          </w:tcPr>
          <w:p w14:paraId="446A44FB" w14:textId="77777777" w:rsidR="007C29EF" w:rsidRDefault="007C29EF">
            <w:pPr>
              <w:jc w:val="center"/>
              <w:rPr>
                <w:color w:val="000000" w:themeColor="text1"/>
                <w:sz w:val="22"/>
              </w:rPr>
            </w:pPr>
          </w:p>
        </w:tc>
        <w:tc>
          <w:tcPr>
            <w:tcW w:w="2127" w:type="dxa"/>
          </w:tcPr>
          <w:p w14:paraId="3BE526AD" w14:textId="77777777" w:rsidR="007C29EF" w:rsidRDefault="007C29EF">
            <w:pPr>
              <w:jc w:val="center"/>
              <w:rPr>
                <w:color w:val="000000" w:themeColor="text1"/>
                <w:sz w:val="22"/>
              </w:rPr>
            </w:pPr>
          </w:p>
        </w:tc>
        <w:tc>
          <w:tcPr>
            <w:tcW w:w="2551" w:type="dxa"/>
          </w:tcPr>
          <w:p w14:paraId="61099E5A" w14:textId="77777777" w:rsidR="007C29EF" w:rsidRDefault="007C29EF">
            <w:pPr>
              <w:jc w:val="center"/>
              <w:rPr>
                <w:color w:val="000000" w:themeColor="text1"/>
                <w:sz w:val="22"/>
              </w:rPr>
            </w:pPr>
          </w:p>
        </w:tc>
        <w:tc>
          <w:tcPr>
            <w:tcW w:w="2033" w:type="dxa"/>
            <w:gridSpan w:val="2"/>
          </w:tcPr>
          <w:p w14:paraId="490CC4ED" w14:textId="77777777" w:rsidR="007C29EF" w:rsidRDefault="007C29EF">
            <w:pPr>
              <w:jc w:val="center"/>
              <w:rPr>
                <w:color w:val="000000" w:themeColor="text1"/>
                <w:sz w:val="22"/>
              </w:rPr>
            </w:pPr>
          </w:p>
        </w:tc>
      </w:tr>
      <w:tr w:rsidR="007C29EF" w14:paraId="40CEDCDE" w14:textId="77777777">
        <w:tc>
          <w:tcPr>
            <w:tcW w:w="660" w:type="dxa"/>
          </w:tcPr>
          <w:p w14:paraId="2E0B0D32" w14:textId="77777777" w:rsidR="007C29EF" w:rsidRDefault="00006F49">
            <w:pPr>
              <w:jc w:val="center"/>
              <w:rPr>
                <w:color w:val="000000" w:themeColor="text1"/>
                <w:sz w:val="22"/>
              </w:rPr>
            </w:pPr>
            <w:r>
              <w:rPr>
                <w:rFonts w:hint="eastAsia"/>
                <w:color w:val="000000" w:themeColor="text1"/>
                <w:sz w:val="22"/>
              </w:rPr>
              <w:t>7</w:t>
            </w:r>
          </w:p>
        </w:tc>
        <w:tc>
          <w:tcPr>
            <w:tcW w:w="2268" w:type="dxa"/>
            <w:gridSpan w:val="2"/>
          </w:tcPr>
          <w:p w14:paraId="790608FC" w14:textId="77777777" w:rsidR="007C29EF" w:rsidRDefault="007C29EF">
            <w:pPr>
              <w:jc w:val="center"/>
              <w:rPr>
                <w:color w:val="000000" w:themeColor="text1"/>
                <w:sz w:val="22"/>
              </w:rPr>
            </w:pPr>
          </w:p>
        </w:tc>
        <w:tc>
          <w:tcPr>
            <w:tcW w:w="2127" w:type="dxa"/>
          </w:tcPr>
          <w:p w14:paraId="779392DF" w14:textId="77777777" w:rsidR="007C29EF" w:rsidRDefault="007C29EF">
            <w:pPr>
              <w:jc w:val="center"/>
              <w:rPr>
                <w:color w:val="000000" w:themeColor="text1"/>
                <w:sz w:val="22"/>
              </w:rPr>
            </w:pPr>
          </w:p>
        </w:tc>
        <w:tc>
          <w:tcPr>
            <w:tcW w:w="2551" w:type="dxa"/>
          </w:tcPr>
          <w:p w14:paraId="7376616E" w14:textId="77777777" w:rsidR="007C29EF" w:rsidRDefault="007C29EF">
            <w:pPr>
              <w:jc w:val="center"/>
              <w:rPr>
                <w:color w:val="000000" w:themeColor="text1"/>
                <w:sz w:val="22"/>
              </w:rPr>
            </w:pPr>
          </w:p>
        </w:tc>
        <w:tc>
          <w:tcPr>
            <w:tcW w:w="2033" w:type="dxa"/>
            <w:gridSpan w:val="2"/>
          </w:tcPr>
          <w:p w14:paraId="1F84B2DF" w14:textId="77777777" w:rsidR="007C29EF" w:rsidRDefault="007C29EF">
            <w:pPr>
              <w:jc w:val="center"/>
              <w:rPr>
                <w:color w:val="000000" w:themeColor="text1"/>
                <w:sz w:val="22"/>
              </w:rPr>
            </w:pPr>
          </w:p>
        </w:tc>
      </w:tr>
      <w:tr w:rsidR="007C29EF" w14:paraId="0DE75678" w14:textId="77777777">
        <w:tc>
          <w:tcPr>
            <w:tcW w:w="660" w:type="dxa"/>
          </w:tcPr>
          <w:p w14:paraId="5AFC11E7" w14:textId="77777777" w:rsidR="007C29EF" w:rsidRDefault="00006F49">
            <w:pPr>
              <w:jc w:val="center"/>
              <w:rPr>
                <w:color w:val="000000" w:themeColor="text1"/>
                <w:sz w:val="22"/>
              </w:rPr>
            </w:pPr>
            <w:r>
              <w:rPr>
                <w:rFonts w:hint="eastAsia"/>
                <w:color w:val="000000" w:themeColor="text1"/>
                <w:sz w:val="22"/>
              </w:rPr>
              <w:t>8</w:t>
            </w:r>
          </w:p>
        </w:tc>
        <w:tc>
          <w:tcPr>
            <w:tcW w:w="2268" w:type="dxa"/>
            <w:gridSpan w:val="2"/>
          </w:tcPr>
          <w:p w14:paraId="1347C248" w14:textId="77777777" w:rsidR="007C29EF" w:rsidRDefault="007C29EF">
            <w:pPr>
              <w:jc w:val="center"/>
              <w:rPr>
                <w:color w:val="000000" w:themeColor="text1"/>
                <w:sz w:val="22"/>
              </w:rPr>
            </w:pPr>
          </w:p>
        </w:tc>
        <w:tc>
          <w:tcPr>
            <w:tcW w:w="2127" w:type="dxa"/>
          </w:tcPr>
          <w:p w14:paraId="42F50532" w14:textId="77777777" w:rsidR="007C29EF" w:rsidRDefault="007C29EF">
            <w:pPr>
              <w:jc w:val="center"/>
              <w:rPr>
                <w:color w:val="000000" w:themeColor="text1"/>
                <w:sz w:val="22"/>
              </w:rPr>
            </w:pPr>
          </w:p>
        </w:tc>
        <w:tc>
          <w:tcPr>
            <w:tcW w:w="2551" w:type="dxa"/>
          </w:tcPr>
          <w:p w14:paraId="4CD51C1D" w14:textId="77777777" w:rsidR="007C29EF" w:rsidRDefault="007C29EF">
            <w:pPr>
              <w:jc w:val="center"/>
              <w:rPr>
                <w:color w:val="000000" w:themeColor="text1"/>
                <w:sz w:val="22"/>
              </w:rPr>
            </w:pPr>
          </w:p>
        </w:tc>
        <w:tc>
          <w:tcPr>
            <w:tcW w:w="2033" w:type="dxa"/>
            <w:gridSpan w:val="2"/>
          </w:tcPr>
          <w:p w14:paraId="26A47348" w14:textId="77777777" w:rsidR="007C29EF" w:rsidRDefault="007C29EF">
            <w:pPr>
              <w:jc w:val="center"/>
              <w:rPr>
                <w:color w:val="000000" w:themeColor="text1"/>
                <w:sz w:val="22"/>
              </w:rPr>
            </w:pPr>
          </w:p>
        </w:tc>
      </w:tr>
      <w:tr w:rsidR="007C29EF" w14:paraId="1FED5108" w14:textId="77777777">
        <w:tc>
          <w:tcPr>
            <w:tcW w:w="660" w:type="dxa"/>
          </w:tcPr>
          <w:p w14:paraId="7EECEDBE" w14:textId="77777777" w:rsidR="007C29EF" w:rsidRDefault="00006F49">
            <w:pPr>
              <w:jc w:val="center"/>
              <w:rPr>
                <w:color w:val="000000" w:themeColor="text1"/>
                <w:sz w:val="22"/>
              </w:rPr>
            </w:pPr>
            <w:r>
              <w:rPr>
                <w:rFonts w:hint="eastAsia"/>
                <w:color w:val="000000" w:themeColor="text1"/>
                <w:sz w:val="22"/>
              </w:rPr>
              <w:t>9</w:t>
            </w:r>
          </w:p>
        </w:tc>
        <w:tc>
          <w:tcPr>
            <w:tcW w:w="2268" w:type="dxa"/>
            <w:gridSpan w:val="2"/>
          </w:tcPr>
          <w:p w14:paraId="62697C0C" w14:textId="77777777" w:rsidR="007C29EF" w:rsidRDefault="007C29EF">
            <w:pPr>
              <w:jc w:val="center"/>
              <w:rPr>
                <w:color w:val="000000" w:themeColor="text1"/>
                <w:sz w:val="22"/>
              </w:rPr>
            </w:pPr>
          </w:p>
        </w:tc>
        <w:tc>
          <w:tcPr>
            <w:tcW w:w="2127" w:type="dxa"/>
          </w:tcPr>
          <w:p w14:paraId="03C8B31A" w14:textId="77777777" w:rsidR="007C29EF" w:rsidRDefault="007C29EF">
            <w:pPr>
              <w:jc w:val="center"/>
              <w:rPr>
                <w:color w:val="000000" w:themeColor="text1"/>
                <w:sz w:val="22"/>
              </w:rPr>
            </w:pPr>
          </w:p>
        </w:tc>
        <w:tc>
          <w:tcPr>
            <w:tcW w:w="2551" w:type="dxa"/>
          </w:tcPr>
          <w:p w14:paraId="458B9EA6" w14:textId="77777777" w:rsidR="007C29EF" w:rsidRDefault="007C29EF">
            <w:pPr>
              <w:jc w:val="center"/>
              <w:rPr>
                <w:color w:val="000000" w:themeColor="text1"/>
                <w:sz w:val="22"/>
              </w:rPr>
            </w:pPr>
          </w:p>
        </w:tc>
        <w:tc>
          <w:tcPr>
            <w:tcW w:w="2033" w:type="dxa"/>
            <w:gridSpan w:val="2"/>
          </w:tcPr>
          <w:p w14:paraId="1852149C" w14:textId="77777777" w:rsidR="007C29EF" w:rsidRDefault="007C29EF">
            <w:pPr>
              <w:jc w:val="center"/>
              <w:rPr>
                <w:color w:val="000000" w:themeColor="text1"/>
                <w:sz w:val="22"/>
              </w:rPr>
            </w:pPr>
          </w:p>
        </w:tc>
      </w:tr>
      <w:tr w:rsidR="007C29EF" w14:paraId="0F42D5B1" w14:textId="77777777">
        <w:tc>
          <w:tcPr>
            <w:tcW w:w="660" w:type="dxa"/>
          </w:tcPr>
          <w:p w14:paraId="6E4A67C3" w14:textId="77777777" w:rsidR="007C29EF" w:rsidRDefault="00006F49">
            <w:pPr>
              <w:jc w:val="center"/>
              <w:rPr>
                <w:color w:val="000000" w:themeColor="text1"/>
                <w:sz w:val="22"/>
              </w:rPr>
            </w:pPr>
            <w:r>
              <w:rPr>
                <w:rFonts w:hint="eastAsia"/>
                <w:color w:val="000000" w:themeColor="text1"/>
                <w:sz w:val="22"/>
              </w:rPr>
              <w:t>10</w:t>
            </w:r>
          </w:p>
        </w:tc>
        <w:tc>
          <w:tcPr>
            <w:tcW w:w="2268" w:type="dxa"/>
            <w:gridSpan w:val="2"/>
          </w:tcPr>
          <w:p w14:paraId="377B8519" w14:textId="77777777" w:rsidR="007C29EF" w:rsidRDefault="007C29EF">
            <w:pPr>
              <w:jc w:val="center"/>
              <w:rPr>
                <w:color w:val="000000" w:themeColor="text1"/>
                <w:sz w:val="22"/>
              </w:rPr>
            </w:pPr>
          </w:p>
        </w:tc>
        <w:tc>
          <w:tcPr>
            <w:tcW w:w="2127" w:type="dxa"/>
          </w:tcPr>
          <w:p w14:paraId="18ADE13B" w14:textId="77777777" w:rsidR="007C29EF" w:rsidRDefault="007C29EF">
            <w:pPr>
              <w:jc w:val="center"/>
              <w:rPr>
                <w:color w:val="000000" w:themeColor="text1"/>
                <w:sz w:val="22"/>
              </w:rPr>
            </w:pPr>
          </w:p>
        </w:tc>
        <w:tc>
          <w:tcPr>
            <w:tcW w:w="2551" w:type="dxa"/>
          </w:tcPr>
          <w:p w14:paraId="61A66368" w14:textId="77777777" w:rsidR="007C29EF" w:rsidRDefault="007C29EF">
            <w:pPr>
              <w:jc w:val="center"/>
              <w:rPr>
                <w:color w:val="000000" w:themeColor="text1"/>
                <w:sz w:val="22"/>
              </w:rPr>
            </w:pPr>
          </w:p>
        </w:tc>
        <w:tc>
          <w:tcPr>
            <w:tcW w:w="2033" w:type="dxa"/>
            <w:gridSpan w:val="2"/>
          </w:tcPr>
          <w:p w14:paraId="474077DB" w14:textId="77777777" w:rsidR="007C29EF" w:rsidRDefault="007C29EF">
            <w:pPr>
              <w:jc w:val="center"/>
              <w:rPr>
                <w:color w:val="000000" w:themeColor="text1"/>
                <w:sz w:val="22"/>
              </w:rPr>
            </w:pPr>
          </w:p>
        </w:tc>
      </w:tr>
    </w:tbl>
    <w:p w14:paraId="120CA592"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14:paraId="0A388358" w14:textId="77777777" w:rsidR="007C29EF" w:rsidRDefault="00006F4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14:paraId="35138E60" w14:textId="77777777" w:rsidR="007C29EF" w:rsidRDefault="00006F49">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7C29EF" w14:paraId="661D44CC" w14:textId="77777777">
        <w:tc>
          <w:tcPr>
            <w:tcW w:w="1276" w:type="dxa"/>
            <w:shd w:val="pct10" w:color="auto" w:fill="auto"/>
            <w:vAlign w:val="center"/>
          </w:tcPr>
          <w:p w14:paraId="4A49D6AF"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0DBDE14D"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851" w:type="dxa"/>
            <w:shd w:val="pct10" w:color="auto" w:fill="auto"/>
            <w:vAlign w:val="center"/>
          </w:tcPr>
          <w:p w14:paraId="487905C3"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w:t>
            </w:r>
            <w:r>
              <w:rPr>
                <w:rFonts w:asciiTheme="minorEastAsia" w:eastAsiaTheme="minorEastAsia" w:hAnsiTheme="minorEastAsia"/>
                <w:b/>
                <w:color w:val="000000" w:themeColor="text1"/>
                <w:sz w:val="22"/>
              </w:rPr>
              <w:lastRenderedPageBreak/>
              <w:t>率</w:t>
            </w:r>
            <w:r>
              <w:rPr>
                <w:rFonts w:asciiTheme="minorEastAsia" w:eastAsiaTheme="minorEastAsia" w:hAnsiTheme="minorEastAsia" w:hint="eastAsia"/>
                <w:b/>
                <w:color w:val="000000" w:themeColor="text1"/>
                <w:sz w:val="22"/>
              </w:rPr>
              <w:t>%</w:t>
            </w:r>
          </w:p>
        </w:tc>
        <w:tc>
          <w:tcPr>
            <w:tcW w:w="1275" w:type="dxa"/>
            <w:shd w:val="pct10" w:color="auto" w:fill="auto"/>
            <w:vAlign w:val="center"/>
          </w:tcPr>
          <w:p w14:paraId="65DEEBEB"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分配金额</w:t>
            </w:r>
          </w:p>
        </w:tc>
        <w:tc>
          <w:tcPr>
            <w:tcW w:w="1276" w:type="dxa"/>
            <w:shd w:val="pct10" w:color="auto" w:fill="auto"/>
            <w:vAlign w:val="center"/>
          </w:tcPr>
          <w:p w14:paraId="340D8DA8"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275" w:type="dxa"/>
            <w:shd w:val="pct10" w:color="auto" w:fill="auto"/>
            <w:vAlign w:val="center"/>
          </w:tcPr>
          <w:p w14:paraId="07004678"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276" w:type="dxa"/>
            <w:shd w:val="pct10" w:color="auto" w:fill="auto"/>
            <w:vAlign w:val="center"/>
          </w:tcPr>
          <w:p w14:paraId="309C144E"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w:t>
            </w:r>
            <w:r>
              <w:rPr>
                <w:rFonts w:asciiTheme="minorEastAsia" w:eastAsiaTheme="minorEastAsia" w:hAnsiTheme="minorEastAsia"/>
                <w:b/>
                <w:color w:val="000000" w:themeColor="text1"/>
                <w:sz w:val="22"/>
              </w:rPr>
              <w:lastRenderedPageBreak/>
              <w:t>分配</w:t>
            </w:r>
          </w:p>
        </w:tc>
        <w:tc>
          <w:tcPr>
            <w:tcW w:w="1276" w:type="dxa"/>
            <w:shd w:val="pct10" w:color="auto" w:fill="auto"/>
            <w:vAlign w:val="center"/>
          </w:tcPr>
          <w:p w14:paraId="6EC3BC57"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7C29EF" w14:paraId="140915BE" w14:textId="77777777">
        <w:tc>
          <w:tcPr>
            <w:tcW w:w="1276" w:type="dxa"/>
          </w:tcPr>
          <w:p w14:paraId="0BE5353B"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7337DA38" w14:textId="77777777" w:rsidR="007C29EF" w:rsidRDefault="007C29EF">
            <w:pPr>
              <w:tabs>
                <w:tab w:val="left" w:pos="5140"/>
              </w:tabs>
              <w:rPr>
                <w:rFonts w:asciiTheme="minorEastAsia" w:eastAsiaTheme="minorEastAsia" w:hAnsiTheme="minorEastAsia"/>
                <w:color w:val="000000" w:themeColor="text1"/>
                <w:sz w:val="22"/>
              </w:rPr>
            </w:pPr>
          </w:p>
        </w:tc>
        <w:tc>
          <w:tcPr>
            <w:tcW w:w="851" w:type="dxa"/>
          </w:tcPr>
          <w:p w14:paraId="40BB829E" w14:textId="77777777" w:rsidR="007C29EF" w:rsidRDefault="007C29EF">
            <w:pPr>
              <w:tabs>
                <w:tab w:val="left" w:pos="5140"/>
              </w:tabs>
              <w:rPr>
                <w:rFonts w:asciiTheme="minorEastAsia" w:eastAsiaTheme="minorEastAsia" w:hAnsiTheme="minorEastAsia"/>
                <w:color w:val="000000" w:themeColor="text1"/>
                <w:sz w:val="22"/>
              </w:rPr>
            </w:pPr>
          </w:p>
        </w:tc>
        <w:tc>
          <w:tcPr>
            <w:tcW w:w="1275" w:type="dxa"/>
          </w:tcPr>
          <w:p w14:paraId="748EAD01" w14:textId="77777777" w:rsidR="007C29EF" w:rsidRDefault="007C29EF">
            <w:pPr>
              <w:tabs>
                <w:tab w:val="left" w:pos="5140"/>
              </w:tabs>
              <w:rPr>
                <w:rFonts w:asciiTheme="minorEastAsia" w:eastAsiaTheme="minorEastAsia" w:hAnsiTheme="minorEastAsia"/>
                <w:color w:val="000000" w:themeColor="text1"/>
                <w:sz w:val="22"/>
              </w:rPr>
            </w:pPr>
          </w:p>
        </w:tc>
        <w:tc>
          <w:tcPr>
            <w:tcW w:w="1276" w:type="dxa"/>
          </w:tcPr>
          <w:p w14:paraId="208FF5C1" w14:textId="77777777" w:rsidR="007C29EF" w:rsidRDefault="007C29EF">
            <w:pPr>
              <w:tabs>
                <w:tab w:val="left" w:pos="5140"/>
              </w:tabs>
              <w:rPr>
                <w:rFonts w:asciiTheme="minorEastAsia" w:eastAsiaTheme="minorEastAsia" w:hAnsiTheme="minorEastAsia"/>
                <w:color w:val="000000" w:themeColor="text1"/>
                <w:sz w:val="22"/>
              </w:rPr>
            </w:pPr>
          </w:p>
        </w:tc>
        <w:tc>
          <w:tcPr>
            <w:tcW w:w="1275" w:type="dxa"/>
          </w:tcPr>
          <w:p w14:paraId="4DD3A04A" w14:textId="77777777" w:rsidR="007C29EF" w:rsidRDefault="007C29EF">
            <w:pPr>
              <w:tabs>
                <w:tab w:val="left" w:pos="5140"/>
              </w:tabs>
              <w:rPr>
                <w:rFonts w:asciiTheme="minorEastAsia" w:eastAsiaTheme="minorEastAsia" w:hAnsiTheme="minorEastAsia"/>
                <w:color w:val="000000" w:themeColor="text1"/>
                <w:sz w:val="22"/>
              </w:rPr>
            </w:pPr>
          </w:p>
        </w:tc>
        <w:tc>
          <w:tcPr>
            <w:tcW w:w="1276" w:type="dxa"/>
          </w:tcPr>
          <w:p w14:paraId="4AB9130B" w14:textId="77777777" w:rsidR="007C29EF" w:rsidRDefault="007C29EF">
            <w:pPr>
              <w:tabs>
                <w:tab w:val="left" w:pos="5140"/>
              </w:tabs>
              <w:rPr>
                <w:rFonts w:asciiTheme="minorEastAsia" w:eastAsiaTheme="minorEastAsia" w:hAnsiTheme="minorEastAsia"/>
                <w:color w:val="000000" w:themeColor="text1"/>
                <w:sz w:val="22"/>
              </w:rPr>
            </w:pPr>
          </w:p>
        </w:tc>
        <w:tc>
          <w:tcPr>
            <w:tcW w:w="1276" w:type="dxa"/>
          </w:tcPr>
          <w:p w14:paraId="391C76DF"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0CE301ED" w14:textId="77777777">
        <w:tc>
          <w:tcPr>
            <w:tcW w:w="1276" w:type="dxa"/>
          </w:tcPr>
          <w:p w14:paraId="3B93CD80"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303F792C" w14:textId="77777777" w:rsidR="007C29EF" w:rsidRDefault="007C29EF">
            <w:pPr>
              <w:tabs>
                <w:tab w:val="left" w:pos="5140"/>
              </w:tabs>
              <w:rPr>
                <w:rFonts w:asciiTheme="minorEastAsia" w:eastAsiaTheme="minorEastAsia" w:hAnsiTheme="minorEastAsia"/>
                <w:color w:val="000000" w:themeColor="text1"/>
                <w:sz w:val="22"/>
              </w:rPr>
            </w:pPr>
          </w:p>
        </w:tc>
        <w:tc>
          <w:tcPr>
            <w:tcW w:w="851" w:type="dxa"/>
          </w:tcPr>
          <w:p w14:paraId="0E186661" w14:textId="77777777" w:rsidR="007C29EF" w:rsidRDefault="007C29EF">
            <w:pPr>
              <w:tabs>
                <w:tab w:val="left" w:pos="5140"/>
              </w:tabs>
              <w:rPr>
                <w:rFonts w:asciiTheme="minorEastAsia" w:eastAsiaTheme="minorEastAsia" w:hAnsiTheme="minorEastAsia"/>
                <w:color w:val="000000" w:themeColor="text1"/>
                <w:sz w:val="22"/>
              </w:rPr>
            </w:pPr>
          </w:p>
        </w:tc>
        <w:tc>
          <w:tcPr>
            <w:tcW w:w="1275" w:type="dxa"/>
          </w:tcPr>
          <w:p w14:paraId="591C3F19" w14:textId="77777777" w:rsidR="007C29EF" w:rsidRDefault="007C29EF">
            <w:pPr>
              <w:tabs>
                <w:tab w:val="left" w:pos="5140"/>
              </w:tabs>
              <w:rPr>
                <w:rFonts w:asciiTheme="minorEastAsia" w:eastAsiaTheme="minorEastAsia" w:hAnsiTheme="minorEastAsia"/>
                <w:color w:val="000000" w:themeColor="text1"/>
                <w:sz w:val="22"/>
              </w:rPr>
            </w:pPr>
          </w:p>
        </w:tc>
        <w:tc>
          <w:tcPr>
            <w:tcW w:w="1276" w:type="dxa"/>
          </w:tcPr>
          <w:p w14:paraId="2BAD9433" w14:textId="77777777" w:rsidR="007C29EF" w:rsidRDefault="007C29EF">
            <w:pPr>
              <w:tabs>
                <w:tab w:val="left" w:pos="5140"/>
              </w:tabs>
              <w:rPr>
                <w:rFonts w:asciiTheme="minorEastAsia" w:eastAsiaTheme="minorEastAsia" w:hAnsiTheme="minorEastAsia"/>
                <w:color w:val="000000" w:themeColor="text1"/>
                <w:sz w:val="22"/>
              </w:rPr>
            </w:pPr>
          </w:p>
        </w:tc>
        <w:tc>
          <w:tcPr>
            <w:tcW w:w="1275" w:type="dxa"/>
          </w:tcPr>
          <w:p w14:paraId="3D1B3481" w14:textId="77777777" w:rsidR="007C29EF" w:rsidRDefault="007C29EF">
            <w:pPr>
              <w:tabs>
                <w:tab w:val="left" w:pos="5140"/>
              </w:tabs>
              <w:rPr>
                <w:rFonts w:asciiTheme="minorEastAsia" w:eastAsiaTheme="minorEastAsia" w:hAnsiTheme="minorEastAsia"/>
                <w:color w:val="000000" w:themeColor="text1"/>
                <w:sz w:val="22"/>
              </w:rPr>
            </w:pPr>
          </w:p>
        </w:tc>
        <w:tc>
          <w:tcPr>
            <w:tcW w:w="1276" w:type="dxa"/>
          </w:tcPr>
          <w:p w14:paraId="57BA19BF" w14:textId="77777777" w:rsidR="007C29EF" w:rsidRDefault="007C29EF">
            <w:pPr>
              <w:tabs>
                <w:tab w:val="left" w:pos="5140"/>
              </w:tabs>
              <w:rPr>
                <w:rFonts w:asciiTheme="minorEastAsia" w:eastAsiaTheme="minorEastAsia" w:hAnsiTheme="minorEastAsia"/>
                <w:color w:val="000000" w:themeColor="text1"/>
                <w:sz w:val="22"/>
              </w:rPr>
            </w:pPr>
          </w:p>
        </w:tc>
        <w:tc>
          <w:tcPr>
            <w:tcW w:w="1276" w:type="dxa"/>
          </w:tcPr>
          <w:p w14:paraId="197A88E9"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92FBF59" w14:textId="77777777">
        <w:tc>
          <w:tcPr>
            <w:tcW w:w="1276" w:type="dxa"/>
          </w:tcPr>
          <w:p w14:paraId="7BCDAC2C"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1C531457" w14:textId="77777777" w:rsidR="007C29EF" w:rsidRDefault="007C29EF">
            <w:pPr>
              <w:tabs>
                <w:tab w:val="left" w:pos="5140"/>
              </w:tabs>
              <w:rPr>
                <w:rFonts w:asciiTheme="minorEastAsia" w:eastAsiaTheme="minorEastAsia" w:hAnsiTheme="minorEastAsia"/>
                <w:color w:val="000000" w:themeColor="text1"/>
                <w:sz w:val="22"/>
              </w:rPr>
            </w:pPr>
          </w:p>
        </w:tc>
        <w:tc>
          <w:tcPr>
            <w:tcW w:w="851" w:type="dxa"/>
          </w:tcPr>
          <w:p w14:paraId="3A4006ED" w14:textId="77777777" w:rsidR="007C29EF" w:rsidRDefault="007C29EF">
            <w:pPr>
              <w:tabs>
                <w:tab w:val="left" w:pos="5140"/>
              </w:tabs>
              <w:rPr>
                <w:rFonts w:asciiTheme="minorEastAsia" w:eastAsiaTheme="minorEastAsia" w:hAnsiTheme="minorEastAsia"/>
                <w:color w:val="000000" w:themeColor="text1"/>
                <w:sz w:val="22"/>
              </w:rPr>
            </w:pPr>
          </w:p>
        </w:tc>
        <w:tc>
          <w:tcPr>
            <w:tcW w:w="1275" w:type="dxa"/>
          </w:tcPr>
          <w:p w14:paraId="45568A37" w14:textId="77777777" w:rsidR="007C29EF" w:rsidRDefault="007C29EF">
            <w:pPr>
              <w:tabs>
                <w:tab w:val="left" w:pos="5140"/>
              </w:tabs>
              <w:rPr>
                <w:rFonts w:asciiTheme="minorEastAsia" w:eastAsiaTheme="minorEastAsia" w:hAnsiTheme="minorEastAsia"/>
                <w:color w:val="000000" w:themeColor="text1"/>
                <w:sz w:val="22"/>
              </w:rPr>
            </w:pPr>
          </w:p>
        </w:tc>
        <w:tc>
          <w:tcPr>
            <w:tcW w:w="1276" w:type="dxa"/>
          </w:tcPr>
          <w:p w14:paraId="24012AD6" w14:textId="77777777" w:rsidR="007C29EF" w:rsidRDefault="007C29EF">
            <w:pPr>
              <w:tabs>
                <w:tab w:val="left" w:pos="5140"/>
              </w:tabs>
              <w:rPr>
                <w:rFonts w:asciiTheme="minorEastAsia" w:eastAsiaTheme="minorEastAsia" w:hAnsiTheme="minorEastAsia"/>
                <w:color w:val="000000" w:themeColor="text1"/>
                <w:sz w:val="22"/>
              </w:rPr>
            </w:pPr>
          </w:p>
        </w:tc>
        <w:tc>
          <w:tcPr>
            <w:tcW w:w="1275" w:type="dxa"/>
          </w:tcPr>
          <w:p w14:paraId="5BD518D3" w14:textId="77777777" w:rsidR="007C29EF" w:rsidRDefault="007C29EF">
            <w:pPr>
              <w:tabs>
                <w:tab w:val="left" w:pos="5140"/>
              </w:tabs>
              <w:rPr>
                <w:rFonts w:asciiTheme="minorEastAsia" w:eastAsiaTheme="minorEastAsia" w:hAnsiTheme="minorEastAsia"/>
                <w:color w:val="000000" w:themeColor="text1"/>
                <w:sz w:val="22"/>
              </w:rPr>
            </w:pPr>
          </w:p>
        </w:tc>
        <w:tc>
          <w:tcPr>
            <w:tcW w:w="1276" w:type="dxa"/>
          </w:tcPr>
          <w:p w14:paraId="192642A0" w14:textId="77777777" w:rsidR="007C29EF" w:rsidRDefault="007C29EF">
            <w:pPr>
              <w:tabs>
                <w:tab w:val="left" w:pos="5140"/>
              </w:tabs>
              <w:rPr>
                <w:rFonts w:asciiTheme="minorEastAsia" w:eastAsiaTheme="minorEastAsia" w:hAnsiTheme="minorEastAsia"/>
                <w:color w:val="000000" w:themeColor="text1"/>
                <w:sz w:val="22"/>
              </w:rPr>
            </w:pPr>
          </w:p>
        </w:tc>
        <w:tc>
          <w:tcPr>
            <w:tcW w:w="1276" w:type="dxa"/>
          </w:tcPr>
          <w:p w14:paraId="6BD6C425" w14:textId="77777777" w:rsidR="007C29EF" w:rsidRDefault="007C29EF">
            <w:pPr>
              <w:tabs>
                <w:tab w:val="left" w:pos="5140"/>
              </w:tabs>
              <w:rPr>
                <w:rFonts w:asciiTheme="minorEastAsia" w:eastAsiaTheme="minorEastAsia" w:hAnsiTheme="minorEastAsia"/>
                <w:color w:val="000000" w:themeColor="text1"/>
                <w:sz w:val="22"/>
              </w:rPr>
            </w:pPr>
          </w:p>
        </w:tc>
      </w:tr>
    </w:tbl>
    <w:p w14:paraId="27CC6F35"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14:paraId="68D30EBB" w14:textId="77777777" w:rsidR="007C29EF" w:rsidRDefault="00006F4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03E90AE8" w14:textId="77777777" w:rsidR="007C29EF" w:rsidRDefault="00006F49">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7C29EF" w14:paraId="351788F0" w14:textId="77777777">
        <w:tc>
          <w:tcPr>
            <w:tcW w:w="1276" w:type="dxa"/>
            <w:shd w:val="pct10" w:color="auto" w:fill="auto"/>
            <w:vAlign w:val="center"/>
          </w:tcPr>
          <w:p w14:paraId="1E541A22"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1B7B5881"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65FF11A5"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0554DD68"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23BE98ED"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14:paraId="61FD9423"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5828ECF6"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7C29EF" w14:paraId="2CA84247" w14:textId="77777777">
        <w:tc>
          <w:tcPr>
            <w:tcW w:w="1276" w:type="dxa"/>
          </w:tcPr>
          <w:p w14:paraId="62ED246B"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3E9B16C8" w14:textId="77777777" w:rsidR="007C29EF" w:rsidRDefault="007C29EF">
            <w:pPr>
              <w:tabs>
                <w:tab w:val="left" w:pos="5140"/>
              </w:tabs>
              <w:rPr>
                <w:rFonts w:asciiTheme="minorEastAsia" w:eastAsiaTheme="minorEastAsia" w:hAnsiTheme="minorEastAsia"/>
                <w:color w:val="000000" w:themeColor="text1"/>
                <w:sz w:val="22"/>
              </w:rPr>
            </w:pPr>
          </w:p>
        </w:tc>
        <w:tc>
          <w:tcPr>
            <w:tcW w:w="2410" w:type="dxa"/>
          </w:tcPr>
          <w:p w14:paraId="5EC5BE70" w14:textId="77777777" w:rsidR="007C29EF" w:rsidRDefault="007C29EF">
            <w:pPr>
              <w:tabs>
                <w:tab w:val="left" w:pos="5140"/>
              </w:tabs>
              <w:rPr>
                <w:rFonts w:asciiTheme="minorEastAsia" w:eastAsiaTheme="minorEastAsia" w:hAnsiTheme="minorEastAsia"/>
                <w:color w:val="000000" w:themeColor="text1"/>
                <w:sz w:val="22"/>
              </w:rPr>
            </w:pPr>
          </w:p>
        </w:tc>
        <w:tc>
          <w:tcPr>
            <w:tcW w:w="1204" w:type="dxa"/>
          </w:tcPr>
          <w:p w14:paraId="6327A8F9"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038A53F1"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6CC30536"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10ABDF75"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7338A762" w14:textId="77777777">
        <w:tc>
          <w:tcPr>
            <w:tcW w:w="1276" w:type="dxa"/>
          </w:tcPr>
          <w:p w14:paraId="4E036F2A"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74CC8222" w14:textId="77777777" w:rsidR="007C29EF" w:rsidRDefault="007C29EF">
            <w:pPr>
              <w:tabs>
                <w:tab w:val="left" w:pos="5140"/>
              </w:tabs>
              <w:rPr>
                <w:rFonts w:asciiTheme="minorEastAsia" w:eastAsiaTheme="minorEastAsia" w:hAnsiTheme="minorEastAsia"/>
                <w:color w:val="000000" w:themeColor="text1"/>
                <w:sz w:val="22"/>
              </w:rPr>
            </w:pPr>
          </w:p>
        </w:tc>
        <w:tc>
          <w:tcPr>
            <w:tcW w:w="2410" w:type="dxa"/>
          </w:tcPr>
          <w:p w14:paraId="64A9576C" w14:textId="77777777" w:rsidR="007C29EF" w:rsidRDefault="007C29EF">
            <w:pPr>
              <w:tabs>
                <w:tab w:val="left" w:pos="5140"/>
              </w:tabs>
              <w:rPr>
                <w:rFonts w:asciiTheme="minorEastAsia" w:eastAsiaTheme="minorEastAsia" w:hAnsiTheme="minorEastAsia"/>
                <w:color w:val="000000" w:themeColor="text1"/>
                <w:sz w:val="22"/>
              </w:rPr>
            </w:pPr>
          </w:p>
        </w:tc>
        <w:tc>
          <w:tcPr>
            <w:tcW w:w="1204" w:type="dxa"/>
          </w:tcPr>
          <w:p w14:paraId="4F8BBADA"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3E8C1742"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1F65258E"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065E859E"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624525A6" w14:textId="77777777">
        <w:tc>
          <w:tcPr>
            <w:tcW w:w="1276" w:type="dxa"/>
          </w:tcPr>
          <w:p w14:paraId="5F7A4227"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7048AD34" w14:textId="77777777" w:rsidR="007C29EF" w:rsidRDefault="007C29EF">
            <w:pPr>
              <w:tabs>
                <w:tab w:val="left" w:pos="5140"/>
              </w:tabs>
              <w:rPr>
                <w:rFonts w:asciiTheme="minorEastAsia" w:eastAsiaTheme="minorEastAsia" w:hAnsiTheme="minorEastAsia"/>
                <w:color w:val="000000" w:themeColor="text1"/>
                <w:sz w:val="22"/>
              </w:rPr>
            </w:pPr>
          </w:p>
        </w:tc>
        <w:tc>
          <w:tcPr>
            <w:tcW w:w="2410" w:type="dxa"/>
          </w:tcPr>
          <w:p w14:paraId="2F299855" w14:textId="77777777" w:rsidR="007C29EF" w:rsidRDefault="007C29EF">
            <w:pPr>
              <w:tabs>
                <w:tab w:val="left" w:pos="5140"/>
              </w:tabs>
              <w:rPr>
                <w:rFonts w:asciiTheme="minorEastAsia" w:eastAsiaTheme="minorEastAsia" w:hAnsiTheme="minorEastAsia"/>
                <w:color w:val="000000" w:themeColor="text1"/>
                <w:sz w:val="22"/>
              </w:rPr>
            </w:pPr>
          </w:p>
        </w:tc>
        <w:tc>
          <w:tcPr>
            <w:tcW w:w="1204" w:type="dxa"/>
          </w:tcPr>
          <w:p w14:paraId="69C5B2D8"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606AEAA0"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00B7D405" w14:textId="77777777" w:rsidR="007C29EF" w:rsidRDefault="007C29EF">
            <w:pPr>
              <w:tabs>
                <w:tab w:val="left" w:pos="5140"/>
              </w:tabs>
              <w:rPr>
                <w:rFonts w:asciiTheme="minorEastAsia" w:eastAsiaTheme="minorEastAsia" w:hAnsiTheme="minorEastAsia"/>
                <w:color w:val="000000" w:themeColor="text1"/>
                <w:sz w:val="22"/>
              </w:rPr>
            </w:pPr>
          </w:p>
        </w:tc>
        <w:tc>
          <w:tcPr>
            <w:tcW w:w="1205" w:type="dxa"/>
          </w:tcPr>
          <w:p w14:paraId="274D79C4" w14:textId="77777777" w:rsidR="007C29EF" w:rsidRDefault="007C29EF">
            <w:pPr>
              <w:tabs>
                <w:tab w:val="left" w:pos="5140"/>
              </w:tabs>
              <w:rPr>
                <w:rFonts w:asciiTheme="minorEastAsia" w:eastAsiaTheme="minorEastAsia" w:hAnsiTheme="minorEastAsia"/>
                <w:color w:val="000000" w:themeColor="text1"/>
                <w:sz w:val="22"/>
              </w:rPr>
            </w:pPr>
          </w:p>
        </w:tc>
      </w:tr>
    </w:tbl>
    <w:p w14:paraId="11C247A8"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14:paraId="6543BADE" w14:textId="77777777" w:rsidR="007C29EF" w:rsidRDefault="00006F4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264B162" w14:textId="77777777" w:rsidR="007C29EF" w:rsidRDefault="00006F49">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7C29EF" w14:paraId="27B1DB8D" w14:textId="77777777">
        <w:tc>
          <w:tcPr>
            <w:tcW w:w="1276" w:type="dxa"/>
            <w:shd w:val="pct10" w:color="auto" w:fill="auto"/>
            <w:vAlign w:val="center"/>
          </w:tcPr>
          <w:p w14:paraId="1BF5FB88"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46BF5EDB"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560" w:type="dxa"/>
            <w:shd w:val="pct10" w:color="auto" w:fill="auto"/>
            <w:vAlign w:val="center"/>
          </w:tcPr>
          <w:p w14:paraId="36A6D838"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134" w:type="dxa"/>
            <w:shd w:val="pct10" w:color="auto" w:fill="auto"/>
            <w:vAlign w:val="center"/>
          </w:tcPr>
          <w:p w14:paraId="39C19BF5"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5388E802"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14:paraId="4639850B"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7C29EF" w14:paraId="19B9F0F8" w14:textId="77777777">
        <w:tc>
          <w:tcPr>
            <w:tcW w:w="1276" w:type="dxa"/>
          </w:tcPr>
          <w:p w14:paraId="6D4080EB"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5E9EA943" w14:textId="77777777" w:rsidR="007C29EF" w:rsidRDefault="007C29EF">
            <w:pPr>
              <w:tabs>
                <w:tab w:val="left" w:pos="5140"/>
              </w:tabs>
              <w:rPr>
                <w:rFonts w:asciiTheme="minorEastAsia" w:eastAsiaTheme="minorEastAsia" w:hAnsiTheme="minorEastAsia"/>
                <w:color w:val="000000" w:themeColor="text1"/>
                <w:sz w:val="22"/>
              </w:rPr>
            </w:pPr>
          </w:p>
        </w:tc>
        <w:tc>
          <w:tcPr>
            <w:tcW w:w="1560" w:type="dxa"/>
          </w:tcPr>
          <w:p w14:paraId="07D04CC7"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5D1E352C" w14:textId="77777777" w:rsidR="007C29EF" w:rsidRDefault="007C29EF">
            <w:pPr>
              <w:tabs>
                <w:tab w:val="left" w:pos="5140"/>
              </w:tabs>
              <w:rPr>
                <w:rFonts w:asciiTheme="minorEastAsia" w:eastAsiaTheme="minorEastAsia" w:hAnsiTheme="minorEastAsia"/>
                <w:color w:val="000000" w:themeColor="text1"/>
                <w:sz w:val="22"/>
              </w:rPr>
            </w:pPr>
          </w:p>
        </w:tc>
        <w:tc>
          <w:tcPr>
            <w:tcW w:w="2409" w:type="dxa"/>
          </w:tcPr>
          <w:p w14:paraId="6AEAD2BE" w14:textId="77777777" w:rsidR="007C29EF" w:rsidRDefault="007C29EF">
            <w:pPr>
              <w:tabs>
                <w:tab w:val="left" w:pos="5140"/>
              </w:tabs>
              <w:rPr>
                <w:rFonts w:asciiTheme="minorEastAsia" w:eastAsiaTheme="minorEastAsia" w:hAnsiTheme="minorEastAsia"/>
                <w:color w:val="000000" w:themeColor="text1"/>
                <w:sz w:val="22"/>
              </w:rPr>
            </w:pPr>
          </w:p>
        </w:tc>
        <w:tc>
          <w:tcPr>
            <w:tcW w:w="2126" w:type="dxa"/>
          </w:tcPr>
          <w:p w14:paraId="4DA3A33B"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30F8303B" w14:textId="77777777">
        <w:tc>
          <w:tcPr>
            <w:tcW w:w="1276" w:type="dxa"/>
          </w:tcPr>
          <w:p w14:paraId="0D5E081A"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6B699526" w14:textId="77777777" w:rsidR="007C29EF" w:rsidRDefault="007C29EF">
            <w:pPr>
              <w:tabs>
                <w:tab w:val="left" w:pos="5140"/>
              </w:tabs>
              <w:rPr>
                <w:rFonts w:asciiTheme="minorEastAsia" w:eastAsiaTheme="minorEastAsia" w:hAnsiTheme="minorEastAsia"/>
                <w:color w:val="000000" w:themeColor="text1"/>
                <w:sz w:val="22"/>
              </w:rPr>
            </w:pPr>
          </w:p>
        </w:tc>
        <w:tc>
          <w:tcPr>
            <w:tcW w:w="1560" w:type="dxa"/>
          </w:tcPr>
          <w:p w14:paraId="4C8BCC7D"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2A30B0A7" w14:textId="77777777" w:rsidR="007C29EF" w:rsidRDefault="007C29EF">
            <w:pPr>
              <w:tabs>
                <w:tab w:val="left" w:pos="5140"/>
              </w:tabs>
              <w:rPr>
                <w:rFonts w:asciiTheme="minorEastAsia" w:eastAsiaTheme="minorEastAsia" w:hAnsiTheme="minorEastAsia"/>
                <w:color w:val="000000" w:themeColor="text1"/>
                <w:sz w:val="22"/>
              </w:rPr>
            </w:pPr>
          </w:p>
        </w:tc>
        <w:tc>
          <w:tcPr>
            <w:tcW w:w="2409" w:type="dxa"/>
          </w:tcPr>
          <w:p w14:paraId="28F5B6F5" w14:textId="77777777" w:rsidR="007C29EF" w:rsidRDefault="007C29EF">
            <w:pPr>
              <w:tabs>
                <w:tab w:val="left" w:pos="5140"/>
              </w:tabs>
              <w:rPr>
                <w:rFonts w:asciiTheme="minorEastAsia" w:eastAsiaTheme="minorEastAsia" w:hAnsiTheme="minorEastAsia"/>
                <w:color w:val="000000" w:themeColor="text1"/>
                <w:sz w:val="22"/>
              </w:rPr>
            </w:pPr>
          </w:p>
        </w:tc>
        <w:tc>
          <w:tcPr>
            <w:tcW w:w="2126" w:type="dxa"/>
          </w:tcPr>
          <w:p w14:paraId="7578A8FF"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740F60A" w14:textId="77777777">
        <w:tc>
          <w:tcPr>
            <w:tcW w:w="1276" w:type="dxa"/>
          </w:tcPr>
          <w:p w14:paraId="3C5F08FF"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24E8F601" w14:textId="77777777" w:rsidR="007C29EF" w:rsidRDefault="007C29EF">
            <w:pPr>
              <w:tabs>
                <w:tab w:val="left" w:pos="5140"/>
              </w:tabs>
              <w:rPr>
                <w:rFonts w:asciiTheme="minorEastAsia" w:eastAsiaTheme="minorEastAsia" w:hAnsiTheme="minorEastAsia"/>
                <w:color w:val="000000" w:themeColor="text1"/>
                <w:sz w:val="22"/>
              </w:rPr>
            </w:pPr>
          </w:p>
        </w:tc>
        <w:tc>
          <w:tcPr>
            <w:tcW w:w="1560" w:type="dxa"/>
          </w:tcPr>
          <w:p w14:paraId="18325643"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5E241045" w14:textId="77777777" w:rsidR="007C29EF" w:rsidRDefault="007C29EF">
            <w:pPr>
              <w:tabs>
                <w:tab w:val="left" w:pos="5140"/>
              </w:tabs>
              <w:rPr>
                <w:rFonts w:asciiTheme="minorEastAsia" w:eastAsiaTheme="minorEastAsia" w:hAnsiTheme="minorEastAsia"/>
                <w:color w:val="000000" w:themeColor="text1"/>
                <w:sz w:val="22"/>
              </w:rPr>
            </w:pPr>
          </w:p>
        </w:tc>
        <w:tc>
          <w:tcPr>
            <w:tcW w:w="2409" w:type="dxa"/>
          </w:tcPr>
          <w:p w14:paraId="28910F4B" w14:textId="77777777" w:rsidR="007C29EF" w:rsidRDefault="007C29EF">
            <w:pPr>
              <w:tabs>
                <w:tab w:val="left" w:pos="5140"/>
              </w:tabs>
              <w:rPr>
                <w:rFonts w:asciiTheme="minorEastAsia" w:eastAsiaTheme="minorEastAsia" w:hAnsiTheme="minorEastAsia"/>
                <w:color w:val="000000" w:themeColor="text1"/>
                <w:sz w:val="22"/>
              </w:rPr>
            </w:pPr>
          </w:p>
        </w:tc>
        <w:tc>
          <w:tcPr>
            <w:tcW w:w="2126" w:type="dxa"/>
          </w:tcPr>
          <w:p w14:paraId="60047D1F" w14:textId="77777777" w:rsidR="007C29EF" w:rsidRDefault="007C29EF">
            <w:pPr>
              <w:tabs>
                <w:tab w:val="left" w:pos="5140"/>
              </w:tabs>
              <w:rPr>
                <w:rFonts w:asciiTheme="minorEastAsia" w:eastAsiaTheme="minorEastAsia" w:hAnsiTheme="minorEastAsia"/>
                <w:color w:val="000000" w:themeColor="text1"/>
                <w:sz w:val="22"/>
              </w:rPr>
            </w:pPr>
          </w:p>
        </w:tc>
      </w:tr>
    </w:tbl>
    <w:p w14:paraId="022BA711"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（六）表决权恢复情况</w:t>
      </w:r>
    </w:p>
    <w:p w14:paraId="5FB4EAF3" w14:textId="77777777" w:rsidR="007C29EF" w:rsidRDefault="00006F4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3AA659D3" w14:textId="77777777" w:rsidR="007C29EF" w:rsidRDefault="00006F49">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7C29EF" w14:paraId="1991E614" w14:textId="77777777">
        <w:tc>
          <w:tcPr>
            <w:tcW w:w="1276" w:type="dxa"/>
            <w:shd w:val="pct10" w:color="auto" w:fill="auto"/>
            <w:vAlign w:val="center"/>
          </w:tcPr>
          <w:p w14:paraId="1AD0D390"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585101F8"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977" w:type="dxa"/>
            <w:shd w:val="pct10" w:color="auto" w:fill="auto"/>
            <w:vAlign w:val="center"/>
          </w:tcPr>
          <w:p w14:paraId="36C56BF3"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693" w:type="dxa"/>
            <w:shd w:val="pct10" w:color="auto" w:fill="auto"/>
            <w:vAlign w:val="center"/>
          </w:tcPr>
          <w:p w14:paraId="4ECB0F7C"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p>
        </w:tc>
        <w:tc>
          <w:tcPr>
            <w:tcW w:w="1559" w:type="dxa"/>
            <w:shd w:val="pct10" w:color="auto" w:fill="auto"/>
            <w:vAlign w:val="center"/>
          </w:tcPr>
          <w:p w14:paraId="5F1DE974"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7C29EF" w14:paraId="49C7FB43" w14:textId="77777777">
        <w:tc>
          <w:tcPr>
            <w:tcW w:w="1276" w:type="dxa"/>
          </w:tcPr>
          <w:p w14:paraId="0D344611"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2970A184" w14:textId="77777777" w:rsidR="007C29EF" w:rsidRDefault="007C29EF">
            <w:pPr>
              <w:tabs>
                <w:tab w:val="left" w:pos="5140"/>
              </w:tabs>
              <w:rPr>
                <w:rFonts w:asciiTheme="minorEastAsia" w:eastAsiaTheme="minorEastAsia" w:hAnsiTheme="minorEastAsia"/>
                <w:color w:val="000000" w:themeColor="text1"/>
                <w:sz w:val="22"/>
              </w:rPr>
            </w:pPr>
          </w:p>
        </w:tc>
        <w:tc>
          <w:tcPr>
            <w:tcW w:w="2977" w:type="dxa"/>
          </w:tcPr>
          <w:p w14:paraId="60F1064A" w14:textId="77777777" w:rsidR="007C29EF" w:rsidRDefault="007C29EF">
            <w:pPr>
              <w:tabs>
                <w:tab w:val="left" w:pos="5140"/>
              </w:tabs>
              <w:rPr>
                <w:rFonts w:asciiTheme="minorEastAsia" w:eastAsiaTheme="minorEastAsia" w:hAnsiTheme="minorEastAsia"/>
                <w:color w:val="000000" w:themeColor="text1"/>
                <w:sz w:val="22"/>
              </w:rPr>
            </w:pPr>
          </w:p>
        </w:tc>
        <w:tc>
          <w:tcPr>
            <w:tcW w:w="2693" w:type="dxa"/>
          </w:tcPr>
          <w:p w14:paraId="198B2DB6"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0B655704"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7E59B656" w14:textId="77777777">
        <w:tc>
          <w:tcPr>
            <w:tcW w:w="1276" w:type="dxa"/>
          </w:tcPr>
          <w:p w14:paraId="17FF05C5" w14:textId="77777777" w:rsidR="007C29EF" w:rsidRDefault="007C29EF">
            <w:pPr>
              <w:tabs>
                <w:tab w:val="left" w:pos="5140"/>
              </w:tabs>
              <w:rPr>
                <w:rFonts w:asciiTheme="minorEastAsia" w:eastAsiaTheme="minorEastAsia" w:hAnsiTheme="minorEastAsia"/>
                <w:color w:val="000000" w:themeColor="text1"/>
                <w:sz w:val="22"/>
              </w:rPr>
            </w:pPr>
          </w:p>
        </w:tc>
        <w:tc>
          <w:tcPr>
            <w:tcW w:w="1134" w:type="dxa"/>
          </w:tcPr>
          <w:p w14:paraId="2D8D1489" w14:textId="77777777" w:rsidR="007C29EF" w:rsidRDefault="007C29EF">
            <w:pPr>
              <w:tabs>
                <w:tab w:val="left" w:pos="5140"/>
              </w:tabs>
              <w:rPr>
                <w:rFonts w:asciiTheme="minorEastAsia" w:eastAsiaTheme="minorEastAsia" w:hAnsiTheme="minorEastAsia"/>
                <w:color w:val="000000" w:themeColor="text1"/>
                <w:sz w:val="22"/>
              </w:rPr>
            </w:pPr>
          </w:p>
        </w:tc>
        <w:tc>
          <w:tcPr>
            <w:tcW w:w="2977" w:type="dxa"/>
          </w:tcPr>
          <w:p w14:paraId="18598791" w14:textId="77777777" w:rsidR="007C29EF" w:rsidRDefault="007C29EF">
            <w:pPr>
              <w:tabs>
                <w:tab w:val="left" w:pos="5140"/>
              </w:tabs>
              <w:rPr>
                <w:rFonts w:asciiTheme="minorEastAsia" w:eastAsiaTheme="minorEastAsia" w:hAnsiTheme="minorEastAsia"/>
                <w:color w:val="000000" w:themeColor="text1"/>
                <w:sz w:val="22"/>
              </w:rPr>
            </w:pPr>
          </w:p>
        </w:tc>
        <w:tc>
          <w:tcPr>
            <w:tcW w:w="2693" w:type="dxa"/>
          </w:tcPr>
          <w:p w14:paraId="3DB27734"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0293E235"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C971D28" w14:textId="77777777">
        <w:tc>
          <w:tcPr>
            <w:tcW w:w="1276" w:type="dxa"/>
          </w:tcPr>
          <w:p w14:paraId="52B4EC17"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01D22007" w14:textId="77777777" w:rsidR="007C29EF" w:rsidRDefault="007C29EF">
            <w:pPr>
              <w:tabs>
                <w:tab w:val="left" w:pos="5140"/>
              </w:tabs>
              <w:rPr>
                <w:rFonts w:asciiTheme="minorEastAsia" w:eastAsiaTheme="minorEastAsia" w:hAnsiTheme="minorEastAsia"/>
                <w:color w:val="000000" w:themeColor="text1"/>
                <w:sz w:val="22"/>
              </w:rPr>
            </w:pPr>
          </w:p>
        </w:tc>
        <w:tc>
          <w:tcPr>
            <w:tcW w:w="2977" w:type="dxa"/>
          </w:tcPr>
          <w:p w14:paraId="75234EB5" w14:textId="77777777" w:rsidR="007C29EF" w:rsidRDefault="007C29EF">
            <w:pPr>
              <w:tabs>
                <w:tab w:val="left" w:pos="5140"/>
              </w:tabs>
              <w:rPr>
                <w:rFonts w:asciiTheme="minorEastAsia" w:eastAsiaTheme="minorEastAsia" w:hAnsiTheme="minorEastAsia"/>
                <w:color w:val="000000" w:themeColor="text1"/>
                <w:sz w:val="22"/>
              </w:rPr>
            </w:pPr>
          </w:p>
        </w:tc>
        <w:tc>
          <w:tcPr>
            <w:tcW w:w="2693" w:type="dxa"/>
          </w:tcPr>
          <w:p w14:paraId="668F6F5D"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27B02C10" w14:textId="77777777" w:rsidR="007C29EF" w:rsidRDefault="007C29EF">
            <w:pPr>
              <w:tabs>
                <w:tab w:val="left" w:pos="5140"/>
              </w:tabs>
              <w:rPr>
                <w:rFonts w:asciiTheme="minorEastAsia" w:eastAsiaTheme="minorEastAsia" w:hAnsiTheme="minorEastAsia"/>
                <w:color w:val="000000" w:themeColor="text1"/>
                <w:sz w:val="22"/>
              </w:rPr>
            </w:pPr>
          </w:p>
        </w:tc>
      </w:tr>
    </w:tbl>
    <w:p w14:paraId="3C465BFA" w14:textId="77777777" w:rsidR="007C29EF" w:rsidRDefault="007C29EF">
      <w:pPr>
        <w:ind w:right="420"/>
        <w:rPr>
          <w:rFonts w:asciiTheme="minorEastAsia" w:eastAsiaTheme="minorEastAsia" w:hAnsiTheme="minorEastAsia"/>
          <w:b/>
          <w:color w:val="000000" w:themeColor="text1"/>
          <w:szCs w:val="21"/>
        </w:rPr>
      </w:pPr>
    </w:p>
    <w:p w14:paraId="7243547E"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存续至本期的债券</w:t>
      </w:r>
      <w:r>
        <w:rPr>
          <w:rFonts w:ascii="微软雅黑" w:eastAsia="微软雅黑" w:hAnsi="微软雅黑"/>
          <w:b/>
          <w:color w:val="000000" w:themeColor="text1"/>
          <w:sz w:val="22"/>
          <w:szCs w:val="44"/>
        </w:rPr>
        <w:t>融资情况</w:t>
      </w:r>
    </w:p>
    <w:p w14:paraId="1C0D5B57" w14:textId="77777777" w:rsidR="007C29EF" w:rsidRDefault="00006F49">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4775CBEE" w14:textId="77777777" w:rsidR="007C29EF" w:rsidRDefault="00006F49">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7C29EF" w14:paraId="1431713F" w14:textId="77777777">
        <w:tc>
          <w:tcPr>
            <w:tcW w:w="1133" w:type="dxa"/>
            <w:vMerge w:val="restart"/>
            <w:shd w:val="pct10" w:color="auto" w:fill="auto"/>
            <w:vAlign w:val="center"/>
          </w:tcPr>
          <w:p w14:paraId="0D1D5390"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14:paraId="391B7695"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14:paraId="6DA0FF9A"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14:paraId="547AB01A"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14:paraId="01C2CAB6"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14:paraId="28E765DC"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14:paraId="503B762D"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7C29EF" w14:paraId="11D6D2BD" w14:textId="77777777">
        <w:tc>
          <w:tcPr>
            <w:tcW w:w="1133" w:type="dxa"/>
            <w:vMerge/>
          </w:tcPr>
          <w:p w14:paraId="47D229A5" w14:textId="77777777" w:rsidR="007C29EF" w:rsidRDefault="007C29EF">
            <w:pPr>
              <w:tabs>
                <w:tab w:val="left" w:pos="5140"/>
              </w:tabs>
              <w:jc w:val="center"/>
              <w:rPr>
                <w:rFonts w:asciiTheme="minorEastAsia" w:eastAsiaTheme="minorEastAsia" w:hAnsiTheme="minorEastAsia"/>
                <w:color w:val="000000" w:themeColor="text1"/>
                <w:szCs w:val="21"/>
              </w:rPr>
            </w:pPr>
          </w:p>
        </w:tc>
        <w:tc>
          <w:tcPr>
            <w:tcW w:w="1010" w:type="dxa"/>
            <w:vMerge/>
          </w:tcPr>
          <w:p w14:paraId="64947BC7" w14:textId="77777777" w:rsidR="007C29EF" w:rsidRDefault="007C29EF">
            <w:pPr>
              <w:tabs>
                <w:tab w:val="left" w:pos="5140"/>
              </w:tabs>
              <w:rPr>
                <w:rFonts w:asciiTheme="minorEastAsia" w:eastAsiaTheme="minorEastAsia" w:hAnsiTheme="minorEastAsia"/>
                <w:color w:val="000000" w:themeColor="text1"/>
                <w:szCs w:val="21"/>
              </w:rPr>
            </w:pPr>
          </w:p>
        </w:tc>
        <w:tc>
          <w:tcPr>
            <w:tcW w:w="1485" w:type="dxa"/>
            <w:vMerge/>
          </w:tcPr>
          <w:p w14:paraId="2F5D5D28" w14:textId="77777777" w:rsidR="007C29EF" w:rsidRDefault="007C29EF">
            <w:pPr>
              <w:tabs>
                <w:tab w:val="left" w:pos="5140"/>
              </w:tabs>
              <w:rPr>
                <w:rFonts w:asciiTheme="minorEastAsia" w:eastAsiaTheme="minorEastAsia" w:hAnsiTheme="minorEastAsia"/>
                <w:color w:val="000000" w:themeColor="text1"/>
                <w:szCs w:val="21"/>
              </w:rPr>
            </w:pPr>
          </w:p>
        </w:tc>
        <w:tc>
          <w:tcPr>
            <w:tcW w:w="1545" w:type="dxa"/>
            <w:vMerge/>
          </w:tcPr>
          <w:p w14:paraId="2BCB9588" w14:textId="77777777" w:rsidR="007C29EF" w:rsidRDefault="007C29EF">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14:paraId="3C345F9E" w14:textId="77777777" w:rsidR="007C29EF" w:rsidRDefault="007C29EF">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14:paraId="404508BD"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14:paraId="336D1A6B"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14:paraId="7B9B59F4" w14:textId="77777777" w:rsidR="007C29EF" w:rsidRDefault="007C29EF">
            <w:pPr>
              <w:tabs>
                <w:tab w:val="left" w:pos="5140"/>
              </w:tabs>
              <w:rPr>
                <w:rFonts w:asciiTheme="minorEastAsia" w:eastAsiaTheme="minorEastAsia" w:hAnsiTheme="minorEastAsia"/>
                <w:color w:val="000000" w:themeColor="text1"/>
                <w:szCs w:val="21"/>
              </w:rPr>
            </w:pPr>
          </w:p>
        </w:tc>
      </w:tr>
      <w:tr w:rsidR="007C29EF" w14:paraId="1A0C9E97" w14:textId="77777777">
        <w:tc>
          <w:tcPr>
            <w:tcW w:w="1133" w:type="dxa"/>
          </w:tcPr>
          <w:p w14:paraId="795F621E" w14:textId="77777777" w:rsidR="007C29EF" w:rsidRDefault="007C29EF">
            <w:pPr>
              <w:tabs>
                <w:tab w:val="left" w:pos="5140"/>
              </w:tabs>
              <w:jc w:val="center"/>
              <w:rPr>
                <w:rFonts w:asciiTheme="minorEastAsia" w:eastAsiaTheme="minorEastAsia" w:hAnsiTheme="minorEastAsia"/>
                <w:color w:val="000000" w:themeColor="text1"/>
                <w:szCs w:val="21"/>
              </w:rPr>
            </w:pPr>
          </w:p>
        </w:tc>
        <w:tc>
          <w:tcPr>
            <w:tcW w:w="1010" w:type="dxa"/>
          </w:tcPr>
          <w:p w14:paraId="5B440159" w14:textId="77777777" w:rsidR="007C29EF" w:rsidRDefault="007C29EF">
            <w:pPr>
              <w:tabs>
                <w:tab w:val="left" w:pos="5140"/>
              </w:tabs>
              <w:rPr>
                <w:rFonts w:asciiTheme="minorEastAsia" w:eastAsiaTheme="minorEastAsia" w:hAnsiTheme="minorEastAsia"/>
                <w:color w:val="000000" w:themeColor="text1"/>
                <w:szCs w:val="21"/>
              </w:rPr>
            </w:pPr>
          </w:p>
        </w:tc>
        <w:tc>
          <w:tcPr>
            <w:tcW w:w="1485" w:type="dxa"/>
          </w:tcPr>
          <w:p w14:paraId="5AF49543" w14:textId="77777777" w:rsidR="007C29EF" w:rsidRDefault="007C29EF">
            <w:pPr>
              <w:tabs>
                <w:tab w:val="left" w:pos="5140"/>
              </w:tabs>
              <w:rPr>
                <w:rFonts w:asciiTheme="minorEastAsia" w:eastAsiaTheme="minorEastAsia" w:hAnsiTheme="minorEastAsia"/>
                <w:color w:val="000000" w:themeColor="text1"/>
                <w:szCs w:val="21"/>
              </w:rPr>
            </w:pPr>
          </w:p>
        </w:tc>
        <w:tc>
          <w:tcPr>
            <w:tcW w:w="1545" w:type="dxa"/>
          </w:tcPr>
          <w:p w14:paraId="740F14B0" w14:textId="77777777" w:rsidR="007C29EF" w:rsidRDefault="007C29EF">
            <w:pPr>
              <w:tabs>
                <w:tab w:val="left" w:pos="5140"/>
              </w:tabs>
              <w:rPr>
                <w:rFonts w:asciiTheme="minorEastAsia" w:eastAsiaTheme="minorEastAsia" w:hAnsiTheme="minorEastAsia"/>
                <w:color w:val="000000" w:themeColor="text1"/>
                <w:szCs w:val="21"/>
              </w:rPr>
            </w:pPr>
          </w:p>
        </w:tc>
        <w:tc>
          <w:tcPr>
            <w:tcW w:w="1206" w:type="dxa"/>
          </w:tcPr>
          <w:p w14:paraId="01998C9E" w14:textId="77777777" w:rsidR="007C29EF" w:rsidRDefault="007C29EF">
            <w:pPr>
              <w:tabs>
                <w:tab w:val="left" w:pos="5140"/>
              </w:tabs>
              <w:rPr>
                <w:rFonts w:asciiTheme="minorEastAsia" w:eastAsiaTheme="minorEastAsia" w:hAnsiTheme="minorEastAsia"/>
                <w:color w:val="000000" w:themeColor="text1"/>
                <w:szCs w:val="21"/>
              </w:rPr>
            </w:pPr>
          </w:p>
        </w:tc>
        <w:tc>
          <w:tcPr>
            <w:tcW w:w="1276" w:type="dxa"/>
          </w:tcPr>
          <w:p w14:paraId="7AB4336E" w14:textId="77777777" w:rsidR="007C29EF" w:rsidRDefault="00006F49">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14:paraId="6E25FF57" w14:textId="77777777" w:rsidR="007C29EF" w:rsidRDefault="00006F49">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14:paraId="42C1A610" w14:textId="77777777" w:rsidR="007C29EF" w:rsidRDefault="007C29EF">
            <w:pPr>
              <w:tabs>
                <w:tab w:val="left" w:pos="5140"/>
              </w:tabs>
              <w:rPr>
                <w:rFonts w:asciiTheme="minorEastAsia" w:eastAsiaTheme="minorEastAsia" w:hAnsiTheme="minorEastAsia"/>
                <w:color w:val="000000" w:themeColor="text1"/>
                <w:szCs w:val="21"/>
              </w:rPr>
            </w:pPr>
          </w:p>
        </w:tc>
      </w:tr>
      <w:tr w:rsidR="007C29EF" w14:paraId="03333B06" w14:textId="77777777">
        <w:tc>
          <w:tcPr>
            <w:tcW w:w="1133" w:type="dxa"/>
          </w:tcPr>
          <w:p w14:paraId="712CB41C" w14:textId="77777777" w:rsidR="007C29EF" w:rsidRDefault="007C29EF">
            <w:pPr>
              <w:tabs>
                <w:tab w:val="left" w:pos="5140"/>
              </w:tabs>
              <w:rPr>
                <w:rFonts w:asciiTheme="minorEastAsia" w:eastAsiaTheme="minorEastAsia" w:hAnsiTheme="minorEastAsia"/>
                <w:color w:val="000000" w:themeColor="text1"/>
                <w:szCs w:val="21"/>
              </w:rPr>
            </w:pPr>
          </w:p>
        </w:tc>
        <w:tc>
          <w:tcPr>
            <w:tcW w:w="1010" w:type="dxa"/>
          </w:tcPr>
          <w:p w14:paraId="5B068B49" w14:textId="77777777" w:rsidR="007C29EF" w:rsidRDefault="007C29EF">
            <w:pPr>
              <w:tabs>
                <w:tab w:val="left" w:pos="5140"/>
              </w:tabs>
              <w:rPr>
                <w:rFonts w:asciiTheme="minorEastAsia" w:eastAsiaTheme="minorEastAsia" w:hAnsiTheme="minorEastAsia"/>
                <w:color w:val="000000" w:themeColor="text1"/>
                <w:szCs w:val="21"/>
              </w:rPr>
            </w:pPr>
          </w:p>
        </w:tc>
        <w:tc>
          <w:tcPr>
            <w:tcW w:w="1485" w:type="dxa"/>
          </w:tcPr>
          <w:p w14:paraId="251A45C4" w14:textId="77777777" w:rsidR="007C29EF" w:rsidRDefault="007C29EF">
            <w:pPr>
              <w:tabs>
                <w:tab w:val="left" w:pos="5140"/>
              </w:tabs>
              <w:rPr>
                <w:rFonts w:asciiTheme="minorEastAsia" w:eastAsiaTheme="minorEastAsia" w:hAnsiTheme="minorEastAsia"/>
                <w:color w:val="000000" w:themeColor="text1"/>
                <w:szCs w:val="21"/>
              </w:rPr>
            </w:pPr>
          </w:p>
        </w:tc>
        <w:tc>
          <w:tcPr>
            <w:tcW w:w="1545" w:type="dxa"/>
          </w:tcPr>
          <w:p w14:paraId="7BF3264C" w14:textId="77777777" w:rsidR="007C29EF" w:rsidRDefault="007C29EF">
            <w:pPr>
              <w:tabs>
                <w:tab w:val="left" w:pos="5140"/>
              </w:tabs>
              <w:rPr>
                <w:rFonts w:asciiTheme="minorEastAsia" w:eastAsiaTheme="minorEastAsia" w:hAnsiTheme="minorEastAsia"/>
                <w:color w:val="000000" w:themeColor="text1"/>
                <w:szCs w:val="21"/>
              </w:rPr>
            </w:pPr>
          </w:p>
        </w:tc>
        <w:tc>
          <w:tcPr>
            <w:tcW w:w="1206" w:type="dxa"/>
          </w:tcPr>
          <w:p w14:paraId="3A11375B" w14:textId="77777777" w:rsidR="007C29EF" w:rsidRDefault="007C29EF">
            <w:pPr>
              <w:tabs>
                <w:tab w:val="left" w:pos="5140"/>
              </w:tabs>
              <w:rPr>
                <w:rFonts w:asciiTheme="minorEastAsia" w:eastAsiaTheme="minorEastAsia" w:hAnsiTheme="minorEastAsia"/>
                <w:color w:val="000000" w:themeColor="text1"/>
                <w:szCs w:val="21"/>
              </w:rPr>
            </w:pPr>
          </w:p>
        </w:tc>
        <w:tc>
          <w:tcPr>
            <w:tcW w:w="1276" w:type="dxa"/>
          </w:tcPr>
          <w:p w14:paraId="418580BD" w14:textId="77777777" w:rsidR="007C29EF" w:rsidRDefault="007C29EF">
            <w:pPr>
              <w:tabs>
                <w:tab w:val="left" w:pos="5140"/>
              </w:tabs>
              <w:rPr>
                <w:rFonts w:asciiTheme="minorEastAsia" w:eastAsiaTheme="minorEastAsia" w:hAnsiTheme="minorEastAsia"/>
                <w:color w:val="000000" w:themeColor="text1"/>
                <w:szCs w:val="21"/>
              </w:rPr>
            </w:pPr>
          </w:p>
        </w:tc>
        <w:tc>
          <w:tcPr>
            <w:tcW w:w="1134" w:type="dxa"/>
          </w:tcPr>
          <w:p w14:paraId="39A8B4F7" w14:textId="77777777" w:rsidR="007C29EF" w:rsidRDefault="007C29EF">
            <w:pPr>
              <w:tabs>
                <w:tab w:val="left" w:pos="5140"/>
              </w:tabs>
              <w:rPr>
                <w:rFonts w:asciiTheme="minorEastAsia" w:eastAsiaTheme="minorEastAsia" w:hAnsiTheme="minorEastAsia"/>
                <w:color w:val="000000" w:themeColor="text1"/>
                <w:szCs w:val="21"/>
              </w:rPr>
            </w:pPr>
          </w:p>
        </w:tc>
        <w:tc>
          <w:tcPr>
            <w:tcW w:w="850" w:type="dxa"/>
          </w:tcPr>
          <w:p w14:paraId="18334D90" w14:textId="77777777" w:rsidR="007C29EF" w:rsidRDefault="007C29EF">
            <w:pPr>
              <w:tabs>
                <w:tab w:val="left" w:pos="5140"/>
              </w:tabs>
              <w:rPr>
                <w:rFonts w:asciiTheme="minorEastAsia" w:eastAsiaTheme="minorEastAsia" w:hAnsiTheme="minorEastAsia"/>
                <w:color w:val="000000" w:themeColor="text1"/>
                <w:szCs w:val="21"/>
              </w:rPr>
            </w:pPr>
          </w:p>
        </w:tc>
      </w:tr>
      <w:tr w:rsidR="007C29EF" w14:paraId="5790D61F" w14:textId="77777777">
        <w:tc>
          <w:tcPr>
            <w:tcW w:w="1133" w:type="dxa"/>
          </w:tcPr>
          <w:p w14:paraId="5F6C0103"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14:paraId="4D6FB3E5"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14:paraId="515546EF"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14:paraId="4F8F2A7F" w14:textId="77777777" w:rsidR="007C29EF" w:rsidRDefault="007C29EF">
            <w:pPr>
              <w:tabs>
                <w:tab w:val="left" w:pos="5140"/>
              </w:tabs>
              <w:jc w:val="center"/>
              <w:rPr>
                <w:rFonts w:asciiTheme="minorEastAsia" w:eastAsiaTheme="minorEastAsia" w:hAnsiTheme="minorEastAsia"/>
                <w:b/>
                <w:color w:val="000000" w:themeColor="text1"/>
                <w:szCs w:val="21"/>
              </w:rPr>
            </w:pPr>
          </w:p>
        </w:tc>
        <w:tc>
          <w:tcPr>
            <w:tcW w:w="1206" w:type="dxa"/>
          </w:tcPr>
          <w:p w14:paraId="425E24A6"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14:paraId="30B0DE54"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14:paraId="0C4E172F"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14:paraId="2ADC114F" w14:textId="77777777" w:rsidR="007C29EF" w:rsidRDefault="00006F4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14:paraId="6A73359B" w14:textId="77777777" w:rsidR="007C29EF" w:rsidRDefault="00006F4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w:t>
      </w:r>
      <w:r>
        <w:rPr>
          <w:rFonts w:asciiTheme="minorEastAsia" w:eastAsiaTheme="minorEastAsia" w:hAnsiTheme="minorEastAsia"/>
          <w:i/>
          <w:color w:val="FF0000"/>
          <w:szCs w:val="21"/>
        </w:rPr>
        <w:lastRenderedPageBreak/>
        <w:t>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14:paraId="60DC6D0C" w14:textId="77777777" w:rsidR="007C29EF" w:rsidRDefault="00006F49">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03505B3A" w14:textId="77777777" w:rsidR="007C29EF" w:rsidRDefault="00006F49">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W w:w="9638" w:type="dxa"/>
        <w:tblInd w:w="-572" w:type="dxa"/>
        <w:tblLook w:val="04A0" w:firstRow="1" w:lastRow="0" w:firstColumn="1" w:lastColumn="0" w:noHBand="0" w:noVBand="1"/>
      </w:tblPr>
      <w:tblGrid>
        <w:gridCol w:w="9638"/>
      </w:tblGrid>
      <w:tr w:rsidR="007C29EF" w14:paraId="6F6A8606"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C868D5" w14:textId="77777777" w:rsidR="007C29EF" w:rsidRDefault="00006F4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tc>
      </w:tr>
    </w:tbl>
    <w:p w14:paraId="64A4926F" w14:textId="77777777" w:rsidR="007C29EF" w:rsidRDefault="00006F49">
      <w:pPr>
        <w:ind w:right="420"/>
        <w:rPr>
          <w:b/>
          <w:color w:val="000000" w:themeColor="text1"/>
        </w:rPr>
      </w:pPr>
      <w:r>
        <w:rPr>
          <w:rFonts w:hint="eastAsia"/>
          <w:b/>
          <w:color w:val="000000" w:themeColor="text1"/>
        </w:rPr>
        <w:t>公开发行债券的特殊披露要求：</w:t>
      </w:r>
    </w:p>
    <w:p w14:paraId="189288B7" w14:textId="77777777" w:rsidR="007C29EF" w:rsidRDefault="00006F49">
      <w:pPr>
        <w:ind w:right="420"/>
        <w:rPr>
          <w:b/>
          <w:color w:val="000000" w:themeColor="text1"/>
        </w:rPr>
      </w:pPr>
      <w:r>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7C29EF" w14:paraId="4467D45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938688" w14:textId="77777777" w:rsidR="007C29EF" w:rsidRDefault="00006F49">
            <w:pPr>
              <w:ind w:right="420" w:firstLineChars="200" w:firstLine="420"/>
              <w:rPr>
                <w:i/>
                <w:color w:val="FF0000"/>
              </w:rPr>
            </w:pPr>
            <w:r>
              <w:rPr>
                <w:rFonts w:hint="eastAsia"/>
                <w:i/>
                <w:color w:val="FF0000"/>
              </w:rPr>
              <w:t>如公司公开发行债券的，应当按照中国证监会的规定披露相应信息。</w:t>
            </w:r>
          </w:p>
          <w:p w14:paraId="5E9CF622" w14:textId="77777777" w:rsidR="007C29EF" w:rsidRDefault="00006F49">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469B5150" w14:textId="77777777" w:rsidR="007C29EF" w:rsidRDefault="00006F49">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14:paraId="4F8B5788" w14:textId="77777777" w:rsidR="007C29EF" w:rsidRDefault="00006F49">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2FA9E4B5" w14:textId="77777777" w:rsidR="007C29EF" w:rsidRDefault="00006F49">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14:paraId="23B7C79A" w14:textId="77777777" w:rsidR="007C29EF" w:rsidRDefault="00006F49">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14:paraId="5C711C3C" w14:textId="77777777" w:rsidR="007C29EF" w:rsidRDefault="00006F49">
            <w:pPr>
              <w:ind w:right="420"/>
              <w:rPr>
                <w:i/>
                <w:color w:val="FF0000"/>
              </w:rPr>
            </w:pPr>
            <w:r>
              <w:rPr>
                <w:rFonts w:hint="eastAsia"/>
                <w:i/>
                <w:color w:val="FF0000"/>
              </w:rPr>
              <w:t xml:space="preserve">    </w:t>
            </w:r>
            <w:r>
              <w:rPr>
                <w:rFonts w:hint="eastAsia"/>
                <w:i/>
                <w:color w:val="FF0000"/>
              </w:rPr>
              <w:t>报告期内公司聘请的债券受托管理人、资信评级机构发生变更的，应披露变更的原因、履行的程序、对投资者利益的影响等。</w:t>
            </w:r>
          </w:p>
          <w:p w14:paraId="7A5519F6" w14:textId="77777777" w:rsidR="007C29EF" w:rsidRDefault="00006F49">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公司应披露公司债券募集资金使用情况及履行的程序、年末余额、募集资金专项账户运作情况，并说明是否与募集说明书承诺的用途、使用计划及其他约定一致。</w:t>
            </w:r>
          </w:p>
          <w:p w14:paraId="2DD1EF59" w14:textId="77777777" w:rsidR="007C29EF" w:rsidRDefault="00006F49">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公司应披露资信评级机构根据报告期情况对公司及公司债券作出最新跟踪评级的时间（预计）、评级结果披露地点，提醒投资者关注。</w:t>
            </w:r>
          </w:p>
          <w:p w14:paraId="69D80245" w14:textId="77777777" w:rsidR="007C29EF" w:rsidRDefault="00006F49">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1EDC0236" w14:textId="77777777" w:rsidR="007C29EF" w:rsidRDefault="00006F49">
            <w:pPr>
              <w:ind w:right="420"/>
              <w:rPr>
                <w:i/>
                <w:color w:val="FF0000"/>
              </w:rPr>
            </w:pPr>
            <w:r>
              <w:rPr>
                <w:rFonts w:hint="eastAsia"/>
                <w:i/>
                <w:color w:val="FF0000"/>
              </w:rPr>
              <w:t>报告期内资信评级机构因公司在中国境内发行其他债券、债务融资工具对公司进行主体评级的，应披露是否存在评级差异情况。</w:t>
            </w:r>
          </w:p>
          <w:p w14:paraId="794D8FBB" w14:textId="77777777" w:rsidR="007C29EF" w:rsidRDefault="00006F49">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2F8FE907" w14:textId="77777777" w:rsidR="007C29EF" w:rsidRDefault="00006F49">
            <w:pPr>
              <w:ind w:right="420" w:firstLineChars="200" w:firstLine="420"/>
              <w:rPr>
                <w:i/>
                <w:color w:val="FF0000"/>
              </w:rPr>
            </w:pPr>
            <w:r>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3EEB8131" w14:textId="77777777" w:rsidR="007C29EF" w:rsidRDefault="00006F49">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6BC811DC" w14:textId="77777777" w:rsidR="007C29EF" w:rsidRDefault="00006F49">
            <w:pPr>
              <w:ind w:right="420" w:firstLineChars="200" w:firstLine="420"/>
              <w:rPr>
                <w:i/>
                <w:color w:val="FF0000"/>
              </w:rPr>
            </w:pPr>
            <w:r>
              <w:rPr>
                <w:rFonts w:hint="eastAsia"/>
                <w:i/>
                <w:color w:val="FF0000"/>
              </w:rPr>
              <w:lastRenderedPageBreak/>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14:paraId="756215B0" w14:textId="77777777" w:rsidR="007C29EF" w:rsidRDefault="00006F49">
            <w:pPr>
              <w:ind w:right="420" w:firstLineChars="200" w:firstLine="420"/>
              <w:rPr>
                <w:i/>
                <w:color w:val="FF0000"/>
              </w:rPr>
            </w:pPr>
            <w:r>
              <w:rPr>
                <w:rFonts w:hint="eastAsia"/>
                <w:i/>
                <w:color w:val="FF0000"/>
              </w:rPr>
              <w:t>（三）采用其他方式进行增信的，应披露报告期内相关增信措施的变化情况等。</w:t>
            </w:r>
          </w:p>
          <w:p w14:paraId="4EE6E903" w14:textId="77777777" w:rsidR="007C29EF" w:rsidRDefault="00006F49">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14:paraId="0B85FD79" w14:textId="77777777" w:rsidR="007C29EF" w:rsidRDefault="00006F49">
            <w:pPr>
              <w:ind w:right="420"/>
              <w:rPr>
                <w:i/>
                <w:color w:val="FF0000"/>
              </w:rPr>
            </w:pPr>
            <w:r>
              <w:rPr>
                <w:rFonts w:hint="eastAsia"/>
                <w:i/>
                <w:color w:val="FF0000"/>
              </w:rPr>
              <w:t xml:space="preserve">    </w:t>
            </w:r>
            <w:r>
              <w:rPr>
                <w:rFonts w:hint="eastAsia"/>
                <w:i/>
                <w:color w:val="FF0000"/>
              </w:rPr>
              <w:t>（五）公司设置专项偿债账户的，应披露该账户资金的提取情况，与募集说明书的相关承诺是否一致等。</w:t>
            </w:r>
          </w:p>
          <w:p w14:paraId="2E59B538" w14:textId="77777777" w:rsidR="007C29EF" w:rsidRDefault="00006F49">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14:paraId="4289E9E7" w14:textId="77777777" w:rsidR="007C29EF" w:rsidRDefault="00006F49">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14:paraId="3FDF247A" w14:textId="77777777" w:rsidR="007C29EF" w:rsidRDefault="00006F49">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公司应说明受托管理人是否已披露报告期受托管理事务报告，以及披露（或预计披露）地址，提醒投资者关注。</w:t>
            </w:r>
          </w:p>
          <w:p w14:paraId="6E8722D3" w14:textId="77777777" w:rsidR="007C29EF" w:rsidRDefault="00006F49">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应偿还贷款额）、利息偿付率（实际支付利息</w:t>
            </w:r>
            <w:r>
              <w:rPr>
                <w:rFonts w:hint="eastAsia"/>
                <w:i/>
                <w:color w:val="FF0000"/>
              </w:rPr>
              <w:t>/</w:t>
            </w:r>
            <w:r>
              <w:rPr>
                <w:rFonts w:hint="eastAsia"/>
                <w:i/>
                <w:color w:val="FF0000"/>
              </w:rPr>
              <w:t>应付利息）。</w:t>
            </w:r>
          </w:p>
          <w:p w14:paraId="514FF5EF" w14:textId="77777777" w:rsidR="007C29EF" w:rsidRDefault="00006F49">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14:paraId="039AA047" w14:textId="77777777" w:rsidR="007C29EF" w:rsidRDefault="00006F49">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14:paraId="5E037E16" w14:textId="77777777" w:rsidR="007C29EF" w:rsidRDefault="00006F49">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14:paraId="4708F7F8" w14:textId="77777777" w:rsidR="007C29EF" w:rsidRDefault="00006F49">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公司应披露报告期内执行公司债券募集说明书相关约定或承诺的情况，并分析相关情况对债券投资者利益的影响。</w:t>
            </w:r>
          </w:p>
          <w:p w14:paraId="3E1DC71A" w14:textId="77777777" w:rsidR="007C29EF" w:rsidRDefault="00006F49">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公司应当披露报告期内发生的《公司债券发行与交易管理办法》第四十五条列示的重大事项，说明该事项的最新进展以及对公司经营情况和偿债能力的影响。</w:t>
            </w:r>
          </w:p>
          <w:p w14:paraId="176BFA67" w14:textId="77777777" w:rsidR="007C29EF" w:rsidRDefault="00006F49">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14:paraId="2471FF9C" w14:textId="77777777" w:rsidR="007C29EF" w:rsidRDefault="00006F49">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5E4B0C0A"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存续至本期的可转换债券</w:t>
      </w:r>
      <w:r>
        <w:rPr>
          <w:rFonts w:ascii="微软雅黑" w:eastAsia="微软雅黑" w:hAnsi="微软雅黑"/>
          <w:b/>
          <w:color w:val="000000" w:themeColor="text1"/>
          <w:sz w:val="22"/>
          <w:szCs w:val="44"/>
        </w:rPr>
        <w:t>情况</w:t>
      </w:r>
    </w:p>
    <w:p w14:paraId="0019B913" w14:textId="77777777" w:rsidR="007C29EF" w:rsidRDefault="00006F4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5DDAE6B" w14:textId="77777777" w:rsidR="007C29EF" w:rsidRDefault="00006F49">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14:paraId="547938A1" w14:textId="77777777" w:rsidR="007C29EF" w:rsidRDefault="00006F49">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7C29EF" w14:paraId="0B6A7BD9" w14:textId="77777777">
        <w:tc>
          <w:tcPr>
            <w:tcW w:w="1560" w:type="dxa"/>
            <w:shd w:val="pct10" w:color="auto" w:fill="auto"/>
            <w:vAlign w:val="center"/>
          </w:tcPr>
          <w:p w14:paraId="497E6668"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14:paraId="112B8F88"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14:paraId="4F2E0F86"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14:paraId="35166D95"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14:paraId="3876C82B"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14:paraId="3FE9E7B2"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7C29EF" w14:paraId="02A58361" w14:textId="77777777">
        <w:tc>
          <w:tcPr>
            <w:tcW w:w="1560" w:type="dxa"/>
          </w:tcPr>
          <w:p w14:paraId="0F1DE1B1" w14:textId="77777777" w:rsidR="007C29EF" w:rsidRDefault="007C29EF">
            <w:pPr>
              <w:tabs>
                <w:tab w:val="left" w:pos="5140"/>
              </w:tabs>
              <w:rPr>
                <w:rFonts w:asciiTheme="minorEastAsia" w:hAnsiTheme="minorEastAsia"/>
                <w:color w:val="000000" w:themeColor="text1"/>
                <w:sz w:val="22"/>
              </w:rPr>
            </w:pPr>
          </w:p>
        </w:tc>
        <w:tc>
          <w:tcPr>
            <w:tcW w:w="1417" w:type="dxa"/>
          </w:tcPr>
          <w:p w14:paraId="0867FD13" w14:textId="77777777" w:rsidR="007C29EF" w:rsidRDefault="007C29EF">
            <w:pPr>
              <w:tabs>
                <w:tab w:val="left" w:pos="5140"/>
              </w:tabs>
              <w:rPr>
                <w:rFonts w:asciiTheme="minorEastAsia" w:hAnsiTheme="minorEastAsia"/>
                <w:color w:val="000000" w:themeColor="text1"/>
                <w:sz w:val="22"/>
              </w:rPr>
            </w:pPr>
          </w:p>
        </w:tc>
        <w:tc>
          <w:tcPr>
            <w:tcW w:w="1701" w:type="dxa"/>
          </w:tcPr>
          <w:p w14:paraId="1864771B" w14:textId="77777777" w:rsidR="007C29EF" w:rsidRDefault="007C29EF">
            <w:pPr>
              <w:tabs>
                <w:tab w:val="left" w:pos="5140"/>
              </w:tabs>
              <w:rPr>
                <w:rFonts w:asciiTheme="minorEastAsia" w:hAnsiTheme="minorEastAsia"/>
                <w:color w:val="000000" w:themeColor="text1"/>
                <w:sz w:val="22"/>
              </w:rPr>
            </w:pPr>
          </w:p>
        </w:tc>
        <w:tc>
          <w:tcPr>
            <w:tcW w:w="1701" w:type="dxa"/>
          </w:tcPr>
          <w:p w14:paraId="6139F8EF" w14:textId="77777777" w:rsidR="007C29EF" w:rsidRDefault="007C29EF">
            <w:pPr>
              <w:tabs>
                <w:tab w:val="left" w:pos="5140"/>
              </w:tabs>
              <w:rPr>
                <w:rFonts w:asciiTheme="minorEastAsia" w:hAnsiTheme="minorEastAsia"/>
                <w:color w:val="000000" w:themeColor="text1"/>
                <w:sz w:val="22"/>
              </w:rPr>
            </w:pPr>
          </w:p>
        </w:tc>
        <w:tc>
          <w:tcPr>
            <w:tcW w:w="1701" w:type="dxa"/>
          </w:tcPr>
          <w:p w14:paraId="080FD686" w14:textId="77777777" w:rsidR="007C29EF" w:rsidRDefault="007C29EF">
            <w:pPr>
              <w:tabs>
                <w:tab w:val="left" w:pos="5140"/>
              </w:tabs>
              <w:rPr>
                <w:rFonts w:asciiTheme="minorEastAsia" w:hAnsiTheme="minorEastAsia"/>
                <w:color w:val="000000" w:themeColor="text1"/>
                <w:sz w:val="22"/>
              </w:rPr>
            </w:pPr>
          </w:p>
        </w:tc>
        <w:tc>
          <w:tcPr>
            <w:tcW w:w="1559" w:type="dxa"/>
          </w:tcPr>
          <w:p w14:paraId="62A58328" w14:textId="77777777" w:rsidR="007C29EF" w:rsidRDefault="007C29EF">
            <w:pPr>
              <w:tabs>
                <w:tab w:val="left" w:pos="5140"/>
              </w:tabs>
              <w:rPr>
                <w:rFonts w:asciiTheme="minorEastAsia" w:hAnsiTheme="minorEastAsia"/>
                <w:color w:val="000000" w:themeColor="text1"/>
                <w:sz w:val="22"/>
              </w:rPr>
            </w:pPr>
          </w:p>
        </w:tc>
      </w:tr>
      <w:tr w:rsidR="007C29EF" w14:paraId="000D3E63" w14:textId="77777777">
        <w:tc>
          <w:tcPr>
            <w:tcW w:w="1560" w:type="dxa"/>
          </w:tcPr>
          <w:p w14:paraId="22ADDEA8" w14:textId="77777777" w:rsidR="007C29EF" w:rsidRDefault="007C29EF">
            <w:pPr>
              <w:tabs>
                <w:tab w:val="left" w:pos="5140"/>
              </w:tabs>
              <w:rPr>
                <w:rFonts w:asciiTheme="minorEastAsia" w:hAnsiTheme="minorEastAsia"/>
                <w:color w:val="000000" w:themeColor="text1"/>
                <w:sz w:val="22"/>
              </w:rPr>
            </w:pPr>
          </w:p>
        </w:tc>
        <w:tc>
          <w:tcPr>
            <w:tcW w:w="1417" w:type="dxa"/>
          </w:tcPr>
          <w:p w14:paraId="03439247" w14:textId="77777777" w:rsidR="007C29EF" w:rsidRDefault="007C29EF">
            <w:pPr>
              <w:tabs>
                <w:tab w:val="left" w:pos="5140"/>
              </w:tabs>
              <w:rPr>
                <w:rFonts w:asciiTheme="minorEastAsia" w:hAnsiTheme="minorEastAsia"/>
                <w:color w:val="000000" w:themeColor="text1"/>
                <w:sz w:val="22"/>
              </w:rPr>
            </w:pPr>
          </w:p>
        </w:tc>
        <w:tc>
          <w:tcPr>
            <w:tcW w:w="1701" w:type="dxa"/>
          </w:tcPr>
          <w:p w14:paraId="524F5D99" w14:textId="77777777" w:rsidR="007C29EF" w:rsidRDefault="007C29EF">
            <w:pPr>
              <w:tabs>
                <w:tab w:val="left" w:pos="5140"/>
              </w:tabs>
              <w:rPr>
                <w:rFonts w:asciiTheme="minorEastAsia" w:hAnsiTheme="minorEastAsia"/>
                <w:color w:val="000000" w:themeColor="text1"/>
                <w:sz w:val="22"/>
              </w:rPr>
            </w:pPr>
          </w:p>
        </w:tc>
        <w:tc>
          <w:tcPr>
            <w:tcW w:w="1701" w:type="dxa"/>
          </w:tcPr>
          <w:p w14:paraId="49C68C14" w14:textId="77777777" w:rsidR="007C29EF" w:rsidRDefault="007C29EF">
            <w:pPr>
              <w:tabs>
                <w:tab w:val="left" w:pos="5140"/>
              </w:tabs>
              <w:rPr>
                <w:rFonts w:asciiTheme="minorEastAsia" w:hAnsiTheme="minorEastAsia"/>
                <w:color w:val="000000" w:themeColor="text1"/>
                <w:sz w:val="22"/>
              </w:rPr>
            </w:pPr>
          </w:p>
        </w:tc>
        <w:tc>
          <w:tcPr>
            <w:tcW w:w="1701" w:type="dxa"/>
          </w:tcPr>
          <w:p w14:paraId="60F8AF69" w14:textId="77777777" w:rsidR="007C29EF" w:rsidRDefault="007C29EF">
            <w:pPr>
              <w:tabs>
                <w:tab w:val="left" w:pos="5140"/>
              </w:tabs>
              <w:rPr>
                <w:rFonts w:asciiTheme="minorEastAsia" w:hAnsiTheme="minorEastAsia"/>
                <w:color w:val="000000" w:themeColor="text1"/>
                <w:sz w:val="22"/>
              </w:rPr>
            </w:pPr>
          </w:p>
        </w:tc>
        <w:tc>
          <w:tcPr>
            <w:tcW w:w="1559" w:type="dxa"/>
          </w:tcPr>
          <w:p w14:paraId="3F6E284F" w14:textId="77777777" w:rsidR="007C29EF" w:rsidRDefault="007C29EF">
            <w:pPr>
              <w:tabs>
                <w:tab w:val="left" w:pos="5140"/>
              </w:tabs>
              <w:rPr>
                <w:rFonts w:asciiTheme="minorEastAsia" w:hAnsiTheme="minorEastAsia"/>
                <w:color w:val="000000" w:themeColor="text1"/>
                <w:sz w:val="22"/>
              </w:rPr>
            </w:pPr>
          </w:p>
        </w:tc>
      </w:tr>
      <w:tr w:rsidR="007C29EF" w14:paraId="046D55AE" w14:textId="77777777">
        <w:tc>
          <w:tcPr>
            <w:tcW w:w="1560" w:type="dxa"/>
          </w:tcPr>
          <w:p w14:paraId="171F0DB8" w14:textId="77777777" w:rsidR="007C29EF" w:rsidRDefault="00006F49">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14:paraId="1D5E16B3" w14:textId="77777777" w:rsidR="007C29EF" w:rsidRDefault="007C29EF">
            <w:pPr>
              <w:tabs>
                <w:tab w:val="left" w:pos="5140"/>
              </w:tabs>
              <w:rPr>
                <w:rFonts w:asciiTheme="minorEastAsia" w:hAnsiTheme="minorEastAsia"/>
                <w:color w:val="000000" w:themeColor="text1"/>
                <w:sz w:val="22"/>
              </w:rPr>
            </w:pPr>
          </w:p>
        </w:tc>
        <w:tc>
          <w:tcPr>
            <w:tcW w:w="1701" w:type="dxa"/>
          </w:tcPr>
          <w:p w14:paraId="3D99A3C4" w14:textId="77777777" w:rsidR="007C29EF" w:rsidRDefault="007C29EF">
            <w:pPr>
              <w:tabs>
                <w:tab w:val="left" w:pos="5140"/>
              </w:tabs>
              <w:rPr>
                <w:rFonts w:asciiTheme="minorEastAsia" w:hAnsiTheme="minorEastAsia"/>
                <w:color w:val="000000" w:themeColor="text1"/>
                <w:sz w:val="22"/>
              </w:rPr>
            </w:pPr>
          </w:p>
        </w:tc>
        <w:tc>
          <w:tcPr>
            <w:tcW w:w="1701" w:type="dxa"/>
          </w:tcPr>
          <w:p w14:paraId="4A2C7C8E" w14:textId="77777777" w:rsidR="007C29EF" w:rsidRDefault="007C29EF">
            <w:pPr>
              <w:tabs>
                <w:tab w:val="left" w:pos="5140"/>
              </w:tabs>
              <w:rPr>
                <w:rFonts w:asciiTheme="minorEastAsia" w:hAnsiTheme="minorEastAsia"/>
                <w:color w:val="000000" w:themeColor="text1"/>
                <w:sz w:val="22"/>
              </w:rPr>
            </w:pPr>
          </w:p>
        </w:tc>
        <w:tc>
          <w:tcPr>
            <w:tcW w:w="1701" w:type="dxa"/>
          </w:tcPr>
          <w:p w14:paraId="27B33213" w14:textId="77777777" w:rsidR="007C29EF" w:rsidRDefault="007C29EF">
            <w:pPr>
              <w:tabs>
                <w:tab w:val="left" w:pos="5140"/>
              </w:tabs>
              <w:rPr>
                <w:rFonts w:asciiTheme="minorEastAsia" w:hAnsiTheme="minorEastAsia"/>
                <w:color w:val="000000" w:themeColor="text1"/>
                <w:sz w:val="22"/>
              </w:rPr>
            </w:pPr>
          </w:p>
        </w:tc>
        <w:tc>
          <w:tcPr>
            <w:tcW w:w="1559" w:type="dxa"/>
          </w:tcPr>
          <w:p w14:paraId="2094B841" w14:textId="77777777" w:rsidR="007C29EF" w:rsidRDefault="007C29EF">
            <w:pPr>
              <w:tabs>
                <w:tab w:val="left" w:pos="5140"/>
              </w:tabs>
              <w:rPr>
                <w:rFonts w:asciiTheme="minorEastAsia" w:hAnsiTheme="minorEastAsia"/>
                <w:color w:val="000000" w:themeColor="text1"/>
                <w:sz w:val="22"/>
              </w:rPr>
            </w:pPr>
          </w:p>
        </w:tc>
      </w:tr>
    </w:tbl>
    <w:p w14:paraId="717CB34C" w14:textId="77777777" w:rsidR="007C29EF" w:rsidRDefault="00006F49">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0"/>
        <w:tblW w:w="9638" w:type="dxa"/>
        <w:tblInd w:w="-572" w:type="dxa"/>
        <w:tblLook w:val="04A0" w:firstRow="1" w:lastRow="0" w:firstColumn="1" w:lastColumn="0" w:noHBand="0" w:noVBand="1"/>
      </w:tblPr>
      <w:tblGrid>
        <w:gridCol w:w="9638"/>
      </w:tblGrid>
      <w:tr w:rsidR="007C29EF" w14:paraId="65E57156"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F76890" w14:textId="77777777" w:rsidR="007C29EF" w:rsidRDefault="00006F49">
            <w:pPr>
              <w:tabs>
                <w:tab w:val="left" w:pos="5140"/>
              </w:tabs>
              <w:rPr>
                <w:rFonts w:asciiTheme="minorEastAsia" w:hAnsiTheme="minorEastAsia"/>
                <w:i/>
                <w:color w:val="FF0000"/>
                <w:szCs w:val="44"/>
              </w:rPr>
            </w:pPr>
            <w:r>
              <w:rPr>
                <w:rFonts w:asciiTheme="minorEastAsia" w:hAnsiTheme="minorEastAsia"/>
                <w:i/>
                <w:color w:val="FF0000"/>
                <w:szCs w:val="44"/>
              </w:rPr>
              <w:lastRenderedPageBreak/>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49734330" w14:textId="77777777" w:rsidR="007C29EF" w:rsidRDefault="007C29EF">
            <w:pPr>
              <w:tabs>
                <w:tab w:val="left" w:pos="5140"/>
              </w:tabs>
              <w:rPr>
                <w:rFonts w:asciiTheme="minorEastAsia" w:hAnsiTheme="minorEastAsia"/>
                <w:color w:val="000000" w:themeColor="text1"/>
                <w:szCs w:val="44"/>
              </w:rPr>
            </w:pPr>
          </w:p>
        </w:tc>
      </w:tr>
    </w:tbl>
    <w:p w14:paraId="2E39D579" w14:textId="77777777" w:rsidR="007C29EF" w:rsidRDefault="00006F49">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14:paraId="7BBF45A4" w14:textId="77777777" w:rsidR="007C29EF" w:rsidRDefault="00006F49">
      <w:pPr>
        <w:rPr>
          <w:i/>
        </w:rPr>
      </w:pPr>
      <w:r>
        <w:rPr>
          <w:rFonts w:hint="eastAsia"/>
          <w:i/>
          <w:color w:val="FF0000"/>
        </w:rPr>
        <w:t>注：不同批次分别列示，整张表格可复制自行添加。</w:t>
      </w:r>
      <w:r>
        <w:rPr>
          <w:i/>
          <w:color w:val="FF0000"/>
        </w:rPr>
        <w:t xml:space="preserve">  </w:t>
      </w:r>
      <w:r>
        <w:rPr>
          <w:i/>
        </w:rPr>
        <w:t xml:space="preserve">   </w:t>
      </w:r>
    </w:p>
    <w:p w14:paraId="73DF97BD" w14:textId="77777777" w:rsidR="007C29EF" w:rsidRDefault="00006F49">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7C29EF" w14:paraId="7CC61002" w14:textId="77777777">
        <w:tc>
          <w:tcPr>
            <w:tcW w:w="1276" w:type="dxa"/>
            <w:gridSpan w:val="2"/>
            <w:tcBorders>
              <w:bottom w:val="single" w:sz="4" w:space="0" w:color="5B9BD5" w:themeColor="accent1"/>
            </w:tcBorders>
            <w:shd w:val="pct10" w:color="auto" w:fill="auto"/>
            <w:vAlign w:val="center"/>
          </w:tcPr>
          <w:p w14:paraId="63CD34E7" w14:textId="77777777" w:rsidR="007C29EF" w:rsidRDefault="00006F49">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52737CE0" w14:textId="77777777" w:rsidR="007C29EF" w:rsidRDefault="007C29EF">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338A79FD" w14:textId="77777777" w:rsidR="007C29EF" w:rsidRDefault="00006F49">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14:paraId="6276A5DE" w14:textId="77777777" w:rsidR="007C29EF" w:rsidRDefault="007C29EF">
            <w:pPr>
              <w:jc w:val="center"/>
              <w:rPr>
                <w:b/>
                <w:color w:val="000000" w:themeColor="text1"/>
                <w:sz w:val="22"/>
              </w:rPr>
            </w:pPr>
          </w:p>
        </w:tc>
      </w:tr>
      <w:tr w:rsidR="007C29EF" w14:paraId="16263C47" w14:textId="77777777">
        <w:trPr>
          <w:trHeight w:val="363"/>
        </w:trPr>
        <w:tc>
          <w:tcPr>
            <w:tcW w:w="660" w:type="dxa"/>
            <w:shd w:val="pct10" w:color="auto" w:fill="auto"/>
            <w:vAlign w:val="center"/>
          </w:tcPr>
          <w:p w14:paraId="55611F2D" w14:textId="77777777" w:rsidR="007C29EF" w:rsidRDefault="00006F49">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14:paraId="09F5E455" w14:textId="77777777" w:rsidR="007C29EF" w:rsidRDefault="00006F49">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14:paraId="39454255" w14:textId="77777777" w:rsidR="007C29EF" w:rsidRDefault="00006F49">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14:paraId="310E8C39" w14:textId="77777777" w:rsidR="007C29EF" w:rsidRDefault="00006F49">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7C29EF" w14:paraId="428FA0F2" w14:textId="77777777">
        <w:tc>
          <w:tcPr>
            <w:tcW w:w="660" w:type="dxa"/>
          </w:tcPr>
          <w:p w14:paraId="53E333E7" w14:textId="77777777" w:rsidR="007C29EF" w:rsidRDefault="00006F49">
            <w:pPr>
              <w:jc w:val="center"/>
              <w:rPr>
                <w:color w:val="000000" w:themeColor="text1"/>
                <w:sz w:val="22"/>
              </w:rPr>
            </w:pPr>
            <w:r>
              <w:rPr>
                <w:rFonts w:hint="eastAsia"/>
                <w:color w:val="000000" w:themeColor="text1"/>
                <w:sz w:val="22"/>
              </w:rPr>
              <w:t>1</w:t>
            </w:r>
          </w:p>
        </w:tc>
        <w:tc>
          <w:tcPr>
            <w:tcW w:w="2977" w:type="dxa"/>
            <w:gridSpan w:val="2"/>
          </w:tcPr>
          <w:p w14:paraId="4E4B0307" w14:textId="77777777" w:rsidR="007C29EF" w:rsidRDefault="007C29EF">
            <w:pPr>
              <w:jc w:val="center"/>
              <w:rPr>
                <w:color w:val="000000" w:themeColor="text1"/>
                <w:sz w:val="22"/>
              </w:rPr>
            </w:pPr>
          </w:p>
        </w:tc>
        <w:tc>
          <w:tcPr>
            <w:tcW w:w="3119" w:type="dxa"/>
          </w:tcPr>
          <w:p w14:paraId="2EC002C7" w14:textId="77777777" w:rsidR="007C29EF" w:rsidRDefault="007C29EF">
            <w:pPr>
              <w:jc w:val="center"/>
              <w:rPr>
                <w:color w:val="000000" w:themeColor="text1"/>
                <w:sz w:val="22"/>
              </w:rPr>
            </w:pPr>
          </w:p>
        </w:tc>
        <w:tc>
          <w:tcPr>
            <w:tcW w:w="2883" w:type="dxa"/>
          </w:tcPr>
          <w:p w14:paraId="173760F7" w14:textId="77777777" w:rsidR="007C29EF" w:rsidRDefault="007C29EF">
            <w:pPr>
              <w:jc w:val="center"/>
              <w:rPr>
                <w:color w:val="000000" w:themeColor="text1"/>
                <w:sz w:val="22"/>
              </w:rPr>
            </w:pPr>
          </w:p>
        </w:tc>
      </w:tr>
      <w:tr w:rsidR="007C29EF" w14:paraId="6E4F96A6" w14:textId="77777777">
        <w:tc>
          <w:tcPr>
            <w:tcW w:w="660" w:type="dxa"/>
          </w:tcPr>
          <w:p w14:paraId="1B1E4D1E" w14:textId="77777777" w:rsidR="007C29EF" w:rsidRDefault="00006F49">
            <w:pPr>
              <w:jc w:val="center"/>
              <w:rPr>
                <w:color w:val="000000" w:themeColor="text1"/>
                <w:sz w:val="22"/>
              </w:rPr>
            </w:pPr>
            <w:r>
              <w:rPr>
                <w:rFonts w:hint="eastAsia"/>
                <w:color w:val="000000" w:themeColor="text1"/>
                <w:sz w:val="22"/>
              </w:rPr>
              <w:t>2</w:t>
            </w:r>
          </w:p>
        </w:tc>
        <w:tc>
          <w:tcPr>
            <w:tcW w:w="2977" w:type="dxa"/>
            <w:gridSpan w:val="2"/>
          </w:tcPr>
          <w:p w14:paraId="74812C45" w14:textId="77777777" w:rsidR="007C29EF" w:rsidRDefault="007C29EF">
            <w:pPr>
              <w:jc w:val="center"/>
              <w:rPr>
                <w:color w:val="000000" w:themeColor="text1"/>
                <w:sz w:val="22"/>
              </w:rPr>
            </w:pPr>
          </w:p>
        </w:tc>
        <w:tc>
          <w:tcPr>
            <w:tcW w:w="3119" w:type="dxa"/>
          </w:tcPr>
          <w:p w14:paraId="1A8C51FF" w14:textId="77777777" w:rsidR="007C29EF" w:rsidRDefault="007C29EF">
            <w:pPr>
              <w:jc w:val="center"/>
              <w:rPr>
                <w:color w:val="000000" w:themeColor="text1"/>
                <w:sz w:val="22"/>
              </w:rPr>
            </w:pPr>
          </w:p>
        </w:tc>
        <w:tc>
          <w:tcPr>
            <w:tcW w:w="2883" w:type="dxa"/>
          </w:tcPr>
          <w:p w14:paraId="14327217" w14:textId="77777777" w:rsidR="007C29EF" w:rsidRDefault="007C29EF">
            <w:pPr>
              <w:jc w:val="center"/>
              <w:rPr>
                <w:color w:val="000000" w:themeColor="text1"/>
                <w:sz w:val="22"/>
              </w:rPr>
            </w:pPr>
          </w:p>
        </w:tc>
      </w:tr>
      <w:tr w:rsidR="007C29EF" w14:paraId="70570BC6" w14:textId="77777777">
        <w:tc>
          <w:tcPr>
            <w:tcW w:w="660" w:type="dxa"/>
          </w:tcPr>
          <w:p w14:paraId="7E534447" w14:textId="77777777" w:rsidR="007C29EF" w:rsidRDefault="00006F49">
            <w:pPr>
              <w:jc w:val="center"/>
              <w:rPr>
                <w:color w:val="000000" w:themeColor="text1"/>
                <w:sz w:val="22"/>
              </w:rPr>
            </w:pPr>
            <w:r>
              <w:rPr>
                <w:rFonts w:hint="eastAsia"/>
                <w:color w:val="000000" w:themeColor="text1"/>
                <w:sz w:val="22"/>
              </w:rPr>
              <w:t>3</w:t>
            </w:r>
          </w:p>
        </w:tc>
        <w:tc>
          <w:tcPr>
            <w:tcW w:w="2977" w:type="dxa"/>
            <w:gridSpan w:val="2"/>
          </w:tcPr>
          <w:p w14:paraId="5B6F603C" w14:textId="77777777" w:rsidR="007C29EF" w:rsidRDefault="007C29EF">
            <w:pPr>
              <w:jc w:val="center"/>
              <w:rPr>
                <w:color w:val="000000" w:themeColor="text1"/>
                <w:sz w:val="22"/>
              </w:rPr>
            </w:pPr>
          </w:p>
        </w:tc>
        <w:tc>
          <w:tcPr>
            <w:tcW w:w="3119" w:type="dxa"/>
          </w:tcPr>
          <w:p w14:paraId="5ACBD528" w14:textId="77777777" w:rsidR="007C29EF" w:rsidRDefault="007C29EF">
            <w:pPr>
              <w:jc w:val="center"/>
              <w:rPr>
                <w:color w:val="000000" w:themeColor="text1"/>
                <w:sz w:val="22"/>
              </w:rPr>
            </w:pPr>
          </w:p>
        </w:tc>
        <w:tc>
          <w:tcPr>
            <w:tcW w:w="2883" w:type="dxa"/>
          </w:tcPr>
          <w:p w14:paraId="58BD46EE" w14:textId="77777777" w:rsidR="007C29EF" w:rsidRDefault="007C29EF">
            <w:pPr>
              <w:jc w:val="center"/>
              <w:rPr>
                <w:color w:val="000000" w:themeColor="text1"/>
                <w:sz w:val="22"/>
              </w:rPr>
            </w:pPr>
          </w:p>
        </w:tc>
      </w:tr>
      <w:tr w:rsidR="007C29EF" w14:paraId="23900EA1" w14:textId="77777777">
        <w:tc>
          <w:tcPr>
            <w:tcW w:w="660" w:type="dxa"/>
          </w:tcPr>
          <w:p w14:paraId="566B99AC" w14:textId="77777777" w:rsidR="007C29EF" w:rsidRDefault="00006F49">
            <w:pPr>
              <w:jc w:val="center"/>
              <w:rPr>
                <w:color w:val="000000" w:themeColor="text1"/>
                <w:sz w:val="22"/>
              </w:rPr>
            </w:pPr>
            <w:r>
              <w:rPr>
                <w:rFonts w:hint="eastAsia"/>
                <w:color w:val="000000" w:themeColor="text1"/>
                <w:sz w:val="22"/>
              </w:rPr>
              <w:t>4</w:t>
            </w:r>
          </w:p>
        </w:tc>
        <w:tc>
          <w:tcPr>
            <w:tcW w:w="2977" w:type="dxa"/>
            <w:gridSpan w:val="2"/>
          </w:tcPr>
          <w:p w14:paraId="78F3474E" w14:textId="77777777" w:rsidR="007C29EF" w:rsidRDefault="007C29EF">
            <w:pPr>
              <w:jc w:val="center"/>
              <w:rPr>
                <w:color w:val="000000" w:themeColor="text1"/>
                <w:sz w:val="22"/>
              </w:rPr>
            </w:pPr>
          </w:p>
        </w:tc>
        <w:tc>
          <w:tcPr>
            <w:tcW w:w="3119" w:type="dxa"/>
          </w:tcPr>
          <w:p w14:paraId="280363CA" w14:textId="77777777" w:rsidR="007C29EF" w:rsidRDefault="007C29EF">
            <w:pPr>
              <w:jc w:val="center"/>
              <w:rPr>
                <w:color w:val="000000" w:themeColor="text1"/>
                <w:sz w:val="22"/>
              </w:rPr>
            </w:pPr>
          </w:p>
        </w:tc>
        <w:tc>
          <w:tcPr>
            <w:tcW w:w="2883" w:type="dxa"/>
          </w:tcPr>
          <w:p w14:paraId="2517F7F4" w14:textId="77777777" w:rsidR="007C29EF" w:rsidRDefault="007C29EF">
            <w:pPr>
              <w:jc w:val="center"/>
              <w:rPr>
                <w:color w:val="000000" w:themeColor="text1"/>
                <w:sz w:val="22"/>
              </w:rPr>
            </w:pPr>
          </w:p>
        </w:tc>
      </w:tr>
      <w:tr w:rsidR="007C29EF" w14:paraId="1819456A" w14:textId="77777777">
        <w:tc>
          <w:tcPr>
            <w:tcW w:w="660" w:type="dxa"/>
          </w:tcPr>
          <w:p w14:paraId="688DF8CC" w14:textId="77777777" w:rsidR="007C29EF" w:rsidRDefault="00006F49">
            <w:pPr>
              <w:jc w:val="center"/>
              <w:rPr>
                <w:color w:val="000000" w:themeColor="text1"/>
                <w:sz w:val="22"/>
              </w:rPr>
            </w:pPr>
            <w:r>
              <w:rPr>
                <w:rFonts w:hint="eastAsia"/>
                <w:color w:val="000000" w:themeColor="text1"/>
                <w:sz w:val="22"/>
              </w:rPr>
              <w:t>5</w:t>
            </w:r>
          </w:p>
        </w:tc>
        <w:tc>
          <w:tcPr>
            <w:tcW w:w="2977" w:type="dxa"/>
            <w:gridSpan w:val="2"/>
          </w:tcPr>
          <w:p w14:paraId="298EA0CC" w14:textId="77777777" w:rsidR="007C29EF" w:rsidRDefault="007C29EF">
            <w:pPr>
              <w:jc w:val="center"/>
              <w:rPr>
                <w:color w:val="000000" w:themeColor="text1"/>
                <w:sz w:val="22"/>
              </w:rPr>
            </w:pPr>
          </w:p>
        </w:tc>
        <w:tc>
          <w:tcPr>
            <w:tcW w:w="3119" w:type="dxa"/>
          </w:tcPr>
          <w:p w14:paraId="5FBB8128" w14:textId="77777777" w:rsidR="007C29EF" w:rsidRDefault="007C29EF">
            <w:pPr>
              <w:jc w:val="center"/>
              <w:rPr>
                <w:color w:val="000000" w:themeColor="text1"/>
                <w:sz w:val="22"/>
              </w:rPr>
            </w:pPr>
          </w:p>
        </w:tc>
        <w:tc>
          <w:tcPr>
            <w:tcW w:w="2883" w:type="dxa"/>
          </w:tcPr>
          <w:p w14:paraId="3756CD93" w14:textId="77777777" w:rsidR="007C29EF" w:rsidRDefault="007C29EF">
            <w:pPr>
              <w:jc w:val="center"/>
              <w:rPr>
                <w:color w:val="000000" w:themeColor="text1"/>
                <w:sz w:val="22"/>
              </w:rPr>
            </w:pPr>
          </w:p>
        </w:tc>
      </w:tr>
      <w:tr w:rsidR="007C29EF" w14:paraId="4031606A" w14:textId="77777777">
        <w:tc>
          <w:tcPr>
            <w:tcW w:w="660" w:type="dxa"/>
          </w:tcPr>
          <w:p w14:paraId="1C88B226" w14:textId="77777777" w:rsidR="007C29EF" w:rsidRDefault="00006F49">
            <w:pPr>
              <w:jc w:val="center"/>
              <w:rPr>
                <w:color w:val="000000" w:themeColor="text1"/>
                <w:sz w:val="22"/>
              </w:rPr>
            </w:pPr>
            <w:r>
              <w:rPr>
                <w:rFonts w:hint="eastAsia"/>
                <w:color w:val="000000" w:themeColor="text1"/>
                <w:sz w:val="22"/>
              </w:rPr>
              <w:t>6</w:t>
            </w:r>
          </w:p>
        </w:tc>
        <w:tc>
          <w:tcPr>
            <w:tcW w:w="2977" w:type="dxa"/>
            <w:gridSpan w:val="2"/>
          </w:tcPr>
          <w:p w14:paraId="43272FF3" w14:textId="77777777" w:rsidR="007C29EF" w:rsidRDefault="007C29EF">
            <w:pPr>
              <w:jc w:val="center"/>
              <w:rPr>
                <w:color w:val="000000" w:themeColor="text1"/>
                <w:sz w:val="22"/>
              </w:rPr>
            </w:pPr>
          </w:p>
        </w:tc>
        <w:tc>
          <w:tcPr>
            <w:tcW w:w="3119" w:type="dxa"/>
          </w:tcPr>
          <w:p w14:paraId="51675671" w14:textId="77777777" w:rsidR="007C29EF" w:rsidRDefault="007C29EF">
            <w:pPr>
              <w:jc w:val="center"/>
              <w:rPr>
                <w:color w:val="000000" w:themeColor="text1"/>
                <w:sz w:val="22"/>
              </w:rPr>
            </w:pPr>
          </w:p>
        </w:tc>
        <w:tc>
          <w:tcPr>
            <w:tcW w:w="2883" w:type="dxa"/>
          </w:tcPr>
          <w:p w14:paraId="046C0CBD" w14:textId="77777777" w:rsidR="007C29EF" w:rsidRDefault="007C29EF">
            <w:pPr>
              <w:jc w:val="center"/>
              <w:rPr>
                <w:color w:val="000000" w:themeColor="text1"/>
                <w:sz w:val="22"/>
              </w:rPr>
            </w:pPr>
          </w:p>
        </w:tc>
      </w:tr>
      <w:tr w:rsidR="007C29EF" w14:paraId="24BF8090" w14:textId="77777777">
        <w:tc>
          <w:tcPr>
            <w:tcW w:w="660" w:type="dxa"/>
          </w:tcPr>
          <w:p w14:paraId="414C8D5D" w14:textId="77777777" w:rsidR="007C29EF" w:rsidRDefault="00006F49">
            <w:pPr>
              <w:jc w:val="center"/>
              <w:rPr>
                <w:color w:val="000000" w:themeColor="text1"/>
                <w:sz w:val="22"/>
              </w:rPr>
            </w:pPr>
            <w:r>
              <w:rPr>
                <w:rFonts w:hint="eastAsia"/>
                <w:color w:val="000000" w:themeColor="text1"/>
                <w:sz w:val="22"/>
              </w:rPr>
              <w:t>7</w:t>
            </w:r>
          </w:p>
        </w:tc>
        <w:tc>
          <w:tcPr>
            <w:tcW w:w="2977" w:type="dxa"/>
            <w:gridSpan w:val="2"/>
          </w:tcPr>
          <w:p w14:paraId="30D7EDDF" w14:textId="77777777" w:rsidR="007C29EF" w:rsidRDefault="007C29EF">
            <w:pPr>
              <w:jc w:val="center"/>
              <w:rPr>
                <w:color w:val="000000" w:themeColor="text1"/>
                <w:sz w:val="22"/>
              </w:rPr>
            </w:pPr>
          </w:p>
        </w:tc>
        <w:tc>
          <w:tcPr>
            <w:tcW w:w="3119" w:type="dxa"/>
          </w:tcPr>
          <w:p w14:paraId="66CD499E" w14:textId="77777777" w:rsidR="007C29EF" w:rsidRDefault="007C29EF">
            <w:pPr>
              <w:jc w:val="center"/>
              <w:rPr>
                <w:color w:val="000000" w:themeColor="text1"/>
                <w:sz w:val="22"/>
              </w:rPr>
            </w:pPr>
          </w:p>
        </w:tc>
        <w:tc>
          <w:tcPr>
            <w:tcW w:w="2883" w:type="dxa"/>
          </w:tcPr>
          <w:p w14:paraId="6C8E28C8" w14:textId="77777777" w:rsidR="007C29EF" w:rsidRDefault="007C29EF">
            <w:pPr>
              <w:jc w:val="center"/>
              <w:rPr>
                <w:color w:val="000000" w:themeColor="text1"/>
                <w:sz w:val="22"/>
              </w:rPr>
            </w:pPr>
          </w:p>
        </w:tc>
      </w:tr>
      <w:tr w:rsidR="007C29EF" w14:paraId="5BD79C6B" w14:textId="77777777">
        <w:tc>
          <w:tcPr>
            <w:tcW w:w="660" w:type="dxa"/>
          </w:tcPr>
          <w:p w14:paraId="61B3CA2F" w14:textId="77777777" w:rsidR="007C29EF" w:rsidRDefault="00006F49">
            <w:pPr>
              <w:jc w:val="center"/>
              <w:rPr>
                <w:color w:val="000000" w:themeColor="text1"/>
                <w:sz w:val="22"/>
              </w:rPr>
            </w:pPr>
            <w:r>
              <w:rPr>
                <w:rFonts w:hint="eastAsia"/>
                <w:color w:val="000000" w:themeColor="text1"/>
                <w:sz w:val="22"/>
              </w:rPr>
              <w:t>8</w:t>
            </w:r>
          </w:p>
        </w:tc>
        <w:tc>
          <w:tcPr>
            <w:tcW w:w="2977" w:type="dxa"/>
            <w:gridSpan w:val="2"/>
          </w:tcPr>
          <w:p w14:paraId="49605DEA" w14:textId="77777777" w:rsidR="007C29EF" w:rsidRDefault="007C29EF">
            <w:pPr>
              <w:jc w:val="center"/>
              <w:rPr>
                <w:color w:val="000000" w:themeColor="text1"/>
                <w:sz w:val="22"/>
              </w:rPr>
            </w:pPr>
          </w:p>
        </w:tc>
        <w:tc>
          <w:tcPr>
            <w:tcW w:w="3119" w:type="dxa"/>
          </w:tcPr>
          <w:p w14:paraId="10FFC8FB" w14:textId="77777777" w:rsidR="007C29EF" w:rsidRDefault="007C29EF">
            <w:pPr>
              <w:jc w:val="center"/>
              <w:rPr>
                <w:color w:val="000000" w:themeColor="text1"/>
                <w:sz w:val="22"/>
              </w:rPr>
            </w:pPr>
          </w:p>
        </w:tc>
        <w:tc>
          <w:tcPr>
            <w:tcW w:w="2883" w:type="dxa"/>
          </w:tcPr>
          <w:p w14:paraId="3FCDF909" w14:textId="77777777" w:rsidR="007C29EF" w:rsidRDefault="007C29EF">
            <w:pPr>
              <w:jc w:val="center"/>
              <w:rPr>
                <w:color w:val="000000" w:themeColor="text1"/>
                <w:sz w:val="22"/>
              </w:rPr>
            </w:pPr>
          </w:p>
        </w:tc>
      </w:tr>
      <w:tr w:rsidR="007C29EF" w14:paraId="7277AB5B" w14:textId="77777777">
        <w:tc>
          <w:tcPr>
            <w:tcW w:w="660" w:type="dxa"/>
          </w:tcPr>
          <w:p w14:paraId="7998A004" w14:textId="77777777" w:rsidR="007C29EF" w:rsidRDefault="00006F49">
            <w:pPr>
              <w:jc w:val="center"/>
              <w:rPr>
                <w:color w:val="000000" w:themeColor="text1"/>
                <w:sz w:val="22"/>
              </w:rPr>
            </w:pPr>
            <w:r>
              <w:rPr>
                <w:rFonts w:hint="eastAsia"/>
                <w:color w:val="000000" w:themeColor="text1"/>
                <w:sz w:val="22"/>
              </w:rPr>
              <w:t>9</w:t>
            </w:r>
          </w:p>
        </w:tc>
        <w:tc>
          <w:tcPr>
            <w:tcW w:w="2977" w:type="dxa"/>
            <w:gridSpan w:val="2"/>
          </w:tcPr>
          <w:p w14:paraId="6F3FAFEA" w14:textId="77777777" w:rsidR="007C29EF" w:rsidRDefault="007C29EF">
            <w:pPr>
              <w:jc w:val="center"/>
              <w:rPr>
                <w:color w:val="000000" w:themeColor="text1"/>
                <w:sz w:val="22"/>
              </w:rPr>
            </w:pPr>
          </w:p>
        </w:tc>
        <w:tc>
          <w:tcPr>
            <w:tcW w:w="3119" w:type="dxa"/>
          </w:tcPr>
          <w:p w14:paraId="794C8496" w14:textId="77777777" w:rsidR="007C29EF" w:rsidRDefault="007C29EF">
            <w:pPr>
              <w:jc w:val="center"/>
              <w:rPr>
                <w:color w:val="000000" w:themeColor="text1"/>
                <w:sz w:val="22"/>
              </w:rPr>
            </w:pPr>
          </w:p>
        </w:tc>
        <w:tc>
          <w:tcPr>
            <w:tcW w:w="2883" w:type="dxa"/>
          </w:tcPr>
          <w:p w14:paraId="078773F1" w14:textId="77777777" w:rsidR="007C29EF" w:rsidRDefault="007C29EF">
            <w:pPr>
              <w:jc w:val="center"/>
              <w:rPr>
                <w:color w:val="000000" w:themeColor="text1"/>
                <w:sz w:val="22"/>
              </w:rPr>
            </w:pPr>
          </w:p>
        </w:tc>
      </w:tr>
      <w:tr w:rsidR="007C29EF" w14:paraId="2AD0AF64" w14:textId="77777777">
        <w:tc>
          <w:tcPr>
            <w:tcW w:w="660" w:type="dxa"/>
          </w:tcPr>
          <w:p w14:paraId="73F5B4D9" w14:textId="77777777" w:rsidR="007C29EF" w:rsidRDefault="00006F49">
            <w:pPr>
              <w:jc w:val="center"/>
              <w:rPr>
                <w:color w:val="000000" w:themeColor="text1"/>
                <w:sz w:val="22"/>
              </w:rPr>
            </w:pPr>
            <w:r>
              <w:rPr>
                <w:rFonts w:hint="eastAsia"/>
                <w:color w:val="000000" w:themeColor="text1"/>
                <w:sz w:val="22"/>
              </w:rPr>
              <w:t>10</w:t>
            </w:r>
          </w:p>
        </w:tc>
        <w:tc>
          <w:tcPr>
            <w:tcW w:w="2977" w:type="dxa"/>
            <w:gridSpan w:val="2"/>
          </w:tcPr>
          <w:p w14:paraId="3427CD29" w14:textId="77777777" w:rsidR="007C29EF" w:rsidRDefault="007C29EF">
            <w:pPr>
              <w:jc w:val="center"/>
              <w:rPr>
                <w:color w:val="000000" w:themeColor="text1"/>
                <w:sz w:val="22"/>
              </w:rPr>
            </w:pPr>
          </w:p>
        </w:tc>
        <w:tc>
          <w:tcPr>
            <w:tcW w:w="3119" w:type="dxa"/>
          </w:tcPr>
          <w:p w14:paraId="75F6801F" w14:textId="77777777" w:rsidR="007C29EF" w:rsidRDefault="007C29EF">
            <w:pPr>
              <w:jc w:val="center"/>
              <w:rPr>
                <w:color w:val="000000" w:themeColor="text1"/>
                <w:sz w:val="22"/>
              </w:rPr>
            </w:pPr>
          </w:p>
        </w:tc>
        <w:tc>
          <w:tcPr>
            <w:tcW w:w="2883" w:type="dxa"/>
          </w:tcPr>
          <w:p w14:paraId="0C9E2A7D" w14:textId="77777777" w:rsidR="007C29EF" w:rsidRDefault="007C29EF">
            <w:pPr>
              <w:jc w:val="center"/>
              <w:rPr>
                <w:color w:val="000000" w:themeColor="text1"/>
                <w:sz w:val="22"/>
              </w:rPr>
            </w:pPr>
          </w:p>
        </w:tc>
      </w:tr>
    </w:tbl>
    <w:p w14:paraId="22E548BA" w14:textId="77777777" w:rsidR="007C29EF" w:rsidRDefault="00006F49">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14:paraId="5123C04A" w14:textId="77777777" w:rsidR="007C29EF" w:rsidRDefault="00006F4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8" w:type="dxa"/>
        <w:tblInd w:w="-572" w:type="dxa"/>
        <w:tblLook w:val="04A0" w:firstRow="1" w:lastRow="0" w:firstColumn="1" w:lastColumn="0" w:noHBand="0" w:noVBand="1"/>
      </w:tblPr>
      <w:tblGrid>
        <w:gridCol w:w="9638"/>
      </w:tblGrid>
      <w:tr w:rsidR="007C29EF" w14:paraId="5D2F39A4"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94C3FA" w14:textId="77777777" w:rsidR="007C29EF" w:rsidRDefault="00006F49">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14:paraId="77C33106" w14:textId="77777777" w:rsidR="007C29EF" w:rsidRDefault="00006F49">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14:paraId="163CBB54" w14:textId="77777777" w:rsidR="007C29EF" w:rsidRDefault="00006F4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9" w:type="dxa"/>
        <w:tblInd w:w="-572" w:type="dxa"/>
        <w:tblLook w:val="04A0" w:firstRow="1" w:lastRow="0" w:firstColumn="1" w:lastColumn="0" w:noHBand="0" w:noVBand="1"/>
      </w:tblPr>
      <w:tblGrid>
        <w:gridCol w:w="9639"/>
      </w:tblGrid>
      <w:tr w:rsidR="007C29EF" w14:paraId="6F26EBE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EB3AA4" w14:textId="77777777" w:rsidR="007C29EF" w:rsidRDefault="00006F49">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14:paraId="0535771B" w14:textId="77777777" w:rsidR="007C29EF" w:rsidRDefault="007C29EF">
            <w:pPr>
              <w:tabs>
                <w:tab w:val="left" w:pos="5140"/>
              </w:tabs>
              <w:rPr>
                <w:rFonts w:asciiTheme="minorEastAsia" w:hAnsiTheme="minorEastAsia"/>
                <w:color w:val="000000" w:themeColor="text1"/>
                <w:szCs w:val="44"/>
              </w:rPr>
            </w:pPr>
          </w:p>
        </w:tc>
      </w:tr>
    </w:tbl>
    <w:p w14:paraId="4334AD06" w14:textId="77777777" w:rsidR="007C29EF" w:rsidRDefault="00006F49">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14:paraId="56DE8A55" w14:textId="77777777" w:rsidR="007C29EF" w:rsidRDefault="00006F49">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0"/>
        <w:tblW w:w="9639" w:type="dxa"/>
        <w:tblInd w:w="-572" w:type="dxa"/>
        <w:tblLook w:val="04A0" w:firstRow="1" w:lastRow="0" w:firstColumn="1" w:lastColumn="0" w:noHBand="0" w:noVBand="1"/>
      </w:tblPr>
      <w:tblGrid>
        <w:gridCol w:w="9639"/>
      </w:tblGrid>
      <w:tr w:rsidR="007C29EF" w14:paraId="44C3B8F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6DBFD6" w14:textId="77777777" w:rsidR="007C29EF" w:rsidRDefault="00006F49">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14:paraId="3765503B" w14:textId="77777777" w:rsidR="007C29EF" w:rsidRDefault="007C29EF">
            <w:pPr>
              <w:tabs>
                <w:tab w:val="left" w:pos="5140"/>
              </w:tabs>
              <w:rPr>
                <w:rFonts w:asciiTheme="minorEastAsia" w:hAnsiTheme="minorEastAsia"/>
                <w:color w:val="000000" w:themeColor="text1"/>
                <w:szCs w:val="44"/>
              </w:rPr>
            </w:pPr>
          </w:p>
        </w:tc>
      </w:tr>
    </w:tbl>
    <w:p w14:paraId="239B5A75" w14:textId="77777777" w:rsidR="007C29EF" w:rsidRDefault="00006F49">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100"/>
        <w:tblW w:w="9639" w:type="dxa"/>
        <w:tblInd w:w="-572" w:type="dxa"/>
        <w:tblLook w:val="04A0" w:firstRow="1" w:lastRow="0" w:firstColumn="1" w:lastColumn="0" w:noHBand="0" w:noVBand="1"/>
      </w:tblPr>
      <w:tblGrid>
        <w:gridCol w:w="9639"/>
      </w:tblGrid>
      <w:tr w:rsidR="007C29EF" w14:paraId="02EAE0E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EA10F9" w14:textId="77777777" w:rsidR="007C29EF" w:rsidRDefault="00006F49">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14:paraId="4399EB76" w14:textId="77777777" w:rsidR="007C29EF" w:rsidRDefault="007C29EF">
            <w:pPr>
              <w:tabs>
                <w:tab w:val="left" w:pos="5140"/>
              </w:tabs>
              <w:rPr>
                <w:rFonts w:asciiTheme="minorEastAsia" w:hAnsiTheme="minorEastAsia"/>
                <w:color w:val="000000" w:themeColor="text1"/>
                <w:szCs w:val="44"/>
              </w:rPr>
            </w:pPr>
          </w:p>
        </w:tc>
      </w:tr>
    </w:tbl>
    <w:p w14:paraId="07C24833"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14:paraId="435876F0" w14:textId="77777777" w:rsidR="007C29EF" w:rsidRDefault="00006F49">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3D7BEAE" w14:textId="77777777" w:rsidR="007C29EF" w:rsidRDefault="00006F49">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7C29EF" w14:paraId="22E03B30" w14:textId="77777777">
        <w:tc>
          <w:tcPr>
            <w:tcW w:w="567" w:type="dxa"/>
            <w:vMerge w:val="restart"/>
            <w:shd w:val="pct10" w:color="auto" w:fill="auto"/>
            <w:vAlign w:val="center"/>
          </w:tcPr>
          <w:p w14:paraId="76BADA2C"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7950B654"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286FA788"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5E7ADF5A" w14:textId="77777777" w:rsidR="007C29EF" w:rsidRDefault="00006F49">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14:paraId="2AD75C75"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14:paraId="2302C966"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3CF5202D"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7C29EF" w14:paraId="37B1839F" w14:textId="77777777">
        <w:tc>
          <w:tcPr>
            <w:tcW w:w="567" w:type="dxa"/>
            <w:vMerge/>
          </w:tcPr>
          <w:p w14:paraId="0F4B55F1" w14:textId="77777777" w:rsidR="007C29EF" w:rsidRDefault="007C29EF">
            <w:pPr>
              <w:tabs>
                <w:tab w:val="left" w:pos="5140"/>
              </w:tabs>
              <w:jc w:val="center"/>
              <w:rPr>
                <w:rFonts w:asciiTheme="minorEastAsia" w:eastAsiaTheme="minorEastAsia" w:hAnsiTheme="minorEastAsia"/>
                <w:b/>
                <w:color w:val="000000" w:themeColor="text1"/>
                <w:sz w:val="22"/>
              </w:rPr>
            </w:pPr>
          </w:p>
        </w:tc>
        <w:tc>
          <w:tcPr>
            <w:tcW w:w="1276" w:type="dxa"/>
            <w:vMerge/>
          </w:tcPr>
          <w:p w14:paraId="582CA630" w14:textId="77777777" w:rsidR="007C29EF" w:rsidRDefault="007C29EF">
            <w:pPr>
              <w:tabs>
                <w:tab w:val="left" w:pos="5140"/>
              </w:tabs>
              <w:jc w:val="center"/>
              <w:rPr>
                <w:rFonts w:asciiTheme="minorEastAsia" w:eastAsiaTheme="minorEastAsia" w:hAnsiTheme="minorEastAsia"/>
                <w:b/>
                <w:color w:val="000000" w:themeColor="text1"/>
                <w:sz w:val="22"/>
              </w:rPr>
            </w:pPr>
          </w:p>
        </w:tc>
        <w:tc>
          <w:tcPr>
            <w:tcW w:w="1134" w:type="dxa"/>
            <w:vMerge/>
          </w:tcPr>
          <w:p w14:paraId="43F05CA6" w14:textId="77777777" w:rsidR="007C29EF" w:rsidRDefault="007C29EF">
            <w:pPr>
              <w:tabs>
                <w:tab w:val="left" w:pos="5140"/>
              </w:tabs>
              <w:rPr>
                <w:rFonts w:asciiTheme="minorEastAsia" w:eastAsiaTheme="minorEastAsia" w:hAnsiTheme="minorEastAsia"/>
                <w:b/>
                <w:color w:val="000000" w:themeColor="text1"/>
                <w:sz w:val="22"/>
              </w:rPr>
            </w:pPr>
          </w:p>
        </w:tc>
        <w:tc>
          <w:tcPr>
            <w:tcW w:w="1559" w:type="dxa"/>
            <w:vMerge/>
          </w:tcPr>
          <w:p w14:paraId="771F24A4" w14:textId="77777777" w:rsidR="007C29EF" w:rsidRDefault="007C29EF">
            <w:pPr>
              <w:tabs>
                <w:tab w:val="left" w:pos="5140"/>
              </w:tabs>
              <w:rPr>
                <w:rFonts w:asciiTheme="minorEastAsia" w:eastAsiaTheme="minorEastAsia" w:hAnsiTheme="minorEastAsia"/>
                <w:b/>
                <w:color w:val="000000" w:themeColor="text1"/>
                <w:sz w:val="22"/>
              </w:rPr>
            </w:pPr>
          </w:p>
        </w:tc>
        <w:tc>
          <w:tcPr>
            <w:tcW w:w="1418" w:type="dxa"/>
            <w:vMerge/>
          </w:tcPr>
          <w:p w14:paraId="00CDADB4" w14:textId="77777777" w:rsidR="007C29EF" w:rsidRDefault="007C29EF">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14:paraId="6D8D8B42"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14:paraId="6A245E02"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14:paraId="103761D9" w14:textId="77777777" w:rsidR="007C29EF" w:rsidRDefault="007C29EF">
            <w:pPr>
              <w:tabs>
                <w:tab w:val="left" w:pos="5140"/>
              </w:tabs>
              <w:rPr>
                <w:rFonts w:asciiTheme="minorEastAsia" w:eastAsiaTheme="minorEastAsia" w:hAnsiTheme="minorEastAsia"/>
                <w:b/>
                <w:color w:val="000000" w:themeColor="text1"/>
                <w:sz w:val="22"/>
              </w:rPr>
            </w:pPr>
          </w:p>
        </w:tc>
      </w:tr>
      <w:tr w:rsidR="007C29EF" w14:paraId="637455F6" w14:textId="77777777">
        <w:tc>
          <w:tcPr>
            <w:tcW w:w="567" w:type="dxa"/>
          </w:tcPr>
          <w:p w14:paraId="301330AC"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14:paraId="6B3EFC04"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（注：信用贷款（含担保）、抵/质押贷款、其他</w:t>
            </w:r>
            <w:r>
              <w:rPr>
                <w:rFonts w:asciiTheme="minorEastAsia" w:eastAsiaTheme="minorEastAsia" w:hAnsiTheme="minorEastAsia" w:hint="eastAsia"/>
                <w:color w:val="FF0000"/>
                <w:sz w:val="22"/>
              </w:rPr>
              <w:lastRenderedPageBreak/>
              <w:t>方式）</w:t>
            </w:r>
          </w:p>
        </w:tc>
        <w:tc>
          <w:tcPr>
            <w:tcW w:w="1134" w:type="dxa"/>
          </w:tcPr>
          <w:p w14:paraId="6A5714DF"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lastRenderedPageBreak/>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14:paraId="29C88CC0" w14:textId="77777777" w:rsidR="007C29EF" w:rsidRDefault="00006F49">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14:paraId="0DCC5E25"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（注：请填贷款发生额，报告期内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14:paraId="74447459" w14:textId="77777777" w:rsidR="007C29EF" w:rsidRDefault="00006F49">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14:paraId="01308268" w14:textId="77777777" w:rsidR="007C29EF" w:rsidRDefault="00006F49">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14:paraId="3D077DDD"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7504223C" w14:textId="77777777">
        <w:tc>
          <w:tcPr>
            <w:tcW w:w="567" w:type="dxa"/>
          </w:tcPr>
          <w:p w14:paraId="01129909"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2</w:t>
            </w:r>
          </w:p>
        </w:tc>
        <w:tc>
          <w:tcPr>
            <w:tcW w:w="1276" w:type="dxa"/>
          </w:tcPr>
          <w:p w14:paraId="41859981"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134" w:type="dxa"/>
          </w:tcPr>
          <w:p w14:paraId="3D5EBC49"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766A1A54"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5F80F23D"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70D9F363" w14:textId="77777777" w:rsidR="007C29EF" w:rsidRDefault="007C29EF">
            <w:pPr>
              <w:tabs>
                <w:tab w:val="left" w:pos="5140"/>
              </w:tabs>
              <w:rPr>
                <w:rFonts w:ascii="宋体" w:hAnsi="宋体"/>
                <w:color w:val="FF0000"/>
                <w:sz w:val="22"/>
              </w:rPr>
            </w:pPr>
          </w:p>
        </w:tc>
        <w:tc>
          <w:tcPr>
            <w:tcW w:w="1559" w:type="dxa"/>
          </w:tcPr>
          <w:p w14:paraId="745B0603" w14:textId="77777777" w:rsidR="007C29EF" w:rsidRDefault="007C29EF">
            <w:pPr>
              <w:tabs>
                <w:tab w:val="left" w:pos="5140"/>
              </w:tabs>
              <w:rPr>
                <w:rFonts w:ascii="宋体" w:hAnsi="宋体"/>
                <w:color w:val="FF0000"/>
                <w:sz w:val="22"/>
              </w:rPr>
            </w:pPr>
          </w:p>
        </w:tc>
        <w:tc>
          <w:tcPr>
            <w:tcW w:w="993" w:type="dxa"/>
          </w:tcPr>
          <w:p w14:paraId="63029467"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4DA182AD" w14:textId="77777777">
        <w:tc>
          <w:tcPr>
            <w:tcW w:w="567" w:type="dxa"/>
          </w:tcPr>
          <w:p w14:paraId="3AA24A70"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14:paraId="7F0E813A"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134" w:type="dxa"/>
          </w:tcPr>
          <w:p w14:paraId="6A808667"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5FB112D4"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272C410F"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67C8A175" w14:textId="77777777" w:rsidR="007C29EF" w:rsidRDefault="007C29EF">
            <w:pPr>
              <w:tabs>
                <w:tab w:val="left" w:pos="5140"/>
              </w:tabs>
              <w:rPr>
                <w:rFonts w:ascii="宋体" w:hAnsi="宋体"/>
                <w:color w:val="FF0000"/>
                <w:sz w:val="22"/>
              </w:rPr>
            </w:pPr>
          </w:p>
        </w:tc>
        <w:tc>
          <w:tcPr>
            <w:tcW w:w="1559" w:type="dxa"/>
          </w:tcPr>
          <w:p w14:paraId="16E6EA83" w14:textId="77777777" w:rsidR="007C29EF" w:rsidRDefault="007C29EF">
            <w:pPr>
              <w:tabs>
                <w:tab w:val="left" w:pos="5140"/>
              </w:tabs>
              <w:rPr>
                <w:rFonts w:ascii="宋体" w:hAnsi="宋体"/>
                <w:color w:val="FF0000"/>
                <w:sz w:val="22"/>
              </w:rPr>
            </w:pPr>
          </w:p>
        </w:tc>
        <w:tc>
          <w:tcPr>
            <w:tcW w:w="993" w:type="dxa"/>
          </w:tcPr>
          <w:p w14:paraId="33BF515F"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6B9CB758" w14:textId="77777777">
        <w:tc>
          <w:tcPr>
            <w:tcW w:w="567" w:type="dxa"/>
          </w:tcPr>
          <w:p w14:paraId="481F0688"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14:paraId="694A6785"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134" w:type="dxa"/>
          </w:tcPr>
          <w:p w14:paraId="66724A88"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49A22EDA"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6DEC4D2A"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1D593AA6" w14:textId="77777777" w:rsidR="007C29EF" w:rsidRDefault="007C29EF">
            <w:pPr>
              <w:tabs>
                <w:tab w:val="left" w:pos="5140"/>
              </w:tabs>
              <w:rPr>
                <w:rFonts w:ascii="宋体" w:hAnsi="宋体"/>
                <w:color w:val="FF0000"/>
                <w:sz w:val="22"/>
              </w:rPr>
            </w:pPr>
          </w:p>
        </w:tc>
        <w:tc>
          <w:tcPr>
            <w:tcW w:w="1559" w:type="dxa"/>
          </w:tcPr>
          <w:p w14:paraId="032BA57C" w14:textId="77777777" w:rsidR="007C29EF" w:rsidRDefault="007C29EF">
            <w:pPr>
              <w:tabs>
                <w:tab w:val="left" w:pos="5140"/>
              </w:tabs>
              <w:rPr>
                <w:rFonts w:ascii="宋体" w:hAnsi="宋体"/>
                <w:color w:val="FF0000"/>
                <w:sz w:val="22"/>
              </w:rPr>
            </w:pPr>
          </w:p>
        </w:tc>
        <w:tc>
          <w:tcPr>
            <w:tcW w:w="993" w:type="dxa"/>
          </w:tcPr>
          <w:p w14:paraId="3C783BD9"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04228BBE" w14:textId="77777777">
        <w:tc>
          <w:tcPr>
            <w:tcW w:w="567" w:type="dxa"/>
          </w:tcPr>
          <w:p w14:paraId="76328EB2"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14:paraId="0C9939E1"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134" w:type="dxa"/>
          </w:tcPr>
          <w:p w14:paraId="6D4E1FE9"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692B302B"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38E3CBA5"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1608539C" w14:textId="77777777" w:rsidR="007C29EF" w:rsidRDefault="007C29EF">
            <w:pPr>
              <w:tabs>
                <w:tab w:val="left" w:pos="5140"/>
              </w:tabs>
              <w:rPr>
                <w:rFonts w:ascii="宋体" w:hAnsi="宋体"/>
                <w:color w:val="FF0000"/>
                <w:sz w:val="22"/>
              </w:rPr>
            </w:pPr>
          </w:p>
        </w:tc>
        <w:tc>
          <w:tcPr>
            <w:tcW w:w="1559" w:type="dxa"/>
          </w:tcPr>
          <w:p w14:paraId="587C32E8" w14:textId="77777777" w:rsidR="007C29EF" w:rsidRDefault="007C29EF">
            <w:pPr>
              <w:tabs>
                <w:tab w:val="left" w:pos="5140"/>
              </w:tabs>
              <w:rPr>
                <w:rFonts w:ascii="宋体" w:hAnsi="宋体"/>
                <w:color w:val="FF0000"/>
                <w:sz w:val="22"/>
              </w:rPr>
            </w:pPr>
          </w:p>
        </w:tc>
        <w:tc>
          <w:tcPr>
            <w:tcW w:w="993" w:type="dxa"/>
          </w:tcPr>
          <w:p w14:paraId="2FB9C0B4"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1B5860F2" w14:textId="77777777">
        <w:tc>
          <w:tcPr>
            <w:tcW w:w="567" w:type="dxa"/>
          </w:tcPr>
          <w:p w14:paraId="3C579D0A" w14:textId="77777777" w:rsidR="007C29EF" w:rsidRDefault="007C29EF">
            <w:pPr>
              <w:tabs>
                <w:tab w:val="left" w:pos="5140"/>
              </w:tabs>
              <w:jc w:val="center"/>
              <w:rPr>
                <w:rFonts w:asciiTheme="minorEastAsia" w:eastAsiaTheme="minorEastAsia" w:hAnsiTheme="minorEastAsia"/>
                <w:color w:val="000000" w:themeColor="text1"/>
                <w:sz w:val="22"/>
              </w:rPr>
            </w:pPr>
          </w:p>
        </w:tc>
        <w:tc>
          <w:tcPr>
            <w:tcW w:w="1276" w:type="dxa"/>
          </w:tcPr>
          <w:p w14:paraId="08305823"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14:paraId="41B1DF7A" w14:textId="77777777" w:rsidR="007C29EF" w:rsidRDefault="007C29EF">
            <w:pPr>
              <w:tabs>
                <w:tab w:val="left" w:pos="5140"/>
              </w:tabs>
              <w:rPr>
                <w:rFonts w:asciiTheme="minorEastAsia" w:eastAsiaTheme="minorEastAsia" w:hAnsiTheme="minorEastAsia"/>
                <w:color w:val="000000" w:themeColor="text1"/>
                <w:sz w:val="22"/>
              </w:rPr>
            </w:pPr>
          </w:p>
        </w:tc>
        <w:tc>
          <w:tcPr>
            <w:tcW w:w="1559" w:type="dxa"/>
          </w:tcPr>
          <w:p w14:paraId="5FD71DF7" w14:textId="77777777" w:rsidR="007C29EF" w:rsidRDefault="007C29EF">
            <w:pPr>
              <w:tabs>
                <w:tab w:val="left" w:pos="5140"/>
              </w:tabs>
              <w:rPr>
                <w:rFonts w:asciiTheme="minorEastAsia" w:eastAsiaTheme="minorEastAsia" w:hAnsiTheme="minorEastAsia"/>
                <w:color w:val="000000" w:themeColor="text1"/>
                <w:sz w:val="22"/>
              </w:rPr>
            </w:pPr>
          </w:p>
        </w:tc>
        <w:tc>
          <w:tcPr>
            <w:tcW w:w="1418" w:type="dxa"/>
          </w:tcPr>
          <w:p w14:paraId="5AA573FB" w14:textId="77777777" w:rsidR="007C29EF" w:rsidRDefault="007C29EF">
            <w:pPr>
              <w:tabs>
                <w:tab w:val="left" w:pos="5140"/>
              </w:tabs>
              <w:rPr>
                <w:rFonts w:asciiTheme="minorEastAsia" w:eastAsiaTheme="minorEastAsia" w:hAnsiTheme="minorEastAsia"/>
                <w:color w:val="000000" w:themeColor="text1"/>
                <w:sz w:val="22"/>
              </w:rPr>
            </w:pPr>
          </w:p>
        </w:tc>
        <w:tc>
          <w:tcPr>
            <w:tcW w:w="1701" w:type="dxa"/>
          </w:tcPr>
          <w:p w14:paraId="185F4990" w14:textId="77777777" w:rsidR="007C29EF" w:rsidRDefault="007C29EF">
            <w:pPr>
              <w:tabs>
                <w:tab w:val="left" w:pos="5140"/>
              </w:tabs>
              <w:rPr>
                <w:rFonts w:ascii="宋体" w:hAnsi="宋体"/>
                <w:color w:val="FF0000"/>
                <w:sz w:val="22"/>
              </w:rPr>
            </w:pPr>
          </w:p>
        </w:tc>
        <w:tc>
          <w:tcPr>
            <w:tcW w:w="1559" w:type="dxa"/>
          </w:tcPr>
          <w:p w14:paraId="1A95E9F0" w14:textId="77777777" w:rsidR="007C29EF" w:rsidRDefault="007C29EF">
            <w:pPr>
              <w:tabs>
                <w:tab w:val="left" w:pos="5140"/>
              </w:tabs>
              <w:rPr>
                <w:rFonts w:ascii="宋体" w:hAnsi="宋体"/>
                <w:color w:val="FF0000"/>
                <w:sz w:val="22"/>
              </w:rPr>
            </w:pPr>
          </w:p>
        </w:tc>
        <w:tc>
          <w:tcPr>
            <w:tcW w:w="993" w:type="dxa"/>
          </w:tcPr>
          <w:p w14:paraId="043C60C0"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22EB49B4" w14:textId="77777777">
        <w:tc>
          <w:tcPr>
            <w:tcW w:w="567" w:type="dxa"/>
          </w:tcPr>
          <w:p w14:paraId="288BEA6C"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14:paraId="1AAD0827"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14:paraId="7B1E8E9D"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5E52240E"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14:paraId="103E1337" w14:textId="77777777" w:rsidR="007C29EF" w:rsidRDefault="007C29EF">
            <w:pPr>
              <w:tabs>
                <w:tab w:val="left" w:pos="5140"/>
              </w:tabs>
              <w:jc w:val="center"/>
              <w:rPr>
                <w:rFonts w:asciiTheme="minorEastAsia" w:eastAsiaTheme="minorEastAsia" w:hAnsiTheme="minorEastAsia"/>
                <w:b/>
                <w:color w:val="000000" w:themeColor="text1"/>
                <w:sz w:val="22"/>
              </w:rPr>
            </w:pPr>
          </w:p>
        </w:tc>
        <w:tc>
          <w:tcPr>
            <w:tcW w:w="1701" w:type="dxa"/>
          </w:tcPr>
          <w:p w14:paraId="3873EE90"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5293CC06"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14:paraId="0B06E77C"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37774712" w14:textId="77777777" w:rsidR="007C29EF" w:rsidRDefault="00006F49">
      <w:pPr>
        <w:rPr>
          <w:i/>
          <w:color w:val="FF0000"/>
        </w:rPr>
      </w:pPr>
      <w:r>
        <w:rPr>
          <w:rFonts w:hint="eastAsia"/>
          <w:i/>
          <w:color w:val="FF0000"/>
        </w:rPr>
        <w:t>注：存在担保或抵</w:t>
      </w:r>
      <w:r>
        <w:rPr>
          <w:rFonts w:hint="eastAsia"/>
          <w:i/>
          <w:color w:val="FF0000"/>
        </w:rPr>
        <w:t>/</w:t>
      </w:r>
      <w:r>
        <w:rPr>
          <w:rFonts w:hint="eastAsia"/>
          <w:i/>
          <w:color w:val="FF0000"/>
        </w:rPr>
        <w:t>质押情形的请在附注说明。</w:t>
      </w:r>
    </w:p>
    <w:p w14:paraId="75EE5EB8"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九、权益分派情况</w:t>
      </w:r>
    </w:p>
    <w:p w14:paraId="54B4A93C" w14:textId="77777777" w:rsidR="007C29EF" w:rsidRDefault="00006F49">
      <w:pPr>
        <w:pStyle w:val="aff2"/>
        <w:numPr>
          <w:ilvl w:val="0"/>
          <w:numId w:val="4"/>
        </w:numPr>
        <w:tabs>
          <w:tab w:val="left" w:pos="5140"/>
        </w:tabs>
        <w:ind w:firstLineChars="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报告期内的利润分配与公积金转增股本情况</w:t>
      </w:r>
    </w:p>
    <w:p w14:paraId="31CD4E52" w14:textId="77777777" w:rsidR="007C29EF" w:rsidRDefault="00006F49">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C426C5E" w14:textId="77777777" w:rsidR="007C29EF" w:rsidRDefault="00006F49">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7C29EF" w14:paraId="646FDDA1"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0B441E0E" w14:textId="6880C8D9" w:rsidR="007C29EF" w:rsidRDefault="00375DD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w:t>
            </w:r>
            <w:r>
              <w:rPr>
                <w:rFonts w:asciiTheme="minorEastAsia" w:eastAsiaTheme="minorEastAsia" w:hAnsiTheme="minorEastAsia"/>
                <w:b/>
                <w:color w:val="000000" w:themeColor="text1"/>
                <w:sz w:val="22"/>
              </w:rPr>
              <w:t>审议日期</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4F41B2A3"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每10股派现数</w:t>
            </w:r>
          </w:p>
          <w:p w14:paraId="266EEFDB"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08F479D5"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每10股送股数</w:t>
            </w: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25F2889E"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每10股转增数</w:t>
            </w:r>
          </w:p>
        </w:tc>
      </w:tr>
      <w:tr w:rsidR="007C29EF" w14:paraId="2F43D177"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96473A" w14:textId="77777777" w:rsidR="007C29EF" w:rsidRDefault="00006F49">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373876" w14:textId="77777777" w:rsidR="007C29EF" w:rsidRDefault="007C29EF">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7DF024" w14:textId="77777777" w:rsidR="007C29EF" w:rsidRDefault="007C29EF">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7276C9"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79B89D69"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C790E7" w14:textId="77777777" w:rsidR="007C29EF" w:rsidRDefault="00006F4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（自行添行）</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0EE37C" w14:textId="77777777" w:rsidR="007C29EF" w:rsidRDefault="007C29EF">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39BF4C" w14:textId="77777777" w:rsidR="007C29EF" w:rsidRDefault="007C29EF">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6CA9BE" w14:textId="77777777" w:rsidR="007C29EF" w:rsidRDefault="007C29EF">
            <w:pPr>
              <w:tabs>
                <w:tab w:val="left" w:pos="5140"/>
              </w:tabs>
              <w:rPr>
                <w:rFonts w:asciiTheme="minorEastAsia" w:eastAsiaTheme="minorEastAsia" w:hAnsiTheme="minorEastAsia"/>
                <w:color w:val="000000" w:themeColor="text1"/>
                <w:sz w:val="22"/>
              </w:rPr>
            </w:pPr>
          </w:p>
        </w:tc>
      </w:tr>
      <w:tr w:rsidR="007C29EF" w14:paraId="77E486D4"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7BB89C"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660F11" w14:textId="77777777" w:rsidR="007C29EF" w:rsidRDefault="007C29EF">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5CC335" w14:textId="77777777" w:rsidR="007C29EF" w:rsidRDefault="007C29EF">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B9C5C2" w14:textId="77777777" w:rsidR="007C29EF" w:rsidRDefault="007C29EF">
            <w:pPr>
              <w:tabs>
                <w:tab w:val="left" w:pos="5140"/>
              </w:tabs>
              <w:rPr>
                <w:rFonts w:asciiTheme="minorEastAsia" w:eastAsiaTheme="minorEastAsia" w:hAnsiTheme="minorEastAsia"/>
                <w:color w:val="000000" w:themeColor="text1"/>
                <w:sz w:val="22"/>
              </w:rPr>
            </w:pPr>
          </w:p>
        </w:tc>
      </w:tr>
    </w:tbl>
    <w:p w14:paraId="15156DAD" w14:textId="2FA608FF" w:rsidR="007C29EF" w:rsidRDefault="00006F4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利润分配与公积金转增股本的</w:t>
      </w:r>
      <w:r w:rsidR="00375DDF">
        <w:rPr>
          <w:rFonts w:asciiTheme="minorEastAsia" w:eastAsiaTheme="minorEastAsia" w:hAnsiTheme="minorEastAsia" w:hint="eastAsia"/>
          <w:b/>
          <w:color w:val="000000" w:themeColor="text1"/>
          <w:szCs w:val="44"/>
        </w:rPr>
        <w:t>执行</w:t>
      </w:r>
      <w:r>
        <w:rPr>
          <w:rFonts w:asciiTheme="minorEastAsia" w:eastAsiaTheme="minorEastAsia" w:hAnsiTheme="minorEastAsia" w:hint="eastAsia"/>
          <w:b/>
          <w:color w:val="000000" w:themeColor="text1"/>
          <w:szCs w:val="44"/>
        </w:rPr>
        <w:t>情况：</w:t>
      </w:r>
    </w:p>
    <w:p w14:paraId="721D46A8" w14:textId="77777777" w:rsidR="007C29EF" w:rsidRDefault="00006F49">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11" w:type="dxa"/>
        <w:tblInd w:w="-572" w:type="dxa"/>
        <w:tblLook w:val="04A0" w:firstRow="1" w:lastRow="0" w:firstColumn="1" w:lastColumn="0" w:noHBand="0" w:noVBand="1"/>
      </w:tblPr>
      <w:tblGrid>
        <w:gridCol w:w="9611"/>
      </w:tblGrid>
      <w:tr w:rsidR="007C29EF" w14:paraId="5400F650"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2C9FCD" w14:textId="7A873616" w:rsidR="007C29EF" w:rsidRDefault="00006F4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注：披露</w:t>
            </w:r>
            <w:r w:rsidR="00375DDF">
              <w:rPr>
                <w:rFonts w:asciiTheme="minorEastAsia" w:eastAsiaTheme="minorEastAsia" w:hAnsiTheme="minorEastAsia" w:hint="eastAsia"/>
                <w:i/>
                <w:color w:val="FF0000"/>
                <w:szCs w:val="44"/>
              </w:rPr>
              <w:t>利润分配与公积金转增股本</w:t>
            </w:r>
            <w:r>
              <w:rPr>
                <w:rFonts w:asciiTheme="minorEastAsia" w:eastAsiaTheme="minorEastAsia" w:hAnsiTheme="minorEastAsia" w:hint="eastAsia"/>
                <w:i/>
                <w:color w:val="FF0000"/>
                <w:szCs w:val="44"/>
              </w:rPr>
              <w:t>相关议案审议情况、执行情况；对于报告期内存在已提出或已批准但尚未实施的利润分配方案与公积金转增股本方案的情况，请说明未实施的原因。</w:t>
            </w:r>
          </w:p>
          <w:p w14:paraId="12FB7695" w14:textId="77777777" w:rsidR="007C29EF" w:rsidRDefault="007C29EF">
            <w:pPr>
              <w:ind w:firstLineChars="200" w:firstLine="420"/>
              <w:jc w:val="left"/>
              <w:rPr>
                <w:rFonts w:asciiTheme="minorEastAsia" w:eastAsiaTheme="minorEastAsia" w:hAnsiTheme="minorEastAsia"/>
                <w:color w:val="FF0000"/>
                <w:szCs w:val="44"/>
              </w:rPr>
            </w:pPr>
          </w:p>
        </w:tc>
      </w:tr>
    </w:tbl>
    <w:p w14:paraId="43F64024"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14:paraId="59078031" w14:textId="77777777" w:rsidR="007C29EF" w:rsidRDefault="00006F49">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0FCDACD9" w14:textId="77777777" w:rsidR="007C29EF" w:rsidRDefault="00006F49">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7C29EF" w14:paraId="55251FD2"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606CBA86"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463CA1A3"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每10股派现数（含税）</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1F11C6D4"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每10股送股数</w:t>
            </w:r>
          </w:p>
        </w:tc>
        <w:tc>
          <w:tcPr>
            <w:tcW w:w="17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080579FA" w14:textId="77777777" w:rsidR="007C29EF" w:rsidRDefault="00006F4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每10股转增数</w:t>
            </w:r>
          </w:p>
        </w:tc>
      </w:tr>
      <w:tr w:rsidR="007C29EF" w14:paraId="002C72A9"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429761" w14:textId="77777777" w:rsidR="007C29EF" w:rsidRDefault="00006F4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年度分配预案</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B620C7" w14:textId="77777777" w:rsidR="007C29EF" w:rsidRDefault="007C29EF">
            <w:pPr>
              <w:tabs>
                <w:tab w:val="left" w:pos="5140"/>
              </w:tabs>
              <w:rPr>
                <w:rFonts w:asciiTheme="minorEastAsia" w:eastAsiaTheme="minorEastAsia" w:hAnsiTheme="minorEastAsia"/>
                <w:color w:val="000000" w:themeColor="text1"/>
                <w:sz w:val="22"/>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146980" w14:textId="77777777" w:rsidR="007C29EF" w:rsidRDefault="007C29EF">
            <w:pPr>
              <w:tabs>
                <w:tab w:val="left" w:pos="5140"/>
              </w:tabs>
              <w:rPr>
                <w:rFonts w:asciiTheme="minorEastAsia" w:eastAsiaTheme="minorEastAsia" w:hAnsiTheme="minorEastAsia"/>
                <w:color w:val="000000" w:themeColor="text1"/>
                <w:sz w:val="22"/>
              </w:rPr>
            </w:pPr>
          </w:p>
        </w:tc>
        <w:tc>
          <w:tcPr>
            <w:tcW w:w="17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205366" w14:textId="77777777" w:rsidR="007C29EF" w:rsidRDefault="007C29EF">
            <w:pPr>
              <w:tabs>
                <w:tab w:val="left" w:pos="5140"/>
              </w:tabs>
              <w:rPr>
                <w:rFonts w:asciiTheme="minorEastAsia" w:eastAsiaTheme="minorEastAsia" w:hAnsiTheme="minorEastAsia"/>
                <w:color w:val="000000" w:themeColor="text1"/>
                <w:sz w:val="22"/>
              </w:rPr>
            </w:pPr>
          </w:p>
        </w:tc>
      </w:tr>
    </w:tbl>
    <w:p w14:paraId="44376196" w14:textId="77777777" w:rsidR="007C29EF" w:rsidRDefault="00006F49">
      <w:pPr>
        <w:tabs>
          <w:tab w:val="left" w:pos="5140"/>
        </w:tabs>
        <w:outlineLvl w:val="1"/>
        <w:rPr>
          <w:rFonts w:ascii="微软雅黑" w:eastAsia="微软雅黑" w:hAnsi="微软雅黑"/>
          <w:b/>
          <w:color w:val="000000" w:themeColor="text1"/>
          <w:sz w:val="22"/>
          <w:szCs w:val="44"/>
          <w:lang w:val="zh-CN"/>
        </w:rPr>
      </w:pPr>
      <w:r>
        <w:rPr>
          <w:rFonts w:ascii="微软雅黑" w:eastAsia="微软雅黑" w:hAnsi="微软雅黑" w:hint="eastAsia"/>
          <w:b/>
          <w:color w:val="000000" w:themeColor="text1"/>
          <w:sz w:val="22"/>
          <w:szCs w:val="44"/>
          <w:lang w:val="zh-CN"/>
        </w:rPr>
        <w:t>十</w:t>
      </w:r>
      <w:r>
        <w:rPr>
          <w:rFonts w:ascii="微软雅黑" w:eastAsia="微软雅黑" w:hAnsi="微软雅黑"/>
          <w:b/>
          <w:color w:val="000000" w:themeColor="text1"/>
          <w:sz w:val="22"/>
          <w:szCs w:val="44"/>
          <w:lang w:val="zh-CN"/>
        </w:rPr>
        <w:t>、</w:t>
      </w:r>
      <w:r>
        <w:rPr>
          <w:rFonts w:ascii="微软雅黑" w:eastAsia="微软雅黑" w:hAnsi="微软雅黑" w:hint="eastAsia"/>
          <w:b/>
          <w:color w:val="000000" w:themeColor="text1"/>
          <w:sz w:val="22"/>
          <w:szCs w:val="44"/>
          <w:lang w:val="zh-CN"/>
        </w:rPr>
        <w:t>特别表决权安排情况</w:t>
      </w:r>
    </w:p>
    <w:p w14:paraId="1BA78712" w14:textId="77777777" w:rsidR="007C29EF" w:rsidRDefault="00006F4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7C29EF" w14:paraId="0004F97E"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F57BA9" w14:textId="77777777" w:rsidR="007C29EF" w:rsidRDefault="00006F49">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14:paraId="5895A5C2" w14:textId="77777777" w:rsidR="007C29EF" w:rsidRDefault="007C29EF">
            <w:pPr>
              <w:tabs>
                <w:tab w:val="left" w:pos="5140"/>
              </w:tabs>
              <w:rPr>
                <w:rFonts w:asciiTheme="minorEastAsia" w:eastAsiaTheme="minorEastAsia" w:hAnsiTheme="minorEastAsia"/>
                <w:color w:val="FF0000"/>
                <w:szCs w:val="44"/>
              </w:rPr>
            </w:pPr>
          </w:p>
        </w:tc>
      </w:tr>
    </w:tbl>
    <w:p w14:paraId="59E40D78" w14:textId="77777777" w:rsidR="007C29EF" w:rsidRDefault="007C29EF">
      <w:pPr>
        <w:widowControl/>
        <w:jc w:val="left"/>
        <w:rPr>
          <w:rFonts w:ascii="黑体" w:eastAsia="黑体" w:hAnsi="黑体"/>
          <w:color w:val="000000" w:themeColor="text1"/>
          <w:kern w:val="0"/>
          <w:sz w:val="36"/>
          <w:szCs w:val="28"/>
        </w:rPr>
        <w:sectPr w:rsidR="007C29EF" w:rsidSect="00530E09">
          <w:pgSz w:w="11907" w:h="16840"/>
          <w:pgMar w:top="1440" w:right="1797" w:bottom="1440" w:left="1797" w:header="851" w:footer="992" w:gutter="0"/>
          <w:cols w:space="720"/>
          <w:docGrid w:type="lines" w:linePitch="312"/>
        </w:sectPr>
      </w:pPr>
    </w:p>
    <w:p w14:paraId="1CE5A55D" w14:textId="77777777" w:rsidR="007C29EF" w:rsidRDefault="00006F49">
      <w:pPr>
        <w:tabs>
          <w:tab w:val="left" w:pos="5140"/>
        </w:tabs>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lastRenderedPageBreak/>
        <w:t>第六节 董事、监事、高级管理人员及核心员工情况</w:t>
      </w:r>
    </w:p>
    <w:p w14:paraId="3105B049"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14:paraId="4248AFA5"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32"/>
        <w:gridCol w:w="777"/>
        <w:gridCol w:w="951"/>
        <w:gridCol w:w="1537"/>
        <w:gridCol w:w="1945"/>
        <w:gridCol w:w="1105"/>
        <w:gridCol w:w="1793"/>
      </w:tblGrid>
      <w:tr w:rsidR="00D90574" w14:paraId="2425458D" w14:textId="77777777" w:rsidTr="000F4C5A">
        <w:trPr>
          <w:trHeight w:val="442"/>
        </w:trPr>
        <w:tc>
          <w:tcPr>
            <w:tcW w:w="795" w:type="pct"/>
            <w:vMerge w:val="restart"/>
            <w:shd w:val="pct10" w:color="auto" w:fill="auto"/>
            <w:vAlign w:val="center"/>
          </w:tcPr>
          <w:p w14:paraId="79871F96" w14:textId="77777777" w:rsidR="00D90574" w:rsidRDefault="00D90574">
            <w:pPr>
              <w:pStyle w:val="aff3"/>
              <w:jc w:val="center"/>
              <w:rPr>
                <w:b/>
                <w:sz w:val="22"/>
              </w:rPr>
            </w:pPr>
            <w:r>
              <w:rPr>
                <w:rFonts w:hint="eastAsia"/>
                <w:b/>
                <w:sz w:val="22"/>
              </w:rPr>
              <w:t>姓名</w:t>
            </w:r>
          </w:p>
        </w:tc>
        <w:tc>
          <w:tcPr>
            <w:tcW w:w="403" w:type="pct"/>
            <w:vMerge w:val="restart"/>
            <w:shd w:val="pct10" w:color="auto" w:fill="auto"/>
            <w:vAlign w:val="center"/>
          </w:tcPr>
          <w:p w14:paraId="4FD3A4BE" w14:textId="77777777" w:rsidR="00D90574" w:rsidRDefault="00D90574">
            <w:pPr>
              <w:pStyle w:val="aff3"/>
              <w:jc w:val="center"/>
              <w:rPr>
                <w:b/>
                <w:sz w:val="22"/>
              </w:rPr>
            </w:pPr>
            <w:r>
              <w:rPr>
                <w:rFonts w:hint="eastAsia"/>
                <w:b/>
                <w:sz w:val="22"/>
              </w:rPr>
              <w:t>职务</w:t>
            </w:r>
          </w:p>
        </w:tc>
        <w:tc>
          <w:tcPr>
            <w:tcW w:w="493" w:type="pct"/>
            <w:vMerge w:val="restart"/>
            <w:shd w:val="pct10" w:color="auto" w:fill="auto"/>
            <w:vAlign w:val="center"/>
          </w:tcPr>
          <w:p w14:paraId="0563F28E" w14:textId="77777777" w:rsidR="00D90574" w:rsidRDefault="00D90574">
            <w:pPr>
              <w:pStyle w:val="aff3"/>
              <w:jc w:val="center"/>
              <w:rPr>
                <w:b/>
                <w:sz w:val="22"/>
              </w:rPr>
            </w:pPr>
            <w:r>
              <w:rPr>
                <w:rFonts w:hint="eastAsia"/>
                <w:b/>
                <w:sz w:val="22"/>
              </w:rPr>
              <w:t>性别</w:t>
            </w:r>
          </w:p>
        </w:tc>
        <w:tc>
          <w:tcPr>
            <w:tcW w:w="797" w:type="pct"/>
            <w:vMerge w:val="restart"/>
            <w:shd w:val="pct10" w:color="auto" w:fill="auto"/>
          </w:tcPr>
          <w:p w14:paraId="623CC858" w14:textId="14F93A8A" w:rsidR="00D90574" w:rsidRDefault="00D90574">
            <w:pPr>
              <w:pStyle w:val="aff3"/>
              <w:jc w:val="center"/>
              <w:rPr>
                <w:b/>
                <w:sz w:val="22"/>
              </w:rPr>
            </w:pPr>
            <w:r w:rsidRPr="00D90574">
              <w:rPr>
                <w:rFonts w:hint="eastAsia"/>
                <w:b/>
                <w:sz w:val="22"/>
              </w:rPr>
              <w:t>是否为失信联合惩戒对象</w:t>
            </w:r>
          </w:p>
        </w:tc>
        <w:tc>
          <w:tcPr>
            <w:tcW w:w="1009" w:type="pct"/>
            <w:vMerge w:val="restart"/>
            <w:shd w:val="pct10" w:color="auto" w:fill="auto"/>
            <w:vAlign w:val="center"/>
          </w:tcPr>
          <w:p w14:paraId="665CE9C8" w14:textId="1E2DE87D" w:rsidR="00D90574" w:rsidRDefault="00D90574">
            <w:pPr>
              <w:pStyle w:val="aff3"/>
              <w:jc w:val="center"/>
              <w:rPr>
                <w:b/>
                <w:sz w:val="22"/>
              </w:rPr>
            </w:pPr>
            <w:r>
              <w:rPr>
                <w:rFonts w:hint="eastAsia"/>
                <w:b/>
                <w:sz w:val="22"/>
              </w:rPr>
              <w:t>出生</w:t>
            </w:r>
            <w:r>
              <w:rPr>
                <w:b/>
                <w:sz w:val="22"/>
              </w:rPr>
              <w:t>年月</w:t>
            </w:r>
          </w:p>
        </w:tc>
        <w:tc>
          <w:tcPr>
            <w:tcW w:w="1503" w:type="pct"/>
            <w:gridSpan w:val="2"/>
            <w:shd w:val="pct10" w:color="auto" w:fill="auto"/>
            <w:vAlign w:val="center"/>
          </w:tcPr>
          <w:p w14:paraId="15818057" w14:textId="77777777" w:rsidR="00D90574" w:rsidRDefault="00D90574">
            <w:pPr>
              <w:pStyle w:val="aff3"/>
              <w:jc w:val="center"/>
              <w:rPr>
                <w:b/>
                <w:sz w:val="22"/>
              </w:rPr>
            </w:pPr>
            <w:r>
              <w:rPr>
                <w:rFonts w:hint="eastAsia"/>
                <w:b/>
                <w:sz w:val="22"/>
              </w:rPr>
              <w:t>任职</w:t>
            </w:r>
            <w:r>
              <w:rPr>
                <w:b/>
                <w:sz w:val="22"/>
              </w:rPr>
              <w:t>起止日期</w:t>
            </w:r>
          </w:p>
        </w:tc>
      </w:tr>
      <w:tr w:rsidR="00D90574" w14:paraId="5842FF96" w14:textId="77777777" w:rsidTr="00D90574">
        <w:trPr>
          <w:trHeight w:val="442"/>
        </w:trPr>
        <w:tc>
          <w:tcPr>
            <w:tcW w:w="795" w:type="pct"/>
            <w:vMerge/>
            <w:shd w:val="pct10" w:color="auto" w:fill="auto"/>
            <w:vAlign w:val="center"/>
          </w:tcPr>
          <w:p w14:paraId="44E9F1B0" w14:textId="77777777" w:rsidR="00D90574" w:rsidRDefault="00D90574">
            <w:pPr>
              <w:pStyle w:val="aff3"/>
              <w:jc w:val="center"/>
              <w:rPr>
                <w:b/>
                <w:sz w:val="22"/>
              </w:rPr>
            </w:pPr>
          </w:p>
        </w:tc>
        <w:tc>
          <w:tcPr>
            <w:tcW w:w="403" w:type="pct"/>
            <w:vMerge/>
            <w:shd w:val="pct10" w:color="auto" w:fill="auto"/>
            <w:vAlign w:val="center"/>
          </w:tcPr>
          <w:p w14:paraId="5DE9C101" w14:textId="77777777" w:rsidR="00D90574" w:rsidRDefault="00D90574">
            <w:pPr>
              <w:pStyle w:val="aff3"/>
              <w:jc w:val="center"/>
              <w:rPr>
                <w:b/>
                <w:sz w:val="22"/>
              </w:rPr>
            </w:pPr>
          </w:p>
        </w:tc>
        <w:tc>
          <w:tcPr>
            <w:tcW w:w="493" w:type="pct"/>
            <w:vMerge/>
            <w:shd w:val="pct10" w:color="auto" w:fill="auto"/>
            <w:vAlign w:val="center"/>
          </w:tcPr>
          <w:p w14:paraId="6B9E3BEC" w14:textId="77777777" w:rsidR="00D90574" w:rsidRDefault="00D90574">
            <w:pPr>
              <w:pStyle w:val="aff3"/>
              <w:jc w:val="center"/>
              <w:rPr>
                <w:b/>
                <w:sz w:val="22"/>
              </w:rPr>
            </w:pPr>
          </w:p>
        </w:tc>
        <w:tc>
          <w:tcPr>
            <w:tcW w:w="797" w:type="pct"/>
            <w:vMerge/>
            <w:shd w:val="pct10" w:color="auto" w:fill="auto"/>
          </w:tcPr>
          <w:p w14:paraId="0AF91CA2" w14:textId="77777777" w:rsidR="00D90574" w:rsidRDefault="00D90574">
            <w:pPr>
              <w:pStyle w:val="aff3"/>
              <w:jc w:val="center"/>
              <w:rPr>
                <w:b/>
                <w:sz w:val="22"/>
              </w:rPr>
            </w:pPr>
          </w:p>
        </w:tc>
        <w:tc>
          <w:tcPr>
            <w:tcW w:w="1009" w:type="pct"/>
            <w:vMerge/>
            <w:shd w:val="pct10" w:color="auto" w:fill="auto"/>
            <w:vAlign w:val="center"/>
          </w:tcPr>
          <w:p w14:paraId="306DB08A" w14:textId="50DEB601" w:rsidR="00D90574" w:rsidRDefault="00D90574">
            <w:pPr>
              <w:pStyle w:val="aff3"/>
              <w:jc w:val="center"/>
              <w:rPr>
                <w:b/>
                <w:sz w:val="22"/>
              </w:rPr>
            </w:pPr>
          </w:p>
        </w:tc>
        <w:tc>
          <w:tcPr>
            <w:tcW w:w="573" w:type="pct"/>
            <w:shd w:val="pct10" w:color="auto" w:fill="auto"/>
            <w:vAlign w:val="center"/>
          </w:tcPr>
          <w:p w14:paraId="7B1A75DF" w14:textId="77777777" w:rsidR="00D90574" w:rsidRDefault="00D90574">
            <w:pPr>
              <w:pStyle w:val="aff3"/>
              <w:jc w:val="center"/>
              <w:rPr>
                <w:b/>
                <w:sz w:val="22"/>
              </w:rPr>
            </w:pPr>
            <w:r>
              <w:rPr>
                <w:rFonts w:asciiTheme="minorEastAsia" w:eastAsiaTheme="minorEastAsia" w:hAnsiTheme="minorEastAsia" w:hint="eastAsia"/>
                <w:b/>
                <w:color w:val="000000" w:themeColor="text1"/>
                <w:szCs w:val="21"/>
              </w:rPr>
              <w:t>起始日期</w:t>
            </w:r>
          </w:p>
        </w:tc>
        <w:tc>
          <w:tcPr>
            <w:tcW w:w="930" w:type="pct"/>
            <w:shd w:val="pct10" w:color="auto" w:fill="auto"/>
            <w:vAlign w:val="center"/>
          </w:tcPr>
          <w:p w14:paraId="4128E0C0" w14:textId="77777777" w:rsidR="00D90574" w:rsidRDefault="00D90574">
            <w:pPr>
              <w:pStyle w:val="aff3"/>
              <w:jc w:val="center"/>
              <w:rPr>
                <w:b/>
                <w:sz w:val="22"/>
              </w:rPr>
            </w:pPr>
            <w:r>
              <w:rPr>
                <w:rFonts w:asciiTheme="minorEastAsia" w:eastAsiaTheme="minorEastAsia" w:hAnsiTheme="minorEastAsia" w:hint="eastAsia"/>
                <w:b/>
                <w:color w:val="000000" w:themeColor="text1"/>
                <w:szCs w:val="21"/>
              </w:rPr>
              <w:t>终止日期</w:t>
            </w:r>
          </w:p>
        </w:tc>
      </w:tr>
      <w:tr w:rsidR="00D90574" w14:paraId="3ECEBDCB" w14:textId="77777777" w:rsidTr="00D90574">
        <w:tc>
          <w:tcPr>
            <w:tcW w:w="795" w:type="pct"/>
          </w:tcPr>
          <w:p w14:paraId="1D541588" w14:textId="77777777" w:rsidR="00D90574" w:rsidRDefault="00D90574">
            <w:pPr>
              <w:jc w:val="center"/>
              <w:rPr>
                <w:sz w:val="22"/>
              </w:rPr>
            </w:pPr>
          </w:p>
        </w:tc>
        <w:tc>
          <w:tcPr>
            <w:tcW w:w="403" w:type="pct"/>
          </w:tcPr>
          <w:p w14:paraId="3DCAB56F" w14:textId="77777777" w:rsidR="00D90574" w:rsidRDefault="00D90574">
            <w:pPr>
              <w:rPr>
                <w:sz w:val="22"/>
              </w:rPr>
            </w:pPr>
          </w:p>
        </w:tc>
        <w:tc>
          <w:tcPr>
            <w:tcW w:w="493" w:type="pct"/>
          </w:tcPr>
          <w:p w14:paraId="249F318D" w14:textId="77777777" w:rsidR="00D90574" w:rsidRDefault="00D90574">
            <w:pPr>
              <w:rPr>
                <w:sz w:val="22"/>
              </w:rPr>
            </w:pPr>
          </w:p>
        </w:tc>
        <w:tc>
          <w:tcPr>
            <w:tcW w:w="797" w:type="pct"/>
          </w:tcPr>
          <w:p w14:paraId="5FBEF7FF" w14:textId="77777777" w:rsidR="00D90574" w:rsidRDefault="00D90574">
            <w:pPr>
              <w:jc w:val="center"/>
              <w:rPr>
                <w:color w:val="FF0000"/>
                <w:sz w:val="22"/>
              </w:rPr>
            </w:pPr>
          </w:p>
        </w:tc>
        <w:tc>
          <w:tcPr>
            <w:tcW w:w="1009" w:type="pct"/>
          </w:tcPr>
          <w:p w14:paraId="0A3CB9FB" w14:textId="11CC2548" w:rsidR="00D90574" w:rsidRDefault="00D90574">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573" w:type="pct"/>
            <w:shd w:val="clear" w:color="auto" w:fill="auto"/>
          </w:tcPr>
          <w:p w14:paraId="56B777CC" w14:textId="77777777" w:rsidR="00D90574" w:rsidRDefault="00D90574">
            <w:pPr>
              <w:rPr>
                <w:color w:val="FF0000"/>
                <w:sz w:val="22"/>
              </w:rPr>
            </w:pPr>
            <w:r>
              <w:rPr>
                <w:rFonts w:hint="eastAsia"/>
                <w:color w:val="FF0000"/>
                <w:sz w:val="22"/>
              </w:rPr>
              <w:t>日历控件</w:t>
            </w:r>
          </w:p>
        </w:tc>
        <w:tc>
          <w:tcPr>
            <w:tcW w:w="930" w:type="pct"/>
            <w:shd w:val="clear" w:color="auto" w:fill="auto"/>
          </w:tcPr>
          <w:p w14:paraId="577BADFE" w14:textId="77777777" w:rsidR="00D90574" w:rsidRDefault="00D90574">
            <w:pPr>
              <w:rPr>
                <w:color w:val="FF0000"/>
                <w:sz w:val="22"/>
              </w:rPr>
            </w:pPr>
            <w:r>
              <w:rPr>
                <w:rFonts w:hint="eastAsia"/>
                <w:color w:val="FF0000"/>
                <w:sz w:val="22"/>
              </w:rPr>
              <w:t>日历控件</w:t>
            </w:r>
          </w:p>
        </w:tc>
      </w:tr>
      <w:tr w:rsidR="00D90574" w14:paraId="31460C1E" w14:textId="77777777" w:rsidTr="00D90574">
        <w:tc>
          <w:tcPr>
            <w:tcW w:w="795" w:type="pct"/>
          </w:tcPr>
          <w:p w14:paraId="1C53EA64" w14:textId="77777777" w:rsidR="00D90574" w:rsidRDefault="00D90574">
            <w:pPr>
              <w:jc w:val="center"/>
              <w:rPr>
                <w:sz w:val="22"/>
              </w:rPr>
            </w:pPr>
          </w:p>
        </w:tc>
        <w:tc>
          <w:tcPr>
            <w:tcW w:w="403" w:type="pct"/>
          </w:tcPr>
          <w:p w14:paraId="5A53C968" w14:textId="77777777" w:rsidR="00D90574" w:rsidRDefault="00D90574">
            <w:pPr>
              <w:rPr>
                <w:sz w:val="22"/>
              </w:rPr>
            </w:pPr>
          </w:p>
        </w:tc>
        <w:tc>
          <w:tcPr>
            <w:tcW w:w="493" w:type="pct"/>
          </w:tcPr>
          <w:p w14:paraId="5B6274C5" w14:textId="77777777" w:rsidR="00D90574" w:rsidRDefault="00D90574">
            <w:pPr>
              <w:rPr>
                <w:sz w:val="22"/>
              </w:rPr>
            </w:pPr>
          </w:p>
        </w:tc>
        <w:tc>
          <w:tcPr>
            <w:tcW w:w="797" w:type="pct"/>
          </w:tcPr>
          <w:p w14:paraId="062B3868" w14:textId="77777777" w:rsidR="00D90574" w:rsidRDefault="00D90574">
            <w:pPr>
              <w:jc w:val="center"/>
              <w:rPr>
                <w:sz w:val="22"/>
              </w:rPr>
            </w:pPr>
          </w:p>
        </w:tc>
        <w:tc>
          <w:tcPr>
            <w:tcW w:w="1009" w:type="pct"/>
            <w:vAlign w:val="center"/>
          </w:tcPr>
          <w:p w14:paraId="6B26892C" w14:textId="3C3CDE5C" w:rsidR="00D90574" w:rsidRDefault="00D90574">
            <w:pPr>
              <w:jc w:val="center"/>
              <w:rPr>
                <w:sz w:val="22"/>
              </w:rPr>
            </w:pPr>
          </w:p>
        </w:tc>
        <w:tc>
          <w:tcPr>
            <w:tcW w:w="573" w:type="pct"/>
            <w:shd w:val="clear" w:color="auto" w:fill="auto"/>
          </w:tcPr>
          <w:p w14:paraId="4069547F" w14:textId="77777777" w:rsidR="00D90574" w:rsidRDefault="00D90574">
            <w:pPr>
              <w:rPr>
                <w:sz w:val="22"/>
              </w:rPr>
            </w:pPr>
          </w:p>
        </w:tc>
        <w:tc>
          <w:tcPr>
            <w:tcW w:w="930" w:type="pct"/>
            <w:shd w:val="clear" w:color="auto" w:fill="auto"/>
          </w:tcPr>
          <w:p w14:paraId="23DB5B30" w14:textId="77777777" w:rsidR="00D90574" w:rsidRDefault="00D90574">
            <w:pPr>
              <w:rPr>
                <w:sz w:val="22"/>
              </w:rPr>
            </w:pPr>
          </w:p>
        </w:tc>
      </w:tr>
      <w:tr w:rsidR="00D90574" w14:paraId="1EB993C4" w14:textId="77777777" w:rsidTr="00D90574">
        <w:tc>
          <w:tcPr>
            <w:tcW w:w="795" w:type="pct"/>
          </w:tcPr>
          <w:p w14:paraId="674B9FE8" w14:textId="77777777" w:rsidR="00D90574" w:rsidRDefault="00D90574">
            <w:pPr>
              <w:jc w:val="center"/>
              <w:rPr>
                <w:sz w:val="22"/>
              </w:rPr>
            </w:pPr>
            <w:r>
              <w:rPr>
                <w:rFonts w:hint="eastAsia"/>
                <w:sz w:val="22"/>
              </w:rPr>
              <w:t>（自动添行</w:t>
            </w:r>
            <w:r>
              <w:rPr>
                <w:sz w:val="22"/>
              </w:rPr>
              <w:t>）</w:t>
            </w:r>
          </w:p>
        </w:tc>
        <w:tc>
          <w:tcPr>
            <w:tcW w:w="403" w:type="pct"/>
          </w:tcPr>
          <w:p w14:paraId="5B426C49" w14:textId="77777777" w:rsidR="00D90574" w:rsidRDefault="00D90574">
            <w:pPr>
              <w:rPr>
                <w:sz w:val="22"/>
              </w:rPr>
            </w:pPr>
          </w:p>
        </w:tc>
        <w:tc>
          <w:tcPr>
            <w:tcW w:w="493" w:type="pct"/>
          </w:tcPr>
          <w:p w14:paraId="1E4100AB" w14:textId="77777777" w:rsidR="00D90574" w:rsidRDefault="00D90574">
            <w:pPr>
              <w:rPr>
                <w:sz w:val="22"/>
              </w:rPr>
            </w:pPr>
          </w:p>
        </w:tc>
        <w:tc>
          <w:tcPr>
            <w:tcW w:w="797" w:type="pct"/>
          </w:tcPr>
          <w:p w14:paraId="2F017815" w14:textId="77777777" w:rsidR="00D90574" w:rsidRDefault="00D90574">
            <w:pPr>
              <w:jc w:val="center"/>
              <w:rPr>
                <w:sz w:val="22"/>
              </w:rPr>
            </w:pPr>
          </w:p>
        </w:tc>
        <w:tc>
          <w:tcPr>
            <w:tcW w:w="1009" w:type="pct"/>
            <w:vAlign w:val="center"/>
          </w:tcPr>
          <w:p w14:paraId="3EC352EC" w14:textId="431F9E1C" w:rsidR="00D90574" w:rsidRDefault="00D90574">
            <w:pPr>
              <w:jc w:val="center"/>
              <w:rPr>
                <w:sz w:val="22"/>
              </w:rPr>
            </w:pPr>
          </w:p>
        </w:tc>
        <w:tc>
          <w:tcPr>
            <w:tcW w:w="573" w:type="pct"/>
            <w:shd w:val="clear" w:color="auto" w:fill="auto"/>
          </w:tcPr>
          <w:p w14:paraId="6651076A" w14:textId="77777777" w:rsidR="00D90574" w:rsidRDefault="00D90574">
            <w:pPr>
              <w:rPr>
                <w:sz w:val="22"/>
              </w:rPr>
            </w:pPr>
          </w:p>
        </w:tc>
        <w:tc>
          <w:tcPr>
            <w:tcW w:w="930" w:type="pct"/>
            <w:shd w:val="clear" w:color="auto" w:fill="auto"/>
          </w:tcPr>
          <w:p w14:paraId="4D966BFC" w14:textId="77777777" w:rsidR="00D90574" w:rsidRDefault="00D90574">
            <w:pPr>
              <w:rPr>
                <w:sz w:val="22"/>
              </w:rPr>
            </w:pPr>
          </w:p>
        </w:tc>
      </w:tr>
      <w:tr w:rsidR="00D90574" w14:paraId="0794C0CD" w14:textId="77777777" w:rsidTr="008C2B94">
        <w:trPr>
          <w:trHeight w:val="340"/>
        </w:trPr>
        <w:tc>
          <w:tcPr>
            <w:tcW w:w="1691" w:type="pct"/>
            <w:gridSpan w:val="3"/>
          </w:tcPr>
          <w:p w14:paraId="50668B49" w14:textId="66688449" w:rsidR="00D90574" w:rsidRDefault="00D90574">
            <w:pPr>
              <w:jc w:val="center"/>
              <w:rPr>
                <w:sz w:val="22"/>
              </w:rPr>
            </w:pPr>
            <w:r>
              <w:rPr>
                <w:rFonts w:hint="eastAsia"/>
                <w:b/>
                <w:sz w:val="22"/>
              </w:rPr>
              <w:t>董事会</w:t>
            </w:r>
            <w:r>
              <w:rPr>
                <w:b/>
                <w:sz w:val="22"/>
              </w:rPr>
              <w:t>人数</w:t>
            </w:r>
            <w:r>
              <w:rPr>
                <w:rFonts w:hint="eastAsia"/>
                <w:b/>
                <w:sz w:val="22"/>
              </w:rPr>
              <w:t>：</w:t>
            </w:r>
          </w:p>
        </w:tc>
        <w:tc>
          <w:tcPr>
            <w:tcW w:w="3309" w:type="pct"/>
            <w:gridSpan w:val="4"/>
            <w:shd w:val="clear" w:color="auto" w:fill="auto"/>
            <w:vAlign w:val="center"/>
          </w:tcPr>
          <w:p w14:paraId="08FA5B7F" w14:textId="77777777" w:rsidR="00D90574" w:rsidRDefault="00D90574">
            <w:pPr>
              <w:jc w:val="center"/>
              <w:rPr>
                <w:sz w:val="22"/>
              </w:rPr>
            </w:pPr>
          </w:p>
        </w:tc>
      </w:tr>
      <w:tr w:rsidR="00D90574" w14:paraId="65B9CE41" w14:textId="77777777" w:rsidTr="008C2B94">
        <w:trPr>
          <w:trHeight w:val="340"/>
        </w:trPr>
        <w:tc>
          <w:tcPr>
            <w:tcW w:w="1691" w:type="pct"/>
            <w:gridSpan w:val="3"/>
          </w:tcPr>
          <w:p w14:paraId="70B52BA5" w14:textId="09E52E16" w:rsidR="00D90574" w:rsidRDefault="00D90574">
            <w:pPr>
              <w:jc w:val="center"/>
              <w:rPr>
                <w:sz w:val="22"/>
              </w:rPr>
            </w:pPr>
            <w:r>
              <w:rPr>
                <w:rFonts w:hint="eastAsia"/>
                <w:b/>
                <w:sz w:val="22"/>
              </w:rPr>
              <w:t>监事会</w:t>
            </w:r>
            <w:r>
              <w:rPr>
                <w:b/>
                <w:sz w:val="22"/>
              </w:rPr>
              <w:t>人数</w:t>
            </w:r>
            <w:r>
              <w:rPr>
                <w:rFonts w:hint="eastAsia"/>
                <w:b/>
                <w:sz w:val="22"/>
              </w:rPr>
              <w:t>：</w:t>
            </w:r>
          </w:p>
        </w:tc>
        <w:tc>
          <w:tcPr>
            <w:tcW w:w="3309" w:type="pct"/>
            <w:gridSpan w:val="4"/>
            <w:shd w:val="clear" w:color="auto" w:fill="auto"/>
            <w:vAlign w:val="center"/>
          </w:tcPr>
          <w:p w14:paraId="71585B77" w14:textId="77777777" w:rsidR="00D90574" w:rsidRDefault="00D90574">
            <w:pPr>
              <w:jc w:val="center"/>
              <w:rPr>
                <w:sz w:val="22"/>
              </w:rPr>
            </w:pPr>
          </w:p>
        </w:tc>
      </w:tr>
      <w:tr w:rsidR="00D90574" w14:paraId="26CC17A4" w14:textId="77777777" w:rsidTr="008C2B94">
        <w:trPr>
          <w:trHeight w:val="340"/>
        </w:trPr>
        <w:tc>
          <w:tcPr>
            <w:tcW w:w="1691" w:type="pct"/>
            <w:gridSpan w:val="3"/>
          </w:tcPr>
          <w:p w14:paraId="242A6E5A" w14:textId="1AD1E135" w:rsidR="00D90574" w:rsidRDefault="00D90574">
            <w:pPr>
              <w:jc w:val="center"/>
              <w:rPr>
                <w:sz w:val="22"/>
              </w:rPr>
            </w:pPr>
            <w:r>
              <w:rPr>
                <w:rFonts w:hint="eastAsia"/>
                <w:b/>
                <w:sz w:val="22"/>
              </w:rPr>
              <w:t>高级管理人员</w:t>
            </w:r>
            <w:r>
              <w:rPr>
                <w:b/>
                <w:sz w:val="22"/>
              </w:rPr>
              <w:t>人数：</w:t>
            </w:r>
          </w:p>
        </w:tc>
        <w:tc>
          <w:tcPr>
            <w:tcW w:w="3309" w:type="pct"/>
            <w:gridSpan w:val="4"/>
            <w:shd w:val="clear" w:color="auto" w:fill="auto"/>
            <w:vAlign w:val="center"/>
          </w:tcPr>
          <w:p w14:paraId="0AD84B44" w14:textId="77777777" w:rsidR="00D90574" w:rsidRDefault="00D90574">
            <w:pPr>
              <w:jc w:val="center"/>
              <w:rPr>
                <w:sz w:val="22"/>
              </w:rPr>
            </w:pPr>
          </w:p>
        </w:tc>
      </w:tr>
    </w:tbl>
    <w:p w14:paraId="7EB3C14C" w14:textId="77777777" w:rsidR="007C29EF" w:rsidRDefault="00006F49">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7C29EF" w14:paraId="3F25DA4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0B6ED4" w14:textId="77777777" w:rsidR="007C29EF" w:rsidRDefault="007C29EF">
            <w:pPr>
              <w:tabs>
                <w:tab w:val="left" w:pos="5140"/>
              </w:tabs>
              <w:rPr>
                <w:rFonts w:asciiTheme="minorEastAsia" w:eastAsiaTheme="minorEastAsia" w:hAnsiTheme="minorEastAsia"/>
                <w:color w:val="000000" w:themeColor="text1"/>
                <w:szCs w:val="21"/>
              </w:rPr>
            </w:pPr>
          </w:p>
          <w:p w14:paraId="3EA79C59" w14:textId="77777777" w:rsidR="007C29EF" w:rsidRDefault="007C29EF">
            <w:pPr>
              <w:tabs>
                <w:tab w:val="left" w:pos="5140"/>
              </w:tabs>
              <w:rPr>
                <w:rFonts w:asciiTheme="minorEastAsia" w:eastAsiaTheme="minorEastAsia" w:hAnsiTheme="minorEastAsia"/>
                <w:color w:val="000000" w:themeColor="text1"/>
                <w:szCs w:val="21"/>
              </w:rPr>
            </w:pPr>
          </w:p>
        </w:tc>
      </w:tr>
    </w:tbl>
    <w:p w14:paraId="29484D87" w14:textId="1728CA1B" w:rsidR="007C29EF" w:rsidRDefault="00006F49" w:rsidP="00F3326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072D6C">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变动情况</w:t>
      </w:r>
    </w:p>
    <w:p w14:paraId="1C9E2DF1" w14:textId="6BFFF188" w:rsidR="00695F1F" w:rsidRPr="00845440" w:rsidRDefault="00695F1F" w:rsidP="00845440">
      <w:pPr>
        <w:rPr>
          <w:i/>
          <w:color w:val="FF0000"/>
        </w:rPr>
      </w:pPr>
      <w:r>
        <w:rPr>
          <w:rFonts w:hint="eastAsia"/>
          <w:i/>
          <w:color w:val="FF0000"/>
        </w:rPr>
        <w:t>注</w:t>
      </w:r>
      <w:r>
        <w:rPr>
          <w:i/>
          <w:color w:val="FF0000"/>
        </w:rPr>
        <w:t>：</w:t>
      </w:r>
      <w:r w:rsidRPr="00695F1F">
        <w:rPr>
          <w:rFonts w:hint="eastAsia"/>
          <w:i/>
          <w:color w:val="FF0000"/>
        </w:rPr>
        <w:t>公司应当披露</w:t>
      </w:r>
      <w:r>
        <w:rPr>
          <w:rFonts w:hint="eastAsia"/>
          <w:i/>
          <w:color w:val="FF0000"/>
        </w:rPr>
        <w:t>报</w:t>
      </w:r>
      <w:r w:rsidRPr="00695F1F">
        <w:rPr>
          <w:rFonts w:hint="eastAsia"/>
          <w:i/>
          <w:color w:val="FF0000"/>
        </w:rPr>
        <w:t>告期内</w:t>
      </w:r>
      <w:r>
        <w:rPr>
          <w:rFonts w:hint="eastAsia"/>
          <w:i/>
          <w:color w:val="FF0000"/>
        </w:rPr>
        <w:t>所有新任</w:t>
      </w:r>
      <w:r>
        <w:rPr>
          <w:i/>
          <w:color w:val="FF0000"/>
        </w:rPr>
        <w:t>、</w:t>
      </w:r>
      <w:r w:rsidRPr="00695F1F">
        <w:rPr>
          <w:rFonts w:hint="eastAsia"/>
          <w:i/>
          <w:color w:val="FF0000"/>
        </w:rPr>
        <w:t>离任的董事、监事和高级管理人员的情况</w:t>
      </w:r>
      <w:r w:rsidR="00B3546B">
        <w:rPr>
          <w:rFonts w:hint="eastAsia"/>
          <w:i/>
          <w:color w:val="FF0000"/>
        </w:rPr>
        <w:t>；</w:t>
      </w:r>
      <w:r>
        <w:rPr>
          <w:rFonts w:hint="eastAsia"/>
          <w:i/>
          <w:color w:val="FF0000"/>
        </w:rPr>
        <w:t>变动</w:t>
      </w:r>
      <w:r>
        <w:rPr>
          <w:i/>
          <w:color w:val="FF0000"/>
        </w:rPr>
        <w:t>类型为</w:t>
      </w:r>
      <w:r w:rsidRPr="00695F1F">
        <w:rPr>
          <w:rFonts w:hint="eastAsia"/>
          <w:i/>
          <w:color w:val="FF0000"/>
        </w:rPr>
        <w:t>离任</w:t>
      </w:r>
      <w:r>
        <w:rPr>
          <w:rFonts w:hint="eastAsia"/>
          <w:i/>
          <w:color w:val="FF0000"/>
        </w:rPr>
        <w:t>的</w:t>
      </w:r>
      <w:r w:rsidRPr="00695F1F">
        <w:rPr>
          <w:rFonts w:hint="eastAsia"/>
          <w:i/>
          <w:color w:val="FF0000"/>
        </w:rPr>
        <w:t>，如未及时完成改选或新聘，</w:t>
      </w:r>
      <w:r>
        <w:rPr>
          <w:rFonts w:hint="eastAsia"/>
          <w:i/>
          <w:color w:val="FF0000"/>
        </w:rPr>
        <w:t>应在</w:t>
      </w:r>
      <w:r>
        <w:rPr>
          <w:i/>
          <w:color w:val="FF0000"/>
        </w:rPr>
        <w:t>特殊</w:t>
      </w:r>
      <w:r w:rsidRPr="00695F1F">
        <w:rPr>
          <w:rFonts w:hint="eastAsia"/>
          <w:i/>
          <w:color w:val="FF0000"/>
        </w:rPr>
        <w:t>说明</w:t>
      </w:r>
      <w:r>
        <w:rPr>
          <w:rFonts w:hint="eastAsia"/>
          <w:i/>
          <w:color w:val="FF0000"/>
        </w:rPr>
        <w:t>栏目</w:t>
      </w:r>
      <w:r>
        <w:rPr>
          <w:i/>
          <w:color w:val="FF0000"/>
        </w:rPr>
        <w:t>披露</w:t>
      </w:r>
      <w:r w:rsidRPr="00695F1F">
        <w:rPr>
          <w:rFonts w:hint="eastAsia"/>
          <w:i/>
          <w:color w:val="FF0000"/>
        </w:rPr>
        <w:t>所涉职务的代行情况或其他安排</w:t>
      </w:r>
      <w:r>
        <w:rPr>
          <w:rFonts w:hint="eastAsia"/>
          <w:i/>
          <w:color w:val="FF0000"/>
        </w:rPr>
        <w:t>。</w:t>
      </w:r>
    </w:p>
    <w:p w14:paraId="55D2F202" w14:textId="77777777" w:rsidR="007C29EF" w:rsidRDefault="00006F4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06"/>
        <w:gridCol w:w="1608"/>
        <w:gridCol w:w="1608"/>
        <w:gridCol w:w="1606"/>
        <w:gridCol w:w="1608"/>
        <w:gridCol w:w="1604"/>
      </w:tblGrid>
      <w:tr w:rsidR="008C370D" w14:paraId="7CF9C9DB" w14:textId="6EE82158" w:rsidTr="00845440">
        <w:tc>
          <w:tcPr>
            <w:tcW w:w="833" w:type="pct"/>
            <w:shd w:val="pct10" w:color="auto" w:fill="auto"/>
            <w:vAlign w:val="center"/>
          </w:tcPr>
          <w:p w14:paraId="189B18E3" w14:textId="77777777" w:rsidR="00297017" w:rsidRDefault="00297017" w:rsidP="00297017">
            <w:pPr>
              <w:jc w:val="center"/>
              <w:rPr>
                <w:b/>
                <w:sz w:val="22"/>
              </w:rPr>
            </w:pPr>
            <w:r>
              <w:rPr>
                <w:rFonts w:hint="eastAsia"/>
                <w:b/>
                <w:sz w:val="22"/>
              </w:rPr>
              <w:t>姓名</w:t>
            </w:r>
          </w:p>
        </w:tc>
        <w:tc>
          <w:tcPr>
            <w:tcW w:w="834" w:type="pct"/>
            <w:shd w:val="pct10" w:color="auto" w:fill="auto"/>
            <w:vAlign w:val="center"/>
          </w:tcPr>
          <w:p w14:paraId="11166DFF" w14:textId="77777777" w:rsidR="00297017" w:rsidRDefault="00297017" w:rsidP="00297017">
            <w:pPr>
              <w:jc w:val="center"/>
              <w:rPr>
                <w:b/>
                <w:sz w:val="22"/>
              </w:rPr>
            </w:pPr>
            <w:r>
              <w:rPr>
                <w:rFonts w:hint="eastAsia"/>
                <w:b/>
                <w:sz w:val="22"/>
              </w:rPr>
              <w:t>期初职务</w:t>
            </w:r>
          </w:p>
        </w:tc>
        <w:tc>
          <w:tcPr>
            <w:tcW w:w="834" w:type="pct"/>
            <w:shd w:val="pct10" w:color="auto" w:fill="auto"/>
            <w:vAlign w:val="center"/>
          </w:tcPr>
          <w:p w14:paraId="24868596" w14:textId="77777777" w:rsidR="00297017" w:rsidRDefault="00297017" w:rsidP="00297017">
            <w:pPr>
              <w:jc w:val="center"/>
              <w:rPr>
                <w:b/>
                <w:sz w:val="22"/>
              </w:rPr>
            </w:pPr>
            <w:r>
              <w:rPr>
                <w:rFonts w:hint="eastAsia"/>
                <w:b/>
                <w:sz w:val="22"/>
              </w:rPr>
              <w:t>变动类型</w:t>
            </w:r>
          </w:p>
        </w:tc>
        <w:tc>
          <w:tcPr>
            <w:tcW w:w="833" w:type="pct"/>
            <w:shd w:val="pct10" w:color="auto" w:fill="auto"/>
            <w:vAlign w:val="center"/>
          </w:tcPr>
          <w:p w14:paraId="57BF9CF0" w14:textId="77777777" w:rsidR="00297017" w:rsidRDefault="00297017" w:rsidP="00297017">
            <w:pPr>
              <w:jc w:val="center"/>
              <w:rPr>
                <w:b/>
                <w:sz w:val="22"/>
              </w:rPr>
            </w:pPr>
            <w:r>
              <w:rPr>
                <w:rFonts w:hint="eastAsia"/>
                <w:b/>
                <w:sz w:val="22"/>
              </w:rPr>
              <w:t>期末职务</w:t>
            </w:r>
          </w:p>
        </w:tc>
        <w:tc>
          <w:tcPr>
            <w:tcW w:w="834" w:type="pct"/>
            <w:shd w:val="pct10" w:color="auto" w:fill="auto"/>
            <w:vAlign w:val="center"/>
          </w:tcPr>
          <w:p w14:paraId="6CF48E08" w14:textId="77777777" w:rsidR="00297017" w:rsidRDefault="00297017" w:rsidP="00297017">
            <w:pPr>
              <w:jc w:val="center"/>
              <w:rPr>
                <w:b/>
                <w:sz w:val="22"/>
              </w:rPr>
            </w:pPr>
            <w:r>
              <w:rPr>
                <w:rFonts w:hint="eastAsia"/>
                <w:b/>
                <w:sz w:val="22"/>
              </w:rPr>
              <w:t>变动原因</w:t>
            </w:r>
          </w:p>
        </w:tc>
        <w:tc>
          <w:tcPr>
            <w:tcW w:w="832" w:type="pct"/>
            <w:shd w:val="clear" w:color="auto" w:fill="E7E6E6" w:themeFill="background2"/>
          </w:tcPr>
          <w:p w14:paraId="5A542ED1" w14:textId="6A94FFE2" w:rsidR="00297017" w:rsidRDefault="00297017" w:rsidP="00845440">
            <w:pPr>
              <w:jc w:val="center"/>
            </w:pPr>
            <w:r>
              <w:rPr>
                <w:rFonts w:hint="eastAsia"/>
                <w:b/>
                <w:sz w:val="22"/>
              </w:rPr>
              <w:t>特殊说明</w:t>
            </w:r>
          </w:p>
        </w:tc>
      </w:tr>
      <w:tr w:rsidR="00297017" w14:paraId="3D0107CD" w14:textId="712979E2" w:rsidTr="00845440">
        <w:tc>
          <w:tcPr>
            <w:tcW w:w="833" w:type="pct"/>
          </w:tcPr>
          <w:p w14:paraId="15C1C7A1" w14:textId="77777777" w:rsidR="00297017" w:rsidRDefault="00297017" w:rsidP="00297017">
            <w:pPr>
              <w:jc w:val="center"/>
              <w:rPr>
                <w:sz w:val="22"/>
              </w:rPr>
            </w:pPr>
          </w:p>
        </w:tc>
        <w:tc>
          <w:tcPr>
            <w:tcW w:w="834" w:type="pct"/>
          </w:tcPr>
          <w:p w14:paraId="461422B6" w14:textId="77777777" w:rsidR="00297017" w:rsidRDefault="00297017" w:rsidP="00297017">
            <w:pPr>
              <w:rPr>
                <w:sz w:val="22"/>
              </w:rPr>
            </w:pPr>
          </w:p>
        </w:tc>
        <w:tc>
          <w:tcPr>
            <w:tcW w:w="834" w:type="pct"/>
          </w:tcPr>
          <w:p w14:paraId="0D8474F0" w14:textId="77777777" w:rsidR="00297017" w:rsidRDefault="00297017" w:rsidP="00297017">
            <w:pPr>
              <w:rPr>
                <w:sz w:val="22"/>
              </w:rPr>
            </w:pPr>
            <w:r>
              <w:rPr>
                <w:rFonts w:hint="eastAsia"/>
                <w:color w:val="FF0000"/>
                <w:sz w:val="22"/>
              </w:rPr>
              <w:t>（新任</w:t>
            </w:r>
            <w:r>
              <w:rPr>
                <w:color w:val="FF0000"/>
                <w:sz w:val="22"/>
              </w:rPr>
              <w:t>/</w:t>
            </w:r>
            <w:r>
              <w:rPr>
                <w:rFonts w:hint="eastAsia"/>
                <w:color w:val="FF0000"/>
                <w:sz w:val="22"/>
              </w:rPr>
              <w:t>离任）</w:t>
            </w:r>
          </w:p>
        </w:tc>
        <w:tc>
          <w:tcPr>
            <w:tcW w:w="833" w:type="pct"/>
          </w:tcPr>
          <w:p w14:paraId="2D86E658" w14:textId="77777777" w:rsidR="00297017" w:rsidRDefault="00297017" w:rsidP="00297017">
            <w:pPr>
              <w:rPr>
                <w:sz w:val="22"/>
              </w:rPr>
            </w:pPr>
          </w:p>
        </w:tc>
        <w:tc>
          <w:tcPr>
            <w:tcW w:w="834" w:type="pct"/>
          </w:tcPr>
          <w:p w14:paraId="2B3F7890" w14:textId="77777777" w:rsidR="00297017" w:rsidRDefault="00297017" w:rsidP="00297017">
            <w:pPr>
              <w:rPr>
                <w:sz w:val="22"/>
              </w:rPr>
            </w:pPr>
          </w:p>
        </w:tc>
        <w:tc>
          <w:tcPr>
            <w:tcW w:w="832" w:type="pct"/>
          </w:tcPr>
          <w:p w14:paraId="5F35CBCF" w14:textId="78FFE774" w:rsidR="00297017" w:rsidRDefault="00297017" w:rsidP="00297017">
            <w:pPr>
              <w:widowControl/>
              <w:jc w:val="left"/>
            </w:pPr>
          </w:p>
        </w:tc>
      </w:tr>
      <w:tr w:rsidR="00297017" w14:paraId="53443CA8" w14:textId="6DCB8DEB" w:rsidTr="00845440">
        <w:tc>
          <w:tcPr>
            <w:tcW w:w="833" w:type="pct"/>
          </w:tcPr>
          <w:p w14:paraId="6B9514FE" w14:textId="77777777" w:rsidR="00297017" w:rsidRDefault="00297017" w:rsidP="00297017">
            <w:pPr>
              <w:jc w:val="center"/>
              <w:rPr>
                <w:sz w:val="22"/>
              </w:rPr>
            </w:pPr>
          </w:p>
        </w:tc>
        <w:tc>
          <w:tcPr>
            <w:tcW w:w="834" w:type="pct"/>
          </w:tcPr>
          <w:p w14:paraId="51534617" w14:textId="77777777" w:rsidR="00297017" w:rsidRDefault="00297017" w:rsidP="00297017">
            <w:pPr>
              <w:rPr>
                <w:sz w:val="22"/>
              </w:rPr>
            </w:pPr>
          </w:p>
        </w:tc>
        <w:tc>
          <w:tcPr>
            <w:tcW w:w="834" w:type="pct"/>
          </w:tcPr>
          <w:p w14:paraId="02B4B6E7" w14:textId="77777777" w:rsidR="00297017" w:rsidRDefault="00297017" w:rsidP="00297017">
            <w:pPr>
              <w:rPr>
                <w:sz w:val="22"/>
              </w:rPr>
            </w:pPr>
          </w:p>
        </w:tc>
        <w:tc>
          <w:tcPr>
            <w:tcW w:w="833" w:type="pct"/>
          </w:tcPr>
          <w:p w14:paraId="69D96786" w14:textId="77777777" w:rsidR="00297017" w:rsidRDefault="00297017" w:rsidP="00297017">
            <w:pPr>
              <w:rPr>
                <w:sz w:val="22"/>
              </w:rPr>
            </w:pPr>
          </w:p>
        </w:tc>
        <w:tc>
          <w:tcPr>
            <w:tcW w:w="834" w:type="pct"/>
          </w:tcPr>
          <w:p w14:paraId="546574F2" w14:textId="77777777" w:rsidR="00297017" w:rsidRDefault="00297017" w:rsidP="00297017">
            <w:pPr>
              <w:rPr>
                <w:sz w:val="22"/>
              </w:rPr>
            </w:pPr>
          </w:p>
        </w:tc>
        <w:tc>
          <w:tcPr>
            <w:tcW w:w="832" w:type="pct"/>
          </w:tcPr>
          <w:p w14:paraId="351061BD" w14:textId="77777777" w:rsidR="00297017" w:rsidRDefault="00297017" w:rsidP="00297017">
            <w:pPr>
              <w:widowControl/>
              <w:jc w:val="left"/>
            </w:pPr>
          </w:p>
        </w:tc>
      </w:tr>
      <w:tr w:rsidR="00297017" w14:paraId="09F889DF" w14:textId="508262C1" w:rsidTr="00845440">
        <w:tc>
          <w:tcPr>
            <w:tcW w:w="833" w:type="pct"/>
          </w:tcPr>
          <w:p w14:paraId="7BD7E393" w14:textId="77777777" w:rsidR="00297017" w:rsidRDefault="00297017" w:rsidP="00297017">
            <w:pPr>
              <w:jc w:val="center"/>
              <w:rPr>
                <w:sz w:val="22"/>
              </w:rPr>
            </w:pPr>
            <w:r>
              <w:rPr>
                <w:rFonts w:hint="eastAsia"/>
                <w:sz w:val="22"/>
              </w:rPr>
              <w:t>（自动添行</w:t>
            </w:r>
            <w:r>
              <w:rPr>
                <w:sz w:val="22"/>
              </w:rPr>
              <w:t>）</w:t>
            </w:r>
          </w:p>
        </w:tc>
        <w:tc>
          <w:tcPr>
            <w:tcW w:w="834" w:type="pct"/>
          </w:tcPr>
          <w:p w14:paraId="244289D9" w14:textId="77777777" w:rsidR="00297017" w:rsidRDefault="00297017" w:rsidP="00297017">
            <w:pPr>
              <w:rPr>
                <w:sz w:val="22"/>
              </w:rPr>
            </w:pPr>
          </w:p>
        </w:tc>
        <w:tc>
          <w:tcPr>
            <w:tcW w:w="834" w:type="pct"/>
          </w:tcPr>
          <w:p w14:paraId="27AEFEA9" w14:textId="77777777" w:rsidR="00297017" w:rsidRDefault="00297017" w:rsidP="00297017">
            <w:pPr>
              <w:rPr>
                <w:sz w:val="22"/>
              </w:rPr>
            </w:pPr>
          </w:p>
        </w:tc>
        <w:tc>
          <w:tcPr>
            <w:tcW w:w="833" w:type="pct"/>
          </w:tcPr>
          <w:p w14:paraId="7F6C4F0A" w14:textId="77777777" w:rsidR="00297017" w:rsidRDefault="00297017" w:rsidP="00297017">
            <w:pPr>
              <w:rPr>
                <w:sz w:val="22"/>
              </w:rPr>
            </w:pPr>
          </w:p>
        </w:tc>
        <w:tc>
          <w:tcPr>
            <w:tcW w:w="834" w:type="pct"/>
          </w:tcPr>
          <w:p w14:paraId="792134EE" w14:textId="77777777" w:rsidR="00297017" w:rsidRDefault="00297017" w:rsidP="00297017">
            <w:pPr>
              <w:rPr>
                <w:sz w:val="22"/>
              </w:rPr>
            </w:pPr>
          </w:p>
        </w:tc>
        <w:tc>
          <w:tcPr>
            <w:tcW w:w="832" w:type="pct"/>
          </w:tcPr>
          <w:p w14:paraId="351370D0" w14:textId="77777777" w:rsidR="00297017" w:rsidRDefault="00297017" w:rsidP="00297017">
            <w:pPr>
              <w:widowControl/>
              <w:jc w:val="left"/>
            </w:pPr>
          </w:p>
        </w:tc>
      </w:tr>
    </w:tbl>
    <w:p w14:paraId="65650C02" w14:textId="77777777" w:rsidR="00530E09" w:rsidRDefault="00530E09" w:rsidP="00845440">
      <w:pPr>
        <w:pStyle w:val="aff3"/>
        <w:rPr>
          <w:b/>
          <w:sz w:val="22"/>
        </w:rPr>
      </w:pPr>
    </w:p>
    <w:p w14:paraId="6AB56CEC" w14:textId="6BD36958" w:rsidR="005A1E57" w:rsidRPr="00845440" w:rsidRDefault="00530E09" w:rsidP="00845440">
      <w:pPr>
        <w:pStyle w:val="aff3"/>
        <w:rPr>
          <w:rFonts w:asciiTheme="minorEastAsia" w:eastAsiaTheme="minorEastAsia" w:hAnsiTheme="minorEastAsia"/>
          <w:b/>
          <w:color w:val="000000" w:themeColor="text1"/>
          <w:szCs w:val="44"/>
        </w:rPr>
      </w:pPr>
      <w:r w:rsidRPr="00845440">
        <w:rPr>
          <w:rFonts w:asciiTheme="minorEastAsia" w:eastAsiaTheme="minorEastAsia" w:hAnsiTheme="minorEastAsia" w:hint="eastAsia"/>
          <w:b/>
          <w:color w:val="000000" w:themeColor="text1"/>
          <w:szCs w:val="44"/>
        </w:rPr>
        <w:t>关键岗位变动情况</w:t>
      </w:r>
    </w:p>
    <w:p w14:paraId="287D3D32" w14:textId="1D506E78" w:rsidR="00530E09" w:rsidRPr="00845440" w:rsidRDefault="00530E09" w:rsidP="00845440">
      <w:pPr>
        <w:pStyle w:val="aff3"/>
        <w:rPr>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13"/>
        <w:gridCol w:w="3213"/>
        <w:gridCol w:w="3214"/>
      </w:tblGrid>
      <w:tr w:rsidR="00530E09" w14:paraId="5EAD520B" w14:textId="77777777" w:rsidTr="00845440">
        <w:tc>
          <w:tcPr>
            <w:tcW w:w="1666" w:type="pct"/>
            <w:shd w:val="pct10" w:color="auto" w:fill="auto"/>
            <w:vAlign w:val="center"/>
          </w:tcPr>
          <w:p w14:paraId="398C9282" w14:textId="09CBB407" w:rsidR="00530E09" w:rsidRPr="00845440" w:rsidRDefault="00530E09" w:rsidP="00845440">
            <w:pPr>
              <w:pStyle w:val="aff3"/>
              <w:jc w:val="center"/>
              <w:rPr>
                <w:b/>
                <w:sz w:val="22"/>
              </w:rPr>
            </w:pPr>
            <w:r w:rsidRPr="00845440">
              <w:rPr>
                <w:rFonts w:hint="eastAsia"/>
                <w:b/>
                <w:sz w:val="22"/>
              </w:rPr>
              <w:t>职务</w:t>
            </w:r>
          </w:p>
        </w:tc>
        <w:tc>
          <w:tcPr>
            <w:tcW w:w="1666" w:type="pct"/>
            <w:shd w:val="pct10" w:color="auto" w:fill="auto"/>
            <w:vAlign w:val="center"/>
          </w:tcPr>
          <w:p w14:paraId="60DD52DA" w14:textId="59B70D1E" w:rsidR="00530E09" w:rsidRPr="00845440" w:rsidRDefault="00530E09" w:rsidP="00845440">
            <w:pPr>
              <w:pStyle w:val="aff3"/>
              <w:jc w:val="center"/>
              <w:rPr>
                <w:b/>
                <w:sz w:val="22"/>
              </w:rPr>
            </w:pPr>
            <w:r w:rsidRPr="00845440">
              <w:rPr>
                <w:rFonts w:hint="eastAsia"/>
                <w:b/>
                <w:sz w:val="22"/>
              </w:rPr>
              <w:t>是否发生变动</w:t>
            </w:r>
          </w:p>
        </w:tc>
        <w:tc>
          <w:tcPr>
            <w:tcW w:w="1667" w:type="pct"/>
            <w:shd w:val="pct10" w:color="auto" w:fill="auto"/>
            <w:vAlign w:val="center"/>
          </w:tcPr>
          <w:p w14:paraId="25C055EE" w14:textId="5E7F1E40" w:rsidR="00530E09" w:rsidRPr="00845440" w:rsidRDefault="00530E09" w:rsidP="00845440">
            <w:pPr>
              <w:pStyle w:val="aff3"/>
              <w:jc w:val="center"/>
              <w:rPr>
                <w:b/>
                <w:sz w:val="22"/>
              </w:rPr>
            </w:pPr>
            <w:r w:rsidRPr="00845440">
              <w:rPr>
                <w:rFonts w:hint="eastAsia"/>
                <w:b/>
                <w:sz w:val="22"/>
              </w:rPr>
              <w:t>变动次数</w:t>
            </w:r>
          </w:p>
        </w:tc>
      </w:tr>
      <w:tr w:rsidR="00530E09" w14:paraId="32C51B04" w14:textId="77777777" w:rsidTr="00845440">
        <w:tc>
          <w:tcPr>
            <w:tcW w:w="1666" w:type="pct"/>
            <w:vAlign w:val="center"/>
          </w:tcPr>
          <w:p w14:paraId="54E3C19E" w14:textId="633457FB" w:rsidR="00530E09" w:rsidRDefault="00530E09" w:rsidP="00845440">
            <w:pPr>
              <w:pStyle w:val="aff3"/>
              <w:jc w:val="center"/>
              <w:rPr>
                <w:sz w:val="22"/>
              </w:rPr>
            </w:pPr>
            <w:r>
              <w:rPr>
                <w:rFonts w:hint="eastAsia"/>
                <w:sz w:val="22"/>
              </w:rPr>
              <w:t>董事长</w:t>
            </w:r>
          </w:p>
        </w:tc>
        <w:tc>
          <w:tcPr>
            <w:tcW w:w="1666" w:type="pct"/>
            <w:shd w:val="clear" w:color="auto" w:fill="auto"/>
            <w:vAlign w:val="center"/>
          </w:tcPr>
          <w:p w14:paraId="3B6DD5D1" w14:textId="264BE48B" w:rsidR="00530E09" w:rsidRPr="00845440" w:rsidRDefault="00530E09" w:rsidP="00845440">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vAlign w:val="center"/>
          </w:tcPr>
          <w:p w14:paraId="4087BF5D" w14:textId="1264ADD7" w:rsidR="00530E09" w:rsidRDefault="00530E09" w:rsidP="00845440">
            <w:pPr>
              <w:pStyle w:val="aff3"/>
              <w:jc w:val="left"/>
              <w:rPr>
                <w:sz w:val="22"/>
              </w:rPr>
            </w:pPr>
          </w:p>
        </w:tc>
      </w:tr>
      <w:tr w:rsidR="00530E09" w14:paraId="369C69AF" w14:textId="77777777" w:rsidTr="00845440">
        <w:tc>
          <w:tcPr>
            <w:tcW w:w="1666" w:type="pct"/>
          </w:tcPr>
          <w:p w14:paraId="75538231" w14:textId="6A20231B" w:rsidR="00530E09" w:rsidRDefault="00530E09" w:rsidP="00845440">
            <w:pPr>
              <w:jc w:val="center"/>
              <w:rPr>
                <w:sz w:val="22"/>
              </w:rPr>
            </w:pPr>
            <w:r>
              <w:rPr>
                <w:rFonts w:hint="eastAsia"/>
                <w:sz w:val="22"/>
              </w:rPr>
              <w:t>总经理</w:t>
            </w:r>
          </w:p>
        </w:tc>
        <w:tc>
          <w:tcPr>
            <w:tcW w:w="1666" w:type="pct"/>
            <w:shd w:val="clear" w:color="auto" w:fill="auto"/>
          </w:tcPr>
          <w:p w14:paraId="76902191" w14:textId="5ED2D2F2" w:rsidR="00530E09" w:rsidRPr="00845440" w:rsidRDefault="00530E09" w:rsidP="00530E09">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1FB67B14" w14:textId="26D28DA1" w:rsidR="00530E09" w:rsidRDefault="00530E09" w:rsidP="00530E09">
            <w:pPr>
              <w:rPr>
                <w:sz w:val="22"/>
              </w:rPr>
            </w:pPr>
          </w:p>
        </w:tc>
      </w:tr>
      <w:tr w:rsidR="00530E09" w14:paraId="46ACBA14" w14:textId="77777777" w:rsidTr="00845440">
        <w:tc>
          <w:tcPr>
            <w:tcW w:w="1666" w:type="pct"/>
          </w:tcPr>
          <w:p w14:paraId="76B06976" w14:textId="6DEFA45D" w:rsidR="00530E09" w:rsidRDefault="00530E09" w:rsidP="00845440">
            <w:pPr>
              <w:jc w:val="center"/>
              <w:rPr>
                <w:sz w:val="22"/>
              </w:rPr>
            </w:pPr>
            <w:r>
              <w:rPr>
                <w:rFonts w:hint="eastAsia"/>
                <w:sz w:val="22"/>
              </w:rPr>
              <w:t>董事会秘书</w:t>
            </w:r>
          </w:p>
        </w:tc>
        <w:tc>
          <w:tcPr>
            <w:tcW w:w="1666" w:type="pct"/>
            <w:shd w:val="clear" w:color="auto" w:fill="auto"/>
          </w:tcPr>
          <w:p w14:paraId="5DFBFAD4" w14:textId="04965D11" w:rsidR="00530E09" w:rsidRPr="00845440" w:rsidRDefault="00530E09" w:rsidP="00530E09">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68CAC9CD" w14:textId="7523157B" w:rsidR="00530E09" w:rsidRDefault="00530E09" w:rsidP="00530E09">
            <w:pPr>
              <w:rPr>
                <w:sz w:val="22"/>
              </w:rPr>
            </w:pPr>
          </w:p>
        </w:tc>
      </w:tr>
      <w:tr w:rsidR="00530E09" w14:paraId="59A64218" w14:textId="77777777" w:rsidTr="00845440">
        <w:tc>
          <w:tcPr>
            <w:tcW w:w="1666" w:type="pct"/>
          </w:tcPr>
          <w:p w14:paraId="135D57F5" w14:textId="1D8170A9" w:rsidR="00530E09" w:rsidRDefault="00530E09" w:rsidP="00845440">
            <w:pPr>
              <w:jc w:val="center"/>
              <w:rPr>
                <w:sz w:val="22"/>
              </w:rPr>
            </w:pPr>
            <w:r>
              <w:rPr>
                <w:rFonts w:hint="eastAsia"/>
                <w:sz w:val="22"/>
              </w:rPr>
              <w:t>财务总监</w:t>
            </w:r>
          </w:p>
        </w:tc>
        <w:tc>
          <w:tcPr>
            <w:tcW w:w="1666" w:type="pct"/>
            <w:shd w:val="clear" w:color="auto" w:fill="auto"/>
          </w:tcPr>
          <w:p w14:paraId="339BA559" w14:textId="59BB1E03" w:rsidR="00530E09" w:rsidRPr="00845440" w:rsidRDefault="00530E09" w:rsidP="00530E09">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7F040E51" w14:textId="54E6C18A" w:rsidR="00530E09" w:rsidRDefault="00530E09" w:rsidP="00530E09">
            <w:pPr>
              <w:rPr>
                <w:sz w:val="22"/>
              </w:rPr>
            </w:pPr>
          </w:p>
        </w:tc>
      </w:tr>
    </w:tbl>
    <w:p w14:paraId="1ECDE9C9" w14:textId="77777777" w:rsidR="00072D6C" w:rsidRDefault="00072D6C" w:rsidP="00072D6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sidRPr="00072D6C">
        <w:rPr>
          <w:rFonts w:asciiTheme="minorEastAsia" w:eastAsiaTheme="minorEastAsia" w:hAnsiTheme="minorEastAsia" w:hint="eastAsia"/>
          <w:b/>
          <w:color w:val="000000" w:themeColor="text1"/>
          <w:szCs w:val="44"/>
        </w:rPr>
        <w:t>报告期内新任董事、监事、高级管理人员情况</w:t>
      </w:r>
    </w:p>
    <w:p w14:paraId="5C8E7938" w14:textId="77777777" w:rsidR="00072D6C" w:rsidRPr="008C2B94" w:rsidRDefault="00072D6C" w:rsidP="00072D6C">
      <w:r w:rsidRPr="00072D6C">
        <w:rPr>
          <w:rFonts w:hint="eastAsia"/>
        </w:rPr>
        <w:t>□</w:t>
      </w:r>
      <w:r w:rsidRPr="00072D6C">
        <w:rPr>
          <w:rFonts w:hint="eastAsia"/>
        </w:rPr>
        <w:t xml:space="preserve">  </w:t>
      </w:r>
      <w:r w:rsidRPr="00072D6C">
        <w:rPr>
          <w:rFonts w:hint="eastAsia"/>
        </w:rPr>
        <w:t>适用</w:t>
      </w:r>
      <w:r w:rsidRPr="00072D6C">
        <w:rPr>
          <w:rFonts w:hint="eastAsia"/>
        </w:rPr>
        <w:t xml:space="preserve">  </w:t>
      </w:r>
      <w:r w:rsidRPr="00072D6C">
        <w:rPr>
          <w:rFonts w:hint="eastAsia"/>
        </w:rPr>
        <w:t>□</w:t>
      </w:r>
      <w:r w:rsidRPr="00072D6C">
        <w:rPr>
          <w:rFonts w:hint="eastAsia"/>
        </w:rPr>
        <w:t xml:space="preserve">  </w:t>
      </w:r>
      <w:r w:rsidRPr="00072D6C">
        <w:rPr>
          <w:rFonts w:hint="eastAsia"/>
        </w:rPr>
        <w:t>不适用</w:t>
      </w:r>
    </w:p>
    <w:p w14:paraId="60CD31D5" w14:textId="77777777" w:rsidR="00072D6C" w:rsidRPr="00072D6C" w:rsidRDefault="00072D6C" w:rsidP="00845440">
      <w:pPr>
        <w:outlineLvl w:val="3"/>
        <w:rPr>
          <w:rFonts w:asciiTheme="minorEastAsia" w:eastAsiaTheme="minorEastAsia" w:hAnsiTheme="minorEastAsia"/>
          <w:b/>
          <w:color w:val="000000" w:themeColor="text1"/>
          <w:szCs w:val="44"/>
        </w:rPr>
      </w:pPr>
      <w:r w:rsidRPr="00072D6C">
        <w:rPr>
          <w:rFonts w:asciiTheme="minorEastAsia" w:eastAsiaTheme="minorEastAsia" w:hAnsiTheme="minorEastAsia"/>
          <w:b/>
          <w:color w:val="000000" w:themeColor="text1"/>
          <w:szCs w:val="44"/>
        </w:rPr>
        <w:t>1</w:t>
      </w:r>
      <w:r w:rsidRPr="00072D6C">
        <w:rPr>
          <w:rFonts w:asciiTheme="minorEastAsia" w:eastAsiaTheme="minorEastAsia" w:hAnsiTheme="minorEastAsia" w:hint="eastAsia"/>
          <w:b/>
          <w:color w:val="000000" w:themeColor="text1"/>
          <w:szCs w:val="44"/>
        </w:rPr>
        <w:t>、报告期内新任董事、监事、高级管理人员持股情况</w:t>
      </w:r>
    </w:p>
    <w:p w14:paraId="3AFDA613" w14:textId="77777777" w:rsidR="00072D6C" w:rsidRPr="008C2B94" w:rsidRDefault="00072D6C" w:rsidP="00072D6C">
      <w:r w:rsidRPr="00072D6C">
        <w:rPr>
          <w:rFonts w:hint="eastAsia"/>
        </w:rPr>
        <w:t>□</w:t>
      </w:r>
      <w:r w:rsidRPr="00072D6C">
        <w:rPr>
          <w:rFonts w:hint="eastAsia"/>
        </w:rPr>
        <w:t xml:space="preserve">  </w:t>
      </w:r>
      <w:r w:rsidRPr="00072D6C">
        <w:rPr>
          <w:rFonts w:hint="eastAsia"/>
        </w:rPr>
        <w:t>适用</w:t>
      </w:r>
      <w:r w:rsidRPr="00072D6C">
        <w:rPr>
          <w:rFonts w:hint="eastAsia"/>
        </w:rPr>
        <w:t xml:space="preserve">  </w:t>
      </w:r>
      <w:r w:rsidRPr="00072D6C">
        <w:rPr>
          <w:rFonts w:hint="eastAsia"/>
        </w:rPr>
        <w:t>□</w:t>
      </w:r>
      <w:r w:rsidRPr="00072D6C">
        <w:rPr>
          <w:rFonts w:hint="eastAsia"/>
        </w:rPr>
        <w:t xml:space="preserve">  </w:t>
      </w:r>
      <w:r w:rsidRPr="00072D6C">
        <w:rPr>
          <w:rFonts w:hint="eastAsia"/>
        </w:rPr>
        <w:t>不适用</w:t>
      </w:r>
    </w:p>
    <w:p w14:paraId="328B4FDF" w14:textId="77777777" w:rsidR="00072D6C" w:rsidRDefault="00072D6C" w:rsidP="00072D6C">
      <w:pPr>
        <w:tabs>
          <w:tab w:val="left" w:pos="5140"/>
        </w:tabs>
        <w:jc w:val="right"/>
      </w:pPr>
      <w:r>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133"/>
        <w:gridCol w:w="1274"/>
        <w:gridCol w:w="1133"/>
        <w:gridCol w:w="1273"/>
        <w:gridCol w:w="1132"/>
        <w:gridCol w:w="1136"/>
        <w:gridCol w:w="1277"/>
      </w:tblGrid>
      <w:tr w:rsidR="00072D6C" w14:paraId="1E6F5ABA" w14:textId="77777777" w:rsidTr="00C46E9C">
        <w:tc>
          <w:tcPr>
            <w:tcW w:w="726" w:type="pct"/>
            <w:shd w:val="pct10" w:color="auto" w:fill="auto"/>
            <w:vAlign w:val="center"/>
          </w:tcPr>
          <w:p w14:paraId="2583DC6E" w14:textId="77777777" w:rsidR="00072D6C" w:rsidRDefault="00072D6C" w:rsidP="00C46E9C">
            <w:pPr>
              <w:pStyle w:val="aff3"/>
              <w:jc w:val="center"/>
              <w:rPr>
                <w:b/>
                <w:sz w:val="22"/>
              </w:rPr>
            </w:pPr>
            <w:r>
              <w:rPr>
                <w:rFonts w:hint="eastAsia"/>
                <w:b/>
                <w:sz w:val="22"/>
              </w:rPr>
              <w:t>姓名</w:t>
            </w:r>
          </w:p>
        </w:tc>
        <w:tc>
          <w:tcPr>
            <w:tcW w:w="579" w:type="pct"/>
            <w:shd w:val="pct10" w:color="auto" w:fill="auto"/>
            <w:vAlign w:val="center"/>
          </w:tcPr>
          <w:p w14:paraId="4EAC2733" w14:textId="77777777" w:rsidR="00072D6C" w:rsidRDefault="00072D6C" w:rsidP="00C46E9C">
            <w:pPr>
              <w:pStyle w:val="aff3"/>
              <w:jc w:val="center"/>
              <w:rPr>
                <w:b/>
                <w:sz w:val="22"/>
              </w:rPr>
            </w:pPr>
            <w:r>
              <w:rPr>
                <w:rFonts w:hint="eastAsia"/>
                <w:b/>
                <w:sz w:val="22"/>
              </w:rPr>
              <w:t>职务</w:t>
            </w:r>
          </w:p>
        </w:tc>
        <w:tc>
          <w:tcPr>
            <w:tcW w:w="651" w:type="pct"/>
            <w:shd w:val="pct10" w:color="auto" w:fill="auto"/>
            <w:vAlign w:val="center"/>
          </w:tcPr>
          <w:p w14:paraId="3D68B50E" w14:textId="77777777" w:rsidR="00072D6C" w:rsidRDefault="00072D6C" w:rsidP="00C46E9C">
            <w:pPr>
              <w:pStyle w:val="aff3"/>
              <w:jc w:val="center"/>
              <w:rPr>
                <w:b/>
                <w:sz w:val="22"/>
              </w:rPr>
            </w:pPr>
            <w:r>
              <w:rPr>
                <w:rFonts w:hint="eastAsia"/>
                <w:b/>
                <w:sz w:val="22"/>
              </w:rPr>
              <w:t>期初持普通股股数</w:t>
            </w:r>
          </w:p>
        </w:tc>
        <w:tc>
          <w:tcPr>
            <w:tcW w:w="579" w:type="pct"/>
            <w:shd w:val="pct10" w:color="auto" w:fill="auto"/>
            <w:vAlign w:val="center"/>
          </w:tcPr>
          <w:p w14:paraId="74F6B8A4" w14:textId="77777777" w:rsidR="00072D6C" w:rsidRDefault="00072D6C" w:rsidP="00C46E9C">
            <w:pPr>
              <w:pStyle w:val="aff3"/>
              <w:jc w:val="center"/>
              <w:rPr>
                <w:b/>
                <w:sz w:val="22"/>
              </w:rPr>
            </w:pPr>
            <w:r>
              <w:rPr>
                <w:rFonts w:hint="eastAsia"/>
                <w:b/>
                <w:sz w:val="22"/>
              </w:rPr>
              <w:t>数量变动</w:t>
            </w:r>
          </w:p>
        </w:tc>
        <w:tc>
          <w:tcPr>
            <w:tcW w:w="650" w:type="pct"/>
            <w:shd w:val="pct10" w:color="auto" w:fill="auto"/>
            <w:vAlign w:val="center"/>
          </w:tcPr>
          <w:p w14:paraId="3816749F" w14:textId="77777777" w:rsidR="00072D6C" w:rsidRDefault="00072D6C" w:rsidP="00C46E9C">
            <w:pPr>
              <w:pStyle w:val="aff3"/>
              <w:jc w:val="center"/>
              <w:rPr>
                <w:b/>
                <w:sz w:val="22"/>
              </w:rPr>
            </w:pPr>
            <w:r>
              <w:rPr>
                <w:rFonts w:hint="eastAsia"/>
                <w:b/>
                <w:sz w:val="22"/>
              </w:rPr>
              <w:t>期末持普通股股数</w:t>
            </w:r>
          </w:p>
        </w:tc>
        <w:tc>
          <w:tcPr>
            <w:tcW w:w="578" w:type="pct"/>
            <w:shd w:val="pct10" w:color="auto" w:fill="auto"/>
            <w:vAlign w:val="center"/>
          </w:tcPr>
          <w:p w14:paraId="5084DA24" w14:textId="34F4652F" w:rsidR="00072D6C" w:rsidRDefault="00072D6C" w:rsidP="00C46E9C">
            <w:pPr>
              <w:pStyle w:val="aff3"/>
              <w:jc w:val="center"/>
              <w:rPr>
                <w:b/>
                <w:sz w:val="22"/>
              </w:rPr>
            </w:pPr>
            <w:r>
              <w:rPr>
                <w:rFonts w:hint="eastAsia"/>
                <w:b/>
                <w:sz w:val="22"/>
              </w:rPr>
              <w:t>期末普通股持股比例</w:t>
            </w:r>
            <w:r w:rsidR="00F95E84">
              <w:rPr>
                <w:rFonts w:hint="eastAsia"/>
                <w:b/>
                <w:sz w:val="22"/>
              </w:rPr>
              <w:t>%</w:t>
            </w:r>
          </w:p>
        </w:tc>
        <w:tc>
          <w:tcPr>
            <w:tcW w:w="580" w:type="pct"/>
            <w:shd w:val="pct10" w:color="auto" w:fill="auto"/>
            <w:vAlign w:val="center"/>
          </w:tcPr>
          <w:p w14:paraId="13B183E1" w14:textId="77777777" w:rsidR="00072D6C" w:rsidRDefault="00072D6C" w:rsidP="00C46E9C">
            <w:pPr>
              <w:pStyle w:val="aff3"/>
              <w:jc w:val="center"/>
              <w:rPr>
                <w:b/>
                <w:sz w:val="22"/>
              </w:rPr>
            </w:pPr>
            <w:r>
              <w:rPr>
                <w:rFonts w:hint="eastAsia"/>
                <w:b/>
                <w:sz w:val="22"/>
              </w:rPr>
              <w:t>期末持有股票期权数量</w:t>
            </w:r>
          </w:p>
        </w:tc>
        <w:tc>
          <w:tcPr>
            <w:tcW w:w="652" w:type="pct"/>
            <w:shd w:val="pct10" w:color="auto" w:fill="auto"/>
          </w:tcPr>
          <w:p w14:paraId="1C1CF853" w14:textId="77777777" w:rsidR="00072D6C" w:rsidRDefault="00072D6C" w:rsidP="00C46E9C">
            <w:pPr>
              <w:pStyle w:val="aff3"/>
              <w:jc w:val="center"/>
              <w:rPr>
                <w:b/>
                <w:sz w:val="22"/>
              </w:rPr>
            </w:pPr>
            <w:r>
              <w:rPr>
                <w:rFonts w:hint="eastAsia"/>
                <w:b/>
                <w:sz w:val="22"/>
              </w:rPr>
              <w:t>期末</w:t>
            </w:r>
            <w:r>
              <w:rPr>
                <w:b/>
                <w:sz w:val="22"/>
              </w:rPr>
              <w:t>被</w:t>
            </w:r>
            <w:r>
              <w:rPr>
                <w:rFonts w:hint="eastAsia"/>
                <w:b/>
                <w:sz w:val="22"/>
              </w:rPr>
              <w:t>授予的限制性股票数</w:t>
            </w:r>
            <w:r>
              <w:rPr>
                <w:rFonts w:hint="eastAsia"/>
                <w:b/>
                <w:sz w:val="22"/>
              </w:rPr>
              <w:lastRenderedPageBreak/>
              <w:t>量</w:t>
            </w:r>
          </w:p>
        </w:tc>
      </w:tr>
      <w:tr w:rsidR="00072D6C" w14:paraId="5AF96AE7" w14:textId="77777777" w:rsidTr="00C46E9C">
        <w:tc>
          <w:tcPr>
            <w:tcW w:w="726" w:type="pct"/>
          </w:tcPr>
          <w:p w14:paraId="30F84B7E" w14:textId="77777777" w:rsidR="00072D6C" w:rsidRDefault="00072D6C" w:rsidP="00C46E9C">
            <w:pPr>
              <w:jc w:val="center"/>
              <w:rPr>
                <w:sz w:val="22"/>
              </w:rPr>
            </w:pPr>
          </w:p>
        </w:tc>
        <w:tc>
          <w:tcPr>
            <w:tcW w:w="579" w:type="pct"/>
          </w:tcPr>
          <w:p w14:paraId="4074E3E9" w14:textId="77777777" w:rsidR="00072D6C" w:rsidRDefault="00072D6C" w:rsidP="00C46E9C">
            <w:pPr>
              <w:rPr>
                <w:sz w:val="22"/>
              </w:rPr>
            </w:pPr>
          </w:p>
        </w:tc>
        <w:tc>
          <w:tcPr>
            <w:tcW w:w="651" w:type="pct"/>
          </w:tcPr>
          <w:p w14:paraId="5F5831E4" w14:textId="77777777" w:rsidR="00072D6C" w:rsidRDefault="00072D6C" w:rsidP="00C46E9C">
            <w:pPr>
              <w:rPr>
                <w:sz w:val="22"/>
              </w:rPr>
            </w:pPr>
          </w:p>
        </w:tc>
        <w:tc>
          <w:tcPr>
            <w:tcW w:w="579" w:type="pct"/>
          </w:tcPr>
          <w:p w14:paraId="557EE645" w14:textId="77777777" w:rsidR="00072D6C" w:rsidRDefault="00072D6C" w:rsidP="00C46E9C">
            <w:pPr>
              <w:rPr>
                <w:sz w:val="22"/>
              </w:rPr>
            </w:pPr>
          </w:p>
        </w:tc>
        <w:tc>
          <w:tcPr>
            <w:tcW w:w="650" w:type="pct"/>
          </w:tcPr>
          <w:p w14:paraId="0054DB3C" w14:textId="77777777" w:rsidR="00072D6C" w:rsidRDefault="00072D6C" w:rsidP="00C46E9C">
            <w:pPr>
              <w:rPr>
                <w:sz w:val="22"/>
              </w:rPr>
            </w:pPr>
          </w:p>
        </w:tc>
        <w:tc>
          <w:tcPr>
            <w:tcW w:w="578" w:type="pct"/>
            <w:shd w:val="clear" w:color="auto" w:fill="auto"/>
          </w:tcPr>
          <w:p w14:paraId="526B2B11" w14:textId="77777777" w:rsidR="00072D6C" w:rsidRDefault="00072D6C" w:rsidP="00C46E9C">
            <w:pPr>
              <w:rPr>
                <w:sz w:val="22"/>
              </w:rPr>
            </w:pPr>
          </w:p>
        </w:tc>
        <w:tc>
          <w:tcPr>
            <w:tcW w:w="580" w:type="pct"/>
          </w:tcPr>
          <w:p w14:paraId="746013B3" w14:textId="77777777" w:rsidR="00072D6C" w:rsidRDefault="00072D6C" w:rsidP="00C46E9C">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652" w:type="pct"/>
          </w:tcPr>
          <w:p w14:paraId="24E0B12A" w14:textId="77777777" w:rsidR="00072D6C" w:rsidRDefault="00072D6C" w:rsidP="00C46E9C">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072D6C" w14:paraId="57FD5CD0" w14:textId="77777777" w:rsidTr="00C46E9C">
        <w:tc>
          <w:tcPr>
            <w:tcW w:w="726" w:type="pct"/>
          </w:tcPr>
          <w:p w14:paraId="2D87072C" w14:textId="77777777" w:rsidR="00072D6C" w:rsidRDefault="00072D6C" w:rsidP="00C46E9C">
            <w:pPr>
              <w:jc w:val="center"/>
              <w:rPr>
                <w:sz w:val="22"/>
              </w:rPr>
            </w:pPr>
          </w:p>
        </w:tc>
        <w:tc>
          <w:tcPr>
            <w:tcW w:w="579" w:type="pct"/>
          </w:tcPr>
          <w:p w14:paraId="302AE200" w14:textId="77777777" w:rsidR="00072D6C" w:rsidRDefault="00072D6C" w:rsidP="00C46E9C">
            <w:pPr>
              <w:rPr>
                <w:sz w:val="22"/>
              </w:rPr>
            </w:pPr>
          </w:p>
        </w:tc>
        <w:tc>
          <w:tcPr>
            <w:tcW w:w="651" w:type="pct"/>
          </w:tcPr>
          <w:p w14:paraId="782CEA9F" w14:textId="77777777" w:rsidR="00072D6C" w:rsidRDefault="00072D6C" w:rsidP="00C46E9C">
            <w:pPr>
              <w:rPr>
                <w:sz w:val="22"/>
              </w:rPr>
            </w:pPr>
          </w:p>
        </w:tc>
        <w:tc>
          <w:tcPr>
            <w:tcW w:w="579" w:type="pct"/>
          </w:tcPr>
          <w:p w14:paraId="6E31C0AF" w14:textId="77777777" w:rsidR="00072D6C" w:rsidRDefault="00072D6C" w:rsidP="00C46E9C">
            <w:pPr>
              <w:rPr>
                <w:sz w:val="22"/>
              </w:rPr>
            </w:pPr>
          </w:p>
        </w:tc>
        <w:tc>
          <w:tcPr>
            <w:tcW w:w="650" w:type="pct"/>
          </w:tcPr>
          <w:p w14:paraId="05B9DB36" w14:textId="77777777" w:rsidR="00072D6C" w:rsidRDefault="00072D6C" w:rsidP="00C46E9C">
            <w:pPr>
              <w:rPr>
                <w:sz w:val="22"/>
              </w:rPr>
            </w:pPr>
          </w:p>
        </w:tc>
        <w:tc>
          <w:tcPr>
            <w:tcW w:w="578" w:type="pct"/>
            <w:shd w:val="clear" w:color="auto" w:fill="auto"/>
          </w:tcPr>
          <w:p w14:paraId="461B4DCE" w14:textId="77777777" w:rsidR="00072D6C" w:rsidRDefault="00072D6C" w:rsidP="00C46E9C">
            <w:pPr>
              <w:rPr>
                <w:sz w:val="22"/>
              </w:rPr>
            </w:pPr>
          </w:p>
        </w:tc>
        <w:tc>
          <w:tcPr>
            <w:tcW w:w="580" w:type="pct"/>
          </w:tcPr>
          <w:p w14:paraId="2084B19A" w14:textId="77777777" w:rsidR="00072D6C" w:rsidRDefault="00072D6C" w:rsidP="00C46E9C">
            <w:pPr>
              <w:rPr>
                <w:sz w:val="22"/>
              </w:rPr>
            </w:pPr>
          </w:p>
        </w:tc>
        <w:tc>
          <w:tcPr>
            <w:tcW w:w="652" w:type="pct"/>
          </w:tcPr>
          <w:p w14:paraId="1D9E2BA7" w14:textId="77777777" w:rsidR="00072D6C" w:rsidRDefault="00072D6C" w:rsidP="00C46E9C">
            <w:pPr>
              <w:rPr>
                <w:sz w:val="22"/>
              </w:rPr>
            </w:pPr>
          </w:p>
        </w:tc>
      </w:tr>
      <w:tr w:rsidR="00072D6C" w14:paraId="5C2CD6E8" w14:textId="77777777" w:rsidTr="00C46E9C">
        <w:tc>
          <w:tcPr>
            <w:tcW w:w="726" w:type="pct"/>
          </w:tcPr>
          <w:p w14:paraId="2DDE8BC7" w14:textId="77777777" w:rsidR="00072D6C" w:rsidRDefault="00072D6C" w:rsidP="00C46E9C">
            <w:pPr>
              <w:jc w:val="center"/>
              <w:rPr>
                <w:sz w:val="22"/>
              </w:rPr>
            </w:pPr>
            <w:r>
              <w:rPr>
                <w:rFonts w:hint="eastAsia"/>
                <w:sz w:val="22"/>
              </w:rPr>
              <w:t>（自动添行）</w:t>
            </w:r>
          </w:p>
        </w:tc>
        <w:tc>
          <w:tcPr>
            <w:tcW w:w="579" w:type="pct"/>
          </w:tcPr>
          <w:p w14:paraId="4DA52091" w14:textId="77777777" w:rsidR="00072D6C" w:rsidRDefault="00072D6C" w:rsidP="00C46E9C">
            <w:pPr>
              <w:rPr>
                <w:sz w:val="22"/>
              </w:rPr>
            </w:pPr>
          </w:p>
        </w:tc>
        <w:tc>
          <w:tcPr>
            <w:tcW w:w="651" w:type="pct"/>
          </w:tcPr>
          <w:p w14:paraId="52DF3B42" w14:textId="77777777" w:rsidR="00072D6C" w:rsidRDefault="00072D6C" w:rsidP="00C46E9C">
            <w:pPr>
              <w:rPr>
                <w:sz w:val="22"/>
              </w:rPr>
            </w:pPr>
          </w:p>
        </w:tc>
        <w:tc>
          <w:tcPr>
            <w:tcW w:w="579" w:type="pct"/>
          </w:tcPr>
          <w:p w14:paraId="58F131FC" w14:textId="77777777" w:rsidR="00072D6C" w:rsidRDefault="00072D6C" w:rsidP="00C46E9C">
            <w:pPr>
              <w:rPr>
                <w:sz w:val="22"/>
              </w:rPr>
            </w:pPr>
          </w:p>
        </w:tc>
        <w:tc>
          <w:tcPr>
            <w:tcW w:w="650" w:type="pct"/>
          </w:tcPr>
          <w:p w14:paraId="381776AD" w14:textId="77777777" w:rsidR="00072D6C" w:rsidRDefault="00072D6C" w:rsidP="00C46E9C">
            <w:pPr>
              <w:rPr>
                <w:sz w:val="22"/>
              </w:rPr>
            </w:pPr>
          </w:p>
        </w:tc>
        <w:tc>
          <w:tcPr>
            <w:tcW w:w="578" w:type="pct"/>
            <w:shd w:val="clear" w:color="auto" w:fill="auto"/>
          </w:tcPr>
          <w:p w14:paraId="7730946D" w14:textId="77777777" w:rsidR="00072D6C" w:rsidRDefault="00072D6C" w:rsidP="00C46E9C">
            <w:pPr>
              <w:rPr>
                <w:sz w:val="22"/>
              </w:rPr>
            </w:pPr>
          </w:p>
        </w:tc>
        <w:tc>
          <w:tcPr>
            <w:tcW w:w="580" w:type="pct"/>
          </w:tcPr>
          <w:p w14:paraId="1DBB01AD" w14:textId="77777777" w:rsidR="00072D6C" w:rsidRDefault="00072D6C" w:rsidP="00C46E9C">
            <w:pPr>
              <w:rPr>
                <w:sz w:val="22"/>
              </w:rPr>
            </w:pPr>
          </w:p>
        </w:tc>
        <w:tc>
          <w:tcPr>
            <w:tcW w:w="652" w:type="pct"/>
          </w:tcPr>
          <w:p w14:paraId="2A3C08DD" w14:textId="77777777" w:rsidR="00072D6C" w:rsidRDefault="00072D6C" w:rsidP="00C46E9C">
            <w:pPr>
              <w:rPr>
                <w:sz w:val="22"/>
              </w:rPr>
            </w:pPr>
          </w:p>
        </w:tc>
      </w:tr>
      <w:tr w:rsidR="00072D6C" w14:paraId="73E265B1" w14:textId="77777777" w:rsidTr="00C46E9C">
        <w:tc>
          <w:tcPr>
            <w:tcW w:w="726" w:type="pct"/>
          </w:tcPr>
          <w:p w14:paraId="3F3D6D34" w14:textId="77777777" w:rsidR="00072D6C" w:rsidRDefault="00072D6C" w:rsidP="00C46E9C">
            <w:pPr>
              <w:pStyle w:val="aff3"/>
              <w:jc w:val="center"/>
              <w:rPr>
                <w:b/>
                <w:sz w:val="22"/>
              </w:rPr>
            </w:pPr>
            <w:r>
              <w:rPr>
                <w:rFonts w:hint="eastAsia"/>
                <w:b/>
                <w:sz w:val="22"/>
              </w:rPr>
              <w:t>合计</w:t>
            </w:r>
          </w:p>
        </w:tc>
        <w:tc>
          <w:tcPr>
            <w:tcW w:w="579" w:type="pct"/>
          </w:tcPr>
          <w:p w14:paraId="32934573" w14:textId="77777777" w:rsidR="00072D6C" w:rsidRDefault="00072D6C" w:rsidP="00C46E9C">
            <w:pPr>
              <w:rPr>
                <w:sz w:val="22"/>
              </w:rPr>
            </w:pPr>
          </w:p>
        </w:tc>
        <w:tc>
          <w:tcPr>
            <w:tcW w:w="651" w:type="pct"/>
          </w:tcPr>
          <w:p w14:paraId="56DC1349" w14:textId="77777777" w:rsidR="00072D6C" w:rsidRDefault="00072D6C" w:rsidP="00C46E9C">
            <w:pPr>
              <w:rPr>
                <w:sz w:val="22"/>
              </w:rPr>
            </w:pPr>
          </w:p>
        </w:tc>
        <w:tc>
          <w:tcPr>
            <w:tcW w:w="579" w:type="pct"/>
          </w:tcPr>
          <w:p w14:paraId="53DCAE6F" w14:textId="77777777" w:rsidR="00072D6C" w:rsidRDefault="00072D6C" w:rsidP="00C46E9C">
            <w:pPr>
              <w:jc w:val="center"/>
              <w:rPr>
                <w:sz w:val="22"/>
              </w:rPr>
            </w:pPr>
            <w:r>
              <w:rPr>
                <w:sz w:val="22"/>
              </w:rPr>
              <w:t>-</w:t>
            </w:r>
          </w:p>
        </w:tc>
        <w:tc>
          <w:tcPr>
            <w:tcW w:w="650" w:type="pct"/>
          </w:tcPr>
          <w:p w14:paraId="541CCD23" w14:textId="77777777" w:rsidR="00072D6C" w:rsidRDefault="00072D6C" w:rsidP="00C46E9C">
            <w:pPr>
              <w:rPr>
                <w:sz w:val="22"/>
              </w:rPr>
            </w:pPr>
          </w:p>
        </w:tc>
        <w:tc>
          <w:tcPr>
            <w:tcW w:w="578" w:type="pct"/>
            <w:shd w:val="clear" w:color="auto" w:fill="auto"/>
          </w:tcPr>
          <w:p w14:paraId="6FF6985F" w14:textId="77777777" w:rsidR="00072D6C" w:rsidRDefault="00072D6C" w:rsidP="00C46E9C">
            <w:pPr>
              <w:rPr>
                <w:sz w:val="22"/>
              </w:rPr>
            </w:pPr>
          </w:p>
        </w:tc>
        <w:tc>
          <w:tcPr>
            <w:tcW w:w="580" w:type="pct"/>
          </w:tcPr>
          <w:p w14:paraId="62405A7D" w14:textId="77777777" w:rsidR="00072D6C" w:rsidRDefault="00072D6C" w:rsidP="00C46E9C">
            <w:pPr>
              <w:rPr>
                <w:sz w:val="22"/>
              </w:rPr>
            </w:pPr>
          </w:p>
        </w:tc>
        <w:tc>
          <w:tcPr>
            <w:tcW w:w="652" w:type="pct"/>
          </w:tcPr>
          <w:p w14:paraId="59DC4F7D" w14:textId="77777777" w:rsidR="00072D6C" w:rsidRDefault="00072D6C" w:rsidP="00C46E9C">
            <w:pPr>
              <w:rPr>
                <w:sz w:val="22"/>
              </w:rPr>
            </w:pPr>
          </w:p>
        </w:tc>
      </w:tr>
    </w:tbl>
    <w:p w14:paraId="4F643E19" w14:textId="77777777" w:rsidR="00072D6C" w:rsidRDefault="00072D6C">
      <w:pPr>
        <w:tabs>
          <w:tab w:val="left" w:pos="5140"/>
        </w:tabs>
        <w:rPr>
          <w:rFonts w:asciiTheme="minorEastAsia" w:eastAsiaTheme="minorEastAsia" w:hAnsiTheme="minorEastAsia"/>
          <w:b/>
          <w:color w:val="000000" w:themeColor="text1"/>
          <w:szCs w:val="21"/>
        </w:rPr>
      </w:pPr>
    </w:p>
    <w:p w14:paraId="53AF163A" w14:textId="4AC3F4FE" w:rsidR="007C29EF" w:rsidRDefault="009A2517" w:rsidP="00845440">
      <w:pPr>
        <w:tabs>
          <w:tab w:val="left" w:pos="5140"/>
        </w:tabs>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sidR="00006F49">
        <w:rPr>
          <w:rFonts w:asciiTheme="minorEastAsia" w:eastAsiaTheme="minorEastAsia" w:hAnsiTheme="minorEastAsia" w:hint="eastAsia"/>
          <w:b/>
          <w:color w:val="000000" w:themeColor="text1"/>
          <w:szCs w:val="21"/>
        </w:rPr>
        <w:t>报告期</w:t>
      </w:r>
      <w:r w:rsidR="00006F49">
        <w:rPr>
          <w:rFonts w:asciiTheme="minorEastAsia" w:eastAsiaTheme="minorEastAsia" w:hAnsiTheme="minorEastAsia"/>
          <w:b/>
          <w:color w:val="000000" w:themeColor="text1"/>
          <w:szCs w:val="21"/>
        </w:rPr>
        <w:t>内新任董事、监事、高级管理人员</w:t>
      </w:r>
      <w:r w:rsidR="00006F49">
        <w:rPr>
          <w:rFonts w:hint="eastAsia"/>
          <w:b/>
        </w:rPr>
        <w:t>专业背景、主要工作经历等情况</w:t>
      </w:r>
      <w:r w:rsidR="00006F49">
        <w:rPr>
          <w:rFonts w:asciiTheme="minorEastAsia" w:eastAsiaTheme="minorEastAsia" w:hAnsiTheme="minorEastAsia"/>
          <w:b/>
          <w:color w:val="000000" w:themeColor="text1"/>
          <w:szCs w:val="21"/>
        </w:rPr>
        <w:t>：</w:t>
      </w:r>
    </w:p>
    <w:p w14:paraId="7EF4A468" w14:textId="4B6BFC07" w:rsidR="007C29EF" w:rsidRDefault="007C29EF"/>
    <w:tbl>
      <w:tblPr>
        <w:tblStyle w:val="9"/>
        <w:tblW w:w="9781" w:type="dxa"/>
        <w:tblInd w:w="-572" w:type="dxa"/>
        <w:tblLook w:val="04A0" w:firstRow="1" w:lastRow="0" w:firstColumn="1" w:lastColumn="0" w:noHBand="0" w:noVBand="1"/>
      </w:tblPr>
      <w:tblGrid>
        <w:gridCol w:w="9781"/>
      </w:tblGrid>
      <w:tr w:rsidR="007C29EF" w14:paraId="5A5ECA70"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5414DB" w14:textId="77777777" w:rsidR="007C29EF" w:rsidRDefault="007C29EF">
            <w:pPr>
              <w:tabs>
                <w:tab w:val="left" w:pos="5140"/>
              </w:tabs>
              <w:rPr>
                <w:rFonts w:asciiTheme="minorEastAsia" w:eastAsiaTheme="minorEastAsia" w:hAnsiTheme="minorEastAsia"/>
                <w:color w:val="000000" w:themeColor="text1"/>
                <w:szCs w:val="21"/>
              </w:rPr>
            </w:pPr>
          </w:p>
          <w:p w14:paraId="56B0DEC3" w14:textId="77777777" w:rsidR="007C29EF" w:rsidRDefault="007C29EF">
            <w:pPr>
              <w:tabs>
                <w:tab w:val="left" w:pos="5140"/>
              </w:tabs>
              <w:rPr>
                <w:rFonts w:asciiTheme="minorEastAsia" w:eastAsiaTheme="minorEastAsia" w:hAnsiTheme="minorEastAsia"/>
                <w:color w:val="000000" w:themeColor="text1"/>
                <w:szCs w:val="21"/>
              </w:rPr>
            </w:pPr>
          </w:p>
        </w:tc>
      </w:tr>
    </w:tbl>
    <w:p w14:paraId="0188FE3D" w14:textId="77777777" w:rsidR="007C29EF" w:rsidRDefault="00006F49">
      <w:pPr>
        <w:tabs>
          <w:tab w:val="left" w:pos="5140"/>
        </w:tabs>
        <w:outlineLvl w:val="2"/>
      </w:pPr>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p>
    <w:p w14:paraId="7F8E0B93" w14:textId="77777777" w:rsidR="007C29EF" w:rsidRDefault="00006F4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075F070F" w14:textId="77777777" w:rsidR="007C29EF" w:rsidRDefault="00006F49">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9"/>
        <w:gridCol w:w="1085"/>
        <w:gridCol w:w="1270"/>
        <w:gridCol w:w="1270"/>
        <w:gridCol w:w="1270"/>
        <w:gridCol w:w="1270"/>
        <w:gridCol w:w="1270"/>
        <w:gridCol w:w="1274"/>
      </w:tblGrid>
      <w:tr w:rsidR="007C29EF" w14:paraId="0ABF83E1" w14:textId="77777777" w:rsidTr="000F4C5A">
        <w:tc>
          <w:tcPr>
            <w:tcW w:w="556" w:type="pct"/>
            <w:shd w:val="pct10" w:color="auto" w:fill="auto"/>
            <w:vAlign w:val="center"/>
          </w:tcPr>
          <w:p w14:paraId="639E84D1"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14:paraId="535A32DF"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14:paraId="465E72E6"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14:paraId="306AABE3"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14:paraId="0750DE23"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14:paraId="4466A0CF"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14:paraId="3033F29A"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9" w:type="pct"/>
            <w:shd w:val="pct10" w:color="auto" w:fill="auto"/>
            <w:vAlign w:val="center"/>
          </w:tcPr>
          <w:p w14:paraId="53EEC9C6"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7C29EF" w14:paraId="6FBE9630" w14:textId="77777777" w:rsidTr="000F4C5A">
        <w:tc>
          <w:tcPr>
            <w:tcW w:w="556" w:type="pct"/>
          </w:tcPr>
          <w:p w14:paraId="70330522" w14:textId="77777777" w:rsidR="007C29EF" w:rsidRDefault="007C29EF">
            <w:pPr>
              <w:jc w:val="center"/>
              <w:rPr>
                <w:sz w:val="22"/>
              </w:rPr>
            </w:pPr>
          </w:p>
        </w:tc>
        <w:tc>
          <w:tcPr>
            <w:tcW w:w="554" w:type="pct"/>
          </w:tcPr>
          <w:p w14:paraId="7058E49B" w14:textId="77777777" w:rsidR="007C29EF" w:rsidRDefault="007C29EF">
            <w:pPr>
              <w:rPr>
                <w:sz w:val="22"/>
              </w:rPr>
            </w:pPr>
          </w:p>
        </w:tc>
        <w:tc>
          <w:tcPr>
            <w:tcW w:w="648" w:type="pct"/>
          </w:tcPr>
          <w:p w14:paraId="1D4706DF" w14:textId="77777777" w:rsidR="007C29EF" w:rsidRDefault="007C29EF">
            <w:pPr>
              <w:rPr>
                <w:color w:val="FF0000"/>
                <w:sz w:val="22"/>
              </w:rPr>
            </w:pPr>
          </w:p>
        </w:tc>
        <w:tc>
          <w:tcPr>
            <w:tcW w:w="648" w:type="pct"/>
          </w:tcPr>
          <w:p w14:paraId="48DF5687" w14:textId="77777777" w:rsidR="007C29EF" w:rsidRDefault="007C29EF">
            <w:pPr>
              <w:rPr>
                <w:color w:val="FF0000"/>
                <w:sz w:val="22"/>
              </w:rPr>
            </w:pPr>
          </w:p>
        </w:tc>
        <w:tc>
          <w:tcPr>
            <w:tcW w:w="648" w:type="pct"/>
          </w:tcPr>
          <w:p w14:paraId="3B0757C1" w14:textId="77777777" w:rsidR="007C29EF" w:rsidRDefault="007C29EF">
            <w:pPr>
              <w:rPr>
                <w:color w:val="FF0000"/>
                <w:sz w:val="22"/>
              </w:rPr>
            </w:pPr>
          </w:p>
        </w:tc>
        <w:tc>
          <w:tcPr>
            <w:tcW w:w="648" w:type="pct"/>
          </w:tcPr>
          <w:p w14:paraId="23BE515F" w14:textId="77777777" w:rsidR="007C29EF" w:rsidRDefault="007C29EF">
            <w:pPr>
              <w:rPr>
                <w:color w:val="FF0000"/>
                <w:sz w:val="22"/>
              </w:rPr>
            </w:pPr>
          </w:p>
        </w:tc>
        <w:tc>
          <w:tcPr>
            <w:tcW w:w="648" w:type="pct"/>
          </w:tcPr>
          <w:p w14:paraId="57445D36" w14:textId="77777777" w:rsidR="007C29EF" w:rsidRDefault="007C29EF">
            <w:pPr>
              <w:rPr>
                <w:color w:val="FF0000"/>
                <w:sz w:val="22"/>
              </w:rPr>
            </w:pPr>
          </w:p>
        </w:tc>
        <w:tc>
          <w:tcPr>
            <w:tcW w:w="649" w:type="pct"/>
          </w:tcPr>
          <w:p w14:paraId="74B8C731" w14:textId="77777777" w:rsidR="007C29EF" w:rsidRDefault="007C29EF">
            <w:pPr>
              <w:rPr>
                <w:sz w:val="22"/>
              </w:rPr>
            </w:pPr>
          </w:p>
        </w:tc>
      </w:tr>
      <w:tr w:rsidR="007C29EF" w14:paraId="3C1A5BF2" w14:textId="77777777" w:rsidTr="000F4C5A">
        <w:tc>
          <w:tcPr>
            <w:tcW w:w="556" w:type="pct"/>
          </w:tcPr>
          <w:p w14:paraId="7D94A525" w14:textId="77777777" w:rsidR="007C29EF" w:rsidRDefault="007C29EF">
            <w:pPr>
              <w:jc w:val="center"/>
              <w:rPr>
                <w:sz w:val="22"/>
              </w:rPr>
            </w:pPr>
          </w:p>
        </w:tc>
        <w:tc>
          <w:tcPr>
            <w:tcW w:w="554" w:type="pct"/>
          </w:tcPr>
          <w:p w14:paraId="4A908A6E" w14:textId="77777777" w:rsidR="007C29EF" w:rsidRDefault="007C29EF">
            <w:pPr>
              <w:rPr>
                <w:sz w:val="22"/>
              </w:rPr>
            </w:pPr>
          </w:p>
        </w:tc>
        <w:tc>
          <w:tcPr>
            <w:tcW w:w="648" w:type="pct"/>
          </w:tcPr>
          <w:p w14:paraId="261B7FE5" w14:textId="77777777" w:rsidR="007C29EF" w:rsidRDefault="007C29EF">
            <w:pPr>
              <w:rPr>
                <w:sz w:val="22"/>
              </w:rPr>
            </w:pPr>
          </w:p>
        </w:tc>
        <w:tc>
          <w:tcPr>
            <w:tcW w:w="648" w:type="pct"/>
          </w:tcPr>
          <w:p w14:paraId="0806372E" w14:textId="77777777" w:rsidR="007C29EF" w:rsidRDefault="007C29EF">
            <w:pPr>
              <w:rPr>
                <w:sz w:val="22"/>
              </w:rPr>
            </w:pPr>
          </w:p>
        </w:tc>
        <w:tc>
          <w:tcPr>
            <w:tcW w:w="648" w:type="pct"/>
          </w:tcPr>
          <w:p w14:paraId="717FA205" w14:textId="77777777" w:rsidR="007C29EF" w:rsidRDefault="007C29EF">
            <w:pPr>
              <w:rPr>
                <w:sz w:val="22"/>
              </w:rPr>
            </w:pPr>
          </w:p>
        </w:tc>
        <w:tc>
          <w:tcPr>
            <w:tcW w:w="648" w:type="pct"/>
          </w:tcPr>
          <w:p w14:paraId="48779081" w14:textId="77777777" w:rsidR="007C29EF" w:rsidRDefault="007C29EF">
            <w:pPr>
              <w:rPr>
                <w:sz w:val="22"/>
              </w:rPr>
            </w:pPr>
          </w:p>
        </w:tc>
        <w:tc>
          <w:tcPr>
            <w:tcW w:w="648" w:type="pct"/>
          </w:tcPr>
          <w:p w14:paraId="2DEF73EA" w14:textId="77777777" w:rsidR="007C29EF" w:rsidRDefault="007C29EF">
            <w:pPr>
              <w:rPr>
                <w:sz w:val="22"/>
              </w:rPr>
            </w:pPr>
          </w:p>
        </w:tc>
        <w:tc>
          <w:tcPr>
            <w:tcW w:w="649" w:type="pct"/>
          </w:tcPr>
          <w:p w14:paraId="563EA3AF" w14:textId="77777777" w:rsidR="007C29EF" w:rsidRDefault="007C29EF">
            <w:pPr>
              <w:rPr>
                <w:sz w:val="22"/>
              </w:rPr>
            </w:pPr>
          </w:p>
        </w:tc>
      </w:tr>
      <w:tr w:rsidR="007C29EF" w14:paraId="7460EB91" w14:textId="77777777" w:rsidTr="000F4C5A">
        <w:tc>
          <w:tcPr>
            <w:tcW w:w="556" w:type="pct"/>
          </w:tcPr>
          <w:p w14:paraId="5A4637EB" w14:textId="77777777" w:rsidR="007C29EF" w:rsidRDefault="00006F49">
            <w:pPr>
              <w:jc w:val="center"/>
              <w:rPr>
                <w:sz w:val="22"/>
              </w:rPr>
            </w:pPr>
            <w:r>
              <w:rPr>
                <w:rFonts w:hint="eastAsia"/>
                <w:sz w:val="22"/>
              </w:rPr>
              <w:t>（自动添行）</w:t>
            </w:r>
          </w:p>
        </w:tc>
        <w:tc>
          <w:tcPr>
            <w:tcW w:w="554" w:type="pct"/>
          </w:tcPr>
          <w:p w14:paraId="52DC0684" w14:textId="77777777" w:rsidR="007C29EF" w:rsidRDefault="007C29EF">
            <w:pPr>
              <w:rPr>
                <w:sz w:val="22"/>
              </w:rPr>
            </w:pPr>
          </w:p>
        </w:tc>
        <w:tc>
          <w:tcPr>
            <w:tcW w:w="648" w:type="pct"/>
          </w:tcPr>
          <w:p w14:paraId="5DF2CF1E" w14:textId="77777777" w:rsidR="007C29EF" w:rsidRDefault="007C29EF">
            <w:pPr>
              <w:rPr>
                <w:sz w:val="22"/>
              </w:rPr>
            </w:pPr>
          </w:p>
        </w:tc>
        <w:tc>
          <w:tcPr>
            <w:tcW w:w="648" w:type="pct"/>
          </w:tcPr>
          <w:p w14:paraId="47009195" w14:textId="77777777" w:rsidR="007C29EF" w:rsidRDefault="007C29EF">
            <w:pPr>
              <w:rPr>
                <w:sz w:val="22"/>
              </w:rPr>
            </w:pPr>
          </w:p>
        </w:tc>
        <w:tc>
          <w:tcPr>
            <w:tcW w:w="648" w:type="pct"/>
          </w:tcPr>
          <w:p w14:paraId="7BDDD93E" w14:textId="77777777" w:rsidR="007C29EF" w:rsidRDefault="007C29EF">
            <w:pPr>
              <w:rPr>
                <w:sz w:val="22"/>
              </w:rPr>
            </w:pPr>
          </w:p>
        </w:tc>
        <w:tc>
          <w:tcPr>
            <w:tcW w:w="648" w:type="pct"/>
          </w:tcPr>
          <w:p w14:paraId="08E410BE" w14:textId="77777777" w:rsidR="007C29EF" w:rsidRDefault="007C29EF">
            <w:pPr>
              <w:rPr>
                <w:sz w:val="22"/>
              </w:rPr>
            </w:pPr>
          </w:p>
        </w:tc>
        <w:tc>
          <w:tcPr>
            <w:tcW w:w="648" w:type="pct"/>
          </w:tcPr>
          <w:p w14:paraId="30630E2F" w14:textId="77777777" w:rsidR="007C29EF" w:rsidRDefault="007C29EF">
            <w:pPr>
              <w:rPr>
                <w:sz w:val="22"/>
              </w:rPr>
            </w:pPr>
          </w:p>
        </w:tc>
        <w:tc>
          <w:tcPr>
            <w:tcW w:w="649" w:type="pct"/>
          </w:tcPr>
          <w:p w14:paraId="6323EDA6" w14:textId="77777777" w:rsidR="007C29EF" w:rsidRDefault="007C29EF">
            <w:pPr>
              <w:rPr>
                <w:sz w:val="22"/>
              </w:rPr>
            </w:pPr>
          </w:p>
        </w:tc>
      </w:tr>
      <w:tr w:rsidR="007C29EF" w14:paraId="5400C8BA" w14:textId="77777777" w:rsidTr="000F4C5A">
        <w:tc>
          <w:tcPr>
            <w:tcW w:w="556" w:type="pct"/>
            <w:shd w:val="clear" w:color="auto" w:fill="D9D9D9" w:themeFill="background1" w:themeFillShade="D9"/>
          </w:tcPr>
          <w:p w14:paraId="453A19F4" w14:textId="77777777" w:rsidR="007C29EF" w:rsidRDefault="00006F49">
            <w:pPr>
              <w:jc w:val="center"/>
              <w:rPr>
                <w:b/>
                <w:sz w:val="22"/>
              </w:rPr>
            </w:pPr>
            <w:r>
              <w:rPr>
                <w:rFonts w:hint="eastAsia"/>
                <w:b/>
                <w:sz w:val="22"/>
              </w:rPr>
              <w:t>合计</w:t>
            </w:r>
          </w:p>
        </w:tc>
        <w:tc>
          <w:tcPr>
            <w:tcW w:w="554" w:type="pct"/>
            <w:shd w:val="clear" w:color="auto" w:fill="D9D9D9" w:themeFill="background1" w:themeFillShade="D9"/>
          </w:tcPr>
          <w:p w14:paraId="61027E47" w14:textId="77777777" w:rsidR="007C29EF" w:rsidRDefault="007C29EF">
            <w:pPr>
              <w:rPr>
                <w:b/>
                <w:sz w:val="22"/>
              </w:rPr>
            </w:pPr>
          </w:p>
        </w:tc>
        <w:tc>
          <w:tcPr>
            <w:tcW w:w="648" w:type="pct"/>
            <w:shd w:val="clear" w:color="auto" w:fill="D9D9D9" w:themeFill="background1" w:themeFillShade="D9"/>
          </w:tcPr>
          <w:p w14:paraId="37B3656D" w14:textId="77777777" w:rsidR="007C29EF" w:rsidRDefault="007C29EF">
            <w:pPr>
              <w:rPr>
                <w:b/>
                <w:sz w:val="22"/>
              </w:rPr>
            </w:pPr>
          </w:p>
        </w:tc>
        <w:tc>
          <w:tcPr>
            <w:tcW w:w="648" w:type="pct"/>
            <w:shd w:val="clear" w:color="auto" w:fill="D9D9D9" w:themeFill="background1" w:themeFillShade="D9"/>
          </w:tcPr>
          <w:p w14:paraId="7846D532" w14:textId="77777777" w:rsidR="007C29EF" w:rsidRDefault="007C29EF">
            <w:pPr>
              <w:rPr>
                <w:b/>
                <w:sz w:val="22"/>
              </w:rPr>
            </w:pPr>
          </w:p>
        </w:tc>
        <w:tc>
          <w:tcPr>
            <w:tcW w:w="648" w:type="pct"/>
            <w:shd w:val="clear" w:color="auto" w:fill="D9D9D9" w:themeFill="background1" w:themeFillShade="D9"/>
          </w:tcPr>
          <w:p w14:paraId="506DCDC2" w14:textId="77777777" w:rsidR="007C29EF" w:rsidRDefault="007C29EF">
            <w:pPr>
              <w:rPr>
                <w:b/>
                <w:sz w:val="22"/>
              </w:rPr>
            </w:pPr>
          </w:p>
        </w:tc>
        <w:tc>
          <w:tcPr>
            <w:tcW w:w="648" w:type="pct"/>
            <w:shd w:val="clear" w:color="auto" w:fill="D9D9D9" w:themeFill="background1" w:themeFillShade="D9"/>
          </w:tcPr>
          <w:p w14:paraId="1F7B6937" w14:textId="77777777" w:rsidR="007C29EF" w:rsidRDefault="007C29EF">
            <w:pPr>
              <w:rPr>
                <w:b/>
                <w:sz w:val="22"/>
              </w:rPr>
            </w:pPr>
          </w:p>
        </w:tc>
        <w:tc>
          <w:tcPr>
            <w:tcW w:w="648" w:type="pct"/>
            <w:shd w:val="clear" w:color="auto" w:fill="D9D9D9" w:themeFill="background1" w:themeFillShade="D9"/>
          </w:tcPr>
          <w:p w14:paraId="5C801F5F" w14:textId="77777777" w:rsidR="007C29EF" w:rsidRDefault="007C29EF">
            <w:pPr>
              <w:rPr>
                <w:b/>
                <w:sz w:val="22"/>
              </w:rPr>
            </w:pPr>
          </w:p>
        </w:tc>
        <w:tc>
          <w:tcPr>
            <w:tcW w:w="649" w:type="pct"/>
            <w:shd w:val="clear" w:color="auto" w:fill="D9D9D9" w:themeFill="background1" w:themeFillShade="D9"/>
          </w:tcPr>
          <w:p w14:paraId="3A4068C9" w14:textId="77777777" w:rsidR="007C29EF" w:rsidRDefault="007C29EF">
            <w:pPr>
              <w:rPr>
                <w:b/>
                <w:sz w:val="22"/>
              </w:rPr>
            </w:pPr>
          </w:p>
        </w:tc>
      </w:tr>
      <w:tr w:rsidR="007C29EF" w14:paraId="307DC530" w14:textId="77777777" w:rsidTr="000F4C5A">
        <w:tc>
          <w:tcPr>
            <w:tcW w:w="556" w:type="pct"/>
          </w:tcPr>
          <w:p w14:paraId="3D215C04" w14:textId="77777777" w:rsidR="007C29EF" w:rsidRDefault="00006F49">
            <w:pPr>
              <w:jc w:val="center"/>
              <w:rPr>
                <w:sz w:val="22"/>
              </w:rPr>
            </w:pPr>
            <w:r>
              <w:rPr>
                <w:rFonts w:hint="eastAsia"/>
                <w:sz w:val="22"/>
              </w:rPr>
              <w:t>备注（如有）</w:t>
            </w:r>
          </w:p>
        </w:tc>
        <w:tc>
          <w:tcPr>
            <w:tcW w:w="4444" w:type="pct"/>
            <w:gridSpan w:val="7"/>
          </w:tcPr>
          <w:p w14:paraId="43D3D421" w14:textId="77777777" w:rsidR="007C29EF" w:rsidRDefault="007C29EF">
            <w:pPr>
              <w:rPr>
                <w:sz w:val="22"/>
              </w:rPr>
            </w:pPr>
          </w:p>
        </w:tc>
      </w:tr>
    </w:tbl>
    <w:p w14:paraId="147168EB" w14:textId="34F2A090" w:rsidR="000F4C5A" w:rsidRPr="0083039D" w:rsidRDefault="000F4C5A" w:rsidP="00845440">
      <w:pPr>
        <w:tabs>
          <w:tab w:val="left" w:pos="5140"/>
        </w:tabs>
        <w:outlineLvl w:val="2"/>
        <w:rPr>
          <w:rFonts w:asciiTheme="minorEastAsia" w:eastAsiaTheme="minorEastAsia" w:hAnsiTheme="minorEastAsia"/>
          <w:b/>
          <w:color w:val="000000" w:themeColor="text1"/>
          <w:szCs w:val="44"/>
        </w:rPr>
      </w:pPr>
      <w:r w:rsidRPr="0083039D">
        <w:rPr>
          <w:rFonts w:asciiTheme="minorEastAsia" w:eastAsiaTheme="minorEastAsia" w:hAnsiTheme="minorEastAsia" w:hint="eastAsia"/>
          <w:b/>
          <w:color w:val="000000" w:themeColor="text1"/>
          <w:szCs w:val="44"/>
        </w:rPr>
        <w:t>（五）董事</w:t>
      </w:r>
      <w:r w:rsidRPr="0083039D">
        <w:rPr>
          <w:rFonts w:asciiTheme="minorEastAsia" w:eastAsiaTheme="minorEastAsia" w:hAnsiTheme="minorEastAsia"/>
          <w:b/>
          <w:color w:val="000000" w:themeColor="text1"/>
          <w:szCs w:val="44"/>
        </w:rPr>
        <w:t>、监事、高级管理人员</w:t>
      </w:r>
      <w:r w:rsidRPr="0083039D">
        <w:rPr>
          <w:rFonts w:asciiTheme="minorEastAsia" w:eastAsiaTheme="minorEastAsia" w:hAnsiTheme="minorEastAsia" w:hint="eastAsia"/>
          <w:b/>
          <w:color w:val="000000" w:themeColor="text1"/>
          <w:szCs w:val="44"/>
        </w:rPr>
        <w:t>任职履职情况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0F4C5A" w14:paraId="04DEACD4" w14:textId="77777777" w:rsidTr="000F4C5A">
        <w:tc>
          <w:tcPr>
            <w:tcW w:w="6380" w:type="dxa"/>
            <w:shd w:val="pct10" w:color="auto" w:fill="auto"/>
            <w:vAlign w:val="center"/>
          </w:tcPr>
          <w:p w14:paraId="5DD2AB0E" w14:textId="77777777" w:rsidR="000F4C5A" w:rsidRDefault="000F4C5A"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75F90DF3" w14:textId="77777777" w:rsidR="000F4C5A" w:rsidRDefault="000F4C5A"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6E99299F" w14:textId="77777777" w:rsidR="000F4C5A" w:rsidRDefault="000F4C5A"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具体情况</w:t>
            </w:r>
          </w:p>
        </w:tc>
      </w:tr>
      <w:tr w:rsidR="000F4C5A" w14:paraId="4A78B7C6" w14:textId="77777777" w:rsidTr="000F4C5A">
        <w:tc>
          <w:tcPr>
            <w:tcW w:w="6380" w:type="dxa"/>
          </w:tcPr>
          <w:p w14:paraId="6D99026D" w14:textId="09C32D3C" w:rsidR="000F4C5A" w:rsidRDefault="000F4C5A" w:rsidP="000F4C5A">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sidR="00641FD3">
              <w:rPr>
                <w:rFonts w:asciiTheme="minorEastAsia" w:eastAsiaTheme="minorEastAsia" w:hAnsiTheme="minorEastAsia" w:hint="eastAsia"/>
                <w:color w:val="000000" w:themeColor="text1"/>
                <w:sz w:val="22"/>
              </w:rPr>
              <w:t>是否存在《公司法》第一百四十六条规定的情形</w:t>
            </w:r>
          </w:p>
        </w:tc>
        <w:tc>
          <w:tcPr>
            <w:tcW w:w="1446" w:type="dxa"/>
          </w:tcPr>
          <w:p w14:paraId="21FEFF65"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4E987977" w14:textId="77777777" w:rsidR="000F4C5A" w:rsidRDefault="000F4C5A" w:rsidP="000F4C5A">
            <w:pPr>
              <w:jc w:val="left"/>
              <w:rPr>
                <w:rFonts w:asciiTheme="minorEastAsia" w:eastAsiaTheme="minorEastAsia" w:hAnsiTheme="minorEastAsia"/>
                <w:color w:val="000000" w:themeColor="text1"/>
                <w:sz w:val="22"/>
              </w:rPr>
            </w:pPr>
            <w:r w:rsidRPr="001103DD">
              <w:rPr>
                <w:rFonts w:asciiTheme="minorEastAsia" w:eastAsiaTheme="minorEastAsia" w:hAnsiTheme="minorEastAsia" w:hint="eastAsia"/>
                <w:color w:val="FF0000"/>
                <w:sz w:val="22"/>
              </w:rPr>
              <w:t>前空选是则应填写</w:t>
            </w:r>
            <w:r>
              <w:rPr>
                <w:rFonts w:asciiTheme="minorEastAsia" w:eastAsiaTheme="minorEastAsia" w:hAnsiTheme="minorEastAsia" w:hint="eastAsia"/>
                <w:color w:val="FF0000"/>
                <w:sz w:val="22"/>
              </w:rPr>
              <w:t>具体情况，包括但不限于相关人员基本情况、产生该情形的原因、规范情况等</w:t>
            </w:r>
          </w:p>
        </w:tc>
      </w:tr>
      <w:tr w:rsidR="000F4C5A" w14:paraId="0152C185" w14:textId="77777777" w:rsidTr="000F4C5A">
        <w:tc>
          <w:tcPr>
            <w:tcW w:w="6380" w:type="dxa"/>
          </w:tcPr>
          <w:p w14:paraId="142F1634" w14:textId="77777777" w:rsidR="000F4C5A" w:rsidRDefault="000F4C5A" w:rsidP="000F4C5A">
            <w:pPr>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sidRPr="001F142B">
              <w:rPr>
                <w:rFonts w:asciiTheme="minorEastAsia" w:eastAsiaTheme="minorEastAsia" w:hAnsiTheme="minorEastAsia" w:hint="eastAsia"/>
                <w:color w:val="000000" w:themeColor="text1"/>
                <w:sz w:val="22"/>
              </w:rPr>
              <w:t>是否被中国证监会采取证券市场禁入措施或者认定为不适当人选，期限尚未届满</w:t>
            </w:r>
          </w:p>
        </w:tc>
        <w:tc>
          <w:tcPr>
            <w:tcW w:w="1446" w:type="dxa"/>
          </w:tcPr>
          <w:p w14:paraId="6D737240"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00F2E549" w14:textId="77777777" w:rsidR="000F4C5A" w:rsidRDefault="000F4C5A" w:rsidP="000F4C5A">
            <w:pPr>
              <w:jc w:val="left"/>
              <w:rPr>
                <w:rFonts w:asciiTheme="minorEastAsia" w:eastAsiaTheme="minorEastAsia" w:hAnsiTheme="minorEastAsia"/>
                <w:color w:val="000000" w:themeColor="text1"/>
                <w:sz w:val="22"/>
              </w:rPr>
            </w:pPr>
          </w:p>
        </w:tc>
      </w:tr>
      <w:tr w:rsidR="000F4C5A" w14:paraId="707385DF" w14:textId="77777777" w:rsidTr="000F4C5A">
        <w:tc>
          <w:tcPr>
            <w:tcW w:w="6380" w:type="dxa"/>
          </w:tcPr>
          <w:p w14:paraId="5ED6ADEF" w14:textId="01EC37A1" w:rsidR="000F4C5A" w:rsidRDefault="000F4C5A" w:rsidP="000F4C5A">
            <w:pPr>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Pr>
                <w:rFonts w:asciiTheme="minorEastAsia" w:eastAsiaTheme="minorEastAsia" w:hAnsiTheme="minorEastAsia" w:hint="eastAsia"/>
                <w:color w:val="000000" w:themeColor="text1"/>
                <w:sz w:val="22"/>
              </w:rPr>
              <w:t>是否</w:t>
            </w:r>
            <w:r w:rsidRPr="001F142B">
              <w:rPr>
                <w:rFonts w:asciiTheme="minorEastAsia" w:eastAsiaTheme="minorEastAsia" w:hAnsiTheme="minorEastAsia" w:hint="eastAsia"/>
                <w:color w:val="000000" w:themeColor="text1"/>
                <w:sz w:val="22"/>
              </w:rPr>
              <w:t>被</w:t>
            </w:r>
            <w:r>
              <w:rPr>
                <w:rFonts w:asciiTheme="minorEastAsia" w:eastAsiaTheme="minorEastAsia" w:hAnsiTheme="minorEastAsia" w:hint="eastAsia"/>
                <w:color w:val="000000" w:themeColor="text1"/>
                <w:sz w:val="22"/>
              </w:rPr>
              <w:t>全国股转公司</w:t>
            </w:r>
            <w:r w:rsidRPr="001F142B">
              <w:rPr>
                <w:rFonts w:asciiTheme="minorEastAsia" w:eastAsiaTheme="minorEastAsia" w:hAnsiTheme="minorEastAsia" w:hint="eastAsia"/>
                <w:color w:val="000000" w:themeColor="text1"/>
                <w:sz w:val="22"/>
              </w:rPr>
              <w:t>或者证券交易所采取认定其</w:t>
            </w:r>
            <w:r w:rsidR="00641FD3">
              <w:rPr>
                <w:rFonts w:asciiTheme="minorEastAsia" w:eastAsiaTheme="minorEastAsia" w:hAnsiTheme="minorEastAsia" w:hint="eastAsia"/>
                <w:color w:val="000000" w:themeColor="text1"/>
                <w:sz w:val="22"/>
              </w:rPr>
              <w:t>不适合担任公司董事、监事、高级管理人员的纪律处分，期限尚未届满</w:t>
            </w:r>
          </w:p>
        </w:tc>
        <w:tc>
          <w:tcPr>
            <w:tcW w:w="1446" w:type="dxa"/>
          </w:tcPr>
          <w:p w14:paraId="6CDB8C03"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3D974D0B" w14:textId="77777777" w:rsidR="000F4C5A" w:rsidRDefault="000F4C5A" w:rsidP="000F4C5A">
            <w:pPr>
              <w:jc w:val="left"/>
              <w:rPr>
                <w:rFonts w:asciiTheme="minorEastAsia" w:eastAsiaTheme="minorEastAsia" w:hAnsiTheme="minorEastAsia"/>
                <w:color w:val="000000" w:themeColor="text1"/>
                <w:sz w:val="22"/>
              </w:rPr>
            </w:pPr>
          </w:p>
        </w:tc>
      </w:tr>
      <w:tr w:rsidR="000F4C5A" w14:paraId="7B4A719C" w14:textId="77777777" w:rsidTr="000F4C5A">
        <w:tc>
          <w:tcPr>
            <w:tcW w:w="6380" w:type="dxa"/>
          </w:tcPr>
          <w:p w14:paraId="1AE3A4EA" w14:textId="77777777" w:rsidR="000F4C5A" w:rsidRDefault="000F4C5A" w:rsidP="000F4C5A">
            <w:pPr>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是否存在董事、高级管理人员兼任监事</w:t>
            </w:r>
            <w:r>
              <w:rPr>
                <w:rFonts w:asciiTheme="minorEastAsia" w:eastAsiaTheme="minorEastAsia" w:hAnsiTheme="minorEastAsia" w:hint="eastAsia"/>
                <w:color w:val="000000" w:themeColor="text1"/>
                <w:sz w:val="22"/>
              </w:rPr>
              <w:t>的情形</w:t>
            </w:r>
          </w:p>
        </w:tc>
        <w:tc>
          <w:tcPr>
            <w:tcW w:w="1446" w:type="dxa"/>
          </w:tcPr>
          <w:p w14:paraId="2A3A63E0"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1D164B10" w14:textId="77777777" w:rsidR="000F4C5A" w:rsidRDefault="000F4C5A" w:rsidP="000F4C5A">
            <w:pPr>
              <w:jc w:val="left"/>
              <w:rPr>
                <w:rFonts w:asciiTheme="minorEastAsia" w:eastAsiaTheme="minorEastAsia" w:hAnsiTheme="minorEastAsia"/>
                <w:color w:val="000000" w:themeColor="text1"/>
                <w:sz w:val="22"/>
              </w:rPr>
            </w:pPr>
          </w:p>
        </w:tc>
      </w:tr>
      <w:tr w:rsidR="000F4C5A" w14:paraId="102B63C8" w14:textId="77777777" w:rsidTr="000F4C5A">
        <w:tc>
          <w:tcPr>
            <w:tcW w:w="6380" w:type="dxa"/>
          </w:tcPr>
          <w:p w14:paraId="71F574D7" w14:textId="77777777" w:rsidR="000F4C5A" w:rsidRDefault="000F4C5A" w:rsidP="000F4C5A">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是否存在董事、高级管理人员的配偶和直系亲属在其任职期间担任公司监事</w:t>
            </w:r>
            <w:r>
              <w:rPr>
                <w:rFonts w:asciiTheme="minorEastAsia" w:eastAsiaTheme="minorEastAsia" w:hAnsiTheme="minorEastAsia" w:hint="eastAsia"/>
                <w:sz w:val="22"/>
              </w:rPr>
              <w:t>的情形</w:t>
            </w:r>
          </w:p>
        </w:tc>
        <w:tc>
          <w:tcPr>
            <w:tcW w:w="1446" w:type="dxa"/>
          </w:tcPr>
          <w:p w14:paraId="70905004"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6B5AA9A7" w14:textId="77777777" w:rsidR="000F4C5A" w:rsidRDefault="000F4C5A" w:rsidP="000F4C5A">
            <w:pPr>
              <w:jc w:val="left"/>
              <w:rPr>
                <w:rFonts w:asciiTheme="minorEastAsia" w:eastAsiaTheme="minorEastAsia" w:hAnsiTheme="minorEastAsia"/>
                <w:color w:val="000000" w:themeColor="text1"/>
                <w:sz w:val="22"/>
              </w:rPr>
            </w:pPr>
          </w:p>
        </w:tc>
      </w:tr>
      <w:tr w:rsidR="000F4C5A" w14:paraId="57054CD9" w14:textId="77777777" w:rsidTr="000F4C5A">
        <w:tc>
          <w:tcPr>
            <w:tcW w:w="6380" w:type="dxa"/>
          </w:tcPr>
          <w:p w14:paraId="6B9FA9B9" w14:textId="77777777" w:rsidR="000F4C5A" w:rsidRDefault="000F4C5A" w:rsidP="000F4C5A">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财务负责人是否具备会计师以上专业技术职务资格，或者具有会计专业知识背景并从事会计工作三年以上</w:t>
            </w:r>
          </w:p>
        </w:tc>
        <w:tc>
          <w:tcPr>
            <w:tcW w:w="1446" w:type="dxa"/>
          </w:tcPr>
          <w:p w14:paraId="673F15A4"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7A2E2318" w14:textId="77777777" w:rsidR="000F4C5A" w:rsidRDefault="000F4C5A" w:rsidP="000F4C5A">
            <w:pPr>
              <w:jc w:val="left"/>
              <w:rPr>
                <w:rFonts w:asciiTheme="minorEastAsia" w:eastAsiaTheme="minorEastAsia" w:hAnsiTheme="minorEastAsia"/>
                <w:color w:val="000000" w:themeColor="text1"/>
                <w:sz w:val="22"/>
              </w:rPr>
            </w:pPr>
          </w:p>
        </w:tc>
      </w:tr>
      <w:tr w:rsidR="000F4C5A" w14:paraId="5928B026" w14:textId="77777777" w:rsidTr="000F4C5A">
        <w:tc>
          <w:tcPr>
            <w:tcW w:w="6380" w:type="dxa"/>
          </w:tcPr>
          <w:p w14:paraId="016207DD" w14:textId="77777777" w:rsidR="000F4C5A" w:rsidRDefault="000F4C5A" w:rsidP="000F4C5A">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lastRenderedPageBreak/>
              <w:t>是否存在超过二分之一的董事会成员具有亲属关系</w:t>
            </w:r>
            <w:r>
              <w:rPr>
                <w:rFonts w:asciiTheme="minorEastAsia" w:eastAsiaTheme="minorEastAsia" w:hAnsiTheme="minorEastAsia" w:hint="eastAsia"/>
                <w:color w:val="000000" w:themeColor="text1"/>
                <w:sz w:val="22"/>
              </w:rPr>
              <w:t>（不限于近亲属）</w:t>
            </w:r>
          </w:p>
        </w:tc>
        <w:tc>
          <w:tcPr>
            <w:tcW w:w="1446" w:type="dxa"/>
          </w:tcPr>
          <w:p w14:paraId="28D45366"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749026AD" w14:textId="77777777" w:rsidR="000F4C5A" w:rsidRDefault="000F4C5A" w:rsidP="000F4C5A">
            <w:pPr>
              <w:jc w:val="left"/>
              <w:rPr>
                <w:rFonts w:asciiTheme="minorEastAsia" w:eastAsiaTheme="minorEastAsia" w:hAnsiTheme="minorEastAsia"/>
                <w:color w:val="000000" w:themeColor="text1"/>
                <w:sz w:val="22"/>
              </w:rPr>
            </w:pPr>
          </w:p>
        </w:tc>
      </w:tr>
      <w:tr w:rsidR="000F4C5A" w14:paraId="6B32FF39" w14:textId="77777777" w:rsidTr="000F4C5A">
        <w:tc>
          <w:tcPr>
            <w:tcW w:w="6380" w:type="dxa"/>
          </w:tcPr>
          <w:p w14:paraId="08FA7641" w14:textId="77777777" w:rsidR="000F4C5A" w:rsidRDefault="000F4C5A" w:rsidP="000F4C5A">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董事、高级管理人员是否投资与挂牌公司经营同类业务的其他企业</w:t>
            </w:r>
          </w:p>
        </w:tc>
        <w:tc>
          <w:tcPr>
            <w:tcW w:w="1446" w:type="dxa"/>
          </w:tcPr>
          <w:p w14:paraId="0B9743EE"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4515AA4C" w14:textId="77777777" w:rsidR="000F4C5A" w:rsidRDefault="000F4C5A" w:rsidP="000F4C5A">
            <w:pPr>
              <w:jc w:val="left"/>
              <w:rPr>
                <w:rFonts w:asciiTheme="minorEastAsia" w:eastAsiaTheme="minorEastAsia" w:hAnsiTheme="minorEastAsia"/>
                <w:color w:val="000000" w:themeColor="text1"/>
                <w:sz w:val="22"/>
              </w:rPr>
            </w:pPr>
          </w:p>
        </w:tc>
      </w:tr>
      <w:tr w:rsidR="000F4C5A" w14:paraId="7402045E" w14:textId="77777777" w:rsidTr="000F4C5A">
        <w:tc>
          <w:tcPr>
            <w:tcW w:w="6380" w:type="dxa"/>
          </w:tcPr>
          <w:p w14:paraId="1E7610D7" w14:textId="77777777" w:rsidR="000F4C5A" w:rsidRDefault="000F4C5A" w:rsidP="000F4C5A">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董事、高级管理人员及其控制的企业是否与公司订立除劳务/聘任合同以外的合同或进行交易</w:t>
            </w:r>
          </w:p>
        </w:tc>
        <w:tc>
          <w:tcPr>
            <w:tcW w:w="1446" w:type="dxa"/>
          </w:tcPr>
          <w:p w14:paraId="3270C792"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2BA5001C" w14:textId="77777777" w:rsidR="000F4C5A" w:rsidRDefault="000F4C5A" w:rsidP="000F4C5A">
            <w:pPr>
              <w:jc w:val="left"/>
              <w:rPr>
                <w:rFonts w:asciiTheme="minorEastAsia" w:eastAsiaTheme="minorEastAsia" w:hAnsiTheme="minorEastAsia"/>
                <w:color w:val="000000" w:themeColor="text1"/>
                <w:sz w:val="22"/>
              </w:rPr>
            </w:pPr>
          </w:p>
        </w:tc>
      </w:tr>
      <w:tr w:rsidR="000F4C5A" w14:paraId="4E9F8282" w14:textId="77777777" w:rsidTr="000F4C5A">
        <w:tc>
          <w:tcPr>
            <w:tcW w:w="6380" w:type="dxa"/>
          </w:tcPr>
          <w:p w14:paraId="0C6E6DF5" w14:textId="77777777" w:rsidR="000F4C5A" w:rsidRDefault="000F4C5A" w:rsidP="000F4C5A">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是否存在董事连续两次未亲自出席董事会会议的情形</w:t>
            </w:r>
          </w:p>
        </w:tc>
        <w:tc>
          <w:tcPr>
            <w:tcW w:w="1446" w:type="dxa"/>
          </w:tcPr>
          <w:p w14:paraId="037D0163"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6DAADAF9" w14:textId="77777777" w:rsidR="000F4C5A" w:rsidRDefault="000F4C5A" w:rsidP="000F4C5A">
            <w:pPr>
              <w:jc w:val="left"/>
              <w:rPr>
                <w:rFonts w:asciiTheme="minorEastAsia" w:eastAsiaTheme="minorEastAsia" w:hAnsiTheme="minorEastAsia"/>
                <w:color w:val="000000" w:themeColor="text1"/>
                <w:sz w:val="22"/>
              </w:rPr>
            </w:pPr>
          </w:p>
        </w:tc>
      </w:tr>
      <w:tr w:rsidR="000F4C5A" w14:paraId="75CA9B22" w14:textId="77777777" w:rsidTr="000F4C5A">
        <w:tc>
          <w:tcPr>
            <w:tcW w:w="6380" w:type="dxa"/>
          </w:tcPr>
          <w:p w14:paraId="585E9F66" w14:textId="77777777" w:rsidR="000F4C5A" w:rsidRDefault="000F4C5A" w:rsidP="000F4C5A">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是否存在董事连续十二个月内未亲自出席董事会会议次数超过期间董事会会议总次数二分之一的情形</w:t>
            </w:r>
          </w:p>
        </w:tc>
        <w:tc>
          <w:tcPr>
            <w:tcW w:w="1446" w:type="dxa"/>
          </w:tcPr>
          <w:p w14:paraId="4115F4A8"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02579A64" w14:textId="77777777" w:rsidR="000F4C5A" w:rsidRDefault="000F4C5A" w:rsidP="000F4C5A">
            <w:pPr>
              <w:jc w:val="left"/>
              <w:rPr>
                <w:rFonts w:asciiTheme="minorEastAsia" w:eastAsiaTheme="minorEastAsia" w:hAnsiTheme="minorEastAsia"/>
                <w:color w:val="000000" w:themeColor="text1"/>
                <w:sz w:val="22"/>
              </w:rPr>
            </w:pPr>
          </w:p>
        </w:tc>
      </w:tr>
      <w:tr w:rsidR="007B41A3" w:rsidRPr="008B5F53" w14:paraId="0F8E4420" w14:textId="77777777" w:rsidTr="00626E94">
        <w:tc>
          <w:tcPr>
            <w:tcW w:w="6380" w:type="dxa"/>
          </w:tcPr>
          <w:p w14:paraId="0D2E8C31" w14:textId="77777777" w:rsidR="007B41A3" w:rsidRPr="00361F21" w:rsidRDefault="007B41A3" w:rsidP="00626E94">
            <w:pPr>
              <w:jc w:val="left"/>
              <w:rPr>
                <w:rFonts w:asciiTheme="minorEastAsia" w:eastAsiaTheme="minorEastAsia" w:hAnsiTheme="minorEastAsia"/>
                <w:color w:val="000000" w:themeColor="text1"/>
                <w:sz w:val="22"/>
              </w:rPr>
            </w:pPr>
            <w:r>
              <w:rPr>
                <w:sz w:val="22"/>
              </w:rPr>
              <w:t>董事长、</w:t>
            </w:r>
            <w:r>
              <w:rPr>
                <w:rFonts w:hint="eastAsia"/>
                <w:sz w:val="22"/>
              </w:rPr>
              <w:t>总经理、财务负责人、董事会秘书或信息披露事务负责</w:t>
            </w:r>
            <w:r w:rsidRPr="006B79AF">
              <w:rPr>
                <w:rFonts w:hint="eastAsia"/>
                <w:sz w:val="22"/>
              </w:rPr>
              <w:t>人</w:t>
            </w:r>
            <w:r>
              <w:rPr>
                <w:rFonts w:hint="eastAsia"/>
                <w:sz w:val="22"/>
              </w:rPr>
              <w:t>等</w:t>
            </w:r>
            <w:r>
              <w:rPr>
                <w:sz w:val="22"/>
              </w:rPr>
              <w:t>关键职务是否存在一人兼</w:t>
            </w:r>
            <w:r>
              <w:rPr>
                <w:rFonts w:hint="eastAsia"/>
                <w:sz w:val="22"/>
              </w:rPr>
              <w:t>多职的</w:t>
            </w:r>
            <w:r>
              <w:rPr>
                <w:sz w:val="22"/>
              </w:rPr>
              <w:t>情况</w:t>
            </w:r>
          </w:p>
        </w:tc>
        <w:tc>
          <w:tcPr>
            <w:tcW w:w="1446" w:type="dxa"/>
          </w:tcPr>
          <w:p w14:paraId="4DC4EE78" w14:textId="77777777" w:rsidR="007B41A3" w:rsidRDefault="007B41A3" w:rsidP="00626E94">
            <w:pPr>
              <w:jc w:val="left"/>
              <w:rPr>
                <w:rFonts w:asciiTheme="minorEastAsia" w:eastAsiaTheme="minorEastAsia" w:hAnsiTheme="minorEastAsia"/>
                <w:color w:val="000000" w:themeColor="text1"/>
                <w:sz w:val="22"/>
              </w:rPr>
            </w:pPr>
          </w:p>
        </w:tc>
        <w:tc>
          <w:tcPr>
            <w:tcW w:w="1813" w:type="dxa"/>
          </w:tcPr>
          <w:p w14:paraId="16FD540D" w14:textId="77777777" w:rsidR="007B41A3" w:rsidRPr="008B5F53" w:rsidRDefault="007B41A3" w:rsidP="00626E94">
            <w:pPr>
              <w:jc w:val="left"/>
              <w:rPr>
                <w:rFonts w:asciiTheme="minorEastAsia" w:eastAsiaTheme="minorEastAsia" w:hAnsiTheme="minorEastAsia"/>
                <w:color w:val="FF0000"/>
                <w:sz w:val="22"/>
              </w:rPr>
            </w:pPr>
            <w:r w:rsidRPr="001103DD">
              <w:rPr>
                <w:rFonts w:asciiTheme="minorEastAsia" w:eastAsiaTheme="minorEastAsia" w:hAnsiTheme="minorEastAsia" w:hint="eastAsia"/>
                <w:color w:val="FF0000"/>
                <w:sz w:val="22"/>
              </w:rPr>
              <w:t>前空选是则应填写</w:t>
            </w:r>
            <w:r>
              <w:rPr>
                <w:rFonts w:asciiTheme="minorEastAsia" w:eastAsiaTheme="minorEastAsia" w:hAnsiTheme="minorEastAsia" w:hint="eastAsia"/>
                <w:color w:val="FF0000"/>
                <w:sz w:val="22"/>
              </w:rPr>
              <w:t>一人</w:t>
            </w:r>
            <w:r>
              <w:rPr>
                <w:rFonts w:asciiTheme="minorEastAsia" w:eastAsiaTheme="minorEastAsia" w:hAnsiTheme="minorEastAsia"/>
                <w:color w:val="FF0000"/>
                <w:sz w:val="22"/>
              </w:rPr>
              <w:t>兼多</w:t>
            </w:r>
            <w:r>
              <w:rPr>
                <w:rFonts w:asciiTheme="minorEastAsia" w:eastAsiaTheme="minorEastAsia" w:hAnsiTheme="minorEastAsia" w:hint="eastAsia"/>
                <w:color w:val="FF0000"/>
                <w:sz w:val="22"/>
              </w:rPr>
              <w:t>职的具体情况，并</w:t>
            </w:r>
            <w:r>
              <w:rPr>
                <w:rFonts w:asciiTheme="minorEastAsia" w:eastAsiaTheme="minorEastAsia" w:hAnsiTheme="minorEastAsia"/>
                <w:color w:val="FF0000"/>
                <w:sz w:val="22"/>
              </w:rPr>
              <w:t>进一步说明</w:t>
            </w:r>
            <w:r>
              <w:rPr>
                <w:rFonts w:asciiTheme="minorEastAsia" w:eastAsiaTheme="minorEastAsia" w:hAnsiTheme="minorEastAsia" w:hint="eastAsia"/>
                <w:color w:val="FF0000"/>
                <w:sz w:val="22"/>
              </w:rPr>
              <w:t>是否符合</w:t>
            </w:r>
            <w:r>
              <w:rPr>
                <w:rFonts w:asciiTheme="minorEastAsia" w:eastAsiaTheme="minorEastAsia" w:hAnsiTheme="minorEastAsia"/>
                <w:color w:val="FF0000"/>
                <w:sz w:val="22"/>
              </w:rPr>
              <w:t>相应职务</w:t>
            </w:r>
            <w:r>
              <w:rPr>
                <w:rFonts w:asciiTheme="minorEastAsia" w:eastAsiaTheme="minorEastAsia" w:hAnsiTheme="minorEastAsia" w:hint="eastAsia"/>
                <w:color w:val="FF0000"/>
                <w:sz w:val="22"/>
              </w:rPr>
              <w:t>的</w:t>
            </w:r>
            <w:r>
              <w:rPr>
                <w:rFonts w:asciiTheme="minorEastAsia" w:eastAsiaTheme="minorEastAsia" w:hAnsiTheme="minorEastAsia"/>
                <w:color w:val="FF0000"/>
                <w:sz w:val="22"/>
              </w:rPr>
              <w:t>任职要求</w:t>
            </w:r>
            <w:r>
              <w:rPr>
                <w:rFonts w:asciiTheme="minorEastAsia" w:eastAsiaTheme="minorEastAsia" w:hAnsiTheme="minorEastAsia" w:hint="eastAsia"/>
                <w:color w:val="FF0000"/>
                <w:sz w:val="22"/>
              </w:rPr>
              <w:t>及实际</w:t>
            </w:r>
            <w:r>
              <w:rPr>
                <w:rFonts w:asciiTheme="minorEastAsia" w:eastAsiaTheme="minorEastAsia" w:hAnsiTheme="minorEastAsia"/>
                <w:color w:val="FF0000"/>
                <w:sz w:val="22"/>
              </w:rPr>
              <w:t>履职情况</w:t>
            </w:r>
          </w:p>
        </w:tc>
      </w:tr>
    </w:tbl>
    <w:p w14:paraId="78AE5904" w14:textId="02499667" w:rsidR="000F4C5A" w:rsidRPr="0083039D" w:rsidRDefault="000F4C5A" w:rsidP="00845440">
      <w:pPr>
        <w:tabs>
          <w:tab w:val="left" w:pos="5140"/>
        </w:tabs>
        <w:outlineLvl w:val="2"/>
        <w:rPr>
          <w:rFonts w:asciiTheme="minorEastAsia" w:eastAsiaTheme="minorEastAsia" w:hAnsiTheme="minorEastAsia"/>
          <w:b/>
          <w:color w:val="000000" w:themeColor="text1"/>
          <w:szCs w:val="44"/>
        </w:rPr>
      </w:pPr>
      <w:r w:rsidRPr="0083039D">
        <w:rPr>
          <w:rFonts w:asciiTheme="minorEastAsia" w:eastAsiaTheme="minorEastAsia" w:hAnsiTheme="minorEastAsia" w:hint="eastAsia"/>
          <w:b/>
          <w:color w:val="000000" w:themeColor="text1"/>
          <w:szCs w:val="44"/>
        </w:rPr>
        <w:t>（六）独立董事任职履职情况</w:t>
      </w:r>
    </w:p>
    <w:p w14:paraId="5399F459" w14:textId="77777777" w:rsidR="000F4C5A" w:rsidRDefault="000F4C5A" w:rsidP="000F4C5A">
      <w:pPr>
        <w:tabs>
          <w:tab w:val="left" w:pos="5140"/>
        </w:tabs>
        <w:rPr>
          <w:rFonts w:asciiTheme="minorEastAsia" w:eastAsiaTheme="minorEastAsia" w:hAnsiTheme="minorEastAsia"/>
          <w:color w:val="000000" w:themeColor="text1"/>
          <w:szCs w:val="21"/>
        </w:rPr>
      </w:pPr>
      <w:r w:rsidRPr="001103DD">
        <w:rPr>
          <w:rFonts w:asciiTheme="minorEastAsia" w:eastAsiaTheme="minorEastAsia" w:hAnsiTheme="minorEastAsia" w:hint="eastAsia"/>
          <w:color w:val="000000" w:themeColor="text1"/>
          <w:szCs w:val="21"/>
        </w:rPr>
        <w:t>□</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适用</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不适用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0F4C5A" w14:paraId="3411FE1A" w14:textId="77777777" w:rsidTr="000F4C5A">
        <w:tc>
          <w:tcPr>
            <w:tcW w:w="6380" w:type="dxa"/>
            <w:shd w:val="pct10" w:color="auto" w:fill="auto"/>
            <w:vAlign w:val="center"/>
          </w:tcPr>
          <w:p w14:paraId="543FEAF3" w14:textId="77777777" w:rsidR="000F4C5A" w:rsidRDefault="000F4C5A"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33254658" w14:textId="77777777" w:rsidR="000F4C5A" w:rsidRDefault="000F4C5A"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38085E2F" w14:textId="77777777" w:rsidR="000F4C5A" w:rsidRDefault="000F4C5A"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具体情况</w:t>
            </w:r>
          </w:p>
        </w:tc>
      </w:tr>
      <w:tr w:rsidR="000F4C5A" w14:paraId="3A4381A4" w14:textId="77777777" w:rsidTr="000F4C5A">
        <w:tc>
          <w:tcPr>
            <w:tcW w:w="6380" w:type="dxa"/>
          </w:tcPr>
          <w:p w14:paraId="314DFACC" w14:textId="77777777" w:rsidR="000F4C5A" w:rsidRDefault="000F4C5A" w:rsidP="000F4C5A">
            <w:pPr>
              <w:jc w:val="left"/>
              <w:rPr>
                <w:rFonts w:asciiTheme="minorEastAsia" w:eastAsiaTheme="minorEastAsia" w:hAnsiTheme="minorEastAsia"/>
                <w:color w:val="000000" w:themeColor="text1"/>
                <w:sz w:val="22"/>
              </w:rPr>
            </w:pPr>
            <w:r w:rsidRPr="0023556F">
              <w:rPr>
                <w:rFonts w:asciiTheme="minorEastAsia" w:eastAsiaTheme="minorEastAsia" w:hAnsiTheme="minorEastAsia" w:hint="eastAsia"/>
                <w:color w:val="000000" w:themeColor="text1"/>
                <w:sz w:val="22"/>
              </w:rPr>
              <w:t>是否存在独立董事连续任职时间超过六年的情形</w:t>
            </w:r>
          </w:p>
        </w:tc>
        <w:tc>
          <w:tcPr>
            <w:tcW w:w="1446" w:type="dxa"/>
          </w:tcPr>
          <w:p w14:paraId="179B254D"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35F2AF80" w14:textId="77777777" w:rsidR="000F4C5A" w:rsidRDefault="000F4C5A" w:rsidP="000F4C5A">
            <w:pPr>
              <w:jc w:val="left"/>
              <w:rPr>
                <w:rFonts w:asciiTheme="minorEastAsia" w:eastAsiaTheme="minorEastAsia" w:hAnsiTheme="minorEastAsia"/>
                <w:color w:val="000000" w:themeColor="text1"/>
                <w:sz w:val="22"/>
              </w:rPr>
            </w:pPr>
            <w:r w:rsidRPr="005061A8">
              <w:rPr>
                <w:rFonts w:asciiTheme="minorEastAsia" w:eastAsiaTheme="minorEastAsia" w:hAnsiTheme="minorEastAsia" w:hint="eastAsia"/>
                <w:color w:val="FF0000"/>
                <w:sz w:val="22"/>
              </w:rPr>
              <w:t>前空选是则应填写</w:t>
            </w:r>
            <w:r>
              <w:rPr>
                <w:rFonts w:asciiTheme="minorEastAsia" w:eastAsiaTheme="minorEastAsia" w:hAnsiTheme="minorEastAsia" w:hint="eastAsia"/>
                <w:color w:val="FF0000"/>
                <w:sz w:val="22"/>
              </w:rPr>
              <w:t>具体情况，包括但不限于相关人员基本情况、产生该情形的原因、规范情况等</w:t>
            </w:r>
          </w:p>
        </w:tc>
      </w:tr>
      <w:tr w:rsidR="000F4C5A" w14:paraId="41E59229" w14:textId="77777777" w:rsidTr="000F4C5A">
        <w:tc>
          <w:tcPr>
            <w:tcW w:w="6380" w:type="dxa"/>
          </w:tcPr>
          <w:p w14:paraId="4AD136A3" w14:textId="77777777" w:rsidR="000F4C5A" w:rsidRDefault="000F4C5A" w:rsidP="000F4C5A">
            <w:pPr>
              <w:rPr>
                <w:rFonts w:asciiTheme="minorEastAsia" w:eastAsiaTheme="minorEastAsia" w:hAnsiTheme="minorEastAsia"/>
                <w:color w:val="000000" w:themeColor="text1"/>
                <w:sz w:val="22"/>
              </w:rPr>
            </w:pPr>
            <w:r w:rsidRPr="0023556F">
              <w:rPr>
                <w:rFonts w:asciiTheme="minorEastAsia" w:eastAsiaTheme="minorEastAsia" w:hAnsiTheme="minorEastAsia" w:hint="eastAsia"/>
                <w:color w:val="000000" w:themeColor="text1"/>
                <w:sz w:val="22"/>
              </w:rPr>
              <w:t>是否存在独立董事已在超过五家境内上市公司或挂牌公司担任独立董事的情形</w:t>
            </w:r>
          </w:p>
        </w:tc>
        <w:tc>
          <w:tcPr>
            <w:tcW w:w="1446" w:type="dxa"/>
          </w:tcPr>
          <w:p w14:paraId="5729DEAF"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7C50C6BF" w14:textId="77777777" w:rsidR="000F4C5A" w:rsidRDefault="000F4C5A" w:rsidP="000F4C5A">
            <w:pPr>
              <w:jc w:val="left"/>
              <w:rPr>
                <w:rFonts w:asciiTheme="minorEastAsia" w:eastAsiaTheme="minorEastAsia" w:hAnsiTheme="minorEastAsia"/>
                <w:color w:val="000000" w:themeColor="text1"/>
                <w:sz w:val="22"/>
              </w:rPr>
            </w:pPr>
          </w:p>
        </w:tc>
      </w:tr>
      <w:tr w:rsidR="000F4C5A" w14:paraId="0367F97D" w14:textId="77777777" w:rsidTr="000F4C5A">
        <w:tc>
          <w:tcPr>
            <w:tcW w:w="6380" w:type="dxa"/>
          </w:tcPr>
          <w:p w14:paraId="1F2503A4" w14:textId="77777777" w:rsidR="000F4C5A" w:rsidRDefault="000F4C5A" w:rsidP="000F4C5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是否存在独立董事</w:t>
            </w:r>
            <w:r w:rsidRPr="0023556F">
              <w:rPr>
                <w:rFonts w:asciiTheme="minorEastAsia" w:eastAsiaTheme="minorEastAsia" w:hAnsiTheme="minorEastAsia" w:hint="eastAsia"/>
                <w:color w:val="000000" w:themeColor="text1"/>
                <w:sz w:val="22"/>
              </w:rPr>
              <w:t>未对提名、任免董事，聘任或解聘高级管理人员发表独立意见</w:t>
            </w:r>
            <w:r>
              <w:rPr>
                <w:rFonts w:asciiTheme="minorEastAsia" w:eastAsiaTheme="minorEastAsia" w:hAnsiTheme="minorEastAsia" w:hint="eastAsia"/>
                <w:color w:val="000000" w:themeColor="text1"/>
                <w:sz w:val="22"/>
              </w:rPr>
              <w:t>的情形</w:t>
            </w:r>
          </w:p>
        </w:tc>
        <w:tc>
          <w:tcPr>
            <w:tcW w:w="1446" w:type="dxa"/>
          </w:tcPr>
          <w:p w14:paraId="6A096EC3"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06EB13EC" w14:textId="77777777" w:rsidR="000F4C5A" w:rsidRDefault="000F4C5A" w:rsidP="000F4C5A">
            <w:pPr>
              <w:jc w:val="left"/>
              <w:rPr>
                <w:rFonts w:asciiTheme="minorEastAsia" w:eastAsiaTheme="minorEastAsia" w:hAnsiTheme="minorEastAsia"/>
                <w:color w:val="000000" w:themeColor="text1"/>
                <w:sz w:val="22"/>
              </w:rPr>
            </w:pPr>
          </w:p>
        </w:tc>
      </w:tr>
      <w:tr w:rsidR="000F4C5A" w14:paraId="5F81FA0E" w14:textId="77777777" w:rsidTr="000F4C5A">
        <w:tc>
          <w:tcPr>
            <w:tcW w:w="6380" w:type="dxa"/>
          </w:tcPr>
          <w:p w14:paraId="46DADF17" w14:textId="77777777" w:rsidR="000F4C5A" w:rsidRDefault="000F4C5A" w:rsidP="000F4C5A">
            <w:pPr>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color w:val="000000" w:themeColor="text1"/>
                <w:sz w:val="22"/>
              </w:rPr>
              <w:t>独立董事</w:t>
            </w:r>
            <w:r w:rsidRPr="00843980">
              <w:rPr>
                <w:rFonts w:asciiTheme="minorEastAsia" w:eastAsiaTheme="minorEastAsia" w:hAnsiTheme="minorEastAsia" w:hint="eastAsia"/>
                <w:color w:val="000000" w:themeColor="text1"/>
                <w:sz w:val="22"/>
              </w:rPr>
              <w:t>未对重大关联交易、对外担保、重大资产重组、股权激励等重大事项发表独立意见</w:t>
            </w:r>
            <w:r>
              <w:rPr>
                <w:rFonts w:asciiTheme="minorEastAsia" w:eastAsiaTheme="minorEastAsia" w:hAnsiTheme="minorEastAsia" w:hint="eastAsia"/>
                <w:color w:val="000000" w:themeColor="text1"/>
                <w:sz w:val="22"/>
              </w:rPr>
              <w:t>的情形</w:t>
            </w:r>
          </w:p>
        </w:tc>
        <w:tc>
          <w:tcPr>
            <w:tcW w:w="1446" w:type="dxa"/>
          </w:tcPr>
          <w:p w14:paraId="55AD556A"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75B29819" w14:textId="77777777" w:rsidR="000F4C5A" w:rsidRDefault="000F4C5A" w:rsidP="000F4C5A">
            <w:pPr>
              <w:jc w:val="left"/>
              <w:rPr>
                <w:rFonts w:asciiTheme="minorEastAsia" w:eastAsiaTheme="minorEastAsia" w:hAnsiTheme="minorEastAsia"/>
                <w:color w:val="000000" w:themeColor="text1"/>
                <w:sz w:val="22"/>
              </w:rPr>
            </w:pPr>
          </w:p>
        </w:tc>
      </w:tr>
      <w:tr w:rsidR="000F4C5A" w14:paraId="3ECCB0F3" w14:textId="77777777" w:rsidTr="000F4C5A">
        <w:tc>
          <w:tcPr>
            <w:tcW w:w="6380" w:type="dxa"/>
          </w:tcPr>
          <w:p w14:paraId="1862D869" w14:textId="77777777" w:rsidR="000F4C5A" w:rsidRDefault="000F4C5A" w:rsidP="000F4C5A">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w:t>
            </w:r>
            <w:r>
              <w:rPr>
                <w:rFonts w:asciiTheme="minorEastAsia" w:eastAsiaTheme="minorEastAsia" w:hAnsiTheme="minorEastAsia" w:hint="eastAsia"/>
                <w:sz w:val="22"/>
              </w:rPr>
              <w:t>独立董事</w:t>
            </w:r>
            <w:r w:rsidRPr="00843980">
              <w:rPr>
                <w:rFonts w:asciiTheme="minorEastAsia" w:eastAsiaTheme="minorEastAsia" w:hAnsiTheme="minorEastAsia" w:hint="eastAsia"/>
                <w:sz w:val="22"/>
              </w:rPr>
              <w:t>连续三次未亲自出席董事会会议</w:t>
            </w:r>
            <w:r>
              <w:rPr>
                <w:rFonts w:asciiTheme="minorEastAsia" w:eastAsiaTheme="minorEastAsia" w:hAnsiTheme="minorEastAsia" w:hint="eastAsia"/>
                <w:sz w:val="22"/>
              </w:rPr>
              <w:t>的情形</w:t>
            </w:r>
          </w:p>
        </w:tc>
        <w:tc>
          <w:tcPr>
            <w:tcW w:w="1446" w:type="dxa"/>
          </w:tcPr>
          <w:p w14:paraId="2314E826"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741AAF87" w14:textId="77777777" w:rsidR="000F4C5A" w:rsidRDefault="000F4C5A" w:rsidP="000F4C5A">
            <w:pPr>
              <w:jc w:val="left"/>
              <w:rPr>
                <w:rFonts w:asciiTheme="minorEastAsia" w:eastAsiaTheme="minorEastAsia" w:hAnsiTheme="minorEastAsia"/>
                <w:color w:val="000000" w:themeColor="text1"/>
                <w:sz w:val="22"/>
              </w:rPr>
            </w:pPr>
          </w:p>
        </w:tc>
      </w:tr>
      <w:tr w:rsidR="000F4C5A" w14:paraId="7C3B17DA" w14:textId="77777777" w:rsidTr="000F4C5A">
        <w:tc>
          <w:tcPr>
            <w:tcW w:w="6380" w:type="dxa"/>
          </w:tcPr>
          <w:p w14:paraId="4DAD2B20" w14:textId="77777777" w:rsidR="000F4C5A" w:rsidRDefault="000F4C5A" w:rsidP="000F4C5A">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w:t>
            </w:r>
            <w:r>
              <w:rPr>
                <w:rFonts w:asciiTheme="minorEastAsia" w:eastAsiaTheme="minorEastAsia" w:hAnsiTheme="minorEastAsia" w:hint="eastAsia"/>
                <w:sz w:val="22"/>
              </w:rPr>
              <w:t>独立董事</w:t>
            </w:r>
            <w:r w:rsidRPr="00843980">
              <w:rPr>
                <w:rFonts w:asciiTheme="minorEastAsia" w:eastAsiaTheme="minorEastAsia" w:hAnsiTheme="minorEastAsia" w:hint="eastAsia"/>
                <w:sz w:val="22"/>
              </w:rPr>
              <w:t>连续两次未能出席也未委托其他董事出席董事会会议</w:t>
            </w:r>
            <w:r>
              <w:rPr>
                <w:rFonts w:asciiTheme="minorEastAsia" w:eastAsiaTheme="minorEastAsia" w:hAnsiTheme="minorEastAsia" w:hint="eastAsia"/>
                <w:sz w:val="22"/>
              </w:rPr>
              <w:t>的情形</w:t>
            </w:r>
          </w:p>
        </w:tc>
        <w:tc>
          <w:tcPr>
            <w:tcW w:w="1446" w:type="dxa"/>
          </w:tcPr>
          <w:p w14:paraId="075C4418"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79ACFB8C" w14:textId="77777777" w:rsidR="000F4C5A" w:rsidRDefault="000F4C5A" w:rsidP="000F4C5A">
            <w:pPr>
              <w:jc w:val="left"/>
              <w:rPr>
                <w:rFonts w:asciiTheme="minorEastAsia" w:eastAsiaTheme="minorEastAsia" w:hAnsiTheme="minorEastAsia"/>
                <w:color w:val="000000" w:themeColor="text1"/>
                <w:sz w:val="22"/>
              </w:rPr>
            </w:pPr>
          </w:p>
        </w:tc>
      </w:tr>
      <w:tr w:rsidR="000F4C5A" w14:paraId="482827FD" w14:textId="77777777" w:rsidTr="000F4C5A">
        <w:tc>
          <w:tcPr>
            <w:tcW w:w="6380" w:type="dxa"/>
          </w:tcPr>
          <w:p w14:paraId="020EF8EA" w14:textId="77777777" w:rsidR="000F4C5A" w:rsidRDefault="000F4C5A" w:rsidP="000F4C5A">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color w:val="000000" w:themeColor="text1"/>
                <w:sz w:val="22"/>
              </w:rPr>
              <w:t>独立董事</w:t>
            </w:r>
            <w:r w:rsidRPr="00843980">
              <w:rPr>
                <w:rFonts w:asciiTheme="minorEastAsia" w:eastAsiaTheme="minorEastAsia" w:hAnsiTheme="minorEastAsia" w:hint="eastAsia"/>
                <w:color w:val="000000" w:themeColor="text1"/>
                <w:sz w:val="22"/>
              </w:rPr>
              <w:t>未及时向挂牌公司年度股东大会提交上一年度述职报告或述职报告内容不充分</w:t>
            </w:r>
            <w:r>
              <w:rPr>
                <w:rFonts w:asciiTheme="minorEastAsia" w:eastAsiaTheme="minorEastAsia" w:hAnsiTheme="minorEastAsia" w:hint="eastAsia"/>
                <w:color w:val="000000" w:themeColor="text1"/>
                <w:sz w:val="22"/>
              </w:rPr>
              <w:t>的情形</w:t>
            </w:r>
          </w:p>
        </w:tc>
        <w:tc>
          <w:tcPr>
            <w:tcW w:w="1446" w:type="dxa"/>
          </w:tcPr>
          <w:p w14:paraId="136FE015"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45F44C83" w14:textId="77777777" w:rsidR="000F4C5A" w:rsidRDefault="000F4C5A" w:rsidP="000F4C5A">
            <w:pPr>
              <w:jc w:val="left"/>
              <w:rPr>
                <w:rFonts w:asciiTheme="minorEastAsia" w:eastAsiaTheme="minorEastAsia" w:hAnsiTheme="minorEastAsia"/>
                <w:color w:val="000000" w:themeColor="text1"/>
                <w:sz w:val="22"/>
              </w:rPr>
            </w:pPr>
          </w:p>
        </w:tc>
      </w:tr>
      <w:tr w:rsidR="000F4C5A" w14:paraId="58169E0D" w14:textId="77777777" w:rsidTr="000F4C5A">
        <w:tc>
          <w:tcPr>
            <w:tcW w:w="6380" w:type="dxa"/>
          </w:tcPr>
          <w:p w14:paraId="4792EC0D" w14:textId="77777777" w:rsidR="000F4C5A" w:rsidRDefault="000F4C5A" w:rsidP="000F4C5A">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是否存在独立董事任期届满前被免职的情形</w:t>
            </w:r>
          </w:p>
        </w:tc>
        <w:tc>
          <w:tcPr>
            <w:tcW w:w="1446" w:type="dxa"/>
          </w:tcPr>
          <w:p w14:paraId="6A769213"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61CEDD8F" w14:textId="77777777" w:rsidR="000F4C5A" w:rsidRDefault="000F4C5A" w:rsidP="000F4C5A">
            <w:pPr>
              <w:jc w:val="left"/>
              <w:rPr>
                <w:rFonts w:asciiTheme="minorEastAsia" w:eastAsiaTheme="minorEastAsia" w:hAnsiTheme="minorEastAsia"/>
                <w:color w:val="000000" w:themeColor="text1"/>
                <w:sz w:val="22"/>
              </w:rPr>
            </w:pPr>
          </w:p>
        </w:tc>
      </w:tr>
      <w:tr w:rsidR="000F4C5A" w14:paraId="227C71AB" w14:textId="77777777" w:rsidTr="000F4C5A">
        <w:tc>
          <w:tcPr>
            <w:tcW w:w="6380" w:type="dxa"/>
          </w:tcPr>
          <w:p w14:paraId="76BA3029" w14:textId="77777777" w:rsidR="000F4C5A" w:rsidRDefault="000F4C5A" w:rsidP="000F4C5A">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是否存在独立董事在任期届满前主动辞职的情况</w:t>
            </w:r>
          </w:p>
        </w:tc>
        <w:tc>
          <w:tcPr>
            <w:tcW w:w="1446" w:type="dxa"/>
          </w:tcPr>
          <w:p w14:paraId="5FD6941F"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45FD5396" w14:textId="77777777" w:rsidR="000F4C5A" w:rsidRDefault="000F4C5A" w:rsidP="000F4C5A">
            <w:pPr>
              <w:jc w:val="left"/>
              <w:rPr>
                <w:rFonts w:asciiTheme="minorEastAsia" w:eastAsiaTheme="minorEastAsia" w:hAnsiTheme="minorEastAsia"/>
                <w:color w:val="000000" w:themeColor="text1"/>
                <w:sz w:val="22"/>
              </w:rPr>
            </w:pPr>
          </w:p>
        </w:tc>
      </w:tr>
      <w:tr w:rsidR="000F4C5A" w14:paraId="13A7AB92" w14:textId="77777777" w:rsidTr="000F4C5A">
        <w:tc>
          <w:tcPr>
            <w:tcW w:w="6380" w:type="dxa"/>
          </w:tcPr>
          <w:p w14:paraId="1B216E3D" w14:textId="77777777" w:rsidR="000F4C5A" w:rsidRDefault="000F4C5A" w:rsidP="000F4C5A">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w:t>
            </w:r>
            <w:r>
              <w:rPr>
                <w:rFonts w:asciiTheme="minorEastAsia" w:eastAsiaTheme="minorEastAsia" w:hAnsiTheme="minorEastAsia" w:hint="eastAsia"/>
                <w:color w:val="000000" w:themeColor="text1"/>
                <w:sz w:val="22"/>
              </w:rPr>
              <w:t>就</w:t>
            </w:r>
            <w:r w:rsidRPr="00843980">
              <w:rPr>
                <w:rFonts w:asciiTheme="minorEastAsia" w:eastAsiaTheme="minorEastAsia" w:hAnsiTheme="minorEastAsia" w:hint="eastAsia"/>
                <w:color w:val="000000" w:themeColor="text1"/>
                <w:sz w:val="22"/>
              </w:rPr>
              <w:t>重大问题或看法与控股股东、其他董事或公司管理层存在较大分歧的情形</w:t>
            </w:r>
          </w:p>
        </w:tc>
        <w:tc>
          <w:tcPr>
            <w:tcW w:w="1446" w:type="dxa"/>
          </w:tcPr>
          <w:p w14:paraId="6C8EC7B7" w14:textId="77777777" w:rsidR="000F4C5A" w:rsidRDefault="000F4C5A" w:rsidP="000F4C5A">
            <w:pPr>
              <w:jc w:val="left"/>
              <w:rPr>
                <w:rFonts w:asciiTheme="minorEastAsia" w:eastAsiaTheme="minorEastAsia" w:hAnsiTheme="minorEastAsia"/>
                <w:color w:val="000000" w:themeColor="text1"/>
                <w:sz w:val="22"/>
              </w:rPr>
            </w:pPr>
          </w:p>
        </w:tc>
        <w:tc>
          <w:tcPr>
            <w:tcW w:w="1813" w:type="dxa"/>
          </w:tcPr>
          <w:p w14:paraId="3C90A21B" w14:textId="77777777" w:rsidR="000F4C5A" w:rsidRDefault="000F4C5A" w:rsidP="000F4C5A">
            <w:pPr>
              <w:jc w:val="left"/>
              <w:rPr>
                <w:rFonts w:asciiTheme="minorEastAsia" w:eastAsiaTheme="minorEastAsia" w:hAnsiTheme="minorEastAsia"/>
                <w:color w:val="000000" w:themeColor="text1"/>
                <w:sz w:val="22"/>
              </w:rPr>
            </w:pPr>
          </w:p>
        </w:tc>
      </w:tr>
    </w:tbl>
    <w:p w14:paraId="64029C0D"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14:paraId="532981DA" w14:textId="77777777" w:rsidR="007C29EF" w:rsidRDefault="00006F49">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lang w:val="zh-CN"/>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7C29EF" w14:paraId="6F449B8D" w14:textId="77777777">
        <w:tc>
          <w:tcPr>
            <w:tcW w:w="3686" w:type="dxa"/>
            <w:shd w:val="pct10" w:color="auto" w:fill="auto"/>
            <w:vAlign w:val="center"/>
          </w:tcPr>
          <w:p w14:paraId="7A676DF2"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lastRenderedPageBreak/>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14:paraId="6CF1D060"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524" w:type="dxa"/>
            <w:shd w:val="pct10" w:color="auto" w:fill="auto"/>
          </w:tcPr>
          <w:p w14:paraId="13D3EFA2"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14:paraId="449CDDF6"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14:paraId="50FC047A"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7C29EF" w14:paraId="1DEBBC1C" w14:textId="77777777">
        <w:tc>
          <w:tcPr>
            <w:tcW w:w="3686" w:type="dxa"/>
          </w:tcPr>
          <w:p w14:paraId="36106B41" w14:textId="77777777" w:rsidR="007C29EF" w:rsidRDefault="007C29EF">
            <w:pPr>
              <w:tabs>
                <w:tab w:val="left" w:pos="5140"/>
              </w:tabs>
              <w:jc w:val="center"/>
              <w:rPr>
                <w:rFonts w:asciiTheme="minorEastAsia" w:hAnsiTheme="minorEastAsia"/>
                <w:color w:val="000000" w:themeColor="text1"/>
                <w:sz w:val="22"/>
              </w:rPr>
            </w:pPr>
          </w:p>
        </w:tc>
        <w:tc>
          <w:tcPr>
            <w:tcW w:w="1523" w:type="dxa"/>
          </w:tcPr>
          <w:p w14:paraId="2EEF8058"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351B80BE"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7B26CB84"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1A5A86A2" w14:textId="77777777" w:rsidR="007C29EF" w:rsidRDefault="007C29EF">
            <w:pPr>
              <w:tabs>
                <w:tab w:val="left" w:pos="5140"/>
              </w:tabs>
              <w:jc w:val="center"/>
              <w:rPr>
                <w:rFonts w:asciiTheme="minorEastAsia" w:hAnsiTheme="minorEastAsia"/>
                <w:color w:val="000000" w:themeColor="text1"/>
                <w:sz w:val="22"/>
              </w:rPr>
            </w:pPr>
          </w:p>
        </w:tc>
      </w:tr>
      <w:tr w:rsidR="007C29EF" w14:paraId="64F1316D" w14:textId="77777777">
        <w:tc>
          <w:tcPr>
            <w:tcW w:w="3686" w:type="dxa"/>
          </w:tcPr>
          <w:p w14:paraId="779C4E0B" w14:textId="77777777" w:rsidR="007C29EF" w:rsidRDefault="007C29EF">
            <w:pPr>
              <w:tabs>
                <w:tab w:val="left" w:pos="5140"/>
              </w:tabs>
              <w:jc w:val="center"/>
              <w:rPr>
                <w:rFonts w:asciiTheme="minorEastAsia" w:hAnsiTheme="minorEastAsia"/>
                <w:color w:val="000000" w:themeColor="text1"/>
                <w:sz w:val="22"/>
              </w:rPr>
            </w:pPr>
          </w:p>
        </w:tc>
        <w:tc>
          <w:tcPr>
            <w:tcW w:w="1523" w:type="dxa"/>
          </w:tcPr>
          <w:p w14:paraId="426AEDF6"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1B37DAD9"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48D38090"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74F7E3F5" w14:textId="77777777" w:rsidR="007C29EF" w:rsidRDefault="007C29EF">
            <w:pPr>
              <w:tabs>
                <w:tab w:val="left" w:pos="5140"/>
              </w:tabs>
              <w:jc w:val="center"/>
              <w:rPr>
                <w:rFonts w:asciiTheme="minorEastAsia" w:hAnsiTheme="minorEastAsia"/>
                <w:color w:val="000000" w:themeColor="text1"/>
                <w:sz w:val="22"/>
              </w:rPr>
            </w:pPr>
          </w:p>
        </w:tc>
      </w:tr>
      <w:tr w:rsidR="007C29EF" w14:paraId="77BD67DF" w14:textId="77777777">
        <w:tc>
          <w:tcPr>
            <w:tcW w:w="3686" w:type="dxa"/>
          </w:tcPr>
          <w:p w14:paraId="14021385" w14:textId="77777777" w:rsidR="007C29EF" w:rsidRDefault="007C29EF">
            <w:pPr>
              <w:tabs>
                <w:tab w:val="left" w:pos="5140"/>
              </w:tabs>
              <w:jc w:val="center"/>
              <w:rPr>
                <w:rFonts w:asciiTheme="minorEastAsia" w:hAnsiTheme="minorEastAsia"/>
                <w:color w:val="000000" w:themeColor="text1"/>
                <w:sz w:val="22"/>
              </w:rPr>
            </w:pPr>
          </w:p>
        </w:tc>
        <w:tc>
          <w:tcPr>
            <w:tcW w:w="1523" w:type="dxa"/>
          </w:tcPr>
          <w:p w14:paraId="2EB37E87"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3709D723"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0F8F283E"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020793CA" w14:textId="77777777" w:rsidR="007C29EF" w:rsidRDefault="007C29EF">
            <w:pPr>
              <w:tabs>
                <w:tab w:val="left" w:pos="5140"/>
              </w:tabs>
              <w:jc w:val="center"/>
              <w:rPr>
                <w:rFonts w:asciiTheme="minorEastAsia" w:hAnsiTheme="minorEastAsia"/>
                <w:color w:val="000000" w:themeColor="text1"/>
                <w:sz w:val="22"/>
              </w:rPr>
            </w:pPr>
          </w:p>
        </w:tc>
      </w:tr>
      <w:tr w:rsidR="007C29EF" w14:paraId="3D0EBB8A" w14:textId="77777777">
        <w:tc>
          <w:tcPr>
            <w:tcW w:w="3686" w:type="dxa"/>
          </w:tcPr>
          <w:p w14:paraId="3846DEC2" w14:textId="77777777" w:rsidR="007C29EF" w:rsidRDefault="007C29EF">
            <w:pPr>
              <w:tabs>
                <w:tab w:val="left" w:pos="5140"/>
              </w:tabs>
              <w:jc w:val="center"/>
              <w:rPr>
                <w:rFonts w:asciiTheme="minorEastAsia" w:hAnsiTheme="minorEastAsia"/>
                <w:color w:val="000000" w:themeColor="text1"/>
                <w:sz w:val="22"/>
              </w:rPr>
            </w:pPr>
          </w:p>
        </w:tc>
        <w:tc>
          <w:tcPr>
            <w:tcW w:w="1523" w:type="dxa"/>
          </w:tcPr>
          <w:p w14:paraId="11DC95EA"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566FF8E4"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20AC163A"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04DD68EB" w14:textId="77777777" w:rsidR="007C29EF" w:rsidRDefault="007C29EF">
            <w:pPr>
              <w:tabs>
                <w:tab w:val="left" w:pos="5140"/>
              </w:tabs>
              <w:jc w:val="center"/>
              <w:rPr>
                <w:rFonts w:asciiTheme="minorEastAsia" w:hAnsiTheme="minorEastAsia"/>
                <w:color w:val="000000" w:themeColor="text1"/>
                <w:sz w:val="22"/>
              </w:rPr>
            </w:pPr>
          </w:p>
        </w:tc>
      </w:tr>
      <w:tr w:rsidR="007C29EF" w14:paraId="3303318F" w14:textId="77777777">
        <w:tc>
          <w:tcPr>
            <w:tcW w:w="3686" w:type="dxa"/>
          </w:tcPr>
          <w:p w14:paraId="793D7180" w14:textId="77777777" w:rsidR="007C29EF" w:rsidRDefault="00006F49">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14:paraId="45382992"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169F9970"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03CE1789" w14:textId="77777777" w:rsidR="007C29EF" w:rsidRDefault="007C29EF">
            <w:pPr>
              <w:tabs>
                <w:tab w:val="left" w:pos="5140"/>
              </w:tabs>
              <w:jc w:val="center"/>
              <w:rPr>
                <w:rFonts w:asciiTheme="minorEastAsia" w:hAnsiTheme="minorEastAsia"/>
                <w:color w:val="000000" w:themeColor="text1"/>
                <w:sz w:val="22"/>
              </w:rPr>
            </w:pPr>
          </w:p>
        </w:tc>
        <w:tc>
          <w:tcPr>
            <w:tcW w:w="1524" w:type="dxa"/>
          </w:tcPr>
          <w:p w14:paraId="14699EF1" w14:textId="77777777" w:rsidR="007C29EF" w:rsidRDefault="007C29EF">
            <w:pPr>
              <w:tabs>
                <w:tab w:val="left" w:pos="5140"/>
              </w:tabs>
              <w:jc w:val="center"/>
              <w:rPr>
                <w:rFonts w:asciiTheme="minorEastAsia" w:hAnsiTheme="minorEastAsia"/>
                <w:color w:val="000000" w:themeColor="text1"/>
                <w:sz w:val="22"/>
              </w:rPr>
            </w:pPr>
          </w:p>
        </w:tc>
      </w:tr>
      <w:tr w:rsidR="007C29EF" w14:paraId="5903C4F3" w14:textId="77777777">
        <w:tc>
          <w:tcPr>
            <w:tcW w:w="3686" w:type="dxa"/>
          </w:tcPr>
          <w:p w14:paraId="1C9102A8"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14:paraId="021FBA5B" w14:textId="77777777" w:rsidR="007C29EF" w:rsidRDefault="007C29EF">
            <w:pPr>
              <w:tabs>
                <w:tab w:val="left" w:pos="5140"/>
              </w:tabs>
              <w:jc w:val="center"/>
              <w:rPr>
                <w:rFonts w:asciiTheme="minorEastAsia" w:hAnsiTheme="minorEastAsia"/>
                <w:b/>
                <w:color w:val="000000" w:themeColor="text1"/>
                <w:sz w:val="22"/>
              </w:rPr>
            </w:pPr>
          </w:p>
        </w:tc>
        <w:tc>
          <w:tcPr>
            <w:tcW w:w="1524" w:type="dxa"/>
          </w:tcPr>
          <w:p w14:paraId="163CE7F0" w14:textId="77777777" w:rsidR="007C29EF" w:rsidRDefault="007C29EF">
            <w:pPr>
              <w:tabs>
                <w:tab w:val="left" w:pos="5140"/>
              </w:tabs>
              <w:jc w:val="center"/>
              <w:rPr>
                <w:rFonts w:asciiTheme="minorEastAsia" w:hAnsiTheme="minorEastAsia"/>
                <w:b/>
                <w:color w:val="000000" w:themeColor="text1"/>
                <w:sz w:val="22"/>
              </w:rPr>
            </w:pPr>
          </w:p>
        </w:tc>
        <w:tc>
          <w:tcPr>
            <w:tcW w:w="1524" w:type="dxa"/>
          </w:tcPr>
          <w:p w14:paraId="399AA27B" w14:textId="77777777" w:rsidR="007C29EF" w:rsidRDefault="007C29EF">
            <w:pPr>
              <w:tabs>
                <w:tab w:val="left" w:pos="5140"/>
              </w:tabs>
              <w:jc w:val="center"/>
              <w:rPr>
                <w:rFonts w:asciiTheme="minorEastAsia" w:hAnsiTheme="minorEastAsia"/>
                <w:b/>
                <w:color w:val="000000" w:themeColor="text1"/>
                <w:sz w:val="22"/>
              </w:rPr>
            </w:pPr>
          </w:p>
        </w:tc>
        <w:tc>
          <w:tcPr>
            <w:tcW w:w="1524" w:type="dxa"/>
          </w:tcPr>
          <w:p w14:paraId="7C580D51" w14:textId="77777777" w:rsidR="007C29EF" w:rsidRDefault="007C29EF">
            <w:pPr>
              <w:tabs>
                <w:tab w:val="left" w:pos="5140"/>
              </w:tabs>
              <w:jc w:val="center"/>
              <w:rPr>
                <w:rFonts w:asciiTheme="minorEastAsia" w:hAnsiTheme="minorEastAsia"/>
                <w:b/>
                <w:color w:val="000000" w:themeColor="text1"/>
                <w:sz w:val="22"/>
              </w:rPr>
            </w:pPr>
          </w:p>
        </w:tc>
      </w:tr>
    </w:tbl>
    <w:p w14:paraId="00A7871B" w14:textId="77777777" w:rsidR="007C29EF" w:rsidRDefault="00006F49">
      <w:pPr>
        <w:ind w:right="-51"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：管理人员、生产人员、销售人员、技术人员、财务人员、行政</w:t>
      </w:r>
      <w:r>
        <w:rPr>
          <w:i/>
          <w:color w:val="FF0000"/>
        </w:rPr>
        <w:t>人员</w:t>
      </w:r>
      <w:r>
        <w:rPr>
          <w:rFonts w:hint="eastAsia"/>
          <w:i/>
          <w:color w:val="FF0000"/>
        </w:rPr>
        <w:t>等。</w:t>
      </w:r>
    </w:p>
    <w:tbl>
      <w:tblPr>
        <w:tblStyle w:val="11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976"/>
      </w:tblGrid>
      <w:tr w:rsidR="007C29EF" w14:paraId="1C817F34" w14:textId="77777777">
        <w:tc>
          <w:tcPr>
            <w:tcW w:w="3687" w:type="dxa"/>
            <w:shd w:val="pct10" w:color="auto" w:fill="auto"/>
            <w:vAlign w:val="center"/>
          </w:tcPr>
          <w:p w14:paraId="35F6CEB5"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14:paraId="5864BC90"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976" w:type="dxa"/>
            <w:shd w:val="pct10" w:color="auto" w:fill="auto"/>
            <w:vAlign w:val="center"/>
          </w:tcPr>
          <w:p w14:paraId="2BA2B834" w14:textId="77777777" w:rsidR="007C29EF" w:rsidRDefault="00006F4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7C29EF" w14:paraId="56D6238B" w14:textId="77777777">
        <w:tc>
          <w:tcPr>
            <w:tcW w:w="3687" w:type="dxa"/>
          </w:tcPr>
          <w:p w14:paraId="2EF9BF57" w14:textId="77777777" w:rsidR="007C29EF" w:rsidRDefault="00006F49">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14:paraId="3E2E3117" w14:textId="77777777" w:rsidR="007C29EF" w:rsidRDefault="007C29EF">
            <w:pPr>
              <w:tabs>
                <w:tab w:val="left" w:pos="5140"/>
              </w:tabs>
              <w:jc w:val="center"/>
              <w:rPr>
                <w:rFonts w:asciiTheme="minorEastAsia" w:hAnsiTheme="minorEastAsia"/>
                <w:color w:val="000000" w:themeColor="text1"/>
                <w:sz w:val="22"/>
              </w:rPr>
            </w:pPr>
          </w:p>
        </w:tc>
        <w:tc>
          <w:tcPr>
            <w:tcW w:w="2976" w:type="dxa"/>
          </w:tcPr>
          <w:p w14:paraId="0D1E19F2" w14:textId="77777777" w:rsidR="007C29EF" w:rsidRDefault="007C29EF">
            <w:pPr>
              <w:tabs>
                <w:tab w:val="left" w:pos="5140"/>
              </w:tabs>
              <w:jc w:val="center"/>
              <w:rPr>
                <w:rFonts w:asciiTheme="minorEastAsia" w:hAnsiTheme="minorEastAsia"/>
                <w:color w:val="000000" w:themeColor="text1"/>
                <w:sz w:val="22"/>
              </w:rPr>
            </w:pPr>
          </w:p>
        </w:tc>
      </w:tr>
      <w:tr w:rsidR="007C29EF" w14:paraId="42BA5D1A" w14:textId="77777777">
        <w:tc>
          <w:tcPr>
            <w:tcW w:w="3687" w:type="dxa"/>
          </w:tcPr>
          <w:p w14:paraId="701E6209" w14:textId="77777777" w:rsidR="007C29EF" w:rsidRDefault="00006F49">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14:paraId="58A3EB9A" w14:textId="77777777" w:rsidR="007C29EF" w:rsidRDefault="007C29EF">
            <w:pPr>
              <w:tabs>
                <w:tab w:val="left" w:pos="5140"/>
              </w:tabs>
              <w:jc w:val="center"/>
              <w:rPr>
                <w:rFonts w:asciiTheme="minorEastAsia" w:hAnsiTheme="minorEastAsia"/>
                <w:color w:val="000000" w:themeColor="text1"/>
                <w:sz w:val="22"/>
              </w:rPr>
            </w:pPr>
          </w:p>
        </w:tc>
        <w:tc>
          <w:tcPr>
            <w:tcW w:w="2976" w:type="dxa"/>
          </w:tcPr>
          <w:p w14:paraId="2392685C" w14:textId="77777777" w:rsidR="007C29EF" w:rsidRDefault="007C29EF">
            <w:pPr>
              <w:tabs>
                <w:tab w:val="left" w:pos="5140"/>
              </w:tabs>
              <w:jc w:val="center"/>
              <w:rPr>
                <w:rFonts w:asciiTheme="minorEastAsia" w:hAnsiTheme="minorEastAsia"/>
                <w:color w:val="000000" w:themeColor="text1"/>
                <w:sz w:val="22"/>
              </w:rPr>
            </w:pPr>
          </w:p>
        </w:tc>
      </w:tr>
      <w:tr w:rsidR="007C29EF" w14:paraId="08CEEBAA" w14:textId="77777777">
        <w:tc>
          <w:tcPr>
            <w:tcW w:w="3687" w:type="dxa"/>
          </w:tcPr>
          <w:p w14:paraId="02927375" w14:textId="77777777" w:rsidR="007C29EF" w:rsidRDefault="00006F49">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14:paraId="47640E25" w14:textId="77777777" w:rsidR="007C29EF" w:rsidRDefault="007C29EF">
            <w:pPr>
              <w:tabs>
                <w:tab w:val="left" w:pos="5140"/>
              </w:tabs>
              <w:jc w:val="center"/>
              <w:rPr>
                <w:rFonts w:asciiTheme="minorEastAsia" w:hAnsiTheme="minorEastAsia"/>
                <w:color w:val="000000" w:themeColor="text1"/>
                <w:sz w:val="22"/>
              </w:rPr>
            </w:pPr>
          </w:p>
        </w:tc>
        <w:tc>
          <w:tcPr>
            <w:tcW w:w="2976" w:type="dxa"/>
          </w:tcPr>
          <w:p w14:paraId="647F7596" w14:textId="77777777" w:rsidR="007C29EF" w:rsidRDefault="007C29EF">
            <w:pPr>
              <w:tabs>
                <w:tab w:val="left" w:pos="5140"/>
              </w:tabs>
              <w:jc w:val="center"/>
              <w:rPr>
                <w:rFonts w:asciiTheme="minorEastAsia" w:hAnsiTheme="minorEastAsia"/>
                <w:color w:val="000000" w:themeColor="text1"/>
                <w:sz w:val="22"/>
              </w:rPr>
            </w:pPr>
          </w:p>
        </w:tc>
      </w:tr>
      <w:tr w:rsidR="007C29EF" w14:paraId="0D60600E" w14:textId="77777777">
        <w:tc>
          <w:tcPr>
            <w:tcW w:w="3687" w:type="dxa"/>
          </w:tcPr>
          <w:p w14:paraId="05338904" w14:textId="77777777" w:rsidR="007C29EF" w:rsidRDefault="00006F49">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14:paraId="251C1108" w14:textId="77777777" w:rsidR="007C29EF" w:rsidRDefault="007C29EF">
            <w:pPr>
              <w:tabs>
                <w:tab w:val="left" w:pos="5140"/>
              </w:tabs>
              <w:jc w:val="center"/>
              <w:rPr>
                <w:rFonts w:asciiTheme="minorEastAsia" w:hAnsiTheme="minorEastAsia"/>
                <w:color w:val="000000" w:themeColor="text1"/>
                <w:sz w:val="22"/>
              </w:rPr>
            </w:pPr>
          </w:p>
        </w:tc>
        <w:tc>
          <w:tcPr>
            <w:tcW w:w="2976" w:type="dxa"/>
          </w:tcPr>
          <w:p w14:paraId="40C62AAF" w14:textId="77777777" w:rsidR="007C29EF" w:rsidRDefault="007C29EF">
            <w:pPr>
              <w:tabs>
                <w:tab w:val="left" w:pos="5140"/>
              </w:tabs>
              <w:jc w:val="center"/>
              <w:rPr>
                <w:rFonts w:asciiTheme="minorEastAsia" w:hAnsiTheme="minorEastAsia"/>
                <w:color w:val="000000" w:themeColor="text1"/>
                <w:sz w:val="22"/>
              </w:rPr>
            </w:pPr>
          </w:p>
        </w:tc>
      </w:tr>
      <w:tr w:rsidR="007C29EF" w14:paraId="4DCF26C9" w14:textId="77777777">
        <w:tc>
          <w:tcPr>
            <w:tcW w:w="3687" w:type="dxa"/>
          </w:tcPr>
          <w:p w14:paraId="4551C2D1" w14:textId="77777777" w:rsidR="007C29EF" w:rsidRDefault="00006F49">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14:paraId="6CAB9B92" w14:textId="77777777" w:rsidR="007C29EF" w:rsidRDefault="007C29EF">
            <w:pPr>
              <w:tabs>
                <w:tab w:val="left" w:pos="5140"/>
              </w:tabs>
              <w:jc w:val="center"/>
              <w:rPr>
                <w:rFonts w:asciiTheme="minorEastAsia" w:hAnsiTheme="minorEastAsia"/>
                <w:color w:val="000000" w:themeColor="text1"/>
                <w:sz w:val="22"/>
              </w:rPr>
            </w:pPr>
          </w:p>
        </w:tc>
        <w:tc>
          <w:tcPr>
            <w:tcW w:w="2976" w:type="dxa"/>
          </w:tcPr>
          <w:p w14:paraId="0E7C3377" w14:textId="77777777" w:rsidR="007C29EF" w:rsidRDefault="007C29EF">
            <w:pPr>
              <w:tabs>
                <w:tab w:val="left" w:pos="5140"/>
              </w:tabs>
              <w:jc w:val="center"/>
              <w:rPr>
                <w:rFonts w:asciiTheme="minorEastAsia" w:hAnsiTheme="minorEastAsia"/>
                <w:color w:val="000000" w:themeColor="text1"/>
                <w:sz w:val="22"/>
              </w:rPr>
            </w:pPr>
          </w:p>
        </w:tc>
      </w:tr>
      <w:tr w:rsidR="007C29EF" w14:paraId="3855121E" w14:textId="77777777">
        <w:tc>
          <w:tcPr>
            <w:tcW w:w="3687" w:type="dxa"/>
          </w:tcPr>
          <w:p w14:paraId="1F0FBC99" w14:textId="77777777" w:rsidR="007C29EF" w:rsidRDefault="00006F49">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14:paraId="39C2E950" w14:textId="77777777" w:rsidR="007C29EF" w:rsidRDefault="007C29EF">
            <w:pPr>
              <w:tabs>
                <w:tab w:val="left" w:pos="5140"/>
              </w:tabs>
              <w:jc w:val="center"/>
              <w:rPr>
                <w:rFonts w:asciiTheme="minorEastAsia" w:hAnsiTheme="minorEastAsia"/>
                <w:color w:val="000000" w:themeColor="text1"/>
                <w:sz w:val="22"/>
              </w:rPr>
            </w:pPr>
          </w:p>
        </w:tc>
        <w:tc>
          <w:tcPr>
            <w:tcW w:w="2976" w:type="dxa"/>
          </w:tcPr>
          <w:p w14:paraId="057D7097" w14:textId="77777777" w:rsidR="007C29EF" w:rsidRDefault="007C29EF">
            <w:pPr>
              <w:tabs>
                <w:tab w:val="left" w:pos="5140"/>
              </w:tabs>
              <w:jc w:val="center"/>
              <w:rPr>
                <w:rFonts w:asciiTheme="minorEastAsia" w:hAnsiTheme="minorEastAsia"/>
                <w:color w:val="000000" w:themeColor="text1"/>
                <w:sz w:val="22"/>
              </w:rPr>
            </w:pPr>
          </w:p>
        </w:tc>
      </w:tr>
    </w:tbl>
    <w:p w14:paraId="32A4EAC2" w14:textId="77777777" w:rsidR="007C29EF" w:rsidRDefault="00006F49">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7C29EF" w14:paraId="4335D6F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CED07E" w14:textId="77777777" w:rsidR="007C29EF" w:rsidRDefault="007C29EF">
            <w:pPr>
              <w:tabs>
                <w:tab w:val="left" w:pos="5140"/>
              </w:tabs>
              <w:rPr>
                <w:rFonts w:asciiTheme="minorEastAsia" w:hAnsiTheme="minorEastAsia"/>
                <w:color w:val="000000" w:themeColor="text1"/>
                <w:szCs w:val="21"/>
              </w:rPr>
            </w:pPr>
          </w:p>
          <w:p w14:paraId="48215E92" w14:textId="77777777" w:rsidR="007C29EF" w:rsidRDefault="007C29EF">
            <w:pPr>
              <w:tabs>
                <w:tab w:val="left" w:pos="5140"/>
              </w:tabs>
              <w:rPr>
                <w:rFonts w:asciiTheme="minorEastAsia" w:hAnsiTheme="minorEastAsia"/>
                <w:color w:val="000000" w:themeColor="text1"/>
                <w:szCs w:val="21"/>
              </w:rPr>
            </w:pPr>
          </w:p>
        </w:tc>
      </w:tr>
    </w:tbl>
    <w:p w14:paraId="03857A7C"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w:t>
      </w:r>
      <w:r>
        <w:rPr>
          <w:rFonts w:asciiTheme="minorEastAsia" w:eastAsiaTheme="minorEastAsia" w:hAnsiTheme="minorEastAsia" w:hint="eastAsia"/>
          <w:b/>
          <w:color w:val="000000" w:themeColor="text1"/>
          <w:szCs w:val="44"/>
        </w:rPr>
        <w:t>基本情况及</w:t>
      </w:r>
      <w:r>
        <w:rPr>
          <w:rFonts w:asciiTheme="minorEastAsia" w:eastAsiaTheme="minorEastAsia" w:hAnsiTheme="minorEastAsia"/>
          <w:b/>
          <w:color w:val="000000" w:themeColor="text1"/>
          <w:szCs w:val="44"/>
        </w:rPr>
        <w:t>变动情况</w:t>
      </w:r>
    </w:p>
    <w:p w14:paraId="32B8A0F8" w14:textId="77777777" w:rsidR="007C29EF" w:rsidRDefault="00006F4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0040D3A" w14:textId="77777777" w:rsidR="007C29EF" w:rsidRDefault="00006F49">
      <w:pPr>
        <w:jc w:val="right"/>
        <w:rPr>
          <w:rFonts w:ascii="微软雅黑" w:eastAsia="微软雅黑" w:hAnsi="微软雅黑"/>
          <w:b/>
          <w:sz w:val="22"/>
          <w:szCs w:val="44"/>
        </w:rPr>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7C29EF" w14:paraId="00B67839" w14:textId="77777777">
        <w:tc>
          <w:tcPr>
            <w:tcW w:w="741" w:type="pct"/>
            <w:shd w:val="clear" w:color="auto" w:fill="D9D9D9" w:themeFill="background1" w:themeFillShade="D9"/>
            <w:vAlign w:val="center"/>
          </w:tcPr>
          <w:p w14:paraId="667C60AE" w14:textId="77777777" w:rsidR="007C29EF" w:rsidRDefault="00006F49">
            <w:pPr>
              <w:jc w:val="center"/>
              <w:rPr>
                <w:b/>
                <w:sz w:val="22"/>
              </w:rPr>
            </w:pPr>
            <w:r>
              <w:rPr>
                <w:rFonts w:hint="eastAsia"/>
                <w:b/>
                <w:sz w:val="22"/>
              </w:rPr>
              <w:t>姓名</w:t>
            </w:r>
          </w:p>
        </w:tc>
        <w:tc>
          <w:tcPr>
            <w:tcW w:w="660" w:type="pct"/>
            <w:shd w:val="clear" w:color="auto" w:fill="D9D9D9" w:themeFill="background1" w:themeFillShade="D9"/>
            <w:vAlign w:val="center"/>
          </w:tcPr>
          <w:p w14:paraId="4C95E1BB" w14:textId="77777777" w:rsidR="007C29EF" w:rsidRDefault="00006F49">
            <w:pPr>
              <w:jc w:val="center"/>
              <w:rPr>
                <w:b/>
                <w:sz w:val="22"/>
              </w:rPr>
            </w:pPr>
            <w:r>
              <w:rPr>
                <w:rFonts w:hint="eastAsia"/>
                <w:b/>
                <w:sz w:val="22"/>
              </w:rPr>
              <w:t>变动情况</w:t>
            </w:r>
          </w:p>
        </w:tc>
        <w:tc>
          <w:tcPr>
            <w:tcW w:w="805" w:type="pct"/>
            <w:shd w:val="clear" w:color="auto" w:fill="D9D9D9" w:themeFill="background1" w:themeFillShade="D9"/>
            <w:vAlign w:val="center"/>
          </w:tcPr>
          <w:p w14:paraId="2D0199B4" w14:textId="77777777" w:rsidR="007C29EF" w:rsidRDefault="00006F49">
            <w:pPr>
              <w:jc w:val="center"/>
              <w:rPr>
                <w:b/>
                <w:sz w:val="22"/>
              </w:rPr>
            </w:pPr>
            <w:r>
              <w:rPr>
                <w:rFonts w:hint="eastAsia"/>
                <w:b/>
                <w:sz w:val="22"/>
              </w:rPr>
              <w:t>任职</w:t>
            </w:r>
          </w:p>
        </w:tc>
        <w:tc>
          <w:tcPr>
            <w:tcW w:w="957" w:type="pct"/>
            <w:shd w:val="clear" w:color="auto" w:fill="D9D9D9" w:themeFill="background1" w:themeFillShade="D9"/>
            <w:vAlign w:val="center"/>
          </w:tcPr>
          <w:p w14:paraId="31724EE8" w14:textId="77777777" w:rsidR="007C29EF" w:rsidRDefault="00006F49">
            <w:pPr>
              <w:widowControl/>
              <w:jc w:val="center"/>
              <w:rPr>
                <w:b/>
                <w:sz w:val="22"/>
              </w:rPr>
            </w:pPr>
            <w:r>
              <w:rPr>
                <w:rFonts w:hint="eastAsia"/>
                <w:b/>
                <w:sz w:val="22"/>
              </w:rPr>
              <w:t>期初持普通股股数</w:t>
            </w:r>
          </w:p>
        </w:tc>
        <w:tc>
          <w:tcPr>
            <w:tcW w:w="881" w:type="pct"/>
            <w:shd w:val="clear" w:color="auto" w:fill="D9D9D9" w:themeFill="background1" w:themeFillShade="D9"/>
            <w:vAlign w:val="center"/>
          </w:tcPr>
          <w:p w14:paraId="0949DCD2" w14:textId="77777777" w:rsidR="007C29EF" w:rsidRDefault="00006F49">
            <w:pPr>
              <w:widowControl/>
              <w:jc w:val="center"/>
              <w:rPr>
                <w:b/>
                <w:sz w:val="22"/>
              </w:rPr>
            </w:pPr>
            <w:r>
              <w:rPr>
                <w:b/>
                <w:sz w:val="22"/>
              </w:rPr>
              <w:t>数量变动</w:t>
            </w:r>
          </w:p>
        </w:tc>
        <w:tc>
          <w:tcPr>
            <w:tcW w:w="956" w:type="pct"/>
            <w:shd w:val="clear" w:color="auto" w:fill="D9D9D9" w:themeFill="background1" w:themeFillShade="D9"/>
            <w:vAlign w:val="center"/>
          </w:tcPr>
          <w:p w14:paraId="71A92327" w14:textId="77777777" w:rsidR="007C29EF" w:rsidRDefault="00006F49">
            <w:pPr>
              <w:widowControl/>
              <w:jc w:val="center"/>
              <w:rPr>
                <w:b/>
                <w:sz w:val="22"/>
              </w:rPr>
            </w:pPr>
            <w:r>
              <w:rPr>
                <w:rFonts w:hint="eastAsia"/>
                <w:b/>
                <w:sz w:val="22"/>
              </w:rPr>
              <w:t>期末持普通股股数</w:t>
            </w:r>
          </w:p>
        </w:tc>
      </w:tr>
      <w:tr w:rsidR="007C29EF" w14:paraId="5B346AE0" w14:textId="77777777">
        <w:tc>
          <w:tcPr>
            <w:tcW w:w="741" w:type="pct"/>
          </w:tcPr>
          <w:p w14:paraId="732EC94B" w14:textId="77777777" w:rsidR="007C29EF" w:rsidRDefault="007C29EF">
            <w:pPr>
              <w:jc w:val="center"/>
              <w:rPr>
                <w:sz w:val="22"/>
              </w:rPr>
            </w:pPr>
          </w:p>
        </w:tc>
        <w:tc>
          <w:tcPr>
            <w:tcW w:w="660" w:type="pct"/>
          </w:tcPr>
          <w:p w14:paraId="64ED30FD" w14:textId="77777777" w:rsidR="007C29EF" w:rsidRDefault="00006F49">
            <w:pPr>
              <w:rPr>
                <w:sz w:val="22"/>
              </w:rPr>
            </w:pPr>
            <w:r>
              <w:rPr>
                <w:rFonts w:hint="eastAsia"/>
                <w:color w:val="FF0000"/>
                <w:sz w:val="22"/>
              </w:rPr>
              <w:t>（下拉</w:t>
            </w:r>
            <w:r>
              <w:rPr>
                <w:color w:val="FF0000"/>
                <w:sz w:val="22"/>
              </w:rPr>
              <w:t>选项：</w:t>
            </w:r>
            <w:r>
              <w:rPr>
                <w:rFonts w:hint="eastAsia"/>
                <w:color w:val="FF0000"/>
                <w:sz w:val="22"/>
              </w:rPr>
              <w:t>新增</w:t>
            </w:r>
            <w:r>
              <w:rPr>
                <w:rFonts w:hint="eastAsia"/>
                <w:color w:val="FF0000"/>
                <w:sz w:val="22"/>
              </w:rPr>
              <w:t>/</w:t>
            </w:r>
            <w:r>
              <w:rPr>
                <w:rFonts w:hint="eastAsia"/>
                <w:color w:val="FF0000"/>
                <w:sz w:val="22"/>
              </w:rPr>
              <w:t>离职</w:t>
            </w:r>
            <w:r>
              <w:rPr>
                <w:rFonts w:hint="eastAsia"/>
                <w:color w:val="FF0000"/>
                <w:sz w:val="22"/>
              </w:rPr>
              <w:t>/</w:t>
            </w:r>
            <w:r>
              <w:rPr>
                <w:rFonts w:hint="eastAsia"/>
                <w:color w:val="FF0000"/>
                <w:sz w:val="22"/>
              </w:rPr>
              <w:t>无变动</w:t>
            </w:r>
            <w:r>
              <w:rPr>
                <w:color w:val="FF0000"/>
                <w:sz w:val="22"/>
              </w:rPr>
              <w:t>）</w:t>
            </w:r>
          </w:p>
        </w:tc>
        <w:tc>
          <w:tcPr>
            <w:tcW w:w="805" w:type="pct"/>
          </w:tcPr>
          <w:p w14:paraId="7A7D511E" w14:textId="77777777" w:rsidR="007C29EF" w:rsidRDefault="007C29EF">
            <w:pPr>
              <w:rPr>
                <w:sz w:val="22"/>
              </w:rPr>
            </w:pPr>
          </w:p>
        </w:tc>
        <w:tc>
          <w:tcPr>
            <w:tcW w:w="957" w:type="pct"/>
          </w:tcPr>
          <w:p w14:paraId="349DEBBA" w14:textId="77777777" w:rsidR="007C29EF" w:rsidRDefault="007C29EF">
            <w:pPr>
              <w:rPr>
                <w:sz w:val="22"/>
              </w:rPr>
            </w:pPr>
          </w:p>
        </w:tc>
        <w:tc>
          <w:tcPr>
            <w:tcW w:w="881" w:type="pct"/>
          </w:tcPr>
          <w:p w14:paraId="296913EA" w14:textId="77777777" w:rsidR="007C29EF" w:rsidRDefault="007C29EF">
            <w:pPr>
              <w:rPr>
                <w:sz w:val="22"/>
              </w:rPr>
            </w:pPr>
          </w:p>
        </w:tc>
        <w:tc>
          <w:tcPr>
            <w:tcW w:w="956" w:type="pct"/>
          </w:tcPr>
          <w:p w14:paraId="3F2DCD94" w14:textId="77777777" w:rsidR="007C29EF" w:rsidRDefault="007C29EF">
            <w:pPr>
              <w:rPr>
                <w:sz w:val="22"/>
              </w:rPr>
            </w:pPr>
          </w:p>
        </w:tc>
      </w:tr>
      <w:tr w:rsidR="007C29EF" w14:paraId="21ACAB6C" w14:textId="77777777">
        <w:tc>
          <w:tcPr>
            <w:tcW w:w="741" w:type="pct"/>
          </w:tcPr>
          <w:p w14:paraId="04F4F17D" w14:textId="77777777" w:rsidR="007C29EF" w:rsidRDefault="007C29EF">
            <w:pPr>
              <w:jc w:val="center"/>
              <w:rPr>
                <w:sz w:val="22"/>
              </w:rPr>
            </w:pPr>
          </w:p>
        </w:tc>
        <w:tc>
          <w:tcPr>
            <w:tcW w:w="660" w:type="pct"/>
          </w:tcPr>
          <w:p w14:paraId="43E10148" w14:textId="77777777" w:rsidR="007C29EF" w:rsidRDefault="007C29EF">
            <w:pPr>
              <w:rPr>
                <w:sz w:val="22"/>
              </w:rPr>
            </w:pPr>
          </w:p>
        </w:tc>
        <w:tc>
          <w:tcPr>
            <w:tcW w:w="805" w:type="pct"/>
          </w:tcPr>
          <w:p w14:paraId="29FAFBD4" w14:textId="77777777" w:rsidR="007C29EF" w:rsidRDefault="007C29EF">
            <w:pPr>
              <w:rPr>
                <w:sz w:val="22"/>
              </w:rPr>
            </w:pPr>
          </w:p>
        </w:tc>
        <w:tc>
          <w:tcPr>
            <w:tcW w:w="957" w:type="pct"/>
          </w:tcPr>
          <w:p w14:paraId="1C9BB13C" w14:textId="77777777" w:rsidR="007C29EF" w:rsidRDefault="007C29EF">
            <w:pPr>
              <w:rPr>
                <w:sz w:val="22"/>
              </w:rPr>
            </w:pPr>
          </w:p>
        </w:tc>
        <w:tc>
          <w:tcPr>
            <w:tcW w:w="881" w:type="pct"/>
          </w:tcPr>
          <w:p w14:paraId="1BEB0DA3" w14:textId="77777777" w:rsidR="007C29EF" w:rsidRDefault="007C29EF">
            <w:pPr>
              <w:rPr>
                <w:sz w:val="22"/>
              </w:rPr>
            </w:pPr>
          </w:p>
        </w:tc>
        <w:tc>
          <w:tcPr>
            <w:tcW w:w="956" w:type="pct"/>
          </w:tcPr>
          <w:p w14:paraId="2376DA97" w14:textId="77777777" w:rsidR="007C29EF" w:rsidRDefault="007C29EF">
            <w:pPr>
              <w:rPr>
                <w:sz w:val="22"/>
              </w:rPr>
            </w:pPr>
          </w:p>
        </w:tc>
      </w:tr>
      <w:tr w:rsidR="007C29EF" w14:paraId="455ACA51" w14:textId="77777777">
        <w:tc>
          <w:tcPr>
            <w:tcW w:w="741" w:type="pct"/>
          </w:tcPr>
          <w:p w14:paraId="78391C88" w14:textId="77777777" w:rsidR="007C29EF" w:rsidRDefault="00006F49">
            <w:pPr>
              <w:jc w:val="center"/>
              <w:rPr>
                <w:sz w:val="22"/>
              </w:rPr>
            </w:pPr>
            <w:r>
              <w:rPr>
                <w:rFonts w:hint="eastAsia"/>
                <w:sz w:val="22"/>
              </w:rPr>
              <w:t>（自动添行</w:t>
            </w:r>
            <w:r>
              <w:rPr>
                <w:sz w:val="22"/>
              </w:rPr>
              <w:t>）</w:t>
            </w:r>
          </w:p>
        </w:tc>
        <w:tc>
          <w:tcPr>
            <w:tcW w:w="660" w:type="pct"/>
          </w:tcPr>
          <w:p w14:paraId="4208867E" w14:textId="77777777" w:rsidR="007C29EF" w:rsidRDefault="007C29EF">
            <w:pPr>
              <w:rPr>
                <w:sz w:val="22"/>
              </w:rPr>
            </w:pPr>
          </w:p>
        </w:tc>
        <w:tc>
          <w:tcPr>
            <w:tcW w:w="805" w:type="pct"/>
          </w:tcPr>
          <w:p w14:paraId="5C1C57A1" w14:textId="77777777" w:rsidR="007C29EF" w:rsidRDefault="007C29EF">
            <w:pPr>
              <w:rPr>
                <w:sz w:val="22"/>
              </w:rPr>
            </w:pPr>
          </w:p>
        </w:tc>
        <w:tc>
          <w:tcPr>
            <w:tcW w:w="957" w:type="pct"/>
          </w:tcPr>
          <w:p w14:paraId="465A9CBF" w14:textId="77777777" w:rsidR="007C29EF" w:rsidRDefault="007C29EF">
            <w:pPr>
              <w:rPr>
                <w:sz w:val="22"/>
              </w:rPr>
            </w:pPr>
          </w:p>
        </w:tc>
        <w:tc>
          <w:tcPr>
            <w:tcW w:w="881" w:type="pct"/>
          </w:tcPr>
          <w:p w14:paraId="1D3C1C63" w14:textId="77777777" w:rsidR="007C29EF" w:rsidRDefault="007C29EF">
            <w:pPr>
              <w:rPr>
                <w:sz w:val="22"/>
              </w:rPr>
            </w:pPr>
          </w:p>
        </w:tc>
        <w:tc>
          <w:tcPr>
            <w:tcW w:w="956" w:type="pct"/>
          </w:tcPr>
          <w:p w14:paraId="2619C301" w14:textId="77777777" w:rsidR="007C29EF" w:rsidRDefault="007C29EF">
            <w:pPr>
              <w:rPr>
                <w:sz w:val="22"/>
              </w:rPr>
            </w:pPr>
          </w:p>
        </w:tc>
      </w:tr>
      <w:tr w:rsidR="007C29EF" w14:paraId="1244B1E7" w14:textId="77777777">
        <w:tc>
          <w:tcPr>
            <w:tcW w:w="741" w:type="pct"/>
          </w:tcPr>
          <w:p w14:paraId="47104DCE" w14:textId="77777777" w:rsidR="007C29EF" w:rsidRDefault="007C29EF">
            <w:pPr>
              <w:jc w:val="center"/>
              <w:rPr>
                <w:sz w:val="22"/>
              </w:rPr>
            </w:pPr>
          </w:p>
        </w:tc>
        <w:tc>
          <w:tcPr>
            <w:tcW w:w="660" w:type="pct"/>
          </w:tcPr>
          <w:p w14:paraId="5785C382" w14:textId="77777777" w:rsidR="007C29EF" w:rsidRDefault="007C29EF">
            <w:pPr>
              <w:rPr>
                <w:sz w:val="22"/>
              </w:rPr>
            </w:pPr>
          </w:p>
        </w:tc>
        <w:tc>
          <w:tcPr>
            <w:tcW w:w="805" w:type="pct"/>
          </w:tcPr>
          <w:p w14:paraId="41AA2CBD" w14:textId="77777777" w:rsidR="007C29EF" w:rsidRDefault="007C29EF">
            <w:pPr>
              <w:rPr>
                <w:sz w:val="22"/>
              </w:rPr>
            </w:pPr>
          </w:p>
        </w:tc>
        <w:tc>
          <w:tcPr>
            <w:tcW w:w="957" w:type="pct"/>
          </w:tcPr>
          <w:p w14:paraId="388338AF" w14:textId="77777777" w:rsidR="007C29EF" w:rsidRDefault="007C29EF">
            <w:pPr>
              <w:rPr>
                <w:sz w:val="22"/>
              </w:rPr>
            </w:pPr>
          </w:p>
        </w:tc>
        <w:tc>
          <w:tcPr>
            <w:tcW w:w="881" w:type="pct"/>
          </w:tcPr>
          <w:p w14:paraId="1D226C3D" w14:textId="77777777" w:rsidR="007C29EF" w:rsidRDefault="007C29EF">
            <w:pPr>
              <w:rPr>
                <w:sz w:val="22"/>
              </w:rPr>
            </w:pPr>
          </w:p>
        </w:tc>
        <w:tc>
          <w:tcPr>
            <w:tcW w:w="956" w:type="pct"/>
          </w:tcPr>
          <w:p w14:paraId="4C9F31C2" w14:textId="77777777" w:rsidR="007C29EF" w:rsidRDefault="007C29EF">
            <w:pPr>
              <w:rPr>
                <w:sz w:val="22"/>
              </w:rPr>
            </w:pPr>
          </w:p>
        </w:tc>
      </w:tr>
    </w:tbl>
    <w:p w14:paraId="706996E6" w14:textId="77777777" w:rsidR="007C29EF" w:rsidRDefault="00006F49">
      <w:pPr>
        <w:rPr>
          <w:b/>
        </w:rPr>
      </w:pPr>
      <w:r>
        <w:rPr>
          <w:rFonts w:hint="eastAsia"/>
          <w:b/>
        </w:rPr>
        <w:t>核心员工的</w:t>
      </w:r>
      <w:r>
        <w:rPr>
          <w:b/>
        </w:rPr>
        <w:t>变动</w:t>
      </w:r>
      <w:r>
        <w:rPr>
          <w:rFonts w:hint="eastAsia"/>
          <w:b/>
        </w:rPr>
        <w:t>对公司</w:t>
      </w:r>
      <w:r>
        <w:rPr>
          <w:b/>
        </w:rPr>
        <w:t>的影响及应对措施</w:t>
      </w:r>
      <w:r>
        <w:rPr>
          <w:rFonts w:hint="eastAsia"/>
          <w:b/>
        </w:rPr>
        <w:t>：</w:t>
      </w:r>
    </w:p>
    <w:p w14:paraId="1DCEE74C" w14:textId="77777777" w:rsidR="007C29EF" w:rsidRDefault="00006F49">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7C29EF" w14:paraId="2221F50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C1E43" w14:textId="77777777" w:rsidR="007C29EF" w:rsidRDefault="00006F4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14:paraId="0B71A70B" w14:textId="77777777" w:rsidR="007C29EF" w:rsidRDefault="007C29EF">
            <w:pPr>
              <w:tabs>
                <w:tab w:val="left" w:pos="5140"/>
              </w:tabs>
              <w:rPr>
                <w:rFonts w:asciiTheme="minorEastAsia" w:eastAsiaTheme="minorEastAsia" w:hAnsiTheme="minorEastAsia"/>
                <w:color w:val="000000" w:themeColor="text1"/>
                <w:szCs w:val="21"/>
              </w:rPr>
            </w:pPr>
          </w:p>
        </w:tc>
      </w:tr>
    </w:tbl>
    <w:p w14:paraId="0BC24246"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14:paraId="36752F67" w14:textId="77777777" w:rsidR="007C29EF" w:rsidRDefault="00006F49">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2"/>
        <w:tblW w:w="965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51"/>
      </w:tblGrid>
      <w:tr w:rsidR="007C29EF" w14:paraId="73171E4B" w14:textId="77777777">
        <w:trPr>
          <w:trHeight w:val="843"/>
        </w:trPr>
        <w:tc>
          <w:tcPr>
            <w:tcW w:w="9651" w:type="dxa"/>
          </w:tcPr>
          <w:p w14:paraId="48A85031" w14:textId="77777777" w:rsidR="007C29EF" w:rsidRDefault="00006F49">
            <w:pPr>
              <w:tabs>
                <w:tab w:val="left" w:pos="5140"/>
              </w:tabs>
              <w:rPr>
                <w:rFonts w:ascii="宋体" w:hAnsi="宋体"/>
                <w:i/>
                <w:color w:val="000000"/>
                <w:sz w:val="22"/>
              </w:rPr>
            </w:pPr>
            <w:r>
              <w:rPr>
                <w:rFonts w:ascii="宋体" w:hAnsi="宋体" w:hint="eastAsia"/>
                <w:i/>
                <w:color w:val="FF0000"/>
                <w:sz w:val="22"/>
              </w:rPr>
              <w:t>注</w:t>
            </w:r>
            <w:r>
              <w:rPr>
                <w:rFonts w:ascii="宋体" w:hAnsi="宋体"/>
                <w:i/>
                <w:color w:val="FF0000"/>
                <w:sz w:val="22"/>
              </w:rPr>
              <w:t>：</w:t>
            </w:r>
            <w:r>
              <w:rPr>
                <w:rFonts w:ascii="宋体" w:hAnsi="宋体" w:hint="eastAsia"/>
                <w:i/>
                <w:color w:val="FF0000"/>
                <w:sz w:val="22"/>
              </w:rPr>
              <w:t>本节第一项</w:t>
            </w:r>
            <w:r>
              <w:rPr>
                <w:rFonts w:ascii="宋体" w:hAnsi="宋体"/>
                <w:i/>
                <w:color w:val="FF0000"/>
                <w:sz w:val="22"/>
              </w:rPr>
              <w:t>至第</w:t>
            </w:r>
            <w:r>
              <w:rPr>
                <w:rFonts w:ascii="宋体" w:hAnsi="宋体" w:hint="eastAsia"/>
                <w:i/>
                <w:color w:val="FF0000"/>
                <w:sz w:val="22"/>
              </w:rPr>
              <w:t>二</w:t>
            </w:r>
            <w:r>
              <w:rPr>
                <w:rFonts w:ascii="宋体" w:hAnsi="宋体"/>
                <w:i/>
                <w:color w:val="FF0000"/>
                <w:sz w:val="22"/>
              </w:rPr>
              <w:t>项应按照报告期末情况填列，</w:t>
            </w:r>
            <w:r>
              <w:rPr>
                <w:rFonts w:ascii="宋体" w:hAnsi="宋体" w:hint="eastAsia"/>
                <w:i/>
                <w:color w:val="FF0000"/>
                <w:sz w:val="22"/>
              </w:rPr>
              <w:t>如以上</w:t>
            </w:r>
            <w:r>
              <w:rPr>
                <w:rFonts w:ascii="宋体" w:hAnsi="宋体"/>
                <w:i/>
                <w:color w:val="FF0000"/>
                <w:sz w:val="22"/>
              </w:rPr>
              <w:t>事项在报告期末至</w:t>
            </w:r>
            <w:r>
              <w:rPr>
                <w:rFonts w:ascii="宋体" w:hAnsi="宋体" w:hint="eastAsia"/>
                <w:i/>
                <w:color w:val="FF0000"/>
                <w:sz w:val="22"/>
              </w:rPr>
              <w:t>年报</w:t>
            </w:r>
            <w:r>
              <w:rPr>
                <w:rFonts w:ascii="宋体" w:hAnsi="宋体"/>
                <w:i/>
                <w:color w:val="FF0000"/>
                <w:sz w:val="22"/>
              </w:rPr>
              <w:t>披露日间发生变更，请进行说明。</w:t>
            </w:r>
            <w:r>
              <w:rPr>
                <w:rFonts w:ascii="宋体" w:hAnsi="宋体" w:hint="eastAsia"/>
                <w:i/>
                <w:color w:val="000000"/>
                <w:sz w:val="22"/>
              </w:rPr>
              <w:t xml:space="preserve"> </w:t>
            </w:r>
          </w:p>
          <w:p w14:paraId="7C195677" w14:textId="77777777" w:rsidR="007C29EF" w:rsidRDefault="007C29EF">
            <w:pPr>
              <w:tabs>
                <w:tab w:val="left" w:pos="5140"/>
              </w:tabs>
              <w:rPr>
                <w:rFonts w:ascii="宋体" w:hAnsi="宋体"/>
                <w:i/>
                <w:color w:val="000000"/>
                <w:sz w:val="22"/>
              </w:rPr>
            </w:pPr>
          </w:p>
        </w:tc>
      </w:tr>
    </w:tbl>
    <w:p w14:paraId="58F2283E" w14:textId="77777777" w:rsidR="007C29EF" w:rsidRDefault="00006F49">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p>
    <w:p w14:paraId="5CFEBC3F" w14:textId="77777777" w:rsidR="007C29EF" w:rsidRDefault="007C29EF">
      <w:pPr>
        <w:rPr>
          <w:color w:val="000000" w:themeColor="text1"/>
        </w:rPr>
      </w:pPr>
    </w:p>
    <w:tbl>
      <w:tblPr>
        <w:tblStyle w:val="27"/>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7C29EF" w14:paraId="45A8AC67" w14:textId="77777777">
        <w:trPr>
          <w:trHeight w:val="188"/>
        </w:trPr>
        <w:tc>
          <w:tcPr>
            <w:tcW w:w="8364" w:type="dxa"/>
            <w:shd w:val="pct10" w:color="auto" w:fill="auto"/>
            <w:vAlign w:val="center"/>
          </w:tcPr>
          <w:p w14:paraId="3388A20A" w14:textId="77777777" w:rsidR="007C29EF" w:rsidRDefault="00006F49">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14:paraId="1BBD3BB7" w14:textId="77777777" w:rsidR="007C29EF" w:rsidRDefault="00006F49">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7C29EF" w14:paraId="423D8E39" w14:textId="77777777">
        <w:trPr>
          <w:trHeight w:val="308"/>
        </w:trPr>
        <w:tc>
          <w:tcPr>
            <w:tcW w:w="8364" w:type="dxa"/>
          </w:tcPr>
          <w:p w14:paraId="72EACBD9" w14:textId="77777777" w:rsidR="007C29EF" w:rsidRDefault="00006F49">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14:paraId="349B3B45"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（是</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否）</w:t>
            </w:r>
          </w:p>
        </w:tc>
      </w:tr>
      <w:tr w:rsidR="007C29EF" w14:paraId="682CAB47" w14:textId="77777777">
        <w:trPr>
          <w:trHeight w:val="121"/>
        </w:trPr>
        <w:tc>
          <w:tcPr>
            <w:tcW w:w="8364" w:type="dxa"/>
          </w:tcPr>
          <w:p w14:paraId="4E85F779"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投资机构是否派驻董事</w:t>
            </w:r>
          </w:p>
        </w:tc>
        <w:tc>
          <w:tcPr>
            <w:tcW w:w="1275" w:type="dxa"/>
          </w:tcPr>
          <w:p w14:paraId="0473C3D6" w14:textId="77777777" w:rsidR="007C29EF" w:rsidRDefault="007C29EF">
            <w:pPr>
              <w:rPr>
                <w:rFonts w:ascii="Times New Roman" w:hAnsi="Times New Roman"/>
                <w:color w:val="000000" w:themeColor="text1"/>
                <w:kern w:val="0"/>
                <w:sz w:val="22"/>
              </w:rPr>
            </w:pPr>
          </w:p>
        </w:tc>
      </w:tr>
      <w:tr w:rsidR="007C29EF" w14:paraId="322B0173" w14:textId="77777777">
        <w:trPr>
          <w:trHeight w:val="212"/>
        </w:trPr>
        <w:tc>
          <w:tcPr>
            <w:tcW w:w="8364" w:type="dxa"/>
          </w:tcPr>
          <w:p w14:paraId="14B3A806"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14:paraId="4B41B0DE" w14:textId="77777777" w:rsidR="007C29EF" w:rsidRDefault="007C29EF">
            <w:pPr>
              <w:rPr>
                <w:rFonts w:ascii="Times New Roman" w:hAnsi="Times New Roman"/>
                <w:color w:val="000000" w:themeColor="text1"/>
                <w:kern w:val="0"/>
                <w:sz w:val="22"/>
              </w:rPr>
            </w:pPr>
          </w:p>
        </w:tc>
      </w:tr>
      <w:tr w:rsidR="007C29EF" w14:paraId="037EA8C4" w14:textId="77777777">
        <w:trPr>
          <w:trHeight w:val="187"/>
        </w:trPr>
        <w:tc>
          <w:tcPr>
            <w:tcW w:w="8364" w:type="dxa"/>
          </w:tcPr>
          <w:p w14:paraId="36E37996"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14:paraId="4FBC3D0B" w14:textId="77777777" w:rsidR="007C29EF" w:rsidRDefault="007C29EF">
            <w:pPr>
              <w:rPr>
                <w:rFonts w:ascii="Times New Roman" w:hAnsi="Times New Roman"/>
                <w:color w:val="000000" w:themeColor="text1"/>
                <w:kern w:val="0"/>
                <w:sz w:val="22"/>
              </w:rPr>
            </w:pPr>
          </w:p>
        </w:tc>
      </w:tr>
      <w:tr w:rsidR="007C29EF" w14:paraId="08A36795" w14:textId="77777777">
        <w:trPr>
          <w:trHeight w:val="277"/>
        </w:trPr>
        <w:tc>
          <w:tcPr>
            <w:tcW w:w="8364" w:type="dxa"/>
          </w:tcPr>
          <w:p w14:paraId="2D1D0B8B" w14:textId="77777777" w:rsidR="007C29EF" w:rsidRDefault="00006F49">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4E50B102" w14:textId="77777777" w:rsidR="007C29EF" w:rsidRDefault="007C29EF">
            <w:pPr>
              <w:rPr>
                <w:rFonts w:ascii="Times New Roman" w:hAnsi="Times New Roman"/>
                <w:color w:val="000000" w:themeColor="text1"/>
                <w:kern w:val="0"/>
                <w:sz w:val="22"/>
              </w:rPr>
            </w:pPr>
          </w:p>
        </w:tc>
      </w:tr>
      <w:tr w:rsidR="007C29EF" w14:paraId="3078A511" w14:textId="77777777">
        <w:trPr>
          <w:trHeight w:val="349"/>
        </w:trPr>
        <w:tc>
          <w:tcPr>
            <w:tcW w:w="8364" w:type="dxa"/>
          </w:tcPr>
          <w:p w14:paraId="7FC96809" w14:textId="77777777" w:rsidR="007C29EF" w:rsidRDefault="00006F49">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14:paraId="6CA92837" w14:textId="77777777" w:rsidR="007C29EF" w:rsidRDefault="007C29EF">
            <w:pPr>
              <w:rPr>
                <w:rFonts w:ascii="Times New Roman" w:hAnsi="Times New Roman"/>
                <w:color w:val="000000" w:themeColor="text1"/>
                <w:kern w:val="0"/>
                <w:sz w:val="22"/>
              </w:rPr>
            </w:pPr>
          </w:p>
        </w:tc>
      </w:tr>
    </w:tbl>
    <w:p w14:paraId="1F6143FC"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14:paraId="7179E6F9"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14:paraId="101BB381" w14:textId="0EAFC05C" w:rsidR="000F4C5A" w:rsidRPr="007D012D" w:rsidRDefault="00006F49" w:rsidP="007D012D">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29EF" w14:paraId="27EB5B3C" w14:textId="77777777">
        <w:tc>
          <w:tcPr>
            <w:tcW w:w="9639" w:type="dxa"/>
          </w:tcPr>
          <w:p w14:paraId="21A37B41" w14:textId="77777777" w:rsidR="007C29EF" w:rsidRDefault="00006F4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14:paraId="17BC2530" w14:textId="77777777" w:rsidR="007C29EF" w:rsidRDefault="007C29EF">
            <w:pPr>
              <w:tabs>
                <w:tab w:val="left" w:pos="5140"/>
              </w:tabs>
              <w:rPr>
                <w:rFonts w:asciiTheme="minorEastAsia" w:eastAsiaTheme="minorEastAsia" w:hAnsiTheme="minorEastAsia"/>
                <w:color w:val="000000" w:themeColor="text1"/>
                <w:szCs w:val="21"/>
              </w:rPr>
            </w:pPr>
          </w:p>
        </w:tc>
      </w:tr>
    </w:tbl>
    <w:p w14:paraId="0B17DA80" w14:textId="77777777" w:rsidR="007C29EF" w:rsidRDefault="00006F49">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29EF" w14:paraId="5FE253EF" w14:textId="77777777">
        <w:tc>
          <w:tcPr>
            <w:tcW w:w="9639" w:type="dxa"/>
          </w:tcPr>
          <w:p w14:paraId="2D2621D7" w14:textId="77777777" w:rsidR="007C29EF" w:rsidRDefault="00006F4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14:paraId="2AECF792" w14:textId="77777777" w:rsidR="007C29EF" w:rsidRDefault="007C29EF">
            <w:pPr>
              <w:tabs>
                <w:tab w:val="left" w:pos="5140"/>
              </w:tabs>
              <w:rPr>
                <w:rFonts w:asciiTheme="minorEastAsia" w:eastAsiaTheme="minorEastAsia" w:hAnsiTheme="minorEastAsia"/>
                <w:color w:val="000000" w:themeColor="text1"/>
                <w:szCs w:val="21"/>
              </w:rPr>
            </w:pPr>
          </w:p>
        </w:tc>
      </w:tr>
    </w:tbl>
    <w:p w14:paraId="08BAE500" w14:textId="77777777" w:rsidR="007C29EF" w:rsidRDefault="00006F49">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29EF" w14:paraId="0FA6F83D" w14:textId="77777777">
        <w:tc>
          <w:tcPr>
            <w:tcW w:w="9639" w:type="dxa"/>
          </w:tcPr>
          <w:p w14:paraId="04EFD711" w14:textId="77777777" w:rsidR="007C29EF" w:rsidRDefault="00006F4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14:paraId="001A6525" w14:textId="77777777" w:rsidR="007C29EF" w:rsidRDefault="007C29EF">
            <w:pPr>
              <w:tabs>
                <w:tab w:val="left" w:pos="5140"/>
              </w:tabs>
              <w:rPr>
                <w:rFonts w:asciiTheme="minorEastAsia" w:eastAsiaTheme="minorEastAsia" w:hAnsiTheme="minorEastAsia"/>
                <w:color w:val="000000" w:themeColor="text1"/>
                <w:szCs w:val="21"/>
              </w:rPr>
            </w:pPr>
          </w:p>
        </w:tc>
      </w:tr>
    </w:tbl>
    <w:p w14:paraId="138DEDB1" w14:textId="77777777" w:rsidR="007C29EF" w:rsidRDefault="00006F49">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p w14:paraId="077337F5" w14:textId="3D1ED535" w:rsidR="007D012D" w:rsidRPr="007D012D" w:rsidRDefault="007D012D" w:rsidP="00845440">
      <w:pPr>
        <w:rPr>
          <w:rFonts w:asciiTheme="minorEastAsia" w:eastAsiaTheme="minorEastAsia" w:hAnsiTheme="minorEastAsia"/>
          <w:b/>
          <w:color w:val="000000" w:themeColor="text1"/>
          <w:szCs w:val="21"/>
        </w:rPr>
      </w:pPr>
      <w:r w:rsidRPr="00CB4E18">
        <w:rPr>
          <w:rFonts w:asciiTheme="minorEastAsia" w:eastAsiaTheme="minorEastAsia" w:hAnsiTheme="minorEastAsia" w:hint="eastAsia"/>
          <w:color w:val="000000" w:themeColor="text1"/>
          <w:szCs w:val="21"/>
        </w:rPr>
        <w:t>公司是否已对照《全国中小企业股份转让系统挂牌公司治理规则》等业务规则完善公司章程</w:t>
      </w:r>
      <w:r>
        <w:rPr>
          <w:rFonts w:asciiTheme="minorEastAsia" w:eastAsiaTheme="minorEastAsia" w:hAnsiTheme="minorEastAsia" w:hint="eastAsia"/>
          <w:color w:val="000000" w:themeColor="text1"/>
          <w:szCs w:val="21"/>
        </w:rPr>
        <w:t>：</w:t>
      </w:r>
      <w:r w:rsidRPr="00EE1D9F">
        <w:rPr>
          <w:rFonts w:asciiTheme="minorEastAsia" w:eastAsiaTheme="minorEastAsia" w:hAnsiTheme="minorEastAsia" w:hint="eastAsia"/>
          <w:color w:val="000000" w:themeColor="text1"/>
          <w:szCs w:val="21"/>
        </w:rPr>
        <w:t>□</w:t>
      </w:r>
      <w:r w:rsidRPr="00EE1D9F">
        <w:rPr>
          <w:rFonts w:asciiTheme="minorEastAsia" w:eastAsiaTheme="minorEastAsia" w:hAnsiTheme="minorEastAsia"/>
          <w:color w:val="000000" w:themeColor="text1"/>
          <w:szCs w:val="21"/>
        </w:rPr>
        <w:t xml:space="preserve">  是  □  </w:t>
      </w:r>
      <w:r w:rsidRPr="00EE1D9F">
        <w:rPr>
          <w:rFonts w:asciiTheme="minorEastAsia" w:eastAsiaTheme="minorEastAsia" w:hAnsiTheme="minorEastAsia" w:hint="eastAsia"/>
          <w:color w:val="000000" w:themeColor="text1"/>
          <w:szCs w:val="21"/>
        </w:rPr>
        <w:t>否</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29EF" w14:paraId="0600ED12" w14:textId="77777777">
        <w:tc>
          <w:tcPr>
            <w:tcW w:w="9639" w:type="dxa"/>
          </w:tcPr>
          <w:p w14:paraId="46E4639E" w14:textId="77777777" w:rsidR="007C29EF" w:rsidRDefault="00006F4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14:paraId="42CE78E6" w14:textId="77777777" w:rsidR="007C29EF" w:rsidRDefault="007C29EF">
            <w:pPr>
              <w:tabs>
                <w:tab w:val="left" w:pos="5140"/>
              </w:tabs>
              <w:rPr>
                <w:rFonts w:asciiTheme="minorEastAsia" w:eastAsiaTheme="minorEastAsia" w:hAnsiTheme="minorEastAsia"/>
                <w:color w:val="000000" w:themeColor="text1"/>
                <w:szCs w:val="21"/>
              </w:rPr>
            </w:pPr>
          </w:p>
        </w:tc>
      </w:tr>
    </w:tbl>
    <w:p w14:paraId="6E1CE8DC" w14:textId="04026A72" w:rsidR="007D012D" w:rsidRDefault="006A2076" w:rsidP="006A2076">
      <w:pPr>
        <w:tabs>
          <w:tab w:val="left" w:pos="5140"/>
        </w:tabs>
        <w:outlineLvl w:val="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14:paraId="76731452" w14:textId="7FBF7A36" w:rsidR="007D012D" w:rsidRDefault="007D012D" w:rsidP="006A2076">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三会的召开</w:t>
      </w:r>
      <w:r w:rsidR="009F1FB6">
        <w:rPr>
          <w:rFonts w:asciiTheme="minorEastAsia" w:eastAsiaTheme="minorEastAsia" w:hAnsiTheme="minorEastAsia" w:hint="eastAsia"/>
          <w:b/>
          <w:color w:val="000000" w:themeColor="text1"/>
          <w:szCs w:val="21"/>
        </w:rPr>
        <w:t>次数</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2410"/>
        <w:gridCol w:w="2410"/>
        <w:gridCol w:w="2410"/>
      </w:tblGrid>
      <w:tr w:rsidR="009F1FB6" w14:paraId="2912B96D" w14:textId="2C5F25F8" w:rsidTr="006A2076">
        <w:tc>
          <w:tcPr>
            <w:tcW w:w="2409" w:type="dxa"/>
            <w:shd w:val="pct10" w:color="auto" w:fill="auto"/>
            <w:vAlign w:val="center"/>
          </w:tcPr>
          <w:p w14:paraId="13B39957" w14:textId="5B540EB7" w:rsidR="009F1FB6" w:rsidRDefault="009F1FB6" w:rsidP="003773F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410" w:type="dxa"/>
            <w:shd w:val="pct10" w:color="auto" w:fill="auto"/>
            <w:vAlign w:val="center"/>
          </w:tcPr>
          <w:p w14:paraId="6C0E5AFF" w14:textId="67655386" w:rsidR="009F1FB6" w:rsidRDefault="009F1FB6" w:rsidP="003773F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w:t>
            </w:r>
          </w:p>
        </w:tc>
        <w:tc>
          <w:tcPr>
            <w:tcW w:w="2410" w:type="dxa"/>
            <w:shd w:val="pct10" w:color="auto" w:fill="auto"/>
            <w:vAlign w:val="center"/>
          </w:tcPr>
          <w:p w14:paraId="7DC5D1E8" w14:textId="4E67E1A8" w:rsidR="009F1FB6" w:rsidRDefault="009F1FB6" w:rsidP="003773F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董事会</w:t>
            </w:r>
          </w:p>
        </w:tc>
        <w:tc>
          <w:tcPr>
            <w:tcW w:w="2410" w:type="dxa"/>
            <w:shd w:val="pct10" w:color="auto" w:fill="auto"/>
          </w:tcPr>
          <w:p w14:paraId="45CE3D5B" w14:textId="0248BB68" w:rsidR="009F1FB6" w:rsidRDefault="009F1FB6" w:rsidP="003773F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监事会</w:t>
            </w:r>
          </w:p>
        </w:tc>
      </w:tr>
      <w:tr w:rsidR="009F1FB6" w14:paraId="7D65963F" w14:textId="16A51F97" w:rsidTr="006A2076">
        <w:tc>
          <w:tcPr>
            <w:tcW w:w="2409" w:type="dxa"/>
          </w:tcPr>
          <w:p w14:paraId="4E606616" w14:textId="2ABCF70C" w:rsidR="009F1FB6" w:rsidRDefault="009F1FB6" w:rsidP="003773F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召开次数</w:t>
            </w:r>
          </w:p>
        </w:tc>
        <w:tc>
          <w:tcPr>
            <w:tcW w:w="2410" w:type="dxa"/>
          </w:tcPr>
          <w:p w14:paraId="63392B83" w14:textId="77777777" w:rsidR="009F1FB6" w:rsidRDefault="009F1FB6" w:rsidP="003773F6">
            <w:pPr>
              <w:tabs>
                <w:tab w:val="left" w:pos="5140"/>
              </w:tabs>
              <w:rPr>
                <w:rFonts w:asciiTheme="minorEastAsia" w:eastAsiaTheme="minorEastAsia" w:hAnsiTheme="minorEastAsia"/>
                <w:color w:val="000000" w:themeColor="text1"/>
                <w:sz w:val="22"/>
              </w:rPr>
            </w:pPr>
          </w:p>
        </w:tc>
        <w:tc>
          <w:tcPr>
            <w:tcW w:w="2410" w:type="dxa"/>
          </w:tcPr>
          <w:p w14:paraId="23473268" w14:textId="77777777" w:rsidR="009F1FB6" w:rsidRDefault="009F1FB6" w:rsidP="003773F6">
            <w:pPr>
              <w:tabs>
                <w:tab w:val="left" w:pos="5140"/>
              </w:tabs>
              <w:rPr>
                <w:rFonts w:asciiTheme="minorEastAsia" w:eastAsiaTheme="minorEastAsia" w:hAnsiTheme="minorEastAsia"/>
                <w:color w:val="000000" w:themeColor="text1"/>
                <w:sz w:val="22"/>
              </w:rPr>
            </w:pPr>
          </w:p>
        </w:tc>
        <w:tc>
          <w:tcPr>
            <w:tcW w:w="2410" w:type="dxa"/>
          </w:tcPr>
          <w:p w14:paraId="753BF099" w14:textId="77777777" w:rsidR="009F1FB6" w:rsidRDefault="009F1FB6" w:rsidP="003773F6">
            <w:pPr>
              <w:tabs>
                <w:tab w:val="left" w:pos="5140"/>
              </w:tabs>
              <w:rPr>
                <w:rFonts w:asciiTheme="minorEastAsia" w:eastAsiaTheme="minorEastAsia" w:hAnsiTheme="minorEastAsia"/>
                <w:color w:val="000000" w:themeColor="text1"/>
                <w:sz w:val="22"/>
              </w:rPr>
            </w:pPr>
          </w:p>
        </w:tc>
      </w:tr>
    </w:tbl>
    <w:p w14:paraId="28F4E8F0" w14:textId="17F39883" w:rsidR="000F4C5A" w:rsidRPr="000F4C5A" w:rsidRDefault="009F1FB6" w:rsidP="00845440">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2</w:t>
      </w:r>
      <w:r>
        <w:rPr>
          <w:rFonts w:asciiTheme="minorEastAsia" w:eastAsiaTheme="minorEastAsia" w:hAnsiTheme="minorEastAsia" w:hint="eastAsia"/>
          <w:b/>
          <w:color w:val="000000" w:themeColor="text1"/>
          <w:szCs w:val="21"/>
        </w:rPr>
        <w:t>、</w:t>
      </w:r>
      <w:r w:rsidR="000F4C5A" w:rsidRPr="000F4C5A">
        <w:rPr>
          <w:rFonts w:asciiTheme="minorEastAsia" w:eastAsiaTheme="minorEastAsia" w:hAnsiTheme="minorEastAsia" w:hint="eastAsia"/>
          <w:b/>
          <w:color w:val="000000" w:themeColor="text1"/>
          <w:szCs w:val="21"/>
        </w:rPr>
        <w:t>股东大会</w:t>
      </w:r>
      <w:r w:rsidR="009D01F8">
        <w:rPr>
          <w:rFonts w:asciiTheme="minorEastAsia" w:eastAsiaTheme="minorEastAsia" w:hAnsiTheme="minorEastAsia" w:hint="eastAsia"/>
          <w:b/>
          <w:color w:val="000000" w:themeColor="text1"/>
          <w:szCs w:val="21"/>
        </w:rPr>
        <w:t>的</w:t>
      </w:r>
      <w:r w:rsidR="000F4C5A" w:rsidRPr="000F4C5A">
        <w:rPr>
          <w:rFonts w:asciiTheme="minorEastAsia" w:eastAsiaTheme="minorEastAsia" w:hAnsiTheme="minorEastAsia" w:hint="eastAsia"/>
          <w:b/>
          <w:color w:val="000000" w:themeColor="text1"/>
          <w:szCs w:val="21"/>
        </w:rPr>
        <w:t>召集、召开、表决情况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0F4C5A" w:rsidRPr="000F4C5A" w14:paraId="76820EB5" w14:textId="77777777" w:rsidTr="000F4C5A">
        <w:tc>
          <w:tcPr>
            <w:tcW w:w="6380" w:type="dxa"/>
            <w:shd w:val="pct10" w:color="auto" w:fill="auto"/>
            <w:vAlign w:val="center"/>
          </w:tcPr>
          <w:p w14:paraId="56991847" w14:textId="77777777" w:rsidR="000F4C5A" w:rsidRPr="000F4C5A" w:rsidRDefault="000F4C5A" w:rsidP="000F4C5A">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b/>
                <w:color w:val="000000" w:themeColor="text1"/>
                <w:sz w:val="22"/>
              </w:rPr>
              <w:t>事项</w:t>
            </w:r>
          </w:p>
        </w:tc>
        <w:tc>
          <w:tcPr>
            <w:tcW w:w="1446" w:type="dxa"/>
            <w:shd w:val="pct10" w:color="auto" w:fill="auto"/>
            <w:vAlign w:val="center"/>
          </w:tcPr>
          <w:p w14:paraId="4A453482" w14:textId="77777777" w:rsidR="000F4C5A" w:rsidRPr="000F4C5A" w:rsidRDefault="000F4C5A" w:rsidP="000F4C5A">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hint="eastAsia"/>
                <w:b/>
                <w:color w:val="000000" w:themeColor="text1"/>
                <w:sz w:val="22"/>
              </w:rPr>
              <w:t>是或</w:t>
            </w:r>
            <w:r w:rsidRPr="000F4C5A">
              <w:rPr>
                <w:rFonts w:asciiTheme="minorEastAsia" w:eastAsiaTheme="minorEastAsia" w:hAnsiTheme="minorEastAsia"/>
                <w:b/>
                <w:color w:val="000000" w:themeColor="text1"/>
                <w:sz w:val="22"/>
              </w:rPr>
              <w:t>否</w:t>
            </w:r>
          </w:p>
        </w:tc>
        <w:tc>
          <w:tcPr>
            <w:tcW w:w="1813" w:type="dxa"/>
            <w:shd w:val="pct10" w:color="auto" w:fill="auto"/>
            <w:vAlign w:val="center"/>
          </w:tcPr>
          <w:p w14:paraId="5BFC3B76" w14:textId="77777777" w:rsidR="000F4C5A" w:rsidRPr="000F4C5A" w:rsidRDefault="000F4C5A" w:rsidP="000F4C5A">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hint="eastAsia"/>
                <w:b/>
                <w:color w:val="000000" w:themeColor="text1"/>
                <w:sz w:val="22"/>
              </w:rPr>
              <w:t>具体情况</w:t>
            </w:r>
          </w:p>
        </w:tc>
      </w:tr>
      <w:tr w:rsidR="000F4C5A" w:rsidRPr="000F4C5A" w14:paraId="5564EC96" w14:textId="77777777" w:rsidTr="008C2B94">
        <w:tc>
          <w:tcPr>
            <w:tcW w:w="6380" w:type="dxa"/>
            <w:vAlign w:val="center"/>
          </w:tcPr>
          <w:p w14:paraId="767B24B8" w14:textId="77777777" w:rsidR="000F4C5A" w:rsidRPr="000F4C5A" w:rsidRDefault="000F4C5A" w:rsidP="008C2B94">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股东大会是否未均按规定设置会场</w:t>
            </w:r>
          </w:p>
        </w:tc>
        <w:tc>
          <w:tcPr>
            <w:tcW w:w="1446" w:type="dxa"/>
          </w:tcPr>
          <w:p w14:paraId="6D3CA77E" w14:textId="77777777" w:rsidR="000F4C5A" w:rsidRPr="000F4C5A" w:rsidRDefault="000F4C5A" w:rsidP="000F4C5A">
            <w:pPr>
              <w:jc w:val="left"/>
              <w:rPr>
                <w:rFonts w:asciiTheme="minorEastAsia" w:eastAsiaTheme="minorEastAsia" w:hAnsiTheme="minorEastAsia"/>
                <w:color w:val="000000" w:themeColor="text1"/>
                <w:sz w:val="22"/>
              </w:rPr>
            </w:pPr>
          </w:p>
        </w:tc>
        <w:tc>
          <w:tcPr>
            <w:tcW w:w="1813" w:type="dxa"/>
          </w:tcPr>
          <w:p w14:paraId="4AF28854" w14:textId="77777777" w:rsidR="000F4C5A" w:rsidRPr="000F4C5A" w:rsidRDefault="000F4C5A" w:rsidP="000F4C5A">
            <w:pPr>
              <w:jc w:val="left"/>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FF0000"/>
                <w:sz w:val="22"/>
              </w:rPr>
              <w:t>前空选是则应填写具体情况，包括但不限于基本情况、产生该情形的原因、规范情况等</w:t>
            </w:r>
          </w:p>
        </w:tc>
      </w:tr>
      <w:tr w:rsidR="000F4C5A" w:rsidRPr="000F4C5A" w14:paraId="2938B39F" w14:textId="77777777" w:rsidTr="008C2B94">
        <w:tc>
          <w:tcPr>
            <w:tcW w:w="6380" w:type="dxa"/>
            <w:vAlign w:val="center"/>
          </w:tcPr>
          <w:p w14:paraId="1BD509D1" w14:textId="0FB3E226" w:rsidR="000F4C5A" w:rsidRPr="000F4C5A" w:rsidRDefault="000F4C5A" w:rsidP="009D01F8">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202</w:t>
            </w:r>
            <w:r w:rsidR="00586C76">
              <w:rPr>
                <w:rFonts w:asciiTheme="minorEastAsia" w:eastAsiaTheme="minorEastAsia" w:hAnsiTheme="minorEastAsia" w:hint="eastAsia"/>
                <w:color w:val="000000" w:themeColor="text1"/>
                <w:sz w:val="22"/>
              </w:rPr>
              <w:t>1</w:t>
            </w:r>
            <w:r w:rsidRPr="000F4C5A">
              <w:rPr>
                <w:rFonts w:asciiTheme="minorEastAsia" w:eastAsiaTheme="minorEastAsia" w:hAnsiTheme="minorEastAsia" w:hint="eastAsia"/>
                <w:color w:val="000000" w:themeColor="text1"/>
                <w:sz w:val="22"/>
              </w:rPr>
              <w:t>年年度股东大会是否未在上一会计年度结束后6个月内举行</w:t>
            </w:r>
          </w:p>
        </w:tc>
        <w:tc>
          <w:tcPr>
            <w:tcW w:w="1446" w:type="dxa"/>
          </w:tcPr>
          <w:p w14:paraId="56E649CD" w14:textId="77777777" w:rsidR="000F4C5A" w:rsidRPr="000F4C5A" w:rsidRDefault="000F4C5A" w:rsidP="000F4C5A">
            <w:pPr>
              <w:jc w:val="left"/>
              <w:rPr>
                <w:rFonts w:asciiTheme="minorEastAsia" w:eastAsiaTheme="minorEastAsia" w:hAnsiTheme="minorEastAsia"/>
                <w:color w:val="000000" w:themeColor="text1"/>
                <w:sz w:val="22"/>
              </w:rPr>
            </w:pPr>
          </w:p>
        </w:tc>
        <w:tc>
          <w:tcPr>
            <w:tcW w:w="1813" w:type="dxa"/>
          </w:tcPr>
          <w:p w14:paraId="5BAA2420" w14:textId="77777777" w:rsidR="000F4C5A" w:rsidRPr="000F4C5A" w:rsidRDefault="000F4C5A" w:rsidP="000F4C5A">
            <w:pPr>
              <w:jc w:val="left"/>
              <w:rPr>
                <w:rFonts w:asciiTheme="minorEastAsia" w:eastAsiaTheme="minorEastAsia" w:hAnsiTheme="minorEastAsia"/>
                <w:color w:val="000000" w:themeColor="text1"/>
                <w:sz w:val="22"/>
              </w:rPr>
            </w:pPr>
          </w:p>
        </w:tc>
      </w:tr>
      <w:tr w:rsidR="000F4C5A" w:rsidRPr="000F4C5A" w14:paraId="27A3DAF1" w14:textId="77777777" w:rsidTr="008C2B94">
        <w:tc>
          <w:tcPr>
            <w:tcW w:w="6380" w:type="dxa"/>
            <w:vAlign w:val="center"/>
          </w:tcPr>
          <w:p w14:paraId="7F4FA5FC" w14:textId="02F79889" w:rsidR="000F4C5A" w:rsidRPr="000F4C5A" w:rsidRDefault="000F4C5A" w:rsidP="00191049">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202</w:t>
            </w:r>
            <w:r w:rsidR="00586C76">
              <w:rPr>
                <w:rFonts w:asciiTheme="minorEastAsia" w:eastAsiaTheme="minorEastAsia" w:hAnsiTheme="minorEastAsia" w:hint="eastAsia"/>
                <w:color w:val="000000" w:themeColor="text1"/>
                <w:sz w:val="22"/>
              </w:rPr>
              <w:t>1</w:t>
            </w:r>
            <w:r w:rsidRPr="000F4C5A">
              <w:rPr>
                <w:rFonts w:asciiTheme="minorEastAsia" w:eastAsiaTheme="minorEastAsia" w:hAnsiTheme="minorEastAsia" w:hint="eastAsia"/>
                <w:color w:val="000000" w:themeColor="text1"/>
                <w:sz w:val="22"/>
              </w:rPr>
              <w:t>年年度股东大会通知是否未提前</w:t>
            </w:r>
            <w:r w:rsidR="00191049">
              <w:rPr>
                <w:rFonts w:asciiTheme="minorEastAsia" w:eastAsiaTheme="minorEastAsia" w:hAnsiTheme="minorEastAsia"/>
                <w:color w:val="000000" w:themeColor="text1"/>
                <w:sz w:val="22"/>
              </w:rPr>
              <w:t>20</w:t>
            </w:r>
            <w:r w:rsidRPr="000F4C5A">
              <w:rPr>
                <w:rFonts w:asciiTheme="minorEastAsia" w:eastAsiaTheme="minorEastAsia" w:hAnsiTheme="minorEastAsia" w:hint="eastAsia"/>
                <w:color w:val="000000" w:themeColor="text1"/>
                <w:sz w:val="22"/>
              </w:rPr>
              <w:t>日发出</w:t>
            </w:r>
          </w:p>
        </w:tc>
        <w:tc>
          <w:tcPr>
            <w:tcW w:w="1446" w:type="dxa"/>
          </w:tcPr>
          <w:p w14:paraId="2D9FC2D6" w14:textId="77777777" w:rsidR="000F4C5A" w:rsidRPr="000F4C5A" w:rsidRDefault="000F4C5A" w:rsidP="000F4C5A">
            <w:pPr>
              <w:jc w:val="left"/>
              <w:rPr>
                <w:rFonts w:asciiTheme="minorEastAsia" w:eastAsiaTheme="minorEastAsia" w:hAnsiTheme="minorEastAsia"/>
                <w:color w:val="000000" w:themeColor="text1"/>
                <w:sz w:val="22"/>
              </w:rPr>
            </w:pPr>
          </w:p>
        </w:tc>
        <w:tc>
          <w:tcPr>
            <w:tcW w:w="1813" w:type="dxa"/>
          </w:tcPr>
          <w:p w14:paraId="6502632E" w14:textId="77777777" w:rsidR="000F4C5A" w:rsidRPr="000F4C5A" w:rsidRDefault="000F4C5A" w:rsidP="000F4C5A">
            <w:pPr>
              <w:jc w:val="left"/>
              <w:rPr>
                <w:rFonts w:asciiTheme="minorEastAsia" w:eastAsiaTheme="minorEastAsia" w:hAnsiTheme="minorEastAsia"/>
                <w:color w:val="000000" w:themeColor="text1"/>
                <w:sz w:val="22"/>
              </w:rPr>
            </w:pPr>
          </w:p>
        </w:tc>
      </w:tr>
      <w:tr w:rsidR="000F4C5A" w:rsidRPr="000F4C5A" w14:paraId="76AB0F03" w14:textId="77777777" w:rsidTr="008C2B94">
        <w:tc>
          <w:tcPr>
            <w:tcW w:w="6380" w:type="dxa"/>
            <w:vAlign w:val="center"/>
          </w:tcPr>
          <w:p w14:paraId="5413135C" w14:textId="6FA3733E" w:rsidR="000F4C5A" w:rsidRPr="000F4C5A" w:rsidRDefault="000F4C5A" w:rsidP="00191049">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586C76">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年公司临时股东大会通知是否未均提前</w:t>
            </w:r>
            <w:r w:rsidR="00191049">
              <w:rPr>
                <w:rFonts w:asciiTheme="minorEastAsia" w:eastAsiaTheme="minorEastAsia" w:hAnsiTheme="minorEastAsia"/>
                <w:color w:val="000000" w:themeColor="text1"/>
                <w:sz w:val="22"/>
              </w:rPr>
              <w:t>15</w:t>
            </w:r>
            <w:r w:rsidRPr="000F4C5A">
              <w:rPr>
                <w:rFonts w:asciiTheme="minorEastAsia" w:eastAsiaTheme="minorEastAsia" w:hAnsiTheme="minorEastAsia"/>
                <w:color w:val="000000" w:themeColor="text1"/>
                <w:sz w:val="22"/>
              </w:rPr>
              <w:t>日发出</w:t>
            </w:r>
          </w:p>
        </w:tc>
        <w:tc>
          <w:tcPr>
            <w:tcW w:w="1446" w:type="dxa"/>
          </w:tcPr>
          <w:p w14:paraId="7ADA9905" w14:textId="77777777" w:rsidR="000F4C5A" w:rsidRPr="000F4C5A" w:rsidRDefault="000F4C5A" w:rsidP="000F4C5A">
            <w:pPr>
              <w:jc w:val="left"/>
              <w:rPr>
                <w:rFonts w:asciiTheme="minorEastAsia" w:eastAsiaTheme="minorEastAsia" w:hAnsiTheme="minorEastAsia"/>
                <w:color w:val="000000" w:themeColor="text1"/>
                <w:sz w:val="22"/>
              </w:rPr>
            </w:pPr>
          </w:p>
        </w:tc>
        <w:tc>
          <w:tcPr>
            <w:tcW w:w="1813" w:type="dxa"/>
          </w:tcPr>
          <w:p w14:paraId="2F2D4489" w14:textId="77777777" w:rsidR="000F4C5A" w:rsidRPr="000F4C5A" w:rsidRDefault="000F4C5A" w:rsidP="000F4C5A">
            <w:pPr>
              <w:jc w:val="left"/>
              <w:rPr>
                <w:rFonts w:asciiTheme="minorEastAsia" w:eastAsiaTheme="minorEastAsia" w:hAnsiTheme="minorEastAsia"/>
                <w:color w:val="000000" w:themeColor="text1"/>
                <w:sz w:val="22"/>
              </w:rPr>
            </w:pPr>
          </w:p>
        </w:tc>
      </w:tr>
      <w:tr w:rsidR="000F4C5A" w:rsidRPr="000F4C5A" w14:paraId="0E75825F" w14:textId="77777777" w:rsidTr="008C2B94">
        <w:tc>
          <w:tcPr>
            <w:tcW w:w="6380" w:type="dxa"/>
            <w:vAlign w:val="center"/>
          </w:tcPr>
          <w:p w14:paraId="1B6BDEBA" w14:textId="77777777" w:rsidR="000F4C5A" w:rsidRPr="000F4C5A" w:rsidRDefault="000F4C5A" w:rsidP="009D01F8">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独立董事、监事会、单独或合计持股10%以上的股东是否向董事会提议过召开临时股东大会</w:t>
            </w:r>
          </w:p>
        </w:tc>
        <w:tc>
          <w:tcPr>
            <w:tcW w:w="1446" w:type="dxa"/>
          </w:tcPr>
          <w:p w14:paraId="144C4A22" w14:textId="77777777" w:rsidR="000F4C5A" w:rsidRPr="000F4C5A" w:rsidRDefault="000F4C5A" w:rsidP="000F4C5A">
            <w:pPr>
              <w:jc w:val="left"/>
              <w:rPr>
                <w:rFonts w:asciiTheme="minorEastAsia" w:eastAsiaTheme="minorEastAsia" w:hAnsiTheme="minorEastAsia"/>
                <w:color w:val="000000" w:themeColor="text1"/>
                <w:sz w:val="22"/>
              </w:rPr>
            </w:pPr>
          </w:p>
        </w:tc>
        <w:tc>
          <w:tcPr>
            <w:tcW w:w="1813" w:type="dxa"/>
          </w:tcPr>
          <w:p w14:paraId="4DC4B58B" w14:textId="77777777" w:rsidR="000F4C5A" w:rsidRPr="000F4C5A" w:rsidRDefault="000F4C5A" w:rsidP="000F4C5A">
            <w:pPr>
              <w:jc w:val="left"/>
              <w:rPr>
                <w:rFonts w:asciiTheme="minorEastAsia" w:eastAsiaTheme="minorEastAsia" w:hAnsiTheme="minorEastAsia"/>
                <w:color w:val="000000" w:themeColor="text1"/>
                <w:sz w:val="22"/>
              </w:rPr>
            </w:pPr>
          </w:p>
        </w:tc>
      </w:tr>
      <w:tr w:rsidR="000F4C5A" w:rsidRPr="000F4C5A" w14:paraId="67557DA2" w14:textId="77777777" w:rsidTr="008C2B94">
        <w:tc>
          <w:tcPr>
            <w:tcW w:w="6380" w:type="dxa"/>
            <w:vAlign w:val="center"/>
          </w:tcPr>
          <w:p w14:paraId="4D172711" w14:textId="77777777" w:rsidR="000F4C5A" w:rsidRPr="000F4C5A" w:rsidRDefault="000F4C5A" w:rsidP="008C2B94">
            <w:pPr>
              <w:rPr>
                <w:rFonts w:asciiTheme="minorEastAsia" w:eastAsiaTheme="minorEastAsia" w:hAnsiTheme="minorEastAsia"/>
                <w:color w:val="000000" w:themeColor="text1"/>
                <w:sz w:val="22"/>
              </w:rPr>
            </w:pPr>
            <w:r w:rsidRPr="000F4C5A">
              <w:rPr>
                <w:rFonts w:asciiTheme="minorEastAsia" w:eastAsiaTheme="minorEastAsia" w:hAnsiTheme="minorEastAsia" w:hint="eastAsia"/>
                <w:sz w:val="22"/>
              </w:rPr>
              <w:lastRenderedPageBreak/>
              <w:t>股东大会是否实施过征集投票权</w:t>
            </w:r>
          </w:p>
        </w:tc>
        <w:tc>
          <w:tcPr>
            <w:tcW w:w="1446" w:type="dxa"/>
          </w:tcPr>
          <w:p w14:paraId="0C4285A1" w14:textId="77777777" w:rsidR="000F4C5A" w:rsidRPr="000F4C5A" w:rsidRDefault="000F4C5A" w:rsidP="000F4C5A">
            <w:pPr>
              <w:jc w:val="left"/>
              <w:rPr>
                <w:rFonts w:asciiTheme="minorEastAsia" w:eastAsiaTheme="minorEastAsia" w:hAnsiTheme="minorEastAsia"/>
                <w:color w:val="000000" w:themeColor="text1"/>
                <w:sz w:val="22"/>
              </w:rPr>
            </w:pPr>
          </w:p>
        </w:tc>
        <w:tc>
          <w:tcPr>
            <w:tcW w:w="1813" w:type="dxa"/>
          </w:tcPr>
          <w:p w14:paraId="6F0D2BC8" w14:textId="77777777" w:rsidR="000F4C5A" w:rsidRPr="000F4C5A" w:rsidRDefault="000F4C5A" w:rsidP="000F4C5A">
            <w:pPr>
              <w:jc w:val="left"/>
              <w:rPr>
                <w:rFonts w:asciiTheme="minorEastAsia" w:eastAsiaTheme="minorEastAsia" w:hAnsiTheme="minorEastAsia"/>
                <w:color w:val="000000" w:themeColor="text1"/>
                <w:sz w:val="22"/>
              </w:rPr>
            </w:pPr>
          </w:p>
        </w:tc>
      </w:tr>
      <w:tr w:rsidR="000F4C5A" w:rsidRPr="000F4C5A" w14:paraId="6A34AA6F" w14:textId="77777777" w:rsidTr="008C2B94">
        <w:tc>
          <w:tcPr>
            <w:tcW w:w="6380" w:type="dxa"/>
            <w:vAlign w:val="center"/>
          </w:tcPr>
          <w:p w14:paraId="55C191EF" w14:textId="3BC32C5E" w:rsidR="000F4C5A" w:rsidRPr="000F4C5A" w:rsidRDefault="000F4C5A" w:rsidP="008C2B94">
            <w:pPr>
              <w:rPr>
                <w:rFonts w:asciiTheme="minorEastAsia" w:eastAsiaTheme="minorEastAsia" w:hAnsiTheme="minorEastAsia"/>
                <w:color w:val="000000" w:themeColor="text1"/>
                <w:sz w:val="22"/>
              </w:rPr>
            </w:pPr>
            <w:r w:rsidRPr="000F4C5A">
              <w:rPr>
                <w:rFonts w:asciiTheme="minorEastAsia" w:eastAsiaTheme="minorEastAsia" w:hAnsiTheme="minorEastAsia" w:hint="eastAsia"/>
                <w:sz w:val="22"/>
              </w:rPr>
              <w:t>股东大会审议《全国中小企业股份转让系统挂牌公司治理规则》第二十六条所规定的影响中小股东利益的重大事项时，对中小股东的表决情况是否未单独计票并披露</w:t>
            </w:r>
          </w:p>
        </w:tc>
        <w:tc>
          <w:tcPr>
            <w:tcW w:w="1446" w:type="dxa"/>
          </w:tcPr>
          <w:p w14:paraId="7E084EBE" w14:textId="77777777" w:rsidR="000F4C5A" w:rsidRPr="000F4C5A" w:rsidRDefault="000F4C5A" w:rsidP="000F4C5A">
            <w:pPr>
              <w:jc w:val="left"/>
              <w:rPr>
                <w:rFonts w:asciiTheme="minorEastAsia" w:eastAsiaTheme="minorEastAsia" w:hAnsiTheme="minorEastAsia"/>
                <w:color w:val="000000" w:themeColor="text1"/>
                <w:sz w:val="22"/>
              </w:rPr>
            </w:pPr>
          </w:p>
        </w:tc>
        <w:tc>
          <w:tcPr>
            <w:tcW w:w="1813" w:type="dxa"/>
          </w:tcPr>
          <w:p w14:paraId="1FC1D5D2" w14:textId="77777777" w:rsidR="000F4C5A" w:rsidRPr="000F4C5A" w:rsidRDefault="000F4C5A" w:rsidP="000F4C5A">
            <w:pPr>
              <w:jc w:val="left"/>
              <w:rPr>
                <w:rFonts w:asciiTheme="minorEastAsia" w:eastAsiaTheme="minorEastAsia" w:hAnsiTheme="minorEastAsia"/>
                <w:color w:val="000000" w:themeColor="text1"/>
                <w:sz w:val="22"/>
              </w:rPr>
            </w:pPr>
          </w:p>
        </w:tc>
      </w:tr>
    </w:tbl>
    <w:p w14:paraId="017B59AB" w14:textId="45A81804" w:rsidR="000F4C5A" w:rsidRPr="00845440" w:rsidRDefault="009F1FB6" w:rsidP="00845440">
      <w:pPr>
        <w:outlineLvl w:val="3"/>
        <w:rPr>
          <w:rFonts w:asciiTheme="minorEastAsia" w:eastAsiaTheme="minorEastAsia" w:hAnsiTheme="minorEastAsia"/>
          <w:b/>
          <w:color w:val="000000" w:themeColor="text1"/>
          <w:szCs w:val="21"/>
        </w:rPr>
      </w:pPr>
      <w:r w:rsidRPr="00845440">
        <w:rPr>
          <w:rFonts w:asciiTheme="minorEastAsia" w:eastAsiaTheme="minorEastAsia" w:hAnsiTheme="minorEastAsia"/>
          <w:b/>
          <w:color w:val="000000" w:themeColor="text1"/>
          <w:szCs w:val="21"/>
        </w:rPr>
        <w:t>3</w:t>
      </w:r>
      <w:r w:rsidR="007D012D" w:rsidRPr="00845440">
        <w:rPr>
          <w:rFonts w:asciiTheme="minorEastAsia" w:eastAsiaTheme="minorEastAsia" w:hAnsiTheme="minorEastAsia" w:hint="eastAsia"/>
          <w:b/>
          <w:color w:val="000000" w:themeColor="text1"/>
          <w:szCs w:val="21"/>
        </w:rPr>
        <w:t>、</w:t>
      </w:r>
      <w:r w:rsidR="000F4C5A" w:rsidRPr="00845440">
        <w:rPr>
          <w:rFonts w:asciiTheme="minorEastAsia" w:eastAsiaTheme="minorEastAsia" w:hAnsiTheme="minorEastAsia" w:hint="eastAsia"/>
          <w:b/>
          <w:color w:val="000000" w:themeColor="text1"/>
          <w:szCs w:val="21"/>
        </w:rPr>
        <w:t>三会</w:t>
      </w:r>
      <w:r w:rsidR="009D01F8">
        <w:rPr>
          <w:rFonts w:asciiTheme="minorEastAsia" w:eastAsiaTheme="minorEastAsia" w:hAnsiTheme="minorEastAsia"/>
          <w:b/>
          <w:color w:val="000000" w:themeColor="text1"/>
          <w:szCs w:val="21"/>
        </w:rPr>
        <w:t>召集、召开、表决</w:t>
      </w:r>
      <w:r w:rsidR="009D01F8">
        <w:rPr>
          <w:rFonts w:asciiTheme="minorEastAsia" w:eastAsiaTheme="minorEastAsia" w:hAnsiTheme="minorEastAsia" w:hint="eastAsia"/>
          <w:b/>
          <w:color w:val="000000" w:themeColor="text1"/>
          <w:szCs w:val="21"/>
        </w:rPr>
        <w:t>的</w:t>
      </w:r>
      <w:r w:rsidR="000F4C5A" w:rsidRPr="00845440">
        <w:rPr>
          <w:rFonts w:asciiTheme="minorEastAsia" w:eastAsiaTheme="minorEastAsia" w:hAnsiTheme="minorEastAsia" w:hint="eastAsia"/>
          <w:b/>
          <w:color w:val="000000" w:themeColor="text1"/>
          <w:szCs w:val="21"/>
        </w:rPr>
        <w:t>特殊情况</w:t>
      </w:r>
    </w:p>
    <w:p w14:paraId="742B9377" w14:textId="77777777" w:rsidR="000F4C5A" w:rsidRPr="000F4C5A" w:rsidRDefault="000F4C5A" w:rsidP="000F4C5A">
      <w:pPr>
        <w:rPr>
          <w:b/>
        </w:rPr>
      </w:pPr>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46C52BBA" w14:textId="77777777" w:rsidR="000F4C5A" w:rsidRPr="000F4C5A" w:rsidRDefault="000F4C5A" w:rsidP="000F4C5A">
      <w:pPr>
        <w:rPr>
          <w:b/>
        </w:rPr>
      </w:pPr>
      <w:r w:rsidRPr="000F4C5A">
        <w:rPr>
          <w:rFonts w:hint="eastAsia"/>
          <w:b/>
        </w:rPr>
        <w:t>股东大会延期或取消情况：</w:t>
      </w:r>
    </w:p>
    <w:p w14:paraId="7D42E3EA" w14:textId="0A2E95C7" w:rsidR="00663B36" w:rsidRPr="008C2B94" w:rsidRDefault="000F4C5A" w:rsidP="00663B36">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0F600EA7" w14:textId="6C89098F" w:rsidR="00663B36" w:rsidRPr="008C2B94" w:rsidRDefault="00663B36">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586C76">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年挂牌公司</w:t>
      </w:r>
      <w:r w:rsidRPr="000F4C5A">
        <w:rPr>
          <w:rFonts w:asciiTheme="minorEastAsia" w:eastAsiaTheme="minorEastAsia" w:hAnsiTheme="minorEastAsia" w:hint="eastAsia"/>
          <w:color w:val="000000" w:themeColor="text1"/>
          <w:sz w:val="22"/>
        </w:rPr>
        <w:t>股东大会共延期</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次</w:t>
      </w:r>
      <w:r w:rsidRPr="000F4C5A">
        <w:rPr>
          <w:rFonts w:asciiTheme="minorEastAsia" w:eastAsiaTheme="minorEastAsia" w:hAnsiTheme="minorEastAsia" w:hint="eastAsia"/>
          <w:color w:val="000000" w:themeColor="text1"/>
          <w:sz w:val="22"/>
        </w:rPr>
        <w:t>，</w:t>
      </w:r>
      <w:r w:rsidRPr="000F4C5A">
        <w:rPr>
          <w:rFonts w:asciiTheme="minorEastAsia" w:eastAsiaTheme="minorEastAsia" w:hAnsiTheme="minorEastAsia"/>
          <w:color w:val="000000" w:themeColor="text1"/>
          <w:sz w:val="22"/>
        </w:rPr>
        <w:t>取消</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次</w:t>
      </w:r>
      <w:r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9024E" w14:paraId="51BBDEE6" w14:textId="77777777" w:rsidTr="00B9024E">
        <w:tc>
          <w:tcPr>
            <w:tcW w:w="9639" w:type="dxa"/>
          </w:tcPr>
          <w:p w14:paraId="42A5124D" w14:textId="21A38D13" w:rsidR="00B9024E" w:rsidRDefault="00B9024E" w:rsidP="00B9024E">
            <w:pPr>
              <w:tabs>
                <w:tab w:val="left" w:pos="5140"/>
              </w:tabs>
              <w:rPr>
                <w:rFonts w:asciiTheme="minorEastAsia" w:eastAsiaTheme="minorEastAsia" w:hAnsiTheme="minorEastAsia"/>
                <w:color w:val="000000" w:themeColor="text1"/>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：请依次说明每次股东大会延期或取消的情况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包括但不限于延期或取消原因</w:t>
            </w:r>
            <w:r w:rsidRPr="000F4C5A">
              <w:rPr>
                <w:rFonts w:asciiTheme="minorEastAsia" w:eastAsiaTheme="minorEastAsia" w:hAnsiTheme="minorEastAsia" w:hint="eastAsia"/>
                <w:i/>
                <w:color w:val="FF0000"/>
                <w:szCs w:val="21"/>
              </w:rPr>
              <w:t>、所涉</w:t>
            </w:r>
            <w:r w:rsidRPr="000F4C5A">
              <w:rPr>
                <w:rFonts w:asciiTheme="minorEastAsia" w:eastAsiaTheme="minorEastAsia" w:hAnsiTheme="minorEastAsia"/>
                <w:i/>
                <w:color w:val="FF0000"/>
                <w:szCs w:val="21"/>
              </w:rPr>
              <w:t>议案</w:t>
            </w:r>
            <w:r w:rsidRPr="000F4C5A">
              <w:rPr>
                <w:rFonts w:asciiTheme="minorEastAsia" w:eastAsiaTheme="minorEastAsia" w:hAnsiTheme="minorEastAsia" w:hint="eastAsia"/>
                <w:i/>
                <w:color w:val="FF0000"/>
                <w:szCs w:val="21"/>
              </w:rPr>
              <w:t>、再次召开股东大会时间、信息披露情况等。</w:t>
            </w:r>
          </w:p>
        </w:tc>
      </w:tr>
    </w:tbl>
    <w:p w14:paraId="064BFC3D" w14:textId="77777777" w:rsidR="000F4C5A" w:rsidRPr="000F4C5A" w:rsidRDefault="000F4C5A" w:rsidP="000F4C5A">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股东大会增加或取消议案情况：</w:t>
      </w:r>
    </w:p>
    <w:p w14:paraId="2C185972" w14:textId="77777777" w:rsidR="000F4C5A" w:rsidRDefault="000F4C5A" w:rsidP="000F4C5A">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795F4E9B" w14:textId="6040A36A" w:rsidR="00663B36" w:rsidRDefault="00663B36" w:rsidP="00663B36">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586C76">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年挂牌公司召开的</w:t>
      </w:r>
      <w:r w:rsidRPr="000F4C5A">
        <w:rPr>
          <w:rFonts w:asciiTheme="minorEastAsia" w:eastAsiaTheme="minorEastAsia" w:hAnsiTheme="minorEastAsia" w:hint="eastAsia"/>
          <w:color w:val="000000" w:themeColor="text1"/>
          <w:sz w:val="22"/>
        </w:rPr>
        <w:t>股东大会共增加临时议案</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w:t>
      </w:r>
      <w:r w:rsidRPr="000F4C5A">
        <w:rPr>
          <w:rFonts w:asciiTheme="minorEastAsia" w:eastAsiaTheme="minorEastAsia" w:hAnsiTheme="minorEastAsia" w:hint="eastAsia"/>
          <w:color w:val="000000" w:themeColor="text1"/>
          <w:sz w:val="22"/>
        </w:rPr>
        <w:t>，</w:t>
      </w:r>
      <w:r w:rsidRPr="000F4C5A">
        <w:rPr>
          <w:rFonts w:asciiTheme="minorEastAsia" w:eastAsiaTheme="minorEastAsia" w:hAnsiTheme="minorEastAsia"/>
          <w:color w:val="000000" w:themeColor="text1"/>
          <w:sz w:val="22"/>
        </w:rPr>
        <w:t>取消议案</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w:t>
      </w:r>
      <w:r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9024E" w14:paraId="6411FCB2" w14:textId="77777777" w:rsidTr="00B9024E">
        <w:tc>
          <w:tcPr>
            <w:tcW w:w="9639" w:type="dxa"/>
          </w:tcPr>
          <w:p w14:paraId="20F4A2B0" w14:textId="3E145858" w:rsidR="00B9024E" w:rsidRPr="008C2B94" w:rsidRDefault="00B9024E" w:rsidP="00B9024E">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增加</w:t>
            </w:r>
            <w:r w:rsidRPr="000F4C5A">
              <w:rPr>
                <w:rFonts w:asciiTheme="minorEastAsia" w:eastAsiaTheme="minorEastAsia" w:hAnsiTheme="minorEastAsia"/>
                <w:i/>
                <w:color w:val="FF0000"/>
                <w:szCs w:val="21"/>
              </w:rPr>
              <w:t>或取消议案的情况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增加</w:t>
            </w:r>
            <w:r w:rsidRPr="000F4C5A">
              <w:rPr>
                <w:rFonts w:asciiTheme="minorEastAsia" w:eastAsiaTheme="minorEastAsia" w:hAnsiTheme="minorEastAsia"/>
                <w:i/>
                <w:color w:val="FF0000"/>
                <w:szCs w:val="21"/>
              </w:rPr>
              <w:t>或取消原因</w:t>
            </w:r>
            <w:r w:rsidRPr="000F4C5A">
              <w:rPr>
                <w:rFonts w:asciiTheme="minorEastAsia" w:eastAsiaTheme="minorEastAsia" w:hAnsiTheme="minorEastAsia" w:hint="eastAsia"/>
                <w:i/>
                <w:color w:val="FF0000"/>
                <w:szCs w:val="21"/>
              </w:rPr>
              <w:t>、所涉及股东大会召开时间、议案表决情况、信息披露情况等。</w:t>
            </w:r>
          </w:p>
        </w:tc>
      </w:tr>
    </w:tbl>
    <w:p w14:paraId="3E925BA2" w14:textId="77777777" w:rsidR="000F4C5A" w:rsidRPr="000F4C5A" w:rsidRDefault="000F4C5A" w:rsidP="000F4C5A">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股东大会议案被否决或存在效力争议情况：</w:t>
      </w:r>
    </w:p>
    <w:p w14:paraId="0FD21E4F" w14:textId="77777777" w:rsidR="000F4C5A" w:rsidRDefault="000F4C5A" w:rsidP="000F4C5A">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75E2286B" w14:textId="2ACA0C13" w:rsidR="00663B36" w:rsidRDefault="00663B36" w:rsidP="00663B36">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586C76">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年挂牌公司召开的</w:t>
      </w:r>
      <w:r w:rsidRPr="000F4C5A">
        <w:rPr>
          <w:rFonts w:asciiTheme="minorEastAsia" w:eastAsiaTheme="minorEastAsia" w:hAnsiTheme="minorEastAsia" w:hint="eastAsia"/>
          <w:color w:val="000000" w:themeColor="text1"/>
          <w:sz w:val="22"/>
        </w:rPr>
        <w:t>股东大会</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w:t>
      </w:r>
      <w:r w:rsidRPr="000F4C5A">
        <w:rPr>
          <w:rFonts w:asciiTheme="minorEastAsia" w:eastAsiaTheme="minorEastAsia" w:hAnsiTheme="minorEastAsia" w:hint="eastAsia"/>
          <w:color w:val="000000" w:themeColor="text1"/>
          <w:sz w:val="22"/>
        </w:rPr>
        <w:t>议案被否决，</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个议案存在效力争议</w:t>
      </w:r>
      <w:r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9024E" w14:paraId="49251545" w14:textId="77777777" w:rsidTr="00B9024E">
        <w:tc>
          <w:tcPr>
            <w:tcW w:w="9639" w:type="dxa"/>
          </w:tcPr>
          <w:p w14:paraId="77C12E95" w14:textId="7AFC1948" w:rsidR="00B9024E" w:rsidRPr="00B9024E" w:rsidRDefault="00B9024E" w:rsidP="00B9024E">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议案被否决或存在效力争议</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被否决或存在效力争议的原因、议案表决情况、所涉及股东大会召开时间、信息披露情况等</w:t>
            </w:r>
            <w:r>
              <w:rPr>
                <w:rFonts w:asciiTheme="minorEastAsia" w:eastAsiaTheme="minorEastAsia" w:hAnsiTheme="minorEastAsia" w:hint="eastAsia"/>
                <w:i/>
                <w:color w:val="FF0000"/>
                <w:szCs w:val="21"/>
              </w:rPr>
              <w:t>。</w:t>
            </w:r>
          </w:p>
        </w:tc>
      </w:tr>
    </w:tbl>
    <w:p w14:paraId="1C9975A7" w14:textId="77777777" w:rsidR="000F4C5A" w:rsidRPr="000F4C5A" w:rsidRDefault="000F4C5A" w:rsidP="000F4C5A">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董事会议案被投反对或弃权票情况：</w:t>
      </w:r>
    </w:p>
    <w:p w14:paraId="46433C92" w14:textId="77777777" w:rsidR="000F4C5A" w:rsidRDefault="000F4C5A" w:rsidP="000F4C5A">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6841F231" w14:textId="243E0454" w:rsidR="00B9024E" w:rsidRPr="008C2B94" w:rsidRDefault="00663B36">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586C76">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年挂牌公司召开的</w:t>
      </w:r>
      <w:r w:rsidRPr="000F4C5A">
        <w:rPr>
          <w:rFonts w:asciiTheme="minorEastAsia" w:eastAsiaTheme="minorEastAsia" w:hAnsiTheme="minorEastAsia" w:hint="eastAsia"/>
          <w:color w:val="000000" w:themeColor="text1"/>
          <w:sz w:val="22"/>
        </w:rPr>
        <w:t>董事会</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w:t>
      </w:r>
      <w:r w:rsidRPr="000F4C5A">
        <w:rPr>
          <w:rFonts w:asciiTheme="minorEastAsia" w:eastAsiaTheme="minorEastAsia" w:hAnsiTheme="minorEastAsia" w:hint="eastAsia"/>
          <w:color w:val="000000" w:themeColor="text1"/>
          <w:sz w:val="22"/>
        </w:rPr>
        <w:t>议案被投反对票，</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个议案</w:t>
      </w:r>
      <w:r w:rsidRPr="000F4C5A">
        <w:rPr>
          <w:rFonts w:asciiTheme="minorEastAsia" w:eastAsiaTheme="minorEastAsia" w:hAnsiTheme="minorEastAsia" w:hint="eastAsia"/>
          <w:color w:val="000000" w:themeColor="text1"/>
          <w:sz w:val="22"/>
        </w:rPr>
        <w:t>被</w:t>
      </w:r>
      <w:r w:rsidRPr="000F4C5A">
        <w:rPr>
          <w:rFonts w:asciiTheme="minorEastAsia" w:eastAsiaTheme="minorEastAsia" w:hAnsiTheme="minorEastAsia"/>
          <w:color w:val="000000" w:themeColor="text1"/>
          <w:sz w:val="22"/>
        </w:rPr>
        <w:t>投弃权票</w:t>
      </w:r>
      <w:r w:rsidRPr="000F4C5A">
        <w:rPr>
          <w:rFonts w:asciiTheme="minorEastAsia" w:eastAsiaTheme="minorEastAsia" w:hAnsiTheme="minorEastAsia" w:hint="eastAsia"/>
          <w:color w:val="000000" w:themeColor="text1"/>
          <w:sz w:val="22"/>
        </w:rPr>
        <w:t>，</w:t>
      </w:r>
      <w:r w:rsidRPr="000F4C5A">
        <w:rPr>
          <w:rFonts w:asciiTheme="minorEastAsia" w:eastAsiaTheme="minorEastAsia" w:hAnsiTheme="minorEastAsia"/>
          <w:color w:val="000000" w:themeColor="text1"/>
          <w:sz w:val="22"/>
        </w:rPr>
        <w:t>涉及董事会</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次</w:t>
      </w:r>
      <w:r w:rsidRPr="000F4C5A">
        <w:rPr>
          <w:rFonts w:asciiTheme="minorEastAsia" w:eastAsiaTheme="minorEastAsia" w:hAnsiTheme="minorEastAsia" w:hint="eastAsia"/>
          <w:color w:val="000000" w:themeColor="text1"/>
          <w:sz w:val="22"/>
        </w:rPr>
        <w:t>，</w:t>
      </w:r>
      <w:r w:rsidRPr="000F4C5A">
        <w:rPr>
          <w:rFonts w:asciiTheme="minorEastAsia" w:eastAsiaTheme="minorEastAsia" w:hAnsiTheme="minorEastAsia"/>
          <w:color w:val="000000" w:themeColor="text1"/>
          <w:sz w:val="22"/>
        </w:rPr>
        <w:t>涉及独立董事</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人次</w:t>
      </w:r>
      <w:r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9024E" w14:paraId="6E6EDA42" w14:textId="77777777" w:rsidTr="00B9024E">
        <w:tc>
          <w:tcPr>
            <w:tcW w:w="9639" w:type="dxa"/>
          </w:tcPr>
          <w:p w14:paraId="394385C0" w14:textId="3CDAA3C7" w:rsidR="00B9024E" w:rsidRPr="00B9024E" w:rsidRDefault="00B9024E" w:rsidP="00B9024E">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议案被投反对票或被投弃权票</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被投反对票或弃权票的原因、议案表决情况、所涉及董事会召开时间、涉及董事情况、信息披露情况等。</w:t>
            </w:r>
          </w:p>
        </w:tc>
      </w:tr>
    </w:tbl>
    <w:p w14:paraId="7BDD24B8" w14:textId="77777777" w:rsidR="000F4C5A" w:rsidRPr="000F4C5A" w:rsidRDefault="000F4C5A" w:rsidP="000F4C5A">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监事会议案被投反对或弃权票情况：</w:t>
      </w:r>
    </w:p>
    <w:p w14:paraId="6DD6AB9D" w14:textId="77777777" w:rsidR="000F4C5A" w:rsidRDefault="000F4C5A" w:rsidP="000F4C5A">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77C0EAA1" w14:textId="7A38D2AB" w:rsidR="00663B36" w:rsidRDefault="00663B36" w:rsidP="00663B36">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sidR="00586C76">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年挂牌公司召开的</w:t>
      </w:r>
      <w:r w:rsidRPr="000F4C5A">
        <w:rPr>
          <w:rFonts w:asciiTheme="minorEastAsia" w:eastAsiaTheme="minorEastAsia" w:hAnsiTheme="minorEastAsia" w:hint="eastAsia"/>
          <w:color w:val="000000" w:themeColor="text1"/>
          <w:sz w:val="22"/>
        </w:rPr>
        <w:t>监事会</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w:t>
      </w:r>
      <w:r w:rsidRPr="000F4C5A">
        <w:rPr>
          <w:rFonts w:asciiTheme="minorEastAsia" w:eastAsiaTheme="minorEastAsia" w:hAnsiTheme="minorEastAsia" w:hint="eastAsia"/>
          <w:color w:val="000000" w:themeColor="text1"/>
          <w:sz w:val="22"/>
        </w:rPr>
        <w:t>议案被投反对票，</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个议案</w:t>
      </w:r>
      <w:r w:rsidRPr="000F4C5A">
        <w:rPr>
          <w:rFonts w:asciiTheme="minorEastAsia" w:eastAsiaTheme="minorEastAsia" w:hAnsiTheme="minorEastAsia" w:hint="eastAsia"/>
          <w:color w:val="000000" w:themeColor="text1"/>
          <w:sz w:val="22"/>
        </w:rPr>
        <w:t>被</w:t>
      </w:r>
      <w:r w:rsidRPr="000F4C5A">
        <w:rPr>
          <w:rFonts w:asciiTheme="minorEastAsia" w:eastAsiaTheme="minorEastAsia" w:hAnsiTheme="minorEastAsia"/>
          <w:color w:val="000000" w:themeColor="text1"/>
          <w:sz w:val="22"/>
        </w:rPr>
        <w:t>投弃权票</w:t>
      </w:r>
      <w:r w:rsidRPr="000F4C5A">
        <w:rPr>
          <w:rFonts w:asciiTheme="minorEastAsia" w:eastAsiaTheme="minorEastAsia" w:hAnsiTheme="minorEastAsia" w:hint="eastAsia"/>
          <w:color w:val="000000" w:themeColor="text1"/>
          <w:sz w:val="22"/>
        </w:rPr>
        <w:t>，</w:t>
      </w:r>
      <w:r w:rsidRPr="000F4C5A">
        <w:rPr>
          <w:rFonts w:asciiTheme="minorEastAsia" w:eastAsiaTheme="minorEastAsia" w:hAnsiTheme="minorEastAsia"/>
          <w:color w:val="000000" w:themeColor="text1"/>
          <w:sz w:val="22"/>
        </w:rPr>
        <w:t>涉及监事会</w:t>
      </w:r>
      <w:r w:rsidRPr="000F4C5A">
        <w:rPr>
          <w:rFonts w:asciiTheme="minorEastAsia" w:eastAsiaTheme="minorEastAsia" w:hAnsiTheme="minorEastAsia" w:hint="eastAsia"/>
          <w:color w:val="000000" w:themeColor="text1"/>
          <w:sz w:val="22"/>
          <w:u w:val="single"/>
        </w:rPr>
        <w:t xml:space="preserve"> </w:t>
      </w:r>
      <w:r w:rsidRPr="000F4C5A">
        <w:rPr>
          <w:rFonts w:asciiTheme="minorEastAsia" w:eastAsiaTheme="minorEastAsia" w:hAnsiTheme="minorEastAsia"/>
          <w:color w:val="000000" w:themeColor="text1"/>
          <w:sz w:val="22"/>
          <w:u w:val="single"/>
        </w:rPr>
        <w:t xml:space="preserve">   </w:t>
      </w:r>
      <w:r w:rsidRPr="000F4C5A">
        <w:rPr>
          <w:rFonts w:asciiTheme="minorEastAsia" w:eastAsiaTheme="minorEastAsia" w:hAnsiTheme="minorEastAsia"/>
          <w:color w:val="000000" w:themeColor="text1"/>
          <w:sz w:val="22"/>
        </w:rPr>
        <w:t>次</w:t>
      </w:r>
      <w:r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9024E" w14:paraId="12BD072D" w14:textId="77777777" w:rsidTr="00B9024E">
        <w:tc>
          <w:tcPr>
            <w:tcW w:w="9639" w:type="dxa"/>
          </w:tcPr>
          <w:p w14:paraId="63641D18" w14:textId="5A661052" w:rsidR="00B9024E" w:rsidRPr="00B9024E" w:rsidRDefault="00B9024E" w:rsidP="00B9024E">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议案被投反对票或被投弃权票</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被投反对票或弃权票的原因、议案表决情况、所涉及监事会召开时间、涉及监事情况、信息披露情况等。</w:t>
            </w:r>
          </w:p>
        </w:tc>
      </w:tr>
    </w:tbl>
    <w:p w14:paraId="0993AC9D" w14:textId="4B39D676" w:rsidR="000F4C5A" w:rsidRPr="000F4C5A" w:rsidRDefault="00EA711C" w:rsidP="00845440">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4</w:t>
      </w:r>
      <w:r w:rsidR="00F64073">
        <w:rPr>
          <w:rFonts w:asciiTheme="minorEastAsia" w:eastAsiaTheme="minorEastAsia" w:hAnsiTheme="minorEastAsia" w:hint="eastAsia"/>
          <w:b/>
          <w:color w:val="000000" w:themeColor="text1"/>
          <w:szCs w:val="21"/>
        </w:rPr>
        <w:t>、</w:t>
      </w:r>
      <w:r w:rsidR="000F4C5A" w:rsidRPr="000F4C5A">
        <w:rPr>
          <w:rFonts w:asciiTheme="minorEastAsia" w:eastAsiaTheme="minorEastAsia" w:hAnsiTheme="minorEastAsia"/>
          <w:b/>
          <w:color w:val="000000" w:themeColor="text1"/>
          <w:szCs w:val="21"/>
        </w:rPr>
        <w:t>三会程序是否</w:t>
      </w:r>
      <w:r w:rsidR="000F4C5A" w:rsidRPr="000F4C5A">
        <w:rPr>
          <w:rFonts w:asciiTheme="minorEastAsia" w:eastAsiaTheme="minorEastAsia" w:hAnsiTheme="minorEastAsia" w:hint="eastAsia"/>
          <w:b/>
          <w:color w:val="000000" w:themeColor="text1"/>
          <w:szCs w:val="21"/>
        </w:rPr>
        <w:t>符合</w:t>
      </w:r>
      <w:r w:rsidR="000F4C5A" w:rsidRPr="000F4C5A">
        <w:rPr>
          <w:rFonts w:asciiTheme="minorEastAsia" w:eastAsiaTheme="minorEastAsia" w:hAnsiTheme="minorEastAsia"/>
          <w:b/>
          <w:color w:val="000000" w:themeColor="text1"/>
          <w:szCs w:val="21"/>
        </w:rPr>
        <w:t>法律法规</w:t>
      </w:r>
      <w:r w:rsidR="000F4C5A" w:rsidRPr="000F4C5A">
        <w:rPr>
          <w:rFonts w:asciiTheme="minorEastAsia" w:eastAsiaTheme="minorEastAsia" w:hAnsiTheme="minorEastAsia" w:hint="eastAsia"/>
          <w:b/>
          <w:color w:val="000000" w:themeColor="text1"/>
          <w:szCs w:val="21"/>
        </w:rPr>
        <w:t>要求</w:t>
      </w:r>
      <w:r w:rsidR="000F4C5A" w:rsidRPr="000F4C5A">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0F4C5A" w:rsidRPr="000F4C5A" w14:paraId="6F5F74CB" w14:textId="77777777" w:rsidTr="000F4C5A">
        <w:tc>
          <w:tcPr>
            <w:tcW w:w="9639" w:type="dxa"/>
          </w:tcPr>
          <w:p w14:paraId="0151B936" w14:textId="77777777" w:rsidR="000F4C5A" w:rsidRPr="000F4C5A" w:rsidRDefault="000F4C5A" w:rsidP="000F4C5A">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w:t>
            </w:r>
            <w:r w:rsidRPr="000F4C5A">
              <w:rPr>
                <w:rFonts w:asciiTheme="minorEastAsia" w:eastAsiaTheme="minorEastAsia" w:hAnsiTheme="minorEastAsia" w:hint="eastAsia"/>
                <w:i/>
                <w:color w:val="FF0000"/>
                <w:szCs w:val="21"/>
              </w:rPr>
              <w:t>说明</w:t>
            </w:r>
            <w:r w:rsidRPr="000F4C5A">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0F4C5A">
              <w:rPr>
                <w:rFonts w:asciiTheme="minorEastAsia" w:eastAsiaTheme="minorEastAsia" w:hAnsiTheme="minorEastAsia" w:hint="eastAsia"/>
                <w:i/>
                <w:color w:val="FF0000"/>
                <w:szCs w:val="21"/>
              </w:rPr>
              <w:t>和公司</w:t>
            </w:r>
            <w:r w:rsidRPr="000F4C5A">
              <w:rPr>
                <w:rFonts w:asciiTheme="minorEastAsia" w:eastAsiaTheme="minorEastAsia" w:hAnsiTheme="minorEastAsia"/>
                <w:i/>
                <w:color w:val="FF0000"/>
                <w:szCs w:val="21"/>
              </w:rPr>
              <w:t>章程</w:t>
            </w:r>
            <w:r w:rsidRPr="000F4C5A">
              <w:rPr>
                <w:rFonts w:asciiTheme="minorEastAsia" w:eastAsiaTheme="minorEastAsia" w:hAnsiTheme="minorEastAsia" w:hint="eastAsia"/>
                <w:i/>
                <w:color w:val="FF0000"/>
                <w:szCs w:val="21"/>
              </w:rPr>
              <w:t>的</w:t>
            </w:r>
            <w:r w:rsidRPr="000F4C5A">
              <w:rPr>
                <w:rFonts w:asciiTheme="minorEastAsia" w:eastAsiaTheme="minorEastAsia" w:hAnsiTheme="minorEastAsia"/>
                <w:i/>
                <w:color w:val="FF0000"/>
                <w:szCs w:val="21"/>
              </w:rPr>
              <w:t>规定的评估意见。</w:t>
            </w:r>
          </w:p>
          <w:p w14:paraId="373B0C9B" w14:textId="77777777" w:rsidR="000F4C5A" w:rsidRPr="000F4C5A" w:rsidRDefault="000F4C5A" w:rsidP="000F4C5A">
            <w:pPr>
              <w:tabs>
                <w:tab w:val="left" w:pos="5140"/>
              </w:tabs>
              <w:rPr>
                <w:rFonts w:asciiTheme="minorEastAsia" w:eastAsiaTheme="minorEastAsia" w:hAnsiTheme="minorEastAsia"/>
                <w:color w:val="000000" w:themeColor="text1"/>
                <w:szCs w:val="21"/>
              </w:rPr>
            </w:pPr>
          </w:p>
        </w:tc>
      </w:tr>
    </w:tbl>
    <w:p w14:paraId="5675172F"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14:paraId="650750BC"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29EF" w14:paraId="0C676BC0" w14:textId="77777777">
        <w:tc>
          <w:tcPr>
            <w:tcW w:w="9639" w:type="dxa"/>
          </w:tcPr>
          <w:p w14:paraId="64B1189B" w14:textId="77777777" w:rsidR="007C29EF" w:rsidRDefault="00006F49">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7909EA1E" w14:textId="77777777" w:rsidR="007C29EF" w:rsidRDefault="007C29EF">
            <w:pPr>
              <w:tabs>
                <w:tab w:val="left" w:pos="5140"/>
              </w:tabs>
              <w:rPr>
                <w:rFonts w:asciiTheme="minorEastAsia" w:eastAsiaTheme="minorEastAsia" w:hAnsiTheme="minorEastAsia"/>
                <w:i/>
                <w:color w:val="000000" w:themeColor="text1"/>
                <w:szCs w:val="21"/>
              </w:rPr>
            </w:pPr>
          </w:p>
        </w:tc>
      </w:tr>
    </w:tbl>
    <w:p w14:paraId="769D591F" w14:textId="77777777"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29EF" w14:paraId="2B94C6E9" w14:textId="77777777">
        <w:tc>
          <w:tcPr>
            <w:tcW w:w="9639" w:type="dxa"/>
          </w:tcPr>
          <w:p w14:paraId="0D70F932" w14:textId="77777777" w:rsidR="007C29EF" w:rsidRDefault="00006F49">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14:paraId="42149B40" w14:textId="77777777" w:rsidR="007C29EF" w:rsidRDefault="007C29EF">
            <w:pPr>
              <w:tabs>
                <w:tab w:val="left" w:pos="5140"/>
              </w:tabs>
              <w:rPr>
                <w:rFonts w:asciiTheme="minorEastAsia" w:eastAsiaTheme="minorEastAsia" w:hAnsiTheme="minorEastAsia"/>
                <w:color w:val="000000" w:themeColor="text1"/>
                <w:szCs w:val="21"/>
              </w:rPr>
            </w:pPr>
          </w:p>
        </w:tc>
      </w:tr>
    </w:tbl>
    <w:p w14:paraId="3BAB477A" w14:textId="77777777" w:rsidR="000F4C5A" w:rsidRDefault="000F4C5A" w:rsidP="000F4C5A">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W w:w="9493"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075"/>
        <w:gridCol w:w="1418"/>
      </w:tblGrid>
      <w:tr w:rsidR="000F4C5A" w14:paraId="254FEC5B" w14:textId="77777777" w:rsidTr="008C2B94">
        <w:trPr>
          <w:jc w:val="center"/>
        </w:trPr>
        <w:tc>
          <w:tcPr>
            <w:tcW w:w="8075" w:type="dxa"/>
            <w:shd w:val="pct10" w:color="auto" w:fill="auto"/>
            <w:vAlign w:val="center"/>
          </w:tcPr>
          <w:p w14:paraId="34E1DD33" w14:textId="77777777" w:rsidR="000F4C5A" w:rsidRDefault="000F4C5A"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18" w:type="dxa"/>
            <w:shd w:val="pct10" w:color="auto" w:fill="auto"/>
            <w:vAlign w:val="center"/>
          </w:tcPr>
          <w:p w14:paraId="57EFCB1D" w14:textId="77777777" w:rsidR="000F4C5A" w:rsidRDefault="000F4C5A" w:rsidP="000F4C5A">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0F4C5A" w14:paraId="75315045" w14:textId="77777777" w:rsidTr="008C2B94">
        <w:trPr>
          <w:jc w:val="center"/>
        </w:trPr>
        <w:tc>
          <w:tcPr>
            <w:tcW w:w="8075" w:type="dxa"/>
          </w:tcPr>
          <w:p w14:paraId="609DA059" w14:textId="77777777" w:rsidR="000F4C5A" w:rsidRDefault="000F4C5A" w:rsidP="000F4C5A">
            <w:pPr>
              <w:rPr>
                <w:rFonts w:asciiTheme="minorEastAsia" w:eastAsiaTheme="minorEastAsia" w:hAnsiTheme="minorEastAsia"/>
                <w:color w:val="000000" w:themeColor="text1"/>
                <w:sz w:val="22"/>
              </w:rPr>
            </w:pPr>
            <w:r w:rsidRPr="004901E8">
              <w:rPr>
                <w:rFonts w:asciiTheme="minorEastAsia" w:eastAsiaTheme="minorEastAsia" w:hAnsiTheme="minorEastAsia" w:hint="eastAsia"/>
                <w:color w:val="000000" w:themeColor="text1"/>
                <w:sz w:val="22"/>
              </w:rPr>
              <w:t>挂牌公司是否存在公章的盖章时间早于相关决策审批机构授权审批时间的情形</w:t>
            </w:r>
          </w:p>
        </w:tc>
        <w:tc>
          <w:tcPr>
            <w:tcW w:w="1418" w:type="dxa"/>
          </w:tcPr>
          <w:p w14:paraId="1A1D6827" w14:textId="77777777" w:rsidR="000F4C5A" w:rsidRDefault="000F4C5A" w:rsidP="000F4C5A">
            <w:pPr>
              <w:jc w:val="left"/>
              <w:rPr>
                <w:rFonts w:asciiTheme="minorEastAsia" w:eastAsiaTheme="minorEastAsia" w:hAnsiTheme="minorEastAsia"/>
                <w:color w:val="000000" w:themeColor="text1"/>
                <w:sz w:val="22"/>
              </w:rPr>
            </w:pPr>
          </w:p>
        </w:tc>
      </w:tr>
      <w:tr w:rsidR="000F4C5A" w14:paraId="42148CA5" w14:textId="77777777" w:rsidTr="008C2B94">
        <w:trPr>
          <w:jc w:val="center"/>
        </w:trPr>
        <w:tc>
          <w:tcPr>
            <w:tcW w:w="8075" w:type="dxa"/>
          </w:tcPr>
          <w:p w14:paraId="7FE1586E" w14:textId="77777777" w:rsidR="000F4C5A" w:rsidRDefault="000F4C5A" w:rsidP="000F4C5A">
            <w:pPr>
              <w:rPr>
                <w:rFonts w:asciiTheme="minorEastAsia" w:eastAsiaTheme="minorEastAsia" w:hAnsiTheme="minorEastAsia"/>
                <w:color w:val="000000" w:themeColor="text1"/>
                <w:sz w:val="22"/>
              </w:rPr>
            </w:pPr>
            <w:r w:rsidRPr="004901E8">
              <w:rPr>
                <w:rFonts w:asciiTheme="minorEastAsia" w:eastAsiaTheme="minorEastAsia" w:hAnsiTheme="minorEastAsia" w:hint="eastAsia"/>
                <w:color w:val="000000" w:themeColor="text1"/>
                <w:sz w:val="22"/>
              </w:rPr>
              <w:t>挂牌公司出纳人员是否兼管稽核、会计档案保管和收入、费用、债权债务账目的登记工作</w:t>
            </w:r>
          </w:p>
        </w:tc>
        <w:tc>
          <w:tcPr>
            <w:tcW w:w="1418" w:type="dxa"/>
          </w:tcPr>
          <w:p w14:paraId="030A6D6C" w14:textId="77777777" w:rsidR="000F4C5A" w:rsidRDefault="000F4C5A" w:rsidP="000F4C5A">
            <w:pPr>
              <w:jc w:val="left"/>
              <w:rPr>
                <w:rFonts w:asciiTheme="minorEastAsia" w:eastAsiaTheme="minorEastAsia" w:hAnsiTheme="minorEastAsia"/>
                <w:color w:val="000000" w:themeColor="text1"/>
                <w:sz w:val="22"/>
              </w:rPr>
            </w:pPr>
          </w:p>
        </w:tc>
      </w:tr>
      <w:tr w:rsidR="000F4C5A" w14:paraId="0D0D1C48" w14:textId="77777777" w:rsidTr="008C2B94">
        <w:tblPrEx>
          <w:jc w:val="lef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Ex>
        <w:tc>
          <w:tcPr>
            <w:tcW w:w="9493" w:type="dxa"/>
            <w:gridSpan w:val="2"/>
          </w:tcPr>
          <w:p w14:paraId="0C329F12" w14:textId="072AC7EA" w:rsidR="000F4C5A" w:rsidRPr="008C2B94" w:rsidRDefault="000F4C5A" w:rsidP="000F4C5A">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tc>
      </w:tr>
    </w:tbl>
    <w:p w14:paraId="161E76F0" w14:textId="33E63AB3" w:rsidR="007C29EF" w:rsidRDefault="00006F4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29EF" w14:paraId="19484AE6" w14:textId="77777777">
        <w:tc>
          <w:tcPr>
            <w:tcW w:w="9639" w:type="dxa"/>
          </w:tcPr>
          <w:p w14:paraId="29C5884A" w14:textId="77777777" w:rsidR="007C29EF" w:rsidRDefault="00006F4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1A0A5414" w14:textId="77777777" w:rsidR="007C29EF" w:rsidRDefault="007C29EF">
            <w:pPr>
              <w:tabs>
                <w:tab w:val="left" w:pos="5140"/>
              </w:tabs>
              <w:rPr>
                <w:rFonts w:asciiTheme="minorEastAsia" w:eastAsiaTheme="minorEastAsia" w:hAnsiTheme="minorEastAsia"/>
                <w:color w:val="000000" w:themeColor="text1"/>
                <w:szCs w:val="21"/>
              </w:rPr>
            </w:pPr>
          </w:p>
        </w:tc>
      </w:tr>
    </w:tbl>
    <w:p w14:paraId="056E25E9" w14:textId="77777777" w:rsidR="007C29EF" w:rsidRDefault="00006F49">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14:paraId="781B2C63" w14:textId="27A2A7BB" w:rsidR="007B41A3" w:rsidRDefault="007B41A3" w:rsidP="007B41A3">
      <w:pPr>
        <w:tabs>
          <w:tab w:val="left" w:pos="5140"/>
        </w:tabs>
        <w:outlineLvl w:val="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21"/>
        </w:rPr>
        <w:t>实行累积投票制</w:t>
      </w:r>
      <w:r w:rsidR="00E178C4">
        <w:rPr>
          <w:rFonts w:asciiTheme="minorEastAsia" w:eastAsiaTheme="minorEastAsia" w:hAnsiTheme="minorEastAsia" w:hint="eastAsia"/>
          <w:b/>
          <w:color w:val="000000" w:themeColor="text1"/>
          <w:szCs w:val="21"/>
        </w:rPr>
        <w:t>的</w:t>
      </w:r>
      <w:r w:rsidR="00E178C4">
        <w:rPr>
          <w:rFonts w:asciiTheme="minorEastAsia" w:eastAsiaTheme="minorEastAsia" w:hAnsiTheme="minorEastAsia"/>
          <w:b/>
          <w:color w:val="000000" w:themeColor="text1"/>
          <w:szCs w:val="21"/>
        </w:rPr>
        <w:t>情况</w:t>
      </w:r>
    </w:p>
    <w:p w14:paraId="4582BD90" w14:textId="77777777" w:rsidR="007B41A3" w:rsidRDefault="007B41A3" w:rsidP="00845440">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7B41A3" w14:paraId="2E268FB4" w14:textId="77777777" w:rsidTr="00626E9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AF10DC" w14:textId="77777777" w:rsidR="007B41A3" w:rsidRDefault="007B41A3" w:rsidP="00626E94">
            <w:pPr>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公司股东大会实行累积投票制的，应当披露具体实施情况。</w:t>
            </w:r>
          </w:p>
        </w:tc>
      </w:tr>
    </w:tbl>
    <w:p w14:paraId="1863C6AF" w14:textId="43094670" w:rsidR="007B41A3" w:rsidRDefault="007B41A3" w:rsidP="007B41A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21"/>
        </w:rPr>
        <w:t>（二）</w:t>
      </w:r>
      <w:r w:rsidR="00E178C4">
        <w:rPr>
          <w:rFonts w:asciiTheme="minorEastAsia" w:eastAsiaTheme="minorEastAsia" w:hAnsiTheme="minorEastAsia" w:hint="eastAsia"/>
          <w:b/>
          <w:color w:val="000000" w:themeColor="text1"/>
          <w:szCs w:val="21"/>
        </w:rPr>
        <w:t>提供网络投票</w:t>
      </w:r>
      <w:r>
        <w:rPr>
          <w:rFonts w:asciiTheme="minorEastAsia" w:eastAsiaTheme="minorEastAsia" w:hAnsiTheme="minorEastAsia" w:hint="eastAsia"/>
          <w:b/>
          <w:color w:val="000000" w:themeColor="text1"/>
          <w:szCs w:val="21"/>
        </w:rPr>
        <w:t>的情况</w:t>
      </w:r>
    </w:p>
    <w:p w14:paraId="13C9785E" w14:textId="5579314E" w:rsidR="00E178C4" w:rsidRDefault="007B41A3" w:rsidP="007B41A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7B41A3" w14:paraId="432FEE14" w14:textId="77777777" w:rsidTr="00626E9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6913F7" w14:textId="0C510B58" w:rsidR="007B41A3" w:rsidRPr="00845440" w:rsidRDefault="007B41A3" w:rsidP="00626E94">
            <w:pPr>
              <w:rPr>
                <w:i/>
                <w:color w:val="FF0000"/>
                <w:highlight w:val="yellow"/>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公司股东大会提供</w:t>
            </w:r>
            <w:r>
              <w:rPr>
                <w:i/>
                <w:color w:val="FF0000"/>
              </w:rPr>
              <w:t>网络投票的，</w:t>
            </w:r>
            <w:r>
              <w:rPr>
                <w:rFonts w:hint="eastAsia"/>
                <w:i/>
                <w:color w:val="FF0000"/>
              </w:rPr>
              <w:t>应当</w:t>
            </w:r>
            <w:r>
              <w:rPr>
                <w:i/>
                <w:color w:val="FF0000"/>
              </w:rPr>
              <w:t>说明</w:t>
            </w:r>
            <w:r>
              <w:rPr>
                <w:rFonts w:hint="eastAsia"/>
                <w:i/>
                <w:color w:val="FF0000"/>
              </w:rPr>
              <w:t>提供场次</w:t>
            </w:r>
            <w:r>
              <w:rPr>
                <w:i/>
                <w:color w:val="FF0000"/>
              </w:rPr>
              <w:t>，平均</w:t>
            </w:r>
            <w:r>
              <w:rPr>
                <w:rFonts w:hint="eastAsia"/>
                <w:i/>
                <w:color w:val="FF0000"/>
              </w:rPr>
              <w:t>每场</w:t>
            </w:r>
            <w:r>
              <w:rPr>
                <w:i/>
                <w:color w:val="FF0000"/>
              </w:rPr>
              <w:t>通过网络投票方式表决的股东人数</w:t>
            </w:r>
            <w:r>
              <w:rPr>
                <w:rFonts w:hint="eastAsia"/>
                <w:i/>
                <w:color w:val="FF0000"/>
              </w:rPr>
              <w:t>等具体</w:t>
            </w:r>
            <w:r>
              <w:rPr>
                <w:i/>
                <w:color w:val="FF0000"/>
              </w:rPr>
              <w:t>实施情况</w:t>
            </w:r>
            <w:r>
              <w:rPr>
                <w:rFonts w:hint="eastAsia"/>
                <w:i/>
                <w:color w:val="FF0000"/>
              </w:rPr>
              <w:t>。</w:t>
            </w:r>
          </w:p>
        </w:tc>
      </w:tr>
    </w:tbl>
    <w:p w14:paraId="20CD5F24" w14:textId="4B46EBF0" w:rsidR="007B41A3" w:rsidRDefault="007B41A3" w:rsidP="007B41A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表决权差异安排</w:t>
      </w:r>
    </w:p>
    <w:p w14:paraId="01C7B4CF" w14:textId="77777777" w:rsidR="007B41A3" w:rsidRDefault="007B41A3" w:rsidP="007B41A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5701CAC" w14:textId="77777777" w:rsidR="007B41A3" w:rsidRDefault="007B41A3" w:rsidP="007B41A3">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7B41A3" w14:paraId="7A4FBB69" w14:textId="77777777" w:rsidTr="00626E94">
        <w:trPr>
          <w:trHeight w:val="316"/>
        </w:trPr>
        <w:tc>
          <w:tcPr>
            <w:tcW w:w="3487" w:type="dxa"/>
            <w:shd w:val="clear" w:color="auto" w:fill="D9D9D9" w:themeFill="background1" w:themeFillShade="D9"/>
            <w:vAlign w:val="center"/>
          </w:tcPr>
          <w:p w14:paraId="1908EA86" w14:textId="77777777" w:rsidR="007B41A3" w:rsidRDefault="007B41A3" w:rsidP="00626E94">
            <w:pPr>
              <w:jc w:val="center"/>
              <w:rPr>
                <w:rFonts w:asciiTheme="minorEastAsia" w:eastAsiaTheme="minorEastAsia" w:hAnsiTheme="minorEastAsia"/>
                <w:b/>
                <w:sz w:val="22"/>
              </w:rPr>
            </w:pPr>
            <w:r>
              <w:rPr>
                <w:rFonts w:asciiTheme="minorEastAsia" w:eastAsiaTheme="minorEastAsia" w:hAnsiTheme="minorEastAsia" w:hint="eastAsia"/>
                <w:b/>
                <w:sz w:val="22"/>
              </w:rPr>
              <w:t>特别</w:t>
            </w:r>
            <w:r>
              <w:rPr>
                <w:rFonts w:asciiTheme="minorEastAsia" w:eastAsiaTheme="minorEastAsia" w:hAnsiTheme="minorEastAsia"/>
                <w:b/>
                <w:sz w:val="22"/>
              </w:rPr>
              <w:t>表决权</w:t>
            </w:r>
            <w:r>
              <w:rPr>
                <w:rFonts w:asciiTheme="minorEastAsia" w:eastAsiaTheme="minorEastAsia" w:hAnsiTheme="minorEastAsia" w:hint="eastAsia"/>
                <w:b/>
                <w:sz w:val="22"/>
              </w:rPr>
              <w:t>股东名称</w:t>
            </w:r>
          </w:p>
        </w:tc>
        <w:tc>
          <w:tcPr>
            <w:tcW w:w="2098" w:type="dxa"/>
            <w:shd w:val="clear" w:color="auto" w:fill="D9D9D9" w:themeFill="background1" w:themeFillShade="D9"/>
            <w:vAlign w:val="center"/>
          </w:tcPr>
          <w:p w14:paraId="0619E0B6" w14:textId="77777777" w:rsidR="007B41A3" w:rsidRDefault="007B41A3" w:rsidP="00626E94">
            <w:pPr>
              <w:jc w:val="center"/>
              <w:rPr>
                <w:b/>
                <w:sz w:val="22"/>
              </w:rPr>
            </w:pPr>
            <w:r>
              <w:rPr>
                <w:rFonts w:asciiTheme="minorEastAsia" w:eastAsiaTheme="minorEastAsia" w:hAnsiTheme="minorEastAsia" w:hint="eastAsia"/>
                <w:b/>
                <w:sz w:val="22"/>
              </w:rPr>
              <w:t>期初持股数</w:t>
            </w:r>
          </w:p>
        </w:tc>
        <w:tc>
          <w:tcPr>
            <w:tcW w:w="2098" w:type="dxa"/>
            <w:shd w:val="clear" w:color="auto" w:fill="D9D9D9" w:themeFill="background1" w:themeFillShade="D9"/>
            <w:vAlign w:val="center"/>
          </w:tcPr>
          <w:p w14:paraId="29CE6B47" w14:textId="77777777" w:rsidR="007B41A3" w:rsidRDefault="007B41A3" w:rsidP="00626E94">
            <w:pPr>
              <w:jc w:val="center"/>
              <w:rPr>
                <w:b/>
                <w:sz w:val="22"/>
              </w:rPr>
            </w:pPr>
            <w:r>
              <w:rPr>
                <w:rFonts w:asciiTheme="minorEastAsia" w:eastAsiaTheme="minorEastAsia" w:hAnsiTheme="minorEastAsia" w:hint="eastAsia"/>
                <w:b/>
                <w:sz w:val="22"/>
              </w:rPr>
              <w:t>持股变动</w:t>
            </w:r>
          </w:p>
        </w:tc>
        <w:tc>
          <w:tcPr>
            <w:tcW w:w="2098" w:type="dxa"/>
            <w:shd w:val="clear" w:color="auto" w:fill="D9D9D9" w:themeFill="background1" w:themeFillShade="D9"/>
            <w:vAlign w:val="center"/>
          </w:tcPr>
          <w:p w14:paraId="6EF64F5E" w14:textId="77777777" w:rsidR="007B41A3" w:rsidRDefault="007B41A3" w:rsidP="00626E94">
            <w:pPr>
              <w:widowControl/>
              <w:jc w:val="center"/>
              <w:rPr>
                <w:b/>
                <w:sz w:val="22"/>
              </w:rPr>
            </w:pPr>
            <w:r>
              <w:rPr>
                <w:rFonts w:asciiTheme="minorEastAsia" w:eastAsiaTheme="minorEastAsia" w:hAnsiTheme="minorEastAsia" w:hint="eastAsia"/>
                <w:b/>
                <w:sz w:val="22"/>
              </w:rPr>
              <w:t>期末持股数</w:t>
            </w:r>
          </w:p>
        </w:tc>
      </w:tr>
      <w:tr w:rsidR="007B41A3" w14:paraId="55E4004C" w14:textId="77777777" w:rsidTr="00626E94">
        <w:trPr>
          <w:trHeight w:val="316"/>
        </w:trPr>
        <w:tc>
          <w:tcPr>
            <w:tcW w:w="3487" w:type="dxa"/>
          </w:tcPr>
          <w:p w14:paraId="5FD5AB7F" w14:textId="77777777" w:rsidR="007B41A3" w:rsidRDefault="007B41A3" w:rsidP="00626E94">
            <w:pPr>
              <w:jc w:val="center"/>
              <w:rPr>
                <w:sz w:val="22"/>
              </w:rPr>
            </w:pPr>
          </w:p>
        </w:tc>
        <w:tc>
          <w:tcPr>
            <w:tcW w:w="2098" w:type="dxa"/>
          </w:tcPr>
          <w:p w14:paraId="232106D2" w14:textId="77777777" w:rsidR="007B41A3" w:rsidRDefault="007B41A3" w:rsidP="00626E94">
            <w:pPr>
              <w:rPr>
                <w:sz w:val="22"/>
              </w:rPr>
            </w:pPr>
          </w:p>
        </w:tc>
        <w:tc>
          <w:tcPr>
            <w:tcW w:w="2098" w:type="dxa"/>
          </w:tcPr>
          <w:p w14:paraId="450F7E68" w14:textId="77777777" w:rsidR="007B41A3" w:rsidRDefault="007B41A3" w:rsidP="00626E94">
            <w:pPr>
              <w:rPr>
                <w:sz w:val="22"/>
              </w:rPr>
            </w:pPr>
          </w:p>
        </w:tc>
        <w:tc>
          <w:tcPr>
            <w:tcW w:w="2098" w:type="dxa"/>
          </w:tcPr>
          <w:p w14:paraId="7E7126A2" w14:textId="77777777" w:rsidR="007B41A3" w:rsidRDefault="007B41A3" w:rsidP="00626E94">
            <w:pPr>
              <w:rPr>
                <w:sz w:val="22"/>
              </w:rPr>
            </w:pPr>
          </w:p>
        </w:tc>
      </w:tr>
      <w:tr w:rsidR="007B41A3" w14:paraId="7519049E" w14:textId="77777777" w:rsidTr="00626E94">
        <w:trPr>
          <w:trHeight w:val="304"/>
        </w:trPr>
        <w:tc>
          <w:tcPr>
            <w:tcW w:w="3487" w:type="dxa"/>
          </w:tcPr>
          <w:p w14:paraId="26EC4FBC" w14:textId="77777777" w:rsidR="007B41A3" w:rsidRDefault="007B41A3" w:rsidP="00626E94">
            <w:pPr>
              <w:jc w:val="center"/>
              <w:rPr>
                <w:sz w:val="22"/>
              </w:rPr>
            </w:pPr>
          </w:p>
        </w:tc>
        <w:tc>
          <w:tcPr>
            <w:tcW w:w="2098" w:type="dxa"/>
          </w:tcPr>
          <w:p w14:paraId="52BB96E5" w14:textId="77777777" w:rsidR="007B41A3" w:rsidRDefault="007B41A3" w:rsidP="00626E94">
            <w:pPr>
              <w:rPr>
                <w:sz w:val="22"/>
              </w:rPr>
            </w:pPr>
          </w:p>
        </w:tc>
        <w:tc>
          <w:tcPr>
            <w:tcW w:w="2098" w:type="dxa"/>
          </w:tcPr>
          <w:p w14:paraId="0198A07E" w14:textId="77777777" w:rsidR="007B41A3" w:rsidRDefault="007B41A3" w:rsidP="00626E94">
            <w:pPr>
              <w:rPr>
                <w:sz w:val="22"/>
              </w:rPr>
            </w:pPr>
          </w:p>
        </w:tc>
        <w:tc>
          <w:tcPr>
            <w:tcW w:w="2098" w:type="dxa"/>
          </w:tcPr>
          <w:p w14:paraId="5751B852" w14:textId="77777777" w:rsidR="007B41A3" w:rsidRDefault="007B41A3" w:rsidP="00626E94">
            <w:pPr>
              <w:rPr>
                <w:sz w:val="22"/>
              </w:rPr>
            </w:pPr>
          </w:p>
        </w:tc>
      </w:tr>
      <w:tr w:rsidR="007B41A3" w14:paraId="7011897C" w14:textId="77777777" w:rsidTr="00626E94">
        <w:trPr>
          <w:trHeight w:val="316"/>
        </w:trPr>
        <w:tc>
          <w:tcPr>
            <w:tcW w:w="3487" w:type="dxa"/>
          </w:tcPr>
          <w:p w14:paraId="5BD31D1B" w14:textId="77777777" w:rsidR="007B41A3" w:rsidRDefault="007B41A3" w:rsidP="00626E94">
            <w:pPr>
              <w:jc w:val="center"/>
              <w:rPr>
                <w:sz w:val="22"/>
              </w:rPr>
            </w:pPr>
            <w:r>
              <w:rPr>
                <w:rFonts w:hint="eastAsia"/>
                <w:sz w:val="22"/>
              </w:rPr>
              <w:t>（自动添行</w:t>
            </w:r>
            <w:r>
              <w:rPr>
                <w:sz w:val="22"/>
              </w:rPr>
              <w:t>）</w:t>
            </w:r>
          </w:p>
        </w:tc>
        <w:tc>
          <w:tcPr>
            <w:tcW w:w="2098" w:type="dxa"/>
          </w:tcPr>
          <w:p w14:paraId="4D106A73" w14:textId="77777777" w:rsidR="007B41A3" w:rsidRDefault="007B41A3" w:rsidP="00626E94">
            <w:pPr>
              <w:rPr>
                <w:sz w:val="22"/>
              </w:rPr>
            </w:pPr>
          </w:p>
        </w:tc>
        <w:tc>
          <w:tcPr>
            <w:tcW w:w="2098" w:type="dxa"/>
          </w:tcPr>
          <w:p w14:paraId="09D0AF39" w14:textId="77777777" w:rsidR="007B41A3" w:rsidRDefault="007B41A3" w:rsidP="00626E94">
            <w:pPr>
              <w:rPr>
                <w:sz w:val="22"/>
              </w:rPr>
            </w:pPr>
          </w:p>
        </w:tc>
        <w:tc>
          <w:tcPr>
            <w:tcW w:w="2098" w:type="dxa"/>
          </w:tcPr>
          <w:p w14:paraId="25DED156" w14:textId="77777777" w:rsidR="007B41A3" w:rsidRDefault="007B41A3" w:rsidP="00626E94">
            <w:pPr>
              <w:rPr>
                <w:sz w:val="22"/>
              </w:rPr>
            </w:pPr>
          </w:p>
        </w:tc>
      </w:tr>
      <w:tr w:rsidR="007B41A3" w14:paraId="640B8DC0" w14:textId="77777777" w:rsidTr="00626E94">
        <w:trPr>
          <w:trHeight w:val="316"/>
        </w:trPr>
        <w:tc>
          <w:tcPr>
            <w:tcW w:w="9781" w:type="dxa"/>
            <w:gridSpan w:val="4"/>
          </w:tcPr>
          <w:p w14:paraId="6BD4518E" w14:textId="77777777" w:rsidR="007B41A3" w:rsidRDefault="007B41A3" w:rsidP="00626E94">
            <w:pPr>
              <w:rPr>
                <w:b/>
              </w:rPr>
            </w:pPr>
            <w:r>
              <w:rPr>
                <w:rFonts w:hint="eastAsia"/>
                <w:b/>
              </w:rPr>
              <w:t>相关投资者合法权益保护措施的实施情况</w:t>
            </w:r>
            <w:r>
              <w:rPr>
                <w:b/>
              </w:rPr>
              <w:t>:</w:t>
            </w:r>
          </w:p>
          <w:p w14:paraId="4B49AA00" w14:textId="77777777" w:rsidR="007B41A3" w:rsidRDefault="007B41A3" w:rsidP="00626E94">
            <w:pPr>
              <w:rPr>
                <w:sz w:val="22"/>
              </w:rPr>
            </w:pPr>
          </w:p>
        </w:tc>
      </w:tr>
    </w:tbl>
    <w:p w14:paraId="4AB973C7" w14:textId="77777777" w:rsidR="007C29EF" w:rsidRDefault="007C29EF">
      <w:pPr>
        <w:tabs>
          <w:tab w:val="left" w:pos="5140"/>
        </w:tabs>
        <w:jc w:val="center"/>
        <w:rPr>
          <w:rFonts w:ascii="黑体" w:eastAsia="黑体" w:hAnsi="黑体"/>
          <w:color w:val="000000" w:themeColor="text1"/>
          <w:sz w:val="36"/>
          <w:szCs w:val="28"/>
        </w:rPr>
      </w:pPr>
    </w:p>
    <w:p w14:paraId="479B6439" w14:textId="77777777" w:rsidR="007C29EF" w:rsidRDefault="007C29EF">
      <w:pPr>
        <w:widowControl/>
        <w:jc w:val="left"/>
        <w:rPr>
          <w:rFonts w:ascii="黑体" w:eastAsia="黑体" w:hAnsi="黑体"/>
          <w:color w:val="000000" w:themeColor="text1"/>
          <w:sz w:val="36"/>
          <w:szCs w:val="28"/>
        </w:rPr>
        <w:sectPr w:rsidR="007C29EF" w:rsidSect="00530E09">
          <w:pgSz w:w="11907" w:h="16839"/>
          <w:pgMar w:top="1440" w:right="1797" w:bottom="1440" w:left="1797" w:header="851" w:footer="992" w:gutter="0"/>
          <w:cols w:space="425"/>
          <w:docGrid w:type="lines" w:linePitch="312"/>
        </w:sectPr>
      </w:pPr>
    </w:p>
    <w:p w14:paraId="2F60AAC3" w14:textId="77777777" w:rsidR="007C29EF" w:rsidRDefault="00006F49">
      <w:pPr>
        <w:spacing w:before="340" w:after="330" w:line="578" w:lineRule="auto"/>
        <w:jc w:val="center"/>
        <w:outlineLvl w:val="0"/>
        <w:rPr>
          <w:rFonts w:ascii="宋体" w:hAnsi="宋体"/>
          <w:kern w:val="44"/>
          <w:sz w:val="36"/>
          <w:szCs w:val="44"/>
          <w:lang w:val="zh-CN"/>
        </w:rPr>
      </w:pPr>
      <w:r>
        <w:rPr>
          <w:rFonts w:eastAsia="黑体" w:hint="eastAsia"/>
          <w:kern w:val="44"/>
          <w:sz w:val="36"/>
          <w:szCs w:val="44"/>
          <w:lang w:val="zh-CN"/>
        </w:rPr>
        <w:t>第八节</w:t>
      </w:r>
      <w:r>
        <w:rPr>
          <w:rFonts w:eastAsia="黑体"/>
          <w:kern w:val="44"/>
          <w:sz w:val="36"/>
          <w:szCs w:val="44"/>
          <w:lang w:val="zh-CN"/>
        </w:rPr>
        <w:t xml:space="preserve"> </w:t>
      </w:r>
      <w:r>
        <w:rPr>
          <w:rFonts w:eastAsia="黑体" w:hint="eastAsia"/>
          <w:kern w:val="44"/>
          <w:sz w:val="36"/>
          <w:szCs w:val="44"/>
          <w:lang w:val="zh-CN"/>
        </w:rPr>
        <w:t>财务会计报告</w:t>
      </w:r>
    </w:p>
    <w:p w14:paraId="2A83BC54" w14:textId="77777777" w:rsidR="007C29EF" w:rsidRDefault="00006F49">
      <w:pPr>
        <w:numPr>
          <w:ilvl w:val="0"/>
          <w:numId w:val="5"/>
        </w:numPr>
        <w:tabs>
          <w:tab w:val="left" w:pos="5140"/>
        </w:tabs>
        <w:ind w:left="449" w:hangingChars="213" w:hanging="449"/>
        <w:outlineLvl w:val="1"/>
        <w:rPr>
          <w:rFonts w:ascii="宋体" w:hAnsi="宋体"/>
          <w:b/>
          <w:color w:val="000000"/>
          <w:szCs w:val="21"/>
        </w:rPr>
      </w:pPr>
      <w:r>
        <w:rPr>
          <w:rFonts w:ascii="宋体" w:hAnsi="宋体"/>
          <w:b/>
          <w:color w:val="000000"/>
          <w:szCs w:val="21"/>
        </w:rPr>
        <w:t>审计报告</w:t>
      </w:r>
    </w:p>
    <w:tbl>
      <w:tblPr>
        <w:tblStyle w:val="28"/>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1665"/>
        <w:gridCol w:w="1665"/>
        <w:gridCol w:w="1665"/>
        <w:gridCol w:w="1668"/>
      </w:tblGrid>
      <w:tr w:rsidR="007C29EF" w14:paraId="6C708119" w14:textId="77777777">
        <w:tc>
          <w:tcPr>
            <w:tcW w:w="2977" w:type="dxa"/>
          </w:tcPr>
          <w:p w14:paraId="1ADCB2EB" w14:textId="77777777" w:rsidR="007C29EF" w:rsidRDefault="00006F49">
            <w:pPr>
              <w:tabs>
                <w:tab w:val="left" w:pos="5140"/>
              </w:tabs>
              <w:rPr>
                <w:rFonts w:ascii="宋体" w:hAnsi="宋体"/>
                <w:color w:val="000000"/>
                <w:sz w:val="22"/>
              </w:rPr>
            </w:pPr>
            <w:r>
              <w:rPr>
                <w:rFonts w:ascii="宋体" w:hAnsi="宋体" w:hint="eastAsia"/>
                <w:color w:val="000000"/>
                <w:sz w:val="22"/>
              </w:rPr>
              <w:t>是否审计</w:t>
            </w:r>
          </w:p>
        </w:tc>
        <w:tc>
          <w:tcPr>
            <w:tcW w:w="6663" w:type="dxa"/>
            <w:gridSpan w:val="4"/>
          </w:tcPr>
          <w:p w14:paraId="1FC89107" w14:textId="77777777" w:rsidR="007C29EF" w:rsidRDefault="00006F49">
            <w:pPr>
              <w:tabs>
                <w:tab w:val="left" w:pos="5140"/>
              </w:tabs>
              <w:rPr>
                <w:rFonts w:ascii="宋体" w:hAnsi="宋体"/>
                <w:color w:val="000000"/>
                <w:sz w:val="22"/>
              </w:rPr>
            </w:pPr>
            <w:r>
              <w:rPr>
                <w:rFonts w:ascii="宋体" w:hAnsi="宋体" w:hint="eastAsia"/>
                <w:color w:val="FF0000"/>
                <w:sz w:val="22"/>
              </w:rPr>
              <w:t>下拉选项（单选）：</w:t>
            </w:r>
            <w:r>
              <w:rPr>
                <w:rFonts w:ascii="宋体" w:hAnsi="宋体"/>
                <w:color w:val="FF0000"/>
                <w:sz w:val="22"/>
              </w:rPr>
              <w:t>是、否</w:t>
            </w:r>
          </w:p>
        </w:tc>
      </w:tr>
      <w:tr w:rsidR="007C29EF" w14:paraId="5493FAC8" w14:textId="77777777">
        <w:tc>
          <w:tcPr>
            <w:tcW w:w="2977" w:type="dxa"/>
          </w:tcPr>
          <w:p w14:paraId="331587D4" w14:textId="77777777" w:rsidR="007C29EF" w:rsidRDefault="00006F49">
            <w:pPr>
              <w:tabs>
                <w:tab w:val="left" w:pos="5140"/>
              </w:tabs>
              <w:rPr>
                <w:rFonts w:ascii="宋体" w:hAnsi="宋体"/>
                <w:color w:val="000000"/>
                <w:sz w:val="22"/>
              </w:rPr>
            </w:pPr>
            <w:r>
              <w:rPr>
                <w:rFonts w:ascii="宋体" w:hAnsi="宋体" w:hint="eastAsia"/>
                <w:color w:val="000000"/>
                <w:sz w:val="22"/>
              </w:rPr>
              <w:t>审计意见</w:t>
            </w:r>
          </w:p>
        </w:tc>
        <w:tc>
          <w:tcPr>
            <w:tcW w:w="6663" w:type="dxa"/>
            <w:gridSpan w:val="4"/>
          </w:tcPr>
          <w:p w14:paraId="5C08B1A5" w14:textId="77777777" w:rsidR="007C29EF" w:rsidRDefault="00006F49">
            <w:pPr>
              <w:tabs>
                <w:tab w:val="left" w:pos="5140"/>
              </w:tabs>
              <w:rPr>
                <w:rFonts w:ascii="宋体" w:hAnsi="宋体"/>
                <w:b/>
                <w:color w:val="000000"/>
                <w:sz w:val="22"/>
              </w:rPr>
            </w:pPr>
            <w:r>
              <w:rPr>
                <w:rFonts w:ascii="宋体" w:hAnsi="宋体" w:hint="eastAsia"/>
                <w:color w:val="FF0000"/>
                <w:sz w:val="22"/>
              </w:rPr>
              <w:t>下拉</w:t>
            </w:r>
            <w:r>
              <w:rPr>
                <w:rFonts w:ascii="宋体" w:hAnsi="宋体"/>
                <w:color w:val="FF0000"/>
                <w:sz w:val="22"/>
              </w:rPr>
              <w:t>选项</w:t>
            </w:r>
            <w:r>
              <w:rPr>
                <w:rFonts w:ascii="宋体" w:hAnsi="宋体" w:hint="eastAsia"/>
                <w:color w:val="FF0000"/>
                <w:sz w:val="22"/>
              </w:rPr>
              <w:t>（</w:t>
            </w:r>
            <w:r>
              <w:rPr>
                <w:rFonts w:ascii="宋体" w:hAnsi="宋体"/>
                <w:color w:val="FF0000"/>
                <w:sz w:val="22"/>
              </w:rPr>
              <w:t>单选）:</w:t>
            </w:r>
            <w:r>
              <w:t xml:space="preserve"> </w:t>
            </w:r>
            <w:r>
              <w:rPr>
                <w:rFonts w:hint="eastAsia"/>
                <w:color w:val="FF0000"/>
              </w:rPr>
              <w:t>无保留意见、</w:t>
            </w:r>
            <w:r>
              <w:rPr>
                <w:rFonts w:ascii="宋体" w:hAnsi="宋体" w:hint="eastAsia"/>
                <w:color w:val="FF0000"/>
                <w:sz w:val="22"/>
              </w:rPr>
              <w:t>保留意见、否定意见、无法表示意见</w:t>
            </w:r>
          </w:p>
        </w:tc>
      </w:tr>
      <w:tr w:rsidR="007C29EF" w14:paraId="21F595DE" w14:textId="77777777">
        <w:tc>
          <w:tcPr>
            <w:tcW w:w="2977" w:type="dxa"/>
          </w:tcPr>
          <w:p w14:paraId="4C089D74" w14:textId="77777777" w:rsidR="007C29EF" w:rsidRDefault="00006F49">
            <w:pPr>
              <w:tabs>
                <w:tab w:val="left" w:pos="5140"/>
              </w:tabs>
              <w:rPr>
                <w:rFonts w:ascii="宋体" w:hAnsi="宋体"/>
                <w:color w:val="000000"/>
                <w:sz w:val="22"/>
              </w:rPr>
            </w:pPr>
            <w:r>
              <w:rPr>
                <w:rFonts w:ascii="宋体" w:hAnsi="宋体" w:hint="eastAsia"/>
                <w:color w:val="000000"/>
                <w:sz w:val="22"/>
              </w:rPr>
              <w:t>审计报告中的特别段落</w:t>
            </w:r>
          </w:p>
        </w:tc>
        <w:tc>
          <w:tcPr>
            <w:tcW w:w="6663" w:type="dxa"/>
            <w:gridSpan w:val="4"/>
          </w:tcPr>
          <w:p w14:paraId="018D39F8" w14:textId="77777777" w:rsidR="007C29EF" w:rsidRDefault="00006F49">
            <w:pPr>
              <w:tabs>
                <w:tab w:val="left" w:pos="5140"/>
              </w:tabs>
              <w:rPr>
                <w:rFonts w:ascii="宋体" w:hAnsi="宋体"/>
                <w:color w:val="000000"/>
                <w:sz w:val="22"/>
              </w:rPr>
            </w:pPr>
            <w:r>
              <w:rPr>
                <w:rFonts w:ascii="宋体" w:hAnsi="宋体" w:hint="eastAsia"/>
                <w:color w:val="FF0000"/>
                <w:sz w:val="22"/>
              </w:rPr>
              <w:t>下拉</w:t>
            </w:r>
            <w:r>
              <w:rPr>
                <w:rFonts w:ascii="宋体" w:hAnsi="宋体"/>
                <w:color w:val="FF0000"/>
                <w:sz w:val="22"/>
              </w:rPr>
              <w:t>选项（多选）：</w:t>
            </w:r>
            <w:r>
              <w:rPr>
                <w:rFonts w:ascii="宋体" w:hAnsi="宋体" w:hint="eastAsia"/>
                <w:color w:val="FF0000"/>
                <w:sz w:val="22"/>
              </w:rPr>
              <w:t>无、强调</w:t>
            </w:r>
            <w:r>
              <w:rPr>
                <w:rFonts w:ascii="宋体" w:hAnsi="宋体"/>
                <w:color w:val="FF0000"/>
                <w:sz w:val="22"/>
              </w:rPr>
              <w:t>事项段、其他</w:t>
            </w:r>
            <w:r>
              <w:rPr>
                <w:rFonts w:ascii="宋体" w:hAnsi="宋体" w:hint="eastAsia"/>
                <w:color w:val="FF0000"/>
                <w:sz w:val="22"/>
              </w:rPr>
              <w:t>事项段</w:t>
            </w:r>
            <w:r>
              <w:rPr>
                <w:rFonts w:ascii="宋体" w:hAnsi="宋体"/>
                <w:color w:val="FF0000"/>
                <w:sz w:val="22"/>
              </w:rPr>
              <w:t>、持续经营重大不确定</w:t>
            </w:r>
            <w:r>
              <w:rPr>
                <w:rFonts w:ascii="宋体" w:hAnsi="宋体" w:hint="eastAsia"/>
                <w:color w:val="FF0000"/>
                <w:sz w:val="22"/>
              </w:rPr>
              <w:t>性</w:t>
            </w:r>
            <w:r>
              <w:rPr>
                <w:rFonts w:ascii="宋体" w:hAnsi="宋体"/>
                <w:color w:val="FF0000"/>
                <w:sz w:val="22"/>
              </w:rPr>
              <w:t xml:space="preserve">段落、其他信息段落中包含其他信息存在未更正重大错报说明 </w:t>
            </w:r>
          </w:p>
        </w:tc>
      </w:tr>
      <w:tr w:rsidR="007C29EF" w14:paraId="13A82D90" w14:textId="77777777">
        <w:tc>
          <w:tcPr>
            <w:tcW w:w="2977" w:type="dxa"/>
          </w:tcPr>
          <w:p w14:paraId="65833705" w14:textId="77777777" w:rsidR="007C29EF" w:rsidRDefault="00006F49">
            <w:pPr>
              <w:tabs>
                <w:tab w:val="left" w:pos="5140"/>
              </w:tabs>
              <w:rPr>
                <w:rFonts w:ascii="宋体" w:hAnsi="宋体"/>
                <w:color w:val="000000"/>
                <w:sz w:val="22"/>
              </w:rPr>
            </w:pPr>
            <w:r>
              <w:rPr>
                <w:rFonts w:ascii="宋体" w:hAnsi="宋体" w:hint="eastAsia"/>
                <w:color w:val="000000"/>
                <w:sz w:val="22"/>
              </w:rPr>
              <w:t>审计报告编号</w:t>
            </w:r>
          </w:p>
        </w:tc>
        <w:tc>
          <w:tcPr>
            <w:tcW w:w="6663" w:type="dxa"/>
            <w:gridSpan w:val="4"/>
          </w:tcPr>
          <w:p w14:paraId="75E2AA32" w14:textId="77777777" w:rsidR="007C29EF" w:rsidRDefault="007C29EF">
            <w:pPr>
              <w:tabs>
                <w:tab w:val="left" w:pos="5140"/>
              </w:tabs>
              <w:rPr>
                <w:rFonts w:ascii="宋体" w:hAnsi="宋体"/>
                <w:color w:val="000000"/>
                <w:sz w:val="22"/>
              </w:rPr>
            </w:pPr>
          </w:p>
        </w:tc>
      </w:tr>
      <w:tr w:rsidR="007C29EF" w14:paraId="64674A8A" w14:textId="77777777">
        <w:tc>
          <w:tcPr>
            <w:tcW w:w="2977" w:type="dxa"/>
          </w:tcPr>
          <w:p w14:paraId="35E8A848" w14:textId="77777777" w:rsidR="007C29EF" w:rsidRDefault="00006F49">
            <w:pPr>
              <w:tabs>
                <w:tab w:val="left" w:pos="5140"/>
              </w:tabs>
              <w:rPr>
                <w:rFonts w:ascii="宋体" w:hAnsi="宋体"/>
                <w:color w:val="000000"/>
                <w:sz w:val="22"/>
              </w:rPr>
            </w:pPr>
            <w:r>
              <w:rPr>
                <w:rFonts w:ascii="宋体" w:hAnsi="宋体" w:hint="eastAsia"/>
                <w:color w:val="000000"/>
                <w:sz w:val="22"/>
              </w:rPr>
              <w:t>审计</w:t>
            </w:r>
            <w:r>
              <w:rPr>
                <w:rFonts w:ascii="宋体" w:hAnsi="宋体"/>
                <w:color w:val="000000"/>
                <w:sz w:val="22"/>
              </w:rPr>
              <w:t>机构名称</w:t>
            </w:r>
          </w:p>
        </w:tc>
        <w:tc>
          <w:tcPr>
            <w:tcW w:w="6663" w:type="dxa"/>
            <w:gridSpan w:val="4"/>
          </w:tcPr>
          <w:p w14:paraId="398CAA1F" w14:textId="77777777" w:rsidR="007C29EF" w:rsidRDefault="00006F49">
            <w:pPr>
              <w:tabs>
                <w:tab w:val="left" w:pos="5140"/>
              </w:tabs>
              <w:rPr>
                <w:rFonts w:ascii="宋体" w:hAnsi="宋体"/>
                <w:color w:val="00000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7C29EF" w14:paraId="770B4AA7" w14:textId="77777777">
        <w:tc>
          <w:tcPr>
            <w:tcW w:w="2977" w:type="dxa"/>
          </w:tcPr>
          <w:p w14:paraId="69A383D2" w14:textId="77777777" w:rsidR="007C29EF" w:rsidRDefault="00006F49">
            <w:pPr>
              <w:tabs>
                <w:tab w:val="left" w:pos="5140"/>
              </w:tabs>
              <w:rPr>
                <w:rFonts w:ascii="宋体" w:hAnsi="宋体"/>
                <w:color w:val="000000"/>
                <w:sz w:val="22"/>
              </w:rPr>
            </w:pPr>
            <w:r>
              <w:rPr>
                <w:rFonts w:ascii="宋体" w:hAnsi="宋体" w:hint="eastAsia"/>
                <w:color w:val="000000"/>
                <w:sz w:val="22"/>
              </w:rPr>
              <w:t>审计</w:t>
            </w:r>
            <w:r>
              <w:rPr>
                <w:rFonts w:ascii="宋体" w:hAnsi="宋体"/>
                <w:color w:val="000000"/>
                <w:sz w:val="22"/>
              </w:rPr>
              <w:t>机构地址</w:t>
            </w:r>
          </w:p>
        </w:tc>
        <w:tc>
          <w:tcPr>
            <w:tcW w:w="6663" w:type="dxa"/>
            <w:gridSpan w:val="4"/>
          </w:tcPr>
          <w:p w14:paraId="4104FA83" w14:textId="77777777" w:rsidR="007C29EF" w:rsidRDefault="00006F49">
            <w:pPr>
              <w:tabs>
                <w:tab w:val="left" w:pos="5140"/>
              </w:tabs>
              <w:rPr>
                <w:rFonts w:ascii="宋体" w:hAnsi="宋体"/>
                <w:color w:val="00000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7C29EF" w14:paraId="7D88F71D" w14:textId="77777777">
        <w:tc>
          <w:tcPr>
            <w:tcW w:w="2977" w:type="dxa"/>
          </w:tcPr>
          <w:p w14:paraId="073BEB6C" w14:textId="77777777" w:rsidR="007C29EF" w:rsidRDefault="00006F49">
            <w:pPr>
              <w:tabs>
                <w:tab w:val="left" w:pos="5140"/>
              </w:tabs>
              <w:rPr>
                <w:rFonts w:ascii="宋体" w:hAnsi="宋体"/>
                <w:color w:val="000000"/>
                <w:sz w:val="22"/>
              </w:rPr>
            </w:pPr>
            <w:r>
              <w:rPr>
                <w:rFonts w:ascii="宋体" w:hAnsi="宋体" w:hint="eastAsia"/>
                <w:color w:val="000000"/>
                <w:sz w:val="22"/>
              </w:rPr>
              <w:t>审计</w:t>
            </w:r>
            <w:r>
              <w:rPr>
                <w:rFonts w:ascii="宋体" w:hAnsi="宋体"/>
                <w:color w:val="000000"/>
                <w:sz w:val="22"/>
              </w:rPr>
              <w:t>报告日期</w:t>
            </w:r>
          </w:p>
        </w:tc>
        <w:tc>
          <w:tcPr>
            <w:tcW w:w="6663" w:type="dxa"/>
            <w:gridSpan w:val="4"/>
          </w:tcPr>
          <w:p w14:paraId="20C3405D" w14:textId="77777777" w:rsidR="007C29EF" w:rsidRDefault="00006F49">
            <w:pPr>
              <w:tabs>
                <w:tab w:val="left" w:pos="5140"/>
              </w:tabs>
              <w:rPr>
                <w:rFonts w:ascii="宋体" w:hAnsi="宋体"/>
                <w:color w:val="000000"/>
                <w:sz w:val="22"/>
              </w:rPr>
            </w:pPr>
            <w:r>
              <w:rPr>
                <w:rFonts w:ascii="宋体" w:hAnsi="宋体" w:hint="eastAsia"/>
                <w:color w:val="FF0000"/>
                <w:sz w:val="22"/>
              </w:rPr>
              <w:t>（日历控件）</w:t>
            </w:r>
          </w:p>
        </w:tc>
      </w:tr>
      <w:tr w:rsidR="007C29EF" w14:paraId="684F3DDE" w14:textId="77777777">
        <w:trPr>
          <w:trHeight w:val="307"/>
        </w:trPr>
        <w:tc>
          <w:tcPr>
            <w:tcW w:w="2977" w:type="dxa"/>
            <w:vMerge w:val="restart"/>
          </w:tcPr>
          <w:p w14:paraId="0A7D10BE" w14:textId="77777777" w:rsidR="007C29EF" w:rsidRDefault="00006F49">
            <w:pPr>
              <w:jc w:val="left"/>
              <w:rPr>
                <w:rFonts w:ascii="宋体" w:hAnsi="宋体"/>
                <w:color w:val="000000"/>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665" w:type="dxa"/>
          </w:tcPr>
          <w:p w14:paraId="7AF81094" w14:textId="77777777" w:rsidR="007C29EF" w:rsidRDefault="00006F49">
            <w:pPr>
              <w:rPr>
                <w:rFonts w:ascii="宋体" w:hAnsi="宋体"/>
                <w:color w:val="FF0000"/>
                <w:kern w:val="0"/>
                <w:sz w:val="22"/>
              </w:rPr>
            </w:pPr>
            <w:r>
              <w:rPr>
                <w:rFonts w:asciiTheme="minorEastAsia" w:eastAsiaTheme="minorEastAsia" w:hAnsiTheme="minorEastAsia" w:hint="eastAsia"/>
                <w:color w:val="FF0000"/>
                <w:kern w:val="0"/>
                <w:sz w:val="22"/>
              </w:rPr>
              <w:t>（姓名1）</w:t>
            </w:r>
          </w:p>
        </w:tc>
        <w:tc>
          <w:tcPr>
            <w:tcW w:w="1665" w:type="dxa"/>
          </w:tcPr>
          <w:p w14:paraId="19A0E984"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（姓名2）</w:t>
            </w:r>
          </w:p>
        </w:tc>
        <w:tc>
          <w:tcPr>
            <w:tcW w:w="1665" w:type="dxa"/>
          </w:tcPr>
          <w:p w14:paraId="4D2B2839"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（姓名3）</w:t>
            </w:r>
          </w:p>
        </w:tc>
        <w:tc>
          <w:tcPr>
            <w:tcW w:w="1668" w:type="dxa"/>
          </w:tcPr>
          <w:p w14:paraId="0BB2E030"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（姓名4）</w:t>
            </w:r>
          </w:p>
        </w:tc>
      </w:tr>
      <w:tr w:rsidR="007C29EF" w14:paraId="57825494" w14:textId="77777777">
        <w:trPr>
          <w:trHeight w:val="307"/>
        </w:trPr>
        <w:tc>
          <w:tcPr>
            <w:tcW w:w="2977" w:type="dxa"/>
            <w:vMerge/>
          </w:tcPr>
          <w:p w14:paraId="430562D6" w14:textId="77777777" w:rsidR="007C29EF" w:rsidRDefault="007C29EF"/>
        </w:tc>
        <w:tc>
          <w:tcPr>
            <w:tcW w:w="1665" w:type="dxa"/>
          </w:tcPr>
          <w:p w14:paraId="40AD88E1" w14:textId="77777777" w:rsidR="007C29EF" w:rsidRDefault="00006F49">
            <w:r>
              <w:rPr>
                <w:rFonts w:asciiTheme="minorEastAsia" w:eastAsiaTheme="minorEastAsia" w:hAnsiTheme="minorEastAsia" w:hint="eastAsia"/>
                <w:color w:val="FF0000"/>
                <w:kern w:val="0"/>
                <w:sz w:val="22"/>
              </w:rPr>
              <w:t>（）年</w:t>
            </w:r>
          </w:p>
        </w:tc>
        <w:tc>
          <w:tcPr>
            <w:tcW w:w="1665" w:type="dxa"/>
          </w:tcPr>
          <w:p w14:paraId="5C68F11C" w14:textId="77777777" w:rsidR="007C29EF" w:rsidRDefault="00006F49">
            <w:r>
              <w:rPr>
                <w:rFonts w:asciiTheme="minorEastAsia" w:eastAsiaTheme="minorEastAsia" w:hAnsiTheme="minorEastAsia" w:hint="eastAsia"/>
                <w:color w:val="FF0000"/>
                <w:kern w:val="0"/>
                <w:sz w:val="22"/>
              </w:rPr>
              <w:t>（）年</w:t>
            </w:r>
          </w:p>
        </w:tc>
        <w:tc>
          <w:tcPr>
            <w:tcW w:w="1665" w:type="dxa"/>
          </w:tcPr>
          <w:p w14:paraId="40F6A30D" w14:textId="77777777" w:rsidR="007C29EF" w:rsidRDefault="00006F49">
            <w:r>
              <w:rPr>
                <w:rFonts w:asciiTheme="minorEastAsia" w:eastAsiaTheme="minorEastAsia" w:hAnsiTheme="minorEastAsia" w:hint="eastAsia"/>
                <w:color w:val="FF0000"/>
                <w:kern w:val="0"/>
                <w:sz w:val="22"/>
              </w:rPr>
              <w:t>（）年</w:t>
            </w:r>
          </w:p>
        </w:tc>
        <w:tc>
          <w:tcPr>
            <w:tcW w:w="1668" w:type="dxa"/>
          </w:tcPr>
          <w:p w14:paraId="50DA086E" w14:textId="77777777" w:rsidR="007C29EF" w:rsidRDefault="00006F49">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（）年</w:t>
            </w:r>
          </w:p>
        </w:tc>
      </w:tr>
      <w:tr w:rsidR="007C29EF" w14:paraId="4296D63F" w14:textId="77777777">
        <w:tc>
          <w:tcPr>
            <w:tcW w:w="2977" w:type="dxa"/>
          </w:tcPr>
          <w:p w14:paraId="3DF38BD4" w14:textId="77777777" w:rsidR="007C29EF" w:rsidRDefault="00006F49">
            <w:pPr>
              <w:tabs>
                <w:tab w:val="left" w:pos="5140"/>
              </w:tabs>
              <w:rPr>
                <w:rFonts w:ascii="宋体" w:hAnsi="宋体"/>
                <w:color w:val="000000"/>
                <w:sz w:val="22"/>
              </w:rPr>
            </w:pPr>
            <w:r>
              <w:rPr>
                <w:rFonts w:ascii="宋体" w:hAnsi="宋体" w:hint="eastAsia"/>
                <w:color w:val="000000"/>
                <w:sz w:val="22"/>
              </w:rPr>
              <w:t>会计师事务所是否变更</w:t>
            </w:r>
          </w:p>
        </w:tc>
        <w:tc>
          <w:tcPr>
            <w:tcW w:w="6663" w:type="dxa"/>
            <w:gridSpan w:val="4"/>
          </w:tcPr>
          <w:p w14:paraId="43482A98" w14:textId="77777777" w:rsidR="007C29EF" w:rsidRDefault="00006F49">
            <w:pPr>
              <w:tabs>
                <w:tab w:val="left" w:pos="5140"/>
              </w:tabs>
              <w:rPr>
                <w:rFonts w:ascii="宋体" w:hAnsi="宋体"/>
                <w:color w:val="000000"/>
                <w:sz w:val="22"/>
              </w:rPr>
            </w:pPr>
            <w:r>
              <w:rPr>
                <w:rFonts w:ascii="宋体" w:hAnsi="宋体" w:hint="eastAsia"/>
                <w:color w:val="FF0000"/>
                <w:sz w:val="22"/>
              </w:rPr>
              <w:t>下拉选项（单选）：</w:t>
            </w:r>
            <w:r>
              <w:rPr>
                <w:rFonts w:ascii="宋体" w:hAnsi="宋体"/>
                <w:color w:val="FF0000"/>
                <w:sz w:val="22"/>
              </w:rPr>
              <w:t>是、否</w:t>
            </w:r>
          </w:p>
        </w:tc>
      </w:tr>
      <w:tr w:rsidR="007C29EF" w14:paraId="29E6D039" w14:textId="77777777">
        <w:tc>
          <w:tcPr>
            <w:tcW w:w="2977" w:type="dxa"/>
          </w:tcPr>
          <w:p w14:paraId="2FA5FE3D" w14:textId="77777777" w:rsidR="007C29EF" w:rsidRDefault="00006F49">
            <w:pPr>
              <w:tabs>
                <w:tab w:val="left" w:pos="5140"/>
              </w:tabs>
              <w:rPr>
                <w:rFonts w:ascii="宋体" w:hAnsi="宋体"/>
                <w:color w:val="000000"/>
                <w:sz w:val="22"/>
              </w:rPr>
            </w:pPr>
            <w:r>
              <w:rPr>
                <w:rFonts w:ascii="宋体" w:hAnsi="宋体" w:hint="eastAsia"/>
                <w:color w:val="000000"/>
                <w:sz w:val="22"/>
              </w:rPr>
              <w:t>会计师</w:t>
            </w:r>
            <w:r>
              <w:rPr>
                <w:rFonts w:ascii="宋体" w:hAnsi="宋体"/>
                <w:color w:val="000000"/>
                <w:sz w:val="22"/>
              </w:rPr>
              <w:t>事务所连续服务年限</w:t>
            </w:r>
          </w:p>
        </w:tc>
        <w:tc>
          <w:tcPr>
            <w:tcW w:w="6663" w:type="dxa"/>
            <w:gridSpan w:val="4"/>
          </w:tcPr>
          <w:p w14:paraId="0E172B5A" w14:textId="77777777" w:rsidR="007C29EF" w:rsidRDefault="00006F49">
            <w:pPr>
              <w:tabs>
                <w:tab w:val="left" w:pos="5140"/>
              </w:tabs>
              <w:rPr>
                <w:rFonts w:ascii="宋体" w:hAnsi="宋体"/>
                <w:color w:val="FF0000"/>
                <w:sz w:val="22"/>
              </w:rPr>
            </w:pPr>
            <w:r>
              <w:rPr>
                <w:rFonts w:ascii="宋体" w:hAnsi="宋体" w:hint="eastAsia"/>
                <w:color w:val="FF0000"/>
                <w:sz w:val="22"/>
              </w:rPr>
              <w:t>（）年</w:t>
            </w:r>
          </w:p>
        </w:tc>
      </w:tr>
      <w:tr w:rsidR="007C29EF" w14:paraId="78FA0A4C" w14:textId="77777777">
        <w:tc>
          <w:tcPr>
            <w:tcW w:w="2977" w:type="dxa"/>
          </w:tcPr>
          <w:p w14:paraId="16CEDAD9" w14:textId="77777777" w:rsidR="007C29EF" w:rsidRDefault="00006F49">
            <w:pPr>
              <w:tabs>
                <w:tab w:val="left" w:pos="5140"/>
              </w:tabs>
              <w:rPr>
                <w:rFonts w:ascii="宋体" w:hAnsi="宋体"/>
                <w:color w:val="000000"/>
                <w:sz w:val="22"/>
              </w:rPr>
            </w:pPr>
            <w:r>
              <w:rPr>
                <w:rFonts w:ascii="宋体" w:hAnsi="宋体" w:hint="eastAsia"/>
                <w:color w:val="000000"/>
                <w:sz w:val="22"/>
              </w:rPr>
              <w:t>会计师</w:t>
            </w:r>
            <w:r>
              <w:rPr>
                <w:rFonts w:ascii="宋体" w:hAnsi="宋体"/>
                <w:color w:val="000000"/>
                <w:sz w:val="22"/>
              </w:rPr>
              <w:t>事务所审计报酬</w:t>
            </w:r>
          </w:p>
        </w:tc>
        <w:tc>
          <w:tcPr>
            <w:tcW w:w="6663" w:type="dxa"/>
            <w:gridSpan w:val="4"/>
          </w:tcPr>
          <w:p w14:paraId="18AE7CE5" w14:textId="77777777" w:rsidR="007C29EF" w:rsidRDefault="00006F49">
            <w:pPr>
              <w:tabs>
                <w:tab w:val="left" w:pos="5140"/>
              </w:tabs>
              <w:rPr>
                <w:rFonts w:ascii="宋体" w:hAnsi="宋体"/>
                <w:color w:val="FF0000"/>
                <w:sz w:val="22"/>
              </w:rPr>
            </w:pPr>
            <w:r>
              <w:rPr>
                <w:rFonts w:ascii="宋体" w:hAnsi="宋体" w:hint="eastAsia"/>
                <w:color w:val="FF0000"/>
                <w:sz w:val="22"/>
              </w:rPr>
              <w:t>（）万元</w:t>
            </w:r>
          </w:p>
        </w:tc>
      </w:tr>
      <w:tr w:rsidR="007C29EF" w14:paraId="3F5DA32F" w14:textId="77777777">
        <w:trPr>
          <w:trHeight w:val="956"/>
        </w:trPr>
        <w:tc>
          <w:tcPr>
            <w:tcW w:w="9640" w:type="dxa"/>
            <w:gridSpan w:val="5"/>
          </w:tcPr>
          <w:p w14:paraId="2B69ECCA" w14:textId="77777777" w:rsidR="007C29EF" w:rsidRDefault="00006F49">
            <w:pPr>
              <w:tabs>
                <w:tab w:val="left" w:pos="5140"/>
              </w:tabs>
              <w:rPr>
                <w:rFonts w:ascii="宋体" w:hAnsi="宋体"/>
                <w:color w:val="000000"/>
                <w:sz w:val="22"/>
              </w:rPr>
            </w:pPr>
            <w:r>
              <w:rPr>
                <w:rFonts w:ascii="宋体" w:hAnsi="宋体" w:hint="eastAsia"/>
                <w:color w:val="000000"/>
                <w:sz w:val="22"/>
              </w:rPr>
              <w:t>审计报告正文</w:t>
            </w:r>
            <w:r>
              <w:rPr>
                <w:rFonts w:ascii="宋体" w:hAnsi="宋体"/>
                <w:color w:val="000000"/>
                <w:sz w:val="22"/>
              </w:rPr>
              <w:t>：</w:t>
            </w:r>
            <w:r>
              <w:rPr>
                <w:rFonts w:hint="eastAsia"/>
                <w:color w:val="FF0000"/>
              </w:rPr>
              <w:t>请粘贴审计报告正文</w:t>
            </w:r>
          </w:p>
          <w:p w14:paraId="19ADB982" w14:textId="77777777" w:rsidR="007C29EF" w:rsidRDefault="007C29EF">
            <w:pPr>
              <w:tabs>
                <w:tab w:val="left" w:pos="5140"/>
              </w:tabs>
              <w:rPr>
                <w:rFonts w:ascii="宋体" w:hAnsi="宋体"/>
                <w:color w:val="000000"/>
                <w:sz w:val="22"/>
              </w:rPr>
            </w:pPr>
          </w:p>
          <w:p w14:paraId="38B26594" w14:textId="77777777" w:rsidR="007C29EF" w:rsidRDefault="007C29EF">
            <w:pPr>
              <w:tabs>
                <w:tab w:val="left" w:pos="5140"/>
              </w:tabs>
              <w:rPr>
                <w:rFonts w:ascii="宋体" w:hAnsi="宋体"/>
                <w:color w:val="000000"/>
                <w:sz w:val="22"/>
              </w:rPr>
            </w:pPr>
          </w:p>
          <w:p w14:paraId="2EEF9ED5" w14:textId="77777777" w:rsidR="007C29EF" w:rsidRDefault="007C29EF">
            <w:pPr>
              <w:tabs>
                <w:tab w:val="left" w:pos="5140"/>
              </w:tabs>
              <w:rPr>
                <w:rFonts w:ascii="宋体" w:hAnsi="宋体"/>
                <w:color w:val="000000"/>
                <w:sz w:val="22"/>
              </w:rPr>
            </w:pPr>
          </w:p>
          <w:p w14:paraId="39AD1078" w14:textId="77777777" w:rsidR="007C29EF" w:rsidRDefault="007C29EF">
            <w:pPr>
              <w:tabs>
                <w:tab w:val="left" w:pos="5140"/>
              </w:tabs>
              <w:rPr>
                <w:rFonts w:ascii="宋体" w:hAnsi="宋体"/>
                <w:color w:val="000000"/>
                <w:sz w:val="22"/>
              </w:rPr>
            </w:pPr>
          </w:p>
        </w:tc>
      </w:tr>
    </w:tbl>
    <w:p w14:paraId="064A28E1" w14:textId="77777777" w:rsidR="007C29EF" w:rsidRDefault="007C29EF">
      <w:pPr>
        <w:widowControl/>
        <w:jc w:val="left"/>
        <w:rPr>
          <w:rFonts w:ascii="宋体" w:hAnsi="宋体"/>
          <w:i/>
          <w:color w:val="FF0000"/>
          <w:szCs w:val="21"/>
        </w:rPr>
      </w:pPr>
    </w:p>
    <w:p w14:paraId="660EFB4E" w14:textId="77777777" w:rsidR="007C29EF" w:rsidRDefault="007C29EF">
      <w:pPr>
        <w:widowControl/>
        <w:jc w:val="left"/>
        <w:rPr>
          <w:rFonts w:ascii="宋体" w:hAnsi="宋体"/>
          <w:b/>
          <w:color w:val="000000"/>
          <w:szCs w:val="21"/>
        </w:rPr>
      </w:pPr>
    </w:p>
    <w:p w14:paraId="67CBC8AF" w14:textId="77777777" w:rsidR="007C29EF" w:rsidRDefault="00006F49">
      <w:pPr>
        <w:numPr>
          <w:ilvl w:val="0"/>
          <w:numId w:val="5"/>
        </w:numPr>
        <w:tabs>
          <w:tab w:val="left" w:pos="5140"/>
        </w:tabs>
        <w:ind w:left="449" w:hangingChars="213" w:hanging="449"/>
        <w:outlineLvl w:val="1"/>
        <w:rPr>
          <w:rFonts w:ascii="宋体" w:hAnsi="宋体"/>
          <w:b/>
          <w:color w:val="000000"/>
          <w:szCs w:val="21"/>
        </w:rPr>
      </w:pPr>
      <w:r>
        <w:rPr>
          <w:rFonts w:ascii="宋体" w:hAnsi="宋体"/>
          <w:b/>
          <w:color w:val="000000"/>
          <w:szCs w:val="21"/>
        </w:rPr>
        <w:t>财务报表</w:t>
      </w:r>
    </w:p>
    <w:p w14:paraId="0FDECA41" w14:textId="77777777" w:rsidR="007C29EF" w:rsidRDefault="00006F49">
      <w:pPr>
        <w:tabs>
          <w:tab w:val="left" w:pos="5140"/>
        </w:tabs>
        <w:outlineLvl w:val="2"/>
        <w:rPr>
          <w:rFonts w:ascii="Arial" w:eastAsia="黑体" w:hAnsi="Arial"/>
          <w:b/>
          <w:bCs/>
          <w:sz w:val="22"/>
          <w:lang w:val="zh-CN"/>
        </w:rPr>
      </w:pPr>
      <w:bookmarkStart w:id="1" w:name="_Toc247094011"/>
      <w:bookmarkStart w:id="2" w:name="_Toc241636382"/>
      <w:bookmarkStart w:id="3" w:name="_Toc247371786"/>
      <w:bookmarkStart w:id="4" w:name="_Toc369159472"/>
      <w:r>
        <w:rPr>
          <w:rFonts w:ascii="宋体" w:hAnsi="宋体" w:hint="eastAsia"/>
          <w:b/>
          <w:color w:val="000000"/>
          <w:szCs w:val="44"/>
        </w:rPr>
        <w:t>（一）合并资产负债表</w:t>
      </w:r>
      <w:r>
        <w:rPr>
          <w:rFonts w:ascii="宋体" w:hAnsi="宋体"/>
          <w:b/>
          <w:color w:val="000000"/>
          <w:szCs w:val="44"/>
        </w:rPr>
        <w:t xml:space="preserve"> </w:t>
      </w:r>
      <w:r>
        <w:rPr>
          <w:rFonts w:ascii="Arial" w:eastAsia="黑体" w:hAnsi="Arial"/>
          <w:b/>
          <w:bCs/>
          <w:sz w:val="22"/>
          <w:lang w:val="zh-CN"/>
        </w:rPr>
        <w:t xml:space="preserve">                                            </w:t>
      </w:r>
    </w:p>
    <w:p w14:paraId="7101C992" w14:textId="77777777" w:rsidR="007C29EF" w:rsidRDefault="00006F49">
      <w:pPr>
        <w:ind w:left="6300" w:firstLine="420"/>
        <w:jc w:val="right"/>
      </w:pPr>
      <w:r>
        <w:rPr>
          <w:rFonts w:hint="eastAsia"/>
        </w:rPr>
        <w:t>单位：元</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9"/>
        <w:gridCol w:w="1845"/>
        <w:gridCol w:w="2553"/>
        <w:gridCol w:w="2271"/>
      </w:tblGrid>
      <w:tr w:rsidR="007C29EF" w14:paraId="2A8ACE46" w14:textId="77777777">
        <w:tc>
          <w:tcPr>
            <w:tcW w:w="1544" w:type="pct"/>
            <w:tcBorders>
              <w:bottom w:val="single" w:sz="4" w:space="0" w:color="5B9BD5"/>
            </w:tcBorders>
            <w:shd w:val="pct10" w:color="auto" w:fill="FFFFFF"/>
          </w:tcPr>
          <w:p w14:paraId="6C9EDB73" w14:textId="77777777" w:rsidR="007C29EF" w:rsidRDefault="00006F49">
            <w:pPr>
              <w:jc w:val="center"/>
              <w:rPr>
                <w:rFonts w:ascii="宋体" w:hAnsi="宋体" w:cs="宋体"/>
                <w:b/>
                <w:sz w:val="18"/>
                <w:szCs w:val="18"/>
              </w:rPr>
            </w:pPr>
            <w:r>
              <w:rPr>
                <w:rFonts w:ascii="宋体" w:hAnsi="宋体" w:hint="eastAsia"/>
                <w:b/>
                <w:sz w:val="18"/>
                <w:szCs w:val="18"/>
              </w:rPr>
              <w:t>项目</w:t>
            </w:r>
          </w:p>
        </w:tc>
        <w:tc>
          <w:tcPr>
            <w:tcW w:w="956" w:type="pct"/>
            <w:shd w:val="pct10" w:color="auto" w:fill="FFFFFF"/>
          </w:tcPr>
          <w:p w14:paraId="2555BCE5" w14:textId="77777777" w:rsidR="007C29EF" w:rsidRDefault="00006F49">
            <w:pPr>
              <w:jc w:val="center"/>
              <w:rPr>
                <w:rFonts w:ascii="宋体" w:hAnsi="宋体" w:cs="宋体"/>
                <w:b/>
                <w:sz w:val="18"/>
                <w:szCs w:val="18"/>
              </w:rPr>
            </w:pPr>
            <w:r>
              <w:rPr>
                <w:rFonts w:ascii="宋体" w:hAnsi="宋体" w:hint="eastAsia"/>
                <w:b/>
                <w:sz w:val="18"/>
                <w:szCs w:val="18"/>
              </w:rPr>
              <w:t>附注</w:t>
            </w:r>
          </w:p>
        </w:tc>
        <w:tc>
          <w:tcPr>
            <w:tcW w:w="1323" w:type="pct"/>
            <w:shd w:val="pct10" w:color="auto" w:fill="FFFFFF"/>
          </w:tcPr>
          <w:p w14:paraId="653C693E" w14:textId="48A8C9DC" w:rsidR="007C29EF" w:rsidRDefault="00006F49">
            <w:pPr>
              <w:jc w:val="center"/>
              <w:rPr>
                <w:rFonts w:ascii="宋体" w:hAnsi="宋体" w:cs="宋体"/>
                <w:b/>
                <w:sz w:val="18"/>
                <w:szCs w:val="18"/>
              </w:rPr>
            </w:pPr>
            <w:r>
              <w:rPr>
                <w:rFonts w:ascii="宋体" w:hAnsi="宋体"/>
                <w:b/>
                <w:sz w:val="18"/>
                <w:szCs w:val="18"/>
              </w:rPr>
              <w:t>202</w:t>
            </w:r>
            <w:r w:rsidR="00586C76">
              <w:rPr>
                <w:rFonts w:ascii="宋体" w:hAnsi="宋体" w:hint="eastAsia"/>
                <w:b/>
                <w:sz w:val="18"/>
                <w:szCs w:val="18"/>
              </w:rPr>
              <w:t>2</w:t>
            </w:r>
            <w:r>
              <w:rPr>
                <w:rFonts w:ascii="宋体" w:hAnsi="宋体" w:hint="eastAsia"/>
                <w:b/>
                <w:sz w:val="18"/>
                <w:szCs w:val="18"/>
              </w:rPr>
              <w:t>年</w:t>
            </w:r>
            <w:r>
              <w:rPr>
                <w:rFonts w:ascii="宋体" w:hAnsi="宋体"/>
                <w:b/>
                <w:sz w:val="18"/>
                <w:szCs w:val="18"/>
              </w:rPr>
              <w:t>12月31日</w:t>
            </w:r>
          </w:p>
        </w:tc>
        <w:tc>
          <w:tcPr>
            <w:tcW w:w="1177" w:type="pct"/>
            <w:shd w:val="pct10" w:color="auto" w:fill="FFFFFF"/>
          </w:tcPr>
          <w:p w14:paraId="599E575F" w14:textId="314D26EC" w:rsidR="007C29EF" w:rsidRDefault="009A2517" w:rsidP="009A2517">
            <w:pPr>
              <w:jc w:val="center"/>
              <w:rPr>
                <w:rFonts w:ascii="宋体" w:hAnsi="宋体" w:cs="宋体"/>
                <w:b/>
                <w:sz w:val="18"/>
                <w:szCs w:val="18"/>
              </w:rPr>
            </w:pPr>
            <w:r>
              <w:rPr>
                <w:rFonts w:ascii="宋体" w:hAnsi="宋体"/>
                <w:b/>
                <w:sz w:val="18"/>
                <w:szCs w:val="18"/>
              </w:rPr>
              <w:t>202</w:t>
            </w:r>
            <w:r w:rsidR="00586C76">
              <w:rPr>
                <w:rFonts w:ascii="宋体" w:hAnsi="宋体" w:hint="eastAsia"/>
                <w:b/>
                <w:sz w:val="18"/>
                <w:szCs w:val="18"/>
              </w:rPr>
              <w:t>1</w:t>
            </w:r>
            <w:r w:rsidR="00006F49">
              <w:rPr>
                <w:rFonts w:ascii="宋体" w:hAnsi="宋体" w:hint="eastAsia"/>
                <w:b/>
                <w:sz w:val="18"/>
                <w:szCs w:val="18"/>
              </w:rPr>
              <w:t>年12月31日</w:t>
            </w:r>
          </w:p>
        </w:tc>
      </w:tr>
      <w:tr w:rsidR="007C29EF" w14:paraId="2962DEF4" w14:textId="77777777">
        <w:tc>
          <w:tcPr>
            <w:tcW w:w="1544" w:type="pct"/>
            <w:shd w:val="pct10" w:color="auto" w:fill="FFFFFF"/>
            <w:vAlign w:val="center"/>
          </w:tcPr>
          <w:p w14:paraId="2A182973" w14:textId="77777777" w:rsidR="007C29EF" w:rsidRDefault="00006F49">
            <w:pPr>
              <w:rPr>
                <w:rFonts w:ascii="宋体" w:hAnsi="宋体" w:cs="宋体"/>
                <w:b/>
                <w:sz w:val="18"/>
                <w:szCs w:val="18"/>
              </w:rPr>
            </w:pPr>
            <w:r>
              <w:rPr>
                <w:rFonts w:ascii="宋体" w:hAnsi="宋体" w:hint="eastAsia"/>
                <w:b/>
                <w:sz w:val="18"/>
                <w:szCs w:val="18"/>
              </w:rPr>
              <w:t>流动资产：</w:t>
            </w:r>
          </w:p>
        </w:tc>
        <w:tc>
          <w:tcPr>
            <w:tcW w:w="956" w:type="pct"/>
            <w:shd w:val="clear" w:color="auto" w:fill="auto"/>
          </w:tcPr>
          <w:p w14:paraId="7BFAE855" w14:textId="77777777" w:rsidR="007C29EF" w:rsidRDefault="00006F49">
            <w:pPr>
              <w:widowControl/>
              <w:tabs>
                <w:tab w:val="left" w:pos="1380"/>
              </w:tabs>
              <w:jc w:val="right"/>
              <w:rPr>
                <w:rFonts w:ascii="宋体" w:hAnsi="宋体" w:cs="宋体"/>
                <w:kern w:val="0"/>
                <w:sz w:val="18"/>
                <w:szCs w:val="18"/>
              </w:rPr>
            </w:pPr>
            <w:r>
              <w:rPr>
                <w:rFonts w:ascii="宋体" w:hAnsi="宋体" w:cs="宋体"/>
                <w:kern w:val="0"/>
                <w:sz w:val="18"/>
                <w:szCs w:val="18"/>
              </w:rPr>
              <w:tab/>
            </w:r>
          </w:p>
        </w:tc>
        <w:tc>
          <w:tcPr>
            <w:tcW w:w="1323" w:type="pct"/>
            <w:shd w:val="clear" w:color="auto" w:fill="auto"/>
          </w:tcPr>
          <w:p w14:paraId="63AFF0A0" w14:textId="77777777" w:rsidR="007C29EF" w:rsidRDefault="007C29EF">
            <w:pPr>
              <w:widowControl/>
              <w:jc w:val="right"/>
              <w:rPr>
                <w:rFonts w:ascii="宋体" w:hAnsi="宋体" w:cs="宋体"/>
                <w:kern w:val="0"/>
                <w:sz w:val="18"/>
                <w:szCs w:val="18"/>
              </w:rPr>
            </w:pPr>
          </w:p>
        </w:tc>
        <w:tc>
          <w:tcPr>
            <w:tcW w:w="1177" w:type="pct"/>
            <w:shd w:val="clear" w:color="auto" w:fill="auto"/>
          </w:tcPr>
          <w:p w14:paraId="6FAF0BC1" w14:textId="77777777" w:rsidR="007C29EF" w:rsidRDefault="007C29EF">
            <w:pPr>
              <w:widowControl/>
              <w:jc w:val="right"/>
              <w:rPr>
                <w:rFonts w:ascii="宋体" w:hAnsi="宋体" w:cs="宋体"/>
                <w:kern w:val="0"/>
                <w:sz w:val="18"/>
                <w:szCs w:val="18"/>
              </w:rPr>
            </w:pPr>
          </w:p>
        </w:tc>
      </w:tr>
      <w:tr w:rsidR="007C29EF" w14:paraId="3828BA0A" w14:textId="77777777">
        <w:tc>
          <w:tcPr>
            <w:tcW w:w="1544" w:type="pct"/>
            <w:shd w:val="pct10" w:color="auto" w:fill="FFFFFF"/>
            <w:vAlign w:val="center"/>
          </w:tcPr>
          <w:p w14:paraId="51100996" w14:textId="77777777" w:rsidR="007C29EF" w:rsidRDefault="00006F49">
            <w:pPr>
              <w:rPr>
                <w:rFonts w:ascii="宋体" w:hAnsi="宋体" w:cs="宋体"/>
                <w:sz w:val="18"/>
                <w:szCs w:val="18"/>
              </w:rPr>
            </w:pPr>
            <w:r>
              <w:rPr>
                <w:rFonts w:ascii="宋体" w:hAnsi="宋体" w:hint="eastAsia"/>
                <w:sz w:val="18"/>
                <w:szCs w:val="18"/>
              </w:rPr>
              <w:t>货币资金</w:t>
            </w:r>
          </w:p>
        </w:tc>
        <w:tc>
          <w:tcPr>
            <w:tcW w:w="956" w:type="pct"/>
            <w:shd w:val="clear" w:color="auto" w:fill="auto"/>
            <w:vAlign w:val="center"/>
          </w:tcPr>
          <w:p w14:paraId="6F4C9C40" w14:textId="77777777" w:rsidR="007C29EF" w:rsidRDefault="007C29EF">
            <w:pPr>
              <w:jc w:val="right"/>
              <w:rPr>
                <w:rFonts w:ascii="宋体" w:hAnsi="宋体" w:cs="宋体"/>
                <w:color w:val="000000"/>
                <w:sz w:val="18"/>
                <w:szCs w:val="18"/>
              </w:rPr>
            </w:pPr>
          </w:p>
        </w:tc>
        <w:tc>
          <w:tcPr>
            <w:tcW w:w="1323" w:type="pct"/>
            <w:shd w:val="clear" w:color="auto" w:fill="auto"/>
          </w:tcPr>
          <w:p w14:paraId="69133E81" w14:textId="77777777" w:rsidR="007C29EF" w:rsidRDefault="007C29EF">
            <w:pPr>
              <w:widowControl/>
              <w:jc w:val="right"/>
              <w:rPr>
                <w:rFonts w:ascii="宋体" w:hAnsi="宋体" w:cs="宋体"/>
                <w:kern w:val="0"/>
                <w:sz w:val="18"/>
                <w:szCs w:val="18"/>
              </w:rPr>
            </w:pPr>
          </w:p>
        </w:tc>
        <w:tc>
          <w:tcPr>
            <w:tcW w:w="1177" w:type="pct"/>
            <w:shd w:val="clear" w:color="auto" w:fill="auto"/>
          </w:tcPr>
          <w:p w14:paraId="2251D36D" w14:textId="77777777" w:rsidR="007C29EF" w:rsidRDefault="007C29EF">
            <w:pPr>
              <w:widowControl/>
              <w:jc w:val="right"/>
              <w:rPr>
                <w:rFonts w:ascii="宋体" w:hAnsi="宋体" w:cs="宋体"/>
                <w:kern w:val="0"/>
                <w:sz w:val="18"/>
                <w:szCs w:val="18"/>
              </w:rPr>
            </w:pPr>
          </w:p>
        </w:tc>
      </w:tr>
      <w:tr w:rsidR="007C29EF" w14:paraId="59628D18" w14:textId="77777777">
        <w:tc>
          <w:tcPr>
            <w:tcW w:w="1544" w:type="pct"/>
            <w:shd w:val="pct10" w:color="auto" w:fill="FFFFFF"/>
            <w:vAlign w:val="center"/>
          </w:tcPr>
          <w:p w14:paraId="0D75E961" w14:textId="77777777" w:rsidR="007C29EF" w:rsidRDefault="00006F49">
            <w:pPr>
              <w:rPr>
                <w:rFonts w:ascii="宋体" w:hAnsi="宋体"/>
                <w:sz w:val="18"/>
                <w:szCs w:val="18"/>
              </w:rPr>
            </w:pPr>
            <w:r>
              <w:rPr>
                <w:rFonts w:ascii="宋体" w:hAnsi="宋体" w:hint="eastAsia"/>
                <w:sz w:val="18"/>
                <w:szCs w:val="18"/>
              </w:rPr>
              <w:t>结算备付金</w:t>
            </w:r>
          </w:p>
        </w:tc>
        <w:tc>
          <w:tcPr>
            <w:tcW w:w="956" w:type="pct"/>
            <w:shd w:val="clear" w:color="auto" w:fill="auto"/>
            <w:vAlign w:val="center"/>
          </w:tcPr>
          <w:p w14:paraId="7F86D63F" w14:textId="77777777" w:rsidR="007C29EF" w:rsidRDefault="007C29EF">
            <w:pPr>
              <w:jc w:val="right"/>
              <w:rPr>
                <w:rFonts w:ascii="宋体" w:hAnsi="宋体" w:cs="宋体"/>
                <w:color w:val="000000"/>
                <w:sz w:val="18"/>
                <w:szCs w:val="18"/>
              </w:rPr>
            </w:pPr>
          </w:p>
        </w:tc>
        <w:tc>
          <w:tcPr>
            <w:tcW w:w="1323" w:type="pct"/>
            <w:shd w:val="clear" w:color="auto" w:fill="auto"/>
          </w:tcPr>
          <w:p w14:paraId="72D62EF0" w14:textId="77777777" w:rsidR="007C29EF" w:rsidRDefault="007C29EF">
            <w:pPr>
              <w:widowControl/>
              <w:jc w:val="right"/>
              <w:rPr>
                <w:rFonts w:ascii="宋体" w:hAnsi="宋体" w:cs="宋体"/>
                <w:kern w:val="0"/>
                <w:sz w:val="18"/>
                <w:szCs w:val="18"/>
              </w:rPr>
            </w:pPr>
          </w:p>
        </w:tc>
        <w:tc>
          <w:tcPr>
            <w:tcW w:w="1177" w:type="pct"/>
            <w:shd w:val="clear" w:color="auto" w:fill="auto"/>
          </w:tcPr>
          <w:p w14:paraId="1DD3975D" w14:textId="77777777" w:rsidR="007C29EF" w:rsidRDefault="007C29EF">
            <w:pPr>
              <w:widowControl/>
              <w:jc w:val="right"/>
              <w:rPr>
                <w:rFonts w:ascii="宋体" w:hAnsi="宋体" w:cs="宋体"/>
                <w:kern w:val="0"/>
                <w:sz w:val="18"/>
                <w:szCs w:val="18"/>
              </w:rPr>
            </w:pPr>
          </w:p>
        </w:tc>
      </w:tr>
      <w:tr w:rsidR="007C29EF" w14:paraId="45E5CC82" w14:textId="77777777">
        <w:tc>
          <w:tcPr>
            <w:tcW w:w="1544" w:type="pct"/>
            <w:shd w:val="pct10" w:color="auto" w:fill="FFFFFF"/>
            <w:vAlign w:val="center"/>
          </w:tcPr>
          <w:p w14:paraId="34CBC868" w14:textId="77777777" w:rsidR="007C29EF" w:rsidRDefault="00006F49">
            <w:pPr>
              <w:rPr>
                <w:rFonts w:ascii="宋体" w:hAnsi="宋体"/>
                <w:sz w:val="18"/>
                <w:szCs w:val="18"/>
              </w:rPr>
            </w:pPr>
            <w:r>
              <w:rPr>
                <w:rFonts w:ascii="宋体" w:hAnsi="宋体" w:hint="eastAsia"/>
                <w:sz w:val="18"/>
                <w:szCs w:val="18"/>
              </w:rPr>
              <w:t>拆出资金</w:t>
            </w:r>
          </w:p>
        </w:tc>
        <w:tc>
          <w:tcPr>
            <w:tcW w:w="956" w:type="pct"/>
            <w:shd w:val="clear" w:color="auto" w:fill="auto"/>
            <w:vAlign w:val="center"/>
          </w:tcPr>
          <w:p w14:paraId="08D40CD6" w14:textId="77777777" w:rsidR="007C29EF" w:rsidRDefault="007C29EF">
            <w:pPr>
              <w:jc w:val="right"/>
              <w:rPr>
                <w:rFonts w:ascii="宋体" w:hAnsi="宋体" w:cs="宋体"/>
                <w:color w:val="000000"/>
                <w:sz w:val="18"/>
                <w:szCs w:val="18"/>
              </w:rPr>
            </w:pPr>
          </w:p>
        </w:tc>
        <w:tc>
          <w:tcPr>
            <w:tcW w:w="1323" w:type="pct"/>
            <w:shd w:val="clear" w:color="auto" w:fill="auto"/>
          </w:tcPr>
          <w:p w14:paraId="49FD130E" w14:textId="77777777" w:rsidR="007C29EF" w:rsidRDefault="007C29EF">
            <w:pPr>
              <w:widowControl/>
              <w:jc w:val="right"/>
              <w:rPr>
                <w:rFonts w:ascii="宋体" w:hAnsi="宋体" w:cs="宋体"/>
                <w:kern w:val="0"/>
                <w:sz w:val="18"/>
                <w:szCs w:val="18"/>
              </w:rPr>
            </w:pPr>
          </w:p>
        </w:tc>
        <w:tc>
          <w:tcPr>
            <w:tcW w:w="1177" w:type="pct"/>
            <w:shd w:val="clear" w:color="auto" w:fill="auto"/>
          </w:tcPr>
          <w:p w14:paraId="0CD0EB76" w14:textId="77777777" w:rsidR="007C29EF" w:rsidRDefault="007C29EF">
            <w:pPr>
              <w:widowControl/>
              <w:jc w:val="right"/>
              <w:rPr>
                <w:rFonts w:ascii="宋体" w:hAnsi="宋体" w:cs="宋体"/>
                <w:kern w:val="0"/>
                <w:sz w:val="18"/>
                <w:szCs w:val="18"/>
              </w:rPr>
            </w:pPr>
          </w:p>
        </w:tc>
      </w:tr>
      <w:tr w:rsidR="007C29EF" w14:paraId="32646468" w14:textId="77777777">
        <w:tc>
          <w:tcPr>
            <w:tcW w:w="1544" w:type="pct"/>
            <w:shd w:val="pct10" w:color="auto" w:fill="FFFFFF"/>
            <w:vAlign w:val="center"/>
          </w:tcPr>
          <w:p w14:paraId="1BE36B60" w14:textId="77777777" w:rsidR="007C29EF" w:rsidRDefault="00006F49">
            <w:pPr>
              <w:rPr>
                <w:rFonts w:ascii="宋体" w:hAnsi="宋体"/>
                <w:sz w:val="18"/>
                <w:szCs w:val="18"/>
              </w:rPr>
            </w:pPr>
            <w:r>
              <w:rPr>
                <w:rFonts w:ascii="宋体" w:hAnsi="宋体" w:hint="eastAsia"/>
                <w:sz w:val="18"/>
                <w:szCs w:val="18"/>
              </w:rPr>
              <w:t>交易性</w:t>
            </w:r>
            <w:r>
              <w:rPr>
                <w:rFonts w:ascii="宋体" w:hAnsi="宋体"/>
                <w:sz w:val="18"/>
                <w:szCs w:val="18"/>
              </w:rPr>
              <w:t>金融</w:t>
            </w:r>
            <w:r>
              <w:rPr>
                <w:rFonts w:ascii="宋体" w:hAnsi="宋体" w:hint="eastAsia"/>
                <w:sz w:val="18"/>
                <w:szCs w:val="18"/>
              </w:rPr>
              <w:t>资产</w:t>
            </w:r>
          </w:p>
        </w:tc>
        <w:tc>
          <w:tcPr>
            <w:tcW w:w="956" w:type="pct"/>
            <w:shd w:val="clear" w:color="auto" w:fill="auto"/>
            <w:vAlign w:val="center"/>
          </w:tcPr>
          <w:p w14:paraId="7E9AF4AC" w14:textId="77777777" w:rsidR="007C29EF" w:rsidRDefault="007C29EF">
            <w:pPr>
              <w:jc w:val="right"/>
              <w:rPr>
                <w:rFonts w:ascii="宋体" w:hAnsi="宋体" w:cs="宋体"/>
                <w:color w:val="000000"/>
                <w:sz w:val="18"/>
                <w:szCs w:val="18"/>
              </w:rPr>
            </w:pPr>
          </w:p>
        </w:tc>
        <w:tc>
          <w:tcPr>
            <w:tcW w:w="1323" w:type="pct"/>
            <w:shd w:val="clear" w:color="auto" w:fill="auto"/>
          </w:tcPr>
          <w:p w14:paraId="19A97089" w14:textId="77777777" w:rsidR="007C29EF" w:rsidRDefault="007C29EF">
            <w:pPr>
              <w:widowControl/>
              <w:jc w:val="right"/>
              <w:rPr>
                <w:rFonts w:ascii="宋体" w:hAnsi="宋体" w:cs="宋体"/>
                <w:kern w:val="0"/>
                <w:sz w:val="18"/>
                <w:szCs w:val="18"/>
              </w:rPr>
            </w:pPr>
          </w:p>
        </w:tc>
        <w:tc>
          <w:tcPr>
            <w:tcW w:w="1177" w:type="pct"/>
            <w:shd w:val="clear" w:color="auto" w:fill="auto"/>
          </w:tcPr>
          <w:p w14:paraId="144EE99A" w14:textId="77777777" w:rsidR="007C29EF" w:rsidRDefault="007C29EF">
            <w:pPr>
              <w:widowControl/>
              <w:jc w:val="right"/>
              <w:rPr>
                <w:rFonts w:ascii="宋体" w:hAnsi="宋体" w:cs="宋体"/>
                <w:kern w:val="0"/>
                <w:sz w:val="18"/>
                <w:szCs w:val="18"/>
              </w:rPr>
            </w:pPr>
          </w:p>
        </w:tc>
      </w:tr>
      <w:tr w:rsidR="007C29EF" w14:paraId="1EA08DDF" w14:textId="77777777">
        <w:tc>
          <w:tcPr>
            <w:tcW w:w="1544" w:type="pct"/>
            <w:shd w:val="pct10" w:color="auto" w:fill="FFFFFF"/>
            <w:vAlign w:val="center"/>
          </w:tcPr>
          <w:p w14:paraId="506CAABE" w14:textId="77777777" w:rsidR="007C29EF" w:rsidRDefault="00006F49">
            <w:pPr>
              <w:rPr>
                <w:rFonts w:ascii="宋体" w:hAnsi="宋体"/>
                <w:sz w:val="18"/>
                <w:szCs w:val="18"/>
              </w:rPr>
            </w:pPr>
            <w:r>
              <w:rPr>
                <w:rFonts w:ascii="宋体" w:hAnsi="宋体" w:hint="eastAsia"/>
                <w:sz w:val="18"/>
                <w:szCs w:val="18"/>
              </w:rPr>
              <w:t>衍生金融资产</w:t>
            </w:r>
          </w:p>
        </w:tc>
        <w:tc>
          <w:tcPr>
            <w:tcW w:w="956" w:type="pct"/>
            <w:shd w:val="clear" w:color="auto" w:fill="auto"/>
            <w:vAlign w:val="center"/>
          </w:tcPr>
          <w:p w14:paraId="73DF275E" w14:textId="77777777" w:rsidR="007C29EF" w:rsidRDefault="007C29EF">
            <w:pPr>
              <w:jc w:val="right"/>
              <w:rPr>
                <w:rFonts w:ascii="宋体" w:hAnsi="宋体" w:cs="宋体"/>
                <w:color w:val="000000"/>
                <w:sz w:val="18"/>
                <w:szCs w:val="18"/>
              </w:rPr>
            </w:pPr>
          </w:p>
        </w:tc>
        <w:tc>
          <w:tcPr>
            <w:tcW w:w="1323" w:type="pct"/>
            <w:shd w:val="clear" w:color="auto" w:fill="auto"/>
          </w:tcPr>
          <w:p w14:paraId="52F63403" w14:textId="77777777" w:rsidR="007C29EF" w:rsidRDefault="007C29EF">
            <w:pPr>
              <w:widowControl/>
              <w:jc w:val="right"/>
              <w:rPr>
                <w:rFonts w:ascii="宋体" w:hAnsi="宋体" w:cs="宋体"/>
                <w:kern w:val="0"/>
                <w:sz w:val="18"/>
                <w:szCs w:val="18"/>
              </w:rPr>
            </w:pPr>
          </w:p>
        </w:tc>
        <w:tc>
          <w:tcPr>
            <w:tcW w:w="1177" w:type="pct"/>
            <w:shd w:val="clear" w:color="auto" w:fill="auto"/>
          </w:tcPr>
          <w:p w14:paraId="4A364276" w14:textId="77777777" w:rsidR="007C29EF" w:rsidRDefault="007C29EF">
            <w:pPr>
              <w:widowControl/>
              <w:jc w:val="right"/>
              <w:rPr>
                <w:rFonts w:ascii="宋体" w:hAnsi="宋体" w:cs="宋体"/>
                <w:kern w:val="0"/>
                <w:sz w:val="18"/>
                <w:szCs w:val="18"/>
              </w:rPr>
            </w:pPr>
          </w:p>
        </w:tc>
      </w:tr>
      <w:tr w:rsidR="007C29EF" w14:paraId="077CD3A2" w14:textId="77777777">
        <w:tc>
          <w:tcPr>
            <w:tcW w:w="1544" w:type="pct"/>
            <w:shd w:val="pct10" w:color="auto" w:fill="FFFFFF"/>
          </w:tcPr>
          <w:p w14:paraId="106F7829" w14:textId="77777777" w:rsidR="007C29EF" w:rsidRDefault="00006F49">
            <w:pPr>
              <w:rPr>
                <w:sz w:val="18"/>
                <w:szCs w:val="18"/>
              </w:rPr>
            </w:pPr>
            <w:r>
              <w:rPr>
                <w:rFonts w:hint="eastAsia"/>
                <w:sz w:val="18"/>
                <w:szCs w:val="18"/>
              </w:rPr>
              <w:t>应收票据</w:t>
            </w:r>
          </w:p>
        </w:tc>
        <w:tc>
          <w:tcPr>
            <w:tcW w:w="956" w:type="pct"/>
            <w:shd w:val="clear" w:color="auto" w:fill="auto"/>
            <w:vAlign w:val="center"/>
          </w:tcPr>
          <w:p w14:paraId="1F616FB3" w14:textId="77777777" w:rsidR="007C29EF" w:rsidRDefault="007C29EF">
            <w:pPr>
              <w:jc w:val="right"/>
              <w:rPr>
                <w:rFonts w:ascii="宋体" w:hAnsi="宋体" w:cs="宋体"/>
                <w:color w:val="000000"/>
                <w:sz w:val="18"/>
                <w:szCs w:val="18"/>
              </w:rPr>
            </w:pPr>
          </w:p>
        </w:tc>
        <w:tc>
          <w:tcPr>
            <w:tcW w:w="1323" w:type="pct"/>
            <w:shd w:val="clear" w:color="auto" w:fill="auto"/>
          </w:tcPr>
          <w:p w14:paraId="7806DF58" w14:textId="77777777" w:rsidR="007C29EF" w:rsidRDefault="007C29EF">
            <w:pPr>
              <w:widowControl/>
              <w:jc w:val="right"/>
              <w:rPr>
                <w:rFonts w:ascii="宋体" w:hAnsi="宋体" w:cs="宋体"/>
                <w:kern w:val="0"/>
                <w:sz w:val="18"/>
                <w:szCs w:val="18"/>
              </w:rPr>
            </w:pPr>
          </w:p>
        </w:tc>
        <w:tc>
          <w:tcPr>
            <w:tcW w:w="1177" w:type="pct"/>
            <w:shd w:val="clear" w:color="auto" w:fill="auto"/>
          </w:tcPr>
          <w:p w14:paraId="3AB33173" w14:textId="77777777" w:rsidR="007C29EF" w:rsidRDefault="007C29EF">
            <w:pPr>
              <w:widowControl/>
              <w:jc w:val="right"/>
              <w:rPr>
                <w:rFonts w:ascii="宋体" w:hAnsi="宋体" w:cs="宋体"/>
                <w:kern w:val="0"/>
                <w:sz w:val="18"/>
                <w:szCs w:val="18"/>
              </w:rPr>
            </w:pPr>
          </w:p>
        </w:tc>
      </w:tr>
      <w:tr w:rsidR="007C29EF" w14:paraId="17E583FE" w14:textId="77777777">
        <w:tc>
          <w:tcPr>
            <w:tcW w:w="1544" w:type="pct"/>
            <w:shd w:val="pct10" w:color="auto" w:fill="FFFFFF"/>
          </w:tcPr>
          <w:p w14:paraId="5ACFB2EF" w14:textId="77777777" w:rsidR="007C29EF" w:rsidRDefault="00006F49">
            <w:pPr>
              <w:rPr>
                <w:rFonts w:ascii="宋体" w:hAnsi="宋体"/>
                <w:sz w:val="18"/>
                <w:szCs w:val="18"/>
              </w:rPr>
            </w:pPr>
            <w:r>
              <w:rPr>
                <w:rFonts w:hint="eastAsia"/>
                <w:sz w:val="18"/>
                <w:szCs w:val="18"/>
              </w:rPr>
              <w:t>应收账款</w:t>
            </w:r>
          </w:p>
        </w:tc>
        <w:tc>
          <w:tcPr>
            <w:tcW w:w="956" w:type="pct"/>
            <w:shd w:val="clear" w:color="auto" w:fill="auto"/>
            <w:vAlign w:val="center"/>
          </w:tcPr>
          <w:p w14:paraId="6D1066CB" w14:textId="77777777" w:rsidR="007C29EF" w:rsidRDefault="007C29EF">
            <w:pPr>
              <w:jc w:val="right"/>
              <w:rPr>
                <w:rFonts w:ascii="宋体" w:hAnsi="宋体" w:cs="宋体"/>
                <w:color w:val="000000"/>
                <w:sz w:val="18"/>
                <w:szCs w:val="18"/>
              </w:rPr>
            </w:pPr>
          </w:p>
        </w:tc>
        <w:tc>
          <w:tcPr>
            <w:tcW w:w="1323" w:type="pct"/>
            <w:shd w:val="clear" w:color="auto" w:fill="auto"/>
          </w:tcPr>
          <w:p w14:paraId="29447022" w14:textId="77777777" w:rsidR="007C29EF" w:rsidRDefault="007C29EF">
            <w:pPr>
              <w:widowControl/>
              <w:jc w:val="right"/>
              <w:rPr>
                <w:rFonts w:ascii="宋体" w:hAnsi="宋体" w:cs="宋体"/>
                <w:kern w:val="0"/>
                <w:sz w:val="18"/>
                <w:szCs w:val="18"/>
              </w:rPr>
            </w:pPr>
          </w:p>
        </w:tc>
        <w:tc>
          <w:tcPr>
            <w:tcW w:w="1177" w:type="pct"/>
            <w:shd w:val="clear" w:color="auto" w:fill="auto"/>
          </w:tcPr>
          <w:p w14:paraId="418EA1E4" w14:textId="77777777" w:rsidR="007C29EF" w:rsidRDefault="007C29EF">
            <w:pPr>
              <w:widowControl/>
              <w:jc w:val="right"/>
              <w:rPr>
                <w:rFonts w:ascii="宋体" w:hAnsi="宋体" w:cs="宋体"/>
                <w:kern w:val="0"/>
                <w:sz w:val="18"/>
                <w:szCs w:val="18"/>
              </w:rPr>
            </w:pPr>
          </w:p>
        </w:tc>
      </w:tr>
      <w:tr w:rsidR="007C29EF" w14:paraId="59AD8E48" w14:textId="77777777">
        <w:tc>
          <w:tcPr>
            <w:tcW w:w="1544" w:type="pct"/>
            <w:shd w:val="pct10" w:color="auto" w:fill="FFFFFF"/>
          </w:tcPr>
          <w:p w14:paraId="5B056AC8" w14:textId="77777777" w:rsidR="007C29EF" w:rsidRDefault="00006F49">
            <w:pPr>
              <w:rPr>
                <w:sz w:val="18"/>
                <w:szCs w:val="18"/>
              </w:rPr>
            </w:pPr>
            <w:r>
              <w:rPr>
                <w:rFonts w:hint="eastAsia"/>
                <w:sz w:val="18"/>
                <w:szCs w:val="18"/>
              </w:rPr>
              <w:t>应收款项融资</w:t>
            </w:r>
          </w:p>
        </w:tc>
        <w:tc>
          <w:tcPr>
            <w:tcW w:w="956" w:type="pct"/>
            <w:shd w:val="clear" w:color="auto" w:fill="auto"/>
            <w:vAlign w:val="center"/>
          </w:tcPr>
          <w:p w14:paraId="79DE6DBE" w14:textId="77777777" w:rsidR="007C29EF" w:rsidRDefault="007C29EF">
            <w:pPr>
              <w:jc w:val="right"/>
              <w:rPr>
                <w:rFonts w:ascii="宋体" w:hAnsi="宋体" w:cs="宋体"/>
                <w:color w:val="000000"/>
                <w:sz w:val="18"/>
                <w:szCs w:val="18"/>
              </w:rPr>
            </w:pPr>
          </w:p>
        </w:tc>
        <w:tc>
          <w:tcPr>
            <w:tcW w:w="1323" w:type="pct"/>
            <w:shd w:val="clear" w:color="auto" w:fill="auto"/>
          </w:tcPr>
          <w:p w14:paraId="65251239" w14:textId="77777777" w:rsidR="007C29EF" w:rsidRDefault="007C29EF">
            <w:pPr>
              <w:widowControl/>
              <w:jc w:val="right"/>
              <w:rPr>
                <w:rFonts w:ascii="宋体" w:hAnsi="宋体" w:cs="宋体"/>
                <w:kern w:val="0"/>
                <w:sz w:val="18"/>
                <w:szCs w:val="18"/>
              </w:rPr>
            </w:pPr>
          </w:p>
        </w:tc>
        <w:tc>
          <w:tcPr>
            <w:tcW w:w="1177" w:type="pct"/>
            <w:shd w:val="clear" w:color="auto" w:fill="auto"/>
          </w:tcPr>
          <w:p w14:paraId="5A390CD1" w14:textId="77777777" w:rsidR="007C29EF" w:rsidRDefault="007C29EF">
            <w:pPr>
              <w:widowControl/>
              <w:jc w:val="right"/>
              <w:rPr>
                <w:rFonts w:ascii="宋体" w:hAnsi="宋体" w:cs="宋体"/>
                <w:kern w:val="0"/>
                <w:sz w:val="18"/>
                <w:szCs w:val="18"/>
              </w:rPr>
            </w:pPr>
          </w:p>
        </w:tc>
      </w:tr>
      <w:tr w:rsidR="007C29EF" w14:paraId="78B23230" w14:textId="77777777">
        <w:tc>
          <w:tcPr>
            <w:tcW w:w="1544" w:type="pct"/>
            <w:shd w:val="pct10" w:color="auto" w:fill="FFFFFF"/>
            <w:vAlign w:val="center"/>
          </w:tcPr>
          <w:p w14:paraId="7238509F" w14:textId="77777777" w:rsidR="007C29EF" w:rsidRDefault="00006F49">
            <w:pPr>
              <w:rPr>
                <w:rFonts w:ascii="宋体" w:hAnsi="宋体" w:cs="宋体"/>
                <w:sz w:val="18"/>
                <w:szCs w:val="18"/>
              </w:rPr>
            </w:pPr>
            <w:r>
              <w:rPr>
                <w:rFonts w:ascii="宋体" w:hAnsi="宋体" w:hint="eastAsia"/>
                <w:sz w:val="18"/>
                <w:szCs w:val="18"/>
              </w:rPr>
              <w:t>预付款项</w:t>
            </w:r>
          </w:p>
        </w:tc>
        <w:tc>
          <w:tcPr>
            <w:tcW w:w="956" w:type="pct"/>
            <w:shd w:val="clear" w:color="auto" w:fill="auto"/>
            <w:vAlign w:val="center"/>
          </w:tcPr>
          <w:p w14:paraId="7579D640" w14:textId="77777777" w:rsidR="007C29EF" w:rsidRDefault="007C29EF">
            <w:pPr>
              <w:jc w:val="right"/>
              <w:rPr>
                <w:rFonts w:ascii="宋体" w:hAnsi="宋体" w:cs="宋体"/>
                <w:color w:val="000000"/>
                <w:sz w:val="18"/>
                <w:szCs w:val="18"/>
              </w:rPr>
            </w:pPr>
          </w:p>
        </w:tc>
        <w:tc>
          <w:tcPr>
            <w:tcW w:w="1323" w:type="pct"/>
            <w:shd w:val="clear" w:color="auto" w:fill="auto"/>
          </w:tcPr>
          <w:p w14:paraId="5E1D4411" w14:textId="77777777" w:rsidR="007C29EF" w:rsidRDefault="007C29EF">
            <w:pPr>
              <w:widowControl/>
              <w:jc w:val="right"/>
              <w:rPr>
                <w:rFonts w:ascii="宋体" w:hAnsi="宋体" w:cs="宋体"/>
                <w:kern w:val="0"/>
                <w:sz w:val="18"/>
                <w:szCs w:val="18"/>
              </w:rPr>
            </w:pPr>
          </w:p>
        </w:tc>
        <w:tc>
          <w:tcPr>
            <w:tcW w:w="1177" w:type="pct"/>
            <w:shd w:val="clear" w:color="auto" w:fill="auto"/>
          </w:tcPr>
          <w:p w14:paraId="23C932E5" w14:textId="77777777" w:rsidR="007C29EF" w:rsidRDefault="007C29EF">
            <w:pPr>
              <w:widowControl/>
              <w:jc w:val="right"/>
              <w:rPr>
                <w:rFonts w:ascii="宋体" w:hAnsi="宋体" w:cs="宋体"/>
                <w:kern w:val="0"/>
                <w:sz w:val="18"/>
                <w:szCs w:val="18"/>
              </w:rPr>
            </w:pPr>
          </w:p>
        </w:tc>
      </w:tr>
      <w:tr w:rsidR="007C29EF" w14:paraId="65E35631" w14:textId="77777777">
        <w:tc>
          <w:tcPr>
            <w:tcW w:w="1544" w:type="pct"/>
            <w:shd w:val="pct10" w:color="auto" w:fill="FFFFFF"/>
            <w:vAlign w:val="center"/>
          </w:tcPr>
          <w:p w14:paraId="673C41B6" w14:textId="77777777" w:rsidR="007C29EF" w:rsidRDefault="00006F49">
            <w:pPr>
              <w:rPr>
                <w:rFonts w:ascii="宋体" w:hAnsi="宋体"/>
                <w:sz w:val="18"/>
                <w:szCs w:val="18"/>
              </w:rPr>
            </w:pPr>
            <w:r>
              <w:rPr>
                <w:rFonts w:ascii="宋体" w:hAnsi="宋体" w:hint="eastAsia"/>
                <w:sz w:val="18"/>
                <w:szCs w:val="18"/>
              </w:rPr>
              <w:t>应收</w:t>
            </w:r>
            <w:r>
              <w:rPr>
                <w:rFonts w:ascii="宋体" w:hAnsi="宋体"/>
                <w:sz w:val="18"/>
                <w:szCs w:val="18"/>
              </w:rPr>
              <w:t>保费</w:t>
            </w:r>
          </w:p>
        </w:tc>
        <w:tc>
          <w:tcPr>
            <w:tcW w:w="956" w:type="pct"/>
            <w:shd w:val="clear" w:color="auto" w:fill="auto"/>
            <w:vAlign w:val="center"/>
          </w:tcPr>
          <w:p w14:paraId="0DB1E113" w14:textId="77777777" w:rsidR="007C29EF" w:rsidRDefault="007C29EF">
            <w:pPr>
              <w:jc w:val="right"/>
              <w:rPr>
                <w:rFonts w:ascii="宋体" w:hAnsi="宋体" w:cs="宋体"/>
                <w:color w:val="000000"/>
                <w:sz w:val="18"/>
                <w:szCs w:val="18"/>
              </w:rPr>
            </w:pPr>
          </w:p>
        </w:tc>
        <w:tc>
          <w:tcPr>
            <w:tcW w:w="1323" w:type="pct"/>
            <w:shd w:val="clear" w:color="auto" w:fill="auto"/>
          </w:tcPr>
          <w:p w14:paraId="7C145656" w14:textId="77777777" w:rsidR="007C29EF" w:rsidRDefault="007C29EF">
            <w:pPr>
              <w:widowControl/>
              <w:jc w:val="right"/>
              <w:rPr>
                <w:rFonts w:ascii="宋体" w:hAnsi="宋体" w:cs="宋体"/>
                <w:kern w:val="0"/>
                <w:sz w:val="18"/>
                <w:szCs w:val="18"/>
              </w:rPr>
            </w:pPr>
          </w:p>
        </w:tc>
        <w:tc>
          <w:tcPr>
            <w:tcW w:w="1177" w:type="pct"/>
            <w:shd w:val="clear" w:color="auto" w:fill="auto"/>
          </w:tcPr>
          <w:p w14:paraId="3341298A" w14:textId="77777777" w:rsidR="007C29EF" w:rsidRDefault="007C29EF">
            <w:pPr>
              <w:widowControl/>
              <w:jc w:val="right"/>
              <w:rPr>
                <w:rFonts w:ascii="宋体" w:hAnsi="宋体" w:cs="宋体"/>
                <w:kern w:val="0"/>
                <w:sz w:val="18"/>
                <w:szCs w:val="18"/>
              </w:rPr>
            </w:pPr>
          </w:p>
        </w:tc>
      </w:tr>
      <w:tr w:rsidR="007C29EF" w14:paraId="05BD3FF8" w14:textId="77777777">
        <w:tc>
          <w:tcPr>
            <w:tcW w:w="1544" w:type="pct"/>
            <w:shd w:val="pct10" w:color="auto" w:fill="FFFFFF"/>
            <w:vAlign w:val="center"/>
          </w:tcPr>
          <w:p w14:paraId="5D6E8571" w14:textId="77777777" w:rsidR="007C29EF" w:rsidRDefault="00006F49">
            <w:pPr>
              <w:rPr>
                <w:rFonts w:ascii="宋体" w:hAnsi="宋体"/>
                <w:sz w:val="18"/>
                <w:szCs w:val="18"/>
              </w:rPr>
            </w:pPr>
            <w:r>
              <w:rPr>
                <w:rFonts w:ascii="宋体" w:hAnsi="宋体" w:hint="eastAsia"/>
                <w:sz w:val="18"/>
                <w:szCs w:val="18"/>
              </w:rPr>
              <w:t>应收</w:t>
            </w:r>
            <w:r>
              <w:rPr>
                <w:rFonts w:ascii="宋体" w:hAnsi="宋体"/>
                <w:sz w:val="18"/>
                <w:szCs w:val="18"/>
              </w:rPr>
              <w:t>分保账款</w:t>
            </w:r>
          </w:p>
        </w:tc>
        <w:tc>
          <w:tcPr>
            <w:tcW w:w="956" w:type="pct"/>
            <w:shd w:val="clear" w:color="auto" w:fill="auto"/>
            <w:vAlign w:val="center"/>
          </w:tcPr>
          <w:p w14:paraId="7402329D" w14:textId="77777777" w:rsidR="007C29EF" w:rsidRDefault="007C29EF">
            <w:pPr>
              <w:jc w:val="right"/>
              <w:rPr>
                <w:rFonts w:ascii="宋体" w:hAnsi="宋体" w:cs="宋体"/>
                <w:color w:val="000000"/>
                <w:sz w:val="18"/>
                <w:szCs w:val="18"/>
              </w:rPr>
            </w:pPr>
          </w:p>
        </w:tc>
        <w:tc>
          <w:tcPr>
            <w:tcW w:w="1323" w:type="pct"/>
            <w:shd w:val="clear" w:color="auto" w:fill="auto"/>
          </w:tcPr>
          <w:p w14:paraId="135CA6D3" w14:textId="77777777" w:rsidR="007C29EF" w:rsidRDefault="007C29EF">
            <w:pPr>
              <w:widowControl/>
              <w:jc w:val="right"/>
              <w:rPr>
                <w:rFonts w:ascii="宋体" w:hAnsi="宋体" w:cs="宋体"/>
                <w:kern w:val="0"/>
                <w:sz w:val="18"/>
                <w:szCs w:val="18"/>
              </w:rPr>
            </w:pPr>
          </w:p>
        </w:tc>
        <w:tc>
          <w:tcPr>
            <w:tcW w:w="1177" w:type="pct"/>
            <w:shd w:val="clear" w:color="auto" w:fill="auto"/>
          </w:tcPr>
          <w:p w14:paraId="6478B4CE" w14:textId="77777777" w:rsidR="007C29EF" w:rsidRDefault="007C29EF">
            <w:pPr>
              <w:widowControl/>
              <w:jc w:val="right"/>
              <w:rPr>
                <w:rFonts w:ascii="宋体" w:hAnsi="宋体" w:cs="宋体"/>
                <w:kern w:val="0"/>
                <w:sz w:val="18"/>
                <w:szCs w:val="18"/>
              </w:rPr>
            </w:pPr>
          </w:p>
        </w:tc>
      </w:tr>
      <w:tr w:rsidR="007C29EF" w14:paraId="2D39A61A" w14:textId="77777777">
        <w:tc>
          <w:tcPr>
            <w:tcW w:w="1544" w:type="pct"/>
            <w:shd w:val="pct10" w:color="auto" w:fill="FFFFFF"/>
            <w:vAlign w:val="center"/>
          </w:tcPr>
          <w:p w14:paraId="484BCD9B" w14:textId="77777777" w:rsidR="007C29EF" w:rsidRDefault="00006F49">
            <w:pPr>
              <w:rPr>
                <w:rFonts w:ascii="宋体" w:hAnsi="宋体"/>
                <w:sz w:val="18"/>
                <w:szCs w:val="18"/>
              </w:rPr>
            </w:pPr>
            <w:r>
              <w:rPr>
                <w:rFonts w:ascii="宋体" w:hAnsi="宋体" w:hint="eastAsia"/>
                <w:sz w:val="18"/>
                <w:szCs w:val="18"/>
              </w:rPr>
              <w:t>应收分保合同准备金</w:t>
            </w:r>
          </w:p>
        </w:tc>
        <w:tc>
          <w:tcPr>
            <w:tcW w:w="956" w:type="pct"/>
            <w:shd w:val="clear" w:color="auto" w:fill="auto"/>
            <w:vAlign w:val="center"/>
          </w:tcPr>
          <w:p w14:paraId="1F1B9C36" w14:textId="77777777" w:rsidR="007C29EF" w:rsidRDefault="007C29EF">
            <w:pPr>
              <w:jc w:val="right"/>
              <w:rPr>
                <w:rFonts w:ascii="宋体" w:hAnsi="宋体" w:cs="宋体"/>
                <w:color w:val="000000"/>
                <w:sz w:val="18"/>
                <w:szCs w:val="18"/>
              </w:rPr>
            </w:pPr>
          </w:p>
        </w:tc>
        <w:tc>
          <w:tcPr>
            <w:tcW w:w="1323" w:type="pct"/>
            <w:shd w:val="clear" w:color="auto" w:fill="auto"/>
          </w:tcPr>
          <w:p w14:paraId="0144827C" w14:textId="77777777" w:rsidR="007C29EF" w:rsidRDefault="007C29EF">
            <w:pPr>
              <w:widowControl/>
              <w:jc w:val="right"/>
              <w:rPr>
                <w:rFonts w:ascii="宋体" w:hAnsi="宋体" w:cs="宋体"/>
                <w:kern w:val="0"/>
                <w:sz w:val="18"/>
                <w:szCs w:val="18"/>
              </w:rPr>
            </w:pPr>
          </w:p>
        </w:tc>
        <w:tc>
          <w:tcPr>
            <w:tcW w:w="1177" w:type="pct"/>
            <w:shd w:val="clear" w:color="auto" w:fill="auto"/>
          </w:tcPr>
          <w:p w14:paraId="3C4E91BC" w14:textId="77777777" w:rsidR="007C29EF" w:rsidRDefault="007C29EF">
            <w:pPr>
              <w:widowControl/>
              <w:jc w:val="right"/>
              <w:rPr>
                <w:rFonts w:ascii="宋体" w:hAnsi="宋体" w:cs="宋体"/>
                <w:kern w:val="0"/>
                <w:sz w:val="18"/>
                <w:szCs w:val="18"/>
              </w:rPr>
            </w:pPr>
          </w:p>
        </w:tc>
      </w:tr>
      <w:tr w:rsidR="007C29EF" w14:paraId="00BDBE26" w14:textId="77777777">
        <w:tc>
          <w:tcPr>
            <w:tcW w:w="1544" w:type="pct"/>
            <w:shd w:val="pct10" w:color="auto" w:fill="FFFFFF"/>
            <w:vAlign w:val="center"/>
          </w:tcPr>
          <w:p w14:paraId="17A5F95B" w14:textId="77777777" w:rsidR="007C29EF" w:rsidRDefault="00006F49">
            <w:pPr>
              <w:rPr>
                <w:rFonts w:ascii="宋体" w:hAnsi="宋体" w:cs="宋体"/>
                <w:sz w:val="18"/>
                <w:szCs w:val="18"/>
              </w:rPr>
            </w:pPr>
            <w:r>
              <w:rPr>
                <w:rFonts w:ascii="宋体" w:hAnsi="宋体" w:hint="eastAsia"/>
                <w:sz w:val="18"/>
                <w:szCs w:val="18"/>
              </w:rPr>
              <w:t>其他应收款</w:t>
            </w:r>
          </w:p>
        </w:tc>
        <w:tc>
          <w:tcPr>
            <w:tcW w:w="956" w:type="pct"/>
            <w:shd w:val="clear" w:color="auto" w:fill="auto"/>
            <w:vAlign w:val="center"/>
          </w:tcPr>
          <w:p w14:paraId="555BDD97" w14:textId="77777777" w:rsidR="007C29EF" w:rsidRDefault="007C29EF">
            <w:pPr>
              <w:jc w:val="right"/>
              <w:rPr>
                <w:rFonts w:ascii="宋体" w:hAnsi="宋体" w:cs="宋体"/>
                <w:color w:val="000000"/>
                <w:sz w:val="18"/>
                <w:szCs w:val="18"/>
              </w:rPr>
            </w:pPr>
          </w:p>
        </w:tc>
        <w:tc>
          <w:tcPr>
            <w:tcW w:w="1323" w:type="pct"/>
            <w:shd w:val="clear" w:color="auto" w:fill="auto"/>
          </w:tcPr>
          <w:p w14:paraId="4050D946" w14:textId="77777777" w:rsidR="007C29EF" w:rsidRDefault="007C29EF">
            <w:pPr>
              <w:widowControl/>
              <w:jc w:val="right"/>
              <w:rPr>
                <w:rFonts w:ascii="宋体" w:hAnsi="宋体" w:cs="宋体"/>
                <w:kern w:val="0"/>
                <w:sz w:val="18"/>
                <w:szCs w:val="18"/>
              </w:rPr>
            </w:pPr>
          </w:p>
        </w:tc>
        <w:tc>
          <w:tcPr>
            <w:tcW w:w="1177" w:type="pct"/>
            <w:shd w:val="clear" w:color="auto" w:fill="auto"/>
          </w:tcPr>
          <w:p w14:paraId="78AC3016" w14:textId="77777777" w:rsidR="007C29EF" w:rsidRDefault="007C29EF">
            <w:pPr>
              <w:widowControl/>
              <w:jc w:val="right"/>
              <w:rPr>
                <w:rFonts w:ascii="宋体" w:hAnsi="宋体" w:cs="宋体"/>
                <w:kern w:val="0"/>
                <w:sz w:val="18"/>
                <w:szCs w:val="18"/>
              </w:rPr>
            </w:pPr>
          </w:p>
        </w:tc>
      </w:tr>
      <w:tr w:rsidR="007C29EF" w14:paraId="7F700868" w14:textId="77777777">
        <w:tc>
          <w:tcPr>
            <w:tcW w:w="1544" w:type="pct"/>
            <w:shd w:val="pct10" w:color="auto" w:fill="FFFFFF"/>
          </w:tcPr>
          <w:p w14:paraId="0A34588D" w14:textId="77777777" w:rsidR="007C29EF" w:rsidRDefault="00006F49">
            <w:pPr>
              <w:rPr>
                <w:rFonts w:ascii="宋体" w:hAnsi="宋体"/>
                <w:sz w:val="18"/>
                <w:szCs w:val="18"/>
              </w:rPr>
            </w:pPr>
            <w:r>
              <w:rPr>
                <w:rFonts w:hint="eastAsia"/>
                <w:sz w:val="18"/>
                <w:szCs w:val="18"/>
              </w:rPr>
              <w:t>其中：应收利息</w:t>
            </w:r>
          </w:p>
        </w:tc>
        <w:tc>
          <w:tcPr>
            <w:tcW w:w="956" w:type="pct"/>
            <w:shd w:val="clear" w:color="auto" w:fill="auto"/>
            <w:vAlign w:val="center"/>
          </w:tcPr>
          <w:p w14:paraId="1535DB2A" w14:textId="77777777" w:rsidR="007C29EF" w:rsidRDefault="007C29EF">
            <w:pPr>
              <w:jc w:val="right"/>
              <w:rPr>
                <w:rFonts w:ascii="宋体" w:hAnsi="宋体" w:cs="宋体"/>
                <w:color w:val="000000"/>
                <w:sz w:val="18"/>
                <w:szCs w:val="18"/>
              </w:rPr>
            </w:pPr>
          </w:p>
        </w:tc>
        <w:tc>
          <w:tcPr>
            <w:tcW w:w="1323" w:type="pct"/>
            <w:shd w:val="clear" w:color="auto" w:fill="auto"/>
          </w:tcPr>
          <w:p w14:paraId="4E25933E" w14:textId="77777777" w:rsidR="007C29EF" w:rsidRDefault="007C29EF">
            <w:pPr>
              <w:widowControl/>
              <w:jc w:val="right"/>
              <w:rPr>
                <w:rFonts w:ascii="宋体" w:hAnsi="宋体" w:cs="宋体"/>
                <w:kern w:val="0"/>
                <w:sz w:val="18"/>
                <w:szCs w:val="18"/>
              </w:rPr>
            </w:pPr>
          </w:p>
        </w:tc>
        <w:tc>
          <w:tcPr>
            <w:tcW w:w="1177" w:type="pct"/>
            <w:shd w:val="clear" w:color="auto" w:fill="auto"/>
          </w:tcPr>
          <w:p w14:paraId="128E7D77" w14:textId="77777777" w:rsidR="007C29EF" w:rsidRDefault="007C29EF">
            <w:pPr>
              <w:widowControl/>
              <w:jc w:val="right"/>
              <w:rPr>
                <w:rFonts w:ascii="宋体" w:hAnsi="宋体" w:cs="宋体"/>
                <w:kern w:val="0"/>
                <w:sz w:val="18"/>
                <w:szCs w:val="18"/>
              </w:rPr>
            </w:pPr>
          </w:p>
        </w:tc>
      </w:tr>
      <w:tr w:rsidR="007C29EF" w14:paraId="7FDB266C" w14:textId="77777777">
        <w:tc>
          <w:tcPr>
            <w:tcW w:w="1544" w:type="pct"/>
            <w:shd w:val="pct10" w:color="auto" w:fill="FFFFFF"/>
          </w:tcPr>
          <w:p w14:paraId="07FF773E" w14:textId="77777777" w:rsidR="007C29EF" w:rsidRDefault="00006F49">
            <w:pPr>
              <w:ind w:firstLineChars="300" w:firstLine="540"/>
              <w:rPr>
                <w:rFonts w:ascii="宋体" w:hAnsi="宋体"/>
                <w:sz w:val="18"/>
                <w:szCs w:val="18"/>
              </w:rPr>
            </w:pPr>
            <w:r>
              <w:rPr>
                <w:rFonts w:hint="eastAsia"/>
                <w:sz w:val="18"/>
                <w:szCs w:val="18"/>
              </w:rPr>
              <w:t>应收股利</w:t>
            </w:r>
          </w:p>
        </w:tc>
        <w:tc>
          <w:tcPr>
            <w:tcW w:w="956" w:type="pct"/>
            <w:shd w:val="clear" w:color="auto" w:fill="auto"/>
            <w:vAlign w:val="center"/>
          </w:tcPr>
          <w:p w14:paraId="6E8E49EE" w14:textId="77777777" w:rsidR="007C29EF" w:rsidRDefault="007C29EF">
            <w:pPr>
              <w:jc w:val="right"/>
              <w:rPr>
                <w:rFonts w:ascii="宋体" w:hAnsi="宋体" w:cs="宋体"/>
                <w:color w:val="000000"/>
                <w:sz w:val="18"/>
                <w:szCs w:val="18"/>
              </w:rPr>
            </w:pPr>
          </w:p>
        </w:tc>
        <w:tc>
          <w:tcPr>
            <w:tcW w:w="1323" w:type="pct"/>
            <w:shd w:val="clear" w:color="auto" w:fill="auto"/>
          </w:tcPr>
          <w:p w14:paraId="63B72971" w14:textId="77777777" w:rsidR="007C29EF" w:rsidRDefault="007C29EF">
            <w:pPr>
              <w:widowControl/>
              <w:jc w:val="right"/>
              <w:rPr>
                <w:rFonts w:ascii="宋体" w:hAnsi="宋体" w:cs="宋体"/>
                <w:kern w:val="0"/>
                <w:sz w:val="18"/>
                <w:szCs w:val="18"/>
              </w:rPr>
            </w:pPr>
          </w:p>
        </w:tc>
        <w:tc>
          <w:tcPr>
            <w:tcW w:w="1177" w:type="pct"/>
            <w:shd w:val="clear" w:color="auto" w:fill="auto"/>
          </w:tcPr>
          <w:p w14:paraId="04BDC92B" w14:textId="77777777" w:rsidR="007C29EF" w:rsidRDefault="007C29EF">
            <w:pPr>
              <w:widowControl/>
              <w:jc w:val="right"/>
              <w:rPr>
                <w:rFonts w:ascii="宋体" w:hAnsi="宋体" w:cs="宋体"/>
                <w:kern w:val="0"/>
                <w:sz w:val="18"/>
                <w:szCs w:val="18"/>
              </w:rPr>
            </w:pPr>
          </w:p>
        </w:tc>
      </w:tr>
      <w:tr w:rsidR="007C29EF" w14:paraId="4BE3CBF0" w14:textId="77777777">
        <w:tc>
          <w:tcPr>
            <w:tcW w:w="1544" w:type="pct"/>
            <w:shd w:val="pct10" w:color="auto" w:fill="FFFFFF"/>
            <w:vAlign w:val="center"/>
          </w:tcPr>
          <w:p w14:paraId="155DF918" w14:textId="77777777" w:rsidR="007C29EF" w:rsidRDefault="00006F49">
            <w:pPr>
              <w:rPr>
                <w:rFonts w:ascii="宋体" w:hAnsi="宋体"/>
                <w:sz w:val="18"/>
                <w:szCs w:val="18"/>
              </w:rPr>
            </w:pPr>
            <w:r>
              <w:rPr>
                <w:rFonts w:ascii="宋体" w:hAnsi="宋体" w:hint="eastAsia"/>
                <w:sz w:val="18"/>
                <w:szCs w:val="18"/>
              </w:rPr>
              <w:t>买入返售金融资产</w:t>
            </w:r>
          </w:p>
        </w:tc>
        <w:tc>
          <w:tcPr>
            <w:tcW w:w="956" w:type="pct"/>
            <w:shd w:val="clear" w:color="auto" w:fill="auto"/>
            <w:vAlign w:val="center"/>
          </w:tcPr>
          <w:p w14:paraId="5129CAEF" w14:textId="77777777" w:rsidR="007C29EF" w:rsidRDefault="007C29EF">
            <w:pPr>
              <w:jc w:val="right"/>
              <w:rPr>
                <w:rFonts w:ascii="宋体" w:hAnsi="宋体" w:cs="宋体"/>
                <w:color w:val="000000"/>
                <w:sz w:val="18"/>
                <w:szCs w:val="18"/>
              </w:rPr>
            </w:pPr>
          </w:p>
        </w:tc>
        <w:tc>
          <w:tcPr>
            <w:tcW w:w="1323" w:type="pct"/>
            <w:shd w:val="clear" w:color="auto" w:fill="auto"/>
          </w:tcPr>
          <w:p w14:paraId="4B5B1C06" w14:textId="77777777" w:rsidR="007C29EF" w:rsidRDefault="007C29EF">
            <w:pPr>
              <w:widowControl/>
              <w:jc w:val="right"/>
              <w:rPr>
                <w:rFonts w:ascii="宋体" w:hAnsi="宋体" w:cs="宋体"/>
                <w:kern w:val="0"/>
                <w:sz w:val="18"/>
                <w:szCs w:val="18"/>
              </w:rPr>
            </w:pPr>
          </w:p>
        </w:tc>
        <w:tc>
          <w:tcPr>
            <w:tcW w:w="1177" w:type="pct"/>
            <w:shd w:val="clear" w:color="auto" w:fill="auto"/>
          </w:tcPr>
          <w:p w14:paraId="014EECEC" w14:textId="77777777" w:rsidR="007C29EF" w:rsidRDefault="007C29EF">
            <w:pPr>
              <w:widowControl/>
              <w:jc w:val="right"/>
              <w:rPr>
                <w:rFonts w:ascii="宋体" w:hAnsi="宋体" w:cs="宋体"/>
                <w:kern w:val="0"/>
                <w:sz w:val="18"/>
                <w:szCs w:val="18"/>
              </w:rPr>
            </w:pPr>
          </w:p>
        </w:tc>
      </w:tr>
      <w:tr w:rsidR="007C29EF" w14:paraId="32C35F60" w14:textId="77777777">
        <w:tc>
          <w:tcPr>
            <w:tcW w:w="1544" w:type="pct"/>
            <w:shd w:val="pct10" w:color="auto" w:fill="FFFFFF"/>
            <w:vAlign w:val="center"/>
          </w:tcPr>
          <w:p w14:paraId="7D13847C" w14:textId="77777777" w:rsidR="007C29EF" w:rsidRDefault="00006F49">
            <w:pPr>
              <w:rPr>
                <w:rFonts w:ascii="宋体" w:hAnsi="宋体" w:cs="宋体"/>
                <w:sz w:val="18"/>
                <w:szCs w:val="18"/>
              </w:rPr>
            </w:pPr>
            <w:r>
              <w:rPr>
                <w:rFonts w:ascii="宋体" w:hAnsi="宋体" w:hint="eastAsia"/>
                <w:sz w:val="18"/>
                <w:szCs w:val="18"/>
              </w:rPr>
              <w:t>存货</w:t>
            </w:r>
          </w:p>
        </w:tc>
        <w:tc>
          <w:tcPr>
            <w:tcW w:w="956" w:type="pct"/>
            <w:shd w:val="clear" w:color="auto" w:fill="auto"/>
            <w:vAlign w:val="center"/>
          </w:tcPr>
          <w:p w14:paraId="70CE8D98" w14:textId="77777777" w:rsidR="007C29EF" w:rsidRDefault="007C29EF">
            <w:pPr>
              <w:jc w:val="right"/>
              <w:rPr>
                <w:rFonts w:ascii="宋体" w:hAnsi="宋体" w:cs="宋体"/>
                <w:color w:val="000000"/>
                <w:sz w:val="18"/>
                <w:szCs w:val="18"/>
              </w:rPr>
            </w:pPr>
          </w:p>
        </w:tc>
        <w:tc>
          <w:tcPr>
            <w:tcW w:w="1323" w:type="pct"/>
            <w:shd w:val="clear" w:color="auto" w:fill="auto"/>
          </w:tcPr>
          <w:p w14:paraId="3F1AE67F" w14:textId="77777777" w:rsidR="007C29EF" w:rsidRDefault="007C29EF">
            <w:pPr>
              <w:widowControl/>
              <w:jc w:val="right"/>
              <w:rPr>
                <w:rFonts w:ascii="宋体" w:hAnsi="宋体" w:cs="宋体"/>
                <w:kern w:val="0"/>
                <w:sz w:val="18"/>
                <w:szCs w:val="18"/>
              </w:rPr>
            </w:pPr>
          </w:p>
        </w:tc>
        <w:tc>
          <w:tcPr>
            <w:tcW w:w="1177" w:type="pct"/>
            <w:shd w:val="clear" w:color="auto" w:fill="auto"/>
          </w:tcPr>
          <w:p w14:paraId="06096DBB" w14:textId="77777777" w:rsidR="007C29EF" w:rsidRDefault="007C29EF">
            <w:pPr>
              <w:widowControl/>
              <w:jc w:val="right"/>
              <w:rPr>
                <w:rFonts w:ascii="宋体" w:hAnsi="宋体" w:cs="宋体"/>
                <w:kern w:val="0"/>
                <w:sz w:val="18"/>
                <w:szCs w:val="18"/>
              </w:rPr>
            </w:pPr>
          </w:p>
        </w:tc>
      </w:tr>
      <w:tr w:rsidR="007C29EF" w14:paraId="663072F8" w14:textId="77777777">
        <w:tc>
          <w:tcPr>
            <w:tcW w:w="1544" w:type="pct"/>
            <w:shd w:val="pct10" w:color="auto" w:fill="FFFFFF"/>
            <w:vAlign w:val="center"/>
          </w:tcPr>
          <w:p w14:paraId="0C2EA172" w14:textId="77777777" w:rsidR="007C29EF" w:rsidRDefault="00006F49">
            <w:pPr>
              <w:rPr>
                <w:rFonts w:ascii="宋体" w:hAnsi="宋体"/>
                <w:sz w:val="18"/>
                <w:szCs w:val="18"/>
              </w:rPr>
            </w:pPr>
            <w:r>
              <w:rPr>
                <w:rFonts w:ascii="宋体" w:hAnsi="宋体" w:hint="eastAsia"/>
                <w:sz w:val="18"/>
                <w:szCs w:val="18"/>
              </w:rPr>
              <w:t>合同资产</w:t>
            </w:r>
          </w:p>
        </w:tc>
        <w:tc>
          <w:tcPr>
            <w:tcW w:w="956" w:type="pct"/>
            <w:shd w:val="clear" w:color="auto" w:fill="auto"/>
            <w:vAlign w:val="center"/>
          </w:tcPr>
          <w:p w14:paraId="73F45566" w14:textId="77777777" w:rsidR="007C29EF" w:rsidRDefault="007C29EF">
            <w:pPr>
              <w:jc w:val="right"/>
              <w:rPr>
                <w:rFonts w:ascii="宋体" w:hAnsi="宋体" w:cs="宋体"/>
                <w:color w:val="000000"/>
                <w:sz w:val="18"/>
                <w:szCs w:val="18"/>
              </w:rPr>
            </w:pPr>
          </w:p>
        </w:tc>
        <w:tc>
          <w:tcPr>
            <w:tcW w:w="1323" w:type="pct"/>
            <w:shd w:val="clear" w:color="auto" w:fill="auto"/>
          </w:tcPr>
          <w:p w14:paraId="7F7D12BA" w14:textId="77777777" w:rsidR="007C29EF" w:rsidRDefault="007C29EF">
            <w:pPr>
              <w:widowControl/>
              <w:jc w:val="right"/>
              <w:rPr>
                <w:rFonts w:ascii="宋体" w:hAnsi="宋体" w:cs="宋体"/>
                <w:kern w:val="0"/>
                <w:sz w:val="18"/>
                <w:szCs w:val="18"/>
              </w:rPr>
            </w:pPr>
          </w:p>
        </w:tc>
        <w:tc>
          <w:tcPr>
            <w:tcW w:w="1177" w:type="pct"/>
            <w:shd w:val="clear" w:color="auto" w:fill="auto"/>
          </w:tcPr>
          <w:p w14:paraId="7C446054" w14:textId="77777777" w:rsidR="007C29EF" w:rsidRDefault="007C29EF">
            <w:pPr>
              <w:widowControl/>
              <w:jc w:val="right"/>
              <w:rPr>
                <w:rFonts w:ascii="宋体" w:hAnsi="宋体" w:cs="宋体"/>
                <w:kern w:val="0"/>
                <w:sz w:val="18"/>
                <w:szCs w:val="18"/>
              </w:rPr>
            </w:pPr>
          </w:p>
        </w:tc>
      </w:tr>
      <w:tr w:rsidR="007C29EF" w14:paraId="5B23A357" w14:textId="77777777">
        <w:tc>
          <w:tcPr>
            <w:tcW w:w="1544" w:type="pct"/>
            <w:shd w:val="pct10" w:color="auto" w:fill="FFFFFF"/>
            <w:vAlign w:val="center"/>
          </w:tcPr>
          <w:p w14:paraId="6BB7890E" w14:textId="77777777" w:rsidR="007C29EF" w:rsidRDefault="00006F49">
            <w:pPr>
              <w:rPr>
                <w:rFonts w:ascii="宋体" w:hAnsi="宋体"/>
                <w:sz w:val="18"/>
                <w:szCs w:val="18"/>
              </w:rPr>
            </w:pPr>
            <w:r>
              <w:rPr>
                <w:rFonts w:ascii="宋体" w:hAnsi="宋体" w:hint="eastAsia"/>
                <w:sz w:val="18"/>
                <w:szCs w:val="18"/>
              </w:rPr>
              <w:t>持有待售资产</w:t>
            </w:r>
          </w:p>
        </w:tc>
        <w:tc>
          <w:tcPr>
            <w:tcW w:w="956" w:type="pct"/>
            <w:shd w:val="clear" w:color="auto" w:fill="auto"/>
            <w:vAlign w:val="center"/>
          </w:tcPr>
          <w:p w14:paraId="7B11CCAD" w14:textId="77777777" w:rsidR="007C29EF" w:rsidRDefault="007C29EF">
            <w:pPr>
              <w:jc w:val="right"/>
              <w:rPr>
                <w:rFonts w:ascii="宋体" w:hAnsi="宋体" w:cs="宋体"/>
                <w:color w:val="000000"/>
                <w:sz w:val="18"/>
                <w:szCs w:val="18"/>
              </w:rPr>
            </w:pPr>
          </w:p>
        </w:tc>
        <w:tc>
          <w:tcPr>
            <w:tcW w:w="1323" w:type="pct"/>
            <w:shd w:val="clear" w:color="auto" w:fill="auto"/>
          </w:tcPr>
          <w:p w14:paraId="74E60CF1" w14:textId="77777777" w:rsidR="007C29EF" w:rsidRDefault="007C29EF">
            <w:pPr>
              <w:widowControl/>
              <w:jc w:val="right"/>
              <w:rPr>
                <w:rFonts w:ascii="宋体" w:hAnsi="宋体" w:cs="宋体"/>
                <w:kern w:val="0"/>
                <w:sz w:val="18"/>
                <w:szCs w:val="18"/>
              </w:rPr>
            </w:pPr>
          </w:p>
        </w:tc>
        <w:tc>
          <w:tcPr>
            <w:tcW w:w="1177" w:type="pct"/>
            <w:shd w:val="clear" w:color="auto" w:fill="auto"/>
          </w:tcPr>
          <w:p w14:paraId="388B82BF" w14:textId="77777777" w:rsidR="007C29EF" w:rsidRDefault="007C29EF">
            <w:pPr>
              <w:widowControl/>
              <w:jc w:val="right"/>
              <w:rPr>
                <w:rFonts w:ascii="宋体" w:hAnsi="宋体" w:cs="宋体"/>
                <w:kern w:val="0"/>
                <w:sz w:val="18"/>
                <w:szCs w:val="18"/>
              </w:rPr>
            </w:pPr>
          </w:p>
        </w:tc>
      </w:tr>
      <w:tr w:rsidR="007C29EF" w14:paraId="0D7BDDC0" w14:textId="77777777">
        <w:tc>
          <w:tcPr>
            <w:tcW w:w="1544" w:type="pct"/>
            <w:shd w:val="pct10" w:color="auto" w:fill="FFFFFF"/>
            <w:vAlign w:val="center"/>
          </w:tcPr>
          <w:p w14:paraId="013E252A" w14:textId="77777777" w:rsidR="007C29EF" w:rsidRDefault="00006F49">
            <w:pPr>
              <w:rPr>
                <w:rFonts w:ascii="宋体" w:hAnsi="宋体" w:cs="宋体"/>
                <w:sz w:val="18"/>
                <w:szCs w:val="18"/>
              </w:rPr>
            </w:pPr>
            <w:r>
              <w:rPr>
                <w:rFonts w:ascii="宋体" w:hAnsi="宋体" w:hint="eastAsia"/>
                <w:sz w:val="18"/>
                <w:szCs w:val="18"/>
              </w:rPr>
              <w:t>一年内到期的非流动资产</w:t>
            </w:r>
          </w:p>
        </w:tc>
        <w:tc>
          <w:tcPr>
            <w:tcW w:w="956" w:type="pct"/>
            <w:shd w:val="clear" w:color="auto" w:fill="auto"/>
          </w:tcPr>
          <w:p w14:paraId="48246698" w14:textId="77777777" w:rsidR="007C29EF" w:rsidRDefault="007C29EF">
            <w:pPr>
              <w:widowControl/>
              <w:jc w:val="right"/>
              <w:rPr>
                <w:rFonts w:ascii="宋体" w:hAnsi="宋体" w:cs="宋体"/>
                <w:kern w:val="0"/>
                <w:sz w:val="18"/>
                <w:szCs w:val="18"/>
              </w:rPr>
            </w:pPr>
          </w:p>
        </w:tc>
        <w:tc>
          <w:tcPr>
            <w:tcW w:w="1323" w:type="pct"/>
            <w:shd w:val="clear" w:color="auto" w:fill="auto"/>
          </w:tcPr>
          <w:p w14:paraId="3780A0C0" w14:textId="77777777" w:rsidR="007C29EF" w:rsidRDefault="007C29EF">
            <w:pPr>
              <w:widowControl/>
              <w:jc w:val="right"/>
              <w:rPr>
                <w:rFonts w:ascii="宋体" w:hAnsi="宋体" w:cs="宋体"/>
                <w:kern w:val="0"/>
                <w:sz w:val="18"/>
                <w:szCs w:val="18"/>
              </w:rPr>
            </w:pPr>
          </w:p>
        </w:tc>
        <w:tc>
          <w:tcPr>
            <w:tcW w:w="1177" w:type="pct"/>
            <w:shd w:val="clear" w:color="auto" w:fill="auto"/>
          </w:tcPr>
          <w:p w14:paraId="5CA3A849" w14:textId="77777777" w:rsidR="007C29EF" w:rsidRDefault="007C29EF">
            <w:pPr>
              <w:widowControl/>
              <w:jc w:val="right"/>
              <w:rPr>
                <w:rFonts w:ascii="宋体" w:hAnsi="宋体" w:cs="宋体"/>
                <w:kern w:val="0"/>
                <w:sz w:val="18"/>
                <w:szCs w:val="18"/>
              </w:rPr>
            </w:pPr>
          </w:p>
        </w:tc>
      </w:tr>
      <w:tr w:rsidR="007C29EF" w14:paraId="1AB8FE08" w14:textId="77777777">
        <w:tc>
          <w:tcPr>
            <w:tcW w:w="1544" w:type="pct"/>
            <w:tcBorders>
              <w:bottom w:val="single" w:sz="4" w:space="0" w:color="5B9BD5"/>
            </w:tcBorders>
            <w:shd w:val="pct10" w:color="auto" w:fill="FFFFFF"/>
            <w:vAlign w:val="center"/>
          </w:tcPr>
          <w:p w14:paraId="63F6D16F" w14:textId="77777777" w:rsidR="007C29EF" w:rsidRDefault="00006F49">
            <w:pPr>
              <w:rPr>
                <w:rFonts w:ascii="宋体" w:hAnsi="宋体" w:cs="宋体"/>
                <w:sz w:val="18"/>
                <w:szCs w:val="18"/>
              </w:rPr>
            </w:pPr>
            <w:r>
              <w:rPr>
                <w:rFonts w:ascii="宋体" w:hAnsi="宋体" w:hint="eastAsia"/>
                <w:sz w:val="18"/>
                <w:szCs w:val="18"/>
              </w:rPr>
              <w:t>其他流动资产</w:t>
            </w:r>
          </w:p>
        </w:tc>
        <w:tc>
          <w:tcPr>
            <w:tcW w:w="956" w:type="pct"/>
            <w:tcBorders>
              <w:bottom w:val="single" w:sz="4" w:space="0" w:color="5B9BD5"/>
            </w:tcBorders>
            <w:shd w:val="clear" w:color="auto" w:fill="auto"/>
            <w:vAlign w:val="center"/>
          </w:tcPr>
          <w:p w14:paraId="0ECD827E" w14:textId="77777777" w:rsidR="007C29EF" w:rsidRDefault="007C29EF">
            <w:pPr>
              <w:jc w:val="right"/>
              <w:rPr>
                <w:rFonts w:ascii="宋体" w:hAnsi="宋体" w:cs="宋体"/>
                <w:color w:val="000000"/>
                <w:sz w:val="18"/>
                <w:szCs w:val="18"/>
              </w:rPr>
            </w:pPr>
          </w:p>
        </w:tc>
        <w:tc>
          <w:tcPr>
            <w:tcW w:w="1323" w:type="pct"/>
            <w:tcBorders>
              <w:bottom w:val="single" w:sz="4" w:space="0" w:color="5B9BD5"/>
            </w:tcBorders>
            <w:shd w:val="clear" w:color="auto" w:fill="auto"/>
          </w:tcPr>
          <w:p w14:paraId="7D13D637" w14:textId="77777777" w:rsidR="007C29EF" w:rsidRDefault="007C29EF">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14:paraId="7D0DEFE4" w14:textId="77777777" w:rsidR="007C29EF" w:rsidRDefault="007C29EF">
            <w:pPr>
              <w:widowControl/>
              <w:jc w:val="right"/>
              <w:rPr>
                <w:rFonts w:ascii="宋体" w:hAnsi="宋体" w:cs="宋体"/>
                <w:kern w:val="0"/>
                <w:sz w:val="18"/>
                <w:szCs w:val="18"/>
              </w:rPr>
            </w:pPr>
          </w:p>
        </w:tc>
      </w:tr>
      <w:tr w:rsidR="007C29EF" w14:paraId="2D3DD9C8" w14:textId="77777777">
        <w:tc>
          <w:tcPr>
            <w:tcW w:w="1544" w:type="pct"/>
            <w:shd w:val="pct10" w:color="auto" w:fill="auto"/>
            <w:vAlign w:val="center"/>
          </w:tcPr>
          <w:p w14:paraId="45F64AA7" w14:textId="77777777" w:rsidR="007C29EF" w:rsidRDefault="00006F49">
            <w:pPr>
              <w:jc w:val="center"/>
              <w:rPr>
                <w:rFonts w:ascii="宋体" w:hAnsi="宋体" w:cs="宋体"/>
                <w:b/>
                <w:sz w:val="18"/>
                <w:szCs w:val="18"/>
              </w:rPr>
            </w:pPr>
            <w:r>
              <w:rPr>
                <w:rFonts w:ascii="宋体" w:hAnsi="宋体" w:hint="eastAsia"/>
                <w:b/>
                <w:sz w:val="18"/>
                <w:szCs w:val="18"/>
              </w:rPr>
              <w:t>流动资产合计</w:t>
            </w:r>
          </w:p>
        </w:tc>
        <w:tc>
          <w:tcPr>
            <w:tcW w:w="956" w:type="pct"/>
            <w:shd w:val="pct10" w:color="auto" w:fill="auto"/>
          </w:tcPr>
          <w:p w14:paraId="149AC907" w14:textId="77777777" w:rsidR="007C29EF" w:rsidRDefault="007C29EF">
            <w:pPr>
              <w:widowControl/>
              <w:jc w:val="right"/>
              <w:rPr>
                <w:rFonts w:ascii="宋体" w:hAnsi="宋体" w:cs="宋体"/>
                <w:kern w:val="0"/>
                <w:sz w:val="18"/>
                <w:szCs w:val="18"/>
              </w:rPr>
            </w:pPr>
          </w:p>
        </w:tc>
        <w:tc>
          <w:tcPr>
            <w:tcW w:w="1323" w:type="pct"/>
            <w:shd w:val="pct10" w:color="auto" w:fill="auto"/>
          </w:tcPr>
          <w:p w14:paraId="111EDBA6" w14:textId="77777777" w:rsidR="007C29EF" w:rsidRDefault="007C29EF">
            <w:pPr>
              <w:widowControl/>
              <w:jc w:val="right"/>
              <w:rPr>
                <w:rFonts w:ascii="宋体" w:hAnsi="宋体" w:cs="宋体"/>
                <w:kern w:val="0"/>
                <w:sz w:val="18"/>
                <w:szCs w:val="18"/>
              </w:rPr>
            </w:pPr>
          </w:p>
        </w:tc>
        <w:tc>
          <w:tcPr>
            <w:tcW w:w="1177" w:type="pct"/>
            <w:shd w:val="pct10" w:color="auto" w:fill="auto"/>
          </w:tcPr>
          <w:p w14:paraId="67DD3B6E" w14:textId="77777777" w:rsidR="007C29EF" w:rsidRDefault="007C29EF">
            <w:pPr>
              <w:widowControl/>
              <w:jc w:val="right"/>
              <w:rPr>
                <w:rFonts w:ascii="宋体" w:hAnsi="宋体" w:cs="宋体"/>
                <w:kern w:val="0"/>
                <w:sz w:val="18"/>
                <w:szCs w:val="18"/>
              </w:rPr>
            </w:pPr>
          </w:p>
        </w:tc>
      </w:tr>
      <w:tr w:rsidR="007C29EF" w14:paraId="1C40E098" w14:textId="77777777">
        <w:tc>
          <w:tcPr>
            <w:tcW w:w="1544" w:type="pct"/>
            <w:shd w:val="pct10" w:color="auto" w:fill="FFFFFF"/>
            <w:vAlign w:val="center"/>
          </w:tcPr>
          <w:p w14:paraId="38D899EF" w14:textId="77777777" w:rsidR="007C29EF" w:rsidRDefault="00006F49">
            <w:pPr>
              <w:jc w:val="left"/>
              <w:rPr>
                <w:rFonts w:ascii="宋体" w:hAnsi="宋体" w:cs="宋体"/>
                <w:b/>
                <w:sz w:val="18"/>
                <w:szCs w:val="18"/>
              </w:rPr>
            </w:pPr>
            <w:r>
              <w:rPr>
                <w:rFonts w:ascii="宋体" w:hAnsi="宋体" w:hint="eastAsia"/>
                <w:b/>
                <w:sz w:val="18"/>
                <w:szCs w:val="18"/>
              </w:rPr>
              <w:t>非流动资产：</w:t>
            </w:r>
          </w:p>
        </w:tc>
        <w:tc>
          <w:tcPr>
            <w:tcW w:w="956" w:type="pct"/>
            <w:shd w:val="clear" w:color="auto" w:fill="auto"/>
          </w:tcPr>
          <w:p w14:paraId="68963C37" w14:textId="77777777" w:rsidR="007C29EF" w:rsidRDefault="007C29EF">
            <w:pPr>
              <w:widowControl/>
              <w:jc w:val="right"/>
              <w:rPr>
                <w:rFonts w:ascii="宋体" w:hAnsi="宋体" w:cs="宋体"/>
                <w:kern w:val="0"/>
                <w:sz w:val="18"/>
                <w:szCs w:val="18"/>
              </w:rPr>
            </w:pPr>
          </w:p>
        </w:tc>
        <w:tc>
          <w:tcPr>
            <w:tcW w:w="1323" w:type="pct"/>
            <w:shd w:val="clear" w:color="auto" w:fill="auto"/>
          </w:tcPr>
          <w:p w14:paraId="6690F460" w14:textId="77777777" w:rsidR="007C29EF" w:rsidRDefault="007C29EF">
            <w:pPr>
              <w:widowControl/>
              <w:jc w:val="right"/>
              <w:rPr>
                <w:rFonts w:ascii="宋体" w:hAnsi="宋体" w:cs="宋体"/>
                <w:kern w:val="0"/>
                <w:sz w:val="18"/>
                <w:szCs w:val="18"/>
              </w:rPr>
            </w:pPr>
          </w:p>
        </w:tc>
        <w:tc>
          <w:tcPr>
            <w:tcW w:w="1177" w:type="pct"/>
            <w:shd w:val="clear" w:color="auto" w:fill="auto"/>
          </w:tcPr>
          <w:p w14:paraId="61FC0461" w14:textId="77777777" w:rsidR="007C29EF" w:rsidRDefault="007C29EF">
            <w:pPr>
              <w:widowControl/>
              <w:jc w:val="right"/>
              <w:rPr>
                <w:rFonts w:ascii="宋体" w:hAnsi="宋体" w:cs="宋体"/>
                <w:kern w:val="0"/>
                <w:sz w:val="18"/>
                <w:szCs w:val="18"/>
              </w:rPr>
            </w:pPr>
          </w:p>
        </w:tc>
      </w:tr>
      <w:tr w:rsidR="007C29EF" w14:paraId="51ABD382" w14:textId="77777777">
        <w:tc>
          <w:tcPr>
            <w:tcW w:w="1544" w:type="pct"/>
            <w:shd w:val="pct10" w:color="auto" w:fill="FFFFFF"/>
            <w:vAlign w:val="center"/>
          </w:tcPr>
          <w:p w14:paraId="7FF4FB82" w14:textId="77777777" w:rsidR="007C29EF" w:rsidRDefault="00006F49">
            <w:pPr>
              <w:rPr>
                <w:rFonts w:ascii="宋体" w:hAnsi="宋体"/>
                <w:sz w:val="18"/>
                <w:szCs w:val="18"/>
              </w:rPr>
            </w:pPr>
            <w:r>
              <w:rPr>
                <w:rFonts w:ascii="宋体" w:hAnsi="宋体" w:hint="eastAsia"/>
                <w:sz w:val="18"/>
                <w:szCs w:val="18"/>
              </w:rPr>
              <w:t>发放贷款及垫款</w:t>
            </w:r>
          </w:p>
        </w:tc>
        <w:tc>
          <w:tcPr>
            <w:tcW w:w="956" w:type="pct"/>
            <w:shd w:val="clear" w:color="auto" w:fill="auto"/>
            <w:vAlign w:val="center"/>
          </w:tcPr>
          <w:p w14:paraId="7461B7B0" w14:textId="77777777" w:rsidR="007C29EF" w:rsidRDefault="007C29EF">
            <w:pPr>
              <w:jc w:val="right"/>
              <w:rPr>
                <w:rFonts w:ascii="宋体" w:hAnsi="宋体" w:cs="宋体"/>
                <w:color w:val="000000"/>
                <w:sz w:val="18"/>
                <w:szCs w:val="18"/>
              </w:rPr>
            </w:pPr>
          </w:p>
        </w:tc>
        <w:tc>
          <w:tcPr>
            <w:tcW w:w="1323" w:type="pct"/>
            <w:shd w:val="clear" w:color="auto" w:fill="auto"/>
          </w:tcPr>
          <w:p w14:paraId="63D0D8BE" w14:textId="77777777" w:rsidR="007C29EF" w:rsidRDefault="007C29EF">
            <w:pPr>
              <w:widowControl/>
              <w:jc w:val="right"/>
              <w:rPr>
                <w:rFonts w:ascii="宋体" w:hAnsi="宋体" w:cs="宋体"/>
                <w:kern w:val="0"/>
                <w:sz w:val="18"/>
                <w:szCs w:val="18"/>
              </w:rPr>
            </w:pPr>
          </w:p>
        </w:tc>
        <w:tc>
          <w:tcPr>
            <w:tcW w:w="1177" w:type="pct"/>
            <w:shd w:val="clear" w:color="auto" w:fill="auto"/>
          </w:tcPr>
          <w:p w14:paraId="5E17C9F6" w14:textId="77777777" w:rsidR="007C29EF" w:rsidRDefault="007C29EF">
            <w:pPr>
              <w:widowControl/>
              <w:jc w:val="right"/>
              <w:rPr>
                <w:rFonts w:ascii="宋体" w:hAnsi="宋体" w:cs="宋体"/>
                <w:kern w:val="0"/>
                <w:sz w:val="18"/>
                <w:szCs w:val="18"/>
              </w:rPr>
            </w:pPr>
          </w:p>
        </w:tc>
      </w:tr>
      <w:tr w:rsidR="007C29EF" w14:paraId="6CD165F9" w14:textId="77777777">
        <w:tc>
          <w:tcPr>
            <w:tcW w:w="1544" w:type="pct"/>
            <w:shd w:val="pct10" w:color="auto" w:fill="FFFFFF"/>
            <w:vAlign w:val="center"/>
          </w:tcPr>
          <w:p w14:paraId="47DE06B5" w14:textId="77777777" w:rsidR="007C29EF" w:rsidRDefault="00006F49">
            <w:pPr>
              <w:rPr>
                <w:rFonts w:ascii="宋体" w:hAnsi="宋体"/>
                <w:sz w:val="18"/>
                <w:szCs w:val="18"/>
              </w:rPr>
            </w:pPr>
            <w:r>
              <w:rPr>
                <w:rFonts w:ascii="宋体" w:hAnsi="宋体" w:hint="eastAsia"/>
                <w:sz w:val="18"/>
                <w:szCs w:val="18"/>
              </w:rPr>
              <w:t>债权投资</w:t>
            </w:r>
          </w:p>
        </w:tc>
        <w:tc>
          <w:tcPr>
            <w:tcW w:w="956" w:type="pct"/>
            <w:shd w:val="clear" w:color="auto" w:fill="auto"/>
            <w:vAlign w:val="center"/>
          </w:tcPr>
          <w:p w14:paraId="2BB4177C" w14:textId="77777777" w:rsidR="007C29EF" w:rsidRDefault="007C29EF">
            <w:pPr>
              <w:jc w:val="right"/>
              <w:rPr>
                <w:rFonts w:ascii="宋体" w:hAnsi="宋体" w:cs="宋体"/>
                <w:color w:val="000000"/>
                <w:sz w:val="18"/>
                <w:szCs w:val="18"/>
              </w:rPr>
            </w:pPr>
          </w:p>
        </w:tc>
        <w:tc>
          <w:tcPr>
            <w:tcW w:w="1323" w:type="pct"/>
            <w:shd w:val="clear" w:color="auto" w:fill="auto"/>
          </w:tcPr>
          <w:p w14:paraId="36F5BFB2" w14:textId="77777777" w:rsidR="007C29EF" w:rsidRDefault="007C29EF">
            <w:pPr>
              <w:widowControl/>
              <w:jc w:val="right"/>
              <w:rPr>
                <w:rFonts w:ascii="宋体" w:hAnsi="宋体" w:cs="宋体"/>
                <w:kern w:val="0"/>
                <w:sz w:val="18"/>
                <w:szCs w:val="18"/>
              </w:rPr>
            </w:pPr>
          </w:p>
        </w:tc>
        <w:tc>
          <w:tcPr>
            <w:tcW w:w="1177" w:type="pct"/>
            <w:shd w:val="clear" w:color="auto" w:fill="auto"/>
          </w:tcPr>
          <w:p w14:paraId="0CC7ECBA" w14:textId="77777777" w:rsidR="007C29EF" w:rsidRDefault="007C29EF">
            <w:pPr>
              <w:widowControl/>
              <w:jc w:val="right"/>
              <w:rPr>
                <w:rFonts w:ascii="宋体" w:hAnsi="宋体" w:cs="宋体"/>
                <w:kern w:val="0"/>
                <w:sz w:val="18"/>
                <w:szCs w:val="18"/>
              </w:rPr>
            </w:pPr>
          </w:p>
        </w:tc>
      </w:tr>
      <w:tr w:rsidR="007C29EF" w14:paraId="2192EC7D" w14:textId="77777777">
        <w:tc>
          <w:tcPr>
            <w:tcW w:w="1544" w:type="pct"/>
            <w:shd w:val="pct10" w:color="auto" w:fill="FFFFFF"/>
            <w:vAlign w:val="center"/>
          </w:tcPr>
          <w:p w14:paraId="3841E975" w14:textId="77777777" w:rsidR="007C29EF" w:rsidRDefault="00006F49">
            <w:pPr>
              <w:rPr>
                <w:rFonts w:ascii="宋体" w:hAnsi="宋体"/>
                <w:sz w:val="18"/>
                <w:szCs w:val="18"/>
              </w:rPr>
            </w:pPr>
            <w:r>
              <w:rPr>
                <w:rFonts w:ascii="宋体" w:hAnsi="宋体" w:hint="eastAsia"/>
                <w:sz w:val="18"/>
                <w:szCs w:val="18"/>
              </w:rPr>
              <w:t>其他</w:t>
            </w:r>
            <w:r>
              <w:rPr>
                <w:rFonts w:ascii="宋体" w:hAnsi="宋体"/>
                <w:sz w:val="18"/>
                <w:szCs w:val="18"/>
              </w:rPr>
              <w:t>债权投资</w:t>
            </w:r>
          </w:p>
        </w:tc>
        <w:tc>
          <w:tcPr>
            <w:tcW w:w="956" w:type="pct"/>
            <w:shd w:val="clear" w:color="auto" w:fill="auto"/>
            <w:vAlign w:val="center"/>
          </w:tcPr>
          <w:p w14:paraId="53A60BD6" w14:textId="77777777" w:rsidR="007C29EF" w:rsidRDefault="007C29EF">
            <w:pPr>
              <w:jc w:val="right"/>
              <w:rPr>
                <w:rFonts w:ascii="宋体" w:hAnsi="宋体" w:cs="宋体"/>
                <w:color w:val="000000"/>
                <w:sz w:val="18"/>
                <w:szCs w:val="18"/>
              </w:rPr>
            </w:pPr>
          </w:p>
        </w:tc>
        <w:tc>
          <w:tcPr>
            <w:tcW w:w="1323" w:type="pct"/>
            <w:shd w:val="clear" w:color="auto" w:fill="auto"/>
          </w:tcPr>
          <w:p w14:paraId="242104E2" w14:textId="77777777" w:rsidR="007C29EF" w:rsidRDefault="007C29EF">
            <w:pPr>
              <w:widowControl/>
              <w:jc w:val="right"/>
              <w:rPr>
                <w:rFonts w:ascii="宋体" w:hAnsi="宋体" w:cs="宋体"/>
                <w:kern w:val="0"/>
                <w:sz w:val="18"/>
                <w:szCs w:val="18"/>
              </w:rPr>
            </w:pPr>
          </w:p>
        </w:tc>
        <w:tc>
          <w:tcPr>
            <w:tcW w:w="1177" w:type="pct"/>
            <w:shd w:val="clear" w:color="auto" w:fill="auto"/>
          </w:tcPr>
          <w:p w14:paraId="21C51A69" w14:textId="77777777" w:rsidR="007C29EF" w:rsidRDefault="007C29EF">
            <w:pPr>
              <w:widowControl/>
              <w:jc w:val="right"/>
              <w:rPr>
                <w:rFonts w:ascii="宋体" w:hAnsi="宋体" w:cs="宋体"/>
                <w:kern w:val="0"/>
                <w:sz w:val="18"/>
                <w:szCs w:val="18"/>
              </w:rPr>
            </w:pPr>
          </w:p>
        </w:tc>
      </w:tr>
      <w:tr w:rsidR="007C29EF" w14:paraId="0B057EA4" w14:textId="77777777">
        <w:trPr>
          <w:trHeight w:val="435"/>
        </w:trPr>
        <w:tc>
          <w:tcPr>
            <w:tcW w:w="1544" w:type="pct"/>
            <w:shd w:val="pct10" w:color="auto" w:fill="FFFFFF"/>
            <w:vAlign w:val="center"/>
          </w:tcPr>
          <w:p w14:paraId="1C872FAF" w14:textId="77777777" w:rsidR="007C29EF" w:rsidRDefault="00006F49">
            <w:pPr>
              <w:rPr>
                <w:rFonts w:ascii="宋体" w:hAnsi="宋体" w:cs="宋体"/>
                <w:sz w:val="18"/>
                <w:szCs w:val="18"/>
              </w:rPr>
            </w:pPr>
            <w:r>
              <w:rPr>
                <w:rFonts w:ascii="宋体" w:hAnsi="宋体" w:hint="eastAsia"/>
                <w:sz w:val="18"/>
                <w:szCs w:val="18"/>
              </w:rPr>
              <w:t>长期应收款</w:t>
            </w:r>
          </w:p>
        </w:tc>
        <w:tc>
          <w:tcPr>
            <w:tcW w:w="956" w:type="pct"/>
            <w:shd w:val="clear" w:color="auto" w:fill="auto"/>
            <w:vAlign w:val="center"/>
          </w:tcPr>
          <w:p w14:paraId="093D0FDD" w14:textId="77777777" w:rsidR="007C29EF" w:rsidRDefault="007C29EF">
            <w:pPr>
              <w:jc w:val="right"/>
              <w:rPr>
                <w:rFonts w:ascii="宋体" w:hAnsi="宋体" w:cs="宋体"/>
                <w:color w:val="000000"/>
                <w:sz w:val="18"/>
                <w:szCs w:val="18"/>
              </w:rPr>
            </w:pPr>
          </w:p>
        </w:tc>
        <w:tc>
          <w:tcPr>
            <w:tcW w:w="1323" w:type="pct"/>
            <w:shd w:val="clear" w:color="auto" w:fill="auto"/>
          </w:tcPr>
          <w:p w14:paraId="0696491C" w14:textId="77777777" w:rsidR="007C29EF" w:rsidRDefault="007C29EF">
            <w:pPr>
              <w:widowControl/>
              <w:jc w:val="right"/>
              <w:rPr>
                <w:rFonts w:ascii="宋体" w:hAnsi="宋体" w:cs="宋体"/>
                <w:kern w:val="0"/>
                <w:sz w:val="18"/>
                <w:szCs w:val="18"/>
              </w:rPr>
            </w:pPr>
          </w:p>
        </w:tc>
        <w:tc>
          <w:tcPr>
            <w:tcW w:w="1177" w:type="pct"/>
            <w:shd w:val="clear" w:color="auto" w:fill="auto"/>
          </w:tcPr>
          <w:p w14:paraId="4E7F7703" w14:textId="77777777" w:rsidR="007C29EF" w:rsidRDefault="007C29EF">
            <w:pPr>
              <w:widowControl/>
              <w:jc w:val="right"/>
              <w:rPr>
                <w:rFonts w:ascii="宋体" w:hAnsi="宋体" w:cs="宋体"/>
                <w:kern w:val="0"/>
                <w:sz w:val="18"/>
                <w:szCs w:val="18"/>
              </w:rPr>
            </w:pPr>
          </w:p>
        </w:tc>
      </w:tr>
      <w:tr w:rsidR="007C29EF" w14:paraId="4FCF95D5" w14:textId="77777777">
        <w:tc>
          <w:tcPr>
            <w:tcW w:w="1544" w:type="pct"/>
            <w:shd w:val="pct10" w:color="auto" w:fill="FFFFFF"/>
            <w:vAlign w:val="center"/>
          </w:tcPr>
          <w:p w14:paraId="6CD8172B" w14:textId="77777777" w:rsidR="007C29EF" w:rsidRDefault="00006F49">
            <w:pPr>
              <w:rPr>
                <w:rFonts w:ascii="宋体" w:hAnsi="宋体" w:cs="宋体"/>
                <w:sz w:val="18"/>
                <w:szCs w:val="18"/>
              </w:rPr>
            </w:pPr>
            <w:r>
              <w:rPr>
                <w:rFonts w:ascii="宋体" w:hAnsi="宋体" w:hint="eastAsia"/>
                <w:sz w:val="18"/>
                <w:szCs w:val="18"/>
              </w:rPr>
              <w:t>长期股权投资</w:t>
            </w:r>
          </w:p>
        </w:tc>
        <w:tc>
          <w:tcPr>
            <w:tcW w:w="956" w:type="pct"/>
            <w:shd w:val="clear" w:color="auto" w:fill="auto"/>
            <w:vAlign w:val="center"/>
          </w:tcPr>
          <w:p w14:paraId="38FDB24D" w14:textId="77777777" w:rsidR="007C29EF" w:rsidRDefault="007C29EF">
            <w:pPr>
              <w:jc w:val="right"/>
              <w:rPr>
                <w:rFonts w:ascii="宋体" w:hAnsi="宋体" w:cs="宋体"/>
                <w:color w:val="000000"/>
                <w:sz w:val="18"/>
                <w:szCs w:val="18"/>
              </w:rPr>
            </w:pPr>
          </w:p>
        </w:tc>
        <w:tc>
          <w:tcPr>
            <w:tcW w:w="1323" w:type="pct"/>
            <w:shd w:val="clear" w:color="auto" w:fill="auto"/>
          </w:tcPr>
          <w:p w14:paraId="77ADFA2D" w14:textId="77777777" w:rsidR="007C29EF" w:rsidRDefault="007C29EF">
            <w:pPr>
              <w:widowControl/>
              <w:jc w:val="right"/>
              <w:rPr>
                <w:rFonts w:ascii="宋体" w:hAnsi="宋体" w:cs="宋体"/>
                <w:kern w:val="0"/>
                <w:sz w:val="18"/>
                <w:szCs w:val="18"/>
              </w:rPr>
            </w:pPr>
          </w:p>
        </w:tc>
        <w:tc>
          <w:tcPr>
            <w:tcW w:w="1177" w:type="pct"/>
            <w:shd w:val="clear" w:color="auto" w:fill="auto"/>
          </w:tcPr>
          <w:p w14:paraId="6863981E" w14:textId="77777777" w:rsidR="007C29EF" w:rsidRDefault="007C29EF">
            <w:pPr>
              <w:widowControl/>
              <w:jc w:val="right"/>
              <w:rPr>
                <w:rFonts w:ascii="宋体" w:hAnsi="宋体" w:cs="宋体"/>
                <w:kern w:val="0"/>
                <w:sz w:val="18"/>
                <w:szCs w:val="18"/>
              </w:rPr>
            </w:pPr>
          </w:p>
        </w:tc>
      </w:tr>
      <w:tr w:rsidR="007C29EF" w14:paraId="476F859D" w14:textId="77777777">
        <w:tc>
          <w:tcPr>
            <w:tcW w:w="1544" w:type="pct"/>
            <w:shd w:val="pct10" w:color="auto" w:fill="FFFFFF"/>
            <w:vAlign w:val="center"/>
          </w:tcPr>
          <w:p w14:paraId="69B3EB89" w14:textId="77777777" w:rsidR="007C29EF" w:rsidRDefault="00006F49">
            <w:pPr>
              <w:rPr>
                <w:rFonts w:ascii="宋体" w:hAnsi="宋体"/>
                <w:sz w:val="18"/>
                <w:szCs w:val="18"/>
              </w:rPr>
            </w:pPr>
            <w:r>
              <w:rPr>
                <w:rFonts w:ascii="宋体" w:hAnsi="宋体" w:hint="eastAsia"/>
                <w:sz w:val="18"/>
                <w:szCs w:val="18"/>
              </w:rPr>
              <w:t>其他</w:t>
            </w:r>
            <w:r>
              <w:rPr>
                <w:rFonts w:ascii="宋体" w:hAnsi="宋体"/>
                <w:sz w:val="18"/>
                <w:szCs w:val="18"/>
              </w:rPr>
              <w:t>权益工具投资</w:t>
            </w:r>
          </w:p>
        </w:tc>
        <w:tc>
          <w:tcPr>
            <w:tcW w:w="956" w:type="pct"/>
            <w:shd w:val="clear" w:color="auto" w:fill="auto"/>
            <w:vAlign w:val="center"/>
          </w:tcPr>
          <w:p w14:paraId="365FDAD6" w14:textId="77777777" w:rsidR="007C29EF" w:rsidRDefault="007C29EF">
            <w:pPr>
              <w:jc w:val="right"/>
              <w:rPr>
                <w:rFonts w:ascii="宋体" w:hAnsi="宋体" w:cs="宋体"/>
                <w:color w:val="000000"/>
                <w:sz w:val="18"/>
                <w:szCs w:val="18"/>
              </w:rPr>
            </w:pPr>
          </w:p>
        </w:tc>
        <w:tc>
          <w:tcPr>
            <w:tcW w:w="1323" w:type="pct"/>
            <w:shd w:val="clear" w:color="auto" w:fill="auto"/>
          </w:tcPr>
          <w:p w14:paraId="165B0515" w14:textId="77777777" w:rsidR="007C29EF" w:rsidRDefault="007C29EF">
            <w:pPr>
              <w:widowControl/>
              <w:jc w:val="right"/>
              <w:rPr>
                <w:rFonts w:ascii="宋体" w:hAnsi="宋体" w:cs="宋体"/>
                <w:kern w:val="0"/>
                <w:sz w:val="18"/>
                <w:szCs w:val="18"/>
              </w:rPr>
            </w:pPr>
          </w:p>
        </w:tc>
        <w:tc>
          <w:tcPr>
            <w:tcW w:w="1177" w:type="pct"/>
            <w:shd w:val="clear" w:color="auto" w:fill="auto"/>
          </w:tcPr>
          <w:p w14:paraId="3CDEB917" w14:textId="77777777" w:rsidR="007C29EF" w:rsidRDefault="007C29EF">
            <w:pPr>
              <w:widowControl/>
              <w:jc w:val="right"/>
              <w:rPr>
                <w:rFonts w:ascii="宋体" w:hAnsi="宋体" w:cs="宋体"/>
                <w:kern w:val="0"/>
                <w:sz w:val="18"/>
                <w:szCs w:val="18"/>
              </w:rPr>
            </w:pPr>
          </w:p>
        </w:tc>
      </w:tr>
      <w:tr w:rsidR="007C29EF" w14:paraId="1404B3ED" w14:textId="77777777">
        <w:tc>
          <w:tcPr>
            <w:tcW w:w="1544" w:type="pct"/>
            <w:shd w:val="pct10" w:color="auto" w:fill="FFFFFF"/>
            <w:vAlign w:val="center"/>
          </w:tcPr>
          <w:p w14:paraId="1C65C535" w14:textId="77777777" w:rsidR="007C29EF" w:rsidRDefault="00006F49">
            <w:pPr>
              <w:rPr>
                <w:rFonts w:ascii="宋体" w:hAnsi="宋体"/>
                <w:sz w:val="18"/>
                <w:szCs w:val="18"/>
              </w:rPr>
            </w:pPr>
            <w:r>
              <w:rPr>
                <w:rFonts w:ascii="宋体" w:hAnsi="宋体" w:hint="eastAsia"/>
                <w:sz w:val="18"/>
                <w:szCs w:val="18"/>
              </w:rPr>
              <w:t>其他</w:t>
            </w:r>
            <w:r>
              <w:rPr>
                <w:rFonts w:ascii="宋体" w:hAnsi="宋体"/>
                <w:sz w:val="18"/>
                <w:szCs w:val="18"/>
              </w:rPr>
              <w:t>非流动金融资产</w:t>
            </w:r>
          </w:p>
        </w:tc>
        <w:tc>
          <w:tcPr>
            <w:tcW w:w="956" w:type="pct"/>
            <w:shd w:val="clear" w:color="auto" w:fill="auto"/>
            <w:vAlign w:val="center"/>
          </w:tcPr>
          <w:p w14:paraId="074B4EAF" w14:textId="77777777" w:rsidR="007C29EF" w:rsidRDefault="007C29EF">
            <w:pPr>
              <w:jc w:val="right"/>
              <w:rPr>
                <w:rFonts w:ascii="宋体" w:hAnsi="宋体" w:cs="宋体"/>
                <w:color w:val="000000"/>
                <w:sz w:val="18"/>
                <w:szCs w:val="18"/>
              </w:rPr>
            </w:pPr>
          </w:p>
        </w:tc>
        <w:tc>
          <w:tcPr>
            <w:tcW w:w="1323" w:type="pct"/>
            <w:shd w:val="clear" w:color="auto" w:fill="auto"/>
          </w:tcPr>
          <w:p w14:paraId="6F164D8A" w14:textId="77777777" w:rsidR="007C29EF" w:rsidRDefault="007C29EF">
            <w:pPr>
              <w:widowControl/>
              <w:jc w:val="right"/>
              <w:rPr>
                <w:rFonts w:ascii="宋体" w:hAnsi="宋体" w:cs="宋体"/>
                <w:kern w:val="0"/>
                <w:sz w:val="18"/>
                <w:szCs w:val="18"/>
              </w:rPr>
            </w:pPr>
          </w:p>
        </w:tc>
        <w:tc>
          <w:tcPr>
            <w:tcW w:w="1177" w:type="pct"/>
            <w:shd w:val="clear" w:color="auto" w:fill="auto"/>
          </w:tcPr>
          <w:p w14:paraId="45A9894A" w14:textId="77777777" w:rsidR="007C29EF" w:rsidRDefault="007C29EF">
            <w:pPr>
              <w:widowControl/>
              <w:jc w:val="right"/>
              <w:rPr>
                <w:rFonts w:ascii="宋体" w:hAnsi="宋体" w:cs="宋体"/>
                <w:kern w:val="0"/>
                <w:sz w:val="18"/>
                <w:szCs w:val="18"/>
              </w:rPr>
            </w:pPr>
          </w:p>
        </w:tc>
      </w:tr>
      <w:tr w:rsidR="007C29EF" w14:paraId="0E53C786" w14:textId="77777777">
        <w:tc>
          <w:tcPr>
            <w:tcW w:w="1544" w:type="pct"/>
            <w:shd w:val="pct10" w:color="auto" w:fill="FFFFFF"/>
            <w:vAlign w:val="center"/>
          </w:tcPr>
          <w:p w14:paraId="13774EFC" w14:textId="77777777" w:rsidR="007C29EF" w:rsidRDefault="00006F49">
            <w:pPr>
              <w:rPr>
                <w:rFonts w:ascii="宋体" w:hAnsi="宋体" w:cs="宋体"/>
                <w:sz w:val="18"/>
                <w:szCs w:val="18"/>
              </w:rPr>
            </w:pPr>
            <w:r>
              <w:rPr>
                <w:rFonts w:ascii="宋体" w:hAnsi="宋体" w:hint="eastAsia"/>
                <w:sz w:val="18"/>
                <w:szCs w:val="18"/>
              </w:rPr>
              <w:t>投资性房地产</w:t>
            </w:r>
          </w:p>
        </w:tc>
        <w:tc>
          <w:tcPr>
            <w:tcW w:w="956" w:type="pct"/>
            <w:shd w:val="clear" w:color="auto" w:fill="auto"/>
            <w:vAlign w:val="center"/>
          </w:tcPr>
          <w:p w14:paraId="631DE2C0" w14:textId="77777777" w:rsidR="007C29EF" w:rsidRDefault="007C29EF">
            <w:pPr>
              <w:jc w:val="right"/>
              <w:rPr>
                <w:rFonts w:ascii="宋体" w:hAnsi="宋体" w:cs="宋体"/>
                <w:color w:val="000000"/>
                <w:sz w:val="18"/>
                <w:szCs w:val="18"/>
              </w:rPr>
            </w:pPr>
          </w:p>
        </w:tc>
        <w:tc>
          <w:tcPr>
            <w:tcW w:w="1323" w:type="pct"/>
            <w:shd w:val="clear" w:color="auto" w:fill="auto"/>
          </w:tcPr>
          <w:p w14:paraId="0C90CB5A" w14:textId="77777777" w:rsidR="007C29EF" w:rsidRDefault="007C29EF">
            <w:pPr>
              <w:widowControl/>
              <w:jc w:val="right"/>
              <w:rPr>
                <w:rFonts w:ascii="宋体" w:hAnsi="宋体" w:cs="宋体"/>
                <w:kern w:val="0"/>
                <w:sz w:val="18"/>
                <w:szCs w:val="18"/>
              </w:rPr>
            </w:pPr>
          </w:p>
        </w:tc>
        <w:tc>
          <w:tcPr>
            <w:tcW w:w="1177" w:type="pct"/>
            <w:shd w:val="clear" w:color="auto" w:fill="auto"/>
          </w:tcPr>
          <w:p w14:paraId="29D5E8E1" w14:textId="77777777" w:rsidR="007C29EF" w:rsidRDefault="007C29EF">
            <w:pPr>
              <w:widowControl/>
              <w:jc w:val="right"/>
              <w:rPr>
                <w:rFonts w:ascii="宋体" w:hAnsi="宋体" w:cs="宋体"/>
                <w:kern w:val="0"/>
                <w:sz w:val="18"/>
                <w:szCs w:val="18"/>
              </w:rPr>
            </w:pPr>
          </w:p>
        </w:tc>
      </w:tr>
      <w:tr w:rsidR="007C29EF" w14:paraId="03181692" w14:textId="77777777">
        <w:tc>
          <w:tcPr>
            <w:tcW w:w="1544" w:type="pct"/>
            <w:shd w:val="pct10" w:color="auto" w:fill="FFFFFF"/>
            <w:vAlign w:val="center"/>
          </w:tcPr>
          <w:p w14:paraId="3F1A139B" w14:textId="77777777" w:rsidR="007C29EF" w:rsidRDefault="00006F49">
            <w:pPr>
              <w:rPr>
                <w:rFonts w:ascii="宋体" w:hAnsi="宋体" w:cs="宋体"/>
                <w:sz w:val="18"/>
                <w:szCs w:val="18"/>
              </w:rPr>
            </w:pPr>
            <w:r>
              <w:rPr>
                <w:rFonts w:ascii="宋体" w:hAnsi="宋体" w:hint="eastAsia"/>
                <w:sz w:val="18"/>
                <w:szCs w:val="18"/>
              </w:rPr>
              <w:t>固定资产</w:t>
            </w:r>
          </w:p>
        </w:tc>
        <w:tc>
          <w:tcPr>
            <w:tcW w:w="956" w:type="pct"/>
            <w:shd w:val="clear" w:color="auto" w:fill="auto"/>
            <w:vAlign w:val="center"/>
          </w:tcPr>
          <w:p w14:paraId="666EF66D" w14:textId="77777777" w:rsidR="007C29EF" w:rsidRDefault="007C29EF">
            <w:pPr>
              <w:jc w:val="right"/>
              <w:rPr>
                <w:rFonts w:ascii="宋体" w:hAnsi="宋体" w:cs="宋体"/>
                <w:color w:val="000000"/>
                <w:sz w:val="18"/>
                <w:szCs w:val="18"/>
              </w:rPr>
            </w:pPr>
          </w:p>
        </w:tc>
        <w:tc>
          <w:tcPr>
            <w:tcW w:w="1323" w:type="pct"/>
            <w:shd w:val="clear" w:color="auto" w:fill="auto"/>
          </w:tcPr>
          <w:p w14:paraId="49F09AA0" w14:textId="77777777" w:rsidR="007C29EF" w:rsidRDefault="007C29EF">
            <w:pPr>
              <w:widowControl/>
              <w:jc w:val="right"/>
              <w:rPr>
                <w:rFonts w:ascii="宋体" w:hAnsi="宋体" w:cs="宋体"/>
                <w:kern w:val="0"/>
                <w:sz w:val="18"/>
                <w:szCs w:val="18"/>
              </w:rPr>
            </w:pPr>
          </w:p>
        </w:tc>
        <w:tc>
          <w:tcPr>
            <w:tcW w:w="1177" w:type="pct"/>
            <w:shd w:val="clear" w:color="auto" w:fill="auto"/>
          </w:tcPr>
          <w:p w14:paraId="2E68BC99" w14:textId="77777777" w:rsidR="007C29EF" w:rsidRDefault="007C29EF">
            <w:pPr>
              <w:widowControl/>
              <w:jc w:val="right"/>
              <w:rPr>
                <w:rFonts w:ascii="宋体" w:hAnsi="宋体" w:cs="宋体"/>
                <w:kern w:val="0"/>
                <w:sz w:val="18"/>
                <w:szCs w:val="18"/>
              </w:rPr>
            </w:pPr>
          </w:p>
        </w:tc>
      </w:tr>
      <w:tr w:rsidR="007C29EF" w14:paraId="2789367F" w14:textId="77777777">
        <w:tc>
          <w:tcPr>
            <w:tcW w:w="1544" w:type="pct"/>
            <w:shd w:val="pct10" w:color="auto" w:fill="FFFFFF"/>
            <w:vAlign w:val="center"/>
          </w:tcPr>
          <w:p w14:paraId="4E26A279" w14:textId="77777777" w:rsidR="007C29EF" w:rsidRDefault="00006F49">
            <w:pPr>
              <w:rPr>
                <w:rFonts w:ascii="宋体" w:hAnsi="宋体" w:cs="宋体"/>
                <w:sz w:val="18"/>
                <w:szCs w:val="18"/>
              </w:rPr>
            </w:pPr>
            <w:r>
              <w:rPr>
                <w:rFonts w:ascii="宋体" w:hAnsi="宋体" w:hint="eastAsia"/>
                <w:sz w:val="18"/>
                <w:szCs w:val="18"/>
              </w:rPr>
              <w:t>在建工程</w:t>
            </w:r>
          </w:p>
        </w:tc>
        <w:tc>
          <w:tcPr>
            <w:tcW w:w="956" w:type="pct"/>
            <w:shd w:val="clear" w:color="auto" w:fill="auto"/>
            <w:vAlign w:val="center"/>
          </w:tcPr>
          <w:p w14:paraId="3B33E815" w14:textId="77777777" w:rsidR="007C29EF" w:rsidRDefault="007C29EF">
            <w:pPr>
              <w:jc w:val="right"/>
              <w:rPr>
                <w:rFonts w:ascii="宋体" w:hAnsi="宋体" w:cs="宋体"/>
                <w:color w:val="000000"/>
                <w:sz w:val="18"/>
                <w:szCs w:val="18"/>
              </w:rPr>
            </w:pPr>
          </w:p>
        </w:tc>
        <w:tc>
          <w:tcPr>
            <w:tcW w:w="1323" w:type="pct"/>
            <w:shd w:val="clear" w:color="auto" w:fill="auto"/>
          </w:tcPr>
          <w:p w14:paraId="515B3C3A" w14:textId="77777777" w:rsidR="007C29EF" w:rsidRDefault="007C29EF">
            <w:pPr>
              <w:widowControl/>
              <w:jc w:val="right"/>
              <w:rPr>
                <w:rFonts w:ascii="宋体" w:hAnsi="宋体" w:cs="宋体"/>
                <w:kern w:val="0"/>
                <w:sz w:val="18"/>
                <w:szCs w:val="18"/>
              </w:rPr>
            </w:pPr>
          </w:p>
        </w:tc>
        <w:tc>
          <w:tcPr>
            <w:tcW w:w="1177" w:type="pct"/>
            <w:shd w:val="clear" w:color="auto" w:fill="auto"/>
          </w:tcPr>
          <w:p w14:paraId="34226BAA" w14:textId="77777777" w:rsidR="007C29EF" w:rsidRDefault="007C29EF">
            <w:pPr>
              <w:widowControl/>
              <w:jc w:val="right"/>
              <w:rPr>
                <w:rFonts w:ascii="宋体" w:hAnsi="宋体" w:cs="宋体"/>
                <w:kern w:val="0"/>
                <w:sz w:val="18"/>
                <w:szCs w:val="18"/>
              </w:rPr>
            </w:pPr>
          </w:p>
        </w:tc>
      </w:tr>
      <w:tr w:rsidR="007C29EF" w14:paraId="2A4BBFC9" w14:textId="77777777">
        <w:tc>
          <w:tcPr>
            <w:tcW w:w="1544" w:type="pct"/>
            <w:shd w:val="pct10" w:color="auto" w:fill="FFFFFF"/>
            <w:vAlign w:val="center"/>
          </w:tcPr>
          <w:p w14:paraId="55FC6287" w14:textId="77777777" w:rsidR="007C29EF" w:rsidRDefault="00006F49">
            <w:pPr>
              <w:rPr>
                <w:rFonts w:ascii="宋体" w:hAnsi="宋体" w:cs="宋体"/>
                <w:sz w:val="18"/>
                <w:szCs w:val="18"/>
              </w:rPr>
            </w:pPr>
            <w:r>
              <w:rPr>
                <w:rFonts w:ascii="宋体" w:hAnsi="宋体" w:hint="eastAsia"/>
                <w:sz w:val="18"/>
                <w:szCs w:val="18"/>
              </w:rPr>
              <w:t>生产性生物资产</w:t>
            </w:r>
          </w:p>
        </w:tc>
        <w:tc>
          <w:tcPr>
            <w:tcW w:w="956" w:type="pct"/>
            <w:shd w:val="clear" w:color="auto" w:fill="auto"/>
          </w:tcPr>
          <w:p w14:paraId="4E5CBE51" w14:textId="77777777" w:rsidR="007C29EF" w:rsidRDefault="007C29EF">
            <w:pPr>
              <w:widowControl/>
              <w:jc w:val="right"/>
              <w:rPr>
                <w:rFonts w:ascii="宋体" w:hAnsi="宋体" w:cs="宋体"/>
                <w:kern w:val="0"/>
                <w:sz w:val="18"/>
                <w:szCs w:val="18"/>
              </w:rPr>
            </w:pPr>
          </w:p>
        </w:tc>
        <w:tc>
          <w:tcPr>
            <w:tcW w:w="1323" w:type="pct"/>
            <w:shd w:val="clear" w:color="auto" w:fill="auto"/>
          </w:tcPr>
          <w:p w14:paraId="56FE0B22" w14:textId="77777777" w:rsidR="007C29EF" w:rsidRDefault="007C29EF">
            <w:pPr>
              <w:widowControl/>
              <w:jc w:val="right"/>
              <w:rPr>
                <w:rFonts w:ascii="宋体" w:hAnsi="宋体" w:cs="宋体"/>
                <w:kern w:val="0"/>
                <w:sz w:val="18"/>
                <w:szCs w:val="18"/>
              </w:rPr>
            </w:pPr>
          </w:p>
        </w:tc>
        <w:tc>
          <w:tcPr>
            <w:tcW w:w="1177" w:type="pct"/>
            <w:shd w:val="clear" w:color="auto" w:fill="auto"/>
          </w:tcPr>
          <w:p w14:paraId="6AFDEBCB" w14:textId="77777777" w:rsidR="007C29EF" w:rsidRDefault="007C29EF">
            <w:pPr>
              <w:widowControl/>
              <w:jc w:val="right"/>
              <w:rPr>
                <w:rFonts w:ascii="宋体" w:hAnsi="宋体" w:cs="宋体"/>
                <w:kern w:val="0"/>
                <w:sz w:val="18"/>
                <w:szCs w:val="18"/>
              </w:rPr>
            </w:pPr>
          </w:p>
        </w:tc>
      </w:tr>
      <w:tr w:rsidR="007C29EF" w14:paraId="3C7AE998" w14:textId="77777777">
        <w:trPr>
          <w:trHeight w:val="276"/>
        </w:trPr>
        <w:tc>
          <w:tcPr>
            <w:tcW w:w="1544" w:type="pct"/>
            <w:shd w:val="pct10" w:color="auto" w:fill="FFFFFF"/>
            <w:vAlign w:val="center"/>
          </w:tcPr>
          <w:p w14:paraId="3709515F" w14:textId="77777777" w:rsidR="007C29EF" w:rsidRDefault="00006F49">
            <w:pPr>
              <w:rPr>
                <w:rFonts w:ascii="宋体" w:hAnsi="宋体" w:cs="宋体"/>
                <w:sz w:val="18"/>
                <w:szCs w:val="18"/>
              </w:rPr>
            </w:pPr>
            <w:r>
              <w:rPr>
                <w:rFonts w:ascii="宋体" w:hAnsi="宋体" w:hint="eastAsia"/>
                <w:sz w:val="18"/>
                <w:szCs w:val="18"/>
              </w:rPr>
              <w:t>油气资产</w:t>
            </w:r>
          </w:p>
        </w:tc>
        <w:tc>
          <w:tcPr>
            <w:tcW w:w="956" w:type="pct"/>
            <w:shd w:val="clear" w:color="auto" w:fill="auto"/>
          </w:tcPr>
          <w:p w14:paraId="7B836AB2" w14:textId="77777777" w:rsidR="007C29EF" w:rsidRDefault="007C29EF">
            <w:pPr>
              <w:widowControl/>
              <w:jc w:val="right"/>
              <w:rPr>
                <w:rFonts w:ascii="宋体" w:hAnsi="宋体" w:cs="宋体"/>
                <w:kern w:val="0"/>
                <w:sz w:val="18"/>
                <w:szCs w:val="18"/>
              </w:rPr>
            </w:pPr>
          </w:p>
        </w:tc>
        <w:tc>
          <w:tcPr>
            <w:tcW w:w="1323" w:type="pct"/>
            <w:shd w:val="clear" w:color="auto" w:fill="auto"/>
          </w:tcPr>
          <w:p w14:paraId="7BA12FE9" w14:textId="77777777" w:rsidR="007C29EF" w:rsidRDefault="007C29EF">
            <w:pPr>
              <w:widowControl/>
              <w:jc w:val="right"/>
              <w:rPr>
                <w:rFonts w:ascii="宋体" w:hAnsi="宋体" w:cs="宋体"/>
                <w:kern w:val="0"/>
                <w:sz w:val="18"/>
                <w:szCs w:val="18"/>
              </w:rPr>
            </w:pPr>
          </w:p>
        </w:tc>
        <w:tc>
          <w:tcPr>
            <w:tcW w:w="1177" w:type="pct"/>
            <w:shd w:val="clear" w:color="auto" w:fill="auto"/>
          </w:tcPr>
          <w:p w14:paraId="71B80A95" w14:textId="77777777" w:rsidR="007C29EF" w:rsidRDefault="007C29EF">
            <w:pPr>
              <w:widowControl/>
              <w:jc w:val="right"/>
              <w:rPr>
                <w:rFonts w:ascii="宋体" w:hAnsi="宋体" w:cs="宋体"/>
                <w:kern w:val="0"/>
                <w:sz w:val="18"/>
                <w:szCs w:val="18"/>
              </w:rPr>
            </w:pPr>
          </w:p>
        </w:tc>
      </w:tr>
      <w:tr w:rsidR="007C29EF" w14:paraId="1D96D6F9" w14:textId="77777777">
        <w:trPr>
          <w:trHeight w:val="276"/>
        </w:trPr>
        <w:tc>
          <w:tcPr>
            <w:tcW w:w="1544" w:type="pct"/>
            <w:shd w:val="pct10" w:color="auto" w:fill="FFFFFF"/>
            <w:vAlign w:val="center"/>
          </w:tcPr>
          <w:p w14:paraId="5260429C" w14:textId="77777777" w:rsidR="007C29EF" w:rsidRDefault="00006F49">
            <w:pPr>
              <w:rPr>
                <w:rFonts w:ascii="宋体" w:hAnsi="宋体"/>
                <w:sz w:val="18"/>
                <w:szCs w:val="18"/>
              </w:rPr>
            </w:pPr>
            <w:r>
              <w:rPr>
                <w:rFonts w:ascii="宋体" w:hAnsi="宋体" w:hint="eastAsia"/>
                <w:sz w:val="18"/>
                <w:szCs w:val="18"/>
              </w:rPr>
              <w:t>使用权</w:t>
            </w:r>
            <w:r>
              <w:rPr>
                <w:rFonts w:ascii="宋体" w:hAnsi="宋体"/>
                <w:sz w:val="18"/>
                <w:szCs w:val="18"/>
              </w:rPr>
              <w:t>资产</w:t>
            </w:r>
          </w:p>
        </w:tc>
        <w:tc>
          <w:tcPr>
            <w:tcW w:w="956" w:type="pct"/>
            <w:shd w:val="clear" w:color="auto" w:fill="auto"/>
          </w:tcPr>
          <w:p w14:paraId="51E84512" w14:textId="77777777" w:rsidR="007C29EF" w:rsidRDefault="007C29EF">
            <w:pPr>
              <w:widowControl/>
              <w:jc w:val="right"/>
              <w:rPr>
                <w:rFonts w:ascii="宋体" w:hAnsi="宋体" w:cs="宋体"/>
                <w:kern w:val="0"/>
                <w:sz w:val="18"/>
                <w:szCs w:val="18"/>
              </w:rPr>
            </w:pPr>
          </w:p>
        </w:tc>
        <w:tc>
          <w:tcPr>
            <w:tcW w:w="1323" w:type="pct"/>
            <w:shd w:val="clear" w:color="auto" w:fill="auto"/>
          </w:tcPr>
          <w:p w14:paraId="56AE9AAE" w14:textId="77777777" w:rsidR="007C29EF" w:rsidRDefault="007C29EF">
            <w:pPr>
              <w:widowControl/>
              <w:jc w:val="right"/>
              <w:rPr>
                <w:rFonts w:ascii="宋体" w:hAnsi="宋体" w:cs="宋体"/>
                <w:kern w:val="0"/>
                <w:sz w:val="18"/>
                <w:szCs w:val="18"/>
              </w:rPr>
            </w:pPr>
          </w:p>
        </w:tc>
        <w:tc>
          <w:tcPr>
            <w:tcW w:w="1177" w:type="pct"/>
            <w:shd w:val="clear" w:color="auto" w:fill="auto"/>
          </w:tcPr>
          <w:p w14:paraId="0370E892" w14:textId="77777777" w:rsidR="007C29EF" w:rsidRDefault="007C29EF">
            <w:pPr>
              <w:widowControl/>
              <w:jc w:val="right"/>
              <w:rPr>
                <w:rFonts w:ascii="宋体" w:hAnsi="宋体" w:cs="宋体"/>
                <w:kern w:val="0"/>
                <w:sz w:val="18"/>
                <w:szCs w:val="18"/>
              </w:rPr>
            </w:pPr>
          </w:p>
        </w:tc>
      </w:tr>
      <w:tr w:rsidR="007C29EF" w14:paraId="041FB423" w14:textId="77777777">
        <w:tc>
          <w:tcPr>
            <w:tcW w:w="1544" w:type="pct"/>
            <w:shd w:val="pct10" w:color="auto" w:fill="FFFFFF"/>
            <w:vAlign w:val="center"/>
          </w:tcPr>
          <w:p w14:paraId="3EC1CF32" w14:textId="77777777" w:rsidR="007C29EF" w:rsidRDefault="00006F49">
            <w:pPr>
              <w:rPr>
                <w:rFonts w:ascii="宋体" w:hAnsi="宋体" w:cs="宋体"/>
                <w:sz w:val="18"/>
                <w:szCs w:val="18"/>
              </w:rPr>
            </w:pPr>
            <w:r>
              <w:rPr>
                <w:rFonts w:ascii="宋体" w:hAnsi="宋体" w:hint="eastAsia"/>
                <w:sz w:val="18"/>
                <w:szCs w:val="18"/>
              </w:rPr>
              <w:t>无形资产</w:t>
            </w:r>
          </w:p>
        </w:tc>
        <w:tc>
          <w:tcPr>
            <w:tcW w:w="956" w:type="pct"/>
            <w:shd w:val="clear" w:color="auto" w:fill="auto"/>
            <w:vAlign w:val="center"/>
          </w:tcPr>
          <w:p w14:paraId="2C36889B" w14:textId="77777777" w:rsidR="007C29EF" w:rsidRDefault="007C29EF">
            <w:pPr>
              <w:jc w:val="right"/>
              <w:rPr>
                <w:rFonts w:ascii="宋体" w:hAnsi="宋体" w:cs="宋体"/>
                <w:color w:val="000000"/>
                <w:sz w:val="18"/>
                <w:szCs w:val="18"/>
              </w:rPr>
            </w:pPr>
          </w:p>
        </w:tc>
        <w:tc>
          <w:tcPr>
            <w:tcW w:w="1323" w:type="pct"/>
            <w:shd w:val="clear" w:color="auto" w:fill="auto"/>
          </w:tcPr>
          <w:p w14:paraId="43237B2C" w14:textId="77777777" w:rsidR="007C29EF" w:rsidRDefault="007C29EF">
            <w:pPr>
              <w:widowControl/>
              <w:jc w:val="right"/>
              <w:rPr>
                <w:rFonts w:ascii="宋体" w:hAnsi="宋体" w:cs="宋体"/>
                <w:kern w:val="0"/>
                <w:sz w:val="18"/>
                <w:szCs w:val="18"/>
              </w:rPr>
            </w:pPr>
          </w:p>
        </w:tc>
        <w:tc>
          <w:tcPr>
            <w:tcW w:w="1177" w:type="pct"/>
            <w:shd w:val="clear" w:color="auto" w:fill="auto"/>
          </w:tcPr>
          <w:p w14:paraId="43393128" w14:textId="77777777" w:rsidR="007C29EF" w:rsidRDefault="007C29EF">
            <w:pPr>
              <w:widowControl/>
              <w:jc w:val="right"/>
              <w:rPr>
                <w:rFonts w:ascii="宋体" w:hAnsi="宋体" w:cs="宋体"/>
                <w:kern w:val="0"/>
                <w:sz w:val="18"/>
                <w:szCs w:val="18"/>
              </w:rPr>
            </w:pPr>
          </w:p>
        </w:tc>
      </w:tr>
      <w:tr w:rsidR="007C29EF" w14:paraId="285D4E86" w14:textId="77777777">
        <w:tc>
          <w:tcPr>
            <w:tcW w:w="1544" w:type="pct"/>
            <w:shd w:val="pct10" w:color="auto" w:fill="FFFFFF"/>
            <w:vAlign w:val="center"/>
          </w:tcPr>
          <w:p w14:paraId="4F4E45B5" w14:textId="77777777" w:rsidR="007C29EF" w:rsidRDefault="00006F49">
            <w:pPr>
              <w:rPr>
                <w:rFonts w:ascii="宋体" w:hAnsi="宋体" w:cs="宋体"/>
                <w:sz w:val="18"/>
                <w:szCs w:val="18"/>
              </w:rPr>
            </w:pPr>
            <w:r>
              <w:rPr>
                <w:rFonts w:ascii="宋体" w:hAnsi="宋体" w:hint="eastAsia"/>
                <w:sz w:val="18"/>
                <w:szCs w:val="18"/>
              </w:rPr>
              <w:t>开发支出</w:t>
            </w:r>
          </w:p>
        </w:tc>
        <w:tc>
          <w:tcPr>
            <w:tcW w:w="956" w:type="pct"/>
            <w:shd w:val="clear" w:color="auto" w:fill="auto"/>
          </w:tcPr>
          <w:p w14:paraId="08D503EE" w14:textId="77777777" w:rsidR="007C29EF" w:rsidRDefault="007C29EF">
            <w:pPr>
              <w:widowControl/>
              <w:jc w:val="right"/>
              <w:rPr>
                <w:rFonts w:ascii="宋体" w:hAnsi="宋体" w:cs="宋体"/>
                <w:kern w:val="0"/>
                <w:sz w:val="18"/>
                <w:szCs w:val="18"/>
              </w:rPr>
            </w:pPr>
          </w:p>
        </w:tc>
        <w:tc>
          <w:tcPr>
            <w:tcW w:w="1323" w:type="pct"/>
            <w:shd w:val="clear" w:color="auto" w:fill="auto"/>
          </w:tcPr>
          <w:p w14:paraId="6F046666" w14:textId="77777777" w:rsidR="007C29EF" w:rsidRDefault="007C29EF">
            <w:pPr>
              <w:widowControl/>
              <w:jc w:val="right"/>
              <w:rPr>
                <w:rFonts w:ascii="宋体" w:hAnsi="宋体" w:cs="宋体"/>
                <w:kern w:val="0"/>
                <w:sz w:val="18"/>
                <w:szCs w:val="18"/>
              </w:rPr>
            </w:pPr>
          </w:p>
        </w:tc>
        <w:tc>
          <w:tcPr>
            <w:tcW w:w="1177" w:type="pct"/>
            <w:shd w:val="clear" w:color="auto" w:fill="auto"/>
          </w:tcPr>
          <w:p w14:paraId="16D945F4" w14:textId="77777777" w:rsidR="007C29EF" w:rsidRDefault="007C29EF">
            <w:pPr>
              <w:widowControl/>
              <w:jc w:val="right"/>
              <w:rPr>
                <w:rFonts w:ascii="宋体" w:hAnsi="宋体" w:cs="宋体"/>
                <w:kern w:val="0"/>
                <w:sz w:val="18"/>
                <w:szCs w:val="18"/>
              </w:rPr>
            </w:pPr>
          </w:p>
        </w:tc>
      </w:tr>
      <w:tr w:rsidR="007C29EF" w14:paraId="5B82CA16" w14:textId="77777777">
        <w:tc>
          <w:tcPr>
            <w:tcW w:w="1544" w:type="pct"/>
            <w:shd w:val="pct10" w:color="auto" w:fill="FFFFFF"/>
            <w:vAlign w:val="center"/>
          </w:tcPr>
          <w:p w14:paraId="1E9A3CF4" w14:textId="77777777" w:rsidR="007C29EF" w:rsidRDefault="00006F49">
            <w:pPr>
              <w:rPr>
                <w:rFonts w:ascii="宋体" w:hAnsi="宋体" w:cs="宋体"/>
                <w:sz w:val="18"/>
                <w:szCs w:val="18"/>
              </w:rPr>
            </w:pPr>
            <w:r>
              <w:rPr>
                <w:rFonts w:ascii="宋体" w:hAnsi="宋体" w:hint="eastAsia"/>
                <w:sz w:val="18"/>
                <w:szCs w:val="18"/>
              </w:rPr>
              <w:t>商誉</w:t>
            </w:r>
          </w:p>
        </w:tc>
        <w:tc>
          <w:tcPr>
            <w:tcW w:w="956" w:type="pct"/>
            <w:shd w:val="clear" w:color="auto" w:fill="auto"/>
            <w:vAlign w:val="center"/>
          </w:tcPr>
          <w:p w14:paraId="1E21210D" w14:textId="77777777" w:rsidR="007C29EF" w:rsidRDefault="007C29EF">
            <w:pPr>
              <w:jc w:val="right"/>
              <w:rPr>
                <w:rFonts w:ascii="宋体" w:hAnsi="宋体" w:cs="宋体"/>
                <w:color w:val="000000"/>
                <w:sz w:val="18"/>
                <w:szCs w:val="18"/>
              </w:rPr>
            </w:pPr>
          </w:p>
        </w:tc>
        <w:tc>
          <w:tcPr>
            <w:tcW w:w="1323" w:type="pct"/>
            <w:shd w:val="clear" w:color="auto" w:fill="auto"/>
          </w:tcPr>
          <w:p w14:paraId="77FDC357" w14:textId="77777777" w:rsidR="007C29EF" w:rsidRDefault="007C29EF">
            <w:pPr>
              <w:widowControl/>
              <w:jc w:val="right"/>
              <w:rPr>
                <w:rFonts w:ascii="宋体" w:hAnsi="宋体" w:cs="宋体"/>
                <w:kern w:val="0"/>
                <w:sz w:val="18"/>
                <w:szCs w:val="18"/>
              </w:rPr>
            </w:pPr>
          </w:p>
        </w:tc>
        <w:tc>
          <w:tcPr>
            <w:tcW w:w="1177" w:type="pct"/>
            <w:shd w:val="clear" w:color="auto" w:fill="auto"/>
          </w:tcPr>
          <w:p w14:paraId="5D3BD5B8" w14:textId="77777777" w:rsidR="007C29EF" w:rsidRDefault="007C29EF">
            <w:pPr>
              <w:widowControl/>
              <w:jc w:val="right"/>
              <w:rPr>
                <w:rFonts w:ascii="宋体" w:hAnsi="宋体" w:cs="宋体"/>
                <w:kern w:val="0"/>
                <w:sz w:val="18"/>
                <w:szCs w:val="18"/>
              </w:rPr>
            </w:pPr>
          </w:p>
        </w:tc>
      </w:tr>
      <w:tr w:rsidR="007C29EF" w14:paraId="4D465895" w14:textId="77777777">
        <w:tc>
          <w:tcPr>
            <w:tcW w:w="1544" w:type="pct"/>
            <w:shd w:val="pct10" w:color="auto" w:fill="FFFFFF"/>
            <w:vAlign w:val="center"/>
          </w:tcPr>
          <w:p w14:paraId="438F8A74" w14:textId="77777777" w:rsidR="007C29EF" w:rsidRDefault="00006F49">
            <w:pPr>
              <w:rPr>
                <w:rFonts w:ascii="宋体" w:hAnsi="宋体" w:cs="宋体"/>
                <w:sz w:val="18"/>
                <w:szCs w:val="18"/>
              </w:rPr>
            </w:pPr>
            <w:r>
              <w:rPr>
                <w:rFonts w:ascii="宋体" w:hAnsi="宋体" w:hint="eastAsia"/>
                <w:sz w:val="18"/>
                <w:szCs w:val="18"/>
              </w:rPr>
              <w:t>长期待摊费用</w:t>
            </w:r>
          </w:p>
        </w:tc>
        <w:tc>
          <w:tcPr>
            <w:tcW w:w="956" w:type="pct"/>
            <w:shd w:val="clear" w:color="auto" w:fill="auto"/>
            <w:vAlign w:val="center"/>
          </w:tcPr>
          <w:p w14:paraId="74BF6385" w14:textId="77777777" w:rsidR="007C29EF" w:rsidRDefault="007C29EF">
            <w:pPr>
              <w:jc w:val="right"/>
              <w:rPr>
                <w:rFonts w:ascii="宋体" w:hAnsi="宋体" w:cs="宋体"/>
                <w:color w:val="000000"/>
                <w:sz w:val="18"/>
                <w:szCs w:val="18"/>
              </w:rPr>
            </w:pPr>
          </w:p>
        </w:tc>
        <w:tc>
          <w:tcPr>
            <w:tcW w:w="1323" w:type="pct"/>
            <w:shd w:val="clear" w:color="auto" w:fill="auto"/>
          </w:tcPr>
          <w:p w14:paraId="6D59EE48" w14:textId="77777777" w:rsidR="007C29EF" w:rsidRDefault="007C29EF">
            <w:pPr>
              <w:widowControl/>
              <w:jc w:val="right"/>
              <w:rPr>
                <w:rFonts w:ascii="宋体" w:hAnsi="宋体" w:cs="宋体"/>
                <w:kern w:val="0"/>
                <w:sz w:val="18"/>
                <w:szCs w:val="18"/>
              </w:rPr>
            </w:pPr>
          </w:p>
        </w:tc>
        <w:tc>
          <w:tcPr>
            <w:tcW w:w="1177" w:type="pct"/>
            <w:shd w:val="clear" w:color="auto" w:fill="auto"/>
          </w:tcPr>
          <w:p w14:paraId="2E1741DC" w14:textId="77777777" w:rsidR="007C29EF" w:rsidRDefault="007C29EF">
            <w:pPr>
              <w:widowControl/>
              <w:jc w:val="right"/>
              <w:rPr>
                <w:rFonts w:ascii="宋体" w:hAnsi="宋体" w:cs="宋体"/>
                <w:kern w:val="0"/>
                <w:sz w:val="18"/>
                <w:szCs w:val="18"/>
              </w:rPr>
            </w:pPr>
          </w:p>
        </w:tc>
      </w:tr>
      <w:tr w:rsidR="007C29EF" w14:paraId="3634574D" w14:textId="77777777">
        <w:tc>
          <w:tcPr>
            <w:tcW w:w="1544" w:type="pct"/>
            <w:shd w:val="pct10" w:color="auto" w:fill="FFFFFF"/>
            <w:vAlign w:val="center"/>
          </w:tcPr>
          <w:p w14:paraId="1EC126CB" w14:textId="77777777" w:rsidR="007C29EF" w:rsidRDefault="00006F49">
            <w:pPr>
              <w:rPr>
                <w:rFonts w:ascii="宋体" w:hAnsi="宋体" w:cs="宋体"/>
                <w:sz w:val="18"/>
                <w:szCs w:val="18"/>
              </w:rPr>
            </w:pPr>
            <w:r>
              <w:rPr>
                <w:rFonts w:ascii="宋体" w:hAnsi="宋体" w:hint="eastAsia"/>
                <w:sz w:val="18"/>
                <w:szCs w:val="18"/>
              </w:rPr>
              <w:t>递延所得税资产</w:t>
            </w:r>
          </w:p>
        </w:tc>
        <w:tc>
          <w:tcPr>
            <w:tcW w:w="956" w:type="pct"/>
            <w:shd w:val="clear" w:color="auto" w:fill="auto"/>
          </w:tcPr>
          <w:p w14:paraId="72FA0B57" w14:textId="77777777" w:rsidR="007C29EF" w:rsidRDefault="007C29EF">
            <w:pPr>
              <w:widowControl/>
              <w:jc w:val="right"/>
              <w:rPr>
                <w:rFonts w:ascii="宋体" w:hAnsi="宋体" w:cs="宋体"/>
                <w:kern w:val="0"/>
                <w:sz w:val="18"/>
                <w:szCs w:val="18"/>
              </w:rPr>
            </w:pPr>
          </w:p>
        </w:tc>
        <w:tc>
          <w:tcPr>
            <w:tcW w:w="1323" w:type="pct"/>
            <w:shd w:val="clear" w:color="auto" w:fill="auto"/>
          </w:tcPr>
          <w:p w14:paraId="7D920163" w14:textId="77777777" w:rsidR="007C29EF" w:rsidRDefault="007C29EF">
            <w:pPr>
              <w:widowControl/>
              <w:jc w:val="right"/>
              <w:rPr>
                <w:rFonts w:ascii="宋体" w:hAnsi="宋体" w:cs="宋体"/>
                <w:kern w:val="0"/>
                <w:sz w:val="18"/>
                <w:szCs w:val="18"/>
              </w:rPr>
            </w:pPr>
          </w:p>
        </w:tc>
        <w:tc>
          <w:tcPr>
            <w:tcW w:w="1177" w:type="pct"/>
            <w:shd w:val="clear" w:color="auto" w:fill="auto"/>
          </w:tcPr>
          <w:p w14:paraId="654C2BAC" w14:textId="77777777" w:rsidR="007C29EF" w:rsidRDefault="007C29EF">
            <w:pPr>
              <w:widowControl/>
              <w:jc w:val="right"/>
              <w:rPr>
                <w:rFonts w:ascii="宋体" w:hAnsi="宋体" w:cs="宋体"/>
                <w:kern w:val="0"/>
                <w:sz w:val="18"/>
                <w:szCs w:val="18"/>
              </w:rPr>
            </w:pPr>
          </w:p>
        </w:tc>
      </w:tr>
      <w:tr w:rsidR="007C29EF" w14:paraId="07792AFC" w14:textId="77777777">
        <w:tc>
          <w:tcPr>
            <w:tcW w:w="1544" w:type="pct"/>
            <w:tcBorders>
              <w:bottom w:val="single" w:sz="4" w:space="0" w:color="5B9BD5"/>
            </w:tcBorders>
            <w:shd w:val="pct10" w:color="auto" w:fill="FFFFFF"/>
            <w:vAlign w:val="center"/>
          </w:tcPr>
          <w:p w14:paraId="1105FB71" w14:textId="77777777" w:rsidR="007C29EF" w:rsidRDefault="00006F49">
            <w:pPr>
              <w:rPr>
                <w:rFonts w:ascii="宋体" w:hAnsi="宋体" w:cs="宋体"/>
                <w:sz w:val="18"/>
                <w:szCs w:val="18"/>
              </w:rPr>
            </w:pPr>
            <w:r>
              <w:rPr>
                <w:rFonts w:ascii="宋体" w:hAnsi="宋体" w:hint="eastAsia"/>
                <w:sz w:val="18"/>
                <w:szCs w:val="18"/>
              </w:rPr>
              <w:t>其他非流动资产</w:t>
            </w:r>
          </w:p>
        </w:tc>
        <w:tc>
          <w:tcPr>
            <w:tcW w:w="956" w:type="pct"/>
            <w:tcBorders>
              <w:bottom w:val="single" w:sz="4" w:space="0" w:color="5B9BD5"/>
            </w:tcBorders>
            <w:shd w:val="clear" w:color="auto" w:fill="auto"/>
            <w:vAlign w:val="center"/>
          </w:tcPr>
          <w:p w14:paraId="2D8BE90E" w14:textId="77777777" w:rsidR="007C29EF" w:rsidRDefault="007C29EF">
            <w:pPr>
              <w:jc w:val="right"/>
              <w:rPr>
                <w:rFonts w:ascii="宋体" w:hAnsi="宋体" w:cs="宋体"/>
                <w:color w:val="000000"/>
                <w:sz w:val="18"/>
                <w:szCs w:val="18"/>
              </w:rPr>
            </w:pPr>
          </w:p>
        </w:tc>
        <w:tc>
          <w:tcPr>
            <w:tcW w:w="1323" w:type="pct"/>
            <w:tcBorders>
              <w:bottom w:val="single" w:sz="4" w:space="0" w:color="5B9BD5"/>
            </w:tcBorders>
            <w:shd w:val="clear" w:color="auto" w:fill="auto"/>
          </w:tcPr>
          <w:p w14:paraId="6B78911B" w14:textId="77777777" w:rsidR="007C29EF" w:rsidRDefault="007C29EF">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14:paraId="0B639C8B" w14:textId="77777777" w:rsidR="007C29EF" w:rsidRDefault="007C29EF">
            <w:pPr>
              <w:widowControl/>
              <w:jc w:val="right"/>
              <w:rPr>
                <w:rFonts w:ascii="宋体" w:hAnsi="宋体" w:cs="宋体"/>
                <w:kern w:val="0"/>
                <w:sz w:val="18"/>
                <w:szCs w:val="18"/>
              </w:rPr>
            </w:pPr>
          </w:p>
        </w:tc>
      </w:tr>
      <w:tr w:rsidR="007C29EF" w14:paraId="670A91C0" w14:textId="77777777">
        <w:tc>
          <w:tcPr>
            <w:tcW w:w="1544" w:type="pct"/>
            <w:shd w:val="pct10" w:color="auto" w:fill="auto"/>
            <w:vAlign w:val="center"/>
          </w:tcPr>
          <w:p w14:paraId="4E72B8A6" w14:textId="77777777" w:rsidR="007C29EF" w:rsidRDefault="00006F49">
            <w:pPr>
              <w:jc w:val="center"/>
              <w:rPr>
                <w:rFonts w:ascii="宋体" w:hAnsi="宋体" w:cs="宋体"/>
                <w:b/>
                <w:sz w:val="18"/>
                <w:szCs w:val="18"/>
              </w:rPr>
            </w:pPr>
            <w:r>
              <w:rPr>
                <w:rFonts w:ascii="宋体" w:hAnsi="宋体" w:hint="eastAsia"/>
                <w:b/>
                <w:sz w:val="18"/>
                <w:szCs w:val="18"/>
              </w:rPr>
              <w:t>非流动资产合计</w:t>
            </w:r>
          </w:p>
        </w:tc>
        <w:tc>
          <w:tcPr>
            <w:tcW w:w="956" w:type="pct"/>
            <w:shd w:val="pct10" w:color="auto" w:fill="auto"/>
          </w:tcPr>
          <w:p w14:paraId="22228D80" w14:textId="77777777" w:rsidR="007C29EF" w:rsidRDefault="007C29EF">
            <w:pPr>
              <w:widowControl/>
              <w:jc w:val="right"/>
              <w:rPr>
                <w:rFonts w:ascii="宋体" w:hAnsi="宋体" w:cs="宋体"/>
                <w:kern w:val="0"/>
                <w:sz w:val="18"/>
                <w:szCs w:val="18"/>
              </w:rPr>
            </w:pPr>
          </w:p>
        </w:tc>
        <w:tc>
          <w:tcPr>
            <w:tcW w:w="1323" w:type="pct"/>
            <w:shd w:val="pct10" w:color="auto" w:fill="auto"/>
          </w:tcPr>
          <w:p w14:paraId="229B2F22" w14:textId="77777777" w:rsidR="007C29EF" w:rsidRDefault="007C29EF">
            <w:pPr>
              <w:widowControl/>
              <w:jc w:val="right"/>
              <w:rPr>
                <w:rFonts w:ascii="宋体" w:hAnsi="宋体" w:cs="宋体"/>
                <w:kern w:val="0"/>
                <w:sz w:val="18"/>
                <w:szCs w:val="18"/>
              </w:rPr>
            </w:pPr>
          </w:p>
        </w:tc>
        <w:tc>
          <w:tcPr>
            <w:tcW w:w="1177" w:type="pct"/>
            <w:shd w:val="pct10" w:color="auto" w:fill="auto"/>
          </w:tcPr>
          <w:p w14:paraId="366BF7B4" w14:textId="77777777" w:rsidR="007C29EF" w:rsidRDefault="007C29EF">
            <w:pPr>
              <w:widowControl/>
              <w:jc w:val="right"/>
              <w:rPr>
                <w:rFonts w:ascii="宋体" w:hAnsi="宋体" w:cs="宋体"/>
                <w:kern w:val="0"/>
                <w:sz w:val="18"/>
                <w:szCs w:val="18"/>
              </w:rPr>
            </w:pPr>
          </w:p>
        </w:tc>
      </w:tr>
      <w:tr w:rsidR="007C29EF" w14:paraId="74753E3A" w14:textId="77777777">
        <w:tc>
          <w:tcPr>
            <w:tcW w:w="1544" w:type="pct"/>
            <w:shd w:val="pct10" w:color="auto" w:fill="auto"/>
            <w:vAlign w:val="center"/>
          </w:tcPr>
          <w:p w14:paraId="1B865908" w14:textId="77777777" w:rsidR="007C29EF" w:rsidRDefault="00006F49">
            <w:pPr>
              <w:jc w:val="center"/>
              <w:rPr>
                <w:rFonts w:ascii="宋体" w:hAnsi="宋体" w:cs="宋体"/>
                <w:b/>
                <w:sz w:val="18"/>
                <w:szCs w:val="18"/>
              </w:rPr>
            </w:pPr>
            <w:r>
              <w:rPr>
                <w:rFonts w:ascii="宋体" w:hAnsi="宋体" w:hint="eastAsia"/>
                <w:b/>
                <w:sz w:val="18"/>
                <w:szCs w:val="18"/>
              </w:rPr>
              <w:t>资产总计</w:t>
            </w:r>
          </w:p>
        </w:tc>
        <w:tc>
          <w:tcPr>
            <w:tcW w:w="956" w:type="pct"/>
            <w:shd w:val="pct10" w:color="auto" w:fill="auto"/>
          </w:tcPr>
          <w:p w14:paraId="0C123910" w14:textId="77777777" w:rsidR="007C29EF" w:rsidRDefault="007C29EF">
            <w:pPr>
              <w:widowControl/>
              <w:jc w:val="right"/>
              <w:rPr>
                <w:rFonts w:ascii="宋体" w:hAnsi="宋体" w:cs="宋体"/>
                <w:kern w:val="0"/>
                <w:sz w:val="18"/>
                <w:szCs w:val="18"/>
              </w:rPr>
            </w:pPr>
          </w:p>
        </w:tc>
        <w:tc>
          <w:tcPr>
            <w:tcW w:w="1323" w:type="pct"/>
            <w:shd w:val="pct10" w:color="auto" w:fill="auto"/>
          </w:tcPr>
          <w:p w14:paraId="3223D449" w14:textId="77777777" w:rsidR="007C29EF" w:rsidRDefault="007C29EF">
            <w:pPr>
              <w:widowControl/>
              <w:jc w:val="right"/>
              <w:rPr>
                <w:rFonts w:ascii="宋体" w:hAnsi="宋体" w:cs="宋体"/>
                <w:kern w:val="0"/>
                <w:sz w:val="18"/>
                <w:szCs w:val="18"/>
              </w:rPr>
            </w:pPr>
          </w:p>
        </w:tc>
        <w:tc>
          <w:tcPr>
            <w:tcW w:w="1177" w:type="pct"/>
            <w:shd w:val="pct10" w:color="auto" w:fill="auto"/>
          </w:tcPr>
          <w:p w14:paraId="2393B436" w14:textId="77777777" w:rsidR="007C29EF" w:rsidRDefault="007C29EF">
            <w:pPr>
              <w:widowControl/>
              <w:jc w:val="right"/>
              <w:rPr>
                <w:rFonts w:ascii="宋体" w:hAnsi="宋体" w:cs="宋体"/>
                <w:kern w:val="0"/>
                <w:sz w:val="18"/>
                <w:szCs w:val="18"/>
              </w:rPr>
            </w:pPr>
          </w:p>
        </w:tc>
      </w:tr>
      <w:tr w:rsidR="007C29EF" w14:paraId="776EF952" w14:textId="77777777">
        <w:trPr>
          <w:trHeight w:val="305"/>
        </w:trPr>
        <w:tc>
          <w:tcPr>
            <w:tcW w:w="1544" w:type="pct"/>
            <w:shd w:val="pct10" w:color="auto" w:fill="FFFFFF"/>
            <w:vAlign w:val="center"/>
          </w:tcPr>
          <w:p w14:paraId="50E12344" w14:textId="77777777" w:rsidR="007C29EF" w:rsidRDefault="00006F49">
            <w:pPr>
              <w:rPr>
                <w:rFonts w:ascii="宋体" w:hAnsi="宋体" w:cs="宋体"/>
                <w:b/>
                <w:sz w:val="18"/>
                <w:szCs w:val="18"/>
              </w:rPr>
            </w:pPr>
            <w:r>
              <w:rPr>
                <w:rFonts w:ascii="宋体" w:hAnsi="宋体" w:hint="eastAsia"/>
                <w:b/>
                <w:sz w:val="18"/>
                <w:szCs w:val="18"/>
              </w:rPr>
              <w:t>流动负债：</w:t>
            </w:r>
          </w:p>
        </w:tc>
        <w:tc>
          <w:tcPr>
            <w:tcW w:w="956" w:type="pct"/>
            <w:shd w:val="clear" w:color="auto" w:fill="auto"/>
          </w:tcPr>
          <w:p w14:paraId="6812CCA1" w14:textId="77777777" w:rsidR="007C29EF" w:rsidRDefault="007C29EF">
            <w:pPr>
              <w:widowControl/>
              <w:jc w:val="right"/>
              <w:rPr>
                <w:rFonts w:ascii="宋体" w:hAnsi="宋体" w:cs="宋体"/>
                <w:kern w:val="0"/>
                <w:sz w:val="18"/>
                <w:szCs w:val="18"/>
              </w:rPr>
            </w:pPr>
          </w:p>
        </w:tc>
        <w:tc>
          <w:tcPr>
            <w:tcW w:w="1323" w:type="pct"/>
            <w:shd w:val="clear" w:color="auto" w:fill="auto"/>
          </w:tcPr>
          <w:p w14:paraId="34413007" w14:textId="77777777" w:rsidR="007C29EF" w:rsidRDefault="007C29EF">
            <w:pPr>
              <w:widowControl/>
              <w:jc w:val="right"/>
              <w:rPr>
                <w:rFonts w:ascii="宋体" w:hAnsi="宋体" w:cs="宋体"/>
                <w:kern w:val="0"/>
                <w:sz w:val="18"/>
                <w:szCs w:val="18"/>
              </w:rPr>
            </w:pPr>
          </w:p>
        </w:tc>
        <w:tc>
          <w:tcPr>
            <w:tcW w:w="1177" w:type="pct"/>
            <w:shd w:val="clear" w:color="auto" w:fill="auto"/>
          </w:tcPr>
          <w:p w14:paraId="43DC59D4" w14:textId="77777777" w:rsidR="007C29EF" w:rsidRDefault="007C29EF">
            <w:pPr>
              <w:widowControl/>
              <w:jc w:val="right"/>
              <w:rPr>
                <w:rFonts w:ascii="宋体" w:hAnsi="宋体" w:cs="宋体"/>
                <w:kern w:val="0"/>
                <w:sz w:val="18"/>
                <w:szCs w:val="18"/>
              </w:rPr>
            </w:pPr>
          </w:p>
        </w:tc>
      </w:tr>
      <w:tr w:rsidR="007C29EF" w14:paraId="5ABE5903" w14:textId="77777777">
        <w:tc>
          <w:tcPr>
            <w:tcW w:w="1544" w:type="pct"/>
            <w:shd w:val="pct10" w:color="auto" w:fill="FFFFFF"/>
            <w:vAlign w:val="center"/>
          </w:tcPr>
          <w:p w14:paraId="775FC0C9" w14:textId="77777777" w:rsidR="007C29EF" w:rsidRDefault="00006F49">
            <w:pPr>
              <w:rPr>
                <w:rFonts w:ascii="宋体" w:hAnsi="宋体" w:cs="宋体"/>
                <w:sz w:val="18"/>
                <w:szCs w:val="18"/>
              </w:rPr>
            </w:pPr>
            <w:r>
              <w:rPr>
                <w:rFonts w:ascii="宋体" w:hAnsi="宋体" w:hint="eastAsia"/>
                <w:sz w:val="18"/>
                <w:szCs w:val="18"/>
              </w:rPr>
              <w:t>短期借款</w:t>
            </w:r>
          </w:p>
        </w:tc>
        <w:tc>
          <w:tcPr>
            <w:tcW w:w="956" w:type="pct"/>
            <w:shd w:val="clear" w:color="auto" w:fill="auto"/>
          </w:tcPr>
          <w:p w14:paraId="2F73E4EB" w14:textId="77777777" w:rsidR="007C29EF" w:rsidRDefault="007C29EF">
            <w:pPr>
              <w:widowControl/>
              <w:jc w:val="right"/>
              <w:rPr>
                <w:rFonts w:ascii="宋体" w:hAnsi="宋体" w:cs="宋体"/>
                <w:kern w:val="0"/>
                <w:sz w:val="18"/>
                <w:szCs w:val="18"/>
              </w:rPr>
            </w:pPr>
          </w:p>
        </w:tc>
        <w:tc>
          <w:tcPr>
            <w:tcW w:w="1323" w:type="pct"/>
            <w:shd w:val="clear" w:color="auto" w:fill="auto"/>
          </w:tcPr>
          <w:p w14:paraId="0C21D5A1" w14:textId="77777777" w:rsidR="007C29EF" w:rsidRDefault="007C29EF">
            <w:pPr>
              <w:widowControl/>
              <w:jc w:val="right"/>
              <w:rPr>
                <w:rFonts w:ascii="宋体" w:hAnsi="宋体" w:cs="宋体"/>
                <w:kern w:val="0"/>
                <w:sz w:val="18"/>
                <w:szCs w:val="18"/>
              </w:rPr>
            </w:pPr>
          </w:p>
        </w:tc>
        <w:tc>
          <w:tcPr>
            <w:tcW w:w="1177" w:type="pct"/>
            <w:shd w:val="clear" w:color="auto" w:fill="auto"/>
          </w:tcPr>
          <w:p w14:paraId="090D3531" w14:textId="77777777" w:rsidR="007C29EF" w:rsidRDefault="007C29EF">
            <w:pPr>
              <w:widowControl/>
              <w:jc w:val="right"/>
              <w:rPr>
                <w:rFonts w:ascii="宋体" w:hAnsi="宋体" w:cs="宋体"/>
                <w:kern w:val="0"/>
                <w:sz w:val="18"/>
                <w:szCs w:val="18"/>
              </w:rPr>
            </w:pPr>
          </w:p>
        </w:tc>
      </w:tr>
      <w:tr w:rsidR="007C29EF" w14:paraId="12B724D5" w14:textId="77777777">
        <w:tc>
          <w:tcPr>
            <w:tcW w:w="1544" w:type="pct"/>
            <w:shd w:val="pct10" w:color="auto" w:fill="FFFFFF"/>
            <w:vAlign w:val="center"/>
          </w:tcPr>
          <w:p w14:paraId="5369BB7B" w14:textId="77777777" w:rsidR="007C29EF" w:rsidRDefault="00006F49">
            <w:pPr>
              <w:widowControl/>
              <w:jc w:val="left"/>
              <w:rPr>
                <w:rFonts w:ascii="宋体" w:hAnsi="宋体"/>
                <w:sz w:val="18"/>
                <w:szCs w:val="18"/>
              </w:rPr>
            </w:pPr>
            <w:r>
              <w:rPr>
                <w:rFonts w:ascii="宋体" w:hAnsi="宋体" w:hint="eastAsia"/>
                <w:sz w:val="18"/>
                <w:szCs w:val="18"/>
              </w:rPr>
              <w:t>向中央银行借款</w:t>
            </w:r>
          </w:p>
        </w:tc>
        <w:tc>
          <w:tcPr>
            <w:tcW w:w="956" w:type="pct"/>
            <w:shd w:val="clear" w:color="auto" w:fill="auto"/>
          </w:tcPr>
          <w:p w14:paraId="1A4A2D09" w14:textId="77777777" w:rsidR="007C29EF" w:rsidRDefault="007C29EF">
            <w:pPr>
              <w:widowControl/>
              <w:jc w:val="right"/>
              <w:rPr>
                <w:rFonts w:ascii="宋体" w:hAnsi="宋体" w:cs="宋体"/>
                <w:kern w:val="0"/>
                <w:sz w:val="18"/>
                <w:szCs w:val="18"/>
              </w:rPr>
            </w:pPr>
          </w:p>
        </w:tc>
        <w:tc>
          <w:tcPr>
            <w:tcW w:w="1323" w:type="pct"/>
            <w:shd w:val="clear" w:color="auto" w:fill="auto"/>
          </w:tcPr>
          <w:p w14:paraId="2AAE7375" w14:textId="77777777" w:rsidR="007C29EF" w:rsidRDefault="007C29EF">
            <w:pPr>
              <w:widowControl/>
              <w:jc w:val="right"/>
              <w:rPr>
                <w:rFonts w:ascii="宋体" w:hAnsi="宋体" w:cs="宋体"/>
                <w:kern w:val="0"/>
                <w:sz w:val="18"/>
                <w:szCs w:val="18"/>
              </w:rPr>
            </w:pPr>
          </w:p>
        </w:tc>
        <w:tc>
          <w:tcPr>
            <w:tcW w:w="1177" w:type="pct"/>
            <w:shd w:val="clear" w:color="auto" w:fill="auto"/>
          </w:tcPr>
          <w:p w14:paraId="01902A65" w14:textId="77777777" w:rsidR="007C29EF" w:rsidRDefault="007C29EF">
            <w:pPr>
              <w:widowControl/>
              <w:jc w:val="right"/>
              <w:rPr>
                <w:rFonts w:ascii="宋体" w:hAnsi="宋体" w:cs="宋体"/>
                <w:kern w:val="0"/>
                <w:sz w:val="18"/>
                <w:szCs w:val="18"/>
              </w:rPr>
            </w:pPr>
          </w:p>
        </w:tc>
      </w:tr>
      <w:tr w:rsidR="007C29EF" w14:paraId="049C9B11" w14:textId="77777777">
        <w:tc>
          <w:tcPr>
            <w:tcW w:w="1544" w:type="pct"/>
            <w:shd w:val="pct10" w:color="auto" w:fill="FFFFFF"/>
            <w:vAlign w:val="center"/>
          </w:tcPr>
          <w:p w14:paraId="170CC571" w14:textId="77777777" w:rsidR="007C29EF" w:rsidRDefault="00006F49">
            <w:pPr>
              <w:widowControl/>
              <w:jc w:val="left"/>
              <w:rPr>
                <w:rFonts w:ascii="宋体" w:hAnsi="宋体"/>
                <w:sz w:val="18"/>
                <w:szCs w:val="18"/>
              </w:rPr>
            </w:pPr>
            <w:r>
              <w:rPr>
                <w:rFonts w:ascii="宋体" w:hAnsi="宋体" w:hint="eastAsia"/>
                <w:sz w:val="18"/>
                <w:szCs w:val="18"/>
              </w:rPr>
              <w:t>拆入资金</w:t>
            </w:r>
          </w:p>
        </w:tc>
        <w:tc>
          <w:tcPr>
            <w:tcW w:w="956" w:type="pct"/>
            <w:shd w:val="clear" w:color="auto" w:fill="auto"/>
          </w:tcPr>
          <w:p w14:paraId="5FFF38A8" w14:textId="77777777" w:rsidR="007C29EF" w:rsidRDefault="007C29EF">
            <w:pPr>
              <w:widowControl/>
              <w:jc w:val="right"/>
              <w:rPr>
                <w:rFonts w:ascii="宋体" w:hAnsi="宋体" w:cs="宋体"/>
                <w:kern w:val="0"/>
                <w:sz w:val="18"/>
                <w:szCs w:val="18"/>
              </w:rPr>
            </w:pPr>
          </w:p>
        </w:tc>
        <w:tc>
          <w:tcPr>
            <w:tcW w:w="1323" w:type="pct"/>
            <w:shd w:val="clear" w:color="auto" w:fill="auto"/>
          </w:tcPr>
          <w:p w14:paraId="5D2D7ADB" w14:textId="77777777" w:rsidR="007C29EF" w:rsidRDefault="007C29EF">
            <w:pPr>
              <w:widowControl/>
              <w:jc w:val="right"/>
              <w:rPr>
                <w:rFonts w:ascii="宋体" w:hAnsi="宋体" w:cs="宋体"/>
                <w:kern w:val="0"/>
                <w:sz w:val="18"/>
                <w:szCs w:val="18"/>
              </w:rPr>
            </w:pPr>
          </w:p>
        </w:tc>
        <w:tc>
          <w:tcPr>
            <w:tcW w:w="1177" w:type="pct"/>
            <w:shd w:val="clear" w:color="auto" w:fill="auto"/>
          </w:tcPr>
          <w:p w14:paraId="34CF026B" w14:textId="77777777" w:rsidR="007C29EF" w:rsidRDefault="007C29EF">
            <w:pPr>
              <w:widowControl/>
              <w:jc w:val="right"/>
              <w:rPr>
                <w:rFonts w:ascii="宋体" w:hAnsi="宋体" w:cs="宋体"/>
                <w:kern w:val="0"/>
                <w:sz w:val="18"/>
                <w:szCs w:val="18"/>
              </w:rPr>
            </w:pPr>
          </w:p>
        </w:tc>
      </w:tr>
      <w:tr w:rsidR="007C29EF" w14:paraId="2658F18F" w14:textId="77777777">
        <w:tc>
          <w:tcPr>
            <w:tcW w:w="1544" w:type="pct"/>
            <w:shd w:val="pct10" w:color="auto" w:fill="FFFFFF"/>
            <w:vAlign w:val="center"/>
          </w:tcPr>
          <w:p w14:paraId="06F586A3" w14:textId="77777777" w:rsidR="007C29EF" w:rsidRDefault="00006F49">
            <w:pPr>
              <w:widowControl/>
              <w:jc w:val="left"/>
              <w:rPr>
                <w:rFonts w:ascii="宋体" w:hAnsi="宋体"/>
                <w:sz w:val="18"/>
                <w:szCs w:val="18"/>
              </w:rPr>
            </w:pPr>
            <w:r>
              <w:rPr>
                <w:rFonts w:ascii="宋体" w:hAnsi="宋体" w:hint="eastAsia"/>
                <w:sz w:val="18"/>
                <w:szCs w:val="18"/>
              </w:rPr>
              <w:t>交易性</w:t>
            </w:r>
            <w:r>
              <w:rPr>
                <w:rFonts w:ascii="宋体" w:hAnsi="宋体"/>
                <w:sz w:val="18"/>
                <w:szCs w:val="18"/>
              </w:rPr>
              <w:t>金融负债</w:t>
            </w:r>
          </w:p>
        </w:tc>
        <w:tc>
          <w:tcPr>
            <w:tcW w:w="956" w:type="pct"/>
            <w:shd w:val="clear" w:color="auto" w:fill="auto"/>
          </w:tcPr>
          <w:p w14:paraId="143ADC2E" w14:textId="77777777" w:rsidR="007C29EF" w:rsidRDefault="007C29EF">
            <w:pPr>
              <w:widowControl/>
              <w:jc w:val="right"/>
              <w:rPr>
                <w:rFonts w:ascii="宋体" w:hAnsi="宋体" w:cs="宋体"/>
                <w:kern w:val="0"/>
                <w:sz w:val="18"/>
                <w:szCs w:val="18"/>
              </w:rPr>
            </w:pPr>
          </w:p>
        </w:tc>
        <w:tc>
          <w:tcPr>
            <w:tcW w:w="1323" w:type="pct"/>
            <w:shd w:val="clear" w:color="auto" w:fill="auto"/>
          </w:tcPr>
          <w:p w14:paraId="311D96B2" w14:textId="77777777" w:rsidR="007C29EF" w:rsidRDefault="007C29EF">
            <w:pPr>
              <w:widowControl/>
              <w:jc w:val="right"/>
              <w:rPr>
                <w:rFonts w:ascii="宋体" w:hAnsi="宋体" w:cs="宋体"/>
                <w:kern w:val="0"/>
                <w:sz w:val="18"/>
                <w:szCs w:val="18"/>
              </w:rPr>
            </w:pPr>
          </w:p>
        </w:tc>
        <w:tc>
          <w:tcPr>
            <w:tcW w:w="1177" w:type="pct"/>
            <w:shd w:val="clear" w:color="auto" w:fill="auto"/>
          </w:tcPr>
          <w:p w14:paraId="572AF72A" w14:textId="77777777" w:rsidR="007C29EF" w:rsidRDefault="007C29EF">
            <w:pPr>
              <w:widowControl/>
              <w:jc w:val="right"/>
              <w:rPr>
                <w:rFonts w:ascii="宋体" w:hAnsi="宋体" w:cs="宋体"/>
                <w:kern w:val="0"/>
                <w:sz w:val="18"/>
                <w:szCs w:val="18"/>
              </w:rPr>
            </w:pPr>
          </w:p>
        </w:tc>
      </w:tr>
      <w:tr w:rsidR="007C29EF" w14:paraId="3146AD5A" w14:textId="77777777">
        <w:tc>
          <w:tcPr>
            <w:tcW w:w="1544" w:type="pct"/>
            <w:shd w:val="pct10" w:color="auto" w:fill="FFFFFF"/>
            <w:vAlign w:val="center"/>
          </w:tcPr>
          <w:p w14:paraId="3D37B29F" w14:textId="77777777" w:rsidR="007C29EF" w:rsidRDefault="00006F49">
            <w:pPr>
              <w:widowControl/>
              <w:jc w:val="left"/>
              <w:rPr>
                <w:rFonts w:ascii="宋体" w:hAnsi="宋体"/>
                <w:sz w:val="18"/>
                <w:szCs w:val="18"/>
              </w:rPr>
            </w:pPr>
            <w:r>
              <w:rPr>
                <w:rFonts w:ascii="宋体" w:hAnsi="宋体" w:hint="eastAsia"/>
                <w:sz w:val="18"/>
                <w:szCs w:val="18"/>
              </w:rPr>
              <w:t>衍生金融负债</w:t>
            </w:r>
          </w:p>
        </w:tc>
        <w:tc>
          <w:tcPr>
            <w:tcW w:w="956" w:type="pct"/>
            <w:shd w:val="clear" w:color="auto" w:fill="auto"/>
          </w:tcPr>
          <w:p w14:paraId="1CCC5608" w14:textId="77777777" w:rsidR="007C29EF" w:rsidRDefault="007C29EF">
            <w:pPr>
              <w:widowControl/>
              <w:jc w:val="right"/>
              <w:rPr>
                <w:rFonts w:ascii="宋体" w:hAnsi="宋体" w:cs="宋体"/>
                <w:kern w:val="0"/>
                <w:sz w:val="18"/>
                <w:szCs w:val="18"/>
              </w:rPr>
            </w:pPr>
          </w:p>
        </w:tc>
        <w:tc>
          <w:tcPr>
            <w:tcW w:w="1323" w:type="pct"/>
            <w:shd w:val="clear" w:color="auto" w:fill="auto"/>
          </w:tcPr>
          <w:p w14:paraId="660D2355" w14:textId="77777777" w:rsidR="007C29EF" w:rsidRDefault="007C29EF">
            <w:pPr>
              <w:widowControl/>
              <w:jc w:val="right"/>
              <w:rPr>
                <w:rFonts w:ascii="宋体" w:hAnsi="宋体" w:cs="宋体"/>
                <w:kern w:val="0"/>
                <w:sz w:val="18"/>
                <w:szCs w:val="18"/>
              </w:rPr>
            </w:pPr>
          </w:p>
        </w:tc>
        <w:tc>
          <w:tcPr>
            <w:tcW w:w="1177" w:type="pct"/>
            <w:shd w:val="clear" w:color="auto" w:fill="auto"/>
          </w:tcPr>
          <w:p w14:paraId="21115716" w14:textId="77777777" w:rsidR="007C29EF" w:rsidRDefault="007C29EF">
            <w:pPr>
              <w:widowControl/>
              <w:jc w:val="right"/>
              <w:rPr>
                <w:rFonts w:ascii="宋体" w:hAnsi="宋体" w:cs="宋体"/>
                <w:kern w:val="0"/>
                <w:sz w:val="18"/>
                <w:szCs w:val="18"/>
              </w:rPr>
            </w:pPr>
          </w:p>
        </w:tc>
      </w:tr>
      <w:tr w:rsidR="007C29EF" w14:paraId="7DA95C69" w14:textId="77777777">
        <w:tc>
          <w:tcPr>
            <w:tcW w:w="1544" w:type="pct"/>
            <w:shd w:val="pct10" w:color="auto" w:fill="FFFFFF"/>
          </w:tcPr>
          <w:p w14:paraId="7F751EAC" w14:textId="77777777" w:rsidR="007C29EF" w:rsidRDefault="00006F49">
            <w:pPr>
              <w:widowControl/>
              <w:jc w:val="left"/>
              <w:rPr>
                <w:sz w:val="18"/>
                <w:szCs w:val="18"/>
              </w:rPr>
            </w:pPr>
            <w:r>
              <w:rPr>
                <w:rFonts w:hint="eastAsia"/>
                <w:sz w:val="18"/>
                <w:szCs w:val="18"/>
              </w:rPr>
              <w:t>应付票据</w:t>
            </w:r>
          </w:p>
        </w:tc>
        <w:tc>
          <w:tcPr>
            <w:tcW w:w="956" w:type="pct"/>
            <w:shd w:val="clear" w:color="auto" w:fill="auto"/>
            <w:vAlign w:val="center"/>
          </w:tcPr>
          <w:p w14:paraId="4B26A98A" w14:textId="77777777" w:rsidR="007C29EF" w:rsidRDefault="007C29EF">
            <w:pPr>
              <w:jc w:val="right"/>
              <w:rPr>
                <w:rFonts w:ascii="宋体" w:hAnsi="宋体" w:cs="宋体"/>
                <w:color w:val="000000"/>
                <w:sz w:val="18"/>
                <w:szCs w:val="18"/>
              </w:rPr>
            </w:pPr>
          </w:p>
        </w:tc>
        <w:tc>
          <w:tcPr>
            <w:tcW w:w="1323" w:type="pct"/>
            <w:shd w:val="clear" w:color="auto" w:fill="auto"/>
          </w:tcPr>
          <w:p w14:paraId="2542F31E" w14:textId="77777777" w:rsidR="007C29EF" w:rsidRDefault="007C29EF">
            <w:pPr>
              <w:widowControl/>
              <w:jc w:val="right"/>
              <w:rPr>
                <w:rFonts w:ascii="宋体" w:hAnsi="宋体" w:cs="宋体"/>
                <w:kern w:val="0"/>
                <w:sz w:val="18"/>
                <w:szCs w:val="18"/>
              </w:rPr>
            </w:pPr>
          </w:p>
        </w:tc>
        <w:tc>
          <w:tcPr>
            <w:tcW w:w="1177" w:type="pct"/>
            <w:shd w:val="clear" w:color="auto" w:fill="auto"/>
          </w:tcPr>
          <w:p w14:paraId="14759387" w14:textId="77777777" w:rsidR="007C29EF" w:rsidRDefault="007C29EF">
            <w:pPr>
              <w:widowControl/>
              <w:jc w:val="right"/>
              <w:rPr>
                <w:rFonts w:ascii="宋体" w:hAnsi="宋体" w:cs="宋体"/>
                <w:kern w:val="0"/>
                <w:sz w:val="18"/>
                <w:szCs w:val="18"/>
              </w:rPr>
            </w:pPr>
          </w:p>
        </w:tc>
      </w:tr>
      <w:tr w:rsidR="007C29EF" w14:paraId="7EAC7901" w14:textId="77777777">
        <w:tc>
          <w:tcPr>
            <w:tcW w:w="1544" w:type="pct"/>
            <w:shd w:val="pct10" w:color="auto" w:fill="FFFFFF"/>
          </w:tcPr>
          <w:p w14:paraId="654B1517" w14:textId="77777777" w:rsidR="007C29EF" w:rsidRDefault="00006F49">
            <w:pPr>
              <w:widowControl/>
              <w:jc w:val="left"/>
              <w:rPr>
                <w:rFonts w:ascii="宋体" w:hAnsi="宋体"/>
                <w:sz w:val="18"/>
                <w:szCs w:val="18"/>
              </w:rPr>
            </w:pPr>
            <w:r>
              <w:rPr>
                <w:rFonts w:hint="eastAsia"/>
                <w:sz w:val="18"/>
                <w:szCs w:val="18"/>
              </w:rPr>
              <w:t>应付账款</w:t>
            </w:r>
          </w:p>
        </w:tc>
        <w:tc>
          <w:tcPr>
            <w:tcW w:w="956" w:type="pct"/>
            <w:shd w:val="clear" w:color="auto" w:fill="auto"/>
            <w:vAlign w:val="center"/>
          </w:tcPr>
          <w:p w14:paraId="0C74F165" w14:textId="77777777" w:rsidR="007C29EF" w:rsidRDefault="007C29EF">
            <w:pPr>
              <w:jc w:val="right"/>
              <w:rPr>
                <w:rFonts w:ascii="宋体" w:hAnsi="宋体" w:cs="宋体"/>
                <w:color w:val="000000"/>
                <w:sz w:val="18"/>
                <w:szCs w:val="18"/>
              </w:rPr>
            </w:pPr>
          </w:p>
        </w:tc>
        <w:tc>
          <w:tcPr>
            <w:tcW w:w="1323" w:type="pct"/>
            <w:shd w:val="clear" w:color="auto" w:fill="auto"/>
          </w:tcPr>
          <w:p w14:paraId="7D5D6197" w14:textId="77777777" w:rsidR="007C29EF" w:rsidRDefault="007C29EF">
            <w:pPr>
              <w:widowControl/>
              <w:jc w:val="right"/>
              <w:rPr>
                <w:rFonts w:ascii="宋体" w:hAnsi="宋体" w:cs="宋体"/>
                <w:kern w:val="0"/>
                <w:sz w:val="18"/>
                <w:szCs w:val="18"/>
              </w:rPr>
            </w:pPr>
          </w:p>
        </w:tc>
        <w:tc>
          <w:tcPr>
            <w:tcW w:w="1177" w:type="pct"/>
            <w:shd w:val="clear" w:color="auto" w:fill="auto"/>
          </w:tcPr>
          <w:p w14:paraId="0275DD03" w14:textId="77777777" w:rsidR="007C29EF" w:rsidRDefault="007C29EF">
            <w:pPr>
              <w:widowControl/>
              <w:jc w:val="right"/>
              <w:rPr>
                <w:rFonts w:ascii="宋体" w:hAnsi="宋体" w:cs="宋体"/>
                <w:kern w:val="0"/>
                <w:sz w:val="18"/>
                <w:szCs w:val="18"/>
              </w:rPr>
            </w:pPr>
          </w:p>
        </w:tc>
      </w:tr>
      <w:tr w:rsidR="007C29EF" w14:paraId="04A6E6A7" w14:textId="77777777">
        <w:tc>
          <w:tcPr>
            <w:tcW w:w="1544" w:type="pct"/>
            <w:shd w:val="pct10" w:color="auto" w:fill="FFFFFF"/>
            <w:vAlign w:val="center"/>
          </w:tcPr>
          <w:p w14:paraId="39AB0F0E" w14:textId="77777777" w:rsidR="007C29EF" w:rsidRDefault="00006F49">
            <w:pPr>
              <w:widowControl/>
              <w:jc w:val="left"/>
              <w:rPr>
                <w:rFonts w:ascii="宋体" w:hAnsi="宋体"/>
                <w:sz w:val="18"/>
                <w:szCs w:val="18"/>
              </w:rPr>
            </w:pPr>
            <w:r>
              <w:rPr>
                <w:rFonts w:ascii="宋体" w:hAnsi="宋体" w:hint="eastAsia"/>
                <w:sz w:val="18"/>
                <w:szCs w:val="18"/>
              </w:rPr>
              <w:t>预收款项</w:t>
            </w:r>
          </w:p>
        </w:tc>
        <w:tc>
          <w:tcPr>
            <w:tcW w:w="956" w:type="pct"/>
            <w:shd w:val="clear" w:color="auto" w:fill="auto"/>
            <w:vAlign w:val="center"/>
          </w:tcPr>
          <w:p w14:paraId="726D6805" w14:textId="77777777" w:rsidR="007C29EF" w:rsidRDefault="007C29EF">
            <w:pPr>
              <w:jc w:val="right"/>
              <w:rPr>
                <w:rFonts w:ascii="宋体" w:hAnsi="宋体" w:cs="宋体"/>
                <w:color w:val="000000"/>
                <w:sz w:val="18"/>
                <w:szCs w:val="18"/>
              </w:rPr>
            </w:pPr>
          </w:p>
        </w:tc>
        <w:tc>
          <w:tcPr>
            <w:tcW w:w="1323" w:type="pct"/>
            <w:shd w:val="clear" w:color="auto" w:fill="auto"/>
          </w:tcPr>
          <w:p w14:paraId="6A3C8325" w14:textId="77777777" w:rsidR="007C29EF" w:rsidRDefault="007C29EF">
            <w:pPr>
              <w:widowControl/>
              <w:jc w:val="right"/>
              <w:rPr>
                <w:rFonts w:ascii="宋体" w:hAnsi="宋体" w:cs="宋体"/>
                <w:kern w:val="0"/>
                <w:sz w:val="18"/>
                <w:szCs w:val="18"/>
              </w:rPr>
            </w:pPr>
          </w:p>
        </w:tc>
        <w:tc>
          <w:tcPr>
            <w:tcW w:w="1177" w:type="pct"/>
            <w:shd w:val="clear" w:color="auto" w:fill="auto"/>
          </w:tcPr>
          <w:p w14:paraId="2E80220C" w14:textId="77777777" w:rsidR="007C29EF" w:rsidRDefault="007C29EF">
            <w:pPr>
              <w:widowControl/>
              <w:jc w:val="right"/>
              <w:rPr>
                <w:rFonts w:ascii="宋体" w:hAnsi="宋体" w:cs="宋体"/>
                <w:kern w:val="0"/>
                <w:sz w:val="18"/>
                <w:szCs w:val="18"/>
              </w:rPr>
            </w:pPr>
          </w:p>
        </w:tc>
      </w:tr>
      <w:tr w:rsidR="007C29EF" w14:paraId="758F791F" w14:textId="77777777">
        <w:tc>
          <w:tcPr>
            <w:tcW w:w="1544" w:type="pct"/>
            <w:shd w:val="pct10" w:color="auto" w:fill="FFFFFF"/>
            <w:vAlign w:val="center"/>
          </w:tcPr>
          <w:p w14:paraId="11EB424D" w14:textId="77777777" w:rsidR="007C29EF" w:rsidRDefault="00006F49">
            <w:pPr>
              <w:widowControl/>
              <w:jc w:val="left"/>
              <w:rPr>
                <w:rFonts w:ascii="宋体" w:hAnsi="宋体"/>
                <w:sz w:val="18"/>
                <w:szCs w:val="18"/>
              </w:rPr>
            </w:pPr>
            <w:r>
              <w:rPr>
                <w:rFonts w:ascii="宋体" w:hAnsi="宋体" w:hint="eastAsia"/>
                <w:sz w:val="18"/>
                <w:szCs w:val="18"/>
              </w:rPr>
              <w:t>合同负债</w:t>
            </w:r>
          </w:p>
        </w:tc>
        <w:tc>
          <w:tcPr>
            <w:tcW w:w="956" w:type="pct"/>
            <w:shd w:val="clear" w:color="auto" w:fill="auto"/>
            <w:vAlign w:val="center"/>
          </w:tcPr>
          <w:p w14:paraId="095B4F34" w14:textId="77777777" w:rsidR="007C29EF" w:rsidRDefault="007C29EF">
            <w:pPr>
              <w:jc w:val="right"/>
              <w:rPr>
                <w:rFonts w:ascii="宋体" w:hAnsi="宋体" w:cs="宋体"/>
                <w:color w:val="000000"/>
                <w:sz w:val="18"/>
                <w:szCs w:val="18"/>
              </w:rPr>
            </w:pPr>
          </w:p>
        </w:tc>
        <w:tc>
          <w:tcPr>
            <w:tcW w:w="1323" w:type="pct"/>
            <w:shd w:val="clear" w:color="auto" w:fill="auto"/>
          </w:tcPr>
          <w:p w14:paraId="0EFA3F75" w14:textId="77777777" w:rsidR="007C29EF" w:rsidRDefault="007C29EF">
            <w:pPr>
              <w:widowControl/>
              <w:jc w:val="right"/>
              <w:rPr>
                <w:rFonts w:ascii="宋体" w:hAnsi="宋体" w:cs="宋体"/>
                <w:kern w:val="0"/>
                <w:sz w:val="18"/>
                <w:szCs w:val="18"/>
              </w:rPr>
            </w:pPr>
          </w:p>
        </w:tc>
        <w:tc>
          <w:tcPr>
            <w:tcW w:w="1177" w:type="pct"/>
            <w:shd w:val="clear" w:color="auto" w:fill="auto"/>
          </w:tcPr>
          <w:p w14:paraId="31611C82" w14:textId="77777777" w:rsidR="007C29EF" w:rsidRDefault="007C29EF">
            <w:pPr>
              <w:widowControl/>
              <w:jc w:val="right"/>
              <w:rPr>
                <w:rFonts w:ascii="宋体" w:hAnsi="宋体" w:cs="宋体"/>
                <w:kern w:val="0"/>
                <w:sz w:val="18"/>
                <w:szCs w:val="18"/>
              </w:rPr>
            </w:pPr>
          </w:p>
        </w:tc>
      </w:tr>
      <w:tr w:rsidR="007C29EF" w14:paraId="263539A9" w14:textId="77777777">
        <w:tc>
          <w:tcPr>
            <w:tcW w:w="1544" w:type="pct"/>
            <w:shd w:val="pct10" w:color="auto" w:fill="FFFFFF"/>
            <w:vAlign w:val="center"/>
          </w:tcPr>
          <w:p w14:paraId="1C26888F" w14:textId="77777777" w:rsidR="007C29EF" w:rsidRDefault="00006F49">
            <w:pPr>
              <w:widowControl/>
              <w:jc w:val="left"/>
              <w:rPr>
                <w:rFonts w:ascii="宋体" w:hAnsi="宋体"/>
                <w:sz w:val="18"/>
                <w:szCs w:val="18"/>
              </w:rPr>
            </w:pPr>
            <w:r>
              <w:rPr>
                <w:rFonts w:ascii="宋体" w:hAnsi="宋体" w:hint="eastAsia"/>
                <w:sz w:val="18"/>
                <w:szCs w:val="18"/>
              </w:rPr>
              <w:t>卖出回购金融资产款</w:t>
            </w:r>
          </w:p>
        </w:tc>
        <w:tc>
          <w:tcPr>
            <w:tcW w:w="956" w:type="pct"/>
            <w:shd w:val="clear" w:color="auto" w:fill="auto"/>
            <w:vAlign w:val="center"/>
          </w:tcPr>
          <w:p w14:paraId="0D5197D1" w14:textId="77777777" w:rsidR="007C29EF" w:rsidRDefault="007C29EF">
            <w:pPr>
              <w:jc w:val="right"/>
              <w:rPr>
                <w:rFonts w:ascii="宋体" w:hAnsi="宋体" w:cs="宋体"/>
                <w:color w:val="000000"/>
                <w:sz w:val="18"/>
                <w:szCs w:val="18"/>
              </w:rPr>
            </w:pPr>
          </w:p>
        </w:tc>
        <w:tc>
          <w:tcPr>
            <w:tcW w:w="1323" w:type="pct"/>
            <w:shd w:val="clear" w:color="auto" w:fill="auto"/>
          </w:tcPr>
          <w:p w14:paraId="0E39D371" w14:textId="77777777" w:rsidR="007C29EF" w:rsidRDefault="007C29EF">
            <w:pPr>
              <w:widowControl/>
              <w:jc w:val="right"/>
              <w:rPr>
                <w:rFonts w:ascii="宋体" w:hAnsi="宋体" w:cs="宋体"/>
                <w:kern w:val="0"/>
                <w:sz w:val="18"/>
                <w:szCs w:val="18"/>
              </w:rPr>
            </w:pPr>
          </w:p>
        </w:tc>
        <w:tc>
          <w:tcPr>
            <w:tcW w:w="1177" w:type="pct"/>
            <w:shd w:val="clear" w:color="auto" w:fill="auto"/>
          </w:tcPr>
          <w:p w14:paraId="5B715776" w14:textId="77777777" w:rsidR="007C29EF" w:rsidRDefault="007C29EF">
            <w:pPr>
              <w:widowControl/>
              <w:jc w:val="right"/>
              <w:rPr>
                <w:rFonts w:ascii="宋体" w:hAnsi="宋体" w:cs="宋体"/>
                <w:kern w:val="0"/>
                <w:sz w:val="18"/>
                <w:szCs w:val="18"/>
              </w:rPr>
            </w:pPr>
          </w:p>
        </w:tc>
      </w:tr>
      <w:tr w:rsidR="007C29EF" w14:paraId="59DA6307" w14:textId="77777777">
        <w:tc>
          <w:tcPr>
            <w:tcW w:w="1544" w:type="pct"/>
            <w:shd w:val="pct10" w:color="auto" w:fill="FFFFFF"/>
            <w:vAlign w:val="center"/>
          </w:tcPr>
          <w:p w14:paraId="62F1E288" w14:textId="77777777" w:rsidR="007C29EF" w:rsidRDefault="00006F49">
            <w:pPr>
              <w:widowControl/>
              <w:jc w:val="left"/>
              <w:rPr>
                <w:rFonts w:ascii="宋体" w:hAnsi="宋体"/>
                <w:sz w:val="18"/>
                <w:szCs w:val="18"/>
              </w:rPr>
            </w:pPr>
            <w:r>
              <w:rPr>
                <w:rFonts w:ascii="宋体" w:hAnsi="宋体" w:hint="eastAsia"/>
                <w:sz w:val="18"/>
                <w:szCs w:val="18"/>
              </w:rPr>
              <w:t>吸收存款及同业存放</w:t>
            </w:r>
          </w:p>
        </w:tc>
        <w:tc>
          <w:tcPr>
            <w:tcW w:w="956" w:type="pct"/>
            <w:shd w:val="clear" w:color="auto" w:fill="auto"/>
          </w:tcPr>
          <w:p w14:paraId="748C68F3" w14:textId="77777777" w:rsidR="007C29EF" w:rsidRDefault="007C29EF">
            <w:pPr>
              <w:widowControl/>
              <w:jc w:val="right"/>
              <w:rPr>
                <w:rFonts w:ascii="宋体" w:hAnsi="宋体" w:cs="宋体"/>
                <w:kern w:val="0"/>
                <w:sz w:val="18"/>
                <w:szCs w:val="18"/>
              </w:rPr>
            </w:pPr>
          </w:p>
        </w:tc>
        <w:tc>
          <w:tcPr>
            <w:tcW w:w="1323" w:type="pct"/>
            <w:shd w:val="clear" w:color="auto" w:fill="auto"/>
          </w:tcPr>
          <w:p w14:paraId="49A3218C" w14:textId="77777777" w:rsidR="007C29EF" w:rsidRDefault="007C29EF">
            <w:pPr>
              <w:widowControl/>
              <w:jc w:val="right"/>
              <w:rPr>
                <w:rFonts w:ascii="宋体" w:hAnsi="宋体" w:cs="宋体"/>
                <w:kern w:val="0"/>
                <w:sz w:val="18"/>
                <w:szCs w:val="18"/>
              </w:rPr>
            </w:pPr>
          </w:p>
        </w:tc>
        <w:tc>
          <w:tcPr>
            <w:tcW w:w="1177" w:type="pct"/>
            <w:shd w:val="clear" w:color="auto" w:fill="auto"/>
          </w:tcPr>
          <w:p w14:paraId="124AC7A9" w14:textId="77777777" w:rsidR="007C29EF" w:rsidRDefault="007C29EF">
            <w:pPr>
              <w:widowControl/>
              <w:jc w:val="right"/>
              <w:rPr>
                <w:rFonts w:ascii="宋体" w:hAnsi="宋体" w:cs="宋体"/>
                <w:kern w:val="0"/>
                <w:sz w:val="18"/>
                <w:szCs w:val="18"/>
              </w:rPr>
            </w:pPr>
          </w:p>
        </w:tc>
      </w:tr>
      <w:tr w:rsidR="007C29EF" w14:paraId="68A55E07" w14:textId="77777777">
        <w:tc>
          <w:tcPr>
            <w:tcW w:w="1544" w:type="pct"/>
            <w:shd w:val="pct10" w:color="auto" w:fill="FFFFFF"/>
            <w:vAlign w:val="center"/>
          </w:tcPr>
          <w:p w14:paraId="2A15EC12" w14:textId="77777777" w:rsidR="007C29EF" w:rsidRDefault="00006F49">
            <w:pPr>
              <w:widowControl/>
              <w:jc w:val="left"/>
              <w:rPr>
                <w:rFonts w:ascii="宋体" w:hAnsi="宋体"/>
                <w:sz w:val="18"/>
                <w:szCs w:val="18"/>
              </w:rPr>
            </w:pPr>
            <w:r>
              <w:rPr>
                <w:rFonts w:ascii="宋体" w:hAnsi="宋体" w:hint="eastAsia"/>
                <w:sz w:val="18"/>
                <w:szCs w:val="18"/>
              </w:rPr>
              <w:t>代理买卖</w:t>
            </w:r>
            <w:r>
              <w:rPr>
                <w:rFonts w:ascii="宋体" w:hAnsi="宋体"/>
                <w:sz w:val="18"/>
                <w:szCs w:val="18"/>
              </w:rPr>
              <w:t>证券款</w:t>
            </w:r>
          </w:p>
        </w:tc>
        <w:tc>
          <w:tcPr>
            <w:tcW w:w="956" w:type="pct"/>
            <w:shd w:val="clear" w:color="auto" w:fill="auto"/>
          </w:tcPr>
          <w:p w14:paraId="260E30ED" w14:textId="77777777" w:rsidR="007C29EF" w:rsidRDefault="007C29EF">
            <w:pPr>
              <w:widowControl/>
              <w:jc w:val="right"/>
              <w:rPr>
                <w:rFonts w:ascii="宋体" w:hAnsi="宋体" w:cs="宋体"/>
                <w:kern w:val="0"/>
                <w:sz w:val="18"/>
                <w:szCs w:val="18"/>
              </w:rPr>
            </w:pPr>
          </w:p>
        </w:tc>
        <w:tc>
          <w:tcPr>
            <w:tcW w:w="1323" w:type="pct"/>
            <w:shd w:val="clear" w:color="auto" w:fill="auto"/>
          </w:tcPr>
          <w:p w14:paraId="0977CB65" w14:textId="77777777" w:rsidR="007C29EF" w:rsidRDefault="007C29EF">
            <w:pPr>
              <w:widowControl/>
              <w:jc w:val="right"/>
              <w:rPr>
                <w:rFonts w:ascii="宋体" w:hAnsi="宋体" w:cs="宋体"/>
                <w:kern w:val="0"/>
                <w:sz w:val="18"/>
                <w:szCs w:val="18"/>
              </w:rPr>
            </w:pPr>
          </w:p>
        </w:tc>
        <w:tc>
          <w:tcPr>
            <w:tcW w:w="1177" w:type="pct"/>
            <w:shd w:val="clear" w:color="auto" w:fill="auto"/>
          </w:tcPr>
          <w:p w14:paraId="53C28641" w14:textId="77777777" w:rsidR="007C29EF" w:rsidRDefault="007C29EF">
            <w:pPr>
              <w:widowControl/>
              <w:jc w:val="right"/>
              <w:rPr>
                <w:rFonts w:ascii="宋体" w:hAnsi="宋体" w:cs="宋体"/>
                <w:kern w:val="0"/>
                <w:sz w:val="18"/>
                <w:szCs w:val="18"/>
              </w:rPr>
            </w:pPr>
          </w:p>
        </w:tc>
      </w:tr>
      <w:tr w:rsidR="007C29EF" w14:paraId="093C2AB6" w14:textId="77777777">
        <w:tc>
          <w:tcPr>
            <w:tcW w:w="1544" w:type="pct"/>
            <w:shd w:val="pct10" w:color="auto" w:fill="FFFFFF"/>
            <w:vAlign w:val="center"/>
          </w:tcPr>
          <w:p w14:paraId="2B151A65" w14:textId="77777777" w:rsidR="007C29EF" w:rsidRDefault="00006F49">
            <w:pPr>
              <w:widowControl/>
              <w:jc w:val="left"/>
              <w:rPr>
                <w:rFonts w:ascii="宋体" w:hAnsi="宋体"/>
                <w:sz w:val="18"/>
                <w:szCs w:val="18"/>
              </w:rPr>
            </w:pPr>
            <w:r>
              <w:rPr>
                <w:rFonts w:ascii="宋体" w:hAnsi="宋体" w:hint="eastAsia"/>
                <w:sz w:val="18"/>
                <w:szCs w:val="18"/>
              </w:rPr>
              <w:t>代理承销</w:t>
            </w:r>
            <w:r>
              <w:rPr>
                <w:rFonts w:ascii="宋体" w:hAnsi="宋体"/>
                <w:sz w:val="18"/>
                <w:szCs w:val="18"/>
              </w:rPr>
              <w:t>证券款</w:t>
            </w:r>
          </w:p>
        </w:tc>
        <w:tc>
          <w:tcPr>
            <w:tcW w:w="956" w:type="pct"/>
            <w:shd w:val="clear" w:color="auto" w:fill="auto"/>
          </w:tcPr>
          <w:p w14:paraId="63A26516" w14:textId="77777777" w:rsidR="007C29EF" w:rsidRDefault="007C29EF">
            <w:pPr>
              <w:widowControl/>
              <w:jc w:val="right"/>
              <w:rPr>
                <w:rFonts w:ascii="宋体" w:hAnsi="宋体" w:cs="宋体"/>
                <w:kern w:val="0"/>
                <w:sz w:val="18"/>
                <w:szCs w:val="18"/>
              </w:rPr>
            </w:pPr>
          </w:p>
        </w:tc>
        <w:tc>
          <w:tcPr>
            <w:tcW w:w="1323" w:type="pct"/>
            <w:shd w:val="clear" w:color="auto" w:fill="auto"/>
          </w:tcPr>
          <w:p w14:paraId="680CF95F" w14:textId="77777777" w:rsidR="007C29EF" w:rsidRDefault="007C29EF">
            <w:pPr>
              <w:widowControl/>
              <w:jc w:val="right"/>
              <w:rPr>
                <w:rFonts w:ascii="宋体" w:hAnsi="宋体" w:cs="宋体"/>
                <w:kern w:val="0"/>
                <w:sz w:val="18"/>
                <w:szCs w:val="18"/>
              </w:rPr>
            </w:pPr>
          </w:p>
        </w:tc>
        <w:tc>
          <w:tcPr>
            <w:tcW w:w="1177" w:type="pct"/>
            <w:shd w:val="clear" w:color="auto" w:fill="auto"/>
          </w:tcPr>
          <w:p w14:paraId="54C79F6E" w14:textId="77777777" w:rsidR="007C29EF" w:rsidRDefault="007C29EF">
            <w:pPr>
              <w:widowControl/>
              <w:jc w:val="right"/>
              <w:rPr>
                <w:rFonts w:ascii="宋体" w:hAnsi="宋体" w:cs="宋体"/>
                <w:kern w:val="0"/>
                <w:sz w:val="18"/>
                <w:szCs w:val="18"/>
              </w:rPr>
            </w:pPr>
          </w:p>
        </w:tc>
      </w:tr>
      <w:tr w:rsidR="007C29EF" w14:paraId="0C03ED6F" w14:textId="77777777">
        <w:tc>
          <w:tcPr>
            <w:tcW w:w="1544" w:type="pct"/>
            <w:shd w:val="pct10" w:color="auto" w:fill="FFFFFF"/>
            <w:vAlign w:val="center"/>
          </w:tcPr>
          <w:p w14:paraId="643F433C" w14:textId="77777777" w:rsidR="007C29EF" w:rsidRDefault="00006F49">
            <w:pPr>
              <w:widowControl/>
              <w:jc w:val="left"/>
              <w:rPr>
                <w:rFonts w:ascii="宋体" w:hAnsi="宋体"/>
                <w:sz w:val="18"/>
                <w:szCs w:val="18"/>
              </w:rPr>
            </w:pPr>
            <w:r>
              <w:rPr>
                <w:rFonts w:ascii="宋体" w:hAnsi="宋体" w:hint="eastAsia"/>
                <w:sz w:val="18"/>
                <w:szCs w:val="18"/>
              </w:rPr>
              <w:t>应付职工薪酬</w:t>
            </w:r>
          </w:p>
        </w:tc>
        <w:tc>
          <w:tcPr>
            <w:tcW w:w="956" w:type="pct"/>
            <w:shd w:val="clear" w:color="auto" w:fill="auto"/>
            <w:vAlign w:val="center"/>
          </w:tcPr>
          <w:p w14:paraId="6A033AB2" w14:textId="77777777" w:rsidR="007C29EF" w:rsidRDefault="007C29EF">
            <w:pPr>
              <w:jc w:val="right"/>
              <w:rPr>
                <w:rFonts w:ascii="宋体" w:hAnsi="宋体" w:cs="宋体"/>
                <w:color w:val="000000"/>
                <w:sz w:val="18"/>
                <w:szCs w:val="18"/>
              </w:rPr>
            </w:pPr>
          </w:p>
        </w:tc>
        <w:tc>
          <w:tcPr>
            <w:tcW w:w="1323" w:type="pct"/>
            <w:shd w:val="clear" w:color="auto" w:fill="auto"/>
          </w:tcPr>
          <w:p w14:paraId="18EFC011" w14:textId="77777777" w:rsidR="007C29EF" w:rsidRDefault="007C29EF">
            <w:pPr>
              <w:widowControl/>
              <w:jc w:val="right"/>
              <w:rPr>
                <w:rFonts w:ascii="宋体" w:hAnsi="宋体" w:cs="宋体"/>
                <w:kern w:val="0"/>
                <w:sz w:val="18"/>
                <w:szCs w:val="18"/>
              </w:rPr>
            </w:pPr>
          </w:p>
        </w:tc>
        <w:tc>
          <w:tcPr>
            <w:tcW w:w="1177" w:type="pct"/>
            <w:shd w:val="clear" w:color="auto" w:fill="auto"/>
          </w:tcPr>
          <w:p w14:paraId="40A81A40" w14:textId="77777777" w:rsidR="007C29EF" w:rsidRDefault="007C29EF">
            <w:pPr>
              <w:widowControl/>
              <w:jc w:val="right"/>
              <w:rPr>
                <w:rFonts w:ascii="宋体" w:hAnsi="宋体" w:cs="宋体"/>
                <w:kern w:val="0"/>
                <w:sz w:val="18"/>
                <w:szCs w:val="18"/>
              </w:rPr>
            </w:pPr>
          </w:p>
        </w:tc>
      </w:tr>
      <w:tr w:rsidR="007C29EF" w14:paraId="0F81E622" w14:textId="77777777">
        <w:tc>
          <w:tcPr>
            <w:tcW w:w="1544" w:type="pct"/>
            <w:shd w:val="pct10" w:color="auto" w:fill="FFFFFF"/>
            <w:vAlign w:val="center"/>
          </w:tcPr>
          <w:p w14:paraId="0DB8692F" w14:textId="77777777" w:rsidR="007C29EF" w:rsidRDefault="00006F49">
            <w:pPr>
              <w:widowControl/>
              <w:jc w:val="left"/>
              <w:rPr>
                <w:rFonts w:ascii="宋体" w:hAnsi="宋体"/>
                <w:sz w:val="18"/>
                <w:szCs w:val="18"/>
              </w:rPr>
            </w:pPr>
            <w:r>
              <w:rPr>
                <w:rFonts w:ascii="宋体" w:hAnsi="宋体" w:hint="eastAsia"/>
                <w:sz w:val="18"/>
                <w:szCs w:val="18"/>
              </w:rPr>
              <w:t>应交税费</w:t>
            </w:r>
          </w:p>
        </w:tc>
        <w:tc>
          <w:tcPr>
            <w:tcW w:w="956" w:type="pct"/>
            <w:shd w:val="clear" w:color="auto" w:fill="auto"/>
            <w:vAlign w:val="center"/>
          </w:tcPr>
          <w:p w14:paraId="76A7E9D7" w14:textId="77777777" w:rsidR="007C29EF" w:rsidRDefault="007C29EF">
            <w:pPr>
              <w:jc w:val="right"/>
              <w:rPr>
                <w:rFonts w:ascii="宋体" w:hAnsi="宋体" w:cs="宋体"/>
                <w:color w:val="000000"/>
                <w:sz w:val="18"/>
                <w:szCs w:val="18"/>
              </w:rPr>
            </w:pPr>
          </w:p>
        </w:tc>
        <w:tc>
          <w:tcPr>
            <w:tcW w:w="1323" w:type="pct"/>
            <w:shd w:val="clear" w:color="auto" w:fill="auto"/>
          </w:tcPr>
          <w:p w14:paraId="22C2DF09" w14:textId="77777777" w:rsidR="007C29EF" w:rsidRDefault="007C29EF">
            <w:pPr>
              <w:widowControl/>
              <w:jc w:val="right"/>
              <w:rPr>
                <w:rFonts w:ascii="宋体" w:hAnsi="宋体" w:cs="宋体"/>
                <w:kern w:val="0"/>
                <w:sz w:val="18"/>
                <w:szCs w:val="18"/>
              </w:rPr>
            </w:pPr>
          </w:p>
        </w:tc>
        <w:tc>
          <w:tcPr>
            <w:tcW w:w="1177" w:type="pct"/>
            <w:shd w:val="clear" w:color="auto" w:fill="auto"/>
          </w:tcPr>
          <w:p w14:paraId="28F30E8C" w14:textId="77777777" w:rsidR="007C29EF" w:rsidRDefault="007C29EF">
            <w:pPr>
              <w:widowControl/>
              <w:jc w:val="right"/>
              <w:rPr>
                <w:rFonts w:ascii="宋体" w:hAnsi="宋体" w:cs="宋体"/>
                <w:kern w:val="0"/>
                <w:sz w:val="18"/>
                <w:szCs w:val="18"/>
              </w:rPr>
            </w:pPr>
          </w:p>
        </w:tc>
      </w:tr>
      <w:tr w:rsidR="007C29EF" w14:paraId="5949BF6D" w14:textId="77777777">
        <w:tc>
          <w:tcPr>
            <w:tcW w:w="1544" w:type="pct"/>
            <w:shd w:val="pct10" w:color="auto" w:fill="FFFFFF"/>
            <w:vAlign w:val="center"/>
          </w:tcPr>
          <w:p w14:paraId="05664E98" w14:textId="77777777" w:rsidR="007C29EF" w:rsidRDefault="00006F49">
            <w:pPr>
              <w:widowControl/>
              <w:jc w:val="left"/>
              <w:rPr>
                <w:rFonts w:ascii="宋体" w:hAnsi="宋体"/>
                <w:sz w:val="18"/>
                <w:szCs w:val="18"/>
              </w:rPr>
            </w:pPr>
            <w:r>
              <w:rPr>
                <w:rFonts w:ascii="宋体" w:hAnsi="宋体" w:hint="eastAsia"/>
                <w:sz w:val="18"/>
                <w:szCs w:val="18"/>
              </w:rPr>
              <w:t>其他应付款</w:t>
            </w:r>
          </w:p>
        </w:tc>
        <w:tc>
          <w:tcPr>
            <w:tcW w:w="956" w:type="pct"/>
            <w:shd w:val="clear" w:color="auto" w:fill="auto"/>
            <w:vAlign w:val="center"/>
          </w:tcPr>
          <w:p w14:paraId="40E1BF16" w14:textId="77777777" w:rsidR="007C29EF" w:rsidRDefault="007C29EF">
            <w:pPr>
              <w:jc w:val="right"/>
              <w:rPr>
                <w:rFonts w:ascii="宋体" w:hAnsi="宋体" w:cs="宋体"/>
                <w:color w:val="000000"/>
                <w:sz w:val="18"/>
                <w:szCs w:val="18"/>
              </w:rPr>
            </w:pPr>
          </w:p>
        </w:tc>
        <w:tc>
          <w:tcPr>
            <w:tcW w:w="1323" w:type="pct"/>
            <w:shd w:val="clear" w:color="auto" w:fill="auto"/>
          </w:tcPr>
          <w:p w14:paraId="2F6C8CBB" w14:textId="77777777" w:rsidR="007C29EF" w:rsidRDefault="007C29EF">
            <w:pPr>
              <w:widowControl/>
              <w:jc w:val="right"/>
              <w:rPr>
                <w:rFonts w:ascii="宋体" w:hAnsi="宋体" w:cs="宋体"/>
                <w:kern w:val="0"/>
                <w:sz w:val="18"/>
                <w:szCs w:val="18"/>
              </w:rPr>
            </w:pPr>
          </w:p>
        </w:tc>
        <w:tc>
          <w:tcPr>
            <w:tcW w:w="1177" w:type="pct"/>
            <w:shd w:val="clear" w:color="auto" w:fill="auto"/>
          </w:tcPr>
          <w:p w14:paraId="725F9E53" w14:textId="77777777" w:rsidR="007C29EF" w:rsidRDefault="007C29EF">
            <w:pPr>
              <w:widowControl/>
              <w:jc w:val="right"/>
              <w:rPr>
                <w:rFonts w:ascii="宋体" w:hAnsi="宋体" w:cs="宋体"/>
                <w:kern w:val="0"/>
                <w:sz w:val="18"/>
                <w:szCs w:val="18"/>
              </w:rPr>
            </w:pPr>
          </w:p>
        </w:tc>
      </w:tr>
      <w:tr w:rsidR="007C29EF" w14:paraId="09611941" w14:textId="77777777">
        <w:tc>
          <w:tcPr>
            <w:tcW w:w="1544" w:type="pct"/>
            <w:shd w:val="pct10" w:color="auto" w:fill="FFFFFF"/>
          </w:tcPr>
          <w:p w14:paraId="7D419A60" w14:textId="77777777" w:rsidR="007C29EF" w:rsidRDefault="00006F49">
            <w:pPr>
              <w:widowControl/>
              <w:jc w:val="left"/>
              <w:rPr>
                <w:rFonts w:ascii="宋体" w:hAnsi="宋体"/>
                <w:sz w:val="18"/>
                <w:szCs w:val="18"/>
              </w:rPr>
            </w:pPr>
            <w:r>
              <w:rPr>
                <w:rFonts w:hint="eastAsia"/>
                <w:sz w:val="18"/>
                <w:szCs w:val="18"/>
              </w:rPr>
              <w:t>其中：应付利息</w:t>
            </w:r>
          </w:p>
        </w:tc>
        <w:tc>
          <w:tcPr>
            <w:tcW w:w="956" w:type="pct"/>
            <w:shd w:val="clear" w:color="auto" w:fill="auto"/>
            <w:vAlign w:val="center"/>
          </w:tcPr>
          <w:p w14:paraId="58CC56A6" w14:textId="77777777" w:rsidR="007C29EF" w:rsidRDefault="007C29EF">
            <w:pPr>
              <w:jc w:val="right"/>
              <w:rPr>
                <w:rFonts w:ascii="宋体" w:hAnsi="宋体" w:cs="宋体"/>
                <w:color w:val="000000"/>
                <w:sz w:val="18"/>
                <w:szCs w:val="18"/>
              </w:rPr>
            </w:pPr>
          </w:p>
        </w:tc>
        <w:tc>
          <w:tcPr>
            <w:tcW w:w="1323" w:type="pct"/>
            <w:shd w:val="clear" w:color="auto" w:fill="auto"/>
          </w:tcPr>
          <w:p w14:paraId="32250F39" w14:textId="77777777" w:rsidR="007C29EF" w:rsidRDefault="007C29EF">
            <w:pPr>
              <w:widowControl/>
              <w:jc w:val="right"/>
              <w:rPr>
                <w:rFonts w:ascii="宋体" w:hAnsi="宋体" w:cs="宋体"/>
                <w:kern w:val="0"/>
                <w:sz w:val="18"/>
                <w:szCs w:val="18"/>
              </w:rPr>
            </w:pPr>
          </w:p>
        </w:tc>
        <w:tc>
          <w:tcPr>
            <w:tcW w:w="1177" w:type="pct"/>
            <w:shd w:val="clear" w:color="auto" w:fill="auto"/>
          </w:tcPr>
          <w:p w14:paraId="52C5CD48" w14:textId="77777777" w:rsidR="007C29EF" w:rsidRDefault="007C29EF">
            <w:pPr>
              <w:widowControl/>
              <w:jc w:val="right"/>
              <w:rPr>
                <w:rFonts w:ascii="宋体" w:hAnsi="宋体" w:cs="宋体"/>
                <w:kern w:val="0"/>
                <w:sz w:val="18"/>
                <w:szCs w:val="18"/>
              </w:rPr>
            </w:pPr>
          </w:p>
        </w:tc>
      </w:tr>
      <w:tr w:rsidR="007C29EF" w14:paraId="1C314985" w14:textId="77777777">
        <w:tc>
          <w:tcPr>
            <w:tcW w:w="1544" w:type="pct"/>
            <w:shd w:val="pct10" w:color="auto" w:fill="FFFFFF"/>
          </w:tcPr>
          <w:p w14:paraId="6D127AC6" w14:textId="77777777" w:rsidR="007C29EF" w:rsidRDefault="00006F49">
            <w:pPr>
              <w:widowControl/>
              <w:ind w:firstLineChars="300" w:firstLine="540"/>
              <w:jc w:val="left"/>
              <w:rPr>
                <w:rFonts w:ascii="宋体" w:hAnsi="宋体"/>
                <w:sz w:val="18"/>
                <w:szCs w:val="18"/>
              </w:rPr>
            </w:pPr>
            <w:r>
              <w:rPr>
                <w:rFonts w:hint="eastAsia"/>
                <w:sz w:val="18"/>
                <w:szCs w:val="18"/>
              </w:rPr>
              <w:t>应付股利</w:t>
            </w:r>
          </w:p>
        </w:tc>
        <w:tc>
          <w:tcPr>
            <w:tcW w:w="956" w:type="pct"/>
            <w:shd w:val="clear" w:color="auto" w:fill="auto"/>
            <w:vAlign w:val="center"/>
          </w:tcPr>
          <w:p w14:paraId="78FCE58D" w14:textId="77777777" w:rsidR="007C29EF" w:rsidRDefault="007C29EF">
            <w:pPr>
              <w:jc w:val="right"/>
              <w:rPr>
                <w:rFonts w:ascii="宋体" w:hAnsi="宋体" w:cs="宋体"/>
                <w:color w:val="000000"/>
                <w:sz w:val="18"/>
                <w:szCs w:val="18"/>
              </w:rPr>
            </w:pPr>
          </w:p>
        </w:tc>
        <w:tc>
          <w:tcPr>
            <w:tcW w:w="1323" w:type="pct"/>
            <w:shd w:val="clear" w:color="auto" w:fill="auto"/>
          </w:tcPr>
          <w:p w14:paraId="18FF5A85" w14:textId="77777777" w:rsidR="007C29EF" w:rsidRDefault="007C29EF">
            <w:pPr>
              <w:widowControl/>
              <w:jc w:val="right"/>
              <w:rPr>
                <w:rFonts w:ascii="宋体" w:hAnsi="宋体" w:cs="宋体"/>
                <w:kern w:val="0"/>
                <w:sz w:val="18"/>
                <w:szCs w:val="18"/>
              </w:rPr>
            </w:pPr>
          </w:p>
        </w:tc>
        <w:tc>
          <w:tcPr>
            <w:tcW w:w="1177" w:type="pct"/>
            <w:shd w:val="clear" w:color="auto" w:fill="auto"/>
          </w:tcPr>
          <w:p w14:paraId="17406361" w14:textId="77777777" w:rsidR="007C29EF" w:rsidRDefault="007C29EF">
            <w:pPr>
              <w:widowControl/>
              <w:jc w:val="right"/>
              <w:rPr>
                <w:rFonts w:ascii="宋体" w:hAnsi="宋体" w:cs="宋体"/>
                <w:kern w:val="0"/>
                <w:sz w:val="18"/>
                <w:szCs w:val="18"/>
              </w:rPr>
            </w:pPr>
          </w:p>
        </w:tc>
      </w:tr>
      <w:tr w:rsidR="007C29EF" w14:paraId="02834733" w14:textId="77777777">
        <w:tc>
          <w:tcPr>
            <w:tcW w:w="1544" w:type="pct"/>
            <w:shd w:val="pct10" w:color="auto" w:fill="FFFFFF"/>
            <w:vAlign w:val="center"/>
          </w:tcPr>
          <w:p w14:paraId="29DE3F85" w14:textId="77777777" w:rsidR="007C29EF" w:rsidRDefault="00006F49">
            <w:pPr>
              <w:widowControl/>
              <w:jc w:val="left"/>
              <w:rPr>
                <w:rFonts w:ascii="宋体" w:hAnsi="宋体"/>
                <w:sz w:val="18"/>
                <w:szCs w:val="18"/>
              </w:rPr>
            </w:pPr>
            <w:r>
              <w:rPr>
                <w:rFonts w:ascii="宋体" w:hAnsi="宋体" w:hint="eastAsia"/>
                <w:sz w:val="18"/>
                <w:szCs w:val="18"/>
              </w:rPr>
              <w:t>应付手续费及佣金</w:t>
            </w:r>
          </w:p>
        </w:tc>
        <w:tc>
          <w:tcPr>
            <w:tcW w:w="956" w:type="pct"/>
            <w:shd w:val="clear" w:color="auto" w:fill="auto"/>
            <w:vAlign w:val="center"/>
          </w:tcPr>
          <w:p w14:paraId="4E37A0BD" w14:textId="77777777" w:rsidR="007C29EF" w:rsidRDefault="007C29EF">
            <w:pPr>
              <w:jc w:val="right"/>
              <w:rPr>
                <w:rFonts w:ascii="宋体" w:hAnsi="宋体" w:cs="宋体"/>
                <w:color w:val="000000"/>
                <w:sz w:val="18"/>
                <w:szCs w:val="18"/>
              </w:rPr>
            </w:pPr>
          </w:p>
        </w:tc>
        <w:tc>
          <w:tcPr>
            <w:tcW w:w="1323" w:type="pct"/>
            <w:shd w:val="clear" w:color="auto" w:fill="auto"/>
          </w:tcPr>
          <w:p w14:paraId="471E612E" w14:textId="77777777" w:rsidR="007C29EF" w:rsidRDefault="007C29EF">
            <w:pPr>
              <w:widowControl/>
              <w:jc w:val="right"/>
              <w:rPr>
                <w:rFonts w:ascii="宋体" w:hAnsi="宋体" w:cs="宋体"/>
                <w:kern w:val="0"/>
                <w:sz w:val="18"/>
                <w:szCs w:val="18"/>
              </w:rPr>
            </w:pPr>
          </w:p>
        </w:tc>
        <w:tc>
          <w:tcPr>
            <w:tcW w:w="1177" w:type="pct"/>
            <w:shd w:val="clear" w:color="auto" w:fill="auto"/>
          </w:tcPr>
          <w:p w14:paraId="7382F87A" w14:textId="77777777" w:rsidR="007C29EF" w:rsidRDefault="007C29EF">
            <w:pPr>
              <w:widowControl/>
              <w:jc w:val="right"/>
              <w:rPr>
                <w:rFonts w:ascii="宋体" w:hAnsi="宋体" w:cs="宋体"/>
                <w:kern w:val="0"/>
                <w:sz w:val="18"/>
                <w:szCs w:val="18"/>
              </w:rPr>
            </w:pPr>
          </w:p>
        </w:tc>
      </w:tr>
      <w:tr w:rsidR="007C29EF" w14:paraId="726379D3" w14:textId="77777777">
        <w:tc>
          <w:tcPr>
            <w:tcW w:w="1544" w:type="pct"/>
            <w:shd w:val="pct10" w:color="auto" w:fill="FFFFFF"/>
            <w:vAlign w:val="center"/>
          </w:tcPr>
          <w:p w14:paraId="014F3225" w14:textId="77777777" w:rsidR="007C29EF" w:rsidRDefault="00006F49">
            <w:pPr>
              <w:widowControl/>
              <w:jc w:val="left"/>
              <w:rPr>
                <w:rFonts w:ascii="宋体" w:hAnsi="宋体"/>
                <w:sz w:val="18"/>
                <w:szCs w:val="18"/>
              </w:rPr>
            </w:pPr>
            <w:r>
              <w:rPr>
                <w:rFonts w:ascii="宋体" w:hAnsi="宋体" w:hint="eastAsia"/>
                <w:sz w:val="18"/>
                <w:szCs w:val="18"/>
              </w:rPr>
              <w:t>应付</w:t>
            </w:r>
            <w:r>
              <w:rPr>
                <w:rFonts w:ascii="宋体" w:hAnsi="宋体"/>
                <w:sz w:val="18"/>
                <w:szCs w:val="18"/>
              </w:rPr>
              <w:t>分保账款</w:t>
            </w:r>
          </w:p>
        </w:tc>
        <w:tc>
          <w:tcPr>
            <w:tcW w:w="956" w:type="pct"/>
            <w:shd w:val="clear" w:color="auto" w:fill="auto"/>
            <w:vAlign w:val="center"/>
          </w:tcPr>
          <w:p w14:paraId="564354EA" w14:textId="77777777" w:rsidR="007C29EF" w:rsidRDefault="007C29EF">
            <w:pPr>
              <w:jc w:val="right"/>
              <w:rPr>
                <w:rFonts w:ascii="宋体" w:hAnsi="宋体" w:cs="宋体"/>
                <w:color w:val="000000"/>
                <w:sz w:val="18"/>
                <w:szCs w:val="18"/>
              </w:rPr>
            </w:pPr>
          </w:p>
        </w:tc>
        <w:tc>
          <w:tcPr>
            <w:tcW w:w="1323" w:type="pct"/>
            <w:shd w:val="clear" w:color="auto" w:fill="auto"/>
          </w:tcPr>
          <w:p w14:paraId="701D6A91" w14:textId="77777777" w:rsidR="007C29EF" w:rsidRDefault="007C29EF">
            <w:pPr>
              <w:widowControl/>
              <w:jc w:val="right"/>
              <w:rPr>
                <w:rFonts w:ascii="宋体" w:hAnsi="宋体" w:cs="宋体"/>
                <w:kern w:val="0"/>
                <w:sz w:val="18"/>
                <w:szCs w:val="18"/>
              </w:rPr>
            </w:pPr>
          </w:p>
        </w:tc>
        <w:tc>
          <w:tcPr>
            <w:tcW w:w="1177" w:type="pct"/>
            <w:shd w:val="clear" w:color="auto" w:fill="auto"/>
          </w:tcPr>
          <w:p w14:paraId="338E3A68" w14:textId="77777777" w:rsidR="007C29EF" w:rsidRDefault="007C29EF">
            <w:pPr>
              <w:widowControl/>
              <w:jc w:val="right"/>
              <w:rPr>
                <w:rFonts w:ascii="宋体" w:hAnsi="宋体" w:cs="宋体"/>
                <w:kern w:val="0"/>
                <w:sz w:val="18"/>
                <w:szCs w:val="18"/>
              </w:rPr>
            </w:pPr>
          </w:p>
        </w:tc>
      </w:tr>
      <w:tr w:rsidR="007C29EF" w14:paraId="5B11953B" w14:textId="77777777">
        <w:tc>
          <w:tcPr>
            <w:tcW w:w="1544" w:type="pct"/>
            <w:shd w:val="pct10" w:color="auto" w:fill="FFFFFF"/>
            <w:vAlign w:val="center"/>
          </w:tcPr>
          <w:p w14:paraId="6D458FE2" w14:textId="77777777" w:rsidR="007C29EF" w:rsidRDefault="00006F49">
            <w:pPr>
              <w:widowControl/>
              <w:jc w:val="left"/>
              <w:rPr>
                <w:rFonts w:ascii="宋体" w:hAnsi="宋体"/>
                <w:sz w:val="18"/>
                <w:szCs w:val="18"/>
              </w:rPr>
            </w:pPr>
            <w:r>
              <w:rPr>
                <w:rFonts w:ascii="宋体" w:hAnsi="宋体" w:hint="eastAsia"/>
                <w:sz w:val="18"/>
                <w:szCs w:val="18"/>
              </w:rPr>
              <w:t>持有待售负债</w:t>
            </w:r>
          </w:p>
        </w:tc>
        <w:tc>
          <w:tcPr>
            <w:tcW w:w="956" w:type="pct"/>
            <w:shd w:val="clear" w:color="auto" w:fill="auto"/>
            <w:vAlign w:val="center"/>
          </w:tcPr>
          <w:p w14:paraId="20ADB13D" w14:textId="77777777" w:rsidR="007C29EF" w:rsidRDefault="007C29EF">
            <w:pPr>
              <w:jc w:val="right"/>
              <w:rPr>
                <w:rFonts w:ascii="宋体" w:hAnsi="宋体" w:cs="宋体"/>
                <w:color w:val="000000"/>
                <w:sz w:val="18"/>
                <w:szCs w:val="18"/>
              </w:rPr>
            </w:pPr>
          </w:p>
        </w:tc>
        <w:tc>
          <w:tcPr>
            <w:tcW w:w="1323" w:type="pct"/>
            <w:shd w:val="clear" w:color="auto" w:fill="auto"/>
          </w:tcPr>
          <w:p w14:paraId="4275266F" w14:textId="77777777" w:rsidR="007C29EF" w:rsidRDefault="007C29EF">
            <w:pPr>
              <w:widowControl/>
              <w:jc w:val="right"/>
              <w:rPr>
                <w:rFonts w:ascii="宋体" w:hAnsi="宋体" w:cs="宋体"/>
                <w:kern w:val="0"/>
                <w:sz w:val="18"/>
                <w:szCs w:val="18"/>
              </w:rPr>
            </w:pPr>
          </w:p>
        </w:tc>
        <w:tc>
          <w:tcPr>
            <w:tcW w:w="1177" w:type="pct"/>
            <w:shd w:val="clear" w:color="auto" w:fill="auto"/>
          </w:tcPr>
          <w:p w14:paraId="23504FC9" w14:textId="77777777" w:rsidR="007C29EF" w:rsidRDefault="007C29EF">
            <w:pPr>
              <w:widowControl/>
              <w:jc w:val="right"/>
              <w:rPr>
                <w:rFonts w:ascii="宋体" w:hAnsi="宋体" w:cs="宋体"/>
                <w:kern w:val="0"/>
                <w:sz w:val="18"/>
                <w:szCs w:val="18"/>
              </w:rPr>
            </w:pPr>
          </w:p>
        </w:tc>
      </w:tr>
      <w:tr w:rsidR="007C29EF" w14:paraId="69D2B201" w14:textId="77777777">
        <w:tc>
          <w:tcPr>
            <w:tcW w:w="1544" w:type="pct"/>
            <w:shd w:val="pct10" w:color="auto" w:fill="FFFFFF"/>
            <w:vAlign w:val="center"/>
          </w:tcPr>
          <w:p w14:paraId="4C96CFA6" w14:textId="77777777" w:rsidR="007C29EF" w:rsidRDefault="00006F49">
            <w:pPr>
              <w:widowControl/>
              <w:jc w:val="left"/>
              <w:rPr>
                <w:rFonts w:ascii="宋体" w:hAnsi="宋体"/>
                <w:sz w:val="18"/>
                <w:szCs w:val="18"/>
              </w:rPr>
            </w:pPr>
            <w:r>
              <w:rPr>
                <w:rFonts w:ascii="宋体" w:hAnsi="宋体" w:hint="eastAsia"/>
                <w:sz w:val="18"/>
                <w:szCs w:val="18"/>
              </w:rPr>
              <w:t>一年内到期的非流动负债</w:t>
            </w:r>
          </w:p>
        </w:tc>
        <w:tc>
          <w:tcPr>
            <w:tcW w:w="956" w:type="pct"/>
            <w:shd w:val="clear" w:color="auto" w:fill="auto"/>
            <w:vAlign w:val="center"/>
          </w:tcPr>
          <w:p w14:paraId="50A8FDA1" w14:textId="77777777" w:rsidR="007C29EF" w:rsidRDefault="007C29EF">
            <w:pPr>
              <w:jc w:val="right"/>
              <w:rPr>
                <w:rFonts w:ascii="宋体" w:hAnsi="宋体" w:cs="宋体"/>
                <w:color w:val="000000"/>
                <w:sz w:val="18"/>
                <w:szCs w:val="18"/>
              </w:rPr>
            </w:pPr>
          </w:p>
        </w:tc>
        <w:tc>
          <w:tcPr>
            <w:tcW w:w="1323" w:type="pct"/>
            <w:shd w:val="clear" w:color="auto" w:fill="auto"/>
          </w:tcPr>
          <w:p w14:paraId="7E16D9A8" w14:textId="77777777" w:rsidR="007C29EF" w:rsidRDefault="007C29EF">
            <w:pPr>
              <w:widowControl/>
              <w:jc w:val="right"/>
              <w:rPr>
                <w:rFonts w:ascii="宋体" w:hAnsi="宋体" w:cs="宋体"/>
                <w:kern w:val="0"/>
                <w:sz w:val="18"/>
                <w:szCs w:val="18"/>
              </w:rPr>
            </w:pPr>
          </w:p>
        </w:tc>
        <w:tc>
          <w:tcPr>
            <w:tcW w:w="1177" w:type="pct"/>
            <w:shd w:val="clear" w:color="auto" w:fill="auto"/>
          </w:tcPr>
          <w:p w14:paraId="4DA90FDF" w14:textId="77777777" w:rsidR="007C29EF" w:rsidRDefault="007C29EF">
            <w:pPr>
              <w:widowControl/>
              <w:jc w:val="right"/>
              <w:rPr>
                <w:rFonts w:ascii="宋体" w:hAnsi="宋体" w:cs="宋体"/>
                <w:kern w:val="0"/>
                <w:sz w:val="18"/>
                <w:szCs w:val="18"/>
              </w:rPr>
            </w:pPr>
          </w:p>
        </w:tc>
      </w:tr>
      <w:tr w:rsidR="007C29EF" w14:paraId="5577DF1F" w14:textId="77777777">
        <w:tc>
          <w:tcPr>
            <w:tcW w:w="1544" w:type="pct"/>
            <w:tcBorders>
              <w:bottom w:val="single" w:sz="4" w:space="0" w:color="5B9BD5"/>
            </w:tcBorders>
            <w:shd w:val="pct10" w:color="auto" w:fill="FFFFFF"/>
            <w:vAlign w:val="center"/>
          </w:tcPr>
          <w:p w14:paraId="5303C1F4" w14:textId="77777777" w:rsidR="007C29EF" w:rsidRDefault="00006F49">
            <w:pPr>
              <w:widowControl/>
              <w:jc w:val="left"/>
              <w:rPr>
                <w:rFonts w:ascii="宋体" w:hAnsi="宋体"/>
                <w:sz w:val="18"/>
                <w:szCs w:val="18"/>
              </w:rPr>
            </w:pPr>
            <w:r>
              <w:rPr>
                <w:rFonts w:ascii="宋体" w:hAnsi="宋体" w:hint="eastAsia"/>
                <w:sz w:val="18"/>
                <w:szCs w:val="18"/>
              </w:rPr>
              <w:t>其他流动负债</w:t>
            </w:r>
          </w:p>
        </w:tc>
        <w:tc>
          <w:tcPr>
            <w:tcW w:w="956" w:type="pct"/>
            <w:tcBorders>
              <w:bottom w:val="single" w:sz="4" w:space="0" w:color="5B9BD5"/>
            </w:tcBorders>
            <w:shd w:val="clear" w:color="auto" w:fill="auto"/>
            <w:vAlign w:val="center"/>
          </w:tcPr>
          <w:p w14:paraId="52349591" w14:textId="77777777" w:rsidR="007C29EF" w:rsidRDefault="007C29EF">
            <w:pPr>
              <w:jc w:val="right"/>
              <w:rPr>
                <w:rFonts w:ascii="宋体" w:hAnsi="宋体" w:cs="宋体"/>
                <w:color w:val="000000"/>
                <w:sz w:val="18"/>
                <w:szCs w:val="18"/>
              </w:rPr>
            </w:pPr>
          </w:p>
        </w:tc>
        <w:tc>
          <w:tcPr>
            <w:tcW w:w="1323" w:type="pct"/>
            <w:tcBorders>
              <w:bottom w:val="single" w:sz="4" w:space="0" w:color="5B9BD5"/>
            </w:tcBorders>
            <w:shd w:val="clear" w:color="auto" w:fill="auto"/>
          </w:tcPr>
          <w:p w14:paraId="465AB30B" w14:textId="77777777" w:rsidR="007C29EF" w:rsidRDefault="007C29EF">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14:paraId="20937EE5" w14:textId="77777777" w:rsidR="007C29EF" w:rsidRDefault="007C29EF">
            <w:pPr>
              <w:widowControl/>
              <w:jc w:val="right"/>
              <w:rPr>
                <w:rFonts w:ascii="宋体" w:hAnsi="宋体" w:cs="宋体"/>
                <w:kern w:val="0"/>
                <w:sz w:val="18"/>
                <w:szCs w:val="18"/>
              </w:rPr>
            </w:pPr>
          </w:p>
        </w:tc>
      </w:tr>
      <w:tr w:rsidR="007C29EF" w14:paraId="32EC568E" w14:textId="77777777">
        <w:tc>
          <w:tcPr>
            <w:tcW w:w="1544" w:type="pct"/>
            <w:shd w:val="pct10" w:color="auto" w:fill="auto"/>
            <w:vAlign w:val="center"/>
          </w:tcPr>
          <w:p w14:paraId="72B7907C" w14:textId="77777777" w:rsidR="007C29EF" w:rsidRDefault="00006F49">
            <w:pPr>
              <w:widowControl/>
              <w:jc w:val="center"/>
              <w:rPr>
                <w:rFonts w:ascii="宋体" w:hAnsi="宋体"/>
                <w:b/>
                <w:sz w:val="18"/>
                <w:szCs w:val="18"/>
              </w:rPr>
            </w:pPr>
            <w:r>
              <w:rPr>
                <w:rFonts w:ascii="宋体" w:hAnsi="宋体" w:hint="eastAsia"/>
                <w:b/>
                <w:sz w:val="18"/>
                <w:szCs w:val="18"/>
              </w:rPr>
              <w:t>流动负债合计</w:t>
            </w:r>
          </w:p>
        </w:tc>
        <w:tc>
          <w:tcPr>
            <w:tcW w:w="956" w:type="pct"/>
            <w:shd w:val="pct10" w:color="auto" w:fill="auto"/>
          </w:tcPr>
          <w:p w14:paraId="072ED84A" w14:textId="77777777" w:rsidR="007C29EF" w:rsidRDefault="007C29EF">
            <w:pPr>
              <w:widowControl/>
              <w:jc w:val="right"/>
              <w:rPr>
                <w:rFonts w:ascii="宋体" w:hAnsi="宋体" w:cs="宋体"/>
                <w:kern w:val="0"/>
                <w:sz w:val="18"/>
                <w:szCs w:val="18"/>
              </w:rPr>
            </w:pPr>
          </w:p>
        </w:tc>
        <w:tc>
          <w:tcPr>
            <w:tcW w:w="1323" w:type="pct"/>
            <w:shd w:val="pct10" w:color="auto" w:fill="auto"/>
          </w:tcPr>
          <w:p w14:paraId="2B2C5072" w14:textId="77777777" w:rsidR="007C29EF" w:rsidRDefault="007C29EF">
            <w:pPr>
              <w:widowControl/>
              <w:jc w:val="right"/>
              <w:rPr>
                <w:rFonts w:ascii="宋体" w:hAnsi="宋体" w:cs="宋体"/>
                <w:kern w:val="0"/>
                <w:sz w:val="18"/>
                <w:szCs w:val="18"/>
              </w:rPr>
            </w:pPr>
          </w:p>
        </w:tc>
        <w:tc>
          <w:tcPr>
            <w:tcW w:w="1177" w:type="pct"/>
            <w:shd w:val="pct10" w:color="auto" w:fill="auto"/>
          </w:tcPr>
          <w:p w14:paraId="5E16FCC7" w14:textId="77777777" w:rsidR="007C29EF" w:rsidRDefault="007C29EF">
            <w:pPr>
              <w:widowControl/>
              <w:jc w:val="right"/>
              <w:rPr>
                <w:rFonts w:ascii="宋体" w:hAnsi="宋体" w:cs="宋体"/>
                <w:kern w:val="0"/>
                <w:sz w:val="18"/>
                <w:szCs w:val="18"/>
              </w:rPr>
            </w:pPr>
          </w:p>
        </w:tc>
      </w:tr>
      <w:tr w:rsidR="007C29EF" w14:paraId="168F0093" w14:textId="77777777">
        <w:tc>
          <w:tcPr>
            <w:tcW w:w="1544" w:type="pct"/>
            <w:shd w:val="pct10" w:color="auto" w:fill="FFFFFF"/>
            <w:vAlign w:val="center"/>
          </w:tcPr>
          <w:p w14:paraId="2FC14D85" w14:textId="77777777" w:rsidR="007C29EF" w:rsidRDefault="00006F49">
            <w:pPr>
              <w:widowControl/>
              <w:jc w:val="left"/>
              <w:rPr>
                <w:rFonts w:ascii="宋体" w:hAnsi="宋体"/>
                <w:b/>
                <w:sz w:val="18"/>
                <w:szCs w:val="18"/>
              </w:rPr>
            </w:pPr>
            <w:r>
              <w:rPr>
                <w:rFonts w:ascii="宋体" w:hAnsi="宋体" w:hint="eastAsia"/>
                <w:b/>
                <w:sz w:val="18"/>
                <w:szCs w:val="18"/>
              </w:rPr>
              <w:t>非流动负债：</w:t>
            </w:r>
          </w:p>
        </w:tc>
        <w:tc>
          <w:tcPr>
            <w:tcW w:w="956" w:type="pct"/>
            <w:shd w:val="clear" w:color="auto" w:fill="auto"/>
          </w:tcPr>
          <w:p w14:paraId="25C7A92E" w14:textId="77777777" w:rsidR="007C29EF" w:rsidRDefault="007C29EF">
            <w:pPr>
              <w:widowControl/>
              <w:jc w:val="right"/>
              <w:rPr>
                <w:rFonts w:ascii="宋体" w:hAnsi="宋体" w:cs="宋体"/>
                <w:kern w:val="0"/>
                <w:sz w:val="18"/>
                <w:szCs w:val="18"/>
              </w:rPr>
            </w:pPr>
          </w:p>
        </w:tc>
        <w:tc>
          <w:tcPr>
            <w:tcW w:w="1323" w:type="pct"/>
            <w:shd w:val="clear" w:color="auto" w:fill="auto"/>
          </w:tcPr>
          <w:p w14:paraId="77B21696" w14:textId="77777777" w:rsidR="007C29EF" w:rsidRDefault="007C29EF">
            <w:pPr>
              <w:widowControl/>
              <w:jc w:val="right"/>
              <w:rPr>
                <w:rFonts w:ascii="宋体" w:hAnsi="宋体" w:cs="宋体"/>
                <w:kern w:val="0"/>
                <w:sz w:val="18"/>
                <w:szCs w:val="18"/>
              </w:rPr>
            </w:pPr>
          </w:p>
        </w:tc>
        <w:tc>
          <w:tcPr>
            <w:tcW w:w="1177" w:type="pct"/>
            <w:shd w:val="clear" w:color="auto" w:fill="auto"/>
          </w:tcPr>
          <w:p w14:paraId="06196046" w14:textId="77777777" w:rsidR="007C29EF" w:rsidRDefault="007C29EF">
            <w:pPr>
              <w:widowControl/>
              <w:jc w:val="right"/>
              <w:rPr>
                <w:rFonts w:ascii="宋体" w:hAnsi="宋体" w:cs="宋体"/>
                <w:kern w:val="0"/>
                <w:sz w:val="18"/>
                <w:szCs w:val="18"/>
              </w:rPr>
            </w:pPr>
          </w:p>
        </w:tc>
      </w:tr>
      <w:tr w:rsidR="007C29EF" w14:paraId="0ED4022F" w14:textId="77777777">
        <w:tc>
          <w:tcPr>
            <w:tcW w:w="1544" w:type="pct"/>
            <w:shd w:val="pct10" w:color="auto" w:fill="FFFFFF"/>
            <w:vAlign w:val="center"/>
          </w:tcPr>
          <w:p w14:paraId="0715C226" w14:textId="77777777" w:rsidR="007C29EF" w:rsidRDefault="00006F49">
            <w:pPr>
              <w:widowControl/>
              <w:jc w:val="left"/>
              <w:rPr>
                <w:rFonts w:ascii="宋体" w:hAnsi="宋体"/>
                <w:sz w:val="18"/>
                <w:szCs w:val="18"/>
              </w:rPr>
            </w:pPr>
            <w:r>
              <w:rPr>
                <w:rFonts w:ascii="宋体" w:hAnsi="宋体" w:hint="eastAsia"/>
                <w:sz w:val="18"/>
                <w:szCs w:val="18"/>
              </w:rPr>
              <w:t>保险合同准备金</w:t>
            </w:r>
          </w:p>
        </w:tc>
        <w:tc>
          <w:tcPr>
            <w:tcW w:w="956" w:type="pct"/>
            <w:shd w:val="clear" w:color="auto" w:fill="auto"/>
            <w:vAlign w:val="center"/>
          </w:tcPr>
          <w:p w14:paraId="68C5EEDD" w14:textId="77777777" w:rsidR="007C29EF" w:rsidRDefault="007C29EF">
            <w:pPr>
              <w:jc w:val="right"/>
              <w:rPr>
                <w:rFonts w:ascii="宋体" w:hAnsi="宋体" w:cs="宋体"/>
                <w:color w:val="000000"/>
                <w:sz w:val="18"/>
                <w:szCs w:val="18"/>
              </w:rPr>
            </w:pPr>
          </w:p>
        </w:tc>
        <w:tc>
          <w:tcPr>
            <w:tcW w:w="1323" w:type="pct"/>
            <w:shd w:val="clear" w:color="auto" w:fill="auto"/>
          </w:tcPr>
          <w:p w14:paraId="0C6983EF" w14:textId="77777777" w:rsidR="007C29EF" w:rsidRDefault="007C29EF">
            <w:pPr>
              <w:widowControl/>
              <w:jc w:val="right"/>
              <w:rPr>
                <w:rFonts w:ascii="宋体" w:hAnsi="宋体" w:cs="宋体"/>
                <w:kern w:val="0"/>
                <w:sz w:val="18"/>
                <w:szCs w:val="18"/>
              </w:rPr>
            </w:pPr>
          </w:p>
        </w:tc>
        <w:tc>
          <w:tcPr>
            <w:tcW w:w="1177" w:type="pct"/>
            <w:shd w:val="clear" w:color="auto" w:fill="auto"/>
          </w:tcPr>
          <w:p w14:paraId="46F70DAA" w14:textId="77777777" w:rsidR="007C29EF" w:rsidRDefault="007C29EF">
            <w:pPr>
              <w:widowControl/>
              <w:jc w:val="right"/>
              <w:rPr>
                <w:rFonts w:ascii="宋体" w:hAnsi="宋体" w:cs="宋体"/>
                <w:kern w:val="0"/>
                <w:sz w:val="18"/>
                <w:szCs w:val="18"/>
              </w:rPr>
            </w:pPr>
          </w:p>
        </w:tc>
      </w:tr>
      <w:tr w:rsidR="007C29EF" w14:paraId="46F07A6F" w14:textId="77777777">
        <w:tc>
          <w:tcPr>
            <w:tcW w:w="1544" w:type="pct"/>
            <w:shd w:val="pct10" w:color="auto" w:fill="FFFFFF"/>
            <w:vAlign w:val="center"/>
          </w:tcPr>
          <w:p w14:paraId="76648D3A" w14:textId="77777777" w:rsidR="007C29EF" w:rsidRDefault="00006F49">
            <w:pPr>
              <w:widowControl/>
              <w:jc w:val="left"/>
              <w:rPr>
                <w:rFonts w:ascii="宋体" w:hAnsi="宋体"/>
                <w:sz w:val="18"/>
                <w:szCs w:val="18"/>
              </w:rPr>
            </w:pPr>
            <w:r>
              <w:rPr>
                <w:rFonts w:ascii="宋体" w:hAnsi="宋体" w:hint="eastAsia"/>
                <w:sz w:val="18"/>
                <w:szCs w:val="18"/>
              </w:rPr>
              <w:t>长期借款</w:t>
            </w:r>
          </w:p>
        </w:tc>
        <w:tc>
          <w:tcPr>
            <w:tcW w:w="956" w:type="pct"/>
            <w:shd w:val="clear" w:color="auto" w:fill="auto"/>
            <w:vAlign w:val="center"/>
          </w:tcPr>
          <w:p w14:paraId="0A8AE734" w14:textId="77777777" w:rsidR="007C29EF" w:rsidRDefault="007C29EF">
            <w:pPr>
              <w:jc w:val="right"/>
              <w:rPr>
                <w:rFonts w:ascii="宋体" w:hAnsi="宋体" w:cs="宋体"/>
                <w:color w:val="000000"/>
                <w:sz w:val="18"/>
                <w:szCs w:val="18"/>
              </w:rPr>
            </w:pPr>
          </w:p>
        </w:tc>
        <w:tc>
          <w:tcPr>
            <w:tcW w:w="1323" w:type="pct"/>
            <w:shd w:val="clear" w:color="auto" w:fill="auto"/>
          </w:tcPr>
          <w:p w14:paraId="0DD4768F" w14:textId="77777777" w:rsidR="007C29EF" w:rsidRDefault="007C29EF">
            <w:pPr>
              <w:widowControl/>
              <w:jc w:val="right"/>
              <w:rPr>
                <w:rFonts w:ascii="宋体" w:hAnsi="宋体" w:cs="宋体"/>
                <w:kern w:val="0"/>
                <w:sz w:val="18"/>
                <w:szCs w:val="18"/>
              </w:rPr>
            </w:pPr>
          </w:p>
        </w:tc>
        <w:tc>
          <w:tcPr>
            <w:tcW w:w="1177" w:type="pct"/>
            <w:shd w:val="clear" w:color="auto" w:fill="auto"/>
          </w:tcPr>
          <w:p w14:paraId="2AD4F60F" w14:textId="77777777" w:rsidR="007C29EF" w:rsidRDefault="007C29EF">
            <w:pPr>
              <w:widowControl/>
              <w:jc w:val="right"/>
              <w:rPr>
                <w:rFonts w:ascii="宋体" w:hAnsi="宋体" w:cs="宋体"/>
                <w:kern w:val="0"/>
                <w:sz w:val="18"/>
                <w:szCs w:val="18"/>
              </w:rPr>
            </w:pPr>
          </w:p>
        </w:tc>
      </w:tr>
      <w:tr w:rsidR="007C29EF" w14:paraId="60A7B695" w14:textId="77777777">
        <w:trPr>
          <w:trHeight w:val="435"/>
        </w:trPr>
        <w:tc>
          <w:tcPr>
            <w:tcW w:w="1544" w:type="pct"/>
            <w:shd w:val="pct10" w:color="auto" w:fill="FFFFFF"/>
            <w:vAlign w:val="center"/>
          </w:tcPr>
          <w:p w14:paraId="1295DE20" w14:textId="77777777" w:rsidR="007C29EF" w:rsidRDefault="00006F49">
            <w:pPr>
              <w:widowControl/>
              <w:jc w:val="left"/>
              <w:rPr>
                <w:rFonts w:ascii="宋体" w:hAnsi="宋体"/>
                <w:sz w:val="18"/>
                <w:szCs w:val="18"/>
              </w:rPr>
            </w:pPr>
            <w:r>
              <w:rPr>
                <w:rFonts w:ascii="宋体" w:hAnsi="宋体" w:hint="eastAsia"/>
                <w:sz w:val="18"/>
                <w:szCs w:val="18"/>
              </w:rPr>
              <w:t>应付债券</w:t>
            </w:r>
          </w:p>
        </w:tc>
        <w:tc>
          <w:tcPr>
            <w:tcW w:w="956" w:type="pct"/>
            <w:shd w:val="clear" w:color="auto" w:fill="auto"/>
          </w:tcPr>
          <w:p w14:paraId="1A773763" w14:textId="77777777" w:rsidR="007C29EF" w:rsidRDefault="007C29EF">
            <w:pPr>
              <w:widowControl/>
              <w:jc w:val="right"/>
              <w:rPr>
                <w:rFonts w:ascii="宋体" w:hAnsi="宋体" w:cs="宋体"/>
                <w:kern w:val="0"/>
                <w:sz w:val="18"/>
                <w:szCs w:val="18"/>
              </w:rPr>
            </w:pPr>
          </w:p>
        </w:tc>
        <w:tc>
          <w:tcPr>
            <w:tcW w:w="1323" w:type="pct"/>
            <w:shd w:val="clear" w:color="auto" w:fill="auto"/>
          </w:tcPr>
          <w:p w14:paraId="6A94888F" w14:textId="77777777" w:rsidR="007C29EF" w:rsidRDefault="007C29EF">
            <w:pPr>
              <w:widowControl/>
              <w:jc w:val="right"/>
              <w:rPr>
                <w:rFonts w:ascii="宋体" w:hAnsi="宋体" w:cs="宋体"/>
                <w:kern w:val="0"/>
                <w:sz w:val="18"/>
                <w:szCs w:val="18"/>
              </w:rPr>
            </w:pPr>
          </w:p>
        </w:tc>
        <w:tc>
          <w:tcPr>
            <w:tcW w:w="1177" w:type="pct"/>
            <w:shd w:val="clear" w:color="auto" w:fill="auto"/>
          </w:tcPr>
          <w:p w14:paraId="5F47CD9C" w14:textId="77777777" w:rsidR="007C29EF" w:rsidRDefault="007C29EF">
            <w:pPr>
              <w:widowControl/>
              <w:jc w:val="right"/>
              <w:rPr>
                <w:rFonts w:ascii="宋体" w:hAnsi="宋体" w:cs="宋体"/>
                <w:kern w:val="0"/>
                <w:sz w:val="18"/>
                <w:szCs w:val="18"/>
              </w:rPr>
            </w:pPr>
          </w:p>
        </w:tc>
      </w:tr>
      <w:tr w:rsidR="007C29EF" w14:paraId="5EDC1072" w14:textId="77777777">
        <w:trPr>
          <w:trHeight w:val="435"/>
        </w:trPr>
        <w:tc>
          <w:tcPr>
            <w:tcW w:w="1544" w:type="pct"/>
            <w:shd w:val="pct10" w:color="auto" w:fill="FFFFFF"/>
            <w:vAlign w:val="center"/>
          </w:tcPr>
          <w:p w14:paraId="1D1454F6" w14:textId="77777777" w:rsidR="007C29EF" w:rsidRDefault="00006F49">
            <w:pPr>
              <w:widowControl/>
              <w:jc w:val="left"/>
              <w:rPr>
                <w:rFonts w:ascii="宋体" w:hAnsi="宋体"/>
                <w:sz w:val="18"/>
                <w:szCs w:val="18"/>
              </w:rPr>
            </w:pPr>
            <w:r>
              <w:rPr>
                <w:rFonts w:ascii="宋体" w:hAnsi="宋体" w:hint="eastAsia"/>
                <w:sz w:val="18"/>
                <w:szCs w:val="18"/>
              </w:rPr>
              <w:t>其中：优先股</w:t>
            </w:r>
          </w:p>
        </w:tc>
        <w:tc>
          <w:tcPr>
            <w:tcW w:w="956" w:type="pct"/>
            <w:shd w:val="clear" w:color="auto" w:fill="auto"/>
          </w:tcPr>
          <w:p w14:paraId="300C2B3F" w14:textId="77777777" w:rsidR="007C29EF" w:rsidRDefault="007C29EF">
            <w:pPr>
              <w:widowControl/>
              <w:jc w:val="right"/>
              <w:rPr>
                <w:rFonts w:ascii="宋体" w:hAnsi="宋体" w:cs="宋体"/>
                <w:kern w:val="0"/>
                <w:sz w:val="18"/>
                <w:szCs w:val="18"/>
              </w:rPr>
            </w:pPr>
          </w:p>
        </w:tc>
        <w:tc>
          <w:tcPr>
            <w:tcW w:w="1323" w:type="pct"/>
            <w:shd w:val="clear" w:color="auto" w:fill="auto"/>
          </w:tcPr>
          <w:p w14:paraId="5DE3ED78" w14:textId="77777777" w:rsidR="007C29EF" w:rsidRDefault="007C29EF">
            <w:pPr>
              <w:widowControl/>
              <w:jc w:val="right"/>
              <w:rPr>
                <w:rFonts w:ascii="宋体" w:hAnsi="宋体" w:cs="宋体"/>
                <w:kern w:val="0"/>
                <w:sz w:val="18"/>
                <w:szCs w:val="18"/>
              </w:rPr>
            </w:pPr>
          </w:p>
        </w:tc>
        <w:tc>
          <w:tcPr>
            <w:tcW w:w="1177" w:type="pct"/>
            <w:shd w:val="clear" w:color="auto" w:fill="auto"/>
          </w:tcPr>
          <w:p w14:paraId="0C1A0FC8" w14:textId="77777777" w:rsidR="007C29EF" w:rsidRDefault="007C29EF">
            <w:pPr>
              <w:widowControl/>
              <w:jc w:val="right"/>
              <w:rPr>
                <w:rFonts w:ascii="宋体" w:hAnsi="宋体" w:cs="宋体"/>
                <w:kern w:val="0"/>
                <w:sz w:val="18"/>
                <w:szCs w:val="18"/>
              </w:rPr>
            </w:pPr>
          </w:p>
        </w:tc>
      </w:tr>
      <w:tr w:rsidR="007C29EF" w14:paraId="32D285D2" w14:textId="77777777">
        <w:trPr>
          <w:trHeight w:val="435"/>
        </w:trPr>
        <w:tc>
          <w:tcPr>
            <w:tcW w:w="1544" w:type="pct"/>
            <w:shd w:val="pct10" w:color="auto" w:fill="FFFFFF"/>
            <w:vAlign w:val="center"/>
          </w:tcPr>
          <w:p w14:paraId="3B6FC65F" w14:textId="77777777" w:rsidR="007C29EF" w:rsidRDefault="00006F49">
            <w:pPr>
              <w:widowControl/>
              <w:jc w:val="left"/>
              <w:rPr>
                <w:rFonts w:ascii="宋体" w:hAnsi="宋体"/>
                <w:sz w:val="18"/>
                <w:szCs w:val="18"/>
              </w:rPr>
            </w:pPr>
            <w:r>
              <w:rPr>
                <w:rFonts w:ascii="宋体" w:hAnsi="宋体"/>
                <w:sz w:val="18"/>
                <w:szCs w:val="18"/>
              </w:rPr>
              <w:t xml:space="preserve">      永续债</w:t>
            </w:r>
          </w:p>
        </w:tc>
        <w:tc>
          <w:tcPr>
            <w:tcW w:w="956" w:type="pct"/>
            <w:shd w:val="clear" w:color="auto" w:fill="auto"/>
          </w:tcPr>
          <w:p w14:paraId="4A1A0600" w14:textId="77777777" w:rsidR="007C29EF" w:rsidRDefault="007C29EF">
            <w:pPr>
              <w:widowControl/>
              <w:jc w:val="right"/>
              <w:rPr>
                <w:rFonts w:ascii="宋体" w:hAnsi="宋体" w:cs="宋体"/>
                <w:kern w:val="0"/>
                <w:sz w:val="18"/>
                <w:szCs w:val="18"/>
              </w:rPr>
            </w:pPr>
          </w:p>
        </w:tc>
        <w:tc>
          <w:tcPr>
            <w:tcW w:w="1323" w:type="pct"/>
            <w:shd w:val="clear" w:color="auto" w:fill="auto"/>
          </w:tcPr>
          <w:p w14:paraId="6364FF85" w14:textId="77777777" w:rsidR="007C29EF" w:rsidRDefault="007C29EF">
            <w:pPr>
              <w:widowControl/>
              <w:jc w:val="right"/>
              <w:rPr>
                <w:rFonts w:ascii="宋体" w:hAnsi="宋体" w:cs="宋体"/>
                <w:kern w:val="0"/>
                <w:sz w:val="18"/>
                <w:szCs w:val="18"/>
              </w:rPr>
            </w:pPr>
          </w:p>
        </w:tc>
        <w:tc>
          <w:tcPr>
            <w:tcW w:w="1177" w:type="pct"/>
            <w:shd w:val="clear" w:color="auto" w:fill="auto"/>
          </w:tcPr>
          <w:p w14:paraId="34AB8322" w14:textId="77777777" w:rsidR="007C29EF" w:rsidRDefault="007C29EF">
            <w:pPr>
              <w:widowControl/>
              <w:jc w:val="right"/>
              <w:rPr>
                <w:rFonts w:ascii="宋体" w:hAnsi="宋体" w:cs="宋体"/>
                <w:kern w:val="0"/>
                <w:sz w:val="18"/>
                <w:szCs w:val="18"/>
              </w:rPr>
            </w:pPr>
          </w:p>
        </w:tc>
      </w:tr>
      <w:tr w:rsidR="007C29EF" w14:paraId="7D593093" w14:textId="77777777">
        <w:trPr>
          <w:trHeight w:val="435"/>
        </w:trPr>
        <w:tc>
          <w:tcPr>
            <w:tcW w:w="1544" w:type="pct"/>
            <w:shd w:val="pct10" w:color="auto" w:fill="FFFFFF"/>
            <w:vAlign w:val="center"/>
          </w:tcPr>
          <w:p w14:paraId="5164944B" w14:textId="77777777" w:rsidR="007C29EF" w:rsidRDefault="00006F49">
            <w:pPr>
              <w:widowControl/>
              <w:jc w:val="left"/>
              <w:rPr>
                <w:rFonts w:ascii="宋体" w:hAnsi="宋体"/>
                <w:sz w:val="18"/>
                <w:szCs w:val="18"/>
              </w:rPr>
            </w:pPr>
            <w:r>
              <w:rPr>
                <w:rFonts w:ascii="宋体" w:hAnsi="宋体" w:hint="eastAsia"/>
                <w:sz w:val="18"/>
                <w:szCs w:val="18"/>
              </w:rPr>
              <w:t>租赁</w:t>
            </w:r>
            <w:r>
              <w:rPr>
                <w:rFonts w:ascii="宋体" w:hAnsi="宋体"/>
                <w:sz w:val="18"/>
                <w:szCs w:val="18"/>
              </w:rPr>
              <w:t>负债</w:t>
            </w:r>
          </w:p>
        </w:tc>
        <w:tc>
          <w:tcPr>
            <w:tcW w:w="956" w:type="pct"/>
            <w:shd w:val="clear" w:color="auto" w:fill="auto"/>
          </w:tcPr>
          <w:p w14:paraId="1A99D445" w14:textId="77777777" w:rsidR="007C29EF" w:rsidRDefault="007C29EF">
            <w:pPr>
              <w:widowControl/>
              <w:jc w:val="right"/>
              <w:rPr>
                <w:rFonts w:ascii="宋体" w:hAnsi="宋体" w:cs="宋体"/>
                <w:kern w:val="0"/>
                <w:sz w:val="18"/>
                <w:szCs w:val="18"/>
              </w:rPr>
            </w:pPr>
          </w:p>
        </w:tc>
        <w:tc>
          <w:tcPr>
            <w:tcW w:w="1323" w:type="pct"/>
            <w:shd w:val="clear" w:color="auto" w:fill="auto"/>
          </w:tcPr>
          <w:p w14:paraId="1A71186F" w14:textId="77777777" w:rsidR="007C29EF" w:rsidRDefault="007C29EF">
            <w:pPr>
              <w:widowControl/>
              <w:jc w:val="right"/>
              <w:rPr>
                <w:rFonts w:ascii="宋体" w:hAnsi="宋体" w:cs="宋体"/>
                <w:kern w:val="0"/>
                <w:sz w:val="18"/>
                <w:szCs w:val="18"/>
              </w:rPr>
            </w:pPr>
          </w:p>
        </w:tc>
        <w:tc>
          <w:tcPr>
            <w:tcW w:w="1177" w:type="pct"/>
            <w:shd w:val="clear" w:color="auto" w:fill="auto"/>
          </w:tcPr>
          <w:p w14:paraId="7FC32B18" w14:textId="77777777" w:rsidR="007C29EF" w:rsidRDefault="007C29EF">
            <w:pPr>
              <w:widowControl/>
              <w:jc w:val="right"/>
              <w:rPr>
                <w:rFonts w:ascii="宋体" w:hAnsi="宋体" w:cs="宋体"/>
                <w:kern w:val="0"/>
                <w:sz w:val="18"/>
                <w:szCs w:val="18"/>
              </w:rPr>
            </w:pPr>
          </w:p>
        </w:tc>
      </w:tr>
      <w:tr w:rsidR="007C29EF" w14:paraId="2F35953B" w14:textId="77777777">
        <w:tc>
          <w:tcPr>
            <w:tcW w:w="1544" w:type="pct"/>
            <w:shd w:val="pct10" w:color="auto" w:fill="FFFFFF"/>
            <w:vAlign w:val="center"/>
          </w:tcPr>
          <w:p w14:paraId="61A97727" w14:textId="77777777" w:rsidR="007C29EF" w:rsidRDefault="00006F49">
            <w:pPr>
              <w:widowControl/>
              <w:jc w:val="left"/>
              <w:rPr>
                <w:rFonts w:ascii="宋体" w:hAnsi="宋体"/>
                <w:sz w:val="18"/>
                <w:szCs w:val="18"/>
              </w:rPr>
            </w:pPr>
            <w:r>
              <w:rPr>
                <w:rFonts w:ascii="宋体" w:hAnsi="宋体" w:hint="eastAsia"/>
                <w:sz w:val="18"/>
                <w:szCs w:val="18"/>
              </w:rPr>
              <w:t>长期应付款</w:t>
            </w:r>
          </w:p>
        </w:tc>
        <w:tc>
          <w:tcPr>
            <w:tcW w:w="956" w:type="pct"/>
            <w:shd w:val="clear" w:color="auto" w:fill="auto"/>
          </w:tcPr>
          <w:p w14:paraId="3D4D07D5" w14:textId="77777777" w:rsidR="007C29EF" w:rsidRDefault="007C29EF">
            <w:pPr>
              <w:widowControl/>
              <w:jc w:val="right"/>
              <w:rPr>
                <w:rFonts w:ascii="宋体" w:hAnsi="宋体" w:cs="宋体"/>
                <w:kern w:val="0"/>
                <w:sz w:val="18"/>
                <w:szCs w:val="18"/>
              </w:rPr>
            </w:pPr>
          </w:p>
        </w:tc>
        <w:tc>
          <w:tcPr>
            <w:tcW w:w="1323" w:type="pct"/>
            <w:shd w:val="clear" w:color="auto" w:fill="auto"/>
          </w:tcPr>
          <w:p w14:paraId="4F324919" w14:textId="77777777" w:rsidR="007C29EF" w:rsidRDefault="007C29EF">
            <w:pPr>
              <w:widowControl/>
              <w:jc w:val="right"/>
              <w:rPr>
                <w:rFonts w:ascii="宋体" w:hAnsi="宋体" w:cs="宋体"/>
                <w:kern w:val="0"/>
                <w:sz w:val="18"/>
                <w:szCs w:val="18"/>
              </w:rPr>
            </w:pPr>
          </w:p>
        </w:tc>
        <w:tc>
          <w:tcPr>
            <w:tcW w:w="1177" w:type="pct"/>
            <w:shd w:val="clear" w:color="auto" w:fill="auto"/>
          </w:tcPr>
          <w:p w14:paraId="572B324D" w14:textId="77777777" w:rsidR="007C29EF" w:rsidRDefault="007C29EF">
            <w:pPr>
              <w:widowControl/>
              <w:jc w:val="right"/>
              <w:rPr>
                <w:rFonts w:ascii="宋体" w:hAnsi="宋体" w:cs="宋体"/>
                <w:kern w:val="0"/>
                <w:sz w:val="18"/>
                <w:szCs w:val="18"/>
              </w:rPr>
            </w:pPr>
          </w:p>
        </w:tc>
      </w:tr>
      <w:tr w:rsidR="007C29EF" w14:paraId="1903BE2E" w14:textId="77777777">
        <w:tc>
          <w:tcPr>
            <w:tcW w:w="1544" w:type="pct"/>
            <w:shd w:val="pct10" w:color="auto" w:fill="FFFFFF"/>
            <w:vAlign w:val="center"/>
          </w:tcPr>
          <w:p w14:paraId="35AAC96F" w14:textId="77777777" w:rsidR="007C29EF" w:rsidRDefault="00006F49">
            <w:pPr>
              <w:widowControl/>
              <w:jc w:val="left"/>
              <w:rPr>
                <w:rFonts w:ascii="宋体" w:hAnsi="宋体"/>
                <w:sz w:val="18"/>
                <w:szCs w:val="18"/>
              </w:rPr>
            </w:pPr>
            <w:r>
              <w:rPr>
                <w:rFonts w:ascii="宋体" w:hAnsi="宋体" w:hint="eastAsia"/>
                <w:sz w:val="18"/>
                <w:szCs w:val="18"/>
              </w:rPr>
              <w:t>长期应付职工薪酬</w:t>
            </w:r>
          </w:p>
        </w:tc>
        <w:tc>
          <w:tcPr>
            <w:tcW w:w="956" w:type="pct"/>
            <w:shd w:val="clear" w:color="auto" w:fill="auto"/>
          </w:tcPr>
          <w:p w14:paraId="73FE685C" w14:textId="77777777" w:rsidR="007C29EF" w:rsidRDefault="007C29EF">
            <w:pPr>
              <w:widowControl/>
              <w:jc w:val="right"/>
              <w:rPr>
                <w:rFonts w:ascii="宋体" w:hAnsi="宋体" w:cs="宋体"/>
                <w:kern w:val="0"/>
                <w:sz w:val="18"/>
                <w:szCs w:val="18"/>
              </w:rPr>
            </w:pPr>
          </w:p>
        </w:tc>
        <w:tc>
          <w:tcPr>
            <w:tcW w:w="1323" w:type="pct"/>
            <w:shd w:val="clear" w:color="auto" w:fill="auto"/>
          </w:tcPr>
          <w:p w14:paraId="01F684BE" w14:textId="77777777" w:rsidR="007C29EF" w:rsidRDefault="007C29EF">
            <w:pPr>
              <w:widowControl/>
              <w:jc w:val="right"/>
              <w:rPr>
                <w:rFonts w:ascii="宋体" w:hAnsi="宋体" w:cs="宋体"/>
                <w:kern w:val="0"/>
                <w:sz w:val="18"/>
                <w:szCs w:val="18"/>
              </w:rPr>
            </w:pPr>
          </w:p>
        </w:tc>
        <w:tc>
          <w:tcPr>
            <w:tcW w:w="1177" w:type="pct"/>
            <w:shd w:val="clear" w:color="auto" w:fill="auto"/>
          </w:tcPr>
          <w:p w14:paraId="694F0F1D" w14:textId="77777777" w:rsidR="007C29EF" w:rsidRDefault="007C29EF">
            <w:pPr>
              <w:widowControl/>
              <w:jc w:val="right"/>
              <w:rPr>
                <w:rFonts w:ascii="宋体" w:hAnsi="宋体" w:cs="宋体"/>
                <w:kern w:val="0"/>
                <w:sz w:val="18"/>
                <w:szCs w:val="18"/>
              </w:rPr>
            </w:pPr>
          </w:p>
        </w:tc>
      </w:tr>
      <w:tr w:rsidR="007C29EF" w14:paraId="09895746" w14:textId="77777777">
        <w:tc>
          <w:tcPr>
            <w:tcW w:w="1544" w:type="pct"/>
            <w:shd w:val="pct10" w:color="auto" w:fill="FFFFFF"/>
            <w:vAlign w:val="center"/>
          </w:tcPr>
          <w:p w14:paraId="3FA3B1BE" w14:textId="77777777" w:rsidR="007C29EF" w:rsidRDefault="00006F49">
            <w:pPr>
              <w:widowControl/>
              <w:jc w:val="left"/>
              <w:rPr>
                <w:rFonts w:ascii="宋体" w:hAnsi="宋体"/>
                <w:sz w:val="18"/>
                <w:szCs w:val="18"/>
              </w:rPr>
            </w:pPr>
            <w:r>
              <w:rPr>
                <w:rFonts w:ascii="宋体" w:hAnsi="宋体" w:hint="eastAsia"/>
                <w:sz w:val="18"/>
                <w:szCs w:val="18"/>
              </w:rPr>
              <w:t>预计负债</w:t>
            </w:r>
          </w:p>
        </w:tc>
        <w:tc>
          <w:tcPr>
            <w:tcW w:w="956" w:type="pct"/>
            <w:shd w:val="clear" w:color="auto" w:fill="auto"/>
            <w:vAlign w:val="center"/>
          </w:tcPr>
          <w:p w14:paraId="05E6A75C" w14:textId="77777777" w:rsidR="007C29EF" w:rsidRDefault="007C29EF">
            <w:pPr>
              <w:jc w:val="right"/>
              <w:rPr>
                <w:rFonts w:ascii="宋体" w:hAnsi="宋体" w:cs="宋体"/>
                <w:color w:val="000000"/>
                <w:sz w:val="18"/>
                <w:szCs w:val="18"/>
              </w:rPr>
            </w:pPr>
          </w:p>
        </w:tc>
        <w:tc>
          <w:tcPr>
            <w:tcW w:w="1323" w:type="pct"/>
            <w:shd w:val="clear" w:color="auto" w:fill="auto"/>
          </w:tcPr>
          <w:p w14:paraId="7CAF2605" w14:textId="77777777" w:rsidR="007C29EF" w:rsidRDefault="007C29EF">
            <w:pPr>
              <w:widowControl/>
              <w:jc w:val="right"/>
              <w:rPr>
                <w:rFonts w:ascii="宋体" w:hAnsi="宋体" w:cs="宋体"/>
                <w:kern w:val="0"/>
                <w:sz w:val="18"/>
                <w:szCs w:val="18"/>
              </w:rPr>
            </w:pPr>
          </w:p>
        </w:tc>
        <w:tc>
          <w:tcPr>
            <w:tcW w:w="1177" w:type="pct"/>
            <w:shd w:val="clear" w:color="auto" w:fill="auto"/>
          </w:tcPr>
          <w:p w14:paraId="66529775" w14:textId="77777777" w:rsidR="007C29EF" w:rsidRDefault="007C29EF">
            <w:pPr>
              <w:widowControl/>
              <w:jc w:val="right"/>
              <w:rPr>
                <w:rFonts w:ascii="宋体" w:hAnsi="宋体" w:cs="宋体"/>
                <w:kern w:val="0"/>
                <w:sz w:val="18"/>
                <w:szCs w:val="18"/>
              </w:rPr>
            </w:pPr>
          </w:p>
        </w:tc>
      </w:tr>
      <w:tr w:rsidR="007C29EF" w14:paraId="4CC336FE" w14:textId="77777777">
        <w:tc>
          <w:tcPr>
            <w:tcW w:w="1544" w:type="pct"/>
            <w:shd w:val="pct10" w:color="auto" w:fill="FFFFFF"/>
            <w:vAlign w:val="center"/>
          </w:tcPr>
          <w:p w14:paraId="74E5BDE4" w14:textId="77777777" w:rsidR="007C29EF" w:rsidRDefault="00006F49">
            <w:pPr>
              <w:widowControl/>
              <w:jc w:val="left"/>
              <w:rPr>
                <w:rFonts w:ascii="宋体" w:hAnsi="宋体"/>
                <w:sz w:val="18"/>
                <w:szCs w:val="18"/>
              </w:rPr>
            </w:pPr>
            <w:r>
              <w:rPr>
                <w:rFonts w:ascii="宋体" w:hAnsi="宋体" w:hint="eastAsia"/>
                <w:sz w:val="18"/>
                <w:szCs w:val="18"/>
              </w:rPr>
              <w:t>递延收益</w:t>
            </w:r>
          </w:p>
        </w:tc>
        <w:tc>
          <w:tcPr>
            <w:tcW w:w="956" w:type="pct"/>
            <w:shd w:val="clear" w:color="auto" w:fill="auto"/>
            <w:vAlign w:val="center"/>
          </w:tcPr>
          <w:p w14:paraId="2CB2CD23" w14:textId="77777777" w:rsidR="007C29EF" w:rsidRDefault="007C29EF">
            <w:pPr>
              <w:jc w:val="right"/>
              <w:rPr>
                <w:rFonts w:ascii="宋体" w:hAnsi="宋体" w:cs="宋体"/>
                <w:color w:val="000000"/>
                <w:sz w:val="18"/>
                <w:szCs w:val="18"/>
              </w:rPr>
            </w:pPr>
          </w:p>
        </w:tc>
        <w:tc>
          <w:tcPr>
            <w:tcW w:w="1323" w:type="pct"/>
            <w:shd w:val="clear" w:color="auto" w:fill="auto"/>
          </w:tcPr>
          <w:p w14:paraId="6274948D" w14:textId="77777777" w:rsidR="007C29EF" w:rsidRDefault="007C29EF">
            <w:pPr>
              <w:widowControl/>
              <w:jc w:val="right"/>
              <w:rPr>
                <w:rFonts w:ascii="宋体" w:hAnsi="宋体" w:cs="宋体"/>
                <w:kern w:val="0"/>
                <w:sz w:val="18"/>
                <w:szCs w:val="18"/>
              </w:rPr>
            </w:pPr>
          </w:p>
        </w:tc>
        <w:tc>
          <w:tcPr>
            <w:tcW w:w="1177" w:type="pct"/>
            <w:shd w:val="clear" w:color="auto" w:fill="auto"/>
          </w:tcPr>
          <w:p w14:paraId="2D73C116" w14:textId="77777777" w:rsidR="007C29EF" w:rsidRDefault="007C29EF">
            <w:pPr>
              <w:widowControl/>
              <w:jc w:val="right"/>
              <w:rPr>
                <w:rFonts w:ascii="宋体" w:hAnsi="宋体" w:cs="宋体"/>
                <w:kern w:val="0"/>
                <w:sz w:val="18"/>
                <w:szCs w:val="18"/>
              </w:rPr>
            </w:pPr>
          </w:p>
        </w:tc>
      </w:tr>
      <w:tr w:rsidR="007C29EF" w14:paraId="14245EDF" w14:textId="77777777">
        <w:tc>
          <w:tcPr>
            <w:tcW w:w="1544" w:type="pct"/>
            <w:shd w:val="pct10" w:color="auto" w:fill="FFFFFF"/>
            <w:vAlign w:val="center"/>
          </w:tcPr>
          <w:p w14:paraId="78218B7B" w14:textId="77777777" w:rsidR="007C29EF" w:rsidRDefault="00006F49">
            <w:pPr>
              <w:widowControl/>
              <w:jc w:val="left"/>
              <w:rPr>
                <w:rFonts w:ascii="宋体" w:hAnsi="宋体"/>
                <w:sz w:val="18"/>
                <w:szCs w:val="18"/>
              </w:rPr>
            </w:pPr>
            <w:r>
              <w:rPr>
                <w:rFonts w:ascii="宋体" w:hAnsi="宋体" w:hint="eastAsia"/>
                <w:sz w:val="18"/>
                <w:szCs w:val="18"/>
              </w:rPr>
              <w:t>递延所得税负债</w:t>
            </w:r>
          </w:p>
        </w:tc>
        <w:tc>
          <w:tcPr>
            <w:tcW w:w="956" w:type="pct"/>
            <w:shd w:val="clear" w:color="auto" w:fill="auto"/>
          </w:tcPr>
          <w:p w14:paraId="39F0EC63" w14:textId="77777777" w:rsidR="007C29EF" w:rsidRDefault="007C29EF">
            <w:pPr>
              <w:widowControl/>
              <w:jc w:val="right"/>
              <w:rPr>
                <w:rFonts w:ascii="宋体" w:hAnsi="宋体" w:cs="宋体"/>
                <w:kern w:val="0"/>
                <w:sz w:val="18"/>
                <w:szCs w:val="18"/>
              </w:rPr>
            </w:pPr>
          </w:p>
        </w:tc>
        <w:tc>
          <w:tcPr>
            <w:tcW w:w="1323" w:type="pct"/>
            <w:shd w:val="clear" w:color="auto" w:fill="auto"/>
          </w:tcPr>
          <w:p w14:paraId="6AA971CC" w14:textId="77777777" w:rsidR="007C29EF" w:rsidRDefault="007C29EF">
            <w:pPr>
              <w:widowControl/>
              <w:jc w:val="right"/>
              <w:rPr>
                <w:rFonts w:ascii="宋体" w:hAnsi="宋体" w:cs="宋体"/>
                <w:kern w:val="0"/>
                <w:sz w:val="18"/>
                <w:szCs w:val="18"/>
              </w:rPr>
            </w:pPr>
          </w:p>
        </w:tc>
        <w:tc>
          <w:tcPr>
            <w:tcW w:w="1177" w:type="pct"/>
            <w:shd w:val="clear" w:color="auto" w:fill="auto"/>
          </w:tcPr>
          <w:p w14:paraId="017F852A" w14:textId="77777777" w:rsidR="007C29EF" w:rsidRDefault="007C29EF">
            <w:pPr>
              <w:widowControl/>
              <w:jc w:val="right"/>
              <w:rPr>
                <w:rFonts w:ascii="宋体" w:hAnsi="宋体" w:cs="宋体"/>
                <w:kern w:val="0"/>
                <w:sz w:val="18"/>
                <w:szCs w:val="18"/>
              </w:rPr>
            </w:pPr>
          </w:p>
        </w:tc>
      </w:tr>
      <w:tr w:rsidR="007C29EF" w14:paraId="2D65ED39" w14:textId="77777777">
        <w:tc>
          <w:tcPr>
            <w:tcW w:w="1544" w:type="pct"/>
            <w:tcBorders>
              <w:bottom w:val="single" w:sz="4" w:space="0" w:color="5B9BD5"/>
            </w:tcBorders>
            <w:shd w:val="pct10" w:color="auto" w:fill="FFFFFF"/>
            <w:vAlign w:val="center"/>
          </w:tcPr>
          <w:p w14:paraId="525856D8" w14:textId="77777777" w:rsidR="007C29EF" w:rsidRDefault="00006F49">
            <w:pPr>
              <w:widowControl/>
              <w:jc w:val="left"/>
              <w:rPr>
                <w:rFonts w:ascii="宋体" w:hAnsi="宋体"/>
                <w:sz w:val="18"/>
                <w:szCs w:val="18"/>
              </w:rPr>
            </w:pPr>
            <w:r>
              <w:rPr>
                <w:rFonts w:ascii="宋体" w:hAnsi="宋体" w:hint="eastAsia"/>
                <w:sz w:val="18"/>
                <w:szCs w:val="18"/>
              </w:rPr>
              <w:t>其他非流动负债</w:t>
            </w:r>
          </w:p>
        </w:tc>
        <w:tc>
          <w:tcPr>
            <w:tcW w:w="956" w:type="pct"/>
            <w:tcBorders>
              <w:bottom w:val="single" w:sz="4" w:space="0" w:color="5B9BD5"/>
            </w:tcBorders>
            <w:shd w:val="clear" w:color="auto" w:fill="auto"/>
          </w:tcPr>
          <w:p w14:paraId="22088CE7" w14:textId="77777777" w:rsidR="007C29EF" w:rsidRDefault="007C29EF">
            <w:pPr>
              <w:widowControl/>
              <w:jc w:val="right"/>
              <w:rPr>
                <w:rFonts w:ascii="宋体" w:hAnsi="宋体" w:cs="宋体"/>
                <w:kern w:val="0"/>
                <w:sz w:val="18"/>
                <w:szCs w:val="18"/>
              </w:rPr>
            </w:pPr>
          </w:p>
        </w:tc>
        <w:tc>
          <w:tcPr>
            <w:tcW w:w="1323" w:type="pct"/>
            <w:tcBorders>
              <w:bottom w:val="single" w:sz="4" w:space="0" w:color="5B9BD5"/>
            </w:tcBorders>
            <w:shd w:val="clear" w:color="auto" w:fill="auto"/>
          </w:tcPr>
          <w:p w14:paraId="3D122F6B" w14:textId="77777777" w:rsidR="007C29EF" w:rsidRDefault="007C29EF">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14:paraId="7DB1E9DE" w14:textId="77777777" w:rsidR="007C29EF" w:rsidRDefault="007C29EF">
            <w:pPr>
              <w:widowControl/>
              <w:jc w:val="right"/>
              <w:rPr>
                <w:rFonts w:ascii="宋体" w:hAnsi="宋体" w:cs="宋体"/>
                <w:kern w:val="0"/>
                <w:sz w:val="18"/>
                <w:szCs w:val="18"/>
              </w:rPr>
            </w:pPr>
          </w:p>
        </w:tc>
      </w:tr>
      <w:tr w:rsidR="007C29EF" w14:paraId="42974E9D" w14:textId="77777777">
        <w:trPr>
          <w:trHeight w:val="195"/>
        </w:trPr>
        <w:tc>
          <w:tcPr>
            <w:tcW w:w="1544" w:type="pct"/>
            <w:shd w:val="pct10" w:color="auto" w:fill="auto"/>
            <w:vAlign w:val="center"/>
          </w:tcPr>
          <w:p w14:paraId="3A4A7C0C" w14:textId="77777777" w:rsidR="007C29EF" w:rsidRDefault="00006F49">
            <w:pPr>
              <w:widowControl/>
              <w:jc w:val="center"/>
              <w:rPr>
                <w:rFonts w:ascii="宋体" w:hAnsi="宋体"/>
                <w:b/>
                <w:sz w:val="18"/>
                <w:szCs w:val="18"/>
              </w:rPr>
            </w:pPr>
            <w:r>
              <w:rPr>
                <w:rFonts w:ascii="宋体" w:hAnsi="宋体" w:hint="eastAsia"/>
                <w:b/>
                <w:sz w:val="18"/>
                <w:szCs w:val="18"/>
              </w:rPr>
              <w:t>非流动负债合计</w:t>
            </w:r>
          </w:p>
        </w:tc>
        <w:tc>
          <w:tcPr>
            <w:tcW w:w="956" w:type="pct"/>
            <w:shd w:val="pct10" w:color="auto" w:fill="auto"/>
          </w:tcPr>
          <w:p w14:paraId="5685B81E" w14:textId="77777777" w:rsidR="007C29EF" w:rsidRDefault="007C29EF">
            <w:pPr>
              <w:widowControl/>
              <w:jc w:val="right"/>
              <w:rPr>
                <w:rFonts w:ascii="宋体" w:hAnsi="宋体" w:cs="宋体"/>
                <w:kern w:val="0"/>
                <w:sz w:val="18"/>
                <w:szCs w:val="18"/>
              </w:rPr>
            </w:pPr>
          </w:p>
        </w:tc>
        <w:tc>
          <w:tcPr>
            <w:tcW w:w="1323" w:type="pct"/>
            <w:shd w:val="pct10" w:color="auto" w:fill="auto"/>
          </w:tcPr>
          <w:p w14:paraId="62F535FB" w14:textId="77777777" w:rsidR="007C29EF" w:rsidRDefault="007C29EF">
            <w:pPr>
              <w:widowControl/>
              <w:jc w:val="right"/>
              <w:rPr>
                <w:rFonts w:ascii="宋体" w:hAnsi="宋体" w:cs="宋体"/>
                <w:kern w:val="0"/>
                <w:sz w:val="18"/>
                <w:szCs w:val="18"/>
              </w:rPr>
            </w:pPr>
          </w:p>
        </w:tc>
        <w:tc>
          <w:tcPr>
            <w:tcW w:w="1177" w:type="pct"/>
            <w:shd w:val="pct10" w:color="auto" w:fill="auto"/>
          </w:tcPr>
          <w:p w14:paraId="7424CB47" w14:textId="77777777" w:rsidR="007C29EF" w:rsidRDefault="007C29EF">
            <w:pPr>
              <w:widowControl/>
              <w:jc w:val="right"/>
              <w:rPr>
                <w:rFonts w:ascii="宋体" w:hAnsi="宋体" w:cs="宋体"/>
                <w:kern w:val="0"/>
                <w:sz w:val="18"/>
                <w:szCs w:val="18"/>
              </w:rPr>
            </w:pPr>
          </w:p>
        </w:tc>
      </w:tr>
      <w:tr w:rsidR="007C29EF" w14:paraId="52819FE5" w14:textId="77777777">
        <w:tc>
          <w:tcPr>
            <w:tcW w:w="1544" w:type="pct"/>
            <w:shd w:val="pct10" w:color="auto" w:fill="auto"/>
            <w:vAlign w:val="center"/>
          </w:tcPr>
          <w:p w14:paraId="41AFC58F" w14:textId="77777777" w:rsidR="007C29EF" w:rsidRDefault="00006F49">
            <w:pPr>
              <w:widowControl/>
              <w:jc w:val="center"/>
              <w:rPr>
                <w:rFonts w:ascii="宋体" w:hAnsi="宋体"/>
                <w:b/>
                <w:sz w:val="18"/>
                <w:szCs w:val="18"/>
              </w:rPr>
            </w:pPr>
            <w:r>
              <w:rPr>
                <w:rFonts w:ascii="宋体" w:hAnsi="宋体" w:hint="eastAsia"/>
                <w:b/>
                <w:sz w:val="18"/>
                <w:szCs w:val="18"/>
              </w:rPr>
              <w:t>负债合计</w:t>
            </w:r>
          </w:p>
        </w:tc>
        <w:tc>
          <w:tcPr>
            <w:tcW w:w="956" w:type="pct"/>
            <w:shd w:val="pct10" w:color="auto" w:fill="auto"/>
          </w:tcPr>
          <w:p w14:paraId="0F3AE7B4" w14:textId="77777777" w:rsidR="007C29EF" w:rsidRDefault="007C29EF">
            <w:pPr>
              <w:widowControl/>
              <w:jc w:val="right"/>
              <w:rPr>
                <w:rFonts w:ascii="宋体" w:hAnsi="宋体" w:cs="宋体"/>
                <w:kern w:val="0"/>
                <w:sz w:val="18"/>
                <w:szCs w:val="18"/>
              </w:rPr>
            </w:pPr>
          </w:p>
        </w:tc>
        <w:tc>
          <w:tcPr>
            <w:tcW w:w="1323" w:type="pct"/>
            <w:shd w:val="pct10" w:color="auto" w:fill="auto"/>
          </w:tcPr>
          <w:p w14:paraId="61D79551" w14:textId="77777777" w:rsidR="007C29EF" w:rsidRDefault="007C29EF">
            <w:pPr>
              <w:widowControl/>
              <w:jc w:val="right"/>
              <w:rPr>
                <w:rFonts w:ascii="宋体" w:hAnsi="宋体" w:cs="宋体"/>
                <w:kern w:val="0"/>
                <w:sz w:val="18"/>
                <w:szCs w:val="18"/>
              </w:rPr>
            </w:pPr>
          </w:p>
        </w:tc>
        <w:tc>
          <w:tcPr>
            <w:tcW w:w="1177" w:type="pct"/>
            <w:shd w:val="pct10" w:color="auto" w:fill="auto"/>
          </w:tcPr>
          <w:p w14:paraId="268835B8" w14:textId="77777777" w:rsidR="007C29EF" w:rsidRDefault="007C29EF">
            <w:pPr>
              <w:widowControl/>
              <w:jc w:val="right"/>
              <w:rPr>
                <w:rFonts w:ascii="宋体" w:hAnsi="宋体" w:cs="宋体"/>
                <w:kern w:val="0"/>
                <w:sz w:val="18"/>
                <w:szCs w:val="18"/>
              </w:rPr>
            </w:pPr>
          </w:p>
        </w:tc>
      </w:tr>
      <w:tr w:rsidR="007C29EF" w14:paraId="6D682D3B" w14:textId="77777777">
        <w:trPr>
          <w:trHeight w:val="276"/>
        </w:trPr>
        <w:tc>
          <w:tcPr>
            <w:tcW w:w="1544" w:type="pct"/>
            <w:shd w:val="pct10" w:color="auto" w:fill="FFFFFF"/>
            <w:vAlign w:val="center"/>
          </w:tcPr>
          <w:p w14:paraId="51DFFC0B" w14:textId="77777777" w:rsidR="007C29EF" w:rsidRDefault="00006F49">
            <w:pPr>
              <w:widowControl/>
              <w:jc w:val="left"/>
              <w:rPr>
                <w:rFonts w:ascii="宋体" w:hAnsi="宋体"/>
                <w:b/>
                <w:sz w:val="18"/>
                <w:szCs w:val="18"/>
              </w:rPr>
            </w:pPr>
            <w:r>
              <w:rPr>
                <w:rFonts w:ascii="宋体" w:hAnsi="宋体" w:hint="eastAsia"/>
                <w:b/>
                <w:sz w:val="18"/>
                <w:szCs w:val="18"/>
              </w:rPr>
              <w:t>所有者权益（或股东权益）：</w:t>
            </w:r>
          </w:p>
        </w:tc>
        <w:tc>
          <w:tcPr>
            <w:tcW w:w="956" w:type="pct"/>
            <w:shd w:val="clear" w:color="auto" w:fill="auto"/>
          </w:tcPr>
          <w:p w14:paraId="18D50266" w14:textId="77777777" w:rsidR="007C29EF" w:rsidRDefault="007C29EF">
            <w:pPr>
              <w:widowControl/>
              <w:jc w:val="right"/>
              <w:rPr>
                <w:rFonts w:ascii="宋体" w:hAnsi="宋体" w:cs="宋体"/>
                <w:kern w:val="0"/>
                <w:sz w:val="18"/>
                <w:szCs w:val="18"/>
              </w:rPr>
            </w:pPr>
          </w:p>
        </w:tc>
        <w:tc>
          <w:tcPr>
            <w:tcW w:w="1323" w:type="pct"/>
            <w:shd w:val="clear" w:color="auto" w:fill="auto"/>
          </w:tcPr>
          <w:p w14:paraId="3EC9B2B6" w14:textId="77777777" w:rsidR="007C29EF" w:rsidRDefault="007C29EF">
            <w:pPr>
              <w:widowControl/>
              <w:jc w:val="right"/>
              <w:rPr>
                <w:rFonts w:ascii="宋体" w:hAnsi="宋体" w:cs="宋体"/>
                <w:kern w:val="0"/>
                <w:sz w:val="18"/>
                <w:szCs w:val="18"/>
              </w:rPr>
            </w:pPr>
          </w:p>
        </w:tc>
        <w:tc>
          <w:tcPr>
            <w:tcW w:w="1177" w:type="pct"/>
            <w:shd w:val="clear" w:color="auto" w:fill="auto"/>
          </w:tcPr>
          <w:p w14:paraId="5AD9B7AC" w14:textId="77777777" w:rsidR="007C29EF" w:rsidRDefault="007C29EF">
            <w:pPr>
              <w:widowControl/>
              <w:jc w:val="right"/>
              <w:rPr>
                <w:rFonts w:ascii="宋体" w:hAnsi="宋体" w:cs="宋体"/>
                <w:kern w:val="0"/>
                <w:sz w:val="18"/>
                <w:szCs w:val="18"/>
              </w:rPr>
            </w:pPr>
          </w:p>
        </w:tc>
      </w:tr>
      <w:tr w:rsidR="007C29EF" w14:paraId="5AFCFBAF" w14:textId="77777777">
        <w:tc>
          <w:tcPr>
            <w:tcW w:w="1544" w:type="pct"/>
            <w:shd w:val="pct10" w:color="auto" w:fill="FFFFFF"/>
            <w:vAlign w:val="center"/>
          </w:tcPr>
          <w:p w14:paraId="509C11EA" w14:textId="77777777" w:rsidR="007C29EF" w:rsidRDefault="00006F49">
            <w:pPr>
              <w:widowControl/>
              <w:jc w:val="left"/>
              <w:rPr>
                <w:rFonts w:ascii="宋体" w:hAnsi="宋体"/>
                <w:sz w:val="18"/>
                <w:szCs w:val="18"/>
              </w:rPr>
            </w:pPr>
            <w:r>
              <w:rPr>
                <w:rFonts w:ascii="宋体" w:hAnsi="宋体" w:hint="eastAsia"/>
                <w:sz w:val="18"/>
                <w:szCs w:val="18"/>
              </w:rPr>
              <w:t>股本</w:t>
            </w:r>
          </w:p>
        </w:tc>
        <w:tc>
          <w:tcPr>
            <w:tcW w:w="956" w:type="pct"/>
            <w:shd w:val="clear" w:color="auto" w:fill="auto"/>
            <w:vAlign w:val="center"/>
          </w:tcPr>
          <w:p w14:paraId="0E6823FD" w14:textId="77777777" w:rsidR="007C29EF" w:rsidRDefault="007C29EF">
            <w:pPr>
              <w:jc w:val="right"/>
              <w:rPr>
                <w:rFonts w:ascii="宋体" w:hAnsi="宋体" w:cs="宋体"/>
                <w:color w:val="000000"/>
                <w:sz w:val="18"/>
                <w:szCs w:val="18"/>
              </w:rPr>
            </w:pPr>
          </w:p>
        </w:tc>
        <w:tc>
          <w:tcPr>
            <w:tcW w:w="1323" w:type="pct"/>
            <w:shd w:val="clear" w:color="auto" w:fill="auto"/>
          </w:tcPr>
          <w:p w14:paraId="4C395C8D" w14:textId="77777777" w:rsidR="007C29EF" w:rsidRDefault="007C29EF">
            <w:pPr>
              <w:widowControl/>
              <w:jc w:val="right"/>
              <w:rPr>
                <w:rFonts w:ascii="宋体" w:hAnsi="宋体" w:cs="宋体"/>
                <w:kern w:val="0"/>
                <w:sz w:val="18"/>
                <w:szCs w:val="18"/>
              </w:rPr>
            </w:pPr>
          </w:p>
        </w:tc>
        <w:tc>
          <w:tcPr>
            <w:tcW w:w="1177" w:type="pct"/>
            <w:shd w:val="clear" w:color="auto" w:fill="auto"/>
          </w:tcPr>
          <w:p w14:paraId="4FA07D8A" w14:textId="77777777" w:rsidR="007C29EF" w:rsidRDefault="007C29EF">
            <w:pPr>
              <w:widowControl/>
              <w:jc w:val="right"/>
              <w:rPr>
                <w:rFonts w:ascii="宋体" w:hAnsi="宋体" w:cs="宋体"/>
                <w:kern w:val="0"/>
                <w:sz w:val="18"/>
                <w:szCs w:val="18"/>
              </w:rPr>
            </w:pPr>
          </w:p>
        </w:tc>
      </w:tr>
      <w:tr w:rsidR="007C29EF" w14:paraId="4DDB4725" w14:textId="77777777">
        <w:tc>
          <w:tcPr>
            <w:tcW w:w="1544" w:type="pct"/>
            <w:shd w:val="pct10" w:color="auto" w:fill="FFFFFF"/>
            <w:vAlign w:val="center"/>
          </w:tcPr>
          <w:p w14:paraId="36505FA3" w14:textId="77777777" w:rsidR="007C29EF" w:rsidRDefault="00006F49">
            <w:pPr>
              <w:widowControl/>
              <w:jc w:val="left"/>
              <w:rPr>
                <w:rFonts w:ascii="宋体" w:hAnsi="宋体"/>
                <w:sz w:val="18"/>
                <w:szCs w:val="18"/>
              </w:rPr>
            </w:pPr>
            <w:r>
              <w:rPr>
                <w:rFonts w:ascii="宋体" w:hAnsi="宋体" w:hint="eastAsia"/>
                <w:sz w:val="18"/>
                <w:szCs w:val="18"/>
              </w:rPr>
              <w:t>其他权益工具</w:t>
            </w:r>
          </w:p>
        </w:tc>
        <w:tc>
          <w:tcPr>
            <w:tcW w:w="956" w:type="pct"/>
            <w:shd w:val="clear" w:color="auto" w:fill="auto"/>
            <w:vAlign w:val="center"/>
          </w:tcPr>
          <w:p w14:paraId="4471BBBE" w14:textId="77777777" w:rsidR="007C29EF" w:rsidRDefault="007C29EF">
            <w:pPr>
              <w:jc w:val="right"/>
              <w:rPr>
                <w:rFonts w:ascii="宋体" w:hAnsi="宋体" w:cs="宋体"/>
                <w:color w:val="000000"/>
                <w:sz w:val="18"/>
                <w:szCs w:val="18"/>
              </w:rPr>
            </w:pPr>
          </w:p>
        </w:tc>
        <w:tc>
          <w:tcPr>
            <w:tcW w:w="1323" w:type="pct"/>
            <w:shd w:val="clear" w:color="auto" w:fill="auto"/>
          </w:tcPr>
          <w:p w14:paraId="5A3C4575" w14:textId="77777777" w:rsidR="007C29EF" w:rsidRDefault="007C29EF">
            <w:pPr>
              <w:widowControl/>
              <w:jc w:val="right"/>
              <w:rPr>
                <w:rFonts w:ascii="宋体" w:hAnsi="宋体" w:cs="宋体"/>
                <w:kern w:val="0"/>
                <w:sz w:val="18"/>
                <w:szCs w:val="18"/>
              </w:rPr>
            </w:pPr>
          </w:p>
        </w:tc>
        <w:tc>
          <w:tcPr>
            <w:tcW w:w="1177" w:type="pct"/>
            <w:shd w:val="clear" w:color="auto" w:fill="auto"/>
          </w:tcPr>
          <w:p w14:paraId="554186C0" w14:textId="77777777" w:rsidR="007C29EF" w:rsidRDefault="007C29EF">
            <w:pPr>
              <w:widowControl/>
              <w:jc w:val="right"/>
              <w:rPr>
                <w:rFonts w:ascii="宋体" w:hAnsi="宋体" w:cs="宋体"/>
                <w:kern w:val="0"/>
                <w:sz w:val="18"/>
                <w:szCs w:val="18"/>
              </w:rPr>
            </w:pPr>
          </w:p>
        </w:tc>
      </w:tr>
      <w:tr w:rsidR="007C29EF" w14:paraId="2DEB9DBC" w14:textId="77777777">
        <w:tc>
          <w:tcPr>
            <w:tcW w:w="1544" w:type="pct"/>
            <w:shd w:val="pct10" w:color="auto" w:fill="FFFFFF"/>
            <w:vAlign w:val="center"/>
          </w:tcPr>
          <w:p w14:paraId="704536A6" w14:textId="77777777" w:rsidR="007C29EF" w:rsidRDefault="00006F49">
            <w:pPr>
              <w:widowControl/>
              <w:jc w:val="left"/>
              <w:rPr>
                <w:rFonts w:ascii="宋体" w:hAnsi="宋体"/>
                <w:sz w:val="18"/>
                <w:szCs w:val="18"/>
              </w:rPr>
            </w:pPr>
            <w:r>
              <w:rPr>
                <w:rFonts w:ascii="宋体" w:hAnsi="宋体" w:hint="eastAsia"/>
                <w:sz w:val="18"/>
                <w:szCs w:val="18"/>
              </w:rPr>
              <w:t>其中：优先股</w:t>
            </w:r>
          </w:p>
        </w:tc>
        <w:tc>
          <w:tcPr>
            <w:tcW w:w="956" w:type="pct"/>
            <w:shd w:val="clear" w:color="auto" w:fill="auto"/>
            <w:vAlign w:val="center"/>
          </w:tcPr>
          <w:p w14:paraId="2A4E60D6" w14:textId="77777777" w:rsidR="007C29EF" w:rsidRDefault="007C29EF">
            <w:pPr>
              <w:jc w:val="right"/>
              <w:rPr>
                <w:rFonts w:ascii="宋体" w:hAnsi="宋体" w:cs="宋体"/>
                <w:color w:val="000000"/>
                <w:sz w:val="18"/>
                <w:szCs w:val="18"/>
              </w:rPr>
            </w:pPr>
          </w:p>
        </w:tc>
        <w:tc>
          <w:tcPr>
            <w:tcW w:w="1323" w:type="pct"/>
            <w:shd w:val="clear" w:color="auto" w:fill="auto"/>
          </w:tcPr>
          <w:p w14:paraId="1BE5C630" w14:textId="77777777" w:rsidR="007C29EF" w:rsidRDefault="007C29EF">
            <w:pPr>
              <w:widowControl/>
              <w:jc w:val="right"/>
              <w:rPr>
                <w:rFonts w:ascii="宋体" w:hAnsi="宋体" w:cs="宋体"/>
                <w:kern w:val="0"/>
                <w:sz w:val="18"/>
                <w:szCs w:val="18"/>
              </w:rPr>
            </w:pPr>
          </w:p>
        </w:tc>
        <w:tc>
          <w:tcPr>
            <w:tcW w:w="1177" w:type="pct"/>
            <w:shd w:val="clear" w:color="auto" w:fill="auto"/>
          </w:tcPr>
          <w:p w14:paraId="58F0EE1C" w14:textId="77777777" w:rsidR="007C29EF" w:rsidRDefault="007C29EF">
            <w:pPr>
              <w:widowControl/>
              <w:jc w:val="right"/>
              <w:rPr>
                <w:rFonts w:ascii="宋体" w:hAnsi="宋体" w:cs="宋体"/>
                <w:kern w:val="0"/>
                <w:sz w:val="18"/>
                <w:szCs w:val="18"/>
              </w:rPr>
            </w:pPr>
          </w:p>
        </w:tc>
      </w:tr>
      <w:tr w:rsidR="007C29EF" w14:paraId="18B4392B" w14:textId="77777777">
        <w:tc>
          <w:tcPr>
            <w:tcW w:w="1544" w:type="pct"/>
            <w:shd w:val="pct10" w:color="auto" w:fill="FFFFFF"/>
            <w:vAlign w:val="center"/>
          </w:tcPr>
          <w:p w14:paraId="430F0EE9" w14:textId="77777777" w:rsidR="007C29EF" w:rsidRDefault="00006F49">
            <w:pPr>
              <w:widowControl/>
              <w:ind w:firstLineChars="300" w:firstLine="540"/>
              <w:jc w:val="left"/>
              <w:rPr>
                <w:rFonts w:ascii="宋体" w:hAnsi="宋体"/>
                <w:sz w:val="18"/>
                <w:szCs w:val="18"/>
              </w:rPr>
            </w:pPr>
            <w:r>
              <w:rPr>
                <w:rFonts w:ascii="宋体" w:hAnsi="宋体" w:hint="eastAsia"/>
                <w:sz w:val="18"/>
                <w:szCs w:val="18"/>
              </w:rPr>
              <w:t>永续债</w:t>
            </w:r>
          </w:p>
        </w:tc>
        <w:tc>
          <w:tcPr>
            <w:tcW w:w="956" w:type="pct"/>
            <w:shd w:val="clear" w:color="auto" w:fill="auto"/>
            <w:vAlign w:val="center"/>
          </w:tcPr>
          <w:p w14:paraId="33BBE3C7" w14:textId="77777777" w:rsidR="007C29EF" w:rsidRDefault="007C29EF">
            <w:pPr>
              <w:jc w:val="right"/>
              <w:rPr>
                <w:rFonts w:ascii="宋体" w:hAnsi="宋体" w:cs="宋体"/>
                <w:color w:val="000000"/>
                <w:sz w:val="18"/>
                <w:szCs w:val="18"/>
              </w:rPr>
            </w:pPr>
          </w:p>
        </w:tc>
        <w:tc>
          <w:tcPr>
            <w:tcW w:w="1323" w:type="pct"/>
            <w:shd w:val="clear" w:color="auto" w:fill="auto"/>
          </w:tcPr>
          <w:p w14:paraId="4A1E08AF" w14:textId="77777777" w:rsidR="007C29EF" w:rsidRDefault="007C29EF">
            <w:pPr>
              <w:widowControl/>
              <w:jc w:val="right"/>
              <w:rPr>
                <w:rFonts w:ascii="宋体" w:hAnsi="宋体" w:cs="宋体"/>
                <w:kern w:val="0"/>
                <w:sz w:val="18"/>
                <w:szCs w:val="18"/>
              </w:rPr>
            </w:pPr>
          </w:p>
        </w:tc>
        <w:tc>
          <w:tcPr>
            <w:tcW w:w="1177" w:type="pct"/>
            <w:shd w:val="clear" w:color="auto" w:fill="auto"/>
          </w:tcPr>
          <w:p w14:paraId="7D3FEEAC" w14:textId="77777777" w:rsidR="007C29EF" w:rsidRDefault="007C29EF">
            <w:pPr>
              <w:widowControl/>
              <w:jc w:val="right"/>
              <w:rPr>
                <w:rFonts w:ascii="宋体" w:hAnsi="宋体" w:cs="宋体"/>
                <w:kern w:val="0"/>
                <w:sz w:val="18"/>
                <w:szCs w:val="18"/>
              </w:rPr>
            </w:pPr>
          </w:p>
        </w:tc>
      </w:tr>
      <w:tr w:rsidR="007C29EF" w14:paraId="3DA31B57" w14:textId="77777777">
        <w:tc>
          <w:tcPr>
            <w:tcW w:w="1544" w:type="pct"/>
            <w:shd w:val="pct10" w:color="auto" w:fill="FFFFFF"/>
            <w:vAlign w:val="center"/>
          </w:tcPr>
          <w:p w14:paraId="5501E3B0" w14:textId="77777777" w:rsidR="007C29EF" w:rsidRDefault="00006F49">
            <w:pPr>
              <w:widowControl/>
              <w:jc w:val="left"/>
              <w:rPr>
                <w:rFonts w:ascii="宋体" w:hAnsi="宋体"/>
                <w:sz w:val="18"/>
                <w:szCs w:val="18"/>
              </w:rPr>
            </w:pPr>
            <w:r>
              <w:rPr>
                <w:rFonts w:ascii="宋体" w:hAnsi="宋体" w:hint="eastAsia"/>
                <w:sz w:val="18"/>
                <w:szCs w:val="18"/>
              </w:rPr>
              <w:t>资本公积</w:t>
            </w:r>
          </w:p>
        </w:tc>
        <w:tc>
          <w:tcPr>
            <w:tcW w:w="956" w:type="pct"/>
            <w:shd w:val="clear" w:color="auto" w:fill="auto"/>
            <w:vAlign w:val="center"/>
          </w:tcPr>
          <w:p w14:paraId="4488B233" w14:textId="77777777" w:rsidR="007C29EF" w:rsidRDefault="007C29EF">
            <w:pPr>
              <w:jc w:val="right"/>
              <w:rPr>
                <w:rFonts w:ascii="宋体" w:hAnsi="宋体" w:cs="宋体"/>
                <w:color w:val="000000"/>
                <w:sz w:val="18"/>
                <w:szCs w:val="18"/>
              </w:rPr>
            </w:pPr>
          </w:p>
        </w:tc>
        <w:tc>
          <w:tcPr>
            <w:tcW w:w="1323" w:type="pct"/>
            <w:shd w:val="clear" w:color="auto" w:fill="auto"/>
          </w:tcPr>
          <w:p w14:paraId="4B293182" w14:textId="77777777" w:rsidR="007C29EF" w:rsidRDefault="007C29EF">
            <w:pPr>
              <w:widowControl/>
              <w:jc w:val="right"/>
              <w:rPr>
                <w:rFonts w:ascii="宋体" w:hAnsi="宋体" w:cs="宋体"/>
                <w:kern w:val="0"/>
                <w:sz w:val="18"/>
                <w:szCs w:val="18"/>
              </w:rPr>
            </w:pPr>
          </w:p>
        </w:tc>
        <w:tc>
          <w:tcPr>
            <w:tcW w:w="1177" w:type="pct"/>
            <w:shd w:val="clear" w:color="auto" w:fill="auto"/>
          </w:tcPr>
          <w:p w14:paraId="065D200C" w14:textId="77777777" w:rsidR="007C29EF" w:rsidRDefault="007C29EF">
            <w:pPr>
              <w:widowControl/>
              <w:jc w:val="right"/>
              <w:rPr>
                <w:rFonts w:ascii="宋体" w:hAnsi="宋体" w:cs="宋体"/>
                <w:kern w:val="0"/>
                <w:sz w:val="18"/>
                <w:szCs w:val="18"/>
              </w:rPr>
            </w:pPr>
          </w:p>
        </w:tc>
      </w:tr>
      <w:tr w:rsidR="007C29EF" w14:paraId="3A3DE7D0" w14:textId="77777777">
        <w:tc>
          <w:tcPr>
            <w:tcW w:w="1544" w:type="pct"/>
            <w:shd w:val="pct10" w:color="auto" w:fill="FFFFFF"/>
            <w:vAlign w:val="center"/>
          </w:tcPr>
          <w:p w14:paraId="355CAE2D" w14:textId="77777777" w:rsidR="007C29EF" w:rsidRDefault="00006F49">
            <w:pPr>
              <w:widowControl/>
              <w:jc w:val="left"/>
              <w:rPr>
                <w:rFonts w:ascii="宋体" w:hAnsi="宋体"/>
                <w:sz w:val="18"/>
                <w:szCs w:val="18"/>
              </w:rPr>
            </w:pPr>
            <w:r>
              <w:rPr>
                <w:rFonts w:ascii="宋体" w:hAnsi="宋体" w:hint="eastAsia"/>
                <w:sz w:val="18"/>
                <w:szCs w:val="18"/>
              </w:rPr>
              <w:t>减：库存股</w:t>
            </w:r>
          </w:p>
        </w:tc>
        <w:tc>
          <w:tcPr>
            <w:tcW w:w="956" w:type="pct"/>
            <w:shd w:val="clear" w:color="auto" w:fill="auto"/>
          </w:tcPr>
          <w:p w14:paraId="3F92B875" w14:textId="77777777" w:rsidR="007C29EF" w:rsidRDefault="007C29EF">
            <w:pPr>
              <w:widowControl/>
              <w:jc w:val="right"/>
              <w:rPr>
                <w:rFonts w:ascii="宋体" w:hAnsi="宋体" w:cs="宋体"/>
                <w:kern w:val="0"/>
                <w:sz w:val="18"/>
                <w:szCs w:val="18"/>
              </w:rPr>
            </w:pPr>
          </w:p>
        </w:tc>
        <w:tc>
          <w:tcPr>
            <w:tcW w:w="1323" w:type="pct"/>
            <w:shd w:val="clear" w:color="auto" w:fill="auto"/>
          </w:tcPr>
          <w:p w14:paraId="7ABB3E9C" w14:textId="77777777" w:rsidR="007C29EF" w:rsidRDefault="007C29EF">
            <w:pPr>
              <w:widowControl/>
              <w:jc w:val="right"/>
              <w:rPr>
                <w:rFonts w:ascii="宋体" w:hAnsi="宋体" w:cs="宋体"/>
                <w:kern w:val="0"/>
                <w:sz w:val="18"/>
                <w:szCs w:val="18"/>
              </w:rPr>
            </w:pPr>
          </w:p>
        </w:tc>
        <w:tc>
          <w:tcPr>
            <w:tcW w:w="1177" w:type="pct"/>
            <w:shd w:val="clear" w:color="auto" w:fill="auto"/>
          </w:tcPr>
          <w:p w14:paraId="7C5DEC44" w14:textId="77777777" w:rsidR="007C29EF" w:rsidRDefault="007C29EF">
            <w:pPr>
              <w:widowControl/>
              <w:jc w:val="right"/>
              <w:rPr>
                <w:rFonts w:ascii="宋体" w:hAnsi="宋体" w:cs="宋体"/>
                <w:kern w:val="0"/>
                <w:sz w:val="18"/>
                <w:szCs w:val="18"/>
              </w:rPr>
            </w:pPr>
          </w:p>
        </w:tc>
      </w:tr>
      <w:tr w:rsidR="007C29EF" w14:paraId="585E8D4C" w14:textId="77777777">
        <w:tc>
          <w:tcPr>
            <w:tcW w:w="1544" w:type="pct"/>
            <w:shd w:val="pct10" w:color="auto" w:fill="FFFFFF"/>
            <w:vAlign w:val="center"/>
          </w:tcPr>
          <w:p w14:paraId="73F2DAD2" w14:textId="77777777" w:rsidR="007C29EF" w:rsidRDefault="00006F49">
            <w:pPr>
              <w:widowControl/>
              <w:jc w:val="left"/>
              <w:rPr>
                <w:rFonts w:ascii="宋体" w:hAnsi="宋体"/>
                <w:sz w:val="18"/>
                <w:szCs w:val="18"/>
              </w:rPr>
            </w:pPr>
            <w:r>
              <w:rPr>
                <w:rFonts w:ascii="宋体" w:hAnsi="宋体" w:hint="eastAsia"/>
                <w:sz w:val="18"/>
                <w:szCs w:val="18"/>
              </w:rPr>
              <w:t>其他综合收益</w:t>
            </w:r>
          </w:p>
        </w:tc>
        <w:tc>
          <w:tcPr>
            <w:tcW w:w="956" w:type="pct"/>
            <w:shd w:val="clear" w:color="auto" w:fill="auto"/>
          </w:tcPr>
          <w:p w14:paraId="46C19656" w14:textId="77777777" w:rsidR="007C29EF" w:rsidRDefault="007C29EF">
            <w:pPr>
              <w:widowControl/>
              <w:jc w:val="right"/>
              <w:rPr>
                <w:rFonts w:ascii="宋体" w:hAnsi="宋体" w:cs="宋体"/>
                <w:kern w:val="0"/>
                <w:sz w:val="18"/>
                <w:szCs w:val="18"/>
              </w:rPr>
            </w:pPr>
          </w:p>
        </w:tc>
        <w:tc>
          <w:tcPr>
            <w:tcW w:w="1323" w:type="pct"/>
            <w:shd w:val="clear" w:color="auto" w:fill="auto"/>
          </w:tcPr>
          <w:p w14:paraId="0BB13863" w14:textId="77777777" w:rsidR="007C29EF" w:rsidRDefault="007C29EF">
            <w:pPr>
              <w:widowControl/>
              <w:jc w:val="right"/>
              <w:rPr>
                <w:rFonts w:ascii="宋体" w:hAnsi="宋体" w:cs="宋体"/>
                <w:kern w:val="0"/>
                <w:sz w:val="18"/>
                <w:szCs w:val="18"/>
              </w:rPr>
            </w:pPr>
          </w:p>
        </w:tc>
        <w:tc>
          <w:tcPr>
            <w:tcW w:w="1177" w:type="pct"/>
            <w:shd w:val="clear" w:color="auto" w:fill="auto"/>
          </w:tcPr>
          <w:p w14:paraId="28CCEAF5" w14:textId="77777777" w:rsidR="007C29EF" w:rsidRDefault="007C29EF">
            <w:pPr>
              <w:widowControl/>
              <w:jc w:val="right"/>
              <w:rPr>
                <w:rFonts w:ascii="宋体" w:hAnsi="宋体" w:cs="宋体"/>
                <w:kern w:val="0"/>
                <w:sz w:val="18"/>
                <w:szCs w:val="18"/>
              </w:rPr>
            </w:pPr>
          </w:p>
        </w:tc>
      </w:tr>
      <w:tr w:rsidR="007C29EF" w14:paraId="5A06EFA3" w14:textId="77777777">
        <w:tc>
          <w:tcPr>
            <w:tcW w:w="1544" w:type="pct"/>
            <w:shd w:val="pct10" w:color="auto" w:fill="FFFFFF"/>
            <w:vAlign w:val="center"/>
          </w:tcPr>
          <w:p w14:paraId="3E5F83B6" w14:textId="77777777" w:rsidR="007C29EF" w:rsidRDefault="00006F49">
            <w:pPr>
              <w:widowControl/>
              <w:jc w:val="left"/>
              <w:rPr>
                <w:rFonts w:ascii="宋体" w:hAnsi="宋体"/>
                <w:sz w:val="18"/>
                <w:szCs w:val="18"/>
              </w:rPr>
            </w:pPr>
            <w:r>
              <w:rPr>
                <w:rFonts w:ascii="宋体" w:hAnsi="宋体" w:hint="eastAsia"/>
                <w:sz w:val="18"/>
                <w:szCs w:val="18"/>
              </w:rPr>
              <w:t>专项储备</w:t>
            </w:r>
          </w:p>
        </w:tc>
        <w:tc>
          <w:tcPr>
            <w:tcW w:w="956" w:type="pct"/>
            <w:shd w:val="clear" w:color="auto" w:fill="auto"/>
          </w:tcPr>
          <w:p w14:paraId="714CB48E" w14:textId="77777777" w:rsidR="007C29EF" w:rsidRDefault="007C29EF">
            <w:pPr>
              <w:widowControl/>
              <w:jc w:val="right"/>
              <w:rPr>
                <w:rFonts w:ascii="宋体" w:hAnsi="宋体" w:cs="宋体"/>
                <w:kern w:val="0"/>
                <w:sz w:val="18"/>
                <w:szCs w:val="18"/>
              </w:rPr>
            </w:pPr>
          </w:p>
        </w:tc>
        <w:tc>
          <w:tcPr>
            <w:tcW w:w="1323" w:type="pct"/>
            <w:shd w:val="clear" w:color="auto" w:fill="auto"/>
          </w:tcPr>
          <w:p w14:paraId="26B7AAD1" w14:textId="77777777" w:rsidR="007C29EF" w:rsidRDefault="007C29EF">
            <w:pPr>
              <w:widowControl/>
              <w:jc w:val="right"/>
              <w:rPr>
                <w:rFonts w:ascii="宋体" w:hAnsi="宋体" w:cs="宋体"/>
                <w:kern w:val="0"/>
                <w:sz w:val="18"/>
                <w:szCs w:val="18"/>
              </w:rPr>
            </w:pPr>
          </w:p>
        </w:tc>
        <w:tc>
          <w:tcPr>
            <w:tcW w:w="1177" w:type="pct"/>
            <w:shd w:val="clear" w:color="auto" w:fill="auto"/>
          </w:tcPr>
          <w:p w14:paraId="6F20D7E2" w14:textId="77777777" w:rsidR="007C29EF" w:rsidRDefault="007C29EF">
            <w:pPr>
              <w:widowControl/>
              <w:jc w:val="right"/>
              <w:rPr>
                <w:rFonts w:ascii="宋体" w:hAnsi="宋体" w:cs="宋体"/>
                <w:kern w:val="0"/>
                <w:sz w:val="18"/>
                <w:szCs w:val="18"/>
              </w:rPr>
            </w:pPr>
          </w:p>
        </w:tc>
      </w:tr>
      <w:tr w:rsidR="007C29EF" w14:paraId="27A40206" w14:textId="77777777">
        <w:tc>
          <w:tcPr>
            <w:tcW w:w="1544" w:type="pct"/>
            <w:shd w:val="pct10" w:color="auto" w:fill="FFFFFF"/>
            <w:vAlign w:val="center"/>
          </w:tcPr>
          <w:p w14:paraId="572427D7" w14:textId="77777777" w:rsidR="007C29EF" w:rsidRDefault="00006F49">
            <w:pPr>
              <w:widowControl/>
              <w:jc w:val="left"/>
              <w:rPr>
                <w:rFonts w:ascii="宋体" w:hAnsi="宋体"/>
                <w:sz w:val="18"/>
                <w:szCs w:val="18"/>
              </w:rPr>
            </w:pPr>
            <w:r>
              <w:rPr>
                <w:rFonts w:ascii="宋体" w:hAnsi="宋体" w:hint="eastAsia"/>
                <w:sz w:val="18"/>
                <w:szCs w:val="18"/>
              </w:rPr>
              <w:t>盈余公积</w:t>
            </w:r>
          </w:p>
        </w:tc>
        <w:tc>
          <w:tcPr>
            <w:tcW w:w="956" w:type="pct"/>
            <w:shd w:val="clear" w:color="auto" w:fill="auto"/>
            <w:vAlign w:val="center"/>
          </w:tcPr>
          <w:p w14:paraId="211944F7" w14:textId="77777777" w:rsidR="007C29EF" w:rsidRDefault="007C29EF">
            <w:pPr>
              <w:jc w:val="right"/>
              <w:rPr>
                <w:rFonts w:ascii="宋体" w:hAnsi="宋体" w:cs="宋体"/>
                <w:color w:val="000000"/>
                <w:sz w:val="18"/>
                <w:szCs w:val="18"/>
              </w:rPr>
            </w:pPr>
          </w:p>
        </w:tc>
        <w:tc>
          <w:tcPr>
            <w:tcW w:w="1323" w:type="pct"/>
            <w:shd w:val="clear" w:color="auto" w:fill="auto"/>
          </w:tcPr>
          <w:p w14:paraId="617773BF" w14:textId="77777777" w:rsidR="007C29EF" w:rsidRDefault="007C29EF">
            <w:pPr>
              <w:widowControl/>
              <w:jc w:val="right"/>
              <w:rPr>
                <w:rFonts w:ascii="宋体" w:hAnsi="宋体" w:cs="宋体"/>
                <w:kern w:val="0"/>
                <w:sz w:val="18"/>
                <w:szCs w:val="18"/>
              </w:rPr>
            </w:pPr>
          </w:p>
        </w:tc>
        <w:tc>
          <w:tcPr>
            <w:tcW w:w="1177" w:type="pct"/>
            <w:shd w:val="clear" w:color="auto" w:fill="auto"/>
          </w:tcPr>
          <w:p w14:paraId="3EA0532F" w14:textId="77777777" w:rsidR="007C29EF" w:rsidRDefault="007C29EF">
            <w:pPr>
              <w:widowControl/>
              <w:jc w:val="right"/>
              <w:rPr>
                <w:rFonts w:ascii="宋体" w:hAnsi="宋体" w:cs="宋体"/>
                <w:kern w:val="0"/>
                <w:sz w:val="18"/>
                <w:szCs w:val="18"/>
              </w:rPr>
            </w:pPr>
          </w:p>
        </w:tc>
      </w:tr>
      <w:tr w:rsidR="007C29EF" w14:paraId="374C54FD" w14:textId="77777777">
        <w:tc>
          <w:tcPr>
            <w:tcW w:w="1544" w:type="pct"/>
            <w:shd w:val="pct10" w:color="auto" w:fill="FFFFFF"/>
            <w:vAlign w:val="center"/>
          </w:tcPr>
          <w:p w14:paraId="59EE72C0" w14:textId="77777777" w:rsidR="007C29EF" w:rsidRDefault="00006F49">
            <w:pPr>
              <w:widowControl/>
              <w:jc w:val="left"/>
              <w:rPr>
                <w:rFonts w:ascii="宋体" w:hAnsi="宋体"/>
                <w:sz w:val="18"/>
                <w:szCs w:val="18"/>
              </w:rPr>
            </w:pPr>
            <w:r>
              <w:rPr>
                <w:rFonts w:ascii="宋体" w:hAnsi="宋体" w:hint="eastAsia"/>
                <w:sz w:val="18"/>
                <w:szCs w:val="18"/>
              </w:rPr>
              <w:t>一般风险准备</w:t>
            </w:r>
          </w:p>
        </w:tc>
        <w:tc>
          <w:tcPr>
            <w:tcW w:w="956" w:type="pct"/>
            <w:shd w:val="clear" w:color="auto" w:fill="auto"/>
            <w:vAlign w:val="center"/>
          </w:tcPr>
          <w:p w14:paraId="2BB51009" w14:textId="77777777" w:rsidR="007C29EF" w:rsidRDefault="007C29EF">
            <w:pPr>
              <w:jc w:val="right"/>
              <w:rPr>
                <w:rFonts w:ascii="宋体" w:hAnsi="宋体" w:cs="宋体"/>
                <w:color w:val="000000"/>
                <w:sz w:val="18"/>
                <w:szCs w:val="18"/>
              </w:rPr>
            </w:pPr>
          </w:p>
        </w:tc>
        <w:tc>
          <w:tcPr>
            <w:tcW w:w="1323" w:type="pct"/>
            <w:shd w:val="clear" w:color="auto" w:fill="auto"/>
          </w:tcPr>
          <w:p w14:paraId="5C34EC67" w14:textId="77777777" w:rsidR="007C29EF" w:rsidRDefault="007C29EF">
            <w:pPr>
              <w:widowControl/>
              <w:jc w:val="right"/>
              <w:rPr>
                <w:rFonts w:ascii="宋体" w:hAnsi="宋体" w:cs="宋体"/>
                <w:kern w:val="0"/>
                <w:sz w:val="18"/>
                <w:szCs w:val="18"/>
              </w:rPr>
            </w:pPr>
          </w:p>
        </w:tc>
        <w:tc>
          <w:tcPr>
            <w:tcW w:w="1177" w:type="pct"/>
            <w:shd w:val="clear" w:color="auto" w:fill="auto"/>
          </w:tcPr>
          <w:p w14:paraId="755E2207" w14:textId="77777777" w:rsidR="007C29EF" w:rsidRDefault="007C29EF">
            <w:pPr>
              <w:widowControl/>
              <w:jc w:val="right"/>
              <w:rPr>
                <w:rFonts w:ascii="宋体" w:hAnsi="宋体" w:cs="宋体"/>
                <w:kern w:val="0"/>
                <w:sz w:val="18"/>
                <w:szCs w:val="18"/>
              </w:rPr>
            </w:pPr>
          </w:p>
        </w:tc>
      </w:tr>
      <w:tr w:rsidR="007C29EF" w14:paraId="05F5F59D" w14:textId="77777777">
        <w:tc>
          <w:tcPr>
            <w:tcW w:w="1544" w:type="pct"/>
            <w:shd w:val="pct10" w:color="auto" w:fill="FFFFFF"/>
            <w:vAlign w:val="center"/>
          </w:tcPr>
          <w:p w14:paraId="06653DDD" w14:textId="77777777" w:rsidR="007C29EF" w:rsidRDefault="00006F49">
            <w:pPr>
              <w:widowControl/>
              <w:jc w:val="left"/>
              <w:rPr>
                <w:rFonts w:ascii="宋体" w:hAnsi="宋体"/>
                <w:sz w:val="18"/>
                <w:szCs w:val="18"/>
              </w:rPr>
            </w:pPr>
            <w:r>
              <w:rPr>
                <w:rFonts w:ascii="宋体" w:hAnsi="宋体" w:hint="eastAsia"/>
                <w:sz w:val="18"/>
                <w:szCs w:val="18"/>
              </w:rPr>
              <w:t>未分配利润</w:t>
            </w:r>
          </w:p>
        </w:tc>
        <w:tc>
          <w:tcPr>
            <w:tcW w:w="956" w:type="pct"/>
            <w:shd w:val="clear" w:color="auto" w:fill="auto"/>
          </w:tcPr>
          <w:p w14:paraId="7502F37D" w14:textId="77777777" w:rsidR="007C29EF" w:rsidRDefault="007C29EF">
            <w:pPr>
              <w:widowControl/>
              <w:jc w:val="right"/>
              <w:rPr>
                <w:rFonts w:ascii="宋体" w:hAnsi="宋体" w:cs="宋体"/>
                <w:kern w:val="0"/>
                <w:sz w:val="18"/>
                <w:szCs w:val="18"/>
              </w:rPr>
            </w:pPr>
          </w:p>
        </w:tc>
        <w:tc>
          <w:tcPr>
            <w:tcW w:w="1323" w:type="pct"/>
            <w:shd w:val="clear" w:color="auto" w:fill="auto"/>
          </w:tcPr>
          <w:p w14:paraId="0D44090F" w14:textId="77777777" w:rsidR="007C29EF" w:rsidRDefault="007C29EF">
            <w:pPr>
              <w:widowControl/>
              <w:jc w:val="right"/>
              <w:rPr>
                <w:rFonts w:ascii="宋体" w:hAnsi="宋体" w:cs="宋体"/>
                <w:kern w:val="0"/>
                <w:sz w:val="18"/>
                <w:szCs w:val="18"/>
              </w:rPr>
            </w:pPr>
          </w:p>
        </w:tc>
        <w:tc>
          <w:tcPr>
            <w:tcW w:w="1177" w:type="pct"/>
            <w:shd w:val="clear" w:color="auto" w:fill="auto"/>
          </w:tcPr>
          <w:p w14:paraId="061C47AA" w14:textId="77777777" w:rsidR="007C29EF" w:rsidRDefault="007C29EF">
            <w:pPr>
              <w:widowControl/>
              <w:jc w:val="right"/>
              <w:rPr>
                <w:rFonts w:ascii="宋体" w:hAnsi="宋体" w:cs="宋体"/>
                <w:kern w:val="0"/>
                <w:sz w:val="18"/>
                <w:szCs w:val="18"/>
              </w:rPr>
            </w:pPr>
          </w:p>
        </w:tc>
      </w:tr>
      <w:tr w:rsidR="007C29EF" w14:paraId="132BAED4" w14:textId="77777777">
        <w:tc>
          <w:tcPr>
            <w:tcW w:w="1544" w:type="pct"/>
            <w:shd w:val="pct10" w:color="auto" w:fill="FFFFFF"/>
            <w:vAlign w:val="center"/>
          </w:tcPr>
          <w:p w14:paraId="47DC4BFF" w14:textId="2FE81BCF" w:rsidR="007C29EF" w:rsidRDefault="00006F49">
            <w:pPr>
              <w:widowControl/>
              <w:jc w:val="left"/>
              <w:rPr>
                <w:rFonts w:ascii="宋体" w:hAnsi="宋体"/>
                <w:sz w:val="18"/>
                <w:szCs w:val="18"/>
              </w:rPr>
            </w:pPr>
            <w:r>
              <w:rPr>
                <w:rFonts w:ascii="宋体" w:hAnsi="宋体" w:hint="eastAsia"/>
                <w:sz w:val="18"/>
                <w:szCs w:val="18"/>
              </w:rPr>
              <w:t>归属于母公司所有者权益</w:t>
            </w:r>
            <w:r w:rsidR="00B27F54" w:rsidRPr="00B27F54">
              <w:rPr>
                <w:rFonts w:ascii="宋体" w:hAnsi="宋体" w:hint="eastAsia"/>
                <w:sz w:val="18"/>
                <w:szCs w:val="18"/>
              </w:rPr>
              <w:t>（或股东权益）</w:t>
            </w:r>
            <w:r>
              <w:rPr>
                <w:rFonts w:ascii="宋体" w:hAnsi="宋体" w:hint="eastAsia"/>
                <w:sz w:val="18"/>
                <w:szCs w:val="18"/>
              </w:rPr>
              <w:t>合计</w:t>
            </w:r>
          </w:p>
        </w:tc>
        <w:tc>
          <w:tcPr>
            <w:tcW w:w="956" w:type="pct"/>
            <w:shd w:val="clear" w:color="auto" w:fill="auto"/>
          </w:tcPr>
          <w:p w14:paraId="695C45CF" w14:textId="77777777" w:rsidR="007C29EF" w:rsidRDefault="007C29EF">
            <w:pPr>
              <w:widowControl/>
              <w:jc w:val="right"/>
              <w:rPr>
                <w:rFonts w:ascii="宋体" w:hAnsi="宋体" w:cs="宋体"/>
                <w:kern w:val="0"/>
                <w:sz w:val="18"/>
                <w:szCs w:val="18"/>
              </w:rPr>
            </w:pPr>
          </w:p>
        </w:tc>
        <w:tc>
          <w:tcPr>
            <w:tcW w:w="1323" w:type="pct"/>
            <w:shd w:val="clear" w:color="auto" w:fill="auto"/>
          </w:tcPr>
          <w:p w14:paraId="13EEFDAE" w14:textId="77777777" w:rsidR="007C29EF" w:rsidRDefault="007C29EF">
            <w:pPr>
              <w:widowControl/>
              <w:jc w:val="right"/>
              <w:rPr>
                <w:rFonts w:ascii="宋体" w:hAnsi="宋体" w:cs="宋体"/>
                <w:kern w:val="0"/>
                <w:sz w:val="18"/>
                <w:szCs w:val="18"/>
              </w:rPr>
            </w:pPr>
          </w:p>
        </w:tc>
        <w:tc>
          <w:tcPr>
            <w:tcW w:w="1177" w:type="pct"/>
            <w:shd w:val="clear" w:color="auto" w:fill="auto"/>
          </w:tcPr>
          <w:p w14:paraId="5286A9C4" w14:textId="77777777" w:rsidR="007C29EF" w:rsidRDefault="007C29EF">
            <w:pPr>
              <w:widowControl/>
              <w:jc w:val="right"/>
              <w:rPr>
                <w:rFonts w:ascii="宋体" w:hAnsi="宋体" w:cs="宋体"/>
                <w:kern w:val="0"/>
                <w:sz w:val="18"/>
                <w:szCs w:val="18"/>
              </w:rPr>
            </w:pPr>
          </w:p>
        </w:tc>
      </w:tr>
      <w:tr w:rsidR="007C29EF" w14:paraId="34C1E44F" w14:textId="77777777">
        <w:tc>
          <w:tcPr>
            <w:tcW w:w="1544" w:type="pct"/>
            <w:tcBorders>
              <w:bottom w:val="single" w:sz="4" w:space="0" w:color="5B9BD5"/>
            </w:tcBorders>
            <w:shd w:val="pct10" w:color="auto" w:fill="FFFFFF"/>
            <w:vAlign w:val="center"/>
          </w:tcPr>
          <w:p w14:paraId="0DDEC0B4" w14:textId="77777777" w:rsidR="007C29EF" w:rsidRDefault="00006F49">
            <w:pPr>
              <w:widowControl/>
              <w:jc w:val="left"/>
              <w:rPr>
                <w:rFonts w:ascii="宋体" w:hAnsi="宋体"/>
                <w:sz w:val="18"/>
                <w:szCs w:val="18"/>
              </w:rPr>
            </w:pPr>
            <w:r>
              <w:rPr>
                <w:rFonts w:ascii="宋体" w:hAnsi="宋体" w:hint="eastAsia"/>
                <w:sz w:val="18"/>
                <w:szCs w:val="18"/>
              </w:rPr>
              <w:t>少数股东权益</w:t>
            </w:r>
          </w:p>
        </w:tc>
        <w:tc>
          <w:tcPr>
            <w:tcW w:w="956" w:type="pct"/>
            <w:tcBorders>
              <w:bottom w:val="single" w:sz="4" w:space="0" w:color="5B9BD5"/>
            </w:tcBorders>
            <w:shd w:val="clear" w:color="auto" w:fill="auto"/>
          </w:tcPr>
          <w:p w14:paraId="35936A05" w14:textId="77777777" w:rsidR="007C29EF" w:rsidRDefault="007C29EF">
            <w:pPr>
              <w:widowControl/>
              <w:jc w:val="right"/>
              <w:rPr>
                <w:rFonts w:ascii="宋体" w:hAnsi="宋体" w:cs="宋体"/>
                <w:kern w:val="0"/>
                <w:sz w:val="18"/>
                <w:szCs w:val="18"/>
              </w:rPr>
            </w:pPr>
          </w:p>
        </w:tc>
        <w:tc>
          <w:tcPr>
            <w:tcW w:w="1323" w:type="pct"/>
            <w:tcBorders>
              <w:bottom w:val="single" w:sz="4" w:space="0" w:color="5B9BD5"/>
            </w:tcBorders>
            <w:shd w:val="clear" w:color="auto" w:fill="auto"/>
          </w:tcPr>
          <w:p w14:paraId="7357173B" w14:textId="77777777" w:rsidR="007C29EF" w:rsidRDefault="007C29EF">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14:paraId="6F233555" w14:textId="77777777" w:rsidR="007C29EF" w:rsidRDefault="007C29EF">
            <w:pPr>
              <w:widowControl/>
              <w:jc w:val="right"/>
              <w:rPr>
                <w:rFonts w:ascii="宋体" w:hAnsi="宋体" w:cs="宋体"/>
                <w:kern w:val="0"/>
                <w:sz w:val="18"/>
                <w:szCs w:val="18"/>
              </w:rPr>
            </w:pPr>
          </w:p>
        </w:tc>
      </w:tr>
      <w:tr w:rsidR="007C29EF" w14:paraId="700889FF" w14:textId="77777777">
        <w:trPr>
          <w:trHeight w:val="198"/>
        </w:trPr>
        <w:tc>
          <w:tcPr>
            <w:tcW w:w="1544" w:type="pct"/>
            <w:shd w:val="pct10" w:color="auto" w:fill="auto"/>
            <w:vAlign w:val="center"/>
          </w:tcPr>
          <w:p w14:paraId="0D6069DE" w14:textId="7E18E15E" w:rsidR="007C29EF" w:rsidRDefault="00006F49">
            <w:pPr>
              <w:widowControl/>
              <w:jc w:val="center"/>
              <w:rPr>
                <w:rFonts w:ascii="宋体" w:hAnsi="宋体"/>
                <w:b/>
                <w:sz w:val="18"/>
                <w:szCs w:val="18"/>
                <w:shd w:val="clear" w:color="auto" w:fill="D9D9D9"/>
              </w:rPr>
            </w:pPr>
            <w:r>
              <w:rPr>
                <w:rFonts w:ascii="宋体" w:hAnsi="宋体" w:hint="eastAsia"/>
                <w:b/>
                <w:sz w:val="18"/>
                <w:szCs w:val="18"/>
                <w:shd w:val="clear" w:color="auto" w:fill="D9D9D9"/>
              </w:rPr>
              <w:t>所有者权益</w:t>
            </w:r>
            <w:r w:rsidR="008D2EA6">
              <w:rPr>
                <w:rFonts w:ascii="宋体" w:hAnsi="宋体" w:hint="eastAsia"/>
                <w:b/>
                <w:sz w:val="18"/>
                <w:szCs w:val="18"/>
              </w:rPr>
              <w:t>（或股东权益）</w:t>
            </w:r>
            <w:r>
              <w:rPr>
                <w:rFonts w:ascii="宋体" w:hAnsi="宋体" w:hint="eastAsia"/>
                <w:b/>
                <w:sz w:val="18"/>
                <w:szCs w:val="18"/>
                <w:shd w:val="clear" w:color="auto" w:fill="D9D9D9"/>
              </w:rPr>
              <w:t>合计</w:t>
            </w:r>
          </w:p>
        </w:tc>
        <w:tc>
          <w:tcPr>
            <w:tcW w:w="956" w:type="pct"/>
            <w:shd w:val="pct10" w:color="auto" w:fill="auto"/>
          </w:tcPr>
          <w:p w14:paraId="46CA21D8" w14:textId="77777777" w:rsidR="007C29EF" w:rsidRDefault="007C29EF">
            <w:pPr>
              <w:widowControl/>
              <w:jc w:val="right"/>
              <w:rPr>
                <w:rFonts w:ascii="宋体" w:hAnsi="宋体" w:cs="宋体"/>
                <w:kern w:val="0"/>
                <w:sz w:val="18"/>
                <w:szCs w:val="18"/>
                <w:shd w:val="clear" w:color="auto" w:fill="D9D9D9"/>
              </w:rPr>
            </w:pPr>
          </w:p>
        </w:tc>
        <w:tc>
          <w:tcPr>
            <w:tcW w:w="1323" w:type="pct"/>
            <w:shd w:val="pct10" w:color="auto" w:fill="auto"/>
          </w:tcPr>
          <w:p w14:paraId="53813E26" w14:textId="77777777" w:rsidR="007C29EF" w:rsidRDefault="007C29EF">
            <w:pPr>
              <w:widowControl/>
              <w:jc w:val="right"/>
              <w:rPr>
                <w:rFonts w:ascii="宋体" w:hAnsi="宋体" w:cs="宋体"/>
                <w:kern w:val="0"/>
                <w:sz w:val="18"/>
                <w:szCs w:val="18"/>
                <w:shd w:val="clear" w:color="auto" w:fill="D9D9D9"/>
              </w:rPr>
            </w:pPr>
          </w:p>
        </w:tc>
        <w:tc>
          <w:tcPr>
            <w:tcW w:w="1177" w:type="pct"/>
            <w:shd w:val="pct10" w:color="auto" w:fill="auto"/>
          </w:tcPr>
          <w:p w14:paraId="203A1A1D" w14:textId="77777777" w:rsidR="007C29EF" w:rsidRDefault="007C29EF">
            <w:pPr>
              <w:widowControl/>
              <w:jc w:val="right"/>
              <w:rPr>
                <w:rFonts w:ascii="宋体" w:hAnsi="宋体" w:cs="宋体"/>
                <w:kern w:val="0"/>
                <w:sz w:val="18"/>
                <w:szCs w:val="18"/>
                <w:shd w:val="clear" w:color="auto" w:fill="D9D9D9"/>
              </w:rPr>
            </w:pPr>
          </w:p>
        </w:tc>
      </w:tr>
      <w:tr w:rsidR="007C29EF" w14:paraId="014F4339" w14:textId="77777777">
        <w:tc>
          <w:tcPr>
            <w:tcW w:w="1544" w:type="pct"/>
            <w:shd w:val="pct10" w:color="auto" w:fill="auto"/>
            <w:vAlign w:val="center"/>
          </w:tcPr>
          <w:p w14:paraId="12A2F613" w14:textId="1B8AD48D" w:rsidR="007C29EF" w:rsidRDefault="00006F49">
            <w:pPr>
              <w:widowControl/>
              <w:jc w:val="center"/>
              <w:rPr>
                <w:rFonts w:ascii="宋体" w:hAnsi="宋体"/>
                <w:b/>
                <w:sz w:val="18"/>
                <w:szCs w:val="18"/>
                <w:shd w:val="clear" w:color="auto" w:fill="D9D9D9"/>
              </w:rPr>
            </w:pPr>
            <w:r>
              <w:rPr>
                <w:rFonts w:ascii="宋体" w:hAnsi="宋体" w:hint="eastAsia"/>
                <w:b/>
                <w:sz w:val="18"/>
                <w:szCs w:val="18"/>
                <w:shd w:val="clear" w:color="auto" w:fill="D9D9D9"/>
              </w:rPr>
              <w:t>负债和所有者权益</w:t>
            </w:r>
            <w:r w:rsidR="008D2EA6">
              <w:rPr>
                <w:rFonts w:ascii="宋体" w:hAnsi="宋体" w:hint="eastAsia"/>
                <w:b/>
                <w:sz w:val="18"/>
                <w:szCs w:val="18"/>
              </w:rPr>
              <w:t>（或股东权益）</w:t>
            </w:r>
            <w:r>
              <w:rPr>
                <w:rFonts w:ascii="宋体" w:hAnsi="宋体" w:hint="eastAsia"/>
                <w:b/>
                <w:sz w:val="18"/>
                <w:szCs w:val="18"/>
                <w:shd w:val="clear" w:color="auto" w:fill="D9D9D9"/>
              </w:rPr>
              <w:t>总计</w:t>
            </w:r>
          </w:p>
        </w:tc>
        <w:tc>
          <w:tcPr>
            <w:tcW w:w="956" w:type="pct"/>
            <w:shd w:val="pct10" w:color="auto" w:fill="auto"/>
          </w:tcPr>
          <w:p w14:paraId="10C6E2E3" w14:textId="77777777" w:rsidR="007C29EF" w:rsidRDefault="007C29EF">
            <w:pPr>
              <w:widowControl/>
              <w:jc w:val="right"/>
              <w:rPr>
                <w:rFonts w:ascii="宋体" w:hAnsi="宋体" w:cs="宋体"/>
                <w:kern w:val="0"/>
                <w:sz w:val="18"/>
                <w:szCs w:val="18"/>
                <w:shd w:val="clear" w:color="auto" w:fill="D9D9D9"/>
              </w:rPr>
            </w:pPr>
          </w:p>
        </w:tc>
        <w:tc>
          <w:tcPr>
            <w:tcW w:w="1323" w:type="pct"/>
            <w:shd w:val="pct10" w:color="auto" w:fill="auto"/>
          </w:tcPr>
          <w:p w14:paraId="38FAE9D8" w14:textId="77777777" w:rsidR="007C29EF" w:rsidRDefault="007C29EF">
            <w:pPr>
              <w:widowControl/>
              <w:jc w:val="right"/>
              <w:rPr>
                <w:rFonts w:ascii="宋体" w:hAnsi="宋体" w:cs="宋体"/>
                <w:kern w:val="0"/>
                <w:sz w:val="18"/>
                <w:szCs w:val="18"/>
                <w:shd w:val="clear" w:color="auto" w:fill="D9D9D9"/>
              </w:rPr>
            </w:pPr>
          </w:p>
        </w:tc>
        <w:tc>
          <w:tcPr>
            <w:tcW w:w="1177" w:type="pct"/>
            <w:shd w:val="pct10" w:color="auto" w:fill="auto"/>
          </w:tcPr>
          <w:p w14:paraId="0CE9D2F9" w14:textId="77777777" w:rsidR="007C29EF" w:rsidRDefault="007C29EF">
            <w:pPr>
              <w:widowControl/>
              <w:jc w:val="right"/>
              <w:rPr>
                <w:rFonts w:ascii="宋体" w:hAnsi="宋体" w:cs="宋体"/>
                <w:kern w:val="0"/>
                <w:sz w:val="18"/>
                <w:szCs w:val="18"/>
                <w:shd w:val="clear" w:color="auto" w:fill="D9D9D9"/>
              </w:rPr>
            </w:pPr>
          </w:p>
        </w:tc>
      </w:tr>
    </w:tbl>
    <w:p w14:paraId="58D28DFD" w14:textId="77777777" w:rsidR="007C29EF" w:rsidRDefault="00006F49">
      <w:pPr>
        <w:rPr>
          <w:rFonts w:ascii="Arial" w:eastAsia="黑体" w:hAnsi="Arial"/>
          <w:b/>
          <w:bCs/>
          <w:sz w:val="22"/>
          <w:lang w:val="zh-CN"/>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209E0A2A" w14:textId="77777777" w:rsidR="007C29EF" w:rsidRDefault="00006F49">
      <w:pPr>
        <w:tabs>
          <w:tab w:val="left" w:pos="5140"/>
        </w:tabs>
        <w:outlineLvl w:val="2"/>
        <w:rPr>
          <w:rFonts w:ascii="宋体" w:hAnsi="宋体"/>
          <w:b/>
          <w:color w:val="000000"/>
          <w:szCs w:val="44"/>
        </w:rPr>
      </w:pPr>
      <w:r>
        <w:rPr>
          <w:rFonts w:ascii="宋体" w:hAnsi="宋体" w:hint="eastAsia"/>
          <w:b/>
          <w:color w:val="000000"/>
          <w:szCs w:val="44"/>
        </w:rPr>
        <w:t>（二）母公司资产负债表</w:t>
      </w:r>
      <w:r>
        <w:rPr>
          <w:rFonts w:ascii="宋体" w:hAnsi="宋体"/>
          <w:b/>
          <w:color w:val="000000"/>
          <w:szCs w:val="44"/>
        </w:rPr>
        <w:t xml:space="preserve"> </w:t>
      </w:r>
    </w:p>
    <w:p w14:paraId="69F8B7BC" w14:textId="77777777" w:rsidR="007C29EF" w:rsidRDefault="00006F49">
      <w:pPr>
        <w:ind w:left="6300" w:firstLine="420"/>
        <w:jc w:val="right"/>
      </w:pPr>
      <w:r>
        <w:rPr>
          <w:rFonts w:hint="eastAsia"/>
        </w:rPr>
        <w:t>单位：元</w:t>
      </w:r>
    </w:p>
    <w:tbl>
      <w:tblPr>
        <w:tblW w:w="581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0"/>
        <w:gridCol w:w="1845"/>
        <w:gridCol w:w="2555"/>
        <w:gridCol w:w="2270"/>
      </w:tblGrid>
      <w:tr w:rsidR="007C29EF" w14:paraId="5CFFEF33" w14:textId="77777777">
        <w:tc>
          <w:tcPr>
            <w:tcW w:w="1544" w:type="pct"/>
            <w:shd w:val="pct10" w:color="auto" w:fill="FFFFFF"/>
          </w:tcPr>
          <w:p w14:paraId="05AD9645" w14:textId="77777777" w:rsidR="007C29EF" w:rsidRDefault="00006F49">
            <w:pPr>
              <w:jc w:val="center"/>
              <w:rPr>
                <w:rFonts w:ascii="宋体" w:hAnsi="宋体" w:cs="宋体"/>
                <w:b/>
                <w:sz w:val="18"/>
                <w:szCs w:val="18"/>
              </w:rPr>
            </w:pPr>
            <w:r>
              <w:rPr>
                <w:rFonts w:ascii="宋体" w:hAnsi="宋体" w:hint="eastAsia"/>
                <w:b/>
                <w:sz w:val="18"/>
                <w:szCs w:val="18"/>
              </w:rPr>
              <w:t>项目</w:t>
            </w:r>
          </w:p>
        </w:tc>
        <w:tc>
          <w:tcPr>
            <w:tcW w:w="956" w:type="pct"/>
            <w:shd w:val="pct10" w:color="auto" w:fill="FFFFFF"/>
          </w:tcPr>
          <w:p w14:paraId="6F6A88EA" w14:textId="77777777" w:rsidR="007C29EF" w:rsidRDefault="00006F49">
            <w:pPr>
              <w:jc w:val="center"/>
              <w:rPr>
                <w:rFonts w:ascii="宋体" w:hAnsi="宋体" w:cs="宋体"/>
                <w:b/>
                <w:sz w:val="18"/>
                <w:szCs w:val="18"/>
              </w:rPr>
            </w:pPr>
            <w:r>
              <w:rPr>
                <w:rFonts w:ascii="宋体" w:hAnsi="宋体" w:hint="eastAsia"/>
                <w:b/>
                <w:sz w:val="18"/>
                <w:szCs w:val="18"/>
              </w:rPr>
              <w:t>附注</w:t>
            </w:r>
          </w:p>
        </w:tc>
        <w:tc>
          <w:tcPr>
            <w:tcW w:w="1324" w:type="pct"/>
            <w:shd w:val="pct10" w:color="auto" w:fill="FFFFFF"/>
          </w:tcPr>
          <w:p w14:paraId="65136D85" w14:textId="77DAF084" w:rsidR="007C29EF" w:rsidRDefault="00006F49">
            <w:pPr>
              <w:jc w:val="center"/>
              <w:rPr>
                <w:rFonts w:ascii="宋体" w:hAnsi="宋体" w:cs="宋体"/>
                <w:b/>
                <w:sz w:val="18"/>
                <w:szCs w:val="18"/>
              </w:rPr>
            </w:pPr>
            <w:r>
              <w:rPr>
                <w:rFonts w:ascii="宋体" w:hAnsi="宋体"/>
                <w:b/>
                <w:sz w:val="18"/>
                <w:szCs w:val="18"/>
              </w:rPr>
              <w:t>202</w:t>
            </w:r>
            <w:r w:rsidR="00586C76">
              <w:rPr>
                <w:rFonts w:ascii="宋体" w:hAnsi="宋体" w:hint="eastAsia"/>
                <w:b/>
                <w:sz w:val="18"/>
                <w:szCs w:val="18"/>
              </w:rPr>
              <w:t>2</w:t>
            </w:r>
            <w:r>
              <w:rPr>
                <w:rFonts w:ascii="宋体" w:hAnsi="宋体" w:hint="eastAsia"/>
                <w:b/>
                <w:sz w:val="18"/>
                <w:szCs w:val="18"/>
              </w:rPr>
              <w:t>年</w:t>
            </w:r>
            <w:r>
              <w:rPr>
                <w:rFonts w:ascii="宋体" w:hAnsi="宋体"/>
                <w:b/>
                <w:sz w:val="18"/>
                <w:szCs w:val="18"/>
              </w:rPr>
              <w:t>12月31日</w:t>
            </w:r>
          </w:p>
        </w:tc>
        <w:tc>
          <w:tcPr>
            <w:tcW w:w="1176" w:type="pct"/>
            <w:shd w:val="pct10" w:color="auto" w:fill="FFFFFF"/>
          </w:tcPr>
          <w:p w14:paraId="355D728A" w14:textId="54BC90DC" w:rsidR="007C29EF" w:rsidRDefault="009A2517" w:rsidP="009A2517">
            <w:pPr>
              <w:jc w:val="center"/>
              <w:rPr>
                <w:rFonts w:ascii="宋体" w:hAnsi="宋体" w:cs="宋体"/>
                <w:b/>
                <w:sz w:val="18"/>
                <w:szCs w:val="18"/>
              </w:rPr>
            </w:pPr>
            <w:r>
              <w:rPr>
                <w:rFonts w:ascii="宋体" w:hAnsi="宋体"/>
                <w:b/>
                <w:sz w:val="18"/>
                <w:szCs w:val="18"/>
              </w:rPr>
              <w:t>202</w:t>
            </w:r>
            <w:r w:rsidR="00586C76">
              <w:rPr>
                <w:rFonts w:ascii="宋体" w:hAnsi="宋体" w:hint="eastAsia"/>
                <w:b/>
                <w:sz w:val="18"/>
                <w:szCs w:val="18"/>
              </w:rPr>
              <w:t>1</w:t>
            </w:r>
            <w:r w:rsidR="00006F49">
              <w:rPr>
                <w:rFonts w:ascii="宋体" w:hAnsi="宋体" w:hint="eastAsia"/>
                <w:b/>
                <w:sz w:val="18"/>
                <w:szCs w:val="18"/>
              </w:rPr>
              <w:t>年12月31日</w:t>
            </w:r>
          </w:p>
        </w:tc>
      </w:tr>
      <w:tr w:rsidR="007C29EF" w14:paraId="257828FD" w14:textId="77777777">
        <w:tc>
          <w:tcPr>
            <w:tcW w:w="1544" w:type="pct"/>
            <w:shd w:val="pct10" w:color="auto" w:fill="FFFFFF"/>
            <w:vAlign w:val="center"/>
          </w:tcPr>
          <w:p w14:paraId="618853EA" w14:textId="77777777" w:rsidR="007C29EF" w:rsidRDefault="00006F49">
            <w:pPr>
              <w:rPr>
                <w:rFonts w:ascii="宋体" w:hAnsi="宋体" w:cs="宋体"/>
                <w:b/>
                <w:sz w:val="18"/>
                <w:szCs w:val="18"/>
              </w:rPr>
            </w:pPr>
            <w:r>
              <w:rPr>
                <w:rFonts w:ascii="宋体" w:hAnsi="宋体" w:hint="eastAsia"/>
                <w:b/>
                <w:sz w:val="18"/>
                <w:szCs w:val="18"/>
              </w:rPr>
              <w:t>流动资产：</w:t>
            </w:r>
          </w:p>
        </w:tc>
        <w:tc>
          <w:tcPr>
            <w:tcW w:w="956" w:type="pct"/>
            <w:shd w:val="clear" w:color="auto" w:fill="auto"/>
          </w:tcPr>
          <w:p w14:paraId="4608106C" w14:textId="77777777" w:rsidR="007C29EF" w:rsidRDefault="007C29EF">
            <w:pPr>
              <w:jc w:val="right"/>
              <w:rPr>
                <w:rFonts w:ascii="宋体" w:hAnsi="宋体"/>
                <w:sz w:val="18"/>
                <w:szCs w:val="18"/>
              </w:rPr>
            </w:pPr>
          </w:p>
        </w:tc>
        <w:tc>
          <w:tcPr>
            <w:tcW w:w="1324" w:type="pct"/>
            <w:shd w:val="clear" w:color="auto" w:fill="auto"/>
          </w:tcPr>
          <w:p w14:paraId="3E6AE5F6" w14:textId="77777777" w:rsidR="007C29EF" w:rsidRDefault="007C29EF">
            <w:pPr>
              <w:jc w:val="right"/>
              <w:rPr>
                <w:rFonts w:ascii="宋体" w:hAnsi="宋体"/>
                <w:sz w:val="18"/>
                <w:szCs w:val="18"/>
              </w:rPr>
            </w:pPr>
          </w:p>
        </w:tc>
        <w:tc>
          <w:tcPr>
            <w:tcW w:w="1176" w:type="pct"/>
            <w:shd w:val="clear" w:color="auto" w:fill="auto"/>
          </w:tcPr>
          <w:p w14:paraId="2604E955" w14:textId="77777777" w:rsidR="007C29EF" w:rsidRDefault="007C29EF">
            <w:pPr>
              <w:jc w:val="right"/>
              <w:rPr>
                <w:rFonts w:ascii="宋体" w:hAnsi="宋体"/>
                <w:sz w:val="18"/>
                <w:szCs w:val="18"/>
              </w:rPr>
            </w:pPr>
          </w:p>
        </w:tc>
      </w:tr>
      <w:tr w:rsidR="007C29EF" w14:paraId="74BEC77A" w14:textId="77777777">
        <w:tc>
          <w:tcPr>
            <w:tcW w:w="1544" w:type="pct"/>
            <w:shd w:val="pct10" w:color="auto" w:fill="FFFFFF"/>
            <w:vAlign w:val="center"/>
          </w:tcPr>
          <w:p w14:paraId="0DC933DA" w14:textId="77777777" w:rsidR="007C29EF" w:rsidRDefault="00006F49">
            <w:pPr>
              <w:rPr>
                <w:rFonts w:ascii="宋体" w:hAnsi="宋体" w:cs="宋体"/>
                <w:sz w:val="18"/>
                <w:szCs w:val="18"/>
              </w:rPr>
            </w:pPr>
            <w:r>
              <w:rPr>
                <w:rFonts w:ascii="宋体" w:hAnsi="宋体" w:hint="eastAsia"/>
                <w:sz w:val="18"/>
                <w:szCs w:val="18"/>
              </w:rPr>
              <w:t>货币资金</w:t>
            </w:r>
          </w:p>
        </w:tc>
        <w:tc>
          <w:tcPr>
            <w:tcW w:w="956" w:type="pct"/>
            <w:shd w:val="clear" w:color="auto" w:fill="auto"/>
          </w:tcPr>
          <w:p w14:paraId="7AD6DFAC" w14:textId="77777777" w:rsidR="007C29EF" w:rsidRDefault="007C29EF">
            <w:pPr>
              <w:jc w:val="right"/>
              <w:rPr>
                <w:rFonts w:ascii="宋体" w:hAnsi="宋体"/>
                <w:sz w:val="18"/>
                <w:szCs w:val="18"/>
              </w:rPr>
            </w:pPr>
          </w:p>
        </w:tc>
        <w:tc>
          <w:tcPr>
            <w:tcW w:w="1324" w:type="pct"/>
            <w:shd w:val="clear" w:color="auto" w:fill="auto"/>
          </w:tcPr>
          <w:p w14:paraId="204FD381" w14:textId="77777777" w:rsidR="007C29EF" w:rsidRDefault="007C29EF">
            <w:pPr>
              <w:jc w:val="right"/>
              <w:rPr>
                <w:rFonts w:ascii="宋体" w:hAnsi="宋体"/>
                <w:sz w:val="18"/>
                <w:szCs w:val="18"/>
              </w:rPr>
            </w:pPr>
          </w:p>
        </w:tc>
        <w:tc>
          <w:tcPr>
            <w:tcW w:w="1176" w:type="pct"/>
            <w:shd w:val="clear" w:color="auto" w:fill="auto"/>
          </w:tcPr>
          <w:p w14:paraId="3171C5D2" w14:textId="77777777" w:rsidR="007C29EF" w:rsidRDefault="007C29EF">
            <w:pPr>
              <w:jc w:val="right"/>
              <w:rPr>
                <w:rFonts w:ascii="宋体" w:hAnsi="宋体"/>
                <w:sz w:val="18"/>
                <w:szCs w:val="18"/>
              </w:rPr>
            </w:pPr>
          </w:p>
        </w:tc>
      </w:tr>
      <w:tr w:rsidR="007C29EF" w14:paraId="0A345649" w14:textId="77777777">
        <w:tc>
          <w:tcPr>
            <w:tcW w:w="1544" w:type="pct"/>
            <w:shd w:val="pct10" w:color="auto" w:fill="FFFFFF"/>
            <w:vAlign w:val="center"/>
          </w:tcPr>
          <w:p w14:paraId="55F78A61" w14:textId="77777777" w:rsidR="007C29EF" w:rsidRDefault="00006F49">
            <w:pPr>
              <w:rPr>
                <w:rFonts w:ascii="宋体" w:hAnsi="宋体"/>
                <w:sz w:val="18"/>
                <w:szCs w:val="18"/>
              </w:rPr>
            </w:pPr>
            <w:r>
              <w:rPr>
                <w:rFonts w:ascii="宋体" w:hAnsi="宋体" w:hint="eastAsia"/>
                <w:sz w:val="18"/>
                <w:szCs w:val="18"/>
              </w:rPr>
              <w:t>交易性</w:t>
            </w:r>
            <w:r>
              <w:rPr>
                <w:rFonts w:ascii="宋体" w:hAnsi="宋体"/>
                <w:sz w:val="18"/>
                <w:szCs w:val="18"/>
              </w:rPr>
              <w:t>金融</w:t>
            </w:r>
            <w:r>
              <w:rPr>
                <w:rFonts w:ascii="宋体" w:hAnsi="宋体" w:hint="eastAsia"/>
                <w:sz w:val="18"/>
                <w:szCs w:val="18"/>
              </w:rPr>
              <w:t>资产</w:t>
            </w:r>
          </w:p>
        </w:tc>
        <w:tc>
          <w:tcPr>
            <w:tcW w:w="956" w:type="pct"/>
            <w:shd w:val="clear" w:color="auto" w:fill="auto"/>
          </w:tcPr>
          <w:p w14:paraId="14849D35" w14:textId="77777777" w:rsidR="007C29EF" w:rsidRDefault="007C29EF">
            <w:pPr>
              <w:jc w:val="right"/>
              <w:rPr>
                <w:rFonts w:ascii="宋体" w:hAnsi="宋体"/>
                <w:sz w:val="18"/>
                <w:szCs w:val="18"/>
              </w:rPr>
            </w:pPr>
          </w:p>
        </w:tc>
        <w:tc>
          <w:tcPr>
            <w:tcW w:w="1324" w:type="pct"/>
            <w:shd w:val="clear" w:color="auto" w:fill="auto"/>
          </w:tcPr>
          <w:p w14:paraId="3E8FB84C" w14:textId="77777777" w:rsidR="007C29EF" w:rsidRDefault="007C29EF">
            <w:pPr>
              <w:jc w:val="right"/>
              <w:rPr>
                <w:rFonts w:ascii="宋体" w:hAnsi="宋体"/>
                <w:sz w:val="18"/>
                <w:szCs w:val="18"/>
              </w:rPr>
            </w:pPr>
          </w:p>
        </w:tc>
        <w:tc>
          <w:tcPr>
            <w:tcW w:w="1176" w:type="pct"/>
            <w:shd w:val="clear" w:color="auto" w:fill="auto"/>
          </w:tcPr>
          <w:p w14:paraId="2A9DFE5F" w14:textId="77777777" w:rsidR="007C29EF" w:rsidRDefault="007C29EF">
            <w:pPr>
              <w:jc w:val="right"/>
              <w:rPr>
                <w:rFonts w:ascii="宋体" w:hAnsi="宋体"/>
                <w:sz w:val="18"/>
                <w:szCs w:val="18"/>
              </w:rPr>
            </w:pPr>
          </w:p>
        </w:tc>
      </w:tr>
      <w:tr w:rsidR="007C29EF" w14:paraId="7A7860E6" w14:textId="77777777">
        <w:tc>
          <w:tcPr>
            <w:tcW w:w="1544" w:type="pct"/>
            <w:shd w:val="pct10" w:color="auto" w:fill="FFFFFF"/>
            <w:vAlign w:val="center"/>
          </w:tcPr>
          <w:p w14:paraId="14DEE4D8" w14:textId="77777777" w:rsidR="007C29EF" w:rsidRDefault="00006F49">
            <w:pPr>
              <w:rPr>
                <w:rFonts w:ascii="宋体" w:hAnsi="宋体"/>
                <w:sz w:val="18"/>
                <w:szCs w:val="18"/>
              </w:rPr>
            </w:pPr>
            <w:r>
              <w:rPr>
                <w:rFonts w:ascii="宋体" w:hAnsi="宋体" w:hint="eastAsia"/>
                <w:sz w:val="18"/>
                <w:szCs w:val="18"/>
              </w:rPr>
              <w:t>衍生金融资产</w:t>
            </w:r>
          </w:p>
        </w:tc>
        <w:tc>
          <w:tcPr>
            <w:tcW w:w="956" w:type="pct"/>
            <w:shd w:val="clear" w:color="auto" w:fill="auto"/>
          </w:tcPr>
          <w:p w14:paraId="45FE0065" w14:textId="77777777" w:rsidR="007C29EF" w:rsidRDefault="007C29EF">
            <w:pPr>
              <w:jc w:val="right"/>
              <w:rPr>
                <w:rFonts w:ascii="宋体" w:hAnsi="宋体"/>
                <w:sz w:val="18"/>
                <w:szCs w:val="18"/>
              </w:rPr>
            </w:pPr>
          </w:p>
        </w:tc>
        <w:tc>
          <w:tcPr>
            <w:tcW w:w="1324" w:type="pct"/>
            <w:shd w:val="clear" w:color="auto" w:fill="auto"/>
          </w:tcPr>
          <w:p w14:paraId="3C61F8EF" w14:textId="77777777" w:rsidR="007C29EF" w:rsidRDefault="007C29EF">
            <w:pPr>
              <w:jc w:val="right"/>
              <w:rPr>
                <w:rFonts w:ascii="宋体" w:hAnsi="宋体"/>
                <w:sz w:val="18"/>
                <w:szCs w:val="18"/>
              </w:rPr>
            </w:pPr>
          </w:p>
        </w:tc>
        <w:tc>
          <w:tcPr>
            <w:tcW w:w="1176" w:type="pct"/>
            <w:shd w:val="clear" w:color="auto" w:fill="auto"/>
          </w:tcPr>
          <w:p w14:paraId="1597C54A" w14:textId="77777777" w:rsidR="007C29EF" w:rsidRDefault="007C29EF">
            <w:pPr>
              <w:jc w:val="right"/>
              <w:rPr>
                <w:rFonts w:ascii="宋体" w:hAnsi="宋体"/>
                <w:sz w:val="18"/>
                <w:szCs w:val="18"/>
              </w:rPr>
            </w:pPr>
          </w:p>
        </w:tc>
      </w:tr>
      <w:tr w:rsidR="007C29EF" w14:paraId="723DDA24" w14:textId="77777777">
        <w:trPr>
          <w:trHeight w:val="247"/>
        </w:trPr>
        <w:tc>
          <w:tcPr>
            <w:tcW w:w="1544" w:type="pct"/>
            <w:shd w:val="pct10" w:color="auto" w:fill="FFFFFF"/>
            <w:vAlign w:val="center"/>
          </w:tcPr>
          <w:p w14:paraId="772A6085" w14:textId="77777777" w:rsidR="007C29EF" w:rsidRDefault="00006F49">
            <w:pPr>
              <w:rPr>
                <w:rFonts w:ascii="宋体" w:hAnsi="宋体" w:cs="宋体"/>
                <w:sz w:val="18"/>
                <w:szCs w:val="18"/>
              </w:rPr>
            </w:pPr>
            <w:r>
              <w:rPr>
                <w:rFonts w:ascii="宋体" w:hAnsi="宋体" w:hint="eastAsia"/>
                <w:sz w:val="18"/>
                <w:szCs w:val="18"/>
              </w:rPr>
              <w:t>应收票据</w:t>
            </w:r>
          </w:p>
        </w:tc>
        <w:tc>
          <w:tcPr>
            <w:tcW w:w="956" w:type="pct"/>
            <w:shd w:val="clear" w:color="auto" w:fill="auto"/>
          </w:tcPr>
          <w:p w14:paraId="2FC5D005" w14:textId="77777777" w:rsidR="007C29EF" w:rsidRDefault="007C29EF">
            <w:pPr>
              <w:jc w:val="right"/>
              <w:rPr>
                <w:rFonts w:ascii="宋体" w:hAnsi="宋体"/>
                <w:sz w:val="18"/>
                <w:szCs w:val="18"/>
              </w:rPr>
            </w:pPr>
          </w:p>
        </w:tc>
        <w:tc>
          <w:tcPr>
            <w:tcW w:w="1324" w:type="pct"/>
            <w:shd w:val="clear" w:color="auto" w:fill="auto"/>
          </w:tcPr>
          <w:p w14:paraId="52CA137A" w14:textId="77777777" w:rsidR="007C29EF" w:rsidRDefault="007C29EF">
            <w:pPr>
              <w:jc w:val="right"/>
              <w:rPr>
                <w:rFonts w:ascii="宋体" w:hAnsi="宋体"/>
                <w:sz w:val="18"/>
                <w:szCs w:val="18"/>
              </w:rPr>
            </w:pPr>
          </w:p>
        </w:tc>
        <w:tc>
          <w:tcPr>
            <w:tcW w:w="1176" w:type="pct"/>
            <w:shd w:val="clear" w:color="auto" w:fill="auto"/>
          </w:tcPr>
          <w:p w14:paraId="2D5A09FC" w14:textId="77777777" w:rsidR="007C29EF" w:rsidRDefault="007C29EF">
            <w:pPr>
              <w:jc w:val="right"/>
              <w:rPr>
                <w:rFonts w:ascii="宋体" w:hAnsi="宋体"/>
                <w:sz w:val="18"/>
                <w:szCs w:val="18"/>
              </w:rPr>
            </w:pPr>
          </w:p>
        </w:tc>
      </w:tr>
      <w:tr w:rsidR="007C29EF" w14:paraId="79407EF2" w14:textId="77777777">
        <w:tc>
          <w:tcPr>
            <w:tcW w:w="1544" w:type="pct"/>
            <w:shd w:val="pct10" w:color="auto" w:fill="FFFFFF"/>
          </w:tcPr>
          <w:p w14:paraId="49E68FDD" w14:textId="77777777" w:rsidR="007C29EF" w:rsidRDefault="00006F49">
            <w:pPr>
              <w:rPr>
                <w:sz w:val="18"/>
                <w:szCs w:val="18"/>
              </w:rPr>
            </w:pPr>
            <w:r>
              <w:rPr>
                <w:rFonts w:ascii="宋体" w:hAnsi="宋体" w:hint="eastAsia"/>
                <w:sz w:val="18"/>
                <w:szCs w:val="18"/>
              </w:rPr>
              <w:t>应收账款</w:t>
            </w:r>
          </w:p>
        </w:tc>
        <w:tc>
          <w:tcPr>
            <w:tcW w:w="956" w:type="pct"/>
            <w:shd w:val="clear" w:color="auto" w:fill="auto"/>
          </w:tcPr>
          <w:p w14:paraId="2D29E3A2" w14:textId="77777777" w:rsidR="007C29EF" w:rsidRDefault="007C29EF">
            <w:pPr>
              <w:jc w:val="right"/>
              <w:rPr>
                <w:rFonts w:ascii="宋体" w:hAnsi="宋体"/>
                <w:sz w:val="18"/>
                <w:szCs w:val="18"/>
              </w:rPr>
            </w:pPr>
          </w:p>
        </w:tc>
        <w:tc>
          <w:tcPr>
            <w:tcW w:w="1324" w:type="pct"/>
            <w:shd w:val="clear" w:color="auto" w:fill="auto"/>
          </w:tcPr>
          <w:p w14:paraId="3B0E893B" w14:textId="77777777" w:rsidR="007C29EF" w:rsidRDefault="007C29EF">
            <w:pPr>
              <w:jc w:val="right"/>
              <w:rPr>
                <w:rFonts w:ascii="宋体" w:hAnsi="宋体"/>
                <w:sz w:val="18"/>
                <w:szCs w:val="18"/>
              </w:rPr>
            </w:pPr>
          </w:p>
        </w:tc>
        <w:tc>
          <w:tcPr>
            <w:tcW w:w="1176" w:type="pct"/>
            <w:shd w:val="clear" w:color="auto" w:fill="auto"/>
          </w:tcPr>
          <w:p w14:paraId="37B36BEF" w14:textId="77777777" w:rsidR="007C29EF" w:rsidRDefault="007C29EF">
            <w:pPr>
              <w:jc w:val="right"/>
              <w:rPr>
                <w:rFonts w:ascii="宋体" w:hAnsi="宋体"/>
                <w:sz w:val="18"/>
                <w:szCs w:val="18"/>
              </w:rPr>
            </w:pPr>
          </w:p>
        </w:tc>
      </w:tr>
      <w:tr w:rsidR="007C29EF" w14:paraId="50ED2FF8" w14:textId="77777777">
        <w:tc>
          <w:tcPr>
            <w:tcW w:w="1544" w:type="pct"/>
            <w:shd w:val="pct10" w:color="auto" w:fill="FFFFFF"/>
          </w:tcPr>
          <w:p w14:paraId="3A5302ED" w14:textId="77777777" w:rsidR="007C29EF" w:rsidRDefault="00006F49">
            <w:pPr>
              <w:rPr>
                <w:rFonts w:ascii="宋体" w:hAnsi="宋体"/>
                <w:sz w:val="18"/>
                <w:szCs w:val="18"/>
              </w:rPr>
            </w:pPr>
            <w:r>
              <w:rPr>
                <w:rFonts w:hint="eastAsia"/>
                <w:sz w:val="18"/>
                <w:szCs w:val="18"/>
              </w:rPr>
              <w:t>应收款项融资</w:t>
            </w:r>
          </w:p>
        </w:tc>
        <w:tc>
          <w:tcPr>
            <w:tcW w:w="956" w:type="pct"/>
            <w:shd w:val="clear" w:color="auto" w:fill="auto"/>
          </w:tcPr>
          <w:p w14:paraId="1DA3FF10" w14:textId="77777777" w:rsidR="007C29EF" w:rsidRDefault="007C29EF">
            <w:pPr>
              <w:jc w:val="right"/>
              <w:rPr>
                <w:rFonts w:ascii="宋体" w:hAnsi="宋体"/>
                <w:sz w:val="18"/>
                <w:szCs w:val="18"/>
              </w:rPr>
            </w:pPr>
          </w:p>
        </w:tc>
        <w:tc>
          <w:tcPr>
            <w:tcW w:w="1324" w:type="pct"/>
            <w:shd w:val="clear" w:color="auto" w:fill="auto"/>
          </w:tcPr>
          <w:p w14:paraId="377CCECC" w14:textId="77777777" w:rsidR="007C29EF" w:rsidRDefault="007C29EF">
            <w:pPr>
              <w:jc w:val="right"/>
              <w:rPr>
                <w:rFonts w:ascii="宋体" w:hAnsi="宋体"/>
                <w:sz w:val="18"/>
                <w:szCs w:val="18"/>
              </w:rPr>
            </w:pPr>
          </w:p>
        </w:tc>
        <w:tc>
          <w:tcPr>
            <w:tcW w:w="1176" w:type="pct"/>
            <w:shd w:val="clear" w:color="auto" w:fill="auto"/>
          </w:tcPr>
          <w:p w14:paraId="4A16349C" w14:textId="77777777" w:rsidR="007C29EF" w:rsidRDefault="007C29EF">
            <w:pPr>
              <w:jc w:val="right"/>
              <w:rPr>
                <w:rFonts w:ascii="宋体" w:hAnsi="宋体"/>
                <w:sz w:val="18"/>
                <w:szCs w:val="18"/>
              </w:rPr>
            </w:pPr>
          </w:p>
        </w:tc>
      </w:tr>
      <w:tr w:rsidR="007C29EF" w14:paraId="50664D7B" w14:textId="77777777">
        <w:tc>
          <w:tcPr>
            <w:tcW w:w="1544" w:type="pct"/>
            <w:shd w:val="pct10" w:color="auto" w:fill="FFFFFF"/>
            <w:vAlign w:val="center"/>
          </w:tcPr>
          <w:p w14:paraId="36561B21" w14:textId="77777777" w:rsidR="007C29EF" w:rsidRDefault="00006F49">
            <w:pPr>
              <w:rPr>
                <w:rFonts w:ascii="宋体" w:hAnsi="宋体" w:cs="宋体"/>
                <w:sz w:val="18"/>
                <w:szCs w:val="18"/>
              </w:rPr>
            </w:pPr>
            <w:r>
              <w:rPr>
                <w:rFonts w:ascii="宋体" w:hAnsi="宋体" w:hint="eastAsia"/>
                <w:sz w:val="18"/>
                <w:szCs w:val="18"/>
              </w:rPr>
              <w:t>预付款项</w:t>
            </w:r>
          </w:p>
        </w:tc>
        <w:tc>
          <w:tcPr>
            <w:tcW w:w="956" w:type="pct"/>
            <w:shd w:val="clear" w:color="auto" w:fill="auto"/>
          </w:tcPr>
          <w:p w14:paraId="205B9942" w14:textId="77777777" w:rsidR="007C29EF" w:rsidRDefault="007C29EF">
            <w:pPr>
              <w:jc w:val="right"/>
              <w:rPr>
                <w:rFonts w:ascii="宋体" w:hAnsi="宋体"/>
                <w:sz w:val="18"/>
                <w:szCs w:val="18"/>
              </w:rPr>
            </w:pPr>
          </w:p>
        </w:tc>
        <w:tc>
          <w:tcPr>
            <w:tcW w:w="1324" w:type="pct"/>
            <w:shd w:val="clear" w:color="auto" w:fill="auto"/>
          </w:tcPr>
          <w:p w14:paraId="75132B67" w14:textId="77777777" w:rsidR="007C29EF" w:rsidRDefault="007C29EF">
            <w:pPr>
              <w:jc w:val="right"/>
              <w:rPr>
                <w:rFonts w:ascii="宋体" w:hAnsi="宋体"/>
                <w:sz w:val="18"/>
                <w:szCs w:val="18"/>
              </w:rPr>
            </w:pPr>
          </w:p>
        </w:tc>
        <w:tc>
          <w:tcPr>
            <w:tcW w:w="1176" w:type="pct"/>
            <w:shd w:val="clear" w:color="auto" w:fill="auto"/>
          </w:tcPr>
          <w:p w14:paraId="7B74F19F" w14:textId="77777777" w:rsidR="007C29EF" w:rsidRDefault="007C29EF">
            <w:pPr>
              <w:jc w:val="right"/>
              <w:rPr>
                <w:rFonts w:ascii="宋体" w:hAnsi="宋体"/>
                <w:sz w:val="18"/>
                <w:szCs w:val="18"/>
              </w:rPr>
            </w:pPr>
          </w:p>
        </w:tc>
      </w:tr>
      <w:tr w:rsidR="007C29EF" w14:paraId="758CD54C" w14:textId="77777777">
        <w:tc>
          <w:tcPr>
            <w:tcW w:w="1544" w:type="pct"/>
            <w:shd w:val="pct10" w:color="auto" w:fill="FFFFFF"/>
            <w:vAlign w:val="center"/>
          </w:tcPr>
          <w:p w14:paraId="7FB75719" w14:textId="77777777" w:rsidR="007C29EF" w:rsidRDefault="00006F49">
            <w:pPr>
              <w:rPr>
                <w:rFonts w:ascii="宋体" w:hAnsi="宋体" w:cs="宋体"/>
                <w:sz w:val="18"/>
                <w:szCs w:val="18"/>
              </w:rPr>
            </w:pPr>
            <w:r>
              <w:rPr>
                <w:rFonts w:ascii="宋体" w:hAnsi="宋体" w:hint="eastAsia"/>
                <w:sz w:val="18"/>
                <w:szCs w:val="18"/>
              </w:rPr>
              <w:t>其他应收款</w:t>
            </w:r>
          </w:p>
        </w:tc>
        <w:tc>
          <w:tcPr>
            <w:tcW w:w="956" w:type="pct"/>
            <w:shd w:val="clear" w:color="auto" w:fill="auto"/>
          </w:tcPr>
          <w:p w14:paraId="37955E1B" w14:textId="77777777" w:rsidR="007C29EF" w:rsidRDefault="007C29EF">
            <w:pPr>
              <w:jc w:val="right"/>
              <w:rPr>
                <w:rFonts w:ascii="宋体" w:hAnsi="宋体"/>
                <w:sz w:val="18"/>
                <w:szCs w:val="18"/>
              </w:rPr>
            </w:pPr>
          </w:p>
        </w:tc>
        <w:tc>
          <w:tcPr>
            <w:tcW w:w="1324" w:type="pct"/>
            <w:shd w:val="clear" w:color="auto" w:fill="auto"/>
          </w:tcPr>
          <w:p w14:paraId="78480DBE" w14:textId="77777777" w:rsidR="007C29EF" w:rsidRDefault="007C29EF">
            <w:pPr>
              <w:jc w:val="right"/>
              <w:rPr>
                <w:rFonts w:ascii="宋体" w:hAnsi="宋体"/>
                <w:sz w:val="18"/>
                <w:szCs w:val="18"/>
              </w:rPr>
            </w:pPr>
          </w:p>
        </w:tc>
        <w:tc>
          <w:tcPr>
            <w:tcW w:w="1176" w:type="pct"/>
            <w:shd w:val="clear" w:color="auto" w:fill="auto"/>
          </w:tcPr>
          <w:p w14:paraId="7F442D5A" w14:textId="77777777" w:rsidR="007C29EF" w:rsidRDefault="007C29EF">
            <w:pPr>
              <w:jc w:val="right"/>
              <w:rPr>
                <w:rFonts w:ascii="宋体" w:hAnsi="宋体"/>
                <w:sz w:val="18"/>
                <w:szCs w:val="18"/>
              </w:rPr>
            </w:pPr>
          </w:p>
        </w:tc>
      </w:tr>
      <w:tr w:rsidR="007C29EF" w14:paraId="2CE1F342" w14:textId="77777777">
        <w:tc>
          <w:tcPr>
            <w:tcW w:w="1544" w:type="pct"/>
            <w:shd w:val="pct10" w:color="auto" w:fill="FFFFFF"/>
          </w:tcPr>
          <w:p w14:paraId="36DFAB56" w14:textId="77777777" w:rsidR="007C29EF" w:rsidRDefault="00006F49">
            <w:pPr>
              <w:rPr>
                <w:sz w:val="18"/>
                <w:szCs w:val="18"/>
              </w:rPr>
            </w:pPr>
            <w:r>
              <w:rPr>
                <w:rFonts w:hint="eastAsia"/>
                <w:sz w:val="18"/>
                <w:szCs w:val="18"/>
              </w:rPr>
              <w:t>其中：应收利息</w:t>
            </w:r>
          </w:p>
        </w:tc>
        <w:tc>
          <w:tcPr>
            <w:tcW w:w="956" w:type="pct"/>
            <w:shd w:val="clear" w:color="auto" w:fill="auto"/>
          </w:tcPr>
          <w:p w14:paraId="3DBCDD48" w14:textId="77777777" w:rsidR="007C29EF" w:rsidRDefault="007C29EF">
            <w:pPr>
              <w:jc w:val="right"/>
              <w:rPr>
                <w:rFonts w:ascii="宋体" w:hAnsi="宋体"/>
                <w:sz w:val="18"/>
                <w:szCs w:val="18"/>
              </w:rPr>
            </w:pPr>
          </w:p>
        </w:tc>
        <w:tc>
          <w:tcPr>
            <w:tcW w:w="1324" w:type="pct"/>
            <w:shd w:val="clear" w:color="auto" w:fill="auto"/>
          </w:tcPr>
          <w:p w14:paraId="1181E13C" w14:textId="77777777" w:rsidR="007C29EF" w:rsidRDefault="007C29EF">
            <w:pPr>
              <w:jc w:val="right"/>
              <w:rPr>
                <w:rFonts w:ascii="宋体" w:hAnsi="宋体"/>
                <w:sz w:val="18"/>
                <w:szCs w:val="18"/>
              </w:rPr>
            </w:pPr>
          </w:p>
        </w:tc>
        <w:tc>
          <w:tcPr>
            <w:tcW w:w="1176" w:type="pct"/>
            <w:shd w:val="clear" w:color="auto" w:fill="auto"/>
          </w:tcPr>
          <w:p w14:paraId="3EAA789D" w14:textId="77777777" w:rsidR="007C29EF" w:rsidRDefault="007C29EF">
            <w:pPr>
              <w:jc w:val="right"/>
              <w:rPr>
                <w:rFonts w:ascii="宋体" w:hAnsi="宋体"/>
                <w:sz w:val="18"/>
                <w:szCs w:val="18"/>
              </w:rPr>
            </w:pPr>
          </w:p>
        </w:tc>
      </w:tr>
      <w:tr w:rsidR="007C29EF" w14:paraId="0C2B162E" w14:textId="77777777">
        <w:tc>
          <w:tcPr>
            <w:tcW w:w="1544" w:type="pct"/>
            <w:shd w:val="pct10" w:color="auto" w:fill="FFFFFF"/>
          </w:tcPr>
          <w:p w14:paraId="733DE4BE" w14:textId="77777777" w:rsidR="007C29EF" w:rsidRDefault="00006F49">
            <w:pPr>
              <w:ind w:firstLineChars="300" w:firstLine="540"/>
              <w:rPr>
                <w:sz w:val="18"/>
                <w:szCs w:val="18"/>
              </w:rPr>
            </w:pPr>
            <w:r>
              <w:rPr>
                <w:rFonts w:hint="eastAsia"/>
                <w:sz w:val="18"/>
                <w:szCs w:val="18"/>
              </w:rPr>
              <w:t>应收股利</w:t>
            </w:r>
          </w:p>
        </w:tc>
        <w:tc>
          <w:tcPr>
            <w:tcW w:w="956" w:type="pct"/>
            <w:shd w:val="clear" w:color="auto" w:fill="auto"/>
          </w:tcPr>
          <w:p w14:paraId="287D4EF3" w14:textId="77777777" w:rsidR="007C29EF" w:rsidRDefault="007C29EF">
            <w:pPr>
              <w:jc w:val="right"/>
              <w:rPr>
                <w:rFonts w:ascii="宋体" w:hAnsi="宋体"/>
                <w:sz w:val="18"/>
                <w:szCs w:val="18"/>
              </w:rPr>
            </w:pPr>
          </w:p>
        </w:tc>
        <w:tc>
          <w:tcPr>
            <w:tcW w:w="1324" w:type="pct"/>
            <w:shd w:val="clear" w:color="auto" w:fill="auto"/>
          </w:tcPr>
          <w:p w14:paraId="6A4A98EA" w14:textId="77777777" w:rsidR="007C29EF" w:rsidRDefault="007C29EF">
            <w:pPr>
              <w:jc w:val="right"/>
              <w:rPr>
                <w:rFonts w:ascii="宋体" w:hAnsi="宋体"/>
                <w:sz w:val="18"/>
                <w:szCs w:val="18"/>
              </w:rPr>
            </w:pPr>
          </w:p>
        </w:tc>
        <w:tc>
          <w:tcPr>
            <w:tcW w:w="1176" w:type="pct"/>
            <w:shd w:val="clear" w:color="auto" w:fill="auto"/>
          </w:tcPr>
          <w:p w14:paraId="4AD944A4" w14:textId="77777777" w:rsidR="007C29EF" w:rsidRDefault="007C29EF">
            <w:pPr>
              <w:jc w:val="right"/>
              <w:rPr>
                <w:rFonts w:ascii="宋体" w:hAnsi="宋体"/>
                <w:sz w:val="18"/>
                <w:szCs w:val="18"/>
              </w:rPr>
            </w:pPr>
          </w:p>
        </w:tc>
      </w:tr>
      <w:tr w:rsidR="007C29EF" w14:paraId="31E9AEFD" w14:textId="77777777">
        <w:tc>
          <w:tcPr>
            <w:tcW w:w="1544" w:type="pct"/>
            <w:shd w:val="pct10" w:color="auto" w:fill="FFFFFF"/>
          </w:tcPr>
          <w:p w14:paraId="6BFEAAF1" w14:textId="77777777" w:rsidR="007C29EF" w:rsidRDefault="00006F49">
            <w:pPr>
              <w:rPr>
                <w:sz w:val="18"/>
                <w:szCs w:val="18"/>
              </w:rPr>
            </w:pPr>
            <w:r>
              <w:rPr>
                <w:rFonts w:hint="eastAsia"/>
                <w:sz w:val="18"/>
                <w:szCs w:val="18"/>
              </w:rPr>
              <w:t>买入返售金融资产</w:t>
            </w:r>
          </w:p>
        </w:tc>
        <w:tc>
          <w:tcPr>
            <w:tcW w:w="956" w:type="pct"/>
            <w:shd w:val="clear" w:color="auto" w:fill="auto"/>
          </w:tcPr>
          <w:p w14:paraId="23F0BD4A" w14:textId="77777777" w:rsidR="007C29EF" w:rsidRDefault="007C29EF">
            <w:pPr>
              <w:jc w:val="right"/>
              <w:rPr>
                <w:rFonts w:ascii="宋体" w:hAnsi="宋体"/>
                <w:sz w:val="18"/>
                <w:szCs w:val="18"/>
              </w:rPr>
            </w:pPr>
          </w:p>
        </w:tc>
        <w:tc>
          <w:tcPr>
            <w:tcW w:w="1324" w:type="pct"/>
            <w:shd w:val="clear" w:color="auto" w:fill="auto"/>
          </w:tcPr>
          <w:p w14:paraId="659A7C59" w14:textId="77777777" w:rsidR="007C29EF" w:rsidRDefault="007C29EF">
            <w:pPr>
              <w:jc w:val="right"/>
              <w:rPr>
                <w:rFonts w:ascii="宋体" w:hAnsi="宋体"/>
                <w:sz w:val="18"/>
                <w:szCs w:val="18"/>
              </w:rPr>
            </w:pPr>
          </w:p>
        </w:tc>
        <w:tc>
          <w:tcPr>
            <w:tcW w:w="1176" w:type="pct"/>
            <w:shd w:val="clear" w:color="auto" w:fill="auto"/>
          </w:tcPr>
          <w:p w14:paraId="72A15292" w14:textId="77777777" w:rsidR="007C29EF" w:rsidRDefault="007C29EF">
            <w:pPr>
              <w:jc w:val="right"/>
              <w:rPr>
                <w:rFonts w:ascii="宋体" w:hAnsi="宋体"/>
                <w:sz w:val="18"/>
                <w:szCs w:val="18"/>
              </w:rPr>
            </w:pPr>
          </w:p>
        </w:tc>
      </w:tr>
      <w:tr w:rsidR="007C29EF" w14:paraId="792EEE3E" w14:textId="77777777">
        <w:tc>
          <w:tcPr>
            <w:tcW w:w="1544" w:type="pct"/>
            <w:shd w:val="pct10" w:color="auto" w:fill="FFFFFF"/>
            <w:vAlign w:val="center"/>
          </w:tcPr>
          <w:p w14:paraId="6CEAF4CD" w14:textId="77777777" w:rsidR="007C29EF" w:rsidRDefault="00006F49">
            <w:pPr>
              <w:rPr>
                <w:rFonts w:ascii="宋体" w:hAnsi="宋体" w:cs="宋体"/>
                <w:sz w:val="18"/>
                <w:szCs w:val="18"/>
              </w:rPr>
            </w:pPr>
            <w:r>
              <w:rPr>
                <w:rFonts w:ascii="宋体" w:hAnsi="宋体" w:hint="eastAsia"/>
                <w:sz w:val="18"/>
                <w:szCs w:val="18"/>
              </w:rPr>
              <w:t>存货</w:t>
            </w:r>
          </w:p>
        </w:tc>
        <w:tc>
          <w:tcPr>
            <w:tcW w:w="956" w:type="pct"/>
            <w:shd w:val="clear" w:color="auto" w:fill="auto"/>
          </w:tcPr>
          <w:p w14:paraId="0CBE54F6" w14:textId="77777777" w:rsidR="007C29EF" w:rsidRDefault="007C29EF">
            <w:pPr>
              <w:jc w:val="right"/>
              <w:rPr>
                <w:rFonts w:ascii="宋体" w:hAnsi="宋体"/>
                <w:sz w:val="18"/>
                <w:szCs w:val="18"/>
              </w:rPr>
            </w:pPr>
          </w:p>
        </w:tc>
        <w:tc>
          <w:tcPr>
            <w:tcW w:w="1324" w:type="pct"/>
            <w:shd w:val="clear" w:color="auto" w:fill="auto"/>
          </w:tcPr>
          <w:p w14:paraId="7CCE17D6" w14:textId="77777777" w:rsidR="007C29EF" w:rsidRDefault="007C29EF">
            <w:pPr>
              <w:jc w:val="right"/>
              <w:rPr>
                <w:rFonts w:ascii="宋体" w:hAnsi="宋体"/>
                <w:sz w:val="18"/>
                <w:szCs w:val="18"/>
              </w:rPr>
            </w:pPr>
          </w:p>
        </w:tc>
        <w:tc>
          <w:tcPr>
            <w:tcW w:w="1176" w:type="pct"/>
            <w:shd w:val="clear" w:color="auto" w:fill="auto"/>
          </w:tcPr>
          <w:p w14:paraId="09756EF9" w14:textId="77777777" w:rsidR="007C29EF" w:rsidRDefault="007C29EF">
            <w:pPr>
              <w:jc w:val="right"/>
              <w:rPr>
                <w:rFonts w:ascii="宋体" w:hAnsi="宋体"/>
                <w:sz w:val="18"/>
                <w:szCs w:val="18"/>
              </w:rPr>
            </w:pPr>
          </w:p>
        </w:tc>
      </w:tr>
      <w:tr w:rsidR="007C29EF" w14:paraId="051EB645" w14:textId="77777777">
        <w:tc>
          <w:tcPr>
            <w:tcW w:w="1544" w:type="pct"/>
            <w:shd w:val="pct10" w:color="auto" w:fill="FFFFFF"/>
            <w:vAlign w:val="center"/>
          </w:tcPr>
          <w:p w14:paraId="1876ABAC" w14:textId="77777777" w:rsidR="007C29EF" w:rsidRDefault="00006F49">
            <w:pPr>
              <w:rPr>
                <w:rFonts w:ascii="宋体" w:hAnsi="宋体"/>
                <w:sz w:val="18"/>
                <w:szCs w:val="18"/>
              </w:rPr>
            </w:pPr>
            <w:r>
              <w:rPr>
                <w:rFonts w:ascii="宋体" w:hAnsi="宋体" w:hint="eastAsia"/>
                <w:sz w:val="18"/>
                <w:szCs w:val="18"/>
              </w:rPr>
              <w:t>合同资产</w:t>
            </w:r>
          </w:p>
        </w:tc>
        <w:tc>
          <w:tcPr>
            <w:tcW w:w="956" w:type="pct"/>
            <w:shd w:val="clear" w:color="auto" w:fill="auto"/>
          </w:tcPr>
          <w:p w14:paraId="1BA4B5BC" w14:textId="77777777" w:rsidR="007C29EF" w:rsidRDefault="007C29EF">
            <w:pPr>
              <w:jc w:val="right"/>
              <w:rPr>
                <w:rFonts w:ascii="宋体" w:hAnsi="宋体"/>
                <w:sz w:val="18"/>
                <w:szCs w:val="18"/>
              </w:rPr>
            </w:pPr>
          </w:p>
        </w:tc>
        <w:tc>
          <w:tcPr>
            <w:tcW w:w="1324" w:type="pct"/>
            <w:shd w:val="clear" w:color="auto" w:fill="auto"/>
          </w:tcPr>
          <w:p w14:paraId="18DCB561" w14:textId="77777777" w:rsidR="007C29EF" w:rsidRDefault="007C29EF">
            <w:pPr>
              <w:jc w:val="right"/>
              <w:rPr>
                <w:rFonts w:ascii="宋体" w:hAnsi="宋体"/>
                <w:sz w:val="18"/>
                <w:szCs w:val="18"/>
              </w:rPr>
            </w:pPr>
          </w:p>
        </w:tc>
        <w:tc>
          <w:tcPr>
            <w:tcW w:w="1176" w:type="pct"/>
            <w:shd w:val="clear" w:color="auto" w:fill="auto"/>
          </w:tcPr>
          <w:p w14:paraId="66271A09" w14:textId="77777777" w:rsidR="007C29EF" w:rsidRDefault="007C29EF">
            <w:pPr>
              <w:jc w:val="right"/>
              <w:rPr>
                <w:rFonts w:ascii="宋体" w:hAnsi="宋体"/>
                <w:sz w:val="18"/>
                <w:szCs w:val="18"/>
              </w:rPr>
            </w:pPr>
          </w:p>
        </w:tc>
      </w:tr>
      <w:tr w:rsidR="007C29EF" w14:paraId="347D3981" w14:textId="77777777">
        <w:tc>
          <w:tcPr>
            <w:tcW w:w="1544" w:type="pct"/>
            <w:shd w:val="pct10" w:color="auto" w:fill="FFFFFF"/>
            <w:vAlign w:val="center"/>
          </w:tcPr>
          <w:p w14:paraId="0643373B" w14:textId="77777777" w:rsidR="007C29EF" w:rsidRDefault="00006F49">
            <w:pPr>
              <w:rPr>
                <w:rFonts w:ascii="宋体" w:hAnsi="宋体"/>
                <w:sz w:val="18"/>
                <w:szCs w:val="18"/>
              </w:rPr>
            </w:pPr>
            <w:r>
              <w:rPr>
                <w:rFonts w:ascii="宋体" w:hAnsi="宋体" w:hint="eastAsia"/>
                <w:sz w:val="18"/>
                <w:szCs w:val="18"/>
              </w:rPr>
              <w:t>持有待售资产</w:t>
            </w:r>
          </w:p>
        </w:tc>
        <w:tc>
          <w:tcPr>
            <w:tcW w:w="956" w:type="pct"/>
            <w:shd w:val="clear" w:color="auto" w:fill="auto"/>
          </w:tcPr>
          <w:p w14:paraId="5BAA94D2" w14:textId="77777777" w:rsidR="007C29EF" w:rsidRDefault="007C29EF">
            <w:pPr>
              <w:jc w:val="right"/>
              <w:rPr>
                <w:rFonts w:ascii="宋体" w:hAnsi="宋体"/>
                <w:sz w:val="18"/>
                <w:szCs w:val="18"/>
              </w:rPr>
            </w:pPr>
          </w:p>
        </w:tc>
        <w:tc>
          <w:tcPr>
            <w:tcW w:w="1324" w:type="pct"/>
            <w:shd w:val="clear" w:color="auto" w:fill="auto"/>
          </w:tcPr>
          <w:p w14:paraId="3A1C1395" w14:textId="77777777" w:rsidR="007C29EF" w:rsidRDefault="007C29EF">
            <w:pPr>
              <w:jc w:val="right"/>
              <w:rPr>
                <w:rFonts w:ascii="宋体" w:hAnsi="宋体"/>
                <w:sz w:val="18"/>
                <w:szCs w:val="18"/>
              </w:rPr>
            </w:pPr>
          </w:p>
        </w:tc>
        <w:tc>
          <w:tcPr>
            <w:tcW w:w="1176" w:type="pct"/>
            <w:shd w:val="clear" w:color="auto" w:fill="auto"/>
          </w:tcPr>
          <w:p w14:paraId="6228060E" w14:textId="77777777" w:rsidR="007C29EF" w:rsidRDefault="007C29EF">
            <w:pPr>
              <w:jc w:val="right"/>
              <w:rPr>
                <w:rFonts w:ascii="宋体" w:hAnsi="宋体"/>
                <w:sz w:val="18"/>
                <w:szCs w:val="18"/>
              </w:rPr>
            </w:pPr>
          </w:p>
        </w:tc>
      </w:tr>
      <w:tr w:rsidR="007C29EF" w14:paraId="2A7D35BB" w14:textId="77777777">
        <w:tc>
          <w:tcPr>
            <w:tcW w:w="1544" w:type="pct"/>
            <w:shd w:val="pct10" w:color="auto" w:fill="FFFFFF"/>
            <w:vAlign w:val="center"/>
          </w:tcPr>
          <w:p w14:paraId="4313CB5A" w14:textId="77777777" w:rsidR="007C29EF" w:rsidRDefault="00006F49">
            <w:pPr>
              <w:rPr>
                <w:rFonts w:ascii="宋体" w:hAnsi="宋体" w:cs="宋体"/>
                <w:sz w:val="18"/>
                <w:szCs w:val="18"/>
              </w:rPr>
            </w:pPr>
            <w:r>
              <w:rPr>
                <w:rFonts w:ascii="宋体" w:hAnsi="宋体" w:hint="eastAsia"/>
                <w:sz w:val="18"/>
                <w:szCs w:val="18"/>
              </w:rPr>
              <w:t>一年内到期的非流动资产</w:t>
            </w:r>
          </w:p>
        </w:tc>
        <w:tc>
          <w:tcPr>
            <w:tcW w:w="956" w:type="pct"/>
            <w:shd w:val="clear" w:color="auto" w:fill="auto"/>
          </w:tcPr>
          <w:p w14:paraId="696D0C17" w14:textId="77777777" w:rsidR="007C29EF" w:rsidRDefault="007C29EF">
            <w:pPr>
              <w:jc w:val="right"/>
              <w:rPr>
                <w:rFonts w:ascii="宋体" w:hAnsi="宋体"/>
                <w:sz w:val="18"/>
                <w:szCs w:val="18"/>
              </w:rPr>
            </w:pPr>
          </w:p>
        </w:tc>
        <w:tc>
          <w:tcPr>
            <w:tcW w:w="1324" w:type="pct"/>
            <w:shd w:val="clear" w:color="auto" w:fill="auto"/>
          </w:tcPr>
          <w:p w14:paraId="1775CABD" w14:textId="77777777" w:rsidR="007C29EF" w:rsidRDefault="007C29EF">
            <w:pPr>
              <w:jc w:val="right"/>
              <w:rPr>
                <w:rFonts w:ascii="宋体" w:hAnsi="宋体"/>
                <w:sz w:val="18"/>
                <w:szCs w:val="18"/>
              </w:rPr>
            </w:pPr>
          </w:p>
        </w:tc>
        <w:tc>
          <w:tcPr>
            <w:tcW w:w="1176" w:type="pct"/>
            <w:shd w:val="clear" w:color="auto" w:fill="auto"/>
          </w:tcPr>
          <w:p w14:paraId="1CEF7C38" w14:textId="77777777" w:rsidR="007C29EF" w:rsidRDefault="007C29EF">
            <w:pPr>
              <w:jc w:val="right"/>
              <w:rPr>
                <w:rFonts w:ascii="宋体" w:hAnsi="宋体"/>
                <w:sz w:val="18"/>
                <w:szCs w:val="18"/>
              </w:rPr>
            </w:pPr>
          </w:p>
        </w:tc>
      </w:tr>
      <w:tr w:rsidR="007C29EF" w14:paraId="5BB8CD0F" w14:textId="77777777">
        <w:tc>
          <w:tcPr>
            <w:tcW w:w="1544" w:type="pct"/>
            <w:shd w:val="pct10" w:color="auto" w:fill="FFFFFF"/>
            <w:vAlign w:val="center"/>
          </w:tcPr>
          <w:p w14:paraId="2083020E" w14:textId="77777777" w:rsidR="007C29EF" w:rsidRDefault="00006F49">
            <w:pPr>
              <w:rPr>
                <w:rFonts w:ascii="宋体" w:hAnsi="宋体" w:cs="宋体"/>
                <w:sz w:val="18"/>
                <w:szCs w:val="18"/>
              </w:rPr>
            </w:pPr>
            <w:r>
              <w:rPr>
                <w:rFonts w:ascii="宋体" w:hAnsi="宋体" w:hint="eastAsia"/>
                <w:sz w:val="18"/>
                <w:szCs w:val="18"/>
              </w:rPr>
              <w:t>其他流动资产</w:t>
            </w:r>
          </w:p>
        </w:tc>
        <w:tc>
          <w:tcPr>
            <w:tcW w:w="956" w:type="pct"/>
            <w:tcBorders>
              <w:bottom w:val="single" w:sz="4" w:space="0" w:color="5B9BD5"/>
            </w:tcBorders>
            <w:shd w:val="clear" w:color="auto" w:fill="auto"/>
          </w:tcPr>
          <w:p w14:paraId="5CF292A0" w14:textId="77777777" w:rsidR="007C29EF" w:rsidRDefault="007C29EF">
            <w:pPr>
              <w:jc w:val="right"/>
              <w:rPr>
                <w:rFonts w:ascii="宋体" w:hAnsi="宋体"/>
                <w:sz w:val="18"/>
                <w:szCs w:val="18"/>
              </w:rPr>
            </w:pPr>
          </w:p>
        </w:tc>
        <w:tc>
          <w:tcPr>
            <w:tcW w:w="1324" w:type="pct"/>
            <w:tcBorders>
              <w:bottom w:val="single" w:sz="4" w:space="0" w:color="5B9BD5"/>
            </w:tcBorders>
            <w:shd w:val="clear" w:color="auto" w:fill="auto"/>
          </w:tcPr>
          <w:p w14:paraId="60EFDF29" w14:textId="77777777" w:rsidR="007C29EF" w:rsidRDefault="007C29EF">
            <w:pPr>
              <w:jc w:val="right"/>
              <w:rPr>
                <w:rFonts w:ascii="宋体" w:hAnsi="宋体"/>
                <w:sz w:val="18"/>
                <w:szCs w:val="18"/>
              </w:rPr>
            </w:pPr>
          </w:p>
        </w:tc>
        <w:tc>
          <w:tcPr>
            <w:tcW w:w="1176" w:type="pct"/>
            <w:tcBorders>
              <w:bottom w:val="single" w:sz="4" w:space="0" w:color="5B9BD5"/>
            </w:tcBorders>
            <w:shd w:val="clear" w:color="auto" w:fill="auto"/>
          </w:tcPr>
          <w:p w14:paraId="6D511C55" w14:textId="77777777" w:rsidR="007C29EF" w:rsidRDefault="007C29EF">
            <w:pPr>
              <w:jc w:val="right"/>
              <w:rPr>
                <w:rFonts w:ascii="宋体" w:hAnsi="宋体"/>
                <w:sz w:val="18"/>
                <w:szCs w:val="18"/>
              </w:rPr>
            </w:pPr>
          </w:p>
        </w:tc>
      </w:tr>
      <w:tr w:rsidR="007C29EF" w14:paraId="153841CF" w14:textId="77777777">
        <w:tc>
          <w:tcPr>
            <w:tcW w:w="1544" w:type="pct"/>
            <w:shd w:val="pct10" w:color="auto" w:fill="FFFFFF"/>
            <w:vAlign w:val="center"/>
          </w:tcPr>
          <w:p w14:paraId="5B9F8CBE" w14:textId="77777777" w:rsidR="007C29EF" w:rsidRDefault="00006F49">
            <w:pPr>
              <w:jc w:val="center"/>
              <w:rPr>
                <w:rFonts w:ascii="宋体" w:hAnsi="宋体" w:cs="宋体"/>
                <w:b/>
                <w:sz w:val="18"/>
                <w:szCs w:val="18"/>
              </w:rPr>
            </w:pPr>
            <w:r>
              <w:rPr>
                <w:rFonts w:ascii="宋体" w:hAnsi="宋体" w:hint="eastAsia"/>
                <w:b/>
                <w:sz w:val="18"/>
                <w:szCs w:val="18"/>
              </w:rPr>
              <w:t>流动资产合计</w:t>
            </w:r>
          </w:p>
        </w:tc>
        <w:tc>
          <w:tcPr>
            <w:tcW w:w="956" w:type="pct"/>
            <w:shd w:val="pct10" w:color="auto" w:fill="FFFFFF"/>
          </w:tcPr>
          <w:p w14:paraId="12E73C21" w14:textId="77777777" w:rsidR="007C29EF" w:rsidRDefault="007C29EF">
            <w:pPr>
              <w:jc w:val="right"/>
              <w:rPr>
                <w:rFonts w:ascii="宋体" w:hAnsi="宋体"/>
                <w:sz w:val="18"/>
                <w:szCs w:val="18"/>
              </w:rPr>
            </w:pPr>
          </w:p>
        </w:tc>
        <w:tc>
          <w:tcPr>
            <w:tcW w:w="1324" w:type="pct"/>
            <w:shd w:val="pct10" w:color="auto" w:fill="FFFFFF"/>
          </w:tcPr>
          <w:p w14:paraId="4BFA6F11" w14:textId="77777777" w:rsidR="007C29EF" w:rsidRDefault="007C29EF">
            <w:pPr>
              <w:jc w:val="right"/>
              <w:rPr>
                <w:rFonts w:ascii="宋体" w:hAnsi="宋体"/>
                <w:sz w:val="18"/>
                <w:szCs w:val="18"/>
              </w:rPr>
            </w:pPr>
          </w:p>
        </w:tc>
        <w:tc>
          <w:tcPr>
            <w:tcW w:w="1176" w:type="pct"/>
            <w:shd w:val="pct10" w:color="auto" w:fill="FFFFFF"/>
          </w:tcPr>
          <w:p w14:paraId="6183B80A" w14:textId="77777777" w:rsidR="007C29EF" w:rsidRDefault="007C29EF">
            <w:pPr>
              <w:jc w:val="right"/>
              <w:rPr>
                <w:rFonts w:ascii="宋体" w:hAnsi="宋体"/>
                <w:sz w:val="18"/>
                <w:szCs w:val="18"/>
              </w:rPr>
            </w:pPr>
          </w:p>
        </w:tc>
      </w:tr>
      <w:tr w:rsidR="007C29EF" w14:paraId="470997A1" w14:textId="77777777">
        <w:tc>
          <w:tcPr>
            <w:tcW w:w="1544" w:type="pct"/>
            <w:shd w:val="pct10" w:color="auto" w:fill="FFFFFF"/>
            <w:vAlign w:val="center"/>
          </w:tcPr>
          <w:p w14:paraId="2A416470" w14:textId="77777777" w:rsidR="007C29EF" w:rsidRDefault="00006F49">
            <w:pPr>
              <w:rPr>
                <w:rFonts w:ascii="宋体" w:hAnsi="宋体" w:cs="宋体"/>
                <w:b/>
                <w:sz w:val="18"/>
                <w:szCs w:val="18"/>
              </w:rPr>
            </w:pPr>
            <w:r>
              <w:rPr>
                <w:rFonts w:ascii="宋体" w:hAnsi="宋体" w:hint="eastAsia"/>
                <w:b/>
                <w:sz w:val="18"/>
                <w:szCs w:val="18"/>
              </w:rPr>
              <w:t>非流动资产：</w:t>
            </w:r>
          </w:p>
        </w:tc>
        <w:tc>
          <w:tcPr>
            <w:tcW w:w="956" w:type="pct"/>
            <w:shd w:val="clear" w:color="auto" w:fill="auto"/>
          </w:tcPr>
          <w:p w14:paraId="29B6E60B" w14:textId="77777777" w:rsidR="007C29EF" w:rsidRDefault="007C29EF">
            <w:pPr>
              <w:jc w:val="right"/>
              <w:rPr>
                <w:rFonts w:ascii="宋体" w:hAnsi="宋体"/>
                <w:sz w:val="18"/>
                <w:szCs w:val="18"/>
              </w:rPr>
            </w:pPr>
          </w:p>
        </w:tc>
        <w:tc>
          <w:tcPr>
            <w:tcW w:w="1324" w:type="pct"/>
            <w:shd w:val="clear" w:color="auto" w:fill="auto"/>
          </w:tcPr>
          <w:p w14:paraId="68A4072A" w14:textId="77777777" w:rsidR="007C29EF" w:rsidRDefault="007C29EF">
            <w:pPr>
              <w:jc w:val="right"/>
              <w:rPr>
                <w:rFonts w:ascii="宋体" w:hAnsi="宋体"/>
                <w:sz w:val="18"/>
                <w:szCs w:val="18"/>
              </w:rPr>
            </w:pPr>
          </w:p>
        </w:tc>
        <w:tc>
          <w:tcPr>
            <w:tcW w:w="1176" w:type="pct"/>
            <w:shd w:val="clear" w:color="auto" w:fill="auto"/>
          </w:tcPr>
          <w:p w14:paraId="77B3C7EC" w14:textId="77777777" w:rsidR="007C29EF" w:rsidRDefault="007C29EF">
            <w:pPr>
              <w:jc w:val="right"/>
              <w:rPr>
                <w:rFonts w:ascii="宋体" w:hAnsi="宋体"/>
                <w:sz w:val="18"/>
                <w:szCs w:val="18"/>
              </w:rPr>
            </w:pPr>
          </w:p>
        </w:tc>
      </w:tr>
      <w:tr w:rsidR="007C29EF" w14:paraId="283A1BAD" w14:textId="77777777">
        <w:tc>
          <w:tcPr>
            <w:tcW w:w="1544" w:type="pct"/>
            <w:shd w:val="pct10" w:color="auto" w:fill="FFFFFF"/>
            <w:vAlign w:val="center"/>
          </w:tcPr>
          <w:p w14:paraId="560ACEBC" w14:textId="77777777" w:rsidR="007C29EF" w:rsidRDefault="00006F49">
            <w:pPr>
              <w:rPr>
                <w:rFonts w:ascii="宋体" w:hAnsi="宋体"/>
                <w:sz w:val="18"/>
                <w:szCs w:val="18"/>
              </w:rPr>
            </w:pPr>
            <w:r>
              <w:rPr>
                <w:rFonts w:ascii="宋体" w:hAnsi="宋体" w:hint="eastAsia"/>
                <w:sz w:val="18"/>
                <w:szCs w:val="18"/>
              </w:rPr>
              <w:t>债权投资</w:t>
            </w:r>
          </w:p>
        </w:tc>
        <w:tc>
          <w:tcPr>
            <w:tcW w:w="956" w:type="pct"/>
            <w:shd w:val="clear" w:color="auto" w:fill="auto"/>
          </w:tcPr>
          <w:p w14:paraId="77A9D491" w14:textId="77777777" w:rsidR="007C29EF" w:rsidRDefault="007C29EF">
            <w:pPr>
              <w:jc w:val="right"/>
              <w:rPr>
                <w:rFonts w:ascii="宋体" w:hAnsi="宋体"/>
                <w:sz w:val="18"/>
                <w:szCs w:val="18"/>
              </w:rPr>
            </w:pPr>
          </w:p>
        </w:tc>
        <w:tc>
          <w:tcPr>
            <w:tcW w:w="1324" w:type="pct"/>
            <w:shd w:val="clear" w:color="auto" w:fill="auto"/>
          </w:tcPr>
          <w:p w14:paraId="494CA973" w14:textId="77777777" w:rsidR="007C29EF" w:rsidRDefault="007C29EF">
            <w:pPr>
              <w:jc w:val="right"/>
              <w:rPr>
                <w:rFonts w:ascii="宋体" w:hAnsi="宋体"/>
                <w:sz w:val="18"/>
                <w:szCs w:val="18"/>
              </w:rPr>
            </w:pPr>
          </w:p>
        </w:tc>
        <w:tc>
          <w:tcPr>
            <w:tcW w:w="1176" w:type="pct"/>
            <w:shd w:val="clear" w:color="auto" w:fill="auto"/>
          </w:tcPr>
          <w:p w14:paraId="1D0D747A" w14:textId="77777777" w:rsidR="007C29EF" w:rsidRDefault="007C29EF">
            <w:pPr>
              <w:jc w:val="right"/>
              <w:rPr>
                <w:rFonts w:ascii="宋体" w:hAnsi="宋体"/>
                <w:sz w:val="18"/>
                <w:szCs w:val="18"/>
              </w:rPr>
            </w:pPr>
          </w:p>
        </w:tc>
      </w:tr>
      <w:tr w:rsidR="007C29EF" w14:paraId="2534D503" w14:textId="77777777">
        <w:tc>
          <w:tcPr>
            <w:tcW w:w="1544" w:type="pct"/>
            <w:shd w:val="pct10" w:color="auto" w:fill="FFFFFF"/>
            <w:vAlign w:val="center"/>
          </w:tcPr>
          <w:p w14:paraId="58448DE5" w14:textId="77777777" w:rsidR="007C29EF" w:rsidRDefault="00006F49">
            <w:pPr>
              <w:rPr>
                <w:rFonts w:ascii="宋体" w:hAnsi="宋体"/>
                <w:sz w:val="18"/>
                <w:szCs w:val="18"/>
              </w:rPr>
            </w:pPr>
            <w:r>
              <w:rPr>
                <w:rFonts w:ascii="宋体" w:hAnsi="宋体" w:hint="eastAsia"/>
                <w:sz w:val="18"/>
                <w:szCs w:val="18"/>
              </w:rPr>
              <w:t>其他</w:t>
            </w:r>
            <w:r>
              <w:rPr>
                <w:rFonts w:ascii="宋体" w:hAnsi="宋体"/>
                <w:sz w:val="18"/>
                <w:szCs w:val="18"/>
              </w:rPr>
              <w:t>债权投资</w:t>
            </w:r>
          </w:p>
        </w:tc>
        <w:tc>
          <w:tcPr>
            <w:tcW w:w="956" w:type="pct"/>
            <w:shd w:val="clear" w:color="auto" w:fill="auto"/>
          </w:tcPr>
          <w:p w14:paraId="5904600F" w14:textId="77777777" w:rsidR="007C29EF" w:rsidRDefault="007C29EF">
            <w:pPr>
              <w:jc w:val="right"/>
              <w:rPr>
                <w:rFonts w:ascii="宋体" w:hAnsi="宋体"/>
                <w:sz w:val="18"/>
                <w:szCs w:val="18"/>
              </w:rPr>
            </w:pPr>
          </w:p>
        </w:tc>
        <w:tc>
          <w:tcPr>
            <w:tcW w:w="1324" w:type="pct"/>
            <w:shd w:val="clear" w:color="auto" w:fill="auto"/>
          </w:tcPr>
          <w:p w14:paraId="17E5FF6F" w14:textId="77777777" w:rsidR="007C29EF" w:rsidRDefault="007C29EF">
            <w:pPr>
              <w:jc w:val="right"/>
              <w:rPr>
                <w:rFonts w:ascii="宋体" w:hAnsi="宋体"/>
                <w:sz w:val="18"/>
                <w:szCs w:val="18"/>
              </w:rPr>
            </w:pPr>
          </w:p>
        </w:tc>
        <w:tc>
          <w:tcPr>
            <w:tcW w:w="1176" w:type="pct"/>
            <w:shd w:val="clear" w:color="auto" w:fill="auto"/>
          </w:tcPr>
          <w:p w14:paraId="6D8512F3" w14:textId="77777777" w:rsidR="007C29EF" w:rsidRDefault="007C29EF">
            <w:pPr>
              <w:jc w:val="right"/>
              <w:rPr>
                <w:rFonts w:ascii="宋体" w:hAnsi="宋体"/>
                <w:sz w:val="18"/>
                <w:szCs w:val="18"/>
              </w:rPr>
            </w:pPr>
          </w:p>
        </w:tc>
      </w:tr>
      <w:tr w:rsidR="007C29EF" w14:paraId="34EE8552" w14:textId="77777777">
        <w:tc>
          <w:tcPr>
            <w:tcW w:w="1544" w:type="pct"/>
            <w:shd w:val="pct10" w:color="auto" w:fill="FFFFFF"/>
            <w:vAlign w:val="center"/>
          </w:tcPr>
          <w:p w14:paraId="76DC9ABF" w14:textId="77777777" w:rsidR="007C29EF" w:rsidRDefault="00006F49">
            <w:pPr>
              <w:rPr>
                <w:rFonts w:ascii="宋体" w:hAnsi="宋体" w:cs="宋体"/>
                <w:sz w:val="18"/>
                <w:szCs w:val="18"/>
              </w:rPr>
            </w:pPr>
            <w:r>
              <w:rPr>
                <w:rFonts w:ascii="宋体" w:hAnsi="宋体" w:hint="eastAsia"/>
                <w:sz w:val="18"/>
                <w:szCs w:val="18"/>
              </w:rPr>
              <w:t>长期应收款</w:t>
            </w:r>
          </w:p>
        </w:tc>
        <w:tc>
          <w:tcPr>
            <w:tcW w:w="956" w:type="pct"/>
            <w:shd w:val="clear" w:color="auto" w:fill="auto"/>
          </w:tcPr>
          <w:p w14:paraId="0829763E" w14:textId="77777777" w:rsidR="007C29EF" w:rsidRDefault="007C29EF">
            <w:pPr>
              <w:jc w:val="right"/>
              <w:rPr>
                <w:rFonts w:ascii="宋体" w:hAnsi="宋体"/>
                <w:sz w:val="18"/>
                <w:szCs w:val="18"/>
              </w:rPr>
            </w:pPr>
          </w:p>
        </w:tc>
        <w:tc>
          <w:tcPr>
            <w:tcW w:w="1324" w:type="pct"/>
            <w:shd w:val="clear" w:color="auto" w:fill="auto"/>
          </w:tcPr>
          <w:p w14:paraId="39A9EEE2" w14:textId="77777777" w:rsidR="007C29EF" w:rsidRDefault="007C29EF">
            <w:pPr>
              <w:jc w:val="right"/>
              <w:rPr>
                <w:rFonts w:ascii="宋体" w:hAnsi="宋体"/>
                <w:sz w:val="18"/>
                <w:szCs w:val="18"/>
              </w:rPr>
            </w:pPr>
          </w:p>
        </w:tc>
        <w:tc>
          <w:tcPr>
            <w:tcW w:w="1176" w:type="pct"/>
            <w:shd w:val="clear" w:color="auto" w:fill="auto"/>
          </w:tcPr>
          <w:p w14:paraId="473E1D15" w14:textId="77777777" w:rsidR="007C29EF" w:rsidRDefault="007C29EF">
            <w:pPr>
              <w:jc w:val="right"/>
              <w:rPr>
                <w:rFonts w:ascii="宋体" w:hAnsi="宋体"/>
                <w:sz w:val="18"/>
                <w:szCs w:val="18"/>
              </w:rPr>
            </w:pPr>
          </w:p>
        </w:tc>
      </w:tr>
      <w:tr w:rsidR="007C29EF" w14:paraId="63317207" w14:textId="77777777">
        <w:tc>
          <w:tcPr>
            <w:tcW w:w="1544" w:type="pct"/>
            <w:shd w:val="pct10" w:color="auto" w:fill="FFFFFF"/>
            <w:vAlign w:val="center"/>
          </w:tcPr>
          <w:p w14:paraId="3D7D7AB3" w14:textId="77777777" w:rsidR="007C29EF" w:rsidRDefault="00006F49">
            <w:pPr>
              <w:rPr>
                <w:rFonts w:ascii="宋体" w:hAnsi="宋体" w:cs="宋体"/>
                <w:sz w:val="18"/>
                <w:szCs w:val="18"/>
              </w:rPr>
            </w:pPr>
            <w:r>
              <w:rPr>
                <w:rFonts w:ascii="宋体" w:hAnsi="宋体" w:hint="eastAsia"/>
                <w:sz w:val="18"/>
                <w:szCs w:val="18"/>
              </w:rPr>
              <w:t>长期股权投资</w:t>
            </w:r>
          </w:p>
        </w:tc>
        <w:tc>
          <w:tcPr>
            <w:tcW w:w="956" w:type="pct"/>
            <w:shd w:val="clear" w:color="auto" w:fill="auto"/>
          </w:tcPr>
          <w:p w14:paraId="11D8EBB0" w14:textId="77777777" w:rsidR="007C29EF" w:rsidRDefault="007C29EF">
            <w:pPr>
              <w:jc w:val="right"/>
              <w:rPr>
                <w:rFonts w:ascii="宋体" w:hAnsi="宋体"/>
                <w:sz w:val="18"/>
                <w:szCs w:val="18"/>
              </w:rPr>
            </w:pPr>
          </w:p>
        </w:tc>
        <w:tc>
          <w:tcPr>
            <w:tcW w:w="1324" w:type="pct"/>
            <w:shd w:val="clear" w:color="auto" w:fill="auto"/>
          </w:tcPr>
          <w:p w14:paraId="49D67D6D" w14:textId="77777777" w:rsidR="007C29EF" w:rsidRDefault="007C29EF">
            <w:pPr>
              <w:jc w:val="right"/>
              <w:rPr>
                <w:rFonts w:ascii="宋体" w:hAnsi="宋体"/>
                <w:sz w:val="18"/>
                <w:szCs w:val="18"/>
              </w:rPr>
            </w:pPr>
          </w:p>
        </w:tc>
        <w:tc>
          <w:tcPr>
            <w:tcW w:w="1176" w:type="pct"/>
            <w:shd w:val="clear" w:color="auto" w:fill="auto"/>
          </w:tcPr>
          <w:p w14:paraId="4496AB2B" w14:textId="77777777" w:rsidR="007C29EF" w:rsidRDefault="007C29EF">
            <w:pPr>
              <w:jc w:val="right"/>
              <w:rPr>
                <w:rFonts w:ascii="宋体" w:hAnsi="宋体"/>
                <w:sz w:val="18"/>
                <w:szCs w:val="18"/>
              </w:rPr>
            </w:pPr>
          </w:p>
        </w:tc>
      </w:tr>
      <w:tr w:rsidR="007C29EF" w14:paraId="3B664586" w14:textId="77777777">
        <w:tc>
          <w:tcPr>
            <w:tcW w:w="1544" w:type="pct"/>
            <w:shd w:val="pct10" w:color="auto" w:fill="FFFFFF"/>
            <w:vAlign w:val="center"/>
          </w:tcPr>
          <w:p w14:paraId="7AF05579" w14:textId="77777777" w:rsidR="007C29EF" w:rsidRDefault="00006F49">
            <w:pPr>
              <w:rPr>
                <w:rFonts w:ascii="宋体" w:hAnsi="宋体"/>
                <w:sz w:val="18"/>
                <w:szCs w:val="18"/>
              </w:rPr>
            </w:pPr>
            <w:r>
              <w:rPr>
                <w:rFonts w:ascii="宋体" w:hAnsi="宋体" w:hint="eastAsia"/>
                <w:sz w:val="18"/>
                <w:szCs w:val="18"/>
              </w:rPr>
              <w:t>其他</w:t>
            </w:r>
            <w:r>
              <w:rPr>
                <w:rFonts w:ascii="宋体" w:hAnsi="宋体"/>
                <w:sz w:val="18"/>
                <w:szCs w:val="18"/>
              </w:rPr>
              <w:t>权益工具投资</w:t>
            </w:r>
          </w:p>
        </w:tc>
        <w:tc>
          <w:tcPr>
            <w:tcW w:w="956" w:type="pct"/>
            <w:shd w:val="clear" w:color="auto" w:fill="auto"/>
          </w:tcPr>
          <w:p w14:paraId="710C087A" w14:textId="77777777" w:rsidR="007C29EF" w:rsidRDefault="007C29EF">
            <w:pPr>
              <w:jc w:val="right"/>
              <w:rPr>
                <w:rFonts w:ascii="宋体" w:hAnsi="宋体"/>
                <w:sz w:val="18"/>
                <w:szCs w:val="18"/>
              </w:rPr>
            </w:pPr>
          </w:p>
        </w:tc>
        <w:tc>
          <w:tcPr>
            <w:tcW w:w="1324" w:type="pct"/>
            <w:shd w:val="clear" w:color="auto" w:fill="auto"/>
          </w:tcPr>
          <w:p w14:paraId="75AE2488" w14:textId="77777777" w:rsidR="007C29EF" w:rsidRDefault="007C29EF">
            <w:pPr>
              <w:jc w:val="right"/>
              <w:rPr>
                <w:rFonts w:ascii="宋体" w:hAnsi="宋体"/>
                <w:sz w:val="18"/>
                <w:szCs w:val="18"/>
              </w:rPr>
            </w:pPr>
          </w:p>
        </w:tc>
        <w:tc>
          <w:tcPr>
            <w:tcW w:w="1176" w:type="pct"/>
            <w:shd w:val="clear" w:color="auto" w:fill="auto"/>
          </w:tcPr>
          <w:p w14:paraId="34BC6B1F" w14:textId="77777777" w:rsidR="007C29EF" w:rsidRDefault="007C29EF">
            <w:pPr>
              <w:jc w:val="right"/>
              <w:rPr>
                <w:rFonts w:ascii="宋体" w:hAnsi="宋体"/>
                <w:sz w:val="18"/>
                <w:szCs w:val="18"/>
              </w:rPr>
            </w:pPr>
          </w:p>
        </w:tc>
      </w:tr>
      <w:tr w:rsidR="007C29EF" w14:paraId="54E271C3" w14:textId="77777777">
        <w:tc>
          <w:tcPr>
            <w:tcW w:w="1544" w:type="pct"/>
            <w:shd w:val="pct10" w:color="auto" w:fill="FFFFFF"/>
            <w:vAlign w:val="center"/>
          </w:tcPr>
          <w:p w14:paraId="5D860789" w14:textId="77777777" w:rsidR="007C29EF" w:rsidRDefault="00006F49">
            <w:pPr>
              <w:rPr>
                <w:rFonts w:ascii="宋体" w:hAnsi="宋体"/>
                <w:sz w:val="18"/>
                <w:szCs w:val="18"/>
              </w:rPr>
            </w:pPr>
            <w:r>
              <w:rPr>
                <w:rFonts w:ascii="宋体" w:hAnsi="宋体" w:hint="eastAsia"/>
                <w:sz w:val="18"/>
                <w:szCs w:val="18"/>
              </w:rPr>
              <w:t>其他</w:t>
            </w:r>
            <w:r>
              <w:rPr>
                <w:rFonts w:ascii="宋体" w:hAnsi="宋体"/>
                <w:sz w:val="18"/>
                <w:szCs w:val="18"/>
              </w:rPr>
              <w:t>非流动金融资产</w:t>
            </w:r>
          </w:p>
        </w:tc>
        <w:tc>
          <w:tcPr>
            <w:tcW w:w="956" w:type="pct"/>
            <w:shd w:val="clear" w:color="auto" w:fill="auto"/>
          </w:tcPr>
          <w:p w14:paraId="79DBF526" w14:textId="77777777" w:rsidR="007C29EF" w:rsidRDefault="007C29EF">
            <w:pPr>
              <w:jc w:val="right"/>
              <w:rPr>
                <w:rFonts w:ascii="宋体" w:hAnsi="宋体"/>
                <w:sz w:val="18"/>
                <w:szCs w:val="18"/>
              </w:rPr>
            </w:pPr>
          </w:p>
        </w:tc>
        <w:tc>
          <w:tcPr>
            <w:tcW w:w="1324" w:type="pct"/>
            <w:shd w:val="clear" w:color="auto" w:fill="auto"/>
          </w:tcPr>
          <w:p w14:paraId="06589F9B" w14:textId="77777777" w:rsidR="007C29EF" w:rsidRDefault="007C29EF">
            <w:pPr>
              <w:jc w:val="right"/>
              <w:rPr>
                <w:rFonts w:ascii="宋体" w:hAnsi="宋体"/>
                <w:sz w:val="18"/>
                <w:szCs w:val="18"/>
              </w:rPr>
            </w:pPr>
          </w:p>
        </w:tc>
        <w:tc>
          <w:tcPr>
            <w:tcW w:w="1176" w:type="pct"/>
            <w:shd w:val="clear" w:color="auto" w:fill="auto"/>
          </w:tcPr>
          <w:p w14:paraId="10EFA6E6" w14:textId="77777777" w:rsidR="007C29EF" w:rsidRDefault="007C29EF">
            <w:pPr>
              <w:jc w:val="right"/>
              <w:rPr>
                <w:rFonts w:ascii="宋体" w:hAnsi="宋体"/>
                <w:sz w:val="18"/>
                <w:szCs w:val="18"/>
              </w:rPr>
            </w:pPr>
          </w:p>
        </w:tc>
      </w:tr>
      <w:tr w:rsidR="007C29EF" w14:paraId="2098877D" w14:textId="77777777">
        <w:tc>
          <w:tcPr>
            <w:tcW w:w="1544" w:type="pct"/>
            <w:shd w:val="pct10" w:color="auto" w:fill="FFFFFF"/>
            <w:vAlign w:val="center"/>
          </w:tcPr>
          <w:p w14:paraId="0E332620" w14:textId="77777777" w:rsidR="007C29EF" w:rsidRDefault="00006F49">
            <w:pPr>
              <w:rPr>
                <w:rFonts w:ascii="宋体" w:hAnsi="宋体" w:cs="宋体"/>
                <w:sz w:val="18"/>
                <w:szCs w:val="18"/>
              </w:rPr>
            </w:pPr>
            <w:r>
              <w:rPr>
                <w:rFonts w:ascii="宋体" w:hAnsi="宋体" w:hint="eastAsia"/>
                <w:sz w:val="18"/>
                <w:szCs w:val="18"/>
              </w:rPr>
              <w:t>投资性房地产</w:t>
            </w:r>
          </w:p>
        </w:tc>
        <w:tc>
          <w:tcPr>
            <w:tcW w:w="956" w:type="pct"/>
            <w:shd w:val="clear" w:color="auto" w:fill="auto"/>
          </w:tcPr>
          <w:p w14:paraId="5B4A5CC2" w14:textId="77777777" w:rsidR="007C29EF" w:rsidRDefault="007C29EF">
            <w:pPr>
              <w:jc w:val="right"/>
              <w:rPr>
                <w:rFonts w:ascii="宋体" w:hAnsi="宋体"/>
                <w:sz w:val="18"/>
                <w:szCs w:val="18"/>
              </w:rPr>
            </w:pPr>
          </w:p>
        </w:tc>
        <w:tc>
          <w:tcPr>
            <w:tcW w:w="1324" w:type="pct"/>
            <w:shd w:val="clear" w:color="auto" w:fill="auto"/>
          </w:tcPr>
          <w:p w14:paraId="4ED57516" w14:textId="77777777" w:rsidR="007C29EF" w:rsidRDefault="007C29EF">
            <w:pPr>
              <w:jc w:val="right"/>
              <w:rPr>
                <w:rFonts w:ascii="宋体" w:hAnsi="宋体"/>
                <w:sz w:val="18"/>
                <w:szCs w:val="18"/>
              </w:rPr>
            </w:pPr>
          </w:p>
        </w:tc>
        <w:tc>
          <w:tcPr>
            <w:tcW w:w="1176" w:type="pct"/>
            <w:shd w:val="clear" w:color="auto" w:fill="auto"/>
          </w:tcPr>
          <w:p w14:paraId="6DF9BB6F" w14:textId="77777777" w:rsidR="007C29EF" w:rsidRDefault="007C29EF">
            <w:pPr>
              <w:jc w:val="right"/>
              <w:rPr>
                <w:rFonts w:ascii="宋体" w:hAnsi="宋体"/>
                <w:sz w:val="18"/>
                <w:szCs w:val="18"/>
              </w:rPr>
            </w:pPr>
          </w:p>
        </w:tc>
      </w:tr>
      <w:tr w:rsidR="007C29EF" w14:paraId="6755A4E4" w14:textId="77777777">
        <w:tc>
          <w:tcPr>
            <w:tcW w:w="1544" w:type="pct"/>
            <w:shd w:val="pct10" w:color="auto" w:fill="FFFFFF"/>
            <w:vAlign w:val="center"/>
          </w:tcPr>
          <w:p w14:paraId="16928B1F" w14:textId="77777777" w:rsidR="007C29EF" w:rsidRDefault="00006F49">
            <w:pPr>
              <w:rPr>
                <w:rFonts w:ascii="宋体" w:hAnsi="宋体" w:cs="宋体"/>
                <w:sz w:val="18"/>
                <w:szCs w:val="18"/>
              </w:rPr>
            </w:pPr>
            <w:r>
              <w:rPr>
                <w:rFonts w:ascii="宋体" w:hAnsi="宋体" w:hint="eastAsia"/>
                <w:sz w:val="18"/>
                <w:szCs w:val="18"/>
              </w:rPr>
              <w:t>固定资产</w:t>
            </w:r>
          </w:p>
        </w:tc>
        <w:tc>
          <w:tcPr>
            <w:tcW w:w="956" w:type="pct"/>
            <w:shd w:val="clear" w:color="auto" w:fill="auto"/>
          </w:tcPr>
          <w:p w14:paraId="0EEFED65" w14:textId="77777777" w:rsidR="007C29EF" w:rsidRDefault="007C29EF">
            <w:pPr>
              <w:jc w:val="right"/>
              <w:rPr>
                <w:rFonts w:ascii="宋体" w:hAnsi="宋体"/>
                <w:sz w:val="18"/>
                <w:szCs w:val="18"/>
              </w:rPr>
            </w:pPr>
          </w:p>
        </w:tc>
        <w:tc>
          <w:tcPr>
            <w:tcW w:w="1324" w:type="pct"/>
            <w:shd w:val="clear" w:color="auto" w:fill="auto"/>
          </w:tcPr>
          <w:p w14:paraId="2572F9F5" w14:textId="77777777" w:rsidR="007C29EF" w:rsidRDefault="007C29EF">
            <w:pPr>
              <w:jc w:val="right"/>
              <w:rPr>
                <w:rFonts w:ascii="宋体" w:hAnsi="宋体"/>
                <w:sz w:val="18"/>
                <w:szCs w:val="18"/>
              </w:rPr>
            </w:pPr>
          </w:p>
        </w:tc>
        <w:tc>
          <w:tcPr>
            <w:tcW w:w="1176" w:type="pct"/>
            <w:shd w:val="clear" w:color="auto" w:fill="auto"/>
          </w:tcPr>
          <w:p w14:paraId="46EC03AB" w14:textId="77777777" w:rsidR="007C29EF" w:rsidRDefault="007C29EF">
            <w:pPr>
              <w:jc w:val="right"/>
              <w:rPr>
                <w:rFonts w:ascii="宋体" w:hAnsi="宋体"/>
                <w:sz w:val="18"/>
                <w:szCs w:val="18"/>
              </w:rPr>
            </w:pPr>
          </w:p>
        </w:tc>
      </w:tr>
      <w:tr w:rsidR="007C29EF" w14:paraId="157D55DD" w14:textId="77777777">
        <w:tc>
          <w:tcPr>
            <w:tcW w:w="1544" w:type="pct"/>
            <w:shd w:val="pct10" w:color="auto" w:fill="FFFFFF"/>
            <w:vAlign w:val="center"/>
          </w:tcPr>
          <w:p w14:paraId="5BA39CA3" w14:textId="77777777" w:rsidR="007C29EF" w:rsidRDefault="00006F49">
            <w:pPr>
              <w:rPr>
                <w:rFonts w:ascii="宋体" w:hAnsi="宋体" w:cs="宋体"/>
                <w:sz w:val="18"/>
                <w:szCs w:val="18"/>
              </w:rPr>
            </w:pPr>
            <w:r>
              <w:rPr>
                <w:rFonts w:ascii="宋体" w:hAnsi="宋体" w:hint="eastAsia"/>
                <w:sz w:val="18"/>
                <w:szCs w:val="18"/>
              </w:rPr>
              <w:t>在建工程</w:t>
            </w:r>
          </w:p>
        </w:tc>
        <w:tc>
          <w:tcPr>
            <w:tcW w:w="956" w:type="pct"/>
            <w:shd w:val="clear" w:color="auto" w:fill="auto"/>
          </w:tcPr>
          <w:p w14:paraId="2EBD02F1" w14:textId="77777777" w:rsidR="007C29EF" w:rsidRDefault="007C29EF">
            <w:pPr>
              <w:jc w:val="right"/>
              <w:rPr>
                <w:rFonts w:ascii="宋体" w:hAnsi="宋体"/>
                <w:sz w:val="18"/>
                <w:szCs w:val="18"/>
              </w:rPr>
            </w:pPr>
          </w:p>
        </w:tc>
        <w:tc>
          <w:tcPr>
            <w:tcW w:w="1324" w:type="pct"/>
            <w:shd w:val="clear" w:color="auto" w:fill="auto"/>
          </w:tcPr>
          <w:p w14:paraId="24269658" w14:textId="77777777" w:rsidR="007C29EF" w:rsidRDefault="007C29EF">
            <w:pPr>
              <w:ind w:right="90"/>
              <w:jc w:val="right"/>
              <w:rPr>
                <w:rFonts w:ascii="宋体" w:hAnsi="宋体"/>
                <w:sz w:val="18"/>
                <w:szCs w:val="18"/>
              </w:rPr>
            </w:pPr>
          </w:p>
        </w:tc>
        <w:tc>
          <w:tcPr>
            <w:tcW w:w="1176" w:type="pct"/>
            <w:shd w:val="clear" w:color="auto" w:fill="auto"/>
          </w:tcPr>
          <w:p w14:paraId="776269AF" w14:textId="77777777" w:rsidR="007C29EF" w:rsidRDefault="007C29EF">
            <w:pPr>
              <w:jc w:val="right"/>
              <w:rPr>
                <w:rFonts w:ascii="宋体" w:hAnsi="宋体"/>
                <w:sz w:val="18"/>
                <w:szCs w:val="18"/>
              </w:rPr>
            </w:pPr>
          </w:p>
        </w:tc>
      </w:tr>
      <w:tr w:rsidR="007C29EF" w14:paraId="1EBFBD5F" w14:textId="77777777">
        <w:tc>
          <w:tcPr>
            <w:tcW w:w="1544" w:type="pct"/>
            <w:shd w:val="pct10" w:color="auto" w:fill="FFFFFF"/>
            <w:vAlign w:val="center"/>
          </w:tcPr>
          <w:p w14:paraId="0453B95C" w14:textId="77777777" w:rsidR="007C29EF" w:rsidRDefault="00006F49">
            <w:pPr>
              <w:rPr>
                <w:rFonts w:ascii="宋体" w:hAnsi="宋体" w:cs="宋体"/>
                <w:sz w:val="18"/>
                <w:szCs w:val="18"/>
              </w:rPr>
            </w:pPr>
            <w:r>
              <w:rPr>
                <w:rFonts w:ascii="宋体" w:hAnsi="宋体" w:hint="eastAsia"/>
                <w:sz w:val="18"/>
                <w:szCs w:val="18"/>
              </w:rPr>
              <w:t>生产性生物资产</w:t>
            </w:r>
          </w:p>
        </w:tc>
        <w:tc>
          <w:tcPr>
            <w:tcW w:w="956" w:type="pct"/>
            <w:shd w:val="clear" w:color="auto" w:fill="auto"/>
          </w:tcPr>
          <w:p w14:paraId="1AFAA922" w14:textId="77777777" w:rsidR="007C29EF" w:rsidRDefault="007C29EF">
            <w:pPr>
              <w:jc w:val="right"/>
              <w:rPr>
                <w:rFonts w:ascii="宋体" w:hAnsi="宋体"/>
                <w:sz w:val="18"/>
                <w:szCs w:val="18"/>
              </w:rPr>
            </w:pPr>
          </w:p>
        </w:tc>
        <w:tc>
          <w:tcPr>
            <w:tcW w:w="1324" w:type="pct"/>
            <w:shd w:val="clear" w:color="auto" w:fill="auto"/>
          </w:tcPr>
          <w:p w14:paraId="1D37455C" w14:textId="77777777" w:rsidR="007C29EF" w:rsidRDefault="007C29EF">
            <w:pPr>
              <w:jc w:val="right"/>
              <w:rPr>
                <w:rFonts w:ascii="宋体" w:hAnsi="宋体"/>
                <w:sz w:val="18"/>
                <w:szCs w:val="18"/>
              </w:rPr>
            </w:pPr>
          </w:p>
        </w:tc>
        <w:tc>
          <w:tcPr>
            <w:tcW w:w="1176" w:type="pct"/>
            <w:shd w:val="clear" w:color="auto" w:fill="auto"/>
          </w:tcPr>
          <w:p w14:paraId="6C6CA340" w14:textId="77777777" w:rsidR="007C29EF" w:rsidRDefault="007C29EF">
            <w:pPr>
              <w:jc w:val="right"/>
              <w:rPr>
                <w:rFonts w:ascii="宋体" w:hAnsi="宋体"/>
                <w:sz w:val="18"/>
                <w:szCs w:val="18"/>
              </w:rPr>
            </w:pPr>
          </w:p>
        </w:tc>
      </w:tr>
      <w:tr w:rsidR="007C29EF" w14:paraId="02F0871A" w14:textId="77777777">
        <w:tc>
          <w:tcPr>
            <w:tcW w:w="1544" w:type="pct"/>
            <w:shd w:val="pct10" w:color="auto" w:fill="FFFFFF"/>
            <w:vAlign w:val="center"/>
          </w:tcPr>
          <w:p w14:paraId="3CD0A760" w14:textId="77777777" w:rsidR="007C29EF" w:rsidRDefault="00006F49">
            <w:pPr>
              <w:rPr>
                <w:rFonts w:ascii="宋体" w:hAnsi="宋体" w:cs="宋体"/>
                <w:sz w:val="18"/>
                <w:szCs w:val="18"/>
              </w:rPr>
            </w:pPr>
            <w:r>
              <w:rPr>
                <w:rFonts w:ascii="宋体" w:hAnsi="宋体" w:hint="eastAsia"/>
                <w:sz w:val="18"/>
                <w:szCs w:val="18"/>
              </w:rPr>
              <w:t>油气资产</w:t>
            </w:r>
          </w:p>
        </w:tc>
        <w:tc>
          <w:tcPr>
            <w:tcW w:w="956" w:type="pct"/>
            <w:shd w:val="clear" w:color="auto" w:fill="auto"/>
          </w:tcPr>
          <w:p w14:paraId="2BB1DAC1" w14:textId="77777777" w:rsidR="007C29EF" w:rsidRDefault="007C29EF">
            <w:pPr>
              <w:jc w:val="right"/>
              <w:rPr>
                <w:rFonts w:ascii="宋体" w:hAnsi="宋体"/>
                <w:sz w:val="18"/>
                <w:szCs w:val="18"/>
              </w:rPr>
            </w:pPr>
          </w:p>
        </w:tc>
        <w:tc>
          <w:tcPr>
            <w:tcW w:w="1324" w:type="pct"/>
            <w:shd w:val="clear" w:color="auto" w:fill="auto"/>
          </w:tcPr>
          <w:p w14:paraId="6121DF86" w14:textId="77777777" w:rsidR="007C29EF" w:rsidRDefault="007C29EF">
            <w:pPr>
              <w:jc w:val="right"/>
              <w:rPr>
                <w:rFonts w:ascii="宋体" w:hAnsi="宋体"/>
                <w:sz w:val="18"/>
                <w:szCs w:val="18"/>
              </w:rPr>
            </w:pPr>
          </w:p>
        </w:tc>
        <w:tc>
          <w:tcPr>
            <w:tcW w:w="1176" w:type="pct"/>
            <w:shd w:val="clear" w:color="auto" w:fill="auto"/>
          </w:tcPr>
          <w:p w14:paraId="6B890778" w14:textId="77777777" w:rsidR="007C29EF" w:rsidRDefault="007C29EF">
            <w:pPr>
              <w:jc w:val="right"/>
              <w:rPr>
                <w:rFonts w:ascii="宋体" w:hAnsi="宋体"/>
                <w:sz w:val="18"/>
                <w:szCs w:val="18"/>
              </w:rPr>
            </w:pPr>
          </w:p>
        </w:tc>
      </w:tr>
      <w:tr w:rsidR="007C29EF" w14:paraId="0A596F5F" w14:textId="77777777">
        <w:tc>
          <w:tcPr>
            <w:tcW w:w="1544" w:type="pct"/>
            <w:shd w:val="pct10" w:color="auto" w:fill="FFFFFF"/>
            <w:vAlign w:val="center"/>
          </w:tcPr>
          <w:p w14:paraId="607B9156" w14:textId="77777777" w:rsidR="007C29EF" w:rsidRDefault="00006F49">
            <w:pPr>
              <w:rPr>
                <w:rFonts w:ascii="宋体" w:hAnsi="宋体"/>
                <w:sz w:val="18"/>
                <w:szCs w:val="18"/>
              </w:rPr>
            </w:pPr>
            <w:r>
              <w:rPr>
                <w:rFonts w:ascii="宋体" w:hAnsi="宋体" w:hint="eastAsia"/>
                <w:sz w:val="18"/>
                <w:szCs w:val="18"/>
              </w:rPr>
              <w:t>使用权</w:t>
            </w:r>
            <w:r>
              <w:rPr>
                <w:rFonts w:ascii="宋体" w:hAnsi="宋体"/>
                <w:sz w:val="18"/>
                <w:szCs w:val="18"/>
              </w:rPr>
              <w:t>资产</w:t>
            </w:r>
          </w:p>
        </w:tc>
        <w:tc>
          <w:tcPr>
            <w:tcW w:w="956" w:type="pct"/>
            <w:shd w:val="clear" w:color="auto" w:fill="auto"/>
          </w:tcPr>
          <w:p w14:paraId="7F83867A" w14:textId="77777777" w:rsidR="007C29EF" w:rsidRDefault="007C29EF">
            <w:pPr>
              <w:jc w:val="right"/>
              <w:rPr>
                <w:rFonts w:ascii="宋体" w:hAnsi="宋体"/>
                <w:sz w:val="18"/>
                <w:szCs w:val="18"/>
              </w:rPr>
            </w:pPr>
          </w:p>
        </w:tc>
        <w:tc>
          <w:tcPr>
            <w:tcW w:w="1324" w:type="pct"/>
            <w:shd w:val="clear" w:color="auto" w:fill="auto"/>
          </w:tcPr>
          <w:p w14:paraId="73CAFF49" w14:textId="77777777" w:rsidR="007C29EF" w:rsidRDefault="007C29EF">
            <w:pPr>
              <w:jc w:val="right"/>
              <w:rPr>
                <w:rFonts w:ascii="宋体" w:hAnsi="宋体"/>
                <w:sz w:val="18"/>
                <w:szCs w:val="18"/>
              </w:rPr>
            </w:pPr>
          </w:p>
        </w:tc>
        <w:tc>
          <w:tcPr>
            <w:tcW w:w="1176" w:type="pct"/>
            <w:shd w:val="clear" w:color="auto" w:fill="auto"/>
          </w:tcPr>
          <w:p w14:paraId="4DB09538" w14:textId="77777777" w:rsidR="007C29EF" w:rsidRDefault="007C29EF">
            <w:pPr>
              <w:jc w:val="right"/>
              <w:rPr>
                <w:rFonts w:ascii="宋体" w:hAnsi="宋体"/>
                <w:sz w:val="18"/>
                <w:szCs w:val="18"/>
              </w:rPr>
            </w:pPr>
          </w:p>
        </w:tc>
      </w:tr>
      <w:tr w:rsidR="007C29EF" w14:paraId="4B3A0B4F" w14:textId="77777777">
        <w:tc>
          <w:tcPr>
            <w:tcW w:w="1544" w:type="pct"/>
            <w:shd w:val="pct10" w:color="auto" w:fill="FFFFFF"/>
            <w:vAlign w:val="center"/>
          </w:tcPr>
          <w:p w14:paraId="241243D0" w14:textId="77777777" w:rsidR="007C29EF" w:rsidRDefault="00006F49">
            <w:pPr>
              <w:rPr>
                <w:rFonts w:ascii="宋体" w:hAnsi="宋体" w:cs="宋体"/>
                <w:sz w:val="18"/>
                <w:szCs w:val="18"/>
              </w:rPr>
            </w:pPr>
            <w:r>
              <w:rPr>
                <w:rFonts w:ascii="宋体" w:hAnsi="宋体" w:hint="eastAsia"/>
                <w:sz w:val="18"/>
                <w:szCs w:val="18"/>
              </w:rPr>
              <w:t>无形资产</w:t>
            </w:r>
          </w:p>
        </w:tc>
        <w:tc>
          <w:tcPr>
            <w:tcW w:w="956" w:type="pct"/>
            <w:shd w:val="clear" w:color="auto" w:fill="auto"/>
          </w:tcPr>
          <w:p w14:paraId="6BC05428" w14:textId="77777777" w:rsidR="007C29EF" w:rsidRDefault="007C29EF">
            <w:pPr>
              <w:jc w:val="right"/>
              <w:rPr>
                <w:rFonts w:ascii="宋体" w:hAnsi="宋体"/>
                <w:sz w:val="18"/>
                <w:szCs w:val="18"/>
              </w:rPr>
            </w:pPr>
          </w:p>
        </w:tc>
        <w:tc>
          <w:tcPr>
            <w:tcW w:w="1324" w:type="pct"/>
            <w:shd w:val="clear" w:color="auto" w:fill="auto"/>
          </w:tcPr>
          <w:p w14:paraId="4C697B51" w14:textId="77777777" w:rsidR="007C29EF" w:rsidRDefault="007C29EF">
            <w:pPr>
              <w:jc w:val="right"/>
              <w:rPr>
                <w:rFonts w:ascii="宋体" w:hAnsi="宋体"/>
                <w:sz w:val="18"/>
                <w:szCs w:val="18"/>
              </w:rPr>
            </w:pPr>
          </w:p>
        </w:tc>
        <w:tc>
          <w:tcPr>
            <w:tcW w:w="1176" w:type="pct"/>
            <w:shd w:val="clear" w:color="auto" w:fill="auto"/>
          </w:tcPr>
          <w:p w14:paraId="05ACA4C7" w14:textId="77777777" w:rsidR="007C29EF" w:rsidRDefault="007C29EF">
            <w:pPr>
              <w:jc w:val="right"/>
              <w:rPr>
                <w:rFonts w:ascii="宋体" w:hAnsi="宋体"/>
                <w:sz w:val="18"/>
                <w:szCs w:val="18"/>
              </w:rPr>
            </w:pPr>
          </w:p>
        </w:tc>
      </w:tr>
      <w:tr w:rsidR="007C29EF" w14:paraId="20E00B71" w14:textId="77777777">
        <w:tc>
          <w:tcPr>
            <w:tcW w:w="1544" w:type="pct"/>
            <w:shd w:val="pct10" w:color="auto" w:fill="FFFFFF"/>
            <w:vAlign w:val="center"/>
          </w:tcPr>
          <w:p w14:paraId="0CD0A534" w14:textId="77777777" w:rsidR="007C29EF" w:rsidRDefault="00006F49">
            <w:pPr>
              <w:rPr>
                <w:rFonts w:ascii="宋体" w:hAnsi="宋体" w:cs="宋体"/>
                <w:sz w:val="18"/>
                <w:szCs w:val="18"/>
              </w:rPr>
            </w:pPr>
            <w:r>
              <w:rPr>
                <w:rFonts w:ascii="宋体" w:hAnsi="宋体" w:hint="eastAsia"/>
                <w:sz w:val="18"/>
                <w:szCs w:val="18"/>
              </w:rPr>
              <w:t>开发支出</w:t>
            </w:r>
          </w:p>
        </w:tc>
        <w:tc>
          <w:tcPr>
            <w:tcW w:w="956" w:type="pct"/>
            <w:shd w:val="clear" w:color="auto" w:fill="auto"/>
          </w:tcPr>
          <w:p w14:paraId="3B5E64A7" w14:textId="77777777" w:rsidR="007C29EF" w:rsidRDefault="007C29EF">
            <w:pPr>
              <w:jc w:val="right"/>
              <w:rPr>
                <w:rFonts w:ascii="宋体" w:hAnsi="宋体"/>
                <w:sz w:val="18"/>
                <w:szCs w:val="18"/>
              </w:rPr>
            </w:pPr>
          </w:p>
        </w:tc>
        <w:tc>
          <w:tcPr>
            <w:tcW w:w="1324" w:type="pct"/>
            <w:shd w:val="clear" w:color="auto" w:fill="auto"/>
          </w:tcPr>
          <w:p w14:paraId="2F482D51" w14:textId="77777777" w:rsidR="007C29EF" w:rsidRDefault="007C29EF">
            <w:pPr>
              <w:jc w:val="right"/>
              <w:rPr>
                <w:rFonts w:ascii="宋体" w:hAnsi="宋体"/>
                <w:sz w:val="18"/>
                <w:szCs w:val="18"/>
              </w:rPr>
            </w:pPr>
          </w:p>
        </w:tc>
        <w:tc>
          <w:tcPr>
            <w:tcW w:w="1176" w:type="pct"/>
            <w:shd w:val="clear" w:color="auto" w:fill="auto"/>
          </w:tcPr>
          <w:p w14:paraId="7EFF3D4F" w14:textId="77777777" w:rsidR="007C29EF" w:rsidRDefault="007C29EF">
            <w:pPr>
              <w:jc w:val="right"/>
              <w:rPr>
                <w:rFonts w:ascii="宋体" w:hAnsi="宋体"/>
                <w:sz w:val="18"/>
                <w:szCs w:val="18"/>
              </w:rPr>
            </w:pPr>
          </w:p>
        </w:tc>
      </w:tr>
      <w:tr w:rsidR="007C29EF" w14:paraId="76D098D1" w14:textId="77777777">
        <w:tc>
          <w:tcPr>
            <w:tcW w:w="1544" w:type="pct"/>
            <w:shd w:val="pct10" w:color="auto" w:fill="FFFFFF"/>
            <w:vAlign w:val="center"/>
          </w:tcPr>
          <w:p w14:paraId="4E23BEBF" w14:textId="77777777" w:rsidR="007C29EF" w:rsidRDefault="00006F49">
            <w:pPr>
              <w:rPr>
                <w:rFonts w:ascii="宋体" w:hAnsi="宋体" w:cs="宋体"/>
                <w:sz w:val="18"/>
                <w:szCs w:val="18"/>
              </w:rPr>
            </w:pPr>
            <w:r>
              <w:rPr>
                <w:rFonts w:ascii="宋体" w:hAnsi="宋体" w:hint="eastAsia"/>
                <w:sz w:val="18"/>
                <w:szCs w:val="18"/>
              </w:rPr>
              <w:t>商誉</w:t>
            </w:r>
          </w:p>
        </w:tc>
        <w:tc>
          <w:tcPr>
            <w:tcW w:w="956" w:type="pct"/>
            <w:shd w:val="clear" w:color="auto" w:fill="auto"/>
          </w:tcPr>
          <w:p w14:paraId="4C599747" w14:textId="77777777" w:rsidR="007C29EF" w:rsidRDefault="007C29EF">
            <w:pPr>
              <w:jc w:val="right"/>
              <w:rPr>
                <w:rFonts w:ascii="宋体" w:hAnsi="宋体"/>
                <w:sz w:val="18"/>
                <w:szCs w:val="18"/>
              </w:rPr>
            </w:pPr>
          </w:p>
        </w:tc>
        <w:tc>
          <w:tcPr>
            <w:tcW w:w="1324" w:type="pct"/>
            <w:shd w:val="clear" w:color="auto" w:fill="auto"/>
          </w:tcPr>
          <w:p w14:paraId="240D5C3B" w14:textId="77777777" w:rsidR="007C29EF" w:rsidRDefault="007C29EF">
            <w:pPr>
              <w:jc w:val="right"/>
              <w:rPr>
                <w:rFonts w:ascii="宋体" w:hAnsi="宋体"/>
                <w:sz w:val="18"/>
                <w:szCs w:val="18"/>
              </w:rPr>
            </w:pPr>
          </w:p>
        </w:tc>
        <w:tc>
          <w:tcPr>
            <w:tcW w:w="1176" w:type="pct"/>
            <w:shd w:val="clear" w:color="auto" w:fill="auto"/>
          </w:tcPr>
          <w:p w14:paraId="2F980A51" w14:textId="77777777" w:rsidR="007C29EF" w:rsidRDefault="007C29EF">
            <w:pPr>
              <w:jc w:val="right"/>
              <w:rPr>
                <w:rFonts w:ascii="宋体" w:hAnsi="宋体"/>
                <w:sz w:val="18"/>
                <w:szCs w:val="18"/>
              </w:rPr>
            </w:pPr>
          </w:p>
        </w:tc>
      </w:tr>
      <w:tr w:rsidR="007C29EF" w14:paraId="4352DD14" w14:textId="77777777">
        <w:tc>
          <w:tcPr>
            <w:tcW w:w="1544" w:type="pct"/>
            <w:shd w:val="pct10" w:color="auto" w:fill="FFFFFF"/>
            <w:vAlign w:val="center"/>
          </w:tcPr>
          <w:p w14:paraId="3B83907F" w14:textId="77777777" w:rsidR="007C29EF" w:rsidRDefault="00006F49">
            <w:pPr>
              <w:rPr>
                <w:rFonts w:ascii="宋体" w:hAnsi="宋体" w:cs="宋体"/>
                <w:sz w:val="18"/>
                <w:szCs w:val="18"/>
              </w:rPr>
            </w:pPr>
            <w:r>
              <w:rPr>
                <w:rFonts w:ascii="宋体" w:hAnsi="宋体" w:hint="eastAsia"/>
                <w:sz w:val="18"/>
                <w:szCs w:val="18"/>
              </w:rPr>
              <w:t>长期待摊费用</w:t>
            </w:r>
          </w:p>
        </w:tc>
        <w:tc>
          <w:tcPr>
            <w:tcW w:w="956" w:type="pct"/>
            <w:shd w:val="clear" w:color="auto" w:fill="auto"/>
          </w:tcPr>
          <w:p w14:paraId="414B3AAB" w14:textId="77777777" w:rsidR="007C29EF" w:rsidRDefault="007C29EF">
            <w:pPr>
              <w:jc w:val="right"/>
              <w:rPr>
                <w:rFonts w:ascii="宋体" w:hAnsi="宋体"/>
                <w:sz w:val="18"/>
                <w:szCs w:val="18"/>
              </w:rPr>
            </w:pPr>
          </w:p>
        </w:tc>
        <w:tc>
          <w:tcPr>
            <w:tcW w:w="1324" w:type="pct"/>
            <w:shd w:val="clear" w:color="auto" w:fill="auto"/>
          </w:tcPr>
          <w:p w14:paraId="7E16867D" w14:textId="77777777" w:rsidR="007C29EF" w:rsidRDefault="007C29EF">
            <w:pPr>
              <w:jc w:val="right"/>
              <w:rPr>
                <w:rFonts w:ascii="宋体" w:hAnsi="宋体"/>
                <w:sz w:val="18"/>
                <w:szCs w:val="18"/>
              </w:rPr>
            </w:pPr>
          </w:p>
        </w:tc>
        <w:tc>
          <w:tcPr>
            <w:tcW w:w="1176" w:type="pct"/>
            <w:shd w:val="clear" w:color="auto" w:fill="auto"/>
          </w:tcPr>
          <w:p w14:paraId="4132577B" w14:textId="77777777" w:rsidR="007C29EF" w:rsidRDefault="007C29EF">
            <w:pPr>
              <w:jc w:val="right"/>
              <w:rPr>
                <w:rFonts w:ascii="宋体" w:hAnsi="宋体"/>
                <w:sz w:val="18"/>
                <w:szCs w:val="18"/>
              </w:rPr>
            </w:pPr>
          </w:p>
        </w:tc>
      </w:tr>
      <w:tr w:rsidR="007C29EF" w14:paraId="68E8861A" w14:textId="77777777">
        <w:tc>
          <w:tcPr>
            <w:tcW w:w="1544" w:type="pct"/>
            <w:shd w:val="pct10" w:color="auto" w:fill="FFFFFF"/>
            <w:vAlign w:val="center"/>
          </w:tcPr>
          <w:p w14:paraId="5CF82879" w14:textId="77777777" w:rsidR="007C29EF" w:rsidRDefault="00006F49">
            <w:pPr>
              <w:rPr>
                <w:rFonts w:ascii="宋体" w:hAnsi="宋体" w:cs="宋体"/>
                <w:sz w:val="18"/>
                <w:szCs w:val="18"/>
              </w:rPr>
            </w:pPr>
            <w:r>
              <w:rPr>
                <w:rFonts w:ascii="宋体" w:hAnsi="宋体" w:hint="eastAsia"/>
                <w:sz w:val="18"/>
                <w:szCs w:val="18"/>
              </w:rPr>
              <w:t>递延所得税资产</w:t>
            </w:r>
          </w:p>
        </w:tc>
        <w:tc>
          <w:tcPr>
            <w:tcW w:w="956" w:type="pct"/>
            <w:shd w:val="clear" w:color="auto" w:fill="auto"/>
          </w:tcPr>
          <w:p w14:paraId="37358C7D" w14:textId="77777777" w:rsidR="007C29EF" w:rsidRDefault="007C29EF">
            <w:pPr>
              <w:jc w:val="right"/>
              <w:rPr>
                <w:rFonts w:ascii="宋体" w:hAnsi="宋体"/>
                <w:sz w:val="18"/>
                <w:szCs w:val="18"/>
              </w:rPr>
            </w:pPr>
          </w:p>
        </w:tc>
        <w:tc>
          <w:tcPr>
            <w:tcW w:w="1324" w:type="pct"/>
            <w:shd w:val="clear" w:color="auto" w:fill="auto"/>
          </w:tcPr>
          <w:p w14:paraId="1C5B6BC8" w14:textId="77777777" w:rsidR="007C29EF" w:rsidRDefault="007C29EF">
            <w:pPr>
              <w:jc w:val="right"/>
              <w:rPr>
                <w:rFonts w:ascii="宋体" w:hAnsi="宋体"/>
                <w:sz w:val="18"/>
                <w:szCs w:val="18"/>
              </w:rPr>
            </w:pPr>
          </w:p>
        </w:tc>
        <w:tc>
          <w:tcPr>
            <w:tcW w:w="1176" w:type="pct"/>
            <w:shd w:val="clear" w:color="auto" w:fill="auto"/>
          </w:tcPr>
          <w:p w14:paraId="7A429F5C" w14:textId="77777777" w:rsidR="007C29EF" w:rsidRDefault="007C29EF">
            <w:pPr>
              <w:jc w:val="right"/>
              <w:rPr>
                <w:rFonts w:ascii="宋体" w:hAnsi="宋体"/>
                <w:sz w:val="18"/>
                <w:szCs w:val="18"/>
              </w:rPr>
            </w:pPr>
          </w:p>
        </w:tc>
      </w:tr>
      <w:tr w:rsidR="007C29EF" w14:paraId="5DEDC823" w14:textId="77777777">
        <w:tc>
          <w:tcPr>
            <w:tcW w:w="1544" w:type="pct"/>
            <w:shd w:val="pct10" w:color="auto" w:fill="FFFFFF"/>
            <w:vAlign w:val="center"/>
          </w:tcPr>
          <w:p w14:paraId="3B6D930C" w14:textId="77777777" w:rsidR="007C29EF" w:rsidRDefault="00006F49">
            <w:pPr>
              <w:rPr>
                <w:rFonts w:ascii="宋体" w:hAnsi="宋体"/>
                <w:sz w:val="18"/>
                <w:szCs w:val="18"/>
              </w:rPr>
            </w:pPr>
            <w:r>
              <w:rPr>
                <w:rFonts w:ascii="宋体" w:hAnsi="宋体" w:hint="eastAsia"/>
                <w:sz w:val="18"/>
                <w:szCs w:val="18"/>
              </w:rPr>
              <w:t>其他非流动资产</w:t>
            </w:r>
          </w:p>
        </w:tc>
        <w:tc>
          <w:tcPr>
            <w:tcW w:w="956" w:type="pct"/>
            <w:tcBorders>
              <w:bottom w:val="single" w:sz="4" w:space="0" w:color="5B9BD5"/>
            </w:tcBorders>
            <w:shd w:val="clear" w:color="auto" w:fill="auto"/>
          </w:tcPr>
          <w:p w14:paraId="75AF1A02" w14:textId="77777777" w:rsidR="007C29EF" w:rsidRDefault="007C29EF">
            <w:pPr>
              <w:jc w:val="right"/>
              <w:rPr>
                <w:rFonts w:ascii="宋体" w:hAnsi="宋体"/>
                <w:sz w:val="18"/>
                <w:szCs w:val="18"/>
              </w:rPr>
            </w:pPr>
          </w:p>
        </w:tc>
        <w:tc>
          <w:tcPr>
            <w:tcW w:w="1324" w:type="pct"/>
            <w:tcBorders>
              <w:bottom w:val="single" w:sz="4" w:space="0" w:color="5B9BD5"/>
            </w:tcBorders>
            <w:shd w:val="clear" w:color="auto" w:fill="auto"/>
          </w:tcPr>
          <w:p w14:paraId="5985B915" w14:textId="77777777" w:rsidR="007C29EF" w:rsidRDefault="007C29EF">
            <w:pPr>
              <w:jc w:val="right"/>
              <w:rPr>
                <w:rFonts w:ascii="宋体" w:hAnsi="宋体"/>
                <w:sz w:val="18"/>
                <w:szCs w:val="18"/>
              </w:rPr>
            </w:pPr>
          </w:p>
        </w:tc>
        <w:tc>
          <w:tcPr>
            <w:tcW w:w="1176" w:type="pct"/>
            <w:tcBorders>
              <w:bottom w:val="single" w:sz="4" w:space="0" w:color="5B9BD5"/>
            </w:tcBorders>
            <w:shd w:val="clear" w:color="auto" w:fill="auto"/>
          </w:tcPr>
          <w:p w14:paraId="7A1A4C4B" w14:textId="77777777" w:rsidR="007C29EF" w:rsidRDefault="007C29EF">
            <w:pPr>
              <w:jc w:val="right"/>
              <w:rPr>
                <w:rFonts w:ascii="宋体" w:hAnsi="宋体"/>
                <w:sz w:val="18"/>
                <w:szCs w:val="18"/>
              </w:rPr>
            </w:pPr>
          </w:p>
        </w:tc>
      </w:tr>
      <w:tr w:rsidR="007C29EF" w14:paraId="29225915" w14:textId="77777777">
        <w:tc>
          <w:tcPr>
            <w:tcW w:w="1544" w:type="pct"/>
            <w:shd w:val="pct10" w:color="auto" w:fill="FFFFFF"/>
            <w:vAlign w:val="center"/>
          </w:tcPr>
          <w:p w14:paraId="0623E054" w14:textId="77777777" w:rsidR="007C29EF" w:rsidRDefault="00006F49">
            <w:pPr>
              <w:jc w:val="center"/>
              <w:rPr>
                <w:rFonts w:ascii="宋体" w:hAnsi="宋体" w:cs="宋体"/>
                <w:b/>
                <w:sz w:val="18"/>
                <w:szCs w:val="18"/>
              </w:rPr>
            </w:pPr>
            <w:r>
              <w:rPr>
                <w:rFonts w:ascii="宋体" w:hAnsi="宋体" w:hint="eastAsia"/>
                <w:b/>
                <w:sz w:val="18"/>
                <w:szCs w:val="18"/>
              </w:rPr>
              <w:t>非流动资产合计</w:t>
            </w:r>
          </w:p>
        </w:tc>
        <w:tc>
          <w:tcPr>
            <w:tcW w:w="956" w:type="pct"/>
            <w:shd w:val="pct10" w:color="auto" w:fill="FFFFFF"/>
          </w:tcPr>
          <w:p w14:paraId="2961A26D" w14:textId="77777777" w:rsidR="007C29EF" w:rsidRDefault="007C29EF">
            <w:pPr>
              <w:jc w:val="right"/>
              <w:rPr>
                <w:rFonts w:ascii="宋体" w:hAnsi="宋体"/>
                <w:sz w:val="18"/>
                <w:szCs w:val="18"/>
              </w:rPr>
            </w:pPr>
          </w:p>
        </w:tc>
        <w:tc>
          <w:tcPr>
            <w:tcW w:w="1324" w:type="pct"/>
            <w:shd w:val="pct10" w:color="auto" w:fill="FFFFFF"/>
          </w:tcPr>
          <w:p w14:paraId="21A0F402" w14:textId="77777777" w:rsidR="007C29EF" w:rsidRDefault="007C29EF">
            <w:pPr>
              <w:jc w:val="right"/>
              <w:rPr>
                <w:rFonts w:ascii="宋体" w:hAnsi="宋体"/>
                <w:sz w:val="18"/>
                <w:szCs w:val="18"/>
              </w:rPr>
            </w:pPr>
          </w:p>
        </w:tc>
        <w:tc>
          <w:tcPr>
            <w:tcW w:w="1176" w:type="pct"/>
            <w:shd w:val="pct10" w:color="auto" w:fill="FFFFFF"/>
          </w:tcPr>
          <w:p w14:paraId="36BDC459" w14:textId="77777777" w:rsidR="007C29EF" w:rsidRDefault="007C29EF">
            <w:pPr>
              <w:jc w:val="right"/>
              <w:rPr>
                <w:rFonts w:ascii="宋体" w:hAnsi="宋体"/>
                <w:sz w:val="18"/>
                <w:szCs w:val="18"/>
              </w:rPr>
            </w:pPr>
          </w:p>
        </w:tc>
      </w:tr>
      <w:tr w:rsidR="007C29EF" w14:paraId="1A8C5397" w14:textId="77777777">
        <w:tc>
          <w:tcPr>
            <w:tcW w:w="1544" w:type="pct"/>
            <w:shd w:val="pct10" w:color="auto" w:fill="FFFFFF"/>
            <w:vAlign w:val="center"/>
          </w:tcPr>
          <w:p w14:paraId="25C050CC" w14:textId="77777777" w:rsidR="007C29EF" w:rsidRDefault="00006F49">
            <w:pPr>
              <w:jc w:val="center"/>
              <w:rPr>
                <w:rFonts w:ascii="宋体" w:hAnsi="宋体" w:cs="宋体"/>
                <w:b/>
                <w:sz w:val="18"/>
                <w:szCs w:val="18"/>
              </w:rPr>
            </w:pPr>
            <w:r>
              <w:rPr>
                <w:rFonts w:ascii="宋体" w:hAnsi="宋体" w:hint="eastAsia"/>
                <w:b/>
                <w:sz w:val="18"/>
                <w:szCs w:val="18"/>
              </w:rPr>
              <w:t>资产总计</w:t>
            </w:r>
          </w:p>
        </w:tc>
        <w:tc>
          <w:tcPr>
            <w:tcW w:w="956" w:type="pct"/>
            <w:shd w:val="pct10" w:color="auto" w:fill="FFFFFF"/>
          </w:tcPr>
          <w:p w14:paraId="5DE8779A" w14:textId="77777777" w:rsidR="007C29EF" w:rsidRDefault="007C29EF">
            <w:pPr>
              <w:jc w:val="right"/>
              <w:rPr>
                <w:rFonts w:ascii="宋体" w:hAnsi="宋体"/>
                <w:sz w:val="18"/>
                <w:szCs w:val="18"/>
              </w:rPr>
            </w:pPr>
          </w:p>
        </w:tc>
        <w:tc>
          <w:tcPr>
            <w:tcW w:w="1324" w:type="pct"/>
            <w:shd w:val="pct10" w:color="auto" w:fill="FFFFFF"/>
          </w:tcPr>
          <w:p w14:paraId="3A413273" w14:textId="77777777" w:rsidR="007C29EF" w:rsidRDefault="007C29EF">
            <w:pPr>
              <w:jc w:val="right"/>
              <w:rPr>
                <w:rFonts w:ascii="宋体" w:hAnsi="宋体"/>
                <w:sz w:val="18"/>
                <w:szCs w:val="18"/>
              </w:rPr>
            </w:pPr>
          </w:p>
        </w:tc>
        <w:tc>
          <w:tcPr>
            <w:tcW w:w="1176" w:type="pct"/>
            <w:shd w:val="pct10" w:color="auto" w:fill="FFFFFF"/>
          </w:tcPr>
          <w:p w14:paraId="72394801" w14:textId="77777777" w:rsidR="007C29EF" w:rsidRDefault="007C29EF">
            <w:pPr>
              <w:jc w:val="right"/>
              <w:rPr>
                <w:rFonts w:ascii="宋体" w:hAnsi="宋体"/>
                <w:sz w:val="18"/>
                <w:szCs w:val="18"/>
              </w:rPr>
            </w:pPr>
          </w:p>
        </w:tc>
      </w:tr>
      <w:tr w:rsidR="007C29EF" w14:paraId="32865EB7" w14:textId="77777777">
        <w:tc>
          <w:tcPr>
            <w:tcW w:w="1544" w:type="pct"/>
            <w:shd w:val="pct10" w:color="auto" w:fill="FFFFFF"/>
            <w:vAlign w:val="center"/>
          </w:tcPr>
          <w:p w14:paraId="146F79D6" w14:textId="77777777" w:rsidR="007C29EF" w:rsidRDefault="00006F49">
            <w:pPr>
              <w:rPr>
                <w:rFonts w:ascii="宋体" w:hAnsi="宋体"/>
                <w:b/>
                <w:sz w:val="18"/>
                <w:szCs w:val="18"/>
              </w:rPr>
            </w:pPr>
            <w:r>
              <w:rPr>
                <w:rFonts w:ascii="宋体" w:hAnsi="宋体" w:hint="eastAsia"/>
                <w:b/>
                <w:sz w:val="18"/>
                <w:szCs w:val="18"/>
              </w:rPr>
              <w:t>流动负债：</w:t>
            </w:r>
          </w:p>
        </w:tc>
        <w:tc>
          <w:tcPr>
            <w:tcW w:w="956" w:type="pct"/>
            <w:shd w:val="clear" w:color="auto" w:fill="auto"/>
          </w:tcPr>
          <w:p w14:paraId="13A1C024" w14:textId="77777777" w:rsidR="007C29EF" w:rsidRDefault="007C29EF">
            <w:pPr>
              <w:jc w:val="right"/>
              <w:rPr>
                <w:rFonts w:ascii="宋体" w:hAnsi="宋体"/>
                <w:sz w:val="18"/>
                <w:szCs w:val="18"/>
              </w:rPr>
            </w:pPr>
          </w:p>
        </w:tc>
        <w:tc>
          <w:tcPr>
            <w:tcW w:w="1324" w:type="pct"/>
            <w:shd w:val="clear" w:color="auto" w:fill="auto"/>
          </w:tcPr>
          <w:p w14:paraId="3F54DDCD" w14:textId="77777777" w:rsidR="007C29EF" w:rsidRDefault="007C29EF">
            <w:pPr>
              <w:jc w:val="right"/>
              <w:rPr>
                <w:rFonts w:ascii="宋体" w:hAnsi="宋体"/>
                <w:sz w:val="18"/>
                <w:szCs w:val="18"/>
              </w:rPr>
            </w:pPr>
          </w:p>
        </w:tc>
        <w:tc>
          <w:tcPr>
            <w:tcW w:w="1176" w:type="pct"/>
            <w:shd w:val="clear" w:color="auto" w:fill="auto"/>
          </w:tcPr>
          <w:p w14:paraId="35CDC835" w14:textId="77777777" w:rsidR="007C29EF" w:rsidRDefault="007C29EF">
            <w:pPr>
              <w:jc w:val="right"/>
              <w:rPr>
                <w:rFonts w:ascii="宋体" w:hAnsi="宋体"/>
                <w:sz w:val="18"/>
                <w:szCs w:val="18"/>
              </w:rPr>
            </w:pPr>
          </w:p>
        </w:tc>
      </w:tr>
      <w:tr w:rsidR="007C29EF" w14:paraId="46030BAC" w14:textId="77777777">
        <w:tc>
          <w:tcPr>
            <w:tcW w:w="1544" w:type="pct"/>
            <w:shd w:val="pct10" w:color="auto" w:fill="FFFFFF"/>
            <w:vAlign w:val="center"/>
          </w:tcPr>
          <w:p w14:paraId="67EC5491" w14:textId="77777777" w:rsidR="007C29EF" w:rsidRDefault="00006F49">
            <w:pPr>
              <w:rPr>
                <w:rFonts w:ascii="宋体" w:hAnsi="宋体"/>
                <w:sz w:val="18"/>
                <w:szCs w:val="18"/>
              </w:rPr>
            </w:pPr>
            <w:r>
              <w:rPr>
                <w:rFonts w:ascii="宋体" w:hAnsi="宋体" w:hint="eastAsia"/>
                <w:sz w:val="18"/>
                <w:szCs w:val="18"/>
              </w:rPr>
              <w:t>短期借款</w:t>
            </w:r>
          </w:p>
        </w:tc>
        <w:tc>
          <w:tcPr>
            <w:tcW w:w="956" w:type="pct"/>
            <w:shd w:val="clear" w:color="auto" w:fill="auto"/>
          </w:tcPr>
          <w:p w14:paraId="70752074" w14:textId="77777777" w:rsidR="007C29EF" w:rsidRDefault="007C29EF">
            <w:pPr>
              <w:jc w:val="right"/>
              <w:rPr>
                <w:rFonts w:ascii="宋体" w:hAnsi="宋体"/>
                <w:sz w:val="18"/>
                <w:szCs w:val="18"/>
              </w:rPr>
            </w:pPr>
          </w:p>
        </w:tc>
        <w:tc>
          <w:tcPr>
            <w:tcW w:w="1324" w:type="pct"/>
            <w:shd w:val="clear" w:color="auto" w:fill="auto"/>
          </w:tcPr>
          <w:p w14:paraId="586B03EA" w14:textId="77777777" w:rsidR="007C29EF" w:rsidRDefault="007C29EF">
            <w:pPr>
              <w:jc w:val="right"/>
              <w:rPr>
                <w:rFonts w:ascii="宋体" w:hAnsi="宋体"/>
                <w:sz w:val="18"/>
                <w:szCs w:val="18"/>
              </w:rPr>
            </w:pPr>
          </w:p>
        </w:tc>
        <w:tc>
          <w:tcPr>
            <w:tcW w:w="1176" w:type="pct"/>
            <w:shd w:val="clear" w:color="auto" w:fill="auto"/>
          </w:tcPr>
          <w:p w14:paraId="1C8218ED" w14:textId="77777777" w:rsidR="007C29EF" w:rsidRDefault="007C29EF">
            <w:pPr>
              <w:jc w:val="right"/>
              <w:rPr>
                <w:rFonts w:ascii="宋体" w:hAnsi="宋体"/>
                <w:sz w:val="18"/>
                <w:szCs w:val="18"/>
              </w:rPr>
            </w:pPr>
          </w:p>
        </w:tc>
      </w:tr>
      <w:tr w:rsidR="007C29EF" w14:paraId="0CB9B603" w14:textId="77777777">
        <w:tc>
          <w:tcPr>
            <w:tcW w:w="1544" w:type="pct"/>
            <w:shd w:val="pct10" w:color="auto" w:fill="FFFFFF"/>
            <w:vAlign w:val="center"/>
          </w:tcPr>
          <w:p w14:paraId="7DE39B93" w14:textId="77777777" w:rsidR="007C29EF" w:rsidRDefault="00006F49">
            <w:pPr>
              <w:rPr>
                <w:rFonts w:ascii="宋体" w:hAnsi="宋体"/>
                <w:sz w:val="18"/>
                <w:szCs w:val="18"/>
              </w:rPr>
            </w:pPr>
            <w:r>
              <w:rPr>
                <w:rFonts w:ascii="宋体" w:hAnsi="宋体" w:hint="eastAsia"/>
                <w:sz w:val="18"/>
                <w:szCs w:val="18"/>
              </w:rPr>
              <w:t>交易性</w:t>
            </w:r>
            <w:r>
              <w:rPr>
                <w:rFonts w:ascii="宋体" w:hAnsi="宋体"/>
                <w:sz w:val="18"/>
                <w:szCs w:val="18"/>
              </w:rPr>
              <w:t>金融负债</w:t>
            </w:r>
          </w:p>
        </w:tc>
        <w:tc>
          <w:tcPr>
            <w:tcW w:w="956" w:type="pct"/>
            <w:shd w:val="clear" w:color="auto" w:fill="auto"/>
          </w:tcPr>
          <w:p w14:paraId="1FD44B4B" w14:textId="77777777" w:rsidR="007C29EF" w:rsidRDefault="007C29EF">
            <w:pPr>
              <w:jc w:val="right"/>
              <w:rPr>
                <w:rFonts w:ascii="宋体" w:hAnsi="宋体"/>
                <w:sz w:val="18"/>
                <w:szCs w:val="18"/>
              </w:rPr>
            </w:pPr>
          </w:p>
        </w:tc>
        <w:tc>
          <w:tcPr>
            <w:tcW w:w="1324" w:type="pct"/>
            <w:shd w:val="clear" w:color="auto" w:fill="auto"/>
          </w:tcPr>
          <w:p w14:paraId="2E593D83" w14:textId="77777777" w:rsidR="007C29EF" w:rsidRDefault="007C29EF">
            <w:pPr>
              <w:jc w:val="right"/>
              <w:rPr>
                <w:rFonts w:ascii="宋体" w:hAnsi="宋体"/>
                <w:sz w:val="18"/>
                <w:szCs w:val="18"/>
              </w:rPr>
            </w:pPr>
          </w:p>
        </w:tc>
        <w:tc>
          <w:tcPr>
            <w:tcW w:w="1176" w:type="pct"/>
            <w:shd w:val="clear" w:color="auto" w:fill="auto"/>
          </w:tcPr>
          <w:p w14:paraId="30998616" w14:textId="77777777" w:rsidR="007C29EF" w:rsidRDefault="007C29EF">
            <w:pPr>
              <w:jc w:val="right"/>
              <w:rPr>
                <w:rFonts w:ascii="宋体" w:hAnsi="宋体"/>
                <w:sz w:val="18"/>
                <w:szCs w:val="18"/>
              </w:rPr>
            </w:pPr>
          </w:p>
        </w:tc>
      </w:tr>
      <w:tr w:rsidR="007C29EF" w14:paraId="1DBF786F" w14:textId="77777777">
        <w:tc>
          <w:tcPr>
            <w:tcW w:w="1544" w:type="pct"/>
            <w:shd w:val="pct10" w:color="auto" w:fill="FFFFFF"/>
            <w:vAlign w:val="center"/>
          </w:tcPr>
          <w:p w14:paraId="4B885786" w14:textId="77777777" w:rsidR="007C29EF" w:rsidRDefault="00006F49">
            <w:pPr>
              <w:rPr>
                <w:rFonts w:ascii="宋体" w:hAnsi="宋体"/>
                <w:sz w:val="18"/>
                <w:szCs w:val="18"/>
              </w:rPr>
            </w:pPr>
            <w:r>
              <w:rPr>
                <w:rFonts w:ascii="宋体" w:hAnsi="宋体" w:hint="eastAsia"/>
                <w:sz w:val="18"/>
                <w:szCs w:val="18"/>
              </w:rPr>
              <w:t>衍生金融负债</w:t>
            </w:r>
          </w:p>
        </w:tc>
        <w:tc>
          <w:tcPr>
            <w:tcW w:w="956" w:type="pct"/>
            <w:shd w:val="clear" w:color="auto" w:fill="auto"/>
          </w:tcPr>
          <w:p w14:paraId="48927FA1" w14:textId="77777777" w:rsidR="007C29EF" w:rsidRDefault="007C29EF">
            <w:pPr>
              <w:jc w:val="right"/>
              <w:rPr>
                <w:rFonts w:ascii="宋体" w:hAnsi="宋体"/>
                <w:sz w:val="18"/>
                <w:szCs w:val="18"/>
              </w:rPr>
            </w:pPr>
          </w:p>
        </w:tc>
        <w:tc>
          <w:tcPr>
            <w:tcW w:w="1324" w:type="pct"/>
            <w:shd w:val="clear" w:color="auto" w:fill="auto"/>
          </w:tcPr>
          <w:p w14:paraId="3737160F" w14:textId="77777777" w:rsidR="007C29EF" w:rsidRDefault="007C29EF">
            <w:pPr>
              <w:jc w:val="right"/>
              <w:rPr>
                <w:rFonts w:ascii="宋体" w:hAnsi="宋体"/>
                <w:sz w:val="18"/>
                <w:szCs w:val="18"/>
              </w:rPr>
            </w:pPr>
          </w:p>
        </w:tc>
        <w:tc>
          <w:tcPr>
            <w:tcW w:w="1176" w:type="pct"/>
            <w:shd w:val="clear" w:color="auto" w:fill="auto"/>
          </w:tcPr>
          <w:p w14:paraId="57561DBB" w14:textId="77777777" w:rsidR="007C29EF" w:rsidRDefault="007C29EF">
            <w:pPr>
              <w:jc w:val="right"/>
              <w:rPr>
                <w:rFonts w:ascii="宋体" w:hAnsi="宋体"/>
                <w:sz w:val="18"/>
                <w:szCs w:val="18"/>
              </w:rPr>
            </w:pPr>
          </w:p>
        </w:tc>
      </w:tr>
      <w:tr w:rsidR="007C29EF" w14:paraId="1091FBC2" w14:textId="77777777">
        <w:trPr>
          <w:trHeight w:val="247"/>
        </w:trPr>
        <w:tc>
          <w:tcPr>
            <w:tcW w:w="1544" w:type="pct"/>
            <w:shd w:val="pct10" w:color="auto" w:fill="FFFFFF"/>
          </w:tcPr>
          <w:p w14:paraId="557C0A92" w14:textId="77777777" w:rsidR="007C29EF" w:rsidRDefault="00006F49">
            <w:pPr>
              <w:rPr>
                <w:sz w:val="18"/>
                <w:szCs w:val="18"/>
              </w:rPr>
            </w:pPr>
            <w:r>
              <w:rPr>
                <w:rFonts w:hint="eastAsia"/>
                <w:sz w:val="18"/>
                <w:szCs w:val="18"/>
              </w:rPr>
              <w:t>应付票据</w:t>
            </w:r>
          </w:p>
        </w:tc>
        <w:tc>
          <w:tcPr>
            <w:tcW w:w="956" w:type="pct"/>
            <w:shd w:val="clear" w:color="auto" w:fill="auto"/>
          </w:tcPr>
          <w:p w14:paraId="12AE717D" w14:textId="77777777" w:rsidR="007C29EF" w:rsidRDefault="007C29EF">
            <w:pPr>
              <w:jc w:val="right"/>
              <w:rPr>
                <w:rFonts w:ascii="宋体" w:hAnsi="宋体"/>
                <w:sz w:val="18"/>
                <w:szCs w:val="18"/>
              </w:rPr>
            </w:pPr>
          </w:p>
        </w:tc>
        <w:tc>
          <w:tcPr>
            <w:tcW w:w="1324" w:type="pct"/>
            <w:shd w:val="clear" w:color="auto" w:fill="auto"/>
          </w:tcPr>
          <w:p w14:paraId="494471D8" w14:textId="77777777" w:rsidR="007C29EF" w:rsidRDefault="007C29EF">
            <w:pPr>
              <w:jc w:val="right"/>
              <w:rPr>
                <w:rFonts w:ascii="宋体" w:hAnsi="宋体"/>
                <w:sz w:val="18"/>
                <w:szCs w:val="18"/>
              </w:rPr>
            </w:pPr>
          </w:p>
        </w:tc>
        <w:tc>
          <w:tcPr>
            <w:tcW w:w="1176" w:type="pct"/>
            <w:shd w:val="clear" w:color="auto" w:fill="auto"/>
          </w:tcPr>
          <w:p w14:paraId="61D05677" w14:textId="77777777" w:rsidR="007C29EF" w:rsidRDefault="007C29EF">
            <w:pPr>
              <w:jc w:val="right"/>
              <w:rPr>
                <w:rFonts w:ascii="宋体" w:hAnsi="宋体"/>
                <w:sz w:val="18"/>
                <w:szCs w:val="18"/>
              </w:rPr>
            </w:pPr>
          </w:p>
        </w:tc>
      </w:tr>
      <w:tr w:rsidR="007C29EF" w14:paraId="0114E069" w14:textId="77777777">
        <w:trPr>
          <w:trHeight w:val="247"/>
        </w:trPr>
        <w:tc>
          <w:tcPr>
            <w:tcW w:w="1544" w:type="pct"/>
            <w:shd w:val="pct10" w:color="auto" w:fill="FFFFFF"/>
          </w:tcPr>
          <w:p w14:paraId="4B7403DD" w14:textId="77777777" w:rsidR="007C29EF" w:rsidRDefault="00006F49">
            <w:pPr>
              <w:rPr>
                <w:sz w:val="18"/>
                <w:szCs w:val="18"/>
              </w:rPr>
            </w:pPr>
            <w:r>
              <w:rPr>
                <w:rFonts w:hint="eastAsia"/>
                <w:sz w:val="18"/>
                <w:szCs w:val="18"/>
              </w:rPr>
              <w:t>应付账款</w:t>
            </w:r>
          </w:p>
        </w:tc>
        <w:tc>
          <w:tcPr>
            <w:tcW w:w="956" w:type="pct"/>
            <w:shd w:val="clear" w:color="auto" w:fill="auto"/>
          </w:tcPr>
          <w:p w14:paraId="3CC50C94" w14:textId="77777777" w:rsidR="007C29EF" w:rsidRDefault="007C29EF">
            <w:pPr>
              <w:jc w:val="right"/>
              <w:rPr>
                <w:rFonts w:ascii="宋体" w:hAnsi="宋体"/>
                <w:sz w:val="18"/>
                <w:szCs w:val="18"/>
              </w:rPr>
            </w:pPr>
          </w:p>
        </w:tc>
        <w:tc>
          <w:tcPr>
            <w:tcW w:w="1324" w:type="pct"/>
            <w:shd w:val="clear" w:color="auto" w:fill="auto"/>
          </w:tcPr>
          <w:p w14:paraId="6E8054B1" w14:textId="77777777" w:rsidR="007C29EF" w:rsidRDefault="007C29EF">
            <w:pPr>
              <w:jc w:val="right"/>
              <w:rPr>
                <w:rFonts w:ascii="宋体" w:hAnsi="宋体"/>
                <w:sz w:val="18"/>
                <w:szCs w:val="18"/>
              </w:rPr>
            </w:pPr>
          </w:p>
        </w:tc>
        <w:tc>
          <w:tcPr>
            <w:tcW w:w="1176" w:type="pct"/>
            <w:shd w:val="clear" w:color="auto" w:fill="auto"/>
          </w:tcPr>
          <w:p w14:paraId="4C3DFCB7" w14:textId="77777777" w:rsidR="007C29EF" w:rsidRDefault="007C29EF">
            <w:pPr>
              <w:jc w:val="right"/>
              <w:rPr>
                <w:rFonts w:ascii="宋体" w:hAnsi="宋体"/>
                <w:sz w:val="18"/>
                <w:szCs w:val="18"/>
              </w:rPr>
            </w:pPr>
          </w:p>
        </w:tc>
      </w:tr>
      <w:tr w:rsidR="007C29EF" w14:paraId="38248396" w14:textId="77777777">
        <w:tc>
          <w:tcPr>
            <w:tcW w:w="1544" w:type="pct"/>
            <w:shd w:val="pct10" w:color="auto" w:fill="FFFFFF"/>
            <w:vAlign w:val="center"/>
          </w:tcPr>
          <w:p w14:paraId="18F1CD26" w14:textId="77777777" w:rsidR="007C29EF" w:rsidRDefault="00006F49">
            <w:pPr>
              <w:rPr>
                <w:rFonts w:ascii="宋体" w:hAnsi="宋体"/>
                <w:sz w:val="18"/>
                <w:szCs w:val="18"/>
              </w:rPr>
            </w:pPr>
            <w:r>
              <w:rPr>
                <w:rFonts w:ascii="宋体" w:hAnsi="宋体" w:hint="eastAsia"/>
                <w:sz w:val="18"/>
                <w:szCs w:val="18"/>
              </w:rPr>
              <w:t>预收款项</w:t>
            </w:r>
          </w:p>
        </w:tc>
        <w:tc>
          <w:tcPr>
            <w:tcW w:w="956" w:type="pct"/>
            <w:shd w:val="clear" w:color="auto" w:fill="auto"/>
          </w:tcPr>
          <w:p w14:paraId="0F57FCB5" w14:textId="77777777" w:rsidR="007C29EF" w:rsidRDefault="007C29EF">
            <w:pPr>
              <w:jc w:val="right"/>
              <w:rPr>
                <w:rFonts w:ascii="宋体" w:hAnsi="宋体"/>
                <w:sz w:val="18"/>
                <w:szCs w:val="18"/>
              </w:rPr>
            </w:pPr>
          </w:p>
        </w:tc>
        <w:tc>
          <w:tcPr>
            <w:tcW w:w="1324" w:type="pct"/>
            <w:shd w:val="clear" w:color="auto" w:fill="auto"/>
          </w:tcPr>
          <w:p w14:paraId="3D8658D3" w14:textId="77777777" w:rsidR="007C29EF" w:rsidRDefault="007C29EF">
            <w:pPr>
              <w:jc w:val="right"/>
              <w:rPr>
                <w:rFonts w:ascii="宋体" w:hAnsi="宋体"/>
                <w:sz w:val="18"/>
                <w:szCs w:val="18"/>
              </w:rPr>
            </w:pPr>
          </w:p>
        </w:tc>
        <w:tc>
          <w:tcPr>
            <w:tcW w:w="1176" w:type="pct"/>
            <w:shd w:val="clear" w:color="auto" w:fill="auto"/>
          </w:tcPr>
          <w:p w14:paraId="660A6729" w14:textId="77777777" w:rsidR="007C29EF" w:rsidRDefault="007C29EF">
            <w:pPr>
              <w:jc w:val="right"/>
              <w:rPr>
                <w:rFonts w:ascii="宋体" w:hAnsi="宋体"/>
                <w:sz w:val="18"/>
                <w:szCs w:val="18"/>
              </w:rPr>
            </w:pPr>
          </w:p>
        </w:tc>
      </w:tr>
      <w:tr w:rsidR="007C29EF" w14:paraId="1CDFC66E" w14:textId="77777777">
        <w:tc>
          <w:tcPr>
            <w:tcW w:w="1544" w:type="pct"/>
            <w:shd w:val="pct10" w:color="auto" w:fill="FFFFFF"/>
            <w:vAlign w:val="center"/>
          </w:tcPr>
          <w:p w14:paraId="6BD8D659" w14:textId="77777777" w:rsidR="007C29EF" w:rsidRDefault="00006F49">
            <w:pPr>
              <w:rPr>
                <w:rFonts w:ascii="宋体" w:hAnsi="宋体"/>
                <w:sz w:val="18"/>
                <w:szCs w:val="18"/>
              </w:rPr>
            </w:pPr>
            <w:r>
              <w:rPr>
                <w:rFonts w:ascii="宋体" w:hAnsi="宋体" w:hint="eastAsia"/>
                <w:sz w:val="18"/>
                <w:szCs w:val="18"/>
              </w:rPr>
              <w:t>卖出回购金融资产款</w:t>
            </w:r>
          </w:p>
        </w:tc>
        <w:tc>
          <w:tcPr>
            <w:tcW w:w="956" w:type="pct"/>
            <w:shd w:val="clear" w:color="auto" w:fill="auto"/>
          </w:tcPr>
          <w:p w14:paraId="78A411C2" w14:textId="77777777" w:rsidR="007C29EF" w:rsidRDefault="007C29EF">
            <w:pPr>
              <w:jc w:val="right"/>
              <w:rPr>
                <w:rFonts w:ascii="宋体" w:hAnsi="宋体"/>
                <w:sz w:val="18"/>
                <w:szCs w:val="18"/>
              </w:rPr>
            </w:pPr>
          </w:p>
        </w:tc>
        <w:tc>
          <w:tcPr>
            <w:tcW w:w="1324" w:type="pct"/>
            <w:shd w:val="clear" w:color="auto" w:fill="auto"/>
          </w:tcPr>
          <w:p w14:paraId="494A4260" w14:textId="77777777" w:rsidR="007C29EF" w:rsidRDefault="007C29EF">
            <w:pPr>
              <w:jc w:val="right"/>
              <w:rPr>
                <w:rFonts w:ascii="宋体" w:hAnsi="宋体"/>
                <w:sz w:val="18"/>
                <w:szCs w:val="18"/>
              </w:rPr>
            </w:pPr>
          </w:p>
        </w:tc>
        <w:tc>
          <w:tcPr>
            <w:tcW w:w="1176" w:type="pct"/>
            <w:shd w:val="clear" w:color="auto" w:fill="auto"/>
          </w:tcPr>
          <w:p w14:paraId="40E1434D" w14:textId="77777777" w:rsidR="007C29EF" w:rsidRDefault="007C29EF">
            <w:pPr>
              <w:jc w:val="right"/>
              <w:rPr>
                <w:rFonts w:ascii="宋体" w:hAnsi="宋体"/>
                <w:sz w:val="18"/>
                <w:szCs w:val="18"/>
              </w:rPr>
            </w:pPr>
          </w:p>
        </w:tc>
      </w:tr>
      <w:tr w:rsidR="007C29EF" w14:paraId="04F72A12" w14:textId="77777777">
        <w:tc>
          <w:tcPr>
            <w:tcW w:w="1544" w:type="pct"/>
            <w:shd w:val="pct10" w:color="auto" w:fill="FFFFFF"/>
            <w:vAlign w:val="center"/>
          </w:tcPr>
          <w:p w14:paraId="4FCC1B30" w14:textId="77777777" w:rsidR="007C29EF" w:rsidRDefault="00006F49">
            <w:pPr>
              <w:rPr>
                <w:rFonts w:ascii="宋体" w:hAnsi="宋体"/>
                <w:sz w:val="18"/>
                <w:szCs w:val="18"/>
              </w:rPr>
            </w:pPr>
            <w:r>
              <w:rPr>
                <w:rFonts w:ascii="宋体" w:hAnsi="宋体" w:hint="eastAsia"/>
                <w:sz w:val="18"/>
                <w:szCs w:val="18"/>
              </w:rPr>
              <w:t>应付职工薪酬</w:t>
            </w:r>
          </w:p>
        </w:tc>
        <w:tc>
          <w:tcPr>
            <w:tcW w:w="956" w:type="pct"/>
            <w:shd w:val="clear" w:color="auto" w:fill="auto"/>
          </w:tcPr>
          <w:p w14:paraId="643BE73D" w14:textId="77777777" w:rsidR="007C29EF" w:rsidRDefault="007C29EF">
            <w:pPr>
              <w:jc w:val="right"/>
              <w:rPr>
                <w:rFonts w:ascii="宋体" w:hAnsi="宋体"/>
                <w:sz w:val="18"/>
                <w:szCs w:val="18"/>
              </w:rPr>
            </w:pPr>
          </w:p>
        </w:tc>
        <w:tc>
          <w:tcPr>
            <w:tcW w:w="1324" w:type="pct"/>
            <w:shd w:val="clear" w:color="auto" w:fill="auto"/>
          </w:tcPr>
          <w:p w14:paraId="6922F117" w14:textId="77777777" w:rsidR="007C29EF" w:rsidRDefault="007C29EF">
            <w:pPr>
              <w:jc w:val="right"/>
              <w:rPr>
                <w:rFonts w:ascii="宋体" w:hAnsi="宋体"/>
                <w:sz w:val="18"/>
                <w:szCs w:val="18"/>
              </w:rPr>
            </w:pPr>
          </w:p>
        </w:tc>
        <w:tc>
          <w:tcPr>
            <w:tcW w:w="1176" w:type="pct"/>
            <w:shd w:val="clear" w:color="auto" w:fill="auto"/>
          </w:tcPr>
          <w:p w14:paraId="7C87E8B4" w14:textId="77777777" w:rsidR="007C29EF" w:rsidRDefault="007C29EF">
            <w:pPr>
              <w:jc w:val="right"/>
              <w:rPr>
                <w:rFonts w:ascii="宋体" w:hAnsi="宋体"/>
                <w:sz w:val="18"/>
                <w:szCs w:val="18"/>
              </w:rPr>
            </w:pPr>
          </w:p>
        </w:tc>
      </w:tr>
      <w:tr w:rsidR="007C29EF" w14:paraId="70F4F557" w14:textId="77777777">
        <w:trPr>
          <w:trHeight w:val="416"/>
        </w:trPr>
        <w:tc>
          <w:tcPr>
            <w:tcW w:w="1544" w:type="pct"/>
            <w:shd w:val="pct10" w:color="auto" w:fill="FFFFFF"/>
            <w:vAlign w:val="center"/>
          </w:tcPr>
          <w:p w14:paraId="19159E94" w14:textId="77777777" w:rsidR="007C29EF" w:rsidRDefault="00006F49">
            <w:pPr>
              <w:rPr>
                <w:rFonts w:ascii="宋体" w:hAnsi="宋体"/>
                <w:sz w:val="18"/>
                <w:szCs w:val="18"/>
              </w:rPr>
            </w:pPr>
            <w:r>
              <w:rPr>
                <w:rFonts w:ascii="宋体" w:hAnsi="宋体" w:hint="eastAsia"/>
                <w:sz w:val="18"/>
                <w:szCs w:val="18"/>
              </w:rPr>
              <w:t>应交税费</w:t>
            </w:r>
          </w:p>
        </w:tc>
        <w:tc>
          <w:tcPr>
            <w:tcW w:w="956" w:type="pct"/>
            <w:shd w:val="clear" w:color="auto" w:fill="auto"/>
          </w:tcPr>
          <w:p w14:paraId="6D71436B" w14:textId="77777777" w:rsidR="007C29EF" w:rsidRDefault="007C29EF">
            <w:pPr>
              <w:jc w:val="right"/>
              <w:rPr>
                <w:rFonts w:ascii="宋体" w:hAnsi="宋体"/>
                <w:sz w:val="18"/>
                <w:szCs w:val="18"/>
              </w:rPr>
            </w:pPr>
          </w:p>
        </w:tc>
        <w:tc>
          <w:tcPr>
            <w:tcW w:w="1324" w:type="pct"/>
            <w:shd w:val="clear" w:color="auto" w:fill="auto"/>
          </w:tcPr>
          <w:p w14:paraId="2D344DCB" w14:textId="77777777" w:rsidR="007C29EF" w:rsidRDefault="007C29EF">
            <w:pPr>
              <w:jc w:val="right"/>
              <w:rPr>
                <w:rFonts w:ascii="宋体" w:hAnsi="宋体"/>
                <w:sz w:val="18"/>
                <w:szCs w:val="18"/>
              </w:rPr>
            </w:pPr>
          </w:p>
        </w:tc>
        <w:tc>
          <w:tcPr>
            <w:tcW w:w="1176" w:type="pct"/>
            <w:shd w:val="clear" w:color="auto" w:fill="auto"/>
          </w:tcPr>
          <w:p w14:paraId="4A992A34" w14:textId="77777777" w:rsidR="007C29EF" w:rsidRDefault="007C29EF">
            <w:pPr>
              <w:jc w:val="right"/>
              <w:rPr>
                <w:rFonts w:ascii="宋体" w:hAnsi="宋体"/>
                <w:sz w:val="18"/>
                <w:szCs w:val="18"/>
              </w:rPr>
            </w:pPr>
          </w:p>
        </w:tc>
      </w:tr>
      <w:tr w:rsidR="007C29EF" w14:paraId="428B6745" w14:textId="77777777">
        <w:tc>
          <w:tcPr>
            <w:tcW w:w="1544" w:type="pct"/>
            <w:shd w:val="pct10" w:color="auto" w:fill="FFFFFF"/>
            <w:vAlign w:val="center"/>
          </w:tcPr>
          <w:p w14:paraId="0074EC64" w14:textId="77777777" w:rsidR="007C29EF" w:rsidRDefault="00006F49">
            <w:pPr>
              <w:rPr>
                <w:rFonts w:ascii="宋体" w:hAnsi="宋体"/>
                <w:sz w:val="18"/>
                <w:szCs w:val="18"/>
              </w:rPr>
            </w:pPr>
            <w:r>
              <w:rPr>
                <w:rFonts w:ascii="宋体" w:hAnsi="宋体" w:hint="eastAsia"/>
                <w:sz w:val="18"/>
                <w:szCs w:val="18"/>
              </w:rPr>
              <w:t>其他应付款</w:t>
            </w:r>
          </w:p>
        </w:tc>
        <w:tc>
          <w:tcPr>
            <w:tcW w:w="956" w:type="pct"/>
            <w:shd w:val="clear" w:color="auto" w:fill="auto"/>
          </w:tcPr>
          <w:p w14:paraId="209D6D74" w14:textId="77777777" w:rsidR="007C29EF" w:rsidRDefault="007C29EF">
            <w:pPr>
              <w:jc w:val="right"/>
              <w:rPr>
                <w:rFonts w:ascii="宋体" w:hAnsi="宋体"/>
                <w:sz w:val="18"/>
                <w:szCs w:val="18"/>
              </w:rPr>
            </w:pPr>
          </w:p>
        </w:tc>
        <w:tc>
          <w:tcPr>
            <w:tcW w:w="1324" w:type="pct"/>
            <w:shd w:val="clear" w:color="auto" w:fill="auto"/>
          </w:tcPr>
          <w:p w14:paraId="527CCCAA" w14:textId="77777777" w:rsidR="007C29EF" w:rsidRDefault="007C29EF">
            <w:pPr>
              <w:jc w:val="right"/>
              <w:rPr>
                <w:rFonts w:ascii="宋体" w:hAnsi="宋体"/>
                <w:sz w:val="18"/>
                <w:szCs w:val="18"/>
              </w:rPr>
            </w:pPr>
          </w:p>
        </w:tc>
        <w:tc>
          <w:tcPr>
            <w:tcW w:w="1176" w:type="pct"/>
            <w:shd w:val="clear" w:color="auto" w:fill="auto"/>
          </w:tcPr>
          <w:p w14:paraId="18C46CB7" w14:textId="77777777" w:rsidR="007C29EF" w:rsidRDefault="007C29EF">
            <w:pPr>
              <w:jc w:val="right"/>
              <w:rPr>
                <w:rFonts w:ascii="宋体" w:hAnsi="宋体"/>
                <w:sz w:val="18"/>
                <w:szCs w:val="18"/>
              </w:rPr>
            </w:pPr>
          </w:p>
        </w:tc>
      </w:tr>
      <w:tr w:rsidR="007C29EF" w14:paraId="39BF79B2" w14:textId="77777777">
        <w:tc>
          <w:tcPr>
            <w:tcW w:w="1544" w:type="pct"/>
            <w:shd w:val="pct10" w:color="auto" w:fill="FFFFFF"/>
          </w:tcPr>
          <w:p w14:paraId="7905A425" w14:textId="77777777" w:rsidR="007C29EF" w:rsidRDefault="00006F49">
            <w:pPr>
              <w:rPr>
                <w:sz w:val="18"/>
                <w:szCs w:val="18"/>
              </w:rPr>
            </w:pPr>
            <w:r>
              <w:rPr>
                <w:rFonts w:hint="eastAsia"/>
                <w:sz w:val="18"/>
                <w:szCs w:val="18"/>
              </w:rPr>
              <w:t>其中：应付利息</w:t>
            </w:r>
          </w:p>
        </w:tc>
        <w:tc>
          <w:tcPr>
            <w:tcW w:w="956" w:type="pct"/>
            <w:shd w:val="clear" w:color="auto" w:fill="auto"/>
          </w:tcPr>
          <w:p w14:paraId="687716BA" w14:textId="77777777" w:rsidR="007C29EF" w:rsidRDefault="007C29EF">
            <w:pPr>
              <w:jc w:val="right"/>
              <w:rPr>
                <w:rFonts w:ascii="宋体" w:hAnsi="宋体"/>
                <w:sz w:val="18"/>
                <w:szCs w:val="18"/>
              </w:rPr>
            </w:pPr>
          </w:p>
        </w:tc>
        <w:tc>
          <w:tcPr>
            <w:tcW w:w="1324" w:type="pct"/>
            <w:shd w:val="clear" w:color="auto" w:fill="auto"/>
          </w:tcPr>
          <w:p w14:paraId="3BAFBE01" w14:textId="77777777" w:rsidR="007C29EF" w:rsidRDefault="007C29EF">
            <w:pPr>
              <w:jc w:val="right"/>
              <w:rPr>
                <w:rFonts w:ascii="宋体" w:hAnsi="宋体"/>
                <w:sz w:val="18"/>
                <w:szCs w:val="18"/>
              </w:rPr>
            </w:pPr>
          </w:p>
        </w:tc>
        <w:tc>
          <w:tcPr>
            <w:tcW w:w="1176" w:type="pct"/>
            <w:shd w:val="clear" w:color="auto" w:fill="auto"/>
          </w:tcPr>
          <w:p w14:paraId="6018FD6F" w14:textId="77777777" w:rsidR="007C29EF" w:rsidRDefault="007C29EF">
            <w:pPr>
              <w:jc w:val="right"/>
              <w:rPr>
                <w:rFonts w:ascii="宋体" w:hAnsi="宋体"/>
                <w:sz w:val="18"/>
                <w:szCs w:val="18"/>
              </w:rPr>
            </w:pPr>
          </w:p>
        </w:tc>
      </w:tr>
      <w:tr w:rsidR="007C29EF" w14:paraId="4F49898C" w14:textId="77777777">
        <w:tc>
          <w:tcPr>
            <w:tcW w:w="1544" w:type="pct"/>
            <w:shd w:val="pct10" w:color="auto" w:fill="FFFFFF"/>
          </w:tcPr>
          <w:p w14:paraId="01AC6A80" w14:textId="77777777" w:rsidR="007C29EF" w:rsidRDefault="00006F49">
            <w:pPr>
              <w:ind w:firstLineChars="300" w:firstLine="540"/>
              <w:rPr>
                <w:sz w:val="18"/>
                <w:szCs w:val="18"/>
              </w:rPr>
            </w:pPr>
            <w:r>
              <w:rPr>
                <w:rFonts w:hint="eastAsia"/>
                <w:sz w:val="18"/>
                <w:szCs w:val="18"/>
              </w:rPr>
              <w:t>应付股利</w:t>
            </w:r>
          </w:p>
        </w:tc>
        <w:tc>
          <w:tcPr>
            <w:tcW w:w="956" w:type="pct"/>
            <w:shd w:val="clear" w:color="auto" w:fill="auto"/>
          </w:tcPr>
          <w:p w14:paraId="4E7E52E4" w14:textId="77777777" w:rsidR="007C29EF" w:rsidRDefault="007C29EF">
            <w:pPr>
              <w:jc w:val="right"/>
              <w:rPr>
                <w:rFonts w:ascii="宋体" w:hAnsi="宋体"/>
                <w:sz w:val="18"/>
                <w:szCs w:val="18"/>
              </w:rPr>
            </w:pPr>
          </w:p>
        </w:tc>
        <w:tc>
          <w:tcPr>
            <w:tcW w:w="1324" w:type="pct"/>
            <w:shd w:val="clear" w:color="auto" w:fill="auto"/>
          </w:tcPr>
          <w:p w14:paraId="5F3EDCFB" w14:textId="77777777" w:rsidR="007C29EF" w:rsidRDefault="007C29EF">
            <w:pPr>
              <w:jc w:val="right"/>
              <w:rPr>
                <w:rFonts w:ascii="宋体" w:hAnsi="宋体"/>
                <w:sz w:val="18"/>
                <w:szCs w:val="18"/>
              </w:rPr>
            </w:pPr>
          </w:p>
        </w:tc>
        <w:tc>
          <w:tcPr>
            <w:tcW w:w="1176" w:type="pct"/>
            <w:shd w:val="clear" w:color="auto" w:fill="auto"/>
          </w:tcPr>
          <w:p w14:paraId="09B06619" w14:textId="77777777" w:rsidR="007C29EF" w:rsidRDefault="007C29EF">
            <w:pPr>
              <w:jc w:val="right"/>
              <w:rPr>
                <w:rFonts w:ascii="宋体" w:hAnsi="宋体"/>
                <w:sz w:val="18"/>
                <w:szCs w:val="18"/>
              </w:rPr>
            </w:pPr>
          </w:p>
        </w:tc>
      </w:tr>
      <w:tr w:rsidR="007C29EF" w14:paraId="5EF25A2A" w14:textId="77777777">
        <w:tc>
          <w:tcPr>
            <w:tcW w:w="1544" w:type="pct"/>
            <w:shd w:val="pct10" w:color="auto" w:fill="FFFFFF"/>
            <w:vAlign w:val="center"/>
          </w:tcPr>
          <w:p w14:paraId="532EB01A" w14:textId="77777777" w:rsidR="007C29EF" w:rsidRDefault="00006F49">
            <w:pPr>
              <w:rPr>
                <w:rFonts w:ascii="宋体" w:hAnsi="宋体"/>
                <w:sz w:val="18"/>
                <w:szCs w:val="18"/>
              </w:rPr>
            </w:pPr>
            <w:r>
              <w:rPr>
                <w:rFonts w:ascii="宋体" w:hAnsi="宋体" w:hint="eastAsia"/>
                <w:sz w:val="18"/>
                <w:szCs w:val="18"/>
              </w:rPr>
              <w:t>合同负债</w:t>
            </w:r>
          </w:p>
        </w:tc>
        <w:tc>
          <w:tcPr>
            <w:tcW w:w="956" w:type="pct"/>
            <w:shd w:val="clear" w:color="auto" w:fill="auto"/>
          </w:tcPr>
          <w:p w14:paraId="4126B308" w14:textId="77777777" w:rsidR="007C29EF" w:rsidRDefault="007C29EF">
            <w:pPr>
              <w:jc w:val="right"/>
              <w:rPr>
                <w:rFonts w:ascii="宋体" w:hAnsi="宋体"/>
                <w:sz w:val="18"/>
                <w:szCs w:val="18"/>
              </w:rPr>
            </w:pPr>
          </w:p>
        </w:tc>
        <w:tc>
          <w:tcPr>
            <w:tcW w:w="1324" w:type="pct"/>
            <w:shd w:val="clear" w:color="auto" w:fill="auto"/>
          </w:tcPr>
          <w:p w14:paraId="04AF0EBB" w14:textId="77777777" w:rsidR="007C29EF" w:rsidRDefault="007C29EF">
            <w:pPr>
              <w:jc w:val="right"/>
              <w:rPr>
                <w:rFonts w:ascii="宋体" w:hAnsi="宋体"/>
                <w:sz w:val="18"/>
                <w:szCs w:val="18"/>
              </w:rPr>
            </w:pPr>
          </w:p>
        </w:tc>
        <w:tc>
          <w:tcPr>
            <w:tcW w:w="1176" w:type="pct"/>
            <w:shd w:val="clear" w:color="auto" w:fill="auto"/>
          </w:tcPr>
          <w:p w14:paraId="4AD4C0B9" w14:textId="77777777" w:rsidR="007C29EF" w:rsidRDefault="007C29EF">
            <w:pPr>
              <w:jc w:val="right"/>
              <w:rPr>
                <w:rFonts w:ascii="宋体" w:hAnsi="宋体"/>
                <w:sz w:val="18"/>
                <w:szCs w:val="18"/>
              </w:rPr>
            </w:pPr>
          </w:p>
        </w:tc>
      </w:tr>
      <w:tr w:rsidR="007C29EF" w14:paraId="14CA7B3B" w14:textId="77777777">
        <w:tc>
          <w:tcPr>
            <w:tcW w:w="1544" w:type="pct"/>
            <w:shd w:val="pct10" w:color="auto" w:fill="FFFFFF"/>
            <w:vAlign w:val="center"/>
          </w:tcPr>
          <w:p w14:paraId="1279D8C0" w14:textId="77777777" w:rsidR="007C29EF" w:rsidRDefault="00006F49">
            <w:pPr>
              <w:rPr>
                <w:rFonts w:ascii="宋体" w:hAnsi="宋体"/>
                <w:sz w:val="18"/>
                <w:szCs w:val="18"/>
              </w:rPr>
            </w:pPr>
            <w:r>
              <w:rPr>
                <w:rFonts w:ascii="宋体" w:hAnsi="宋体" w:hint="eastAsia"/>
                <w:sz w:val="18"/>
                <w:szCs w:val="18"/>
              </w:rPr>
              <w:t>持有待售负债</w:t>
            </w:r>
          </w:p>
        </w:tc>
        <w:tc>
          <w:tcPr>
            <w:tcW w:w="956" w:type="pct"/>
            <w:shd w:val="clear" w:color="auto" w:fill="auto"/>
          </w:tcPr>
          <w:p w14:paraId="677CE8E8" w14:textId="77777777" w:rsidR="007C29EF" w:rsidRDefault="007C29EF">
            <w:pPr>
              <w:jc w:val="right"/>
              <w:rPr>
                <w:rFonts w:ascii="宋体" w:hAnsi="宋体"/>
                <w:sz w:val="18"/>
                <w:szCs w:val="18"/>
              </w:rPr>
            </w:pPr>
          </w:p>
        </w:tc>
        <w:tc>
          <w:tcPr>
            <w:tcW w:w="1324" w:type="pct"/>
            <w:shd w:val="clear" w:color="auto" w:fill="auto"/>
          </w:tcPr>
          <w:p w14:paraId="3DFFFE19" w14:textId="77777777" w:rsidR="007C29EF" w:rsidRDefault="007C29EF">
            <w:pPr>
              <w:jc w:val="right"/>
              <w:rPr>
                <w:rFonts w:ascii="宋体" w:hAnsi="宋体"/>
                <w:sz w:val="18"/>
                <w:szCs w:val="18"/>
              </w:rPr>
            </w:pPr>
          </w:p>
        </w:tc>
        <w:tc>
          <w:tcPr>
            <w:tcW w:w="1176" w:type="pct"/>
            <w:shd w:val="clear" w:color="auto" w:fill="auto"/>
          </w:tcPr>
          <w:p w14:paraId="20C3DB8D" w14:textId="77777777" w:rsidR="007C29EF" w:rsidRDefault="007C29EF">
            <w:pPr>
              <w:jc w:val="right"/>
              <w:rPr>
                <w:rFonts w:ascii="宋体" w:hAnsi="宋体"/>
                <w:sz w:val="18"/>
                <w:szCs w:val="18"/>
              </w:rPr>
            </w:pPr>
          </w:p>
        </w:tc>
      </w:tr>
      <w:tr w:rsidR="007C29EF" w14:paraId="4209C66B" w14:textId="77777777">
        <w:tc>
          <w:tcPr>
            <w:tcW w:w="1544" w:type="pct"/>
            <w:shd w:val="pct10" w:color="auto" w:fill="FFFFFF"/>
            <w:vAlign w:val="center"/>
          </w:tcPr>
          <w:p w14:paraId="36E63317" w14:textId="77777777" w:rsidR="007C29EF" w:rsidRDefault="00006F49">
            <w:pPr>
              <w:rPr>
                <w:rFonts w:ascii="宋体" w:hAnsi="宋体"/>
                <w:sz w:val="18"/>
                <w:szCs w:val="18"/>
              </w:rPr>
            </w:pPr>
            <w:r>
              <w:rPr>
                <w:rFonts w:ascii="宋体" w:hAnsi="宋体" w:hint="eastAsia"/>
                <w:sz w:val="18"/>
                <w:szCs w:val="18"/>
              </w:rPr>
              <w:t>一年内到期的非流动负债</w:t>
            </w:r>
          </w:p>
        </w:tc>
        <w:tc>
          <w:tcPr>
            <w:tcW w:w="956" w:type="pct"/>
            <w:shd w:val="clear" w:color="auto" w:fill="auto"/>
          </w:tcPr>
          <w:p w14:paraId="3842DD16" w14:textId="77777777" w:rsidR="007C29EF" w:rsidRDefault="007C29EF">
            <w:pPr>
              <w:jc w:val="right"/>
              <w:rPr>
                <w:rFonts w:ascii="宋体" w:hAnsi="宋体"/>
                <w:sz w:val="18"/>
                <w:szCs w:val="18"/>
              </w:rPr>
            </w:pPr>
          </w:p>
        </w:tc>
        <w:tc>
          <w:tcPr>
            <w:tcW w:w="1324" w:type="pct"/>
            <w:shd w:val="clear" w:color="auto" w:fill="auto"/>
          </w:tcPr>
          <w:p w14:paraId="782865C3" w14:textId="77777777" w:rsidR="007C29EF" w:rsidRDefault="007C29EF">
            <w:pPr>
              <w:jc w:val="right"/>
              <w:rPr>
                <w:rFonts w:ascii="宋体" w:hAnsi="宋体"/>
                <w:sz w:val="18"/>
                <w:szCs w:val="18"/>
              </w:rPr>
            </w:pPr>
          </w:p>
        </w:tc>
        <w:tc>
          <w:tcPr>
            <w:tcW w:w="1176" w:type="pct"/>
            <w:shd w:val="clear" w:color="auto" w:fill="auto"/>
          </w:tcPr>
          <w:p w14:paraId="40D4E2B3" w14:textId="77777777" w:rsidR="007C29EF" w:rsidRDefault="007C29EF">
            <w:pPr>
              <w:jc w:val="right"/>
              <w:rPr>
                <w:rFonts w:ascii="宋体" w:hAnsi="宋体"/>
                <w:sz w:val="18"/>
                <w:szCs w:val="18"/>
              </w:rPr>
            </w:pPr>
          </w:p>
        </w:tc>
      </w:tr>
      <w:tr w:rsidR="007C29EF" w14:paraId="04F28718" w14:textId="77777777">
        <w:tc>
          <w:tcPr>
            <w:tcW w:w="1544" w:type="pct"/>
            <w:shd w:val="pct10" w:color="auto" w:fill="FFFFFF"/>
            <w:vAlign w:val="center"/>
          </w:tcPr>
          <w:p w14:paraId="0C0DC51A" w14:textId="77777777" w:rsidR="007C29EF" w:rsidRDefault="00006F49">
            <w:pPr>
              <w:rPr>
                <w:rFonts w:ascii="宋体" w:hAnsi="宋体"/>
                <w:sz w:val="18"/>
                <w:szCs w:val="18"/>
              </w:rPr>
            </w:pPr>
            <w:r>
              <w:rPr>
                <w:rFonts w:ascii="宋体" w:hAnsi="宋体" w:hint="eastAsia"/>
                <w:sz w:val="18"/>
                <w:szCs w:val="18"/>
              </w:rPr>
              <w:t>其他流动负债</w:t>
            </w:r>
          </w:p>
        </w:tc>
        <w:tc>
          <w:tcPr>
            <w:tcW w:w="956" w:type="pct"/>
            <w:tcBorders>
              <w:bottom w:val="single" w:sz="4" w:space="0" w:color="5B9BD5"/>
            </w:tcBorders>
            <w:shd w:val="clear" w:color="auto" w:fill="auto"/>
          </w:tcPr>
          <w:p w14:paraId="074F1BD7" w14:textId="77777777" w:rsidR="007C29EF" w:rsidRDefault="007C29EF">
            <w:pPr>
              <w:jc w:val="right"/>
              <w:rPr>
                <w:rFonts w:ascii="宋体" w:hAnsi="宋体"/>
                <w:sz w:val="18"/>
                <w:szCs w:val="18"/>
              </w:rPr>
            </w:pPr>
          </w:p>
        </w:tc>
        <w:tc>
          <w:tcPr>
            <w:tcW w:w="1324" w:type="pct"/>
            <w:tcBorders>
              <w:bottom w:val="single" w:sz="4" w:space="0" w:color="5B9BD5"/>
            </w:tcBorders>
            <w:shd w:val="clear" w:color="auto" w:fill="auto"/>
          </w:tcPr>
          <w:p w14:paraId="00EBACB9" w14:textId="77777777" w:rsidR="007C29EF" w:rsidRDefault="007C29EF">
            <w:pPr>
              <w:jc w:val="right"/>
              <w:rPr>
                <w:rFonts w:ascii="宋体" w:hAnsi="宋体"/>
                <w:sz w:val="18"/>
                <w:szCs w:val="18"/>
              </w:rPr>
            </w:pPr>
          </w:p>
        </w:tc>
        <w:tc>
          <w:tcPr>
            <w:tcW w:w="1176" w:type="pct"/>
            <w:tcBorders>
              <w:bottom w:val="single" w:sz="4" w:space="0" w:color="5B9BD5"/>
            </w:tcBorders>
            <w:shd w:val="clear" w:color="auto" w:fill="auto"/>
          </w:tcPr>
          <w:p w14:paraId="6C4DEFB9" w14:textId="77777777" w:rsidR="007C29EF" w:rsidRDefault="007C29EF">
            <w:pPr>
              <w:jc w:val="right"/>
              <w:rPr>
                <w:rFonts w:ascii="宋体" w:hAnsi="宋体"/>
                <w:sz w:val="18"/>
                <w:szCs w:val="18"/>
              </w:rPr>
            </w:pPr>
          </w:p>
        </w:tc>
      </w:tr>
      <w:tr w:rsidR="007C29EF" w14:paraId="11C80ED5" w14:textId="77777777">
        <w:tc>
          <w:tcPr>
            <w:tcW w:w="1544" w:type="pct"/>
            <w:shd w:val="pct10" w:color="auto" w:fill="FFFFFF"/>
            <w:vAlign w:val="center"/>
          </w:tcPr>
          <w:p w14:paraId="67355E89" w14:textId="77777777" w:rsidR="007C29EF" w:rsidRDefault="00006F49">
            <w:pPr>
              <w:jc w:val="center"/>
              <w:rPr>
                <w:rFonts w:ascii="宋体" w:hAnsi="宋体"/>
                <w:b/>
                <w:sz w:val="18"/>
                <w:szCs w:val="18"/>
              </w:rPr>
            </w:pPr>
            <w:r>
              <w:rPr>
                <w:rFonts w:ascii="宋体" w:hAnsi="宋体" w:hint="eastAsia"/>
                <w:b/>
                <w:sz w:val="18"/>
                <w:szCs w:val="18"/>
              </w:rPr>
              <w:t>流动负债合计</w:t>
            </w:r>
          </w:p>
        </w:tc>
        <w:tc>
          <w:tcPr>
            <w:tcW w:w="956" w:type="pct"/>
            <w:shd w:val="pct10" w:color="auto" w:fill="FFFFFF"/>
          </w:tcPr>
          <w:p w14:paraId="05789E2A" w14:textId="77777777" w:rsidR="007C29EF" w:rsidRDefault="007C29EF">
            <w:pPr>
              <w:jc w:val="right"/>
              <w:rPr>
                <w:rFonts w:ascii="宋体" w:hAnsi="宋体"/>
                <w:b/>
                <w:sz w:val="18"/>
                <w:szCs w:val="18"/>
              </w:rPr>
            </w:pPr>
          </w:p>
        </w:tc>
        <w:tc>
          <w:tcPr>
            <w:tcW w:w="1324" w:type="pct"/>
            <w:shd w:val="pct10" w:color="auto" w:fill="FFFFFF"/>
          </w:tcPr>
          <w:p w14:paraId="7F58766A" w14:textId="77777777" w:rsidR="007C29EF" w:rsidRDefault="007C29EF">
            <w:pPr>
              <w:jc w:val="right"/>
              <w:rPr>
                <w:rFonts w:ascii="宋体" w:hAnsi="宋体"/>
                <w:b/>
                <w:sz w:val="18"/>
                <w:szCs w:val="18"/>
              </w:rPr>
            </w:pPr>
          </w:p>
        </w:tc>
        <w:tc>
          <w:tcPr>
            <w:tcW w:w="1176" w:type="pct"/>
            <w:shd w:val="pct10" w:color="auto" w:fill="FFFFFF"/>
          </w:tcPr>
          <w:p w14:paraId="7FC3B372" w14:textId="77777777" w:rsidR="007C29EF" w:rsidRDefault="007C29EF">
            <w:pPr>
              <w:jc w:val="right"/>
              <w:rPr>
                <w:rFonts w:ascii="宋体" w:hAnsi="宋体"/>
                <w:b/>
                <w:sz w:val="18"/>
                <w:szCs w:val="18"/>
              </w:rPr>
            </w:pPr>
          </w:p>
        </w:tc>
      </w:tr>
      <w:tr w:rsidR="007C29EF" w14:paraId="57273BDC" w14:textId="77777777">
        <w:tc>
          <w:tcPr>
            <w:tcW w:w="1544" w:type="pct"/>
            <w:shd w:val="pct10" w:color="auto" w:fill="FFFFFF"/>
            <w:vAlign w:val="center"/>
          </w:tcPr>
          <w:p w14:paraId="42EDC2F1" w14:textId="77777777" w:rsidR="007C29EF" w:rsidRDefault="00006F49">
            <w:pPr>
              <w:rPr>
                <w:rFonts w:ascii="宋体" w:hAnsi="宋体"/>
                <w:b/>
                <w:sz w:val="18"/>
                <w:szCs w:val="18"/>
              </w:rPr>
            </w:pPr>
            <w:r>
              <w:rPr>
                <w:rFonts w:ascii="宋体" w:hAnsi="宋体" w:hint="eastAsia"/>
                <w:b/>
                <w:sz w:val="18"/>
                <w:szCs w:val="18"/>
              </w:rPr>
              <w:t>非流动负债：</w:t>
            </w:r>
          </w:p>
        </w:tc>
        <w:tc>
          <w:tcPr>
            <w:tcW w:w="956" w:type="pct"/>
            <w:shd w:val="clear" w:color="auto" w:fill="auto"/>
          </w:tcPr>
          <w:p w14:paraId="365C6EEB" w14:textId="77777777" w:rsidR="007C29EF" w:rsidRDefault="007C29EF">
            <w:pPr>
              <w:jc w:val="right"/>
              <w:rPr>
                <w:rFonts w:ascii="宋体" w:hAnsi="宋体"/>
                <w:sz w:val="18"/>
                <w:szCs w:val="18"/>
              </w:rPr>
            </w:pPr>
          </w:p>
        </w:tc>
        <w:tc>
          <w:tcPr>
            <w:tcW w:w="1324" w:type="pct"/>
            <w:shd w:val="clear" w:color="auto" w:fill="auto"/>
          </w:tcPr>
          <w:p w14:paraId="1317FF45" w14:textId="77777777" w:rsidR="007C29EF" w:rsidRDefault="007C29EF">
            <w:pPr>
              <w:jc w:val="right"/>
              <w:rPr>
                <w:rFonts w:ascii="宋体" w:hAnsi="宋体"/>
                <w:sz w:val="18"/>
                <w:szCs w:val="18"/>
              </w:rPr>
            </w:pPr>
          </w:p>
        </w:tc>
        <w:tc>
          <w:tcPr>
            <w:tcW w:w="1176" w:type="pct"/>
            <w:shd w:val="clear" w:color="auto" w:fill="auto"/>
          </w:tcPr>
          <w:p w14:paraId="1AA8C200" w14:textId="77777777" w:rsidR="007C29EF" w:rsidRDefault="007C29EF">
            <w:pPr>
              <w:jc w:val="right"/>
              <w:rPr>
                <w:rFonts w:ascii="宋体" w:hAnsi="宋体"/>
                <w:sz w:val="18"/>
                <w:szCs w:val="18"/>
              </w:rPr>
            </w:pPr>
          </w:p>
        </w:tc>
      </w:tr>
      <w:tr w:rsidR="007C29EF" w14:paraId="01A4D4FE" w14:textId="77777777">
        <w:tc>
          <w:tcPr>
            <w:tcW w:w="1544" w:type="pct"/>
            <w:shd w:val="pct10" w:color="auto" w:fill="FFFFFF"/>
            <w:vAlign w:val="center"/>
          </w:tcPr>
          <w:p w14:paraId="17305A2A" w14:textId="77777777" w:rsidR="007C29EF" w:rsidRDefault="00006F49">
            <w:pPr>
              <w:rPr>
                <w:rFonts w:ascii="宋体" w:hAnsi="宋体"/>
                <w:sz w:val="18"/>
                <w:szCs w:val="18"/>
              </w:rPr>
            </w:pPr>
            <w:r>
              <w:rPr>
                <w:rFonts w:ascii="宋体" w:hAnsi="宋体" w:hint="eastAsia"/>
                <w:sz w:val="18"/>
                <w:szCs w:val="18"/>
              </w:rPr>
              <w:t>长期借款</w:t>
            </w:r>
          </w:p>
        </w:tc>
        <w:tc>
          <w:tcPr>
            <w:tcW w:w="956" w:type="pct"/>
            <w:shd w:val="clear" w:color="auto" w:fill="auto"/>
          </w:tcPr>
          <w:p w14:paraId="34FFBEAC" w14:textId="77777777" w:rsidR="007C29EF" w:rsidRDefault="007C29EF">
            <w:pPr>
              <w:jc w:val="right"/>
              <w:rPr>
                <w:rFonts w:ascii="宋体" w:hAnsi="宋体"/>
                <w:sz w:val="18"/>
                <w:szCs w:val="18"/>
              </w:rPr>
            </w:pPr>
          </w:p>
        </w:tc>
        <w:tc>
          <w:tcPr>
            <w:tcW w:w="1324" w:type="pct"/>
            <w:shd w:val="clear" w:color="auto" w:fill="auto"/>
          </w:tcPr>
          <w:p w14:paraId="524295EA" w14:textId="77777777" w:rsidR="007C29EF" w:rsidRDefault="007C29EF">
            <w:pPr>
              <w:jc w:val="right"/>
              <w:rPr>
                <w:rFonts w:ascii="宋体" w:hAnsi="宋体"/>
                <w:sz w:val="18"/>
                <w:szCs w:val="18"/>
              </w:rPr>
            </w:pPr>
          </w:p>
        </w:tc>
        <w:tc>
          <w:tcPr>
            <w:tcW w:w="1176" w:type="pct"/>
            <w:shd w:val="clear" w:color="auto" w:fill="auto"/>
          </w:tcPr>
          <w:p w14:paraId="5F7E0C25" w14:textId="77777777" w:rsidR="007C29EF" w:rsidRDefault="007C29EF">
            <w:pPr>
              <w:jc w:val="right"/>
              <w:rPr>
                <w:rFonts w:ascii="宋体" w:hAnsi="宋体"/>
                <w:sz w:val="18"/>
                <w:szCs w:val="18"/>
              </w:rPr>
            </w:pPr>
          </w:p>
        </w:tc>
      </w:tr>
      <w:tr w:rsidR="007C29EF" w14:paraId="080AFF46" w14:textId="77777777">
        <w:tc>
          <w:tcPr>
            <w:tcW w:w="1544" w:type="pct"/>
            <w:shd w:val="pct10" w:color="auto" w:fill="FFFFFF"/>
            <w:vAlign w:val="center"/>
          </w:tcPr>
          <w:p w14:paraId="2B8BB6D1" w14:textId="77777777" w:rsidR="007C29EF" w:rsidRDefault="00006F49">
            <w:pPr>
              <w:rPr>
                <w:rFonts w:ascii="宋体" w:hAnsi="宋体"/>
                <w:sz w:val="18"/>
                <w:szCs w:val="18"/>
              </w:rPr>
            </w:pPr>
            <w:r>
              <w:rPr>
                <w:rFonts w:ascii="宋体" w:hAnsi="宋体" w:hint="eastAsia"/>
                <w:sz w:val="18"/>
                <w:szCs w:val="18"/>
              </w:rPr>
              <w:t>应付债券</w:t>
            </w:r>
          </w:p>
        </w:tc>
        <w:tc>
          <w:tcPr>
            <w:tcW w:w="956" w:type="pct"/>
            <w:shd w:val="clear" w:color="auto" w:fill="auto"/>
          </w:tcPr>
          <w:p w14:paraId="29F13FA7" w14:textId="77777777" w:rsidR="007C29EF" w:rsidRDefault="007C29EF">
            <w:pPr>
              <w:jc w:val="right"/>
              <w:rPr>
                <w:rFonts w:ascii="宋体" w:hAnsi="宋体"/>
                <w:sz w:val="18"/>
                <w:szCs w:val="18"/>
              </w:rPr>
            </w:pPr>
          </w:p>
        </w:tc>
        <w:tc>
          <w:tcPr>
            <w:tcW w:w="1324" w:type="pct"/>
            <w:shd w:val="clear" w:color="auto" w:fill="auto"/>
          </w:tcPr>
          <w:p w14:paraId="2723B2D6" w14:textId="77777777" w:rsidR="007C29EF" w:rsidRDefault="007C29EF">
            <w:pPr>
              <w:jc w:val="right"/>
              <w:rPr>
                <w:rFonts w:ascii="宋体" w:hAnsi="宋体"/>
                <w:sz w:val="18"/>
                <w:szCs w:val="18"/>
              </w:rPr>
            </w:pPr>
          </w:p>
        </w:tc>
        <w:tc>
          <w:tcPr>
            <w:tcW w:w="1176" w:type="pct"/>
            <w:shd w:val="clear" w:color="auto" w:fill="auto"/>
          </w:tcPr>
          <w:p w14:paraId="1F9090AD" w14:textId="77777777" w:rsidR="007C29EF" w:rsidRDefault="007C29EF">
            <w:pPr>
              <w:jc w:val="right"/>
              <w:rPr>
                <w:rFonts w:ascii="宋体" w:hAnsi="宋体"/>
                <w:sz w:val="18"/>
                <w:szCs w:val="18"/>
              </w:rPr>
            </w:pPr>
          </w:p>
        </w:tc>
      </w:tr>
      <w:tr w:rsidR="007C29EF" w14:paraId="2F1489B8" w14:textId="77777777">
        <w:tc>
          <w:tcPr>
            <w:tcW w:w="1544" w:type="pct"/>
            <w:shd w:val="pct10" w:color="auto" w:fill="FFFFFF"/>
            <w:vAlign w:val="center"/>
          </w:tcPr>
          <w:p w14:paraId="28EFE807" w14:textId="77777777" w:rsidR="007C29EF" w:rsidRDefault="00006F49">
            <w:pPr>
              <w:rPr>
                <w:rFonts w:ascii="宋体" w:hAnsi="宋体"/>
                <w:sz w:val="18"/>
                <w:szCs w:val="18"/>
              </w:rPr>
            </w:pPr>
            <w:r>
              <w:rPr>
                <w:rFonts w:ascii="宋体" w:hAnsi="宋体" w:hint="eastAsia"/>
                <w:sz w:val="18"/>
                <w:szCs w:val="18"/>
              </w:rPr>
              <w:t>其中：优先股</w:t>
            </w:r>
          </w:p>
        </w:tc>
        <w:tc>
          <w:tcPr>
            <w:tcW w:w="956" w:type="pct"/>
            <w:shd w:val="clear" w:color="auto" w:fill="auto"/>
          </w:tcPr>
          <w:p w14:paraId="16A50A3B" w14:textId="77777777" w:rsidR="007C29EF" w:rsidRDefault="007C29EF">
            <w:pPr>
              <w:jc w:val="right"/>
              <w:rPr>
                <w:rFonts w:ascii="宋体" w:hAnsi="宋体"/>
                <w:sz w:val="18"/>
                <w:szCs w:val="18"/>
              </w:rPr>
            </w:pPr>
          </w:p>
        </w:tc>
        <w:tc>
          <w:tcPr>
            <w:tcW w:w="1324" w:type="pct"/>
            <w:shd w:val="clear" w:color="auto" w:fill="auto"/>
          </w:tcPr>
          <w:p w14:paraId="548645AC" w14:textId="77777777" w:rsidR="007C29EF" w:rsidRDefault="007C29EF">
            <w:pPr>
              <w:jc w:val="right"/>
              <w:rPr>
                <w:rFonts w:ascii="宋体" w:hAnsi="宋体"/>
                <w:sz w:val="18"/>
                <w:szCs w:val="18"/>
              </w:rPr>
            </w:pPr>
          </w:p>
        </w:tc>
        <w:tc>
          <w:tcPr>
            <w:tcW w:w="1176" w:type="pct"/>
            <w:shd w:val="clear" w:color="auto" w:fill="auto"/>
          </w:tcPr>
          <w:p w14:paraId="3E2BBD93" w14:textId="77777777" w:rsidR="007C29EF" w:rsidRDefault="007C29EF">
            <w:pPr>
              <w:jc w:val="right"/>
              <w:rPr>
                <w:rFonts w:ascii="宋体" w:hAnsi="宋体"/>
                <w:sz w:val="18"/>
                <w:szCs w:val="18"/>
              </w:rPr>
            </w:pPr>
          </w:p>
        </w:tc>
      </w:tr>
      <w:tr w:rsidR="007C29EF" w14:paraId="423DA40F" w14:textId="77777777">
        <w:tc>
          <w:tcPr>
            <w:tcW w:w="1544" w:type="pct"/>
            <w:shd w:val="pct10" w:color="auto" w:fill="FFFFFF"/>
            <w:vAlign w:val="center"/>
          </w:tcPr>
          <w:p w14:paraId="41F41F1A" w14:textId="77777777" w:rsidR="007C29EF" w:rsidRDefault="00006F49">
            <w:pPr>
              <w:ind w:firstLineChars="300" w:firstLine="540"/>
              <w:rPr>
                <w:rFonts w:ascii="宋体" w:hAnsi="宋体"/>
                <w:sz w:val="18"/>
                <w:szCs w:val="18"/>
              </w:rPr>
            </w:pPr>
            <w:r>
              <w:rPr>
                <w:rFonts w:ascii="宋体" w:hAnsi="宋体" w:hint="eastAsia"/>
                <w:sz w:val="18"/>
                <w:szCs w:val="18"/>
              </w:rPr>
              <w:t>永续债</w:t>
            </w:r>
          </w:p>
        </w:tc>
        <w:tc>
          <w:tcPr>
            <w:tcW w:w="956" w:type="pct"/>
            <w:shd w:val="clear" w:color="auto" w:fill="auto"/>
          </w:tcPr>
          <w:p w14:paraId="4D59F852" w14:textId="77777777" w:rsidR="007C29EF" w:rsidRDefault="007C29EF">
            <w:pPr>
              <w:jc w:val="right"/>
              <w:rPr>
                <w:rFonts w:ascii="宋体" w:hAnsi="宋体"/>
                <w:sz w:val="18"/>
                <w:szCs w:val="18"/>
              </w:rPr>
            </w:pPr>
          </w:p>
        </w:tc>
        <w:tc>
          <w:tcPr>
            <w:tcW w:w="1324" w:type="pct"/>
            <w:shd w:val="clear" w:color="auto" w:fill="auto"/>
          </w:tcPr>
          <w:p w14:paraId="0F982D65" w14:textId="77777777" w:rsidR="007C29EF" w:rsidRDefault="007C29EF">
            <w:pPr>
              <w:jc w:val="right"/>
              <w:rPr>
                <w:rFonts w:ascii="宋体" w:hAnsi="宋体"/>
                <w:sz w:val="18"/>
                <w:szCs w:val="18"/>
              </w:rPr>
            </w:pPr>
          </w:p>
        </w:tc>
        <w:tc>
          <w:tcPr>
            <w:tcW w:w="1176" w:type="pct"/>
            <w:shd w:val="clear" w:color="auto" w:fill="auto"/>
          </w:tcPr>
          <w:p w14:paraId="5C1239BB" w14:textId="77777777" w:rsidR="007C29EF" w:rsidRDefault="007C29EF">
            <w:pPr>
              <w:jc w:val="right"/>
              <w:rPr>
                <w:rFonts w:ascii="宋体" w:hAnsi="宋体"/>
                <w:sz w:val="18"/>
                <w:szCs w:val="18"/>
              </w:rPr>
            </w:pPr>
          </w:p>
        </w:tc>
      </w:tr>
      <w:tr w:rsidR="007C29EF" w14:paraId="7FB16938" w14:textId="77777777">
        <w:tc>
          <w:tcPr>
            <w:tcW w:w="1544" w:type="pct"/>
            <w:shd w:val="pct10" w:color="auto" w:fill="FFFFFF"/>
            <w:vAlign w:val="center"/>
          </w:tcPr>
          <w:p w14:paraId="51CBA738" w14:textId="77777777" w:rsidR="007C29EF" w:rsidRDefault="00006F49">
            <w:pPr>
              <w:rPr>
                <w:rFonts w:ascii="宋体" w:hAnsi="宋体"/>
                <w:sz w:val="18"/>
                <w:szCs w:val="18"/>
              </w:rPr>
            </w:pPr>
            <w:r>
              <w:rPr>
                <w:rFonts w:ascii="宋体" w:hAnsi="宋体" w:hint="eastAsia"/>
                <w:sz w:val="18"/>
                <w:szCs w:val="18"/>
              </w:rPr>
              <w:t>租赁</w:t>
            </w:r>
            <w:r>
              <w:rPr>
                <w:rFonts w:ascii="宋体" w:hAnsi="宋体"/>
                <w:sz w:val="18"/>
                <w:szCs w:val="18"/>
              </w:rPr>
              <w:t>负债</w:t>
            </w:r>
          </w:p>
        </w:tc>
        <w:tc>
          <w:tcPr>
            <w:tcW w:w="956" w:type="pct"/>
            <w:shd w:val="clear" w:color="auto" w:fill="auto"/>
          </w:tcPr>
          <w:p w14:paraId="0CDAEC09" w14:textId="77777777" w:rsidR="007C29EF" w:rsidRDefault="007C29EF">
            <w:pPr>
              <w:jc w:val="right"/>
              <w:rPr>
                <w:rFonts w:ascii="宋体" w:hAnsi="宋体"/>
                <w:sz w:val="18"/>
                <w:szCs w:val="18"/>
              </w:rPr>
            </w:pPr>
          </w:p>
        </w:tc>
        <w:tc>
          <w:tcPr>
            <w:tcW w:w="1324" w:type="pct"/>
            <w:shd w:val="clear" w:color="auto" w:fill="auto"/>
          </w:tcPr>
          <w:p w14:paraId="459DBCD5" w14:textId="77777777" w:rsidR="007C29EF" w:rsidRDefault="007C29EF">
            <w:pPr>
              <w:jc w:val="right"/>
              <w:rPr>
                <w:rFonts w:ascii="宋体" w:hAnsi="宋体"/>
                <w:sz w:val="18"/>
                <w:szCs w:val="18"/>
              </w:rPr>
            </w:pPr>
          </w:p>
        </w:tc>
        <w:tc>
          <w:tcPr>
            <w:tcW w:w="1176" w:type="pct"/>
            <w:shd w:val="clear" w:color="auto" w:fill="auto"/>
          </w:tcPr>
          <w:p w14:paraId="4F620D9F" w14:textId="77777777" w:rsidR="007C29EF" w:rsidRDefault="007C29EF">
            <w:pPr>
              <w:jc w:val="right"/>
              <w:rPr>
                <w:rFonts w:ascii="宋体" w:hAnsi="宋体"/>
                <w:sz w:val="18"/>
                <w:szCs w:val="18"/>
              </w:rPr>
            </w:pPr>
          </w:p>
        </w:tc>
      </w:tr>
      <w:tr w:rsidR="007C29EF" w14:paraId="1BE47F81" w14:textId="77777777">
        <w:tc>
          <w:tcPr>
            <w:tcW w:w="1544" w:type="pct"/>
            <w:shd w:val="pct10" w:color="auto" w:fill="FFFFFF"/>
            <w:vAlign w:val="center"/>
          </w:tcPr>
          <w:p w14:paraId="541E8F17" w14:textId="77777777" w:rsidR="007C29EF" w:rsidRDefault="00006F49">
            <w:pPr>
              <w:rPr>
                <w:rFonts w:ascii="宋体" w:hAnsi="宋体"/>
                <w:sz w:val="18"/>
                <w:szCs w:val="18"/>
              </w:rPr>
            </w:pPr>
            <w:r>
              <w:rPr>
                <w:rFonts w:ascii="宋体" w:hAnsi="宋体" w:hint="eastAsia"/>
                <w:sz w:val="18"/>
                <w:szCs w:val="18"/>
              </w:rPr>
              <w:t>长期应付款</w:t>
            </w:r>
          </w:p>
        </w:tc>
        <w:tc>
          <w:tcPr>
            <w:tcW w:w="956" w:type="pct"/>
            <w:shd w:val="clear" w:color="auto" w:fill="auto"/>
          </w:tcPr>
          <w:p w14:paraId="3364480A" w14:textId="77777777" w:rsidR="007C29EF" w:rsidRDefault="007C29EF">
            <w:pPr>
              <w:jc w:val="right"/>
              <w:rPr>
                <w:rFonts w:ascii="宋体" w:hAnsi="宋体"/>
                <w:sz w:val="18"/>
                <w:szCs w:val="18"/>
              </w:rPr>
            </w:pPr>
          </w:p>
        </w:tc>
        <w:tc>
          <w:tcPr>
            <w:tcW w:w="1324" w:type="pct"/>
            <w:shd w:val="clear" w:color="auto" w:fill="auto"/>
          </w:tcPr>
          <w:p w14:paraId="292C6394" w14:textId="77777777" w:rsidR="007C29EF" w:rsidRDefault="007C29EF">
            <w:pPr>
              <w:jc w:val="right"/>
              <w:rPr>
                <w:rFonts w:ascii="宋体" w:hAnsi="宋体"/>
                <w:sz w:val="18"/>
                <w:szCs w:val="18"/>
              </w:rPr>
            </w:pPr>
          </w:p>
        </w:tc>
        <w:tc>
          <w:tcPr>
            <w:tcW w:w="1176" w:type="pct"/>
            <w:shd w:val="clear" w:color="auto" w:fill="auto"/>
          </w:tcPr>
          <w:p w14:paraId="26F4E43B" w14:textId="77777777" w:rsidR="007C29EF" w:rsidRDefault="007C29EF">
            <w:pPr>
              <w:jc w:val="right"/>
              <w:rPr>
                <w:rFonts w:ascii="宋体" w:hAnsi="宋体"/>
                <w:sz w:val="18"/>
                <w:szCs w:val="18"/>
              </w:rPr>
            </w:pPr>
          </w:p>
        </w:tc>
      </w:tr>
      <w:tr w:rsidR="007C29EF" w14:paraId="169C9F04" w14:textId="77777777">
        <w:tc>
          <w:tcPr>
            <w:tcW w:w="1544" w:type="pct"/>
            <w:shd w:val="pct10" w:color="auto" w:fill="FFFFFF"/>
            <w:vAlign w:val="center"/>
          </w:tcPr>
          <w:p w14:paraId="27FC4A10" w14:textId="77777777" w:rsidR="007C29EF" w:rsidRDefault="00006F49">
            <w:pPr>
              <w:rPr>
                <w:rFonts w:ascii="宋体" w:hAnsi="宋体"/>
                <w:sz w:val="18"/>
                <w:szCs w:val="18"/>
              </w:rPr>
            </w:pPr>
            <w:r>
              <w:rPr>
                <w:rFonts w:ascii="宋体" w:hAnsi="宋体" w:hint="eastAsia"/>
                <w:sz w:val="18"/>
                <w:szCs w:val="18"/>
              </w:rPr>
              <w:t>长期应付职工薪酬</w:t>
            </w:r>
          </w:p>
        </w:tc>
        <w:tc>
          <w:tcPr>
            <w:tcW w:w="956" w:type="pct"/>
            <w:shd w:val="clear" w:color="auto" w:fill="auto"/>
          </w:tcPr>
          <w:p w14:paraId="14B20542" w14:textId="77777777" w:rsidR="007C29EF" w:rsidRDefault="007C29EF">
            <w:pPr>
              <w:jc w:val="right"/>
              <w:rPr>
                <w:rFonts w:ascii="宋体" w:hAnsi="宋体"/>
                <w:sz w:val="18"/>
                <w:szCs w:val="18"/>
              </w:rPr>
            </w:pPr>
          </w:p>
        </w:tc>
        <w:tc>
          <w:tcPr>
            <w:tcW w:w="1324" w:type="pct"/>
            <w:shd w:val="clear" w:color="auto" w:fill="auto"/>
          </w:tcPr>
          <w:p w14:paraId="0C80665C" w14:textId="77777777" w:rsidR="007C29EF" w:rsidRDefault="007C29EF">
            <w:pPr>
              <w:jc w:val="right"/>
              <w:rPr>
                <w:rFonts w:ascii="宋体" w:hAnsi="宋体"/>
                <w:sz w:val="18"/>
                <w:szCs w:val="18"/>
              </w:rPr>
            </w:pPr>
          </w:p>
        </w:tc>
        <w:tc>
          <w:tcPr>
            <w:tcW w:w="1176" w:type="pct"/>
            <w:shd w:val="clear" w:color="auto" w:fill="auto"/>
          </w:tcPr>
          <w:p w14:paraId="34E37F6F" w14:textId="77777777" w:rsidR="007C29EF" w:rsidRDefault="007C29EF">
            <w:pPr>
              <w:jc w:val="right"/>
              <w:rPr>
                <w:rFonts w:ascii="宋体" w:hAnsi="宋体"/>
                <w:sz w:val="18"/>
                <w:szCs w:val="18"/>
              </w:rPr>
            </w:pPr>
          </w:p>
        </w:tc>
      </w:tr>
      <w:tr w:rsidR="007C29EF" w14:paraId="190360D2" w14:textId="77777777">
        <w:tc>
          <w:tcPr>
            <w:tcW w:w="1544" w:type="pct"/>
            <w:shd w:val="pct10" w:color="auto" w:fill="FFFFFF"/>
            <w:vAlign w:val="center"/>
          </w:tcPr>
          <w:p w14:paraId="118D2031" w14:textId="77777777" w:rsidR="007C29EF" w:rsidRDefault="00006F49">
            <w:pPr>
              <w:rPr>
                <w:rFonts w:ascii="宋体" w:hAnsi="宋体"/>
                <w:sz w:val="18"/>
                <w:szCs w:val="18"/>
              </w:rPr>
            </w:pPr>
            <w:r>
              <w:rPr>
                <w:rFonts w:ascii="宋体" w:hAnsi="宋体" w:hint="eastAsia"/>
                <w:sz w:val="18"/>
                <w:szCs w:val="18"/>
              </w:rPr>
              <w:t>预计负债</w:t>
            </w:r>
          </w:p>
        </w:tc>
        <w:tc>
          <w:tcPr>
            <w:tcW w:w="956" w:type="pct"/>
            <w:shd w:val="clear" w:color="auto" w:fill="auto"/>
          </w:tcPr>
          <w:p w14:paraId="6E18B311" w14:textId="77777777" w:rsidR="007C29EF" w:rsidRDefault="007C29EF">
            <w:pPr>
              <w:jc w:val="right"/>
              <w:rPr>
                <w:rFonts w:ascii="宋体" w:hAnsi="宋体"/>
                <w:sz w:val="18"/>
                <w:szCs w:val="18"/>
              </w:rPr>
            </w:pPr>
          </w:p>
        </w:tc>
        <w:tc>
          <w:tcPr>
            <w:tcW w:w="1324" w:type="pct"/>
            <w:shd w:val="clear" w:color="auto" w:fill="auto"/>
          </w:tcPr>
          <w:p w14:paraId="449A8704" w14:textId="77777777" w:rsidR="007C29EF" w:rsidRDefault="007C29EF">
            <w:pPr>
              <w:jc w:val="right"/>
              <w:rPr>
                <w:rFonts w:ascii="宋体" w:hAnsi="宋体"/>
                <w:sz w:val="18"/>
                <w:szCs w:val="18"/>
              </w:rPr>
            </w:pPr>
          </w:p>
        </w:tc>
        <w:tc>
          <w:tcPr>
            <w:tcW w:w="1176" w:type="pct"/>
            <w:shd w:val="clear" w:color="auto" w:fill="auto"/>
          </w:tcPr>
          <w:p w14:paraId="773A7765" w14:textId="77777777" w:rsidR="007C29EF" w:rsidRDefault="007C29EF">
            <w:pPr>
              <w:jc w:val="right"/>
              <w:rPr>
                <w:rFonts w:ascii="宋体" w:hAnsi="宋体"/>
                <w:sz w:val="18"/>
                <w:szCs w:val="18"/>
              </w:rPr>
            </w:pPr>
          </w:p>
        </w:tc>
      </w:tr>
      <w:tr w:rsidR="007C29EF" w14:paraId="09E9EE1A" w14:textId="77777777">
        <w:tc>
          <w:tcPr>
            <w:tcW w:w="1544" w:type="pct"/>
            <w:shd w:val="pct10" w:color="auto" w:fill="FFFFFF"/>
            <w:vAlign w:val="center"/>
          </w:tcPr>
          <w:p w14:paraId="31A606F8" w14:textId="77777777" w:rsidR="007C29EF" w:rsidRDefault="00006F49">
            <w:pPr>
              <w:rPr>
                <w:rFonts w:ascii="宋体" w:hAnsi="宋体"/>
                <w:sz w:val="18"/>
                <w:szCs w:val="18"/>
              </w:rPr>
            </w:pPr>
            <w:r>
              <w:rPr>
                <w:rFonts w:ascii="宋体" w:hAnsi="宋体" w:hint="eastAsia"/>
                <w:sz w:val="18"/>
                <w:szCs w:val="18"/>
              </w:rPr>
              <w:t>递延收益</w:t>
            </w:r>
          </w:p>
        </w:tc>
        <w:tc>
          <w:tcPr>
            <w:tcW w:w="956" w:type="pct"/>
            <w:shd w:val="clear" w:color="auto" w:fill="auto"/>
          </w:tcPr>
          <w:p w14:paraId="49663827" w14:textId="77777777" w:rsidR="007C29EF" w:rsidRDefault="007C29EF">
            <w:pPr>
              <w:jc w:val="right"/>
              <w:rPr>
                <w:rFonts w:ascii="宋体" w:hAnsi="宋体"/>
                <w:sz w:val="18"/>
                <w:szCs w:val="18"/>
              </w:rPr>
            </w:pPr>
          </w:p>
        </w:tc>
        <w:tc>
          <w:tcPr>
            <w:tcW w:w="1324" w:type="pct"/>
            <w:shd w:val="clear" w:color="auto" w:fill="auto"/>
          </w:tcPr>
          <w:p w14:paraId="718504C2" w14:textId="77777777" w:rsidR="007C29EF" w:rsidRDefault="007C29EF">
            <w:pPr>
              <w:jc w:val="right"/>
              <w:rPr>
                <w:rFonts w:ascii="宋体" w:hAnsi="宋体"/>
                <w:sz w:val="18"/>
                <w:szCs w:val="18"/>
              </w:rPr>
            </w:pPr>
          </w:p>
        </w:tc>
        <w:tc>
          <w:tcPr>
            <w:tcW w:w="1176" w:type="pct"/>
            <w:shd w:val="clear" w:color="auto" w:fill="auto"/>
          </w:tcPr>
          <w:p w14:paraId="17148974" w14:textId="77777777" w:rsidR="007C29EF" w:rsidRDefault="007C29EF">
            <w:pPr>
              <w:jc w:val="right"/>
              <w:rPr>
                <w:rFonts w:ascii="宋体" w:hAnsi="宋体"/>
                <w:sz w:val="18"/>
                <w:szCs w:val="18"/>
              </w:rPr>
            </w:pPr>
          </w:p>
        </w:tc>
      </w:tr>
      <w:tr w:rsidR="007C29EF" w14:paraId="72F09EB6" w14:textId="77777777">
        <w:tc>
          <w:tcPr>
            <w:tcW w:w="1544" w:type="pct"/>
            <w:shd w:val="pct10" w:color="auto" w:fill="FFFFFF"/>
            <w:vAlign w:val="center"/>
          </w:tcPr>
          <w:p w14:paraId="6E600F71" w14:textId="77777777" w:rsidR="007C29EF" w:rsidRDefault="00006F49">
            <w:pPr>
              <w:rPr>
                <w:rFonts w:ascii="宋体" w:hAnsi="宋体"/>
                <w:sz w:val="18"/>
                <w:szCs w:val="18"/>
              </w:rPr>
            </w:pPr>
            <w:r>
              <w:rPr>
                <w:rFonts w:ascii="宋体" w:hAnsi="宋体" w:hint="eastAsia"/>
                <w:sz w:val="18"/>
                <w:szCs w:val="18"/>
              </w:rPr>
              <w:t>递延所得税负债</w:t>
            </w:r>
          </w:p>
        </w:tc>
        <w:tc>
          <w:tcPr>
            <w:tcW w:w="956" w:type="pct"/>
            <w:shd w:val="clear" w:color="auto" w:fill="auto"/>
          </w:tcPr>
          <w:p w14:paraId="763D647F" w14:textId="77777777" w:rsidR="007C29EF" w:rsidRDefault="007C29EF">
            <w:pPr>
              <w:jc w:val="right"/>
              <w:rPr>
                <w:rFonts w:ascii="宋体" w:hAnsi="宋体"/>
                <w:sz w:val="18"/>
                <w:szCs w:val="18"/>
              </w:rPr>
            </w:pPr>
          </w:p>
        </w:tc>
        <w:tc>
          <w:tcPr>
            <w:tcW w:w="1324" w:type="pct"/>
            <w:shd w:val="clear" w:color="auto" w:fill="auto"/>
          </w:tcPr>
          <w:p w14:paraId="2C45657B" w14:textId="77777777" w:rsidR="007C29EF" w:rsidRDefault="007C29EF">
            <w:pPr>
              <w:jc w:val="right"/>
              <w:rPr>
                <w:rFonts w:ascii="宋体" w:hAnsi="宋体"/>
                <w:sz w:val="18"/>
                <w:szCs w:val="18"/>
              </w:rPr>
            </w:pPr>
          </w:p>
        </w:tc>
        <w:tc>
          <w:tcPr>
            <w:tcW w:w="1176" w:type="pct"/>
            <w:shd w:val="clear" w:color="auto" w:fill="auto"/>
          </w:tcPr>
          <w:p w14:paraId="7D52F792" w14:textId="77777777" w:rsidR="007C29EF" w:rsidRDefault="007C29EF">
            <w:pPr>
              <w:jc w:val="right"/>
              <w:rPr>
                <w:rFonts w:ascii="宋体" w:hAnsi="宋体"/>
                <w:sz w:val="18"/>
                <w:szCs w:val="18"/>
              </w:rPr>
            </w:pPr>
          </w:p>
        </w:tc>
      </w:tr>
      <w:tr w:rsidR="007C29EF" w14:paraId="41791285" w14:textId="77777777">
        <w:tc>
          <w:tcPr>
            <w:tcW w:w="1544" w:type="pct"/>
            <w:shd w:val="pct10" w:color="auto" w:fill="FFFFFF"/>
            <w:vAlign w:val="center"/>
          </w:tcPr>
          <w:p w14:paraId="1405A3EE" w14:textId="77777777" w:rsidR="007C29EF" w:rsidRDefault="00006F49">
            <w:pPr>
              <w:rPr>
                <w:rFonts w:ascii="宋体" w:hAnsi="宋体"/>
                <w:sz w:val="18"/>
                <w:szCs w:val="18"/>
              </w:rPr>
            </w:pPr>
            <w:r>
              <w:rPr>
                <w:rFonts w:ascii="宋体" w:hAnsi="宋体" w:hint="eastAsia"/>
                <w:sz w:val="18"/>
                <w:szCs w:val="18"/>
              </w:rPr>
              <w:t>其他非流动负债</w:t>
            </w:r>
          </w:p>
        </w:tc>
        <w:tc>
          <w:tcPr>
            <w:tcW w:w="956" w:type="pct"/>
            <w:tcBorders>
              <w:bottom w:val="single" w:sz="4" w:space="0" w:color="5B9BD5"/>
            </w:tcBorders>
            <w:shd w:val="clear" w:color="auto" w:fill="auto"/>
          </w:tcPr>
          <w:p w14:paraId="376EA605" w14:textId="77777777" w:rsidR="007C29EF" w:rsidRDefault="007C29EF">
            <w:pPr>
              <w:jc w:val="right"/>
              <w:rPr>
                <w:rFonts w:ascii="宋体" w:hAnsi="宋体"/>
                <w:sz w:val="18"/>
                <w:szCs w:val="18"/>
              </w:rPr>
            </w:pPr>
          </w:p>
        </w:tc>
        <w:tc>
          <w:tcPr>
            <w:tcW w:w="1324" w:type="pct"/>
            <w:tcBorders>
              <w:bottom w:val="single" w:sz="4" w:space="0" w:color="5B9BD5"/>
            </w:tcBorders>
            <w:shd w:val="clear" w:color="auto" w:fill="auto"/>
          </w:tcPr>
          <w:p w14:paraId="2AE3EF60" w14:textId="77777777" w:rsidR="007C29EF" w:rsidRDefault="007C29EF">
            <w:pPr>
              <w:jc w:val="right"/>
              <w:rPr>
                <w:rFonts w:ascii="宋体" w:hAnsi="宋体"/>
                <w:sz w:val="18"/>
                <w:szCs w:val="18"/>
              </w:rPr>
            </w:pPr>
          </w:p>
        </w:tc>
        <w:tc>
          <w:tcPr>
            <w:tcW w:w="1176" w:type="pct"/>
            <w:tcBorders>
              <w:bottom w:val="single" w:sz="4" w:space="0" w:color="5B9BD5"/>
            </w:tcBorders>
            <w:shd w:val="clear" w:color="auto" w:fill="auto"/>
          </w:tcPr>
          <w:p w14:paraId="0562FC63" w14:textId="77777777" w:rsidR="007C29EF" w:rsidRDefault="007C29EF">
            <w:pPr>
              <w:jc w:val="right"/>
              <w:rPr>
                <w:rFonts w:ascii="宋体" w:hAnsi="宋体"/>
                <w:sz w:val="18"/>
                <w:szCs w:val="18"/>
              </w:rPr>
            </w:pPr>
          </w:p>
        </w:tc>
      </w:tr>
      <w:tr w:rsidR="007C29EF" w14:paraId="226D9945" w14:textId="77777777">
        <w:tc>
          <w:tcPr>
            <w:tcW w:w="1544" w:type="pct"/>
            <w:shd w:val="pct10" w:color="auto" w:fill="FFFFFF"/>
            <w:vAlign w:val="center"/>
          </w:tcPr>
          <w:p w14:paraId="5CC846C4" w14:textId="77777777" w:rsidR="007C29EF" w:rsidRDefault="00006F49">
            <w:pPr>
              <w:jc w:val="center"/>
              <w:rPr>
                <w:rFonts w:ascii="宋体" w:hAnsi="宋体"/>
                <w:b/>
                <w:sz w:val="18"/>
                <w:szCs w:val="18"/>
              </w:rPr>
            </w:pPr>
            <w:r>
              <w:rPr>
                <w:rFonts w:ascii="宋体" w:hAnsi="宋体" w:hint="eastAsia"/>
                <w:b/>
                <w:sz w:val="18"/>
                <w:szCs w:val="18"/>
              </w:rPr>
              <w:t>非流动负债合计</w:t>
            </w:r>
          </w:p>
        </w:tc>
        <w:tc>
          <w:tcPr>
            <w:tcW w:w="956" w:type="pct"/>
            <w:shd w:val="pct10" w:color="auto" w:fill="FFFFFF"/>
          </w:tcPr>
          <w:p w14:paraId="0A4FADDD" w14:textId="77777777" w:rsidR="007C29EF" w:rsidRDefault="007C29EF">
            <w:pPr>
              <w:jc w:val="right"/>
              <w:rPr>
                <w:rFonts w:ascii="宋体" w:hAnsi="宋体"/>
                <w:sz w:val="18"/>
                <w:szCs w:val="18"/>
              </w:rPr>
            </w:pPr>
          </w:p>
        </w:tc>
        <w:tc>
          <w:tcPr>
            <w:tcW w:w="1324" w:type="pct"/>
            <w:shd w:val="pct10" w:color="auto" w:fill="FFFFFF"/>
          </w:tcPr>
          <w:p w14:paraId="2DCDB6E7" w14:textId="77777777" w:rsidR="007C29EF" w:rsidRDefault="007C29EF">
            <w:pPr>
              <w:jc w:val="right"/>
              <w:rPr>
                <w:rFonts w:ascii="宋体" w:hAnsi="宋体"/>
                <w:sz w:val="18"/>
                <w:szCs w:val="18"/>
              </w:rPr>
            </w:pPr>
          </w:p>
        </w:tc>
        <w:tc>
          <w:tcPr>
            <w:tcW w:w="1176" w:type="pct"/>
            <w:shd w:val="pct10" w:color="auto" w:fill="FFFFFF"/>
          </w:tcPr>
          <w:p w14:paraId="47EE7790" w14:textId="77777777" w:rsidR="007C29EF" w:rsidRDefault="007C29EF">
            <w:pPr>
              <w:jc w:val="right"/>
              <w:rPr>
                <w:rFonts w:ascii="宋体" w:hAnsi="宋体"/>
                <w:sz w:val="18"/>
                <w:szCs w:val="18"/>
              </w:rPr>
            </w:pPr>
          </w:p>
        </w:tc>
      </w:tr>
      <w:tr w:rsidR="007C29EF" w14:paraId="2FECC9F2" w14:textId="77777777">
        <w:tc>
          <w:tcPr>
            <w:tcW w:w="1544" w:type="pct"/>
            <w:shd w:val="pct10" w:color="auto" w:fill="FFFFFF"/>
            <w:vAlign w:val="center"/>
          </w:tcPr>
          <w:p w14:paraId="619DAA41" w14:textId="77777777" w:rsidR="007C29EF" w:rsidRDefault="00006F49">
            <w:pPr>
              <w:jc w:val="center"/>
              <w:rPr>
                <w:rFonts w:ascii="宋体" w:hAnsi="宋体"/>
                <w:b/>
                <w:sz w:val="18"/>
                <w:szCs w:val="18"/>
              </w:rPr>
            </w:pPr>
            <w:r>
              <w:rPr>
                <w:rFonts w:ascii="宋体" w:hAnsi="宋体" w:hint="eastAsia"/>
                <w:b/>
                <w:sz w:val="18"/>
                <w:szCs w:val="18"/>
              </w:rPr>
              <w:t>负债合计</w:t>
            </w:r>
          </w:p>
        </w:tc>
        <w:tc>
          <w:tcPr>
            <w:tcW w:w="956" w:type="pct"/>
            <w:shd w:val="pct10" w:color="auto" w:fill="FFFFFF"/>
          </w:tcPr>
          <w:p w14:paraId="789976AC" w14:textId="77777777" w:rsidR="007C29EF" w:rsidRDefault="007C29EF">
            <w:pPr>
              <w:jc w:val="right"/>
              <w:rPr>
                <w:rFonts w:ascii="宋体" w:hAnsi="宋体"/>
                <w:sz w:val="18"/>
                <w:szCs w:val="18"/>
              </w:rPr>
            </w:pPr>
          </w:p>
        </w:tc>
        <w:tc>
          <w:tcPr>
            <w:tcW w:w="1324" w:type="pct"/>
            <w:shd w:val="pct10" w:color="auto" w:fill="FFFFFF"/>
          </w:tcPr>
          <w:p w14:paraId="326A9660" w14:textId="77777777" w:rsidR="007C29EF" w:rsidRDefault="007C29EF">
            <w:pPr>
              <w:jc w:val="right"/>
              <w:rPr>
                <w:rFonts w:ascii="宋体" w:hAnsi="宋体"/>
                <w:sz w:val="18"/>
                <w:szCs w:val="18"/>
              </w:rPr>
            </w:pPr>
          </w:p>
        </w:tc>
        <w:tc>
          <w:tcPr>
            <w:tcW w:w="1176" w:type="pct"/>
            <w:shd w:val="pct10" w:color="auto" w:fill="FFFFFF"/>
          </w:tcPr>
          <w:p w14:paraId="3E17BE50" w14:textId="77777777" w:rsidR="007C29EF" w:rsidRDefault="007C29EF">
            <w:pPr>
              <w:jc w:val="right"/>
              <w:rPr>
                <w:rFonts w:ascii="宋体" w:hAnsi="宋体"/>
                <w:sz w:val="18"/>
                <w:szCs w:val="18"/>
              </w:rPr>
            </w:pPr>
          </w:p>
        </w:tc>
      </w:tr>
      <w:tr w:rsidR="007C29EF" w14:paraId="6CCFFBAE" w14:textId="77777777">
        <w:tc>
          <w:tcPr>
            <w:tcW w:w="1544" w:type="pct"/>
            <w:shd w:val="pct10" w:color="auto" w:fill="FFFFFF"/>
            <w:vAlign w:val="center"/>
          </w:tcPr>
          <w:p w14:paraId="2A0C1C50" w14:textId="633B197E" w:rsidR="007C29EF" w:rsidRDefault="00006F49">
            <w:pPr>
              <w:rPr>
                <w:rFonts w:ascii="宋体" w:hAnsi="宋体"/>
                <w:b/>
                <w:sz w:val="18"/>
                <w:szCs w:val="18"/>
              </w:rPr>
            </w:pPr>
            <w:r>
              <w:rPr>
                <w:rFonts w:ascii="宋体" w:hAnsi="宋体" w:hint="eastAsia"/>
                <w:b/>
                <w:sz w:val="18"/>
                <w:szCs w:val="18"/>
              </w:rPr>
              <w:t>所有者权益</w:t>
            </w:r>
            <w:r w:rsidR="008D2EA6">
              <w:rPr>
                <w:rFonts w:ascii="宋体" w:hAnsi="宋体" w:hint="eastAsia"/>
                <w:b/>
                <w:sz w:val="18"/>
                <w:szCs w:val="18"/>
              </w:rPr>
              <w:t>（或股东权益）</w:t>
            </w:r>
            <w:r>
              <w:rPr>
                <w:rFonts w:ascii="宋体" w:hAnsi="宋体" w:hint="eastAsia"/>
                <w:b/>
                <w:sz w:val="18"/>
                <w:szCs w:val="18"/>
              </w:rPr>
              <w:t>：</w:t>
            </w:r>
          </w:p>
        </w:tc>
        <w:tc>
          <w:tcPr>
            <w:tcW w:w="956" w:type="pct"/>
            <w:shd w:val="clear" w:color="auto" w:fill="auto"/>
          </w:tcPr>
          <w:p w14:paraId="2DA6E2E9" w14:textId="77777777" w:rsidR="007C29EF" w:rsidRDefault="007C29EF">
            <w:pPr>
              <w:jc w:val="right"/>
              <w:rPr>
                <w:rFonts w:ascii="宋体" w:hAnsi="宋体"/>
                <w:sz w:val="18"/>
                <w:szCs w:val="18"/>
              </w:rPr>
            </w:pPr>
          </w:p>
        </w:tc>
        <w:tc>
          <w:tcPr>
            <w:tcW w:w="1324" w:type="pct"/>
            <w:shd w:val="clear" w:color="auto" w:fill="auto"/>
          </w:tcPr>
          <w:p w14:paraId="765BC0CF" w14:textId="77777777" w:rsidR="007C29EF" w:rsidRDefault="007C29EF">
            <w:pPr>
              <w:jc w:val="right"/>
              <w:rPr>
                <w:rFonts w:ascii="宋体" w:hAnsi="宋体"/>
                <w:sz w:val="18"/>
                <w:szCs w:val="18"/>
              </w:rPr>
            </w:pPr>
          </w:p>
        </w:tc>
        <w:tc>
          <w:tcPr>
            <w:tcW w:w="1176" w:type="pct"/>
            <w:shd w:val="clear" w:color="auto" w:fill="auto"/>
          </w:tcPr>
          <w:p w14:paraId="3900BFEF" w14:textId="77777777" w:rsidR="007C29EF" w:rsidRDefault="007C29EF">
            <w:pPr>
              <w:jc w:val="right"/>
              <w:rPr>
                <w:rFonts w:ascii="宋体" w:hAnsi="宋体"/>
                <w:sz w:val="18"/>
                <w:szCs w:val="18"/>
              </w:rPr>
            </w:pPr>
          </w:p>
        </w:tc>
      </w:tr>
      <w:tr w:rsidR="007C29EF" w14:paraId="01B9990A" w14:textId="77777777">
        <w:tc>
          <w:tcPr>
            <w:tcW w:w="1544" w:type="pct"/>
            <w:shd w:val="pct10" w:color="auto" w:fill="FFFFFF"/>
            <w:vAlign w:val="center"/>
          </w:tcPr>
          <w:p w14:paraId="01F72379" w14:textId="77777777" w:rsidR="007C29EF" w:rsidRDefault="00006F49">
            <w:pPr>
              <w:rPr>
                <w:rFonts w:ascii="宋体" w:hAnsi="宋体"/>
                <w:sz w:val="18"/>
                <w:szCs w:val="18"/>
              </w:rPr>
            </w:pPr>
            <w:r>
              <w:rPr>
                <w:rFonts w:ascii="宋体" w:hAnsi="宋体" w:hint="eastAsia"/>
                <w:sz w:val="18"/>
                <w:szCs w:val="18"/>
              </w:rPr>
              <w:t>股本</w:t>
            </w:r>
          </w:p>
        </w:tc>
        <w:tc>
          <w:tcPr>
            <w:tcW w:w="956" w:type="pct"/>
            <w:shd w:val="clear" w:color="auto" w:fill="auto"/>
          </w:tcPr>
          <w:p w14:paraId="011883BF" w14:textId="77777777" w:rsidR="007C29EF" w:rsidRDefault="007C29EF">
            <w:pPr>
              <w:jc w:val="right"/>
              <w:rPr>
                <w:rFonts w:ascii="宋体" w:hAnsi="宋体"/>
                <w:sz w:val="18"/>
                <w:szCs w:val="18"/>
              </w:rPr>
            </w:pPr>
          </w:p>
        </w:tc>
        <w:tc>
          <w:tcPr>
            <w:tcW w:w="1324" w:type="pct"/>
            <w:shd w:val="clear" w:color="auto" w:fill="auto"/>
          </w:tcPr>
          <w:p w14:paraId="2482DF01" w14:textId="77777777" w:rsidR="007C29EF" w:rsidRDefault="007C29EF">
            <w:pPr>
              <w:jc w:val="right"/>
              <w:rPr>
                <w:rFonts w:ascii="宋体" w:hAnsi="宋体"/>
                <w:sz w:val="18"/>
                <w:szCs w:val="18"/>
              </w:rPr>
            </w:pPr>
          </w:p>
        </w:tc>
        <w:tc>
          <w:tcPr>
            <w:tcW w:w="1176" w:type="pct"/>
            <w:shd w:val="clear" w:color="auto" w:fill="auto"/>
          </w:tcPr>
          <w:p w14:paraId="4BB1DEB5" w14:textId="77777777" w:rsidR="007C29EF" w:rsidRDefault="007C29EF">
            <w:pPr>
              <w:jc w:val="right"/>
              <w:rPr>
                <w:rFonts w:ascii="宋体" w:hAnsi="宋体"/>
                <w:sz w:val="18"/>
                <w:szCs w:val="18"/>
              </w:rPr>
            </w:pPr>
          </w:p>
        </w:tc>
      </w:tr>
      <w:tr w:rsidR="007C29EF" w14:paraId="54E50728" w14:textId="77777777">
        <w:tc>
          <w:tcPr>
            <w:tcW w:w="1544" w:type="pct"/>
            <w:shd w:val="pct10" w:color="auto" w:fill="FFFFFF"/>
            <w:vAlign w:val="center"/>
          </w:tcPr>
          <w:p w14:paraId="4830D72B" w14:textId="77777777" w:rsidR="007C29EF" w:rsidRDefault="00006F49">
            <w:pPr>
              <w:rPr>
                <w:rFonts w:ascii="宋体" w:hAnsi="宋体"/>
                <w:sz w:val="18"/>
                <w:szCs w:val="18"/>
              </w:rPr>
            </w:pPr>
            <w:r>
              <w:rPr>
                <w:rFonts w:ascii="宋体" w:hAnsi="宋体" w:hint="eastAsia"/>
                <w:sz w:val="18"/>
                <w:szCs w:val="18"/>
              </w:rPr>
              <w:t>其他权益工具</w:t>
            </w:r>
          </w:p>
        </w:tc>
        <w:tc>
          <w:tcPr>
            <w:tcW w:w="956" w:type="pct"/>
            <w:shd w:val="clear" w:color="auto" w:fill="auto"/>
          </w:tcPr>
          <w:p w14:paraId="14BB71DB" w14:textId="77777777" w:rsidR="007C29EF" w:rsidRDefault="007C29EF">
            <w:pPr>
              <w:jc w:val="right"/>
              <w:rPr>
                <w:rFonts w:ascii="宋体" w:hAnsi="宋体"/>
                <w:sz w:val="18"/>
                <w:szCs w:val="18"/>
              </w:rPr>
            </w:pPr>
          </w:p>
        </w:tc>
        <w:tc>
          <w:tcPr>
            <w:tcW w:w="1324" w:type="pct"/>
            <w:shd w:val="clear" w:color="auto" w:fill="auto"/>
          </w:tcPr>
          <w:p w14:paraId="760B91E2" w14:textId="77777777" w:rsidR="007C29EF" w:rsidRDefault="007C29EF">
            <w:pPr>
              <w:jc w:val="right"/>
              <w:rPr>
                <w:rFonts w:ascii="宋体" w:hAnsi="宋体"/>
                <w:sz w:val="18"/>
                <w:szCs w:val="18"/>
              </w:rPr>
            </w:pPr>
          </w:p>
        </w:tc>
        <w:tc>
          <w:tcPr>
            <w:tcW w:w="1176" w:type="pct"/>
            <w:shd w:val="clear" w:color="auto" w:fill="auto"/>
          </w:tcPr>
          <w:p w14:paraId="34E87533" w14:textId="77777777" w:rsidR="007C29EF" w:rsidRDefault="007C29EF">
            <w:pPr>
              <w:jc w:val="right"/>
              <w:rPr>
                <w:rFonts w:ascii="宋体" w:hAnsi="宋体"/>
                <w:sz w:val="18"/>
                <w:szCs w:val="18"/>
              </w:rPr>
            </w:pPr>
          </w:p>
        </w:tc>
      </w:tr>
      <w:tr w:rsidR="007C29EF" w14:paraId="689AFF30" w14:textId="77777777">
        <w:tc>
          <w:tcPr>
            <w:tcW w:w="1544" w:type="pct"/>
            <w:shd w:val="pct10" w:color="auto" w:fill="FFFFFF"/>
            <w:vAlign w:val="center"/>
          </w:tcPr>
          <w:p w14:paraId="71507D5E" w14:textId="77777777" w:rsidR="007C29EF" w:rsidRDefault="00006F49">
            <w:pPr>
              <w:rPr>
                <w:rFonts w:ascii="宋体" w:hAnsi="宋体"/>
                <w:sz w:val="18"/>
                <w:szCs w:val="18"/>
              </w:rPr>
            </w:pPr>
            <w:r>
              <w:rPr>
                <w:rFonts w:ascii="宋体" w:hAnsi="宋体" w:hint="eastAsia"/>
                <w:sz w:val="18"/>
                <w:szCs w:val="18"/>
              </w:rPr>
              <w:t>其中：优先股</w:t>
            </w:r>
          </w:p>
        </w:tc>
        <w:tc>
          <w:tcPr>
            <w:tcW w:w="956" w:type="pct"/>
            <w:shd w:val="clear" w:color="auto" w:fill="auto"/>
          </w:tcPr>
          <w:p w14:paraId="37E6784F" w14:textId="77777777" w:rsidR="007C29EF" w:rsidRDefault="007C29EF">
            <w:pPr>
              <w:jc w:val="right"/>
              <w:rPr>
                <w:rFonts w:ascii="宋体" w:hAnsi="宋体"/>
                <w:sz w:val="18"/>
                <w:szCs w:val="18"/>
              </w:rPr>
            </w:pPr>
          </w:p>
        </w:tc>
        <w:tc>
          <w:tcPr>
            <w:tcW w:w="1324" w:type="pct"/>
            <w:shd w:val="clear" w:color="auto" w:fill="auto"/>
          </w:tcPr>
          <w:p w14:paraId="1FA23D9A" w14:textId="77777777" w:rsidR="007C29EF" w:rsidRDefault="007C29EF">
            <w:pPr>
              <w:jc w:val="right"/>
              <w:rPr>
                <w:rFonts w:ascii="宋体" w:hAnsi="宋体"/>
                <w:sz w:val="18"/>
                <w:szCs w:val="18"/>
              </w:rPr>
            </w:pPr>
          </w:p>
        </w:tc>
        <w:tc>
          <w:tcPr>
            <w:tcW w:w="1176" w:type="pct"/>
            <w:shd w:val="clear" w:color="auto" w:fill="auto"/>
          </w:tcPr>
          <w:p w14:paraId="2E21FAB0" w14:textId="77777777" w:rsidR="007C29EF" w:rsidRDefault="007C29EF">
            <w:pPr>
              <w:jc w:val="right"/>
              <w:rPr>
                <w:rFonts w:ascii="宋体" w:hAnsi="宋体"/>
                <w:sz w:val="18"/>
                <w:szCs w:val="18"/>
              </w:rPr>
            </w:pPr>
          </w:p>
        </w:tc>
      </w:tr>
      <w:tr w:rsidR="007C29EF" w14:paraId="16B217F5" w14:textId="77777777">
        <w:tc>
          <w:tcPr>
            <w:tcW w:w="1544" w:type="pct"/>
            <w:shd w:val="pct10" w:color="auto" w:fill="FFFFFF"/>
            <w:vAlign w:val="center"/>
          </w:tcPr>
          <w:p w14:paraId="1D3CB8B2" w14:textId="77777777" w:rsidR="007C29EF" w:rsidRDefault="00006F49">
            <w:pPr>
              <w:ind w:firstLineChars="300" w:firstLine="540"/>
              <w:rPr>
                <w:rFonts w:ascii="宋体" w:hAnsi="宋体"/>
                <w:sz w:val="18"/>
                <w:szCs w:val="18"/>
              </w:rPr>
            </w:pPr>
            <w:r>
              <w:rPr>
                <w:rFonts w:ascii="宋体" w:hAnsi="宋体" w:hint="eastAsia"/>
                <w:sz w:val="18"/>
                <w:szCs w:val="18"/>
              </w:rPr>
              <w:t>永续债</w:t>
            </w:r>
          </w:p>
        </w:tc>
        <w:tc>
          <w:tcPr>
            <w:tcW w:w="956" w:type="pct"/>
            <w:shd w:val="clear" w:color="auto" w:fill="auto"/>
          </w:tcPr>
          <w:p w14:paraId="3D86397D" w14:textId="77777777" w:rsidR="007C29EF" w:rsidRDefault="007C29EF">
            <w:pPr>
              <w:jc w:val="right"/>
              <w:rPr>
                <w:rFonts w:ascii="宋体" w:hAnsi="宋体"/>
                <w:sz w:val="18"/>
                <w:szCs w:val="18"/>
              </w:rPr>
            </w:pPr>
          </w:p>
        </w:tc>
        <w:tc>
          <w:tcPr>
            <w:tcW w:w="1324" w:type="pct"/>
            <w:shd w:val="clear" w:color="auto" w:fill="auto"/>
          </w:tcPr>
          <w:p w14:paraId="61584C6C" w14:textId="77777777" w:rsidR="007C29EF" w:rsidRDefault="007C29EF">
            <w:pPr>
              <w:jc w:val="right"/>
              <w:rPr>
                <w:rFonts w:ascii="宋体" w:hAnsi="宋体"/>
                <w:sz w:val="18"/>
                <w:szCs w:val="18"/>
              </w:rPr>
            </w:pPr>
          </w:p>
        </w:tc>
        <w:tc>
          <w:tcPr>
            <w:tcW w:w="1176" w:type="pct"/>
            <w:shd w:val="clear" w:color="auto" w:fill="auto"/>
          </w:tcPr>
          <w:p w14:paraId="1378A72D" w14:textId="77777777" w:rsidR="007C29EF" w:rsidRDefault="007C29EF">
            <w:pPr>
              <w:jc w:val="right"/>
              <w:rPr>
                <w:rFonts w:ascii="宋体" w:hAnsi="宋体"/>
                <w:sz w:val="18"/>
                <w:szCs w:val="18"/>
              </w:rPr>
            </w:pPr>
          </w:p>
        </w:tc>
      </w:tr>
      <w:tr w:rsidR="007C29EF" w14:paraId="75DE9B6C" w14:textId="77777777">
        <w:tc>
          <w:tcPr>
            <w:tcW w:w="1544" w:type="pct"/>
            <w:shd w:val="pct10" w:color="auto" w:fill="FFFFFF"/>
            <w:vAlign w:val="center"/>
          </w:tcPr>
          <w:p w14:paraId="494DC4BB" w14:textId="77777777" w:rsidR="007C29EF" w:rsidRDefault="00006F49">
            <w:pPr>
              <w:rPr>
                <w:rFonts w:ascii="宋体" w:hAnsi="宋体"/>
                <w:sz w:val="18"/>
                <w:szCs w:val="18"/>
              </w:rPr>
            </w:pPr>
            <w:r>
              <w:rPr>
                <w:rFonts w:ascii="宋体" w:hAnsi="宋体" w:hint="eastAsia"/>
                <w:sz w:val="18"/>
                <w:szCs w:val="18"/>
              </w:rPr>
              <w:t>资本公积</w:t>
            </w:r>
          </w:p>
        </w:tc>
        <w:tc>
          <w:tcPr>
            <w:tcW w:w="956" w:type="pct"/>
            <w:shd w:val="clear" w:color="auto" w:fill="auto"/>
          </w:tcPr>
          <w:p w14:paraId="478112A6" w14:textId="77777777" w:rsidR="007C29EF" w:rsidRDefault="007C29EF">
            <w:pPr>
              <w:jc w:val="right"/>
              <w:rPr>
                <w:rFonts w:ascii="宋体" w:hAnsi="宋体"/>
                <w:sz w:val="18"/>
                <w:szCs w:val="18"/>
              </w:rPr>
            </w:pPr>
          </w:p>
        </w:tc>
        <w:tc>
          <w:tcPr>
            <w:tcW w:w="1324" w:type="pct"/>
            <w:shd w:val="clear" w:color="auto" w:fill="auto"/>
          </w:tcPr>
          <w:p w14:paraId="3DB5468B" w14:textId="77777777" w:rsidR="007C29EF" w:rsidRDefault="007C29EF">
            <w:pPr>
              <w:jc w:val="right"/>
              <w:rPr>
                <w:rFonts w:ascii="宋体" w:hAnsi="宋体"/>
                <w:sz w:val="18"/>
                <w:szCs w:val="18"/>
              </w:rPr>
            </w:pPr>
          </w:p>
        </w:tc>
        <w:tc>
          <w:tcPr>
            <w:tcW w:w="1176" w:type="pct"/>
            <w:shd w:val="clear" w:color="auto" w:fill="auto"/>
          </w:tcPr>
          <w:p w14:paraId="6E600CF9" w14:textId="77777777" w:rsidR="007C29EF" w:rsidRDefault="007C29EF">
            <w:pPr>
              <w:jc w:val="right"/>
              <w:rPr>
                <w:rFonts w:ascii="宋体" w:hAnsi="宋体"/>
                <w:sz w:val="18"/>
                <w:szCs w:val="18"/>
              </w:rPr>
            </w:pPr>
          </w:p>
        </w:tc>
      </w:tr>
      <w:tr w:rsidR="007C29EF" w14:paraId="337F5E72" w14:textId="77777777">
        <w:tc>
          <w:tcPr>
            <w:tcW w:w="1544" w:type="pct"/>
            <w:shd w:val="pct10" w:color="auto" w:fill="FFFFFF"/>
            <w:vAlign w:val="center"/>
          </w:tcPr>
          <w:p w14:paraId="77FD7EE2" w14:textId="77777777" w:rsidR="007C29EF" w:rsidRDefault="00006F49">
            <w:pPr>
              <w:rPr>
                <w:rFonts w:ascii="宋体" w:hAnsi="宋体"/>
                <w:sz w:val="18"/>
                <w:szCs w:val="18"/>
              </w:rPr>
            </w:pPr>
            <w:r>
              <w:rPr>
                <w:rFonts w:ascii="宋体" w:hAnsi="宋体" w:hint="eastAsia"/>
                <w:sz w:val="18"/>
                <w:szCs w:val="18"/>
              </w:rPr>
              <w:t>减：库存股</w:t>
            </w:r>
          </w:p>
        </w:tc>
        <w:tc>
          <w:tcPr>
            <w:tcW w:w="956" w:type="pct"/>
            <w:shd w:val="clear" w:color="auto" w:fill="auto"/>
          </w:tcPr>
          <w:p w14:paraId="52F99FA8" w14:textId="77777777" w:rsidR="007C29EF" w:rsidRDefault="007C29EF">
            <w:pPr>
              <w:jc w:val="right"/>
              <w:rPr>
                <w:rFonts w:ascii="宋体" w:hAnsi="宋体"/>
                <w:sz w:val="18"/>
                <w:szCs w:val="18"/>
              </w:rPr>
            </w:pPr>
          </w:p>
        </w:tc>
        <w:tc>
          <w:tcPr>
            <w:tcW w:w="1324" w:type="pct"/>
            <w:shd w:val="clear" w:color="auto" w:fill="auto"/>
          </w:tcPr>
          <w:p w14:paraId="4D6EDE1A" w14:textId="77777777" w:rsidR="007C29EF" w:rsidRDefault="007C29EF">
            <w:pPr>
              <w:jc w:val="right"/>
              <w:rPr>
                <w:rFonts w:ascii="宋体" w:hAnsi="宋体"/>
                <w:sz w:val="18"/>
                <w:szCs w:val="18"/>
              </w:rPr>
            </w:pPr>
          </w:p>
        </w:tc>
        <w:tc>
          <w:tcPr>
            <w:tcW w:w="1176" w:type="pct"/>
            <w:shd w:val="clear" w:color="auto" w:fill="auto"/>
          </w:tcPr>
          <w:p w14:paraId="314B5EC4" w14:textId="77777777" w:rsidR="007C29EF" w:rsidRDefault="007C29EF">
            <w:pPr>
              <w:jc w:val="right"/>
              <w:rPr>
                <w:rFonts w:ascii="宋体" w:hAnsi="宋体"/>
                <w:sz w:val="18"/>
                <w:szCs w:val="18"/>
              </w:rPr>
            </w:pPr>
          </w:p>
        </w:tc>
      </w:tr>
      <w:tr w:rsidR="007C29EF" w14:paraId="355AEEF0" w14:textId="77777777">
        <w:tc>
          <w:tcPr>
            <w:tcW w:w="1544" w:type="pct"/>
            <w:shd w:val="pct10" w:color="auto" w:fill="FFFFFF"/>
            <w:vAlign w:val="center"/>
          </w:tcPr>
          <w:p w14:paraId="3856FBB4" w14:textId="77777777" w:rsidR="007C29EF" w:rsidRDefault="00006F49">
            <w:pPr>
              <w:rPr>
                <w:rFonts w:ascii="宋体" w:hAnsi="宋体"/>
                <w:sz w:val="18"/>
                <w:szCs w:val="18"/>
              </w:rPr>
            </w:pPr>
            <w:r>
              <w:rPr>
                <w:rFonts w:ascii="宋体" w:hAnsi="宋体" w:hint="eastAsia"/>
                <w:sz w:val="18"/>
                <w:szCs w:val="18"/>
              </w:rPr>
              <w:t>其他综合收益</w:t>
            </w:r>
          </w:p>
        </w:tc>
        <w:tc>
          <w:tcPr>
            <w:tcW w:w="956" w:type="pct"/>
            <w:shd w:val="clear" w:color="auto" w:fill="auto"/>
          </w:tcPr>
          <w:p w14:paraId="7C02FC62" w14:textId="77777777" w:rsidR="007C29EF" w:rsidRDefault="007C29EF">
            <w:pPr>
              <w:jc w:val="right"/>
              <w:rPr>
                <w:rFonts w:ascii="宋体" w:hAnsi="宋体"/>
                <w:sz w:val="18"/>
                <w:szCs w:val="18"/>
              </w:rPr>
            </w:pPr>
          </w:p>
        </w:tc>
        <w:tc>
          <w:tcPr>
            <w:tcW w:w="1324" w:type="pct"/>
            <w:shd w:val="clear" w:color="auto" w:fill="auto"/>
          </w:tcPr>
          <w:p w14:paraId="19992D32" w14:textId="77777777" w:rsidR="007C29EF" w:rsidRDefault="007C29EF">
            <w:pPr>
              <w:jc w:val="right"/>
              <w:rPr>
                <w:rFonts w:ascii="宋体" w:hAnsi="宋体"/>
                <w:sz w:val="18"/>
                <w:szCs w:val="18"/>
              </w:rPr>
            </w:pPr>
          </w:p>
        </w:tc>
        <w:tc>
          <w:tcPr>
            <w:tcW w:w="1176" w:type="pct"/>
            <w:shd w:val="clear" w:color="auto" w:fill="auto"/>
          </w:tcPr>
          <w:p w14:paraId="246798BA" w14:textId="77777777" w:rsidR="007C29EF" w:rsidRDefault="007C29EF">
            <w:pPr>
              <w:jc w:val="right"/>
              <w:rPr>
                <w:rFonts w:ascii="宋体" w:hAnsi="宋体"/>
                <w:sz w:val="18"/>
                <w:szCs w:val="18"/>
              </w:rPr>
            </w:pPr>
          </w:p>
        </w:tc>
      </w:tr>
      <w:tr w:rsidR="007C29EF" w14:paraId="7505EF4C" w14:textId="77777777">
        <w:tc>
          <w:tcPr>
            <w:tcW w:w="1544" w:type="pct"/>
            <w:shd w:val="pct10" w:color="auto" w:fill="FFFFFF"/>
            <w:vAlign w:val="center"/>
          </w:tcPr>
          <w:p w14:paraId="7C8D3F15" w14:textId="77777777" w:rsidR="007C29EF" w:rsidRDefault="00006F49">
            <w:pPr>
              <w:rPr>
                <w:rFonts w:ascii="宋体" w:hAnsi="宋体"/>
                <w:sz w:val="18"/>
                <w:szCs w:val="18"/>
              </w:rPr>
            </w:pPr>
            <w:r>
              <w:rPr>
                <w:rFonts w:ascii="宋体" w:hAnsi="宋体" w:hint="eastAsia"/>
                <w:sz w:val="18"/>
                <w:szCs w:val="18"/>
              </w:rPr>
              <w:t>专项储备</w:t>
            </w:r>
          </w:p>
        </w:tc>
        <w:tc>
          <w:tcPr>
            <w:tcW w:w="956" w:type="pct"/>
            <w:shd w:val="clear" w:color="auto" w:fill="auto"/>
          </w:tcPr>
          <w:p w14:paraId="51B9F6EC" w14:textId="77777777" w:rsidR="007C29EF" w:rsidRDefault="007C29EF">
            <w:pPr>
              <w:jc w:val="right"/>
              <w:rPr>
                <w:rFonts w:ascii="宋体" w:hAnsi="宋体"/>
                <w:sz w:val="18"/>
                <w:szCs w:val="18"/>
              </w:rPr>
            </w:pPr>
          </w:p>
        </w:tc>
        <w:tc>
          <w:tcPr>
            <w:tcW w:w="1324" w:type="pct"/>
            <w:shd w:val="clear" w:color="auto" w:fill="auto"/>
          </w:tcPr>
          <w:p w14:paraId="6642A3F5" w14:textId="77777777" w:rsidR="007C29EF" w:rsidRDefault="007C29EF">
            <w:pPr>
              <w:jc w:val="right"/>
              <w:rPr>
                <w:rFonts w:ascii="宋体" w:hAnsi="宋体"/>
                <w:sz w:val="18"/>
                <w:szCs w:val="18"/>
              </w:rPr>
            </w:pPr>
          </w:p>
        </w:tc>
        <w:tc>
          <w:tcPr>
            <w:tcW w:w="1176" w:type="pct"/>
            <w:shd w:val="clear" w:color="auto" w:fill="auto"/>
          </w:tcPr>
          <w:p w14:paraId="2598E13F" w14:textId="77777777" w:rsidR="007C29EF" w:rsidRDefault="007C29EF">
            <w:pPr>
              <w:jc w:val="right"/>
              <w:rPr>
                <w:rFonts w:ascii="宋体" w:hAnsi="宋体"/>
                <w:sz w:val="18"/>
                <w:szCs w:val="18"/>
              </w:rPr>
            </w:pPr>
          </w:p>
        </w:tc>
      </w:tr>
      <w:tr w:rsidR="007C29EF" w14:paraId="5816EA97" w14:textId="77777777">
        <w:tc>
          <w:tcPr>
            <w:tcW w:w="1544" w:type="pct"/>
            <w:shd w:val="pct10" w:color="auto" w:fill="FFFFFF"/>
            <w:vAlign w:val="center"/>
          </w:tcPr>
          <w:p w14:paraId="7FBA2666" w14:textId="77777777" w:rsidR="007C29EF" w:rsidRDefault="00006F49">
            <w:pPr>
              <w:rPr>
                <w:rFonts w:ascii="宋体" w:hAnsi="宋体"/>
                <w:sz w:val="18"/>
                <w:szCs w:val="18"/>
              </w:rPr>
            </w:pPr>
            <w:r>
              <w:rPr>
                <w:rFonts w:ascii="宋体" w:hAnsi="宋体" w:hint="eastAsia"/>
                <w:sz w:val="18"/>
                <w:szCs w:val="18"/>
              </w:rPr>
              <w:t>盈余公积</w:t>
            </w:r>
          </w:p>
        </w:tc>
        <w:tc>
          <w:tcPr>
            <w:tcW w:w="956" w:type="pct"/>
            <w:shd w:val="clear" w:color="auto" w:fill="auto"/>
          </w:tcPr>
          <w:p w14:paraId="2360178F" w14:textId="77777777" w:rsidR="007C29EF" w:rsidRDefault="007C29EF">
            <w:pPr>
              <w:jc w:val="right"/>
              <w:rPr>
                <w:rFonts w:ascii="宋体" w:hAnsi="宋体"/>
                <w:sz w:val="18"/>
                <w:szCs w:val="18"/>
              </w:rPr>
            </w:pPr>
          </w:p>
        </w:tc>
        <w:tc>
          <w:tcPr>
            <w:tcW w:w="1324" w:type="pct"/>
            <w:shd w:val="clear" w:color="auto" w:fill="auto"/>
          </w:tcPr>
          <w:p w14:paraId="38749035" w14:textId="77777777" w:rsidR="007C29EF" w:rsidRDefault="007C29EF">
            <w:pPr>
              <w:jc w:val="right"/>
              <w:rPr>
                <w:rFonts w:ascii="宋体" w:hAnsi="宋体"/>
                <w:sz w:val="18"/>
                <w:szCs w:val="18"/>
              </w:rPr>
            </w:pPr>
          </w:p>
        </w:tc>
        <w:tc>
          <w:tcPr>
            <w:tcW w:w="1176" w:type="pct"/>
            <w:shd w:val="clear" w:color="auto" w:fill="auto"/>
          </w:tcPr>
          <w:p w14:paraId="6ACD1120" w14:textId="77777777" w:rsidR="007C29EF" w:rsidRDefault="007C29EF">
            <w:pPr>
              <w:jc w:val="right"/>
              <w:rPr>
                <w:rFonts w:ascii="宋体" w:hAnsi="宋体"/>
                <w:sz w:val="18"/>
                <w:szCs w:val="18"/>
              </w:rPr>
            </w:pPr>
          </w:p>
        </w:tc>
      </w:tr>
      <w:tr w:rsidR="007C29EF" w14:paraId="0BA1A8B7" w14:textId="77777777">
        <w:tc>
          <w:tcPr>
            <w:tcW w:w="1544" w:type="pct"/>
            <w:shd w:val="pct10" w:color="auto" w:fill="FFFFFF"/>
            <w:vAlign w:val="center"/>
          </w:tcPr>
          <w:p w14:paraId="02328757" w14:textId="77777777" w:rsidR="007C29EF" w:rsidRDefault="00006F49">
            <w:pPr>
              <w:rPr>
                <w:rFonts w:ascii="宋体" w:hAnsi="宋体"/>
                <w:sz w:val="18"/>
                <w:szCs w:val="18"/>
              </w:rPr>
            </w:pPr>
            <w:r>
              <w:rPr>
                <w:rFonts w:ascii="宋体" w:hAnsi="宋体" w:hint="eastAsia"/>
                <w:sz w:val="18"/>
                <w:szCs w:val="18"/>
              </w:rPr>
              <w:t>一般风险准备</w:t>
            </w:r>
          </w:p>
        </w:tc>
        <w:tc>
          <w:tcPr>
            <w:tcW w:w="956" w:type="pct"/>
            <w:shd w:val="clear" w:color="auto" w:fill="auto"/>
          </w:tcPr>
          <w:p w14:paraId="677EB7F8" w14:textId="77777777" w:rsidR="007C29EF" w:rsidRDefault="007C29EF">
            <w:pPr>
              <w:jc w:val="right"/>
              <w:rPr>
                <w:rFonts w:ascii="宋体" w:hAnsi="宋体"/>
                <w:sz w:val="18"/>
                <w:szCs w:val="18"/>
              </w:rPr>
            </w:pPr>
          </w:p>
        </w:tc>
        <w:tc>
          <w:tcPr>
            <w:tcW w:w="1324" w:type="pct"/>
            <w:shd w:val="clear" w:color="auto" w:fill="auto"/>
          </w:tcPr>
          <w:p w14:paraId="03649B1D" w14:textId="77777777" w:rsidR="007C29EF" w:rsidRDefault="007C29EF">
            <w:pPr>
              <w:jc w:val="right"/>
              <w:rPr>
                <w:rFonts w:ascii="宋体" w:hAnsi="宋体"/>
                <w:sz w:val="18"/>
                <w:szCs w:val="18"/>
              </w:rPr>
            </w:pPr>
          </w:p>
        </w:tc>
        <w:tc>
          <w:tcPr>
            <w:tcW w:w="1176" w:type="pct"/>
            <w:shd w:val="clear" w:color="auto" w:fill="auto"/>
          </w:tcPr>
          <w:p w14:paraId="459F4EDF" w14:textId="77777777" w:rsidR="007C29EF" w:rsidRDefault="007C29EF">
            <w:pPr>
              <w:jc w:val="right"/>
              <w:rPr>
                <w:rFonts w:ascii="宋体" w:hAnsi="宋体"/>
                <w:sz w:val="18"/>
                <w:szCs w:val="18"/>
              </w:rPr>
            </w:pPr>
          </w:p>
        </w:tc>
      </w:tr>
      <w:tr w:rsidR="007C29EF" w14:paraId="3BC2C284" w14:textId="77777777">
        <w:tc>
          <w:tcPr>
            <w:tcW w:w="1544" w:type="pct"/>
            <w:shd w:val="pct10" w:color="auto" w:fill="FFFFFF"/>
            <w:vAlign w:val="center"/>
          </w:tcPr>
          <w:p w14:paraId="53D236F1" w14:textId="77777777" w:rsidR="007C29EF" w:rsidRDefault="00006F49">
            <w:pPr>
              <w:rPr>
                <w:rFonts w:ascii="宋体" w:hAnsi="宋体"/>
                <w:sz w:val="18"/>
                <w:szCs w:val="18"/>
              </w:rPr>
            </w:pPr>
            <w:r>
              <w:rPr>
                <w:rFonts w:ascii="宋体" w:hAnsi="宋体" w:hint="eastAsia"/>
                <w:sz w:val="18"/>
                <w:szCs w:val="18"/>
              </w:rPr>
              <w:t>未分配利润</w:t>
            </w:r>
          </w:p>
        </w:tc>
        <w:tc>
          <w:tcPr>
            <w:tcW w:w="956" w:type="pct"/>
            <w:tcBorders>
              <w:bottom w:val="single" w:sz="4" w:space="0" w:color="5B9BD5"/>
            </w:tcBorders>
            <w:shd w:val="clear" w:color="auto" w:fill="auto"/>
          </w:tcPr>
          <w:p w14:paraId="429299D0" w14:textId="77777777" w:rsidR="007C29EF" w:rsidRDefault="007C29EF">
            <w:pPr>
              <w:jc w:val="right"/>
              <w:rPr>
                <w:rFonts w:ascii="宋体" w:hAnsi="宋体"/>
                <w:sz w:val="18"/>
                <w:szCs w:val="18"/>
              </w:rPr>
            </w:pPr>
          </w:p>
        </w:tc>
        <w:tc>
          <w:tcPr>
            <w:tcW w:w="1324" w:type="pct"/>
            <w:tcBorders>
              <w:bottom w:val="single" w:sz="4" w:space="0" w:color="5B9BD5"/>
            </w:tcBorders>
            <w:shd w:val="clear" w:color="auto" w:fill="auto"/>
          </w:tcPr>
          <w:p w14:paraId="0D238760" w14:textId="77777777" w:rsidR="007C29EF" w:rsidRDefault="007C29EF">
            <w:pPr>
              <w:jc w:val="right"/>
              <w:rPr>
                <w:rFonts w:ascii="宋体" w:hAnsi="宋体"/>
                <w:sz w:val="18"/>
                <w:szCs w:val="18"/>
              </w:rPr>
            </w:pPr>
          </w:p>
        </w:tc>
        <w:tc>
          <w:tcPr>
            <w:tcW w:w="1176" w:type="pct"/>
            <w:tcBorders>
              <w:bottom w:val="single" w:sz="4" w:space="0" w:color="5B9BD5"/>
            </w:tcBorders>
            <w:shd w:val="clear" w:color="auto" w:fill="auto"/>
          </w:tcPr>
          <w:p w14:paraId="270D13F1" w14:textId="77777777" w:rsidR="007C29EF" w:rsidRDefault="007C29EF">
            <w:pPr>
              <w:jc w:val="right"/>
              <w:rPr>
                <w:rFonts w:ascii="宋体" w:hAnsi="宋体"/>
                <w:sz w:val="18"/>
                <w:szCs w:val="18"/>
              </w:rPr>
            </w:pPr>
          </w:p>
        </w:tc>
      </w:tr>
      <w:tr w:rsidR="007C29EF" w14:paraId="23740E77" w14:textId="77777777">
        <w:tc>
          <w:tcPr>
            <w:tcW w:w="1544" w:type="pct"/>
            <w:shd w:val="pct10" w:color="auto" w:fill="FFFFFF"/>
            <w:vAlign w:val="center"/>
          </w:tcPr>
          <w:p w14:paraId="39AD241C" w14:textId="3808F360" w:rsidR="007C29EF" w:rsidRDefault="00006F49">
            <w:pPr>
              <w:jc w:val="center"/>
              <w:rPr>
                <w:rFonts w:ascii="宋体" w:hAnsi="宋体"/>
                <w:b/>
                <w:sz w:val="18"/>
                <w:szCs w:val="18"/>
              </w:rPr>
            </w:pPr>
            <w:r>
              <w:rPr>
                <w:rFonts w:ascii="宋体" w:hAnsi="宋体" w:hint="eastAsia"/>
                <w:b/>
                <w:sz w:val="18"/>
                <w:szCs w:val="18"/>
              </w:rPr>
              <w:t>所有者权益</w:t>
            </w:r>
            <w:r w:rsidR="008D2EA6">
              <w:rPr>
                <w:rFonts w:ascii="宋体" w:hAnsi="宋体" w:hint="eastAsia"/>
                <w:b/>
                <w:sz w:val="18"/>
                <w:szCs w:val="18"/>
              </w:rPr>
              <w:t>（或股东权益）</w:t>
            </w:r>
            <w:r>
              <w:rPr>
                <w:rFonts w:ascii="宋体" w:hAnsi="宋体" w:hint="eastAsia"/>
                <w:b/>
                <w:sz w:val="18"/>
                <w:szCs w:val="18"/>
              </w:rPr>
              <w:t>合计</w:t>
            </w:r>
          </w:p>
        </w:tc>
        <w:tc>
          <w:tcPr>
            <w:tcW w:w="956" w:type="pct"/>
            <w:shd w:val="pct10" w:color="auto" w:fill="FFFFFF"/>
          </w:tcPr>
          <w:p w14:paraId="424F1E10" w14:textId="77777777" w:rsidR="007C29EF" w:rsidRDefault="007C29EF">
            <w:pPr>
              <w:jc w:val="right"/>
              <w:rPr>
                <w:rFonts w:ascii="宋体" w:hAnsi="宋体"/>
                <w:sz w:val="18"/>
                <w:szCs w:val="18"/>
              </w:rPr>
            </w:pPr>
          </w:p>
        </w:tc>
        <w:tc>
          <w:tcPr>
            <w:tcW w:w="1324" w:type="pct"/>
            <w:shd w:val="pct10" w:color="auto" w:fill="FFFFFF"/>
          </w:tcPr>
          <w:p w14:paraId="7041281F" w14:textId="77777777" w:rsidR="007C29EF" w:rsidRDefault="007C29EF">
            <w:pPr>
              <w:jc w:val="right"/>
              <w:rPr>
                <w:rFonts w:ascii="宋体" w:hAnsi="宋体"/>
                <w:sz w:val="18"/>
                <w:szCs w:val="18"/>
              </w:rPr>
            </w:pPr>
          </w:p>
        </w:tc>
        <w:tc>
          <w:tcPr>
            <w:tcW w:w="1176" w:type="pct"/>
            <w:shd w:val="pct10" w:color="auto" w:fill="FFFFFF"/>
          </w:tcPr>
          <w:p w14:paraId="0EAD2513" w14:textId="77777777" w:rsidR="007C29EF" w:rsidRDefault="007C29EF">
            <w:pPr>
              <w:jc w:val="right"/>
              <w:rPr>
                <w:rFonts w:ascii="宋体" w:hAnsi="宋体"/>
                <w:sz w:val="18"/>
                <w:szCs w:val="18"/>
              </w:rPr>
            </w:pPr>
          </w:p>
        </w:tc>
      </w:tr>
      <w:tr w:rsidR="007C29EF" w14:paraId="31D25A8D" w14:textId="77777777">
        <w:tc>
          <w:tcPr>
            <w:tcW w:w="1544" w:type="pct"/>
            <w:shd w:val="pct10" w:color="auto" w:fill="FFFFFF"/>
            <w:vAlign w:val="center"/>
          </w:tcPr>
          <w:p w14:paraId="365BA66D" w14:textId="4A6D6EA9" w:rsidR="007C29EF" w:rsidRDefault="00006F49">
            <w:pPr>
              <w:jc w:val="center"/>
              <w:rPr>
                <w:rFonts w:ascii="宋体" w:hAnsi="宋体"/>
                <w:b/>
                <w:sz w:val="18"/>
                <w:szCs w:val="18"/>
              </w:rPr>
            </w:pPr>
            <w:r>
              <w:rPr>
                <w:rFonts w:ascii="宋体" w:hAnsi="宋体" w:hint="eastAsia"/>
                <w:b/>
                <w:sz w:val="18"/>
                <w:szCs w:val="18"/>
              </w:rPr>
              <w:t>负债和所有者权益</w:t>
            </w:r>
            <w:r w:rsidR="008D2EA6">
              <w:rPr>
                <w:rFonts w:ascii="宋体" w:hAnsi="宋体" w:hint="eastAsia"/>
                <w:b/>
                <w:sz w:val="18"/>
                <w:szCs w:val="18"/>
              </w:rPr>
              <w:t>（或股东权益）</w:t>
            </w:r>
            <w:r>
              <w:rPr>
                <w:rFonts w:ascii="宋体" w:hAnsi="宋体" w:hint="eastAsia"/>
                <w:b/>
                <w:sz w:val="18"/>
                <w:szCs w:val="18"/>
              </w:rPr>
              <w:t>合计</w:t>
            </w:r>
          </w:p>
        </w:tc>
        <w:tc>
          <w:tcPr>
            <w:tcW w:w="956" w:type="pct"/>
            <w:shd w:val="pct10" w:color="auto" w:fill="FFFFFF"/>
          </w:tcPr>
          <w:p w14:paraId="750C6A1A" w14:textId="77777777" w:rsidR="007C29EF" w:rsidRDefault="007C29EF">
            <w:pPr>
              <w:jc w:val="right"/>
              <w:rPr>
                <w:rFonts w:ascii="宋体" w:hAnsi="宋体"/>
                <w:sz w:val="18"/>
                <w:szCs w:val="18"/>
              </w:rPr>
            </w:pPr>
          </w:p>
        </w:tc>
        <w:tc>
          <w:tcPr>
            <w:tcW w:w="1324" w:type="pct"/>
            <w:shd w:val="pct10" w:color="auto" w:fill="FFFFFF"/>
          </w:tcPr>
          <w:p w14:paraId="784F64B9" w14:textId="77777777" w:rsidR="007C29EF" w:rsidRDefault="007C29EF">
            <w:pPr>
              <w:jc w:val="right"/>
              <w:rPr>
                <w:rFonts w:ascii="宋体" w:hAnsi="宋体"/>
                <w:sz w:val="18"/>
                <w:szCs w:val="18"/>
              </w:rPr>
            </w:pPr>
          </w:p>
        </w:tc>
        <w:tc>
          <w:tcPr>
            <w:tcW w:w="1176" w:type="pct"/>
            <w:shd w:val="pct10" w:color="auto" w:fill="FFFFFF"/>
          </w:tcPr>
          <w:p w14:paraId="18D80206" w14:textId="77777777" w:rsidR="007C29EF" w:rsidRDefault="007C29EF">
            <w:pPr>
              <w:jc w:val="right"/>
              <w:rPr>
                <w:rFonts w:ascii="宋体" w:hAnsi="宋体"/>
                <w:sz w:val="18"/>
                <w:szCs w:val="18"/>
              </w:rPr>
            </w:pPr>
          </w:p>
        </w:tc>
      </w:tr>
    </w:tbl>
    <w:p w14:paraId="6DE899CD" w14:textId="77777777" w:rsidR="007C29EF" w:rsidRDefault="00006F49">
      <w:pPr>
        <w:tabs>
          <w:tab w:val="left" w:pos="5140"/>
        </w:tabs>
        <w:outlineLvl w:val="2"/>
        <w:rPr>
          <w:rFonts w:ascii="宋体" w:hAnsi="宋体"/>
          <w:b/>
          <w:color w:val="000000"/>
          <w:szCs w:val="44"/>
        </w:rPr>
      </w:pPr>
      <w:r>
        <w:rPr>
          <w:rFonts w:ascii="宋体" w:hAnsi="宋体" w:hint="eastAsia"/>
          <w:b/>
          <w:color w:val="000000"/>
          <w:szCs w:val="44"/>
        </w:rPr>
        <w:t>（三）合并利润表</w:t>
      </w:r>
      <w:r>
        <w:rPr>
          <w:rFonts w:ascii="宋体" w:hAnsi="宋体"/>
          <w:b/>
          <w:color w:val="000000"/>
          <w:szCs w:val="44"/>
        </w:rPr>
        <w:t xml:space="preserve"> </w:t>
      </w:r>
    </w:p>
    <w:p w14:paraId="0F6151B9" w14:textId="77777777" w:rsidR="007C29EF" w:rsidRDefault="00006F49">
      <w:pPr>
        <w:ind w:left="6300" w:firstLine="420"/>
        <w:jc w:val="right"/>
      </w:pPr>
      <w:r>
        <w:rPr>
          <w:rFonts w:hint="eastAsia"/>
        </w:rPr>
        <w:t>单位：元</w:t>
      </w:r>
    </w:p>
    <w:tbl>
      <w:tblPr>
        <w:tblW w:w="581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47"/>
        <w:gridCol w:w="1245"/>
        <w:gridCol w:w="1988"/>
        <w:gridCol w:w="2270"/>
      </w:tblGrid>
      <w:tr w:rsidR="007C29EF" w14:paraId="1444DE7C" w14:textId="77777777">
        <w:tc>
          <w:tcPr>
            <w:tcW w:w="2149" w:type="pct"/>
            <w:tcBorders>
              <w:bottom w:val="single" w:sz="4" w:space="0" w:color="5B9BD5"/>
            </w:tcBorders>
            <w:shd w:val="pct10" w:color="auto" w:fill="FFFFFF"/>
            <w:vAlign w:val="center"/>
          </w:tcPr>
          <w:p w14:paraId="2388F09D" w14:textId="77777777" w:rsidR="007C29EF" w:rsidRDefault="00006F49">
            <w:pPr>
              <w:jc w:val="center"/>
              <w:rPr>
                <w:rFonts w:ascii="宋体" w:hAnsi="宋体" w:cs="宋体"/>
                <w:b/>
                <w:sz w:val="18"/>
                <w:szCs w:val="18"/>
              </w:rPr>
            </w:pPr>
            <w:r>
              <w:rPr>
                <w:rFonts w:ascii="宋体" w:hAnsi="宋体" w:hint="eastAsia"/>
                <w:b/>
                <w:sz w:val="18"/>
                <w:szCs w:val="18"/>
              </w:rPr>
              <w:t>项目</w:t>
            </w:r>
          </w:p>
        </w:tc>
        <w:tc>
          <w:tcPr>
            <w:tcW w:w="645" w:type="pct"/>
            <w:shd w:val="pct10" w:color="auto" w:fill="FFFFFF"/>
            <w:vAlign w:val="center"/>
          </w:tcPr>
          <w:p w14:paraId="578378AC" w14:textId="77777777" w:rsidR="007C29EF" w:rsidRDefault="00006F49">
            <w:pPr>
              <w:jc w:val="center"/>
              <w:rPr>
                <w:rFonts w:ascii="宋体" w:hAnsi="宋体" w:cs="宋体"/>
                <w:b/>
                <w:sz w:val="18"/>
                <w:szCs w:val="18"/>
              </w:rPr>
            </w:pPr>
            <w:r>
              <w:rPr>
                <w:rFonts w:ascii="宋体" w:hAnsi="宋体" w:hint="eastAsia"/>
                <w:b/>
                <w:sz w:val="18"/>
                <w:szCs w:val="18"/>
              </w:rPr>
              <w:t>附注</w:t>
            </w:r>
          </w:p>
        </w:tc>
        <w:tc>
          <w:tcPr>
            <w:tcW w:w="1030" w:type="pct"/>
            <w:shd w:val="pct10" w:color="auto" w:fill="FFFFFF"/>
          </w:tcPr>
          <w:p w14:paraId="69B93CD1" w14:textId="610E3012" w:rsidR="007C29EF" w:rsidRDefault="00006F49">
            <w:pPr>
              <w:jc w:val="center"/>
              <w:rPr>
                <w:rFonts w:ascii="宋体" w:hAnsi="宋体"/>
                <w:b/>
                <w:sz w:val="18"/>
                <w:szCs w:val="18"/>
              </w:rPr>
            </w:pPr>
            <w:r>
              <w:rPr>
                <w:rFonts w:ascii="宋体" w:hAnsi="宋体"/>
                <w:b/>
                <w:sz w:val="18"/>
                <w:szCs w:val="18"/>
              </w:rPr>
              <w:t>202</w:t>
            </w:r>
            <w:r w:rsidR="00586C76">
              <w:rPr>
                <w:rFonts w:ascii="宋体" w:hAnsi="宋体" w:hint="eastAsia"/>
                <w:b/>
                <w:sz w:val="18"/>
                <w:szCs w:val="18"/>
              </w:rPr>
              <w:t>2</w:t>
            </w:r>
            <w:r>
              <w:rPr>
                <w:rFonts w:ascii="宋体" w:hAnsi="宋体" w:hint="eastAsia"/>
                <w:b/>
                <w:sz w:val="18"/>
                <w:szCs w:val="18"/>
              </w:rPr>
              <w:t>年</w:t>
            </w:r>
          </w:p>
        </w:tc>
        <w:tc>
          <w:tcPr>
            <w:tcW w:w="1176" w:type="pct"/>
            <w:shd w:val="pct10" w:color="auto" w:fill="FFFFFF"/>
            <w:vAlign w:val="center"/>
          </w:tcPr>
          <w:p w14:paraId="025F1212" w14:textId="78570ECF" w:rsidR="007C29EF" w:rsidRDefault="00006F49">
            <w:pPr>
              <w:jc w:val="center"/>
              <w:rPr>
                <w:rFonts w:ascii="宋体" w:hAnsi="宋体" w:cs="宋体"/>
                <w:b/>
                <w:sz w:val="18"/>
                <w:szCs w:val="18"/>
              </w:rPr>
            </w:pPr>
            <w:r>
              <w:rPr>
                <w:rFonts w:ascii="宋体" w:hAnsi="宋体"/>
                <w:b/>
                <w:sz w:val="18"/>
                <w:szCs w:val="18"/>
              </w:rPr>
              <w:t>20</w:t>
            </w:r>
            <w:r w:rsidR="009A2517">
              <w:rPr>
                <w:rFonts w:ascii="宋体" w:hAnsi="宋体"/>
                <w:b/>
                <w:sz w:val="18"/>
                <w:szCs w:val="18"/>
              </w:rPr>
              <w:t>2</w:t>
            </w:r>
            <w:r w:rsidR="00586C76">
              <w:rPr>
                <w:rFonts w:ascii="宋体" w:hAnsi="宋体" w:hint="eastAsia"/>
                <w:b/>
                <w:sz w:val="18"/>
                <w:szCs w:val="18"/>
              </w:rPr>
              <w:t>1</w:t>
            </w:r>
            <w:r>
              <w:rPr>
                <w:rFonts w:ascii="宋体" w:hAnsi="宋体" w:hint="eastAsia"/>
                <w:b/>
                <w:sz w:val="18"/>
                <w:szCs w:val="18"/>
              </w:rPr>
              <w:t>年</w:t>
            </w:r>
          </w:p>
        </w:tc>
      </w:tr>
      <w:tr w:rsidR="007C29EF" w14:paraId="2F36FEB9" w14:textId="77777777">
        <w:tc>
          <w:tcPr>
            <w:tcW w:w="2149" w:type="pct"/>
            <w:shd w:val="pct10" w:color="auto" w:fill="FFFFFF"/>
            <w:vAlign w:val="center"/>
          </w:tcPr>
          <w:p w14:paraId="3117F964" w14:textId="77777777" w:rsidR="007C29EF" w:rsidRDefault="00006F49">
            <w:pPr>
              <w:rPr>
                <w:rFonts w:ascii="宋体" w:hAnsi="宋体" w:cs="宋体"/>
                <w:b/>
                <w:sz w:val="18"/>
                <w:szCs w:val="18"/>
              </w:rPr>
            </w:pPr>
            <w:r>
              <w:rPr>
                <w:rFonts w:ascii="宋体" w:hAnsi="宋体" w:hint="eastAsia"/>
                <w:b/>
                <w:sz w:val="18"/>
                <w:szCs w:val="18"/>
              </w:rPr>
              <w:t>一、营业总收入</w:t>
            </w:r>
          </w:p>
        </w:tc>
        <w:tc>
          <w:tcPr>
            <w:tcW w:w="645" w:type="pct"/>
            <w:shd w:val="clear" w:color="auto" w:fill="auto"/>
          </w:tcPr>
          <w:p w14:paraId="7FC74099" w14:textId="77777777" w:rsidR="007C29EF" w:rsidRDefault="007C29EF">
            <w:pPr>
              <w:jc w:val="right"/>
              <w:rPr>
                <w:rFonts w:ascii="宋体" w:hAnsi="宋体"/>
                <w:sz w:val="18"/>
                <w:szCs w:val="18"/>
              </w:rPr>
            </w:pPr>
          </w:p>
        </w:tc>
        <w:tc>
          <w:tcPr>
            <w:tcW w:w="1030" w:type="pct"/>
            <w:shd w:val="clear" w:color="auto" w:fill="auto"/>
          </w:tcPr>
          <w:p w14:paraId="1A063488" w14:textId="77777777" w:rsidR="007C29EF" w:rsidRDefault="007C29EF">
            <w:pPr>
              <w:jc w:val="right"/>
              <w:rPr>
                <w:rFonts w:ascii="宋体" w:hAnsi="宋体"/>
                <w:sz w:val="18"/>
                <w:szCs w:val="18"/>
              </w:rPr>
            </w:pPr>
          </w:p>
        </w:tc>
        <w:tc>
          <w:tcPr>
            <w:tcW w:w="1176" w:type="pct"/>
            <w:shd w:val="clear" w:color="auto" w:fill="auto"/>
          </w:tcPr>
          <w:p w14:paraId="7B19FE20" w14:textId="77777777" w:rsidR="007C29EF" w:rsidRDefault="007C29EF">
            <w:pPr>
              <w:jc w:val="right"/>
              <w:rPr>
                <w:rFonts w:ascii="宋体" w:hAnsi="宋体"/>
                <w:sz w:val="18"/>
                <w:szCs w:val="18"/>
              </w:rPr>
            </w:pPr>
          </w:p>
        </w:tc>
      </w:tr>
      <w:tr w:rsidR="007C29EF" w14:paraId="353754E9" w14:textId="77777777">
        <w:tc>
          <w:tcPr>
            <w:tcW w:w="2149" w:type="pct"/>
            <w:shd w:val="pct10" w:color="auto" w:fill="FFFFFF"/>
            <w:vAlign w:val="center"/>
          </w:tcPr>
          <w:p w14:paraId="6BD6C4AA" w14:textId="77777777" w:rsidR="007C29EF" w:rsidRDefault="00006F49">
            <w:pPr>
              <w:rPr>
                <w:rFonts w:ascii="宋体" w:hAnsi="宋体" w:cs="宋体"/>
                <w:sz w:val="18"/>
                <w:szCs w:val="18"/>
              </w:rPr>
            </w:pPr>
            <w:r>
              <w:rPr>
                <w:rFonts w:ascii="宋体" w:hAnsi="宋体" w:hint="eastAsia"/>
                <w:sz w:val="18"/>
                <w:szCs w:val="18"/>
              </w:rPr>
              <w:t>其中：营业收入</w:t>
            </w:r>
          </w:p>
        </w:tc>
        <w:tc>
          <w:tcPr>
            <w:tcW w:w="645" w:type="pct"/>
            <w:shd w:val="clear" w:color="auto" w:fill="auto"/>
          </w:tcPr>
          <w:p w14:paraId="29439636" w14:textId="77777777" w:rsidR="007C29EF" w:rsidRDefault="007C29EF">
            <w:pPr>
              <w:jc w:val="right"/>
              <w:rPr>
                <w:rFonts w:ascii="宋体" w:hAnsi="宋体"/>
                <w:sz w:val="18"/>
                <w:szCs w:val="18"/>
              </w:rPr>
            </w:pPr>
          </w:p>
        </w:tc>
        <w:tc>
          <w:tcPr>
            <w:tcW w:w="1030" w:type="pct"/>
            <w:shd w:val="clear" w:color="auto" w:fill="auto"/>
          </w:tcPr>
          <w:p w14:paraId="20E65130" w14:textId="77777777" w:rsidR="007C29EF" w:rsidRDefault="007C29EF">
            <w:pPr>
              <w:jc w:val="right"/>
              <w:rPr>
                <w:rFonts w:ascii="宋体" w:hAnsi="宋体"/>
                <w:sz w:val="18"/>
                <w:szCs w:val="18"/>
              </w:rPr>
            </w:pPr>
          </w:p>
        </w:tc>
        <w:tc>
          <w:tcPr>
            <w:tcW w:w="1176" w:type="pct"/>
            <w:shd w:val="clear" w:color="auto" w:fill="auto"/>
          </w:tcPr>
          <w:p w14:paraId="3EC5616C" w14:textId="77777777" w:rsidR="007C29EF" w:rsidRDefault="007C29EF">
            <w:pPr>
              <w:jc w:val="right"/>
              <w:rPr>
                <w:rFonts w:ascii="宋体" w:hAnsi="宋体"/>
                <w:sz w:val="18"/>
                <w:szCs w:val="18"/>
              </w:rPr>
            </w:pPr>
          </w:p>
        </w:tc>
      </w:tr>
      <w:tr w:rsidR="007C29EF" w14:paraId="2BFF8812" w14:textId="77777777">
        <w:tc>
          <w:tcPr>
            <w:tcW w:w="2149" w:type="pct"/>
            <w:shd w:val="pct10" w:color="auto" w:fill="FFFFFF"/>
            <w:vAlign w:val="center"/>
          </w:tcPr>
          <w:p w14:paraId="26C13EF8" w14:textId="77777777" w:rsidR="007C29EF" w:rsidRDefault="00006F49">
            <w:pPr>
              <w:ind w:firstLineChars="300" w:firstLine="540"/>
              <w:rPr>
                <w:rFonts w:ascii="宋体" w:hAnsi="宋体"/>
                <w:sz w:val="18"/>
                <w:szCs w:val="18"/>
              </w:rPr>
            </w:pPr>
            <w:r>
              <w:rPr>
                <w:rFonts w:ascii="宋体" w:hAnsi="宋体" w:hint="eastAsia"/>
                <w:sz w:val="18"/>
                <w:szCs w:val="18"/>
              </w:rPr>
              <w:t>利息收入</w:t>
            </w:r>
          </w:p>
        </w:tc>
        <w:tc>
          <w:tcPr>
            <w:tcW w:w="645" w:type="pct"/>
            <w:shd w:val="clear" w:color="auto" w:fill="auto"/>
          </w:tcPr>
          <w:p w14:paraId="5E997F24" w14:textId="77777777" w:rsidR="007C29EF" w:rsidRDefault="007C29EF">
            <w:pPr>
              <w:jc w:val="right"/>
              <w:rPr>
                <w:rFonts w:ascii="宋体" w:hAnsi="宋体"/>
                <w:sz w:val="18"/>
                <w:szCs w:val="18"/>
              </w:rPr>
            </w:pPr>
          </w:p>
        </w:tc>
        <w:tc>
          <w:tcPr>
            <w:tcW w:w="1030" w:type="pct"/>
            <w:shd w:val="clear" w:color="auto" w:fill="auto"/>
          </w:tcPr>
          <w:p w14:paraId="41AF7A1F" w14:textId="77777777" w:rsidR="007C29EF" w:rsidRDefault="007C29EF">
            <w:pPr>
              <w:jc w:val="right"/>
              <w:rPr>
                <w:rFonts w:ascii="宋体" w:hAnsi="宋体"/>
                <w:sz w:val="18"/>
                <w:szCs w:val="18"/>
              </w:rPr>
            </w:pPr>
          </w:p>
        </w:tc>
        <w:tc>
          <w:tcPr>
            <w:tcW w:w="1176" w:type="pct"/>
            <w:shd w:val="clear" w:color="auto" w:fill="auto"/>
          </w:tcPr>
          <w:p w14:paraId="03ECBC46" w14:textId="77777777" w:rsidR="007C29EF" w:rsidRDefault="007C29EF">
            <w:pPr>
              <w:jc w:val="right"/>
              <w:rPr>
                <w:rFonts w:ascii="宋体" w:hAnsi="宋体"/>
                <w:sz w:val="18"/>
                <w:szCs w:val="18"/>
              </w:rPr>
            </w:pPr>
          </w:p>
        </w:tc>
      </w:tr>
      <w:tr w:rsidR="007C29EF" w14:paraId="29D1E8D9" w14:textId="77777777">
        <w:tc>
          <w:tcPr>
            <w:tcW w:w="2149" w:type="pct"/>
            <w:shd w:val="pct10" w:color="auto" w:fill="FFFFFF"/>
            <w:vAlign w:val="center"/>
          </w:tcPr>
          <w:p w14:paraId="0513EEB0" w14:textId="77777777" w:rsidR="007C29EF" w:rsidRDefault="00006F49">
            <w:pPr>
              <w:ind w:firstLineChars="300" w:firstLine="540"/>
              <w:rPr>
                <w:rFonts w:ascii="宋体" w:hAnsi="宋体"/>
                <w:sz w:val="18"/>
                <w:szCs w:val="18"/>
              </w:rPr>
            </w:pPr>
            <w:r>
              <w:rPr>
                <w:rFonts w:ascii="宋体" w:hAnsi="宋体" w:hint="eastAsia"/>
                <w:sz w:val="18"/>
                <w:szCs w:val="18"/>
              </w:rPr>
              <w:t>已赚保费</w:t>
            </w:r>
          </w:p>
        </w:tc>
        <w:tc>
          <w:tcPr>
            <w:tcW w:w="645" w:type="pct"/>
            <w:shd w:val="clear" w:color="auto" w:fill="auto"/>
          </w:tcPr>
          <w:p w14:paraId="68B888BD" w14:textId="77777777" w:rsidR="007C29EF" w:rsidRDefault="007C29EF">
            <w:pPr>
              <w:jc w:val="right"/>
              <w:rPr>
                <w:rFonts w:ascii="宋体" w:hAnsi="宋体"/>
                <w:sz w:val="18"/>
                <w:szCs w:val="18"/>
              </w:rPr>
            </w:pPr>
          </w:p>
        </w:tc>
        <w:tc>
          <w:tcPr>
            <w:tcW w:w="1030" w:type="pct"/>
            <w:shd w:val="clear" w:color="auto" w:fill="auto"/>
          </w:tcPr>
          <w:p w14:paraId="0A629A59" w14:textId="77777777" w:rsidR="007C29EF" w:rsidRDefault="007C29EF">
            <w:pPr>
              <w:jc w:val="right"/>
              <w:rPr>
                <w:rFonts w:ascii="宋体" w:hAnsi="宋体"/>
                <w:sz w:val="18"/>
                <w:szCs w:val="18"/>
              </w:rPr>
            </w:pPr>
          </w:p>
        </w:tc>
        <w:tc>
          <w:tcPr>
            <w:tcW w:w="1176" w:type="pct"/>
            <w:shd w:val="clear" w:color="auto" w:fill="auto"/>
          </w:tcPr>
          <w:p w14:paraId="03C7FA17" w14:textId="77777777" w:rsidR="007C29EF" w:rsidRDefault="007C29EF">
            <w:pPr>
              <w:jc w:val="right"/>
              <w:rPr>
                <w:rFonts w:ascii="宋体" w:hAnsi="宋体"/>
                <w:sz w:val="18"/>
                <w:szCs w:val="18"/>
              </w:rPr>
            </w:pPr>
          </w:p>
        </w:tc>
      </w:tr>
      <w:tr w:rsidR="007C29EF" w14:paraId="2CE6F5CD" w14:textId="77777777">
        <w:tc>
          <w:tcPr>
            <w:tcW w:w="2149" w:type="pct"/>
            <w:shd w:val="pct10" w:color="auto" w:fill="FFFFFF"/>
            <w:vAlign w:val="center"/>
          </w:tcPr>
          <w:p w14:paraId="74DE91EA" w14:textId="77777777" w:rsidR="007C29EF" w:rsidRDefault="00006F49">
            <w:pPr>
              <w:ind w:firstLineChars="300" w:firstLine="540"/>
              <w:rPr>
                <w:rFonts w:ascii="宋体" w:hAnsi="宋体"/>
                <w:sz w:val="18"/>
                <w:szCs w:val="18"/>
              </w:rPr>
            </w:pPr>
            <w:r>
              <w:rPr>
                <w:rFonts w:ascii="宋体" w:hAnsi="宋体" w:hint="eastAsia"/>
                <w:sz w:val="18"/>
                <w:szCs w:val="18"/>
              </w:rPr>
              <w:t>手续费及佣金收入</w:t>
            </w:r>
          </w:p>
        </w:tc>
        <w:tc>
          <w:tcPr>
            <w:tcW w:w="645" w:type="pct"/>
            <w:shd w:val="clear" w:color="auto" w:fill="auto"/>
          </w:tcPr>
          <w:p w14:paraId="1990A9FB" w14:textId="77777777" w:rsidR="007C29EF" w:rsidRDefault="007C29EF">
            <w:pPr>
              <w:jc w:val="right"/>
              <w:rPr>
                <w:rFonts w:ascii="宋体" w:hAnsi="宋体"/>
                <w:sz w:val="18"/>
                <w:szCs w:val="18"/>
              </w:rPr>
            </w:pPr>
          </w:p>
        </w:tc>
        <w:tc>
          <w:tcPr>
            <w:tcW w:w="1030" w:type="pct"/>
            <w:shd w:val="clear" w:color="auto" w:fill="auto"/>
          </w:tcPr>
          <w:p w14:paraId="5DD5D248" w14:textId="77777777" w:rsidR="007C29EF" w:rsidRDefault="007C29EF">
            <w:pPr>
              <w:jc w:val="right"/>
              <w:rPr>
                <w:rFonts w:ascii="宋体" w:hAnsi="宋体"/>
                <w:sz w:val="18"/>
                <w:szCs w:val="18"/>
              </w:rPr>
            </w:pPr>
          </w:p>
        </w:tc>
        <w:tc>
          <w:tcPr>
            <w:tcW w:w="1176" w:type="pct"/>
            <w:shd w:val="clear" w:color="auto" w:fill="auto"/>
          </w:tcPr>
          <w:p w14:paraId="6EF0F4A9" w14:textId="77777777" w:rsidR="007C29EF" w:rsidRDefault="007C29EF">
            <w:pPr>
              <w:jc w:val="right"/>
              <w:rPr>
                <w:rFonts w:ascii="宋体" w:hAnsi="宋体"/>
                <w:sz w:val="18"/>
                <w:szCs w:val="18"/>
              </w:rPr>
            </w:pPr>
          </w:p>
        </w:tc>
      </w:tr>
      <w:tr w:rsidR="007C29EF" w14:paraId="6D0EFB22" w14:textId="77777777">
        <w:tc>
          <w:tcPr>
            <w:tcW w:w="2149" w:type="pct"/>
            <w:shd w:val="pct10" w:color="auto" w:fill="FFFFFF"/>
            <w:vAlign w:val="center"/>
          </w:tcPr>
          <w:p w14:paraId="33707D6F" w14:textId="77777777" w:rsidR="007C29EF" w:rsidRDefault="00006F49">
            <w:pPr>
              <w:rPr>
                <w:rFonts w:ascii="宋体" w:hAnsi="宋体" w:cs="宋体"/>
                <w:b/>
                <w:sz w:val="18"/>
                <w:szCs w:val="18"/>
              </w:rPr>
            </w:pPr>
            <w:r>
              <w:rPr>
                <w:rFonts w:ascii="宋体" w:hAnsi="宋体" w:hint="eastAsia"/>
                <w:b/>
                <w:sz w:val="18"/>
                <w:szCs w:val="18"/>
              </w:rPr>
              <w:t>二、营业总成本</w:t>
            </w:r>
          </w:p>
        </w:tc>
        <w:tc>
          <w:tcPr>
            <w:tcW w:w="645" w:type="pct"/>
            <w:shd w:val="clear" w:color="auto" w:fill="auto"/>
          </w:tcPr>
          <w:p w14:paraId="7D88DB7E" w14:textId="77777777" w:rsidR="007C29EF" w:rsidRDefault="007C29EF">
            <w:pPr>
              <w:jc w:val="right"/>
              <w:rPr>
                <w:rFonts w:ascii="宋体" w:hAnsi="宋体"/>
                <w:sz w:val="18"/>
                <w:szCs w:val="18"/>
              </w:rPr>
            </w:pPr>
          </w:p>
        </w:tc>
        <w:tc>
          <w:tcPr>
            <w:tcW w:w="1030" w:type="pct"/>
            <w:shd w:val="clear" w:color="auto" w:fill="auto"/>
          </w:tcPr>
          <w:p w14:paraId="06597E9E" w14:textId="77777777" w:rsidR="007C29EF" w:rsidRDefault="007C29EF">
            <w:pPr>
              <w:jc w:val="right"/>
              <w:rPr>
                <w:rFonts w:ascii="宋体" w:hAnsi="宋体"/>
                <w:sz w:val="18"/>
                <w:szCs w:val="18"/>
              </w:rPr>
            </w:pPr>
          </w:p>
        </w:tc>
        <w:tc>
          <w:tcPr>
            <w:tcW w:w="1176" w:type="pct"/>
            <w:shd w:val="clear" w:color="auto" w:fill="auto"/>
          </w:tcPr>
          <w:p w14:paraId="325B2108" w14:textId="77777777" w:rsidR="007C29EF" w:rsidRDefault="007C29EF">
            <w:pPr>
              <w:jc w:val="right"/>
              <w:rPr>
                <w:rFonts w:ascii="宋体" w:hAnsi="宋体"/>
                <w:sz w:val="18"/>
                <w:szCs w:val="18"/>
              </w:rPr>
            </w:pPr>
          </w:p>
        </w:tc>
      </w:tr>
      <w:tr w:rsidR="007C29EF" w14:paraId="49F0022B" w14:textId="77777777">
        <w:tc>
          <w:tcPr>
            <w:tcW w:w="2149" w:type="pct"/>
            <w:shd w:val="pct10" w:color="auto" w:fill="FFFFFF"/>
            <w:vAlign w:val="center"/>
          </w:tcPr>
          <w:p w14:paraId="72C52F46" w14:textId="77777777" w:rsidR="007C29EF" w:rsidRDefault="00006F49">
            <w:pPr>
              <w:rPr>
                <w:rFonts w:ascii="宋体" w:hAnsi="宋体" w:cs="宋体"/>
                <w:sz w:val="18"/>
                <w:szCs w:val="18"/>
              </w:rPr>
            </w:pPr>
            <w:r>
              <w:rPr>
                <w:rFonts w:ascii="宋体" w:hAnsi="宋体" w:hint="eastAsia"/>
                <w:sz w:val="18"/>
                <w:szCs w:val="18"/>
              </w:rPr>
              <w:t>其中：营业成本</w:t>
            </w:r>
          </w:p>
        </w:tc>
        <w:tc>
          <w:tcPr>
            <w:tcW w:w="645" w:type="pct"/>
            <w:shd w:val="clear" w:color="auto" w:fill="auto"/>
            <w:vAlign w:val="center"/>
          </w:tcPr>
          <w:p w14:paraId="11B38E3D" w14:textId="77777777" w:rsidR="007C29EF" w:rsidRDefault="007C29EF">
            <w:pPr>
              <w:jc w:val="right"/>
              <w:rPr>
                <w:rFonts w:ascii="宋体" w:hAnsi="宋体" w:cs="宋体"/>
                <w:color w:val="000000"/>
                <w:sz w:val="18"/>
                <w:szCs w:val="18"/>
              </w:rPr>
            </w:pPr>
          </w:p>
        </w:tc>
        <w:tc>
          <w:tcPr>
            <w:tcW w:w="1030" w:type="pct"/>
            <w:shd w:val="clear" w:color="auto" w:fill="auto"/>
          </w:tcPr>
          <w:p w14:paraId="30646CBD" w14:textId="77777777" w:rsidR="007C29EF" w:rsidRDefault="007C29EF">
            <w:pPr>
              <w:jc w:val="right"/>
              <w:rPr>
                <w:rFonts w:ascii="宋体" w:hAnsi="宋体"/>
                <w:sz w:val="18"/>
                <w:szCs w:val="18"/>
              </w:rPr>
            </w:pPr>
          </w:p>
        </w:tc>
        <w:tc>
          <w:tcPr>
            <w:tcW w:w="1176" w:type="pct"/>
            <w:shd w:val="clear" w:color="auto" w:fill="auto"/>
          </w:tcPr>
          <w:p w14:paraId="17AC5971" w14:textId="77777777" w:rsidR="007C29EF" w:rsidRDefault="007C29EF">
            <w:pPr>
              <w:jc w:val="right"/>
              <w:rPr>
                <w:rFonts w:ascii="宋体" w:hAnsi="宋体"/>
                <w:sz w:val="18"/>
                <w:szCs w:val="18"/>
              </w:rPr>
            </w:pPr>
          </w:p>
        </w:tc>
      </w:tr>
      <w:tr w:rsidR="007C29EF" w14:paraId="37C65DC7" w14:textId="77777777">
        <w:tc>
          <w:tcPr>
            <w:tcW w:w="2149" w:type="pct"/>
            <w:shd w:val="pct10" w:color="auto" w:fill="FFFFFF"/>
            <w:vAlign w:val="center"/>
          </w:tcPr>
          <w:p w14:paraId="178FF55A" w14:textId="77777777" w:rsidR="007C29EF" w:rsidRDefault="00006F49">
            <w:pPr>
              <w:ind w:firstLineChars="300" w:firstLine="540"/>
              <w:rPr>
                <w:rFonts w:ascii="宋体" w:hAnsi="宋体"/>
                <w:sz w:val="18"/>
                <w:szCs w:val="18"/>
              </w:rPr>
            </w:pPr>
            <w:r>
              <w:rPr>
                <w:rFonts w:ascii="宋体" w:hAnsi="宋体" w:hint="eastAsia"/>
                <w:sz w:val="18"/>
                <w:szCs w:val="18"/>
              </w:rPr>
              <w:t>利息支出</w:t>
            </w:r>
          </w:p>
        </w:tc>
        <w:tc>
          <w:tcPr>
            <w:tcW w:w="645" w:type="pct"/>
            <w:shd w:val="clear" w:color="auto" w:fill="auto"/>
            <w:vAlign w:val="center"/>
          </w:tcPr>
          <w:p w14:paraId="08C44D59" w14:textId="77777777" w:rsidR="007C29EF" w:rsidRDefault="007C29EF">
            <w:pPr>
              <w:jc w:val="right"/>
              <w:rPr>
                <w:rFonts w:ascii="宋体" w:hAnsi="宋体" w:cs="宋体"/>
                <w:color w:val="000000"/>
                <w:sz w:val="18"/>
                <w:szCs w:val="18"/>
              </w:rPr>
            </w:pPr>
          </w:p>
        </w:tc>
        <w:tc>
          <w:tcPr>
            <w:tcW w:w="1030" w:type="pct"/>
            <w:shd w:val="clear" w:color="auto" w:fill="auto"/>
          </w:tcPr>
          <w:p w14:paraId="6DD80607" w14:textId="77777777" w:rsidR="007C29EF" w:rsidRDefault="007C29EF">
            <w:pPr>
              <w:jc w:val="right"/>
              <w:rPr>
                <w:rFonts w:ascii="宋体" w:hAnsi="宋体"/>
                <w:sz w:val="18"/>
                <w:szCs w:val="18"/>
              </w:rPr>
            </w:pPr>
          </w:p>
        </w:tc>
        <w:tc>
          <w:tcPr>
            <w:tcW w:w="1176" w:type="pct"/>
            <w:shd w:val="clear" w:color="auto" w:fill="auto"/>
          </w:tcPr>
          <w:p w14:paraId="136C2B50" w14:textId="77777777" w:rsidR="007C29EF" w:rsidRDefault="007C29EF">
            <w:pPr>
              <w:jc w:val="right"/>
              <w:rPr>
                <w:rFonts w:ascii="宋体" w:hAnsi="宋体"/>
                <w:sz w:val="18"/>
                <w:szCs w:val="18"/>
              </w:rPr>
            </w:pPr>
          </w:p>
        </w:tc>
      </w:tr>
      <w:tr w:rsidR="007C29EF" w14:paraId="781457B9" w14:textId="77777777">
        <w:tc>
          <w:tcPr>
            <w:tcW w:w="2149" w:type="pct"/>
            <w:shd w:val="pct10" w:color="auto" w:fill="FFFFFF"/>
            <w:vAlign w:val="center"/>
          </w:tcPr>
          <w:p w14:paraId="50085A3B" w14:textId="77777777" w:rsidR="007C29EF" w:rsidRDefault="00006F49">
            <w:pPr>
              <w:ind w:firstLineChars="300" w:firstLine="540"/>
              <w:rPr>
                <w:rFonts w:ascii="宋体" w:hAnsi="宋体"/>
                <w:sz w:val="18"/>
                <w:szCs w:val="18"/>
              </w:rPr>
            </w:pPr>
            <w:r>
              <w:rPr>
                <w:rFonts w:ascii="宋体" w:hAnsi="宋体" w:hint="eastAsia"/>
                <w:sz w:val="18"/>
                <w:szCs w:val="18"/>
              </w:rPr>
              <w:t>手续费及佣金支出</w:t>
            </w:r>
          </w:p>
        </w:tc>
        <w:tc>
          <w:tcPr>
            <w:tcW w:w="645" w:type="pct"/>
            <w:shd w:val="clear" w:color="auto" w:fill="auto"/>
            <w:vAlign w:val="center"/>
          </w:tcPr>
          <w:p w14:paraId="6B7A7973" w14:textId="77777777" w:rsidR="007C29EF" w:rsidRDefault="007C29EF">
            <w:pPr>
              <w:jc w:val="right"/>
              <w:rPr>
                <w:rFonts w:ascii="宋体" w:hAnsi="宋体" w:cs="宋体"/>
                <w:color w:val="000000"/>
                <w:sz w:val="18"/>
                <w:szCs w:val="18"/>
              </w:rPr>
            </w:pPr>
          </w:p>
        </w:tc>
        <w:tc>
          <w:tcPr>
            <w:tcW w:w="1030" w:type="pct"/>
            <w:shd w:val="clear" w:color="auto" w:fill="auto"/>
          </w:tcPr>
          <w:p w14:paraId="54921FD2" w14:textId="77777777" w:rsidR="007C29EF" w:rsidRDefault="007C29EF">
            <w:pPr>
              <w:jc w:val="right"/>
              <w:rPr>
                <w:rFonts w:ascii="宋体" w:hAnsi="宋体"/>
                <w:sz w:val="18"/>
                <w:szCs w:val="18"/>
              </w:rPr>
            </w:pPr>
          </w:p>
        </w:tc>
        <w:tc>
          <w:tcPr>
            <w:tcW w:w="1176" w:type="pct"/>
            <w:shd w:val="clear" w:color="auto" w:fill="auto"/>
          </w:tcPr>
          <w:p w14:paraId="04DB9CA0" w14:textId="77777777" w:rsidR="007C29EF" w:rsidRDefault="007C29EF">
            <w:pPr>
              <w:jc w:val="right"/>
              <w:rPr>
                <w:rFonts w:ascii="宋体" w:hAnsi="宋体"/>
                <w:sz w:val="18"/>
                <w:szCs w:val="18"/>
              </w:rPr>
            </w:pPr>
          </w:p>
        </w:tc>
      </w:tr>
      <w:tr w:rsidR="007C29EF" w14:paraId="6BFBC81D" w14:textId="77777777">
        <w:tc>
          <w:tcPr>
            <w:tcW w:w="2149" w:type="pct"/>
            <w:shd w:val="pct10" w:color="auto" w:fill="FFFFFF"/>
            <w:vAlign w:val="center"/>
          </w:tcPr>
          <w:p w14:paraId="3F765DDA" w14:textId="77777777" w:rsidR="007C29EF" w:rsidRDefault="00006F49">
            <w:pPr>
              <w:ind w:firstLineChars="300" w:firstLine="540"/>
              <w:rPr>
                <w:rFonts w:ascii="宋体" w:hAnsi="宋体"/>
                <w:sz w:val="18"/>
                <w:szCs w:val="18"/>
              </w:rPr>
            </w:pPr>
            <w:r>
              <w:rPr>
                <w:rFonts w:ascii="宋体" w:hAnsi="宋体" w:hint="eastAsia"/>
                <w:sz w:val="18"/>
                <w:szCs w:val="18"/>
              </w:rPr>
              <w:t>退保金</w:t>
            </w:r>
          </w:p>
        </w:tc>
        <w:tc>
          <w:tcPr>
            <w:tcW w:w="645" w:type="pct"/>
            <w:shd w:val="clear" w:color="auto" w:fill="auto"/>
            <w:vAlign w:val="center"/>
          </w:tcPr>
          <w:p w14:paraId="3AFB4199" w14:textId="77777777" w:rsidR="007C29EF" w:rsidRDefault="007C29EF">
            <w:pPr>
              <w:jc w:val="right"/>
              <w:rPr>
                <w:rFonts w:ascii="宋体" w:hAnsi="宋体" w:cs="宋体"/>
                <w:color w:val="000000"/>
                <w:sz w:val="18"/>
                <w:szCs w:val="18"/>
              </w:rPr>
            </w:pPr>
          </w:p>
        </w:tc>
        <w:tc>
          <w:tcPr>
            <w:tcW w:w="1030" w:type="pct"/>
            <w:shd w:val="clear" w:color="auto" w:fill="auto"/>
          </w:tcPr>
          <w:p w14:paraId="54105669" w14:textId="77777777" w:rsidR="007C29EF" w:rsidRDefault="007C29EF">
            <w:pPr>
              <w:jc w:val="right"/>
              <w:rPr>
                <w:rFonts w:ascii="宋体" w:hAnsi="宋体"/>
                <w:sz w:val="18"/>
                <w:szCs w:val="18"/>
              </w:rPr>
            </w:pPr>
          </w:p>
        </w:tc>
        <w:tc>
          <w:tcPr>
            <w:tcW w:w="1176" w:type="pct"/>
            <w:shd w:val="clear" w:color="auto" w:fill="auto"/>
          </w:tcPr>
          <w:p w14:paraId="11CFCD18" w14:textId="77777777" w:rsidR="007C29EF" w:rsidRDefault="007C29EF">
            <w:pPr>
              <w:jc w:val="right"/>
              <w:rPr>
                <w:rFonts w:ascii="宋体" w:hAnsi="宋体"/>
                <w:sz w:val="18"/>
                <w:szCs w:val="18"/>
              </w:rPr>
            </w:pPr>
          </w:p>
        </w:tc>
      </w:tr>
      <w:tr w:rsidR="007C29EF" w14:paraId="7F1EBDD8" w14:textId="77777777">
        <w:tc>
          <w:tcPr>
            <w:tcW w:w="2149" w:type="pct"/>
            <w:shd w:val="pct10" w:color="auto" w:fill="FFFFFF"/>
            <w:vAlign w:val="center"/>
          </w:tcPr>
          <w:p w14:paraId="3538FBCB" w14:textId="77777777" w:rsidR="007C29EF" w:rsidRDefault="00006F49">
            <w:pPr>
              <w:ind w:firstLineChars="300" w:firstLine="540"/>
              <w:rPr>
                <w:rFonts w:ascii="宋体" w:hAnsi="宋体"/>
                <w:sz w:val="18"/>
                <w:szCs w:val="18"/>
              </w:rPr>
            </w:pPr>
            <w:r>
              <w:rPr>
                <w:rFonts w:ascii="宋体" w:hAnsi="宋体" w:hint="eastAsia"/>
                <w:sz w:val="18"/>
                <w:szCs w:val="18"/>
              </w:rPr>
              <w:t>赔付支出净额</w:t>
            </w:r>
          </w:p>
        </w:tc>
        <w:tc>
          <w:tcPr>
            <w:tcW w:w="645" w:type="pct"/>
            <w:shd w:val="clear" w:color="auto" w:fill="auto"/>
            <w:vAlign w:val="center"/>
          </w:tcPr>
          <w:p w14:paraId="66206CF1" w14:textId="77777777" w:rsidR="007C29EF" w:rsidRDefault="007C29EF">
            <w:pPr>
              <w:jc w:val="right"/>
              <w:rPr>
                <w:rFonts w:ascii="宋体" w:hAnsi="宋体" w:cs="宋体"/>
                <w:color w:val="000000"/>
                <w:sz w:val="18"/>
                <w:szCs w:val="18"/>
              </w:rPr>
            </w:pPr>
          </w:p>
        </w:tc>
        <w:tc>
          <w:tcPr>
            <w:tcW w:w="1030" w:type="pct"/>
            <w:shd w:val="clear" w:color="auto" w:fill="auto"/>
          </w:tcPr>
          <w:p w14:paraId="05003D5C" w14:textId="77777777" w:rsidR="007C29EF" w:rsidRDefault="007C29EF">
            <w:pPr>
              <w:jc w:val="right"/>
              <w:rPr>
                <w:rFonts w:ascii="宋体" w:hAnsi="宋体"/>
                <w:sz w:val="18"/>
                <w:szCs w:val="18"/>
              </w:rPr>
            </w:pPr>
          </w:p>
        </w:tc>
        <w:tc>
          <w:tcPr>
            <w:tcW w:w="1176" w:type="pct"/>
            <w:shd w:val="clear" w:color="auto" w:fill="auto"/>
          </w:tcPr>
          <w:p w14:paraId="753EA3CC" w14:textId="77777777" w:rsidR="007C29EF" w:rsidRDefault="007C29EF">
            <w:pPr>
              <w:jc w:val="right"/>
              <w:rPr>
                <w:rFonts w:ascii="宋体" w:hAnsi="宋体"/>
                <w:sz w:val="18"/>
                <w:szCs w:val="18"/>
              </w:rPr>
            </w:pPr>
          </w:p>
        </w:tc>
      </w:tr>
      <w:tr w:rsidR="007C29EF" w14:paraId="18831666" w14:textId="77777777">
        <w:tc>
          <w:tcPr>
            <w:tcW w:w="2149" w:type="pct"/>
            <w:shd w:val="pct10" w:color="auto" w:fill="FFFFFF"/>
            <w:vAlign w:val="center"/>
          </w:tcPr>
          <w:p w14:paraId="596607AB" w14:textId="77777777" w:rsidR="007C29EF" w:rsidRDefault="00006F49">
            <w:pPr>
              <w:ind w:firstLineChars="300" w:firstLine="540"/>
              <w:rPr>
                <w:rFonts w:ascii="宋体" w:hAnsi="宋体"/>
                <w:sz w:val="18"/>
                <w:szCs w:val="18"/>
              </w:rPr>
            </w:pPr>
            <w:r>
              <w:rPr>
                <w:rFonts w:ascii="宋体" w:hAnsi="宋体" w:hint="eastAsia"/>
                <w:sz w:val="18"/>
                <w:szCs w:val="18"/>
              </w:rPr>
              <w:t>提取保险责任准备金净额</w:t>
            </w:r>
          </w:p>
        </w:tc>
        <w:tc>
          <w:tcPr>
            <w:tcW w:w="645" w:type="pct"/>
            <w:shd w:val="clear" w:color="auto" w:fill="auto"/>
            <w:vAlign w:val="center"/>
          </w:tcPr>
          <w:p w14:paraId="3A41233B" w14:textId="77777777" w:rsidR="007C29EF" w:rsidRDefault="007C29EF">
            <w:pPr>
              <w:jc w:val="right"/>
              <w:rPr>
                <w:rFonts w:ascii="宋体" w:hAnsi="宋体" w:cs="宋体"/>
                <w:color w:val="000000"/>
                <w:sz w:val="18"/>
                <w:szCs w:val="18"/>
              </w:rPr>
            </w:pPr>
          </w:p>
        </w:tc>
        <w:tc>
          <w:tcPr>
            <w:tcW w:w="1030" w:type="pct"/>
            <w:shd w:val="clear" w:color="auto" w:fill="auto"/>
          </w:tcPr>
          <w:p w14:paraId="6FF16ECA" w14:textId="77777777" w:rsidR="007C29EF" w:rsidRDefault="007C29EF">
            <w:pPr>
              <w:jc w:val="right"/>
              <w:rPr>
                <w:rFonts w:ascii="宋体" w:hAnsi="宋体"/>
                <w:sz w:val="18"/>
                <w:szCs w:val="18"/>
              </w:rPr>
            </w:pPr>
          </w:p>
        </w:tc>
        <w:tc>
          <w:tcPr>
            <w:tcW w:w="1176" w:type="pct"/>
            <w:shd w:val="clear" w:color="auto" w:fill="auto"/>
          </w:tcPr>
          <w:p w14:paraId="1C342BDA" w14:textId="77777777" w:rsidR="007C29EF" w:rsidRDefault="007C29EF">
            <w:pPr>
              <w:jc w:val="right"/>
              <w:rPr>
                <w:rFonts w:ascii="宋体" w:hAnsi="宋体"/>
                <w:sz w:val="18"/>
                <w:szCs w:val="18"/>
              </w:rPr>
            </w:pPr>
          </w:p>
        </w:tc>
      </w:tr>
      <w:tr w:rsidR="007C29EF" w14:paraId="19EBC642" w14:textId="77777777">
        <w:tc>
          <w:tcPr>
            <w:tcW w:w="2149" w:type="pct"/>
            <w:shd w:val="pct10" w:color="auto" w:fill="FFFFFF"/>
            <w:vAlign w:val="center"/>
          </w:tcPr>
          <w:p w14:paraId="77FF167A" w14:textId="77777777" w:rsidR="007C29EF" w:rsidRDefault="00006F49">
            <w:pPr>
              <w:ind w:firstLineChars="300" w:firstLine="540"/>
              <w:rPr>
                <w:rFonts w:ascii="宋体" w:hAnsi="宋体"/>
                <w:sz w:val="18"/>
                <w:szCs w:val="18"/>
              </w:rPr>
            </w:pPr>
            <w:r>
              <w:rPr>
                <w:rFonts w:ascii="宋体" w:hAnsi="宋体" w:hint="eastAsia"/>
                <w:sz w:val="18"/>
                <w:szCs w:val="18"/>
              </w:rPr>
              <w:t>保单红利支出</w:t>
            </w:r>
          </w:p>
        </w:tc>
        <w:tc>
          <w:tcPr>
            <w:tcW w:w="645" w:type="pct"/>
            <w:shd w:val="clear" w:color="auto" w:fill="auto"/>
            <w:vAlign w:val="center"/>
          </w:tcPr>
          <w:p w14:paraId="100E34D8" w14:textId="77777777" w:rsidR="007C29EF" w:rsidRDefault="007C29EF">
            <w:pPr>
              <w:jc w:val="right"/>
              <w:rPr>
                <w:rFonts w:ascii="宋体" w:hAnsi="宋体" w:cs="宋体"/>
                <w:color w:val="000000"/>
                <w:sz w:val="18"/>
                <w:szCs w:val="18"/>
              </w:rPr>
            </w:pPr>
          </w:p>
        </w:tc>
        <w:tc>
          <w:tcPr>
            <w:tcW w:w="1030" w:type="pct"/>
            <w:shd w:val="clear" w:color="auto" w:fill="auto"/>
          </w:tcPr>
          <w:p w14:paraId="0C0DF2F3" w14:textId="77777777" w:rsidR="007C29EF" w:rsidRDefault="007C29EF">
            <w:pPr>
              <w:jc w:val="right"/>
              <w:rPr>
                <w:rFonts w:ascii="宋体" w:hAnsi="宋体"/>
                <w:sz w:val="18"/>
                <w:szCs w:val="18"/>
              </w:rPr>
            </w:pPr>
          </w:p>
        </w:tc>
        <w:tc>
          <w:tcPr>
            <w:tcW w:w="1176" w:type="pct"/>
            <w:shd w:val="clear" w:color="auto" w:fill="auto"/>
          </w:tcPr>
          <w:p w14:paraId="0E2E1BC3" w14:textId="77777777" w:rsidR="007C29EF" w:rsidRDefault="007C29EF">
            <w:pPr>
              <w:jc w:val="right"/>
              <w:rPr>
                <w:rFonts w:ascii="宋体" w:hAnsi="宋体"/>
                <w:sz w:val="18"/>
                <w:szCs w:val="18"/>
              </w:rPr>
            </w:pPr>
          </w:p>
        </w:tc>
      </w:tr>
      <w:tr w:rsidR="007C29EF" w14:paraId="268DC314" w14:textId="77777777">
        <w:tc>
          <w:tcPr>
            <w:tcW w:w="2149" w:type="pct"/>
            <w:shd w:val="pct10" w:color="auto" w:fill="FFFFFF"/>
            <w:vAlign w:val="center"/>
          </w:tcPr>
          <w:p w14:paraId="05219138" w14:textId="77777777" w:rsidR="007C29EF" w:rsidRDefault="00006F49">
            <w:pPr>
              <w:ind w:firstLineChars="300" w:firstLine="540"/>
              <w:rPr>
                <w:rFonts w:ascii="宋体" w:hAnsi="宋体"/>
                <w:sz w:val="18"/>
                <w:szCs w:val="18"/>
              </w:rPr>
            </w:pPr>
            <w:r>
              <w:rPr>
                <w:rFonts w:ascii="宋体" w:hAnsi="宋体" w:hint="eastAsia"/>
                <w:sz w:val="18"/>
                <w:szCs w:val="18"/>
              </w:rPr>
              <w:t>分保费用</w:t>
            </w:r>
          </w:p>
        </w:tc>
        <w:tc>
          <w:tcPr>
            <w:tcW w:w="645" w:type="pct"/>
            <w:shd w:val="clear" w:color="auto" w:fill="auto"/>
            <w:vAlign w:val="center"/>
          </w:tcPr>
          <w:p w14:paraId="73CCD081" w14:textId="77777777" w:rsidR="007C29EF" w:rsidRDefault="007C29EF">
            <w:pPr>
              <w:jc w:val="right"/>
              <w:rPr>
                <w:rFonts w:ascii="宋体" w:hAnsi="宋体" w:cs="宋体"/>
                <w:color w:val="000000"/>
                <w:sz w:val="18"/>
                <w:szCs w:val="18"/>
              </w:rPr>
            </w:pPr>
          </w:p>
        </w:tc>
        <w:tc>
          <w:tcPr>
            <w:tcW w:w="1030" w:type="pct"/>
            <w:shd w:val="clear" w:color="auto" w:fill="auto"/>
          </w:tcPr>
          <w:p w14:paraId="1367E9CA" w14:textId="77777777" w:rsidR="007C29EF" w:rsidRDefault="007C29EF">
            <w:pPr>
              <w:jc w:val="right"/>
              <w:rPr>
                <w:rFonts w:ascii="宋体" w:hAnsi="宋体"/>
                <w:sz w:val="18"/>
                <w:szCs w:val="18"/>
              </w:rPr>
            </w:pPr>
          </w:p>
        </w:tc>
        <w:tc>
          <w:tcPr>
            <w:tcW w:w="1176" w:type="pct"/>
            <w:shd w:val="clear" w:color="auto" w:fill="auto"/>
          </w:tcPr>
          <w:p w14:paraId="1480A6DA" w14:textId="77777777" w:rsidR="007C29EF" w:rsidRDefault="007C29EF">
            <w:pPr>
              <w:jc w:val="right"/>
              <w:rPr>
                <w:rFonts w:ascii="宋体" w:hAnsi="宋体"/>
                <w:sz w:val="18"/>
                <w:szCs w:val="18"/>
              </w:rPr>
            </w:pPr>
          </w:p>
        </w:tc>
      </w:tr>
      <w:tr w:rsidR="007C29EF" w14:paraId="31AB4545" w14:textId="77777777">
        <w:tc>
          <w:tcPr>
            <w:tcW w:w="2149" w:type="pct"/>
            <w:shd w:val="pct10" w:color="auto" w:fill="FFFFFF"/>
            <w:vAlign w:val="center"/>
          </w:tcPr>
          <w:p w14:paraId="27818D7D" w14:textId="77777777" w:rsidR="007C29EF" w:rsidRDefault="00006F49">
            <w:pPr>
              <w:ind w:firstLineChars="300" w:firstLine="540"/>
              <w:rPr>
                <w:rFonts w:ascii="宋体" w:hAnsi="宋体" w:cs="宋体"/>
                <w:sz w:val="18"/>
                <w:szCs w:val="18"/>
              </w:rPr>
            </w:pPr>
            <w:r>
              <w:rPr>
                <w:rFonts w:ascii="宋体" w:hAnsi="宋体" w:hint="eastAsia"/>
                <w:sz w:val="18"/>
                <w:szCs w:val="18"/>
              </w:rPr>
              <w:t>税金及附加</w:t>
            </w:r>
          </w:p>
        </w:tc>
        <w:tc>
          <w:tcPr>
            <w:tcW w:w="645" w:type="pct"/>
            <w:shd w:val="clear" w:color="auto" w:fill="auto"/>
            <w:vAlign w:val="center"/>
          </w:tcPr>
          <w:p w14:paraId="301DC93B" w14:textId="77777777" w:rsidR="007C29EF" w:rsidRDefault="007C29EF">
            <w:pPr>
              <w:jc w:val="right"/>
              <w:rPr>
                <w:rFonts w:ascii="宋体" w:hAnsi="宋体" w:cs="宋体"/>
                <w:color w:val="000000"/>
                <w:sz w:val="18"/>
                <w:szCs w:val="18"/>
              </w:rPr>
            </w:pPr>
          </w:p>
        </w:tc>
        <w:tc>
          <w:tcPr>
            <w:tcW w:w="1030" w:type="pct"/>
            <w:shd w:val="clear" w:color="auto" w:fill="auto"/>
          </w:tcPr>
          <w:p w14:paraId="01BDA797" w14:textId="77777777" w:rsidR="007C29EF" w:rsidRDefault="007C29EF">
            <w:pPr>
              <w:jc w:val="right"/>
              <w:rPr>
                <w:rFonts w:ascii="宋体" w:hAnsi="宋体"/>
                <w:sz w:val="18"/>
                <w:szCs w:val="18"/>
              </w:rPr>
            </w:pPr>
          </w:p>
        </w:tc>
        <w:tc>
          <w:tcPr>
            <w:tcW w:w="1176" w:type="pct"/>
            <w:shd w:val="clear" w:color="auto" w:fill="auto"/>
          </w:tcPr>
          <w:p w14:paraId="63D30673" w14:textId="77777777" w:rsidR="007C29EF" w:rsidRDefault="007C29EF">
            <w:pPr>
              <w:jc w:val="right"/>
              <w:rPr>
                <w:rFonts w:ascii="宋体" w:hAnsi="宋体"/>
                <w:sz w:val="18"/>
                <w:szCs w:val="18"/>
              </w:rPr>
            </w:pPr>
          </w:p>
        </w:tc>
      </w:tr>
      <w:tr w:rsidR="007C29EF" w14:paraId="5DA19C80" w14:textId="77777777">
        <w:tc>
          <w:tcPr>
            <w:tcW w:w="2149" w:type="pct"/>
            <w:shd w:val="pct10" w:color="auto" w:fill="FFFFFF"/>
            <w:vAlign w:val="center"/>
          </w:tcPr>
          <w:p w14:paraId="128D2A3B" w14:textId="77777777" w:rsidR="007C29EF" w:rsidRDefault="00006F49">
            <w:pPr>
              <w:ind w:firstLineChars="300" w:firstLine="540"/>
              <w:rPr>
                <w:rFonts w:ascii="宋体" w:hAnsi="宋体" w:cs="宋体"/>
                <w:sz w:val="18"/>
                <w:szCs w:val="18"/>
              </w:rPr>
            </w:pPr>
            <w:r>
              <w:rPr>
                <w:rFonts w:ascii="宋体" w:hAnsi="宋体" w:hint="eastAsia"/>
                <w:sz w:val="18"/>
                <w:szCs w:val="18"/>
              </w:rPr>
              <w:t>销售费用</w:t>
            </w:r>
          </w:p>
        </w:tc>
        <w:tc>
          <w:tcPr>
            <w:tcW w:w="645" w:type="pct"/>
            <w:shd w:val="clear" w:color="auto" w:fill="auto"/>
            <w:vAlign w:val="center"/>
          </w:tcPr>
          <w:p w14:paraId="4C99DBD2" w14:textId="77777777" w:rsidR="007C29EF" w:rsidRDefault="007C29EF">
            <w:pPr>
              <w:jc w:val="right"/>
              <w:rPr>
                <w:rFonts w:ascii="宋体" w:hAnsi="宋体" w:cs="宋体"/>
                <w:color w:val="000000"/>
                <w:sz w:val="18"/>
                <w:szCs w:val="18"/>
              </w:rPr>
            </w:pPr>
          </w:p>
        </w:tc>
        <w:tc>
          <w:tcPr>
            <w:tcW w:w="1030" w:type="pct"/>
            <w:shd w:val="clear" w:color="auto" w:fill="auto"/>
          </w:tcPr>
          <w:p w14:paraId="4592DE95" w14:textId="77777777" w:rsidR="007C29EF" w:rsidRDefault="007C29EF">
            <w:pPr>
              <w:jc w:val="right"/>
              <w:rPr>
                <w:rFonts w:ascii="宋体" w:hAnsi="宋体"/>
                <w:sz w:val="18"/>
                <w:szCs w:val="18"/>
              </w:rPr>
            </w:pPr>
          </w:p>
        </w:tc>
        <w:tc>
          <w:tcPr>
            <w:tcW w:w="1176" w:type="pct"/>
            <w:shd w:val="clear" w:color="auto" w:fill="auto"/>
          </w:tcPr>
          <w:p w14:paraId="2E71C50F" w14:textId="77777777" w:rsidR="007C29EF" w:rsidRDefault="007C29EF">
            <w:pPr>
              <w:jc w:val="right"/>
              <w:rPr>
                <w:rFonts w:ascii="宋体" w:hAnsi="宋体"/>
                <w:sz w:val="18"/>
                <w:szCs w:val="18"/>
              </w:rPr>
            </w:pPr>
          </w:p>
        </w:tc>
      </w:tr>
      <w:tr w:rsidR="007C29EF" w14:paraId="43E0DCCD" w14:textId="77777777">
        <w:tc>
          <w:tcPr>
            <w:tcW w:w="2149" w:type="pct"/>
            <w:shd w:val="pct10" w:color="auto" w:fill="FFFFFF"/>
            <w:vAlign w:val="center"/>
          </w:tcPr>
          <w:p w14:paraId="1BFDC25A" w14:textId="77777777" w:rsidR="007C29EF" w:rsidRDefault="00006F49">
            <w:pPr>
              <w:ind w:firstLineChars="300" w:firstLine="540"/>
              <w:rPr>
                <w:rFonts w:ascii="宋体" w:hAnsi="宋体" w:cs="宋体"/>
                <w:sz w:val="18"/>
                <w:szCs w:val="18"/>
              </w:rPr>
            </w:pPr>
            <w:r>
              <w:rPr>
                <w:rFonts w:ascii="宋体" w:hAnsi="宋体" w:hint="eastAsia"/>
                <w:sz w:val="18"/>
                <w:szCs w:val="18"/>
              </w:rPr>
              <w:t>管理费用</w:t>
            </w:r>
          </w:p>
        </w:tc>
        <w:tc>
          <w:tcPr>
            <w:tcW w:w="645" w:type="pct"/>
            <w:shd w:val="clear" w:color="auto" w:fill="auto"/>
            <w:vAlign w:val="center"/>
          </w:tcPr>
          <w:p w14:paraId="7115C717" w14:textId="77777777" w:rsidR="007C29EF" w:rsidRDefault="007C29EF">
            <w:pPr>
              <w:jc w:val="right"/>
              <w:rPr>
                <w:rFonts w:ascii="宋体" w:hAnsi="宋体" w:cs="宋体"/>
                <w:color w:val="000000"/>
                <w:sz w:val="18"/>
                <w:szCs w:val="18"/>
              </w:rPr>
            </w:pPr>
          </w:p>
        </w:tc>
        <w:tc>
          <w:tcPr>
            <w:tcW w:w="1030" w:type="pct"/>
            <w:shd w:val="clear" w:color="auto" w:fill="auto"/>
          </w:tcPr>
          <w:p w14:paraId="6B83B9BC" w14:textId="77777777" w:rsidR="007C29EF" w:rsidRDefault="007C29EF">
            <w:pPr>
              <w:jc w:val="right"/>
              <w:rPr>
                <w:rFonts w:ascii="宋体" w:hAnsi="宋体"/>
                <w:sz w:val="18"/>
                <w:szCs w:val="18"/>
              </w:rPr>
            </w:pPr>
          </w:p>
        </w:tc>
        <w:tc>
          <w:tcPr>
            <w:tcW w:w="1176" w:type="pct"/>
            <w:shd w:val="clear" w:color="auto" w:fill="auto"/>
          </w:tcPr>
          <w:p w14:paraId="37794F38" w14:textId="77777777" w:rsidR="007C29EF" w:rsidRDefault="007C29EF">
            <w:pPr>
              <w:jc w:val="right"/>
              <w:rPr>
                <w:rFonts w:ascii="宋体" w:hAnsi="宋体"/>
                <w:sz w:val="18"/>
                <w:szCs w:val="18"/>
              </w:rPr>
            </w:pPr>
          </w:p>
        </w:tc>
      </w:tr>
      <w:tr w:rsidR="007C29EF" w14:paraId="5604AAF7" w14:textId="77777777">
        <w:tc>
          <w:tcPr>
            <w:tcW w:w="2149" w:type="pct"/>
            <w:shd w:val="pct10" w:color="auto" w:fill="FFFFFF"/>
            <w:vAlign w:val="center"/>
          </w:tcPr>
          <w:p w14:paraId="24838CED" w14:textId="77777777" w:rsidR="007C29EF" w:rsidRDefault="00006F49">
            <w:pPr>
              <w:ind w:firstLineChars="300" w:firstLine="540"/>
              <w:rPr>
                <w:rFonts w:ascii="宋体" w:hAnsi="宋体"/>
                <w:sz w:val="18"/>
                <w:szCs w:val="18"/>
              </w:rPr>
            </w:pPr>
            <w:r>
              <w:rPr>
                <w:rFonts w:ascii="宋体" w:hAnsi="宋体" w:hint="eastAsia"/>
                <w:sz w:val="18"/>
                <w:szCs w:val="18"/>
              </w:rPr>
              <w:t>研发费用</w:t>
            </w:r>
          </w:p>
        </w:tc>
        <w:tc>
          <w:tcPr>
            <w:tcW w:w="645" w:type="pct"/>
            <w:shd w:val="clear" w:color="auto" w:fill="auto"/>
            <w:vAlign w:val="center"/>
          </w:tcPr>
          <w:p w14:paraId="65C21B84" w14:textId="77777777" w:rsidR="007C29EF" w:rsidRDefault="007C29EF">
            <w:pPr>
              <w:jc w:val="right"/>
              <w:rPr>
                <w:rFonts w:ascii="宋体" w:hAnsi="宋体" w:cs="宋体"/>
                <w:color w:val="000000"/>
                <w:sz w:val="18"/>
                <w:szCs w:val="18"/>
              </w:rPr>
            </w:pPr>
          </w:p>
        </w:tc>
        <w:tc>
          <w:tcPr>
            <w:tcW w:w="1030" w:type="pct"/>
            <w:shd w:val="clear" w:color="auto" w:fill="auto"/>
          </w:tcPr>
          <w:p w14:paraId="62A6725D" w14:textId="77777777" w:rsidR="007C29EF" w:rsidRDefault="007C29EF">
            <w:pPr>
              <w:jc w:val="right"/>
              <w:rPr>
                <w:rFonts w:ascii="宋体" w:hAnsi="宋体"/>
                <w:sz w:val="18"/>
                <w:szCs w:val="18"/>
              </w:rPr>
            </w:pPr>
          </w:p>
        </w:tc>
        <w:tc>
          <w:tcPr>
            <w:tcW w:w="1176" w:type="pct"/>
            <w:shd w:val="clear" w:color="auto" w:fill="auto"/>
          </w:tcPr>
          <w:p w14:paraId="267E4AB4" w14:textId="77777777" w:rsidR="007C29EF" w:rsidRDefault="007C29EF">
            <w:pPr>
              <w:jc w:val="right"/>
              <w:rPr>
                <w:rFonts w:ascii="宋体" w:hAnsi="宋体"/>
                <w:sz w:val="18"/>
                <w:szCs w:val="18"/>
              </w:rPr>
            </w:pPr>
          </w:p>
        </w:tc>
      </w:tr>
      <w:tr w:rsidR="007C29EF" w14:paraId="5F2F4271" w14:textId="77777777">
        <w:tc>
          <w:tcPr>
            <w:tcW w:w="2149" w:type="pct"/>
            <w:shd w:val="pct10" w:color="auto" w:fill="FFFFFF"/>
            <w:vAlign w:val="center"/>
          </w:tcPr>
          <w:p w14:paraId="0C1F9BD4" w14:textId="77777777" w:rsidR="007C29EF" w:rsidRDefault="00006F49">
            <w:pPr>
              <w:ind w:firstLineChars="300" w:firstLine="540"/>
              <w:rPr>
                <w:rFonts w:ascii="宋体" w:hAnsi="宋体" w:cs="宋体"/>
                <w:sz w:val="18"/>
                <w:szCs w:val="18"/>
              </w:rPr>
            </w:pPr>
            <w:r>
              <w:rPr>
                <w:rFonts w:ascii="宋体" w:hAnsi="宋体" w:hint="eastAsia"/>
                <w:sz w:val="18"/>
                <w:szCs w:val="18"/>
              </w:rPr>
              <w:t>财务费用</w:t>
            </w:r>
          </w:p>
        </w:tc>
        <w:tc>
          <w:tcPr>
            <w:tcW w:w="645" w:type="pct"/>
            <w:shd w:val="clear" w:color="auto" w:fill="auto"/>
            <w:vAlign w:val="center"/>
          </w:tcPr>
          <w:p w14:paraId="33A9BC2E" w14:textId="77777777" w:rsidR="007C29EF" w:rsidRDefault="007C29EF">
            <w:pPr>
              <w:jc w:val="right"/>
              <w:rPr>
                <w:rFonts w:ascii="宋体" w:hAnsi="宋体" w:cs="宋体"/>
                <w:color w:val="000000"/>
                <w:sz w:val="18"/>
                <w:szCs w:val="18"/>
              </w:rPr>
            </w:pPr>
          </w:p>
        </w:tc>
        <w:tc>
          <w:tcPr>
            <w:tcW w:w="1030" w:type="pct"/>
            <w:shd w:val="clear" w:color="auto" w:fill="auto"/>
          </w:tcPr>
          <w:p w14:paraId="11A4F1FA" w14:textId="77777777" w:rsidR="007C29EF" w:rsidRDefault="007C29EF">
            <w:pPr>
              <w:jc w:val="right"/>
              <w:rPr>
                <w:rFonts w:ascii="宋体" w:hAnsi="宋体"/>
                <w:sz w:val="18"/>
                <w:szCs w:val="18"/>
              </w:rPr>
            </w:pPr>
          </w:p>
        </w:tc>
        <w:tc>
          <w:tcPr>
            <w:tcW w:w="1176" w:type="pct"/>
            <w:shd w:val="clear" w:color="auto" w:fill="auto"/>
          </w:tcPr>
          <w:p w14:paraId="7FE3BF4F" w14:textId="77777777" w:rsidR="007C29EF" w:rsidRDefault="007C29EF">
            <w:pPr>
              <w:jc w:val="right"/>
              <w:rPr>
                <w:rFonts w:ascii="宋体" w:hAnsi="宋体"/>
                <w:sz w:val="18"/>
                <w:szCs w:val="18"/>
              </w:rPr>
            </w:pPr>
          </w:p>
        </w:tc>
      </w:tr>
      <w:tr w:rsidR="007C29EF" w14:paraId="70C6D690" w14:textId="77777777">
        <w:tc>
          <w:tcPr>
            <w:tcW w:w="2149" w:type="pct"/>
            <w:shd w:val="pct10" w:color="auto" w:fill="FFFFFF"/>
            <w:vAlign w:val="center"/>
          </w:tcPr>
          <w:p w14:paraId="3314D5EC" w14:textId="77777777" w:rsidR="007C29EF" w:rsidRDefault="00006F49">
            <w:pPr>
              <w:ind w:firstLineChars="300" w:firstLine="540"/>
              <w:rPr>
                <w:rFonts w:ascii="宋体" w:hAnsi="宋体"/>
                <w:sz w:val="18"/>
                <w:szCs w:val="18"/>
              </w:rPr>
            </w:pPr>
            <w:r>
              <w:rPr>
                <w:rFonts w:ascii="宋体" w:hAnsi="宋体" w:hint="eastAsia"/>
                <w:sz w:val="18"/>
                <w:szCs w:val="18"/>
              </w:rPr>
              <w:t>其中：利息费用</w:t>
            </w:r>
          </w:p>
        </w:tc>
        <w:tc>
          <w:tcPr>
            <w:tcW w:w="645" w:type="pct"/>
            <w:shd w:val="clear" w:color="auto" w:fill="auto"/>
            <w:vAlign w:val="center"/>
          </w:tcPr>
          <w:p w14:paraId="415F95A7" w14:textId="77777777" w:rsidR="007C29EF" w:rsidRDefault="007C29EF">
            <w:pPr>
              <w:jc w:val="right"/>
              <w:rPr>
                <w:rFonts w:ascii="宋体" w:hAnsi="宋体" w:cs="宋体"/>
                <w:color w:val="000000"/>
                <w:sz w:val="18"/>
                <w:szCs w:val="18"/>
              </w:rPr>
            </w:pPr>
          </w:p>
        </w:tc>
        <w:tc>
          <w:tcPr>
            <w:tcW w:w="1030" w:type="pct"/>
            <w:shd w:val="clear" w:color="auto" w:fill="auto"/>
          </w:tcPr>
          <w:p w14:paraId="0AFCF61F" w14:textId="77777777" w:rsidR="007C29EF" w:rsidRDefault="007C29EF">
            <w:pPr>
              <w:jc w:val="right"/>
              <w:rPr>
                <w:rFonts w:ascii="宋体" w:hAnsi="宋体"/>
                <w:sz w:val="18"/>
                <w:szCs w:val="18"/>
              </w:rPr>
            </w:pPr>
          </w:p>
        </w:tc>
        <w:tc>
          <w:tcPr>
            <w:tcW w:w="1176" w:type="pct"/>
            <w:shd w:val="clear" w:color="auto" w:fill="auto"/>
          </w:tcPr>
          <w:p w14:paraId="257ABD8F" w14:textId="77777777" w:rsidR="007C29EF" w:rsidRDefault="007C29EF">
            <w:pPr>
              <w:jc w:val="right"/>
              <w:rPr>
                <w:rFonts w:ascii="宋体" w:hAnsi="宋体"/>
                <w:sz w:val="18"/>
                <w:szCs w:val="18"/>
              </w:rPr>
            </w:pPr>
          </w:p>
        </w:tc>
      </w:tr>
      <w:tr w:rsidR="007C29EF" w14:paraId="55D9BEC2" w14:textId="77777777">
        <w:tc>
          <w:tcPr>
            <w:tcW w:w="2149" w:type="pct"/>
            <w:shd w:val="pct10" w:color="auto" w:fill="FFFFFF"/>
            <w:vAlign w:val="center"/>
          </w:tcPr>
          <w:p w14:paraId="17223452" w14:textId="77777777" w:rsidR="007C29EF" w:rsidRDefault="00006F49">
            <w:pPr>
              <w:ind w:firstLineChars="600" w:firstLine="1080"/>
              <w:rPr>
                <w:rFonts w:ascii="宋体" w:hAnsi="宋体"/>
                <w:sz w:val="18"/>
                <w:szCs w:val="18"/>
              </w:rPr>
            </w:pPr>
            <w:r>
              <w:rPr>
                <w:rFonts w:ascii="宋体" w:hAnsi="宋体" w:hint="eastAsia"/>
                <w:sz w:val="18"/>
                <w:szCs w:val="18"/>
              </w:rPr>
              <w:t>利息收入</w:t>
            </w:r>
          </w:p>
        </w:tc>
        <w:tc>
          <w:tcPr>
            <w:tcW w:w="645" w:type="pct"/>
            <w:shd w:val="clear" w:color="auto" w:fill="auto"/>
            <w:vAlign w:val="center"/>
          </w:tcPr>
          <w:p w14:paraId="163DF7BF" w14:textId="77777777" w:rsidR="007C29EF" w:rsidRDefault="007C29EF">
            <w:pPr>
              <w:jc w:val="right"/>
              <w:rPr>
                <w:rFonts w:ascii="宋体" w:hAnsi="宋体" w:cs="宋体"/>
                <w:color w:val="000000"/>
                <w:sz w:val="18"/>
                <w:szCs w:val="18"/>
              </w:rPr>
            </w:pPr>
          </w:p>
        </w:tc>
        <w:tc>
          <w:tcPr>
            <w:tcW w:w="1030" w:type="pct"/>
            <w:shd w:val="clear" w:color="auto" w:fill="auto"/>
          </w:tcPr>
          <w:p w14:paraId="62561893" w14:textId="77777777" w:rsidR="007C29EF" w:rsidRDefault="007C29EF">
            <w:pPr>
              <w:jc w:val="right"/>
              <w:rPr>
                <w:rFonts w:ascii="宋体" w:hAnsi="宋体"/>
                <w:sz w:val="18"/>
                <w:szCs w:val="18"/>
              </w:rPr>
            </w:pPr>
          </w:p>
        </w:tc>
        <w:tc>
          <w:tcPr>
            <w:tcW w:w="1176" w:type="pct"/>
            <w:shd w:val="clear" w:color="auto" w:fill="auto"/>
          </w:tcPr>
          <w:p w14:paraId="1BF9B677" w14:textId="77777777" w:rsidR="007C29EF" w:rsidRDefault="007C29EF">
            <w:pPr>
              <w:jc w:val="right"/>
              <w:rPr>
                <w:rFonts w:ascii="宋体" w:hAnsi="宋体"/>
                <w:sz w:val="18"/>
                <w:szCs w:val="18"/>
              </w:rPr>
            </w:pPr>
          </w:p>
        </w:tc>
      </w:tr>
      <w:tr w:rsidR="007C29EF" w14:paraId="3A881B8A" w14:textId="77777777">
        <w:tc>
          <w:tcPr>
            <w:tcW w:w="2149" w:type="pct"/>
            <w:shd w:val="pct10" w:color="auto" w:fill="FFFFFF"/>
            <w:vAlign w:val="center"/>
          </w:tcPr>
          <w:p w14:paraId="1D77F5EA" w14:textId="77777777" w:rsidR="007C29EF" w:rsidRDefault="00006F49">
            <w:pPr>
              <w:rPr>
                <w:rFonts w:ascii="宋体" w:hAnsi="宋体" w:cs="宋体"/>
                <w:sz w:val="18"/>
                <w:szCs w:val="18"/>
              </w:rPr>
            </w:pPr>
            <w:r>
              <w:rPr>
                <w:rFonts w:ascii="宋体" w:hAnsi="宋体" w:hint="eastAsia"/>
                <w:sz w:val="18"/>
                <w:szCs w:val="18"/>
              </w:rPr>
              <w:t>加：</w:t>
            </w:r>
            <w:r>
              <w:rPr>
                <w:rFonts w:ascii="宋体" w:hAnsi="宋体" w:hint="eastAsia"/>
                <w:color w:val="000000"/>
                <w:sz w:val="18"/>
                <w:szCs w:val="18"/>
              </w:rPr>
              <w:t>其他收益</w:t>
            </w:r>
          </w:p>
        </w:tc>
        <w:tc>
          <w:tcPr>
            <w:tcW w:w="645" w:type="pct"/>
            <w:shd w:val="clear" w:color="auto" w:fill="auto"/>
            <w:vAlign w:val="center"/>
          </w:tcPr>
          <w:p w14:paraId="1E21D8E4" w14:textId="77777777" w:rsidR="007C29EF" w:rsidRDefault="007C29EF">
            <w:pPr>
              <w:jc w:val="right"/>
              <w:rPr>
                <w:rFonts w:ascii="宋体" w:hAnsi="宋体" w:cs="宋体"/>
                <w:color w:val="000000"/>
                <w:sz w:val="18"/>
                <w:szCs w:val="18"/>
              </w:rPr>
            </w:pPr>
          </w:p>
        </w:tc>
        <w:tc>
          <w:tcPr>
            <w:tcW w:w="1030" w:type="pct"/>
            <w:shd w:val="clear" w:color="auto" w:fill="auto"/>
          </w:tcPr>
          <w:p w14:paraId="138A763A" w14:textId="77777777" w:rsidR="007C29EF" w:rsidRDefault="007C29EF">
            <w:pPr>
              <w:jc w:val="right"/>
              <w:rPr>
                <w:rFonts w:ascii="宋体" w:hAnsi="宋体"/>
                <w:sz w:val="18"/>
                <w:szCs w:val="18"/>
              </w:rPr>
            </w:pPr>
          </w:p>
        </w:tc>
        <w:tc>
          <w:tcPr>
            <w:tcW w:w="1176" w:type="pct"/>
            <w:shd w:val="clear" w:color="auto" w:fill="auto"/>
          </w:tcPr>
          <w:p w14:paraId="41E648EA" w14:textId="77777777" w:rsidR="007C29EF" w:rsidRDefault="007C29EF">
            <w:pPr>
              <w:jc w:val="right"/>
              <w:rPr>
                <w:rFonts w:ascii="宋体" w:hAnsi="宋体"/>
                <w:sz w:val="18"/>
                <w:szCs w:val="18"/>
              </w:rPr>
            </w:pPr>
          </w:p>
        </w:tc>
      </w:tr>
      <w:tr w:rsidR="007C29EF" w14:paraId="3201151F" w14:textId="77777777">
        <w:tc>
          <w:tcPr>
            <w:tcW w:w="2149" w:type="pct"/>
            <w:shd w:val="pct10" w:color="auto" w:fill="FFFFFF"/>
            <w:vAlign w:val="center"/>
          </w:tcPr>
          <w:p w14:paraId="12955181" w14:textId="77777777" w:rsidR="007C29EF" w:rsidRDefault="00006F49">
            <w:pPr>
              <w:ind w:firstLineChars="200" w:firstLine="360"/>
              <w:rPr>
                <w:rFonts w:ascii="宋体" w:hAnsi="宋体" w:cs="宋体"/>
                <w:sz w:val="18"/>
                <w:szCs w:val="18"/>
              </w:rPr>
            </w:pPr>
            <w:r>
              <w:rPr>
                <w:rFonts w:ascii="宋体" w:hAnsi="宋体" w:hint="eastAsia"/>
                <w:sz w:val="18"/>
                <w:szCs w:val="18"/>
              </w:rPr>
              <w:t>投资收益（损失以“－”号填列）</w:t>
            </w:r>
          </w:p>
        </w:tc>
        <w:tc>
          <w:tcPr>
            <w:tcW w:w="645" w:type="pct"/>
            <w:shd w:val="clear" w:color="auto" w:fill="auto"/>
            <w:vAlign w:val="center"/>
          </w:tcPr>
          <w:p w14:paraId="05648993" w14:textId="77777777" w:rsidR="007C29EF" w:rsidRDefault="007C29EF">
            <w:pPr>
              <w:jc w:val="right"/>
              <w:rPr>
                <w:rFonts w:ascii="宋体" w:hAnsi="宋体" w:cs="宋体"/>
                <w:color w:val="000000"/>
                <w:sz w:val="18"/>
                <w:szCs w:val="18"/>
              </w:rPr>
            </w:pPr>
          </w:p>
        </w:tc>
        <w:tc>
          <w:tcPr>
            <w:tcW w:w="1030" w:type="pct"/>
            <w:shd w:val="clear" w:color="auto" w:fill="auto"/>
          </w:tcPr>
          <w:p w14:paraId="7CFE795B" w14:textId="77777777" w:rsidR="007C29EF" w:rsidRDefault="007C29EF">
            <w:pPr>
              <w:jc w:val="right"/>
              <w:rPr>
                <w:rFonts w:ascii="宋体" w:hAnsi="宋体"/>
                <w:sz w:val="18"/>
                <w:szCs w:val="18"/>
              </w:rPr>
            </w:pPr>
          </w:p>
        </w:tc>
        <w:tc>
          <w:tcPr>
            <w:tcW w:w="1176" w:type="pct"/>
            <w:shd w:val="clear" w:color="auto" w:fill="auto"/>
          </w:tcPr>
          <w:p w14:paraId="498297A9" w14:textId="77777777" w:rsidR="007C29EF" w:rsidRDefault="007C29EF">
            <w:pPr>
              <w:jc w:val="right"/>
              <w:rPr>
                <w:rFonts w:ascii="宋体" w:hAnsi="宋体"/>
                <w:sz w:val="18"/>
                <w:szCs w:val="18"/>
              </w:rPr>
            </w:pPr>
          </w:p>
        </w:tc>
      </w:tr>
      <w:tr w:rsidR="007C29EF" w14:paraId="52200259" w14:textId="77777777">
        <w:tc>
          <w:tcPr>
            <w:tcW w:w="2149" w:type="pct"/>
            <w:shd w:val="pct10" w:color="auto" w:fill="FFFFFF"/>
            <w:vAlign w:val="center"/>
          </w:tcPr>
          <w:p w14:paraId="6E942139" w14:textId="46BECF90" w:rsidR="007C29EF" w:rsidRDefault="00006F49">
            <w:pPr>
              <w:ind w:firstLineChars="200" w:firstLine="360"/>
              <w:rPr>
                <w:rFonts w:ascii="宋体" w:hAnsi="宋体" w:cs="宋体"/>
                <w:sz w:val="18"/>
                <w:szCs w:val="18"/>
              </w:rPr>
            </w:pPr>
            <w:r>
              <w:rPr>
                <w:rFonts w:ascii="宋体" w:hAnsi="宋体" w:hint="eastAsia"/>
                <w:sz w:val="18"/>
                <w:szCs w:val="18"/>
              </w:rPr>
              <w:t>其中：对联营企业和合营企业的投资收益</w:t>
            </w:r>
            <w:r w:rsidR="001A31ED">
              <w:rPr>
                <w:rFonts w:ascii="宋体" w:hAnsi="宋体" w:hint="eastAsia"/>
                <w:sz w:val="18"/>
                <w:szCs w:val="18"/>
              </w:rPr>
              <w:t>（损失以“－”号填列）</w:t>
            </w:r>
          </w:p>
        </w:tc>
        <w:tc>
          <w:tcPr>
            <w:tcW w:w="645" w:type="pct"/>
            <w:shd w:val="clear" w:color="auto" w:fill="auto"/>
          </w:tcPr>
          <w:p w14:paraId="43CB752D" w14:textId="77777777" w:rsidR="007C29EF" w:rsidRDefault="007C29EF">
            <w:pPr>
              <w:jc w:val="right"/>
              <w:rPr>
                <w:rFonts w:ascii="宋体" w:hAnsi="宋体"/>
                <w:sz w:val="18"/>
                <w:szCs w:val="18"/>
              </w:rPr>
            </w:pPr>
          </w:p>
        </w:tc>
        <w:tc>
          <w:tcPr>
            <w:tcW w:w="1030" w:type="pct"/>
            <w:shd w:val="clear" w:color="auto" w:fill="auto"/>
          </w:tcPr>
          <w:p w14:paraId="6F5B27B8" w14:textId="77777777" w:rsidR="007C29EF" w:rsidRDefault="007C29EF">
            <w:pPr>
              <w:jc w:val="right"/>
              <w:rPr>
                <w:rFonts w:ascii="宋体" w:hAnsi="宋体"/>
                <w:sz w:val="18"/>
                <w:szCs w:val="18"/>
              </w:rPr>
            </w:pPr>
          </w:p>
        </w:tc>
        <w:tc>
          <w:tcPr>
            <w:tcW w:w="1176" w:type="pct"/>
            <w:shd w:val="clear" w:color="auto" w:fill="auto"/>
          </w:tcPr>
          <w:p w14:paraId="170FBF06" w14:textId="77777777" w:rsidR="007C29EF" w:rsidRDefault="007C29EF">
            <w:pPr>
              <w:jc w:val="right"/>
              <w:rPr>
                <w:rFonts w:ascii="宋体" w:hAnsi="宋体"/>
                <w:sz w:val="18"/>
                <w:szCs w:val="18"/>
              </w:rPr>
            </w:pPr>
          </w:p>
        </w:tc>
      </w:tr>
      <w:tr w:rsidR="007C29EF" w14:paraId="4310196D" w14:textId="77777777">
        <w:tc>
          <w:tcPr>
            <w:tcW w:w="2149" w:type="pct"/>
            <w:shd w:val="pct10" w:color="auto" w:fill="FFFFFF"/>
            <w:vAlign w:val="center"/>
          </w:tcPr>
          <w:p w14:paraId="310700E0" w14:textId="77777777" w:rsidR="007C29EF" w:rsidRDefault="00006F49">
            <w:pPr>
              <w:ind w:leftChars="450" w:left="945"/>
              <w:rPr>
                <w:rFonts w:ascii="宋体" w:hAnsi="宋体"/>
                <w:sz w:val="18"/>
                <w:szCs w:val="18"/>
              </w:rPr>
            </w:pPr>
            <w:r>
              <w:rPr>
                <w:rFonts w:ascii="宋体" w:hAnsi="宋体" w:hint="eastAsia"/>
                <w:sz w:val="18"/>
                <w:szCs w:val="18"/>
              </w:rPr>
              <w:t>以摊余成本计量的金融资产终止确认收益（损失以“</w:t>
            </w:r>
            <w:r>
              <w:rPr>
                <w:rFonts w:ascii="宋体" w:hAnsi="宋体"/>
                <w:sz w:val="18"/>
                <w:szCs w:val="18"/>
              </w:rPr>
              <w:t>-”号填列）</w:t>
            </w:r>
          </w:p>
        </w:tc>
        <w:tc>
          <w:tcPr>
            <w:tcW w:w="645" w:type="pct"/>
            <w:shd w:val="clear" w:color="auto" w:fill="auto"/>
          </w:tcPr>
          <w:p w14:paraId="74B96478" w14:textId="77777777" w:rsidR="007C29EF" w:rsidRDefault="007C29EF">
            <w:pPr>
              <w:jc w:val="right"/>
              <w:rPr>
                <w:rFonts w:ascii="宋体" w:hAnsi="宋体"/>
                <w:sz w:val="18"/>
                <w:szCs w:val="18"/>
              </w:rPr>
            </w:pPr>
          </w:p>
        </w:tc>
        <w:tc>
          <w:tcPr>
            <w:tcW w:w="1030" w:type="pct"/>
            <w:shd w:val="clear" w:color="auto" w:fill="auto"/>
          </w:tcPr>
          <w:p w14:paraId="07503A4C" w14:textId="77777777" w:rsidR="007C29EF" w:rsidRDefault="007C29EF">
            <w:pPr>
              <w:jc w:val="right"/>
              <w:rPr>
                <w:rFonts w:ascii="宋体" w:hAnsi="宋体"/>
                <w:sz w:val="18"/>
                <w:szCs w:val="18"/>
              </w:rPr>
            </w:pPr>
          </w:p>
        </w:tc>
        <w:tc>
          <w:tcPr>
            <w:tcW w:w="1176" w:type="pct"/>
            <w:shd w:val="clear" w:color="auto" w:fill="auto"/>
          </w:tcPr>
          <w:p w14:paraId="2BD91BE6" w14:textId="77777777" w:rsidR="007C29EF" w:rsidRDefault="007C29EF">
            <w:pPr>
              <w:jc w:val="right"/>
              <w:rPr>
                <w:rFonts w:ascii="宋体" w:hAnsi="宋体"/>
                <w:sz w:val="18"/>
                <w:szCs w:val="18"/>
              </w:rPr>
            </w:pPr>
          </w:p>
        </w:tc>
      </w:tr>
      <w:tr w:rsidR="007C29EF" w14:paraId="2796B028" w14:textId="77777777">
        <w:tc>
          <w:tcPr>
            <w:tcW w:w="2149" w:type="pct"/>
            <w:shd w:val="pct10" w:color="auto" w:fill="FFFFFF"/>
            <w:vAlign w:val="center"/>
          </w:tcPr>
          <w:p w14:paraId="5BAC4064" w14:textId="77777777" w:rsidR="007C29EF" w:rsidRDefault="00006F49">
            <w:pPr>
              <w:ind w:firstLineChars="200" w:firstLine="360"/>
              <w:rPr>
                <w:rFonts w:ascii="宋体" w:hAnsi="宋体" w:cs="宋体"/>
                <w:sz w:val="18"/>
                <w:szCs w:val="18"/>
              </w:rPr>
            </w:pPr>
            <w:r>
              <w:rPr>
                <w:rFonts w:ascii="宋体" w:hAnsi="宋体" w:hint="eastAsia"/>
                <w:sz w:val="18"/>
                <w:szCs w:val="18"/>
              </w:rPr>
              <w:t>汇兑收益（损失以“</w:t>
            </w:r>
            <w:r>
              <w:rPr>
                <w:rFonts w:ascii="宋体" w:hAnsi="宋体"/>
                <w:sz w:val="18"/>
                <w:szCs w:val="18"/>
              </w:rPr>
              <w:t>-”号填列）</w:t>
            </w:r>
          </w:p>
        </w:tc>
        <w:tc>
          <w:tcPr>
            <w:tcW w:w="645" w:type="pct"/>
            <w:shd w:val="clear" w:color="auto" w:fill="auto"/>
          </w:tcPr>
          <w:p w14:paraId="7A2F1557" w14:textId="77777777" w:rsidR="007C29EF" w:rsidRDefault="007C29EF">
            <w:pPr>
              <w:jc w:val="right"/>
              <w:rPr>
                <w:rFonts w:ascii="宋体" w:hAnsi="宋体"/>
                <w:sz w:val="18"/>
                <w:szCs w:val="18"/>
              </w:rPr>
            </w:pPr>
          </w:p>
        </w:tc>
        <w:tc>
          <w:tcPr>
            <w:tcW w:w="1030" w:type="pct"/>
            <w:shd w:val="clear" w:color="auto" w:fill="auto"/>
          </w:tcPr>
          <w:p w14:paraId="7B52A2B6" w14:textId="77777777" w:rsidR="007C29EF" w:rsidRDefault="007C29EF">
            <w:pPr>
              <w:jc w:val="right"/>
              <w:rPr>
                <w:rFonts w:ascii="宋体" w:hAnsi="宋体"/>
                <w:sz w:val="18"/>
                <w:szCs w:val="18"/>
              </w:rPr>
            </w:pPr>
          </w:p>
        </w:tc>
        <w:tc>
          <w:tcPr>
            <w:tcW w:w="1176" w:type="pct"/>
            <w:shd w:val="clear" w:color="auto" w:fill="auto"/>
          </w:tcPr>
          <w:p w14:paraId="2C3926EA" w14:textId="77777777" w:rsidR="007C29EF" w:rsidRDefault="007C29EF">
            <w:pPr>
              <w:jc w:val="right"/>
              <w:rPr>
                <w:rFonts w:ascii="宋体" w:hAnsi="宋体"/>
                <w:sz w:val="18"/>
                <w:szCs w:val="18"/>
              </w:rPr>
            </w:pPr>
          </w:p>
        </w:tc>
      </w:tr>
      <w:tr w:rsidR="007C29EF" w14:paraId="21CC20C1" w14:textId="77777777">
        <w:tc>
          <w:tcPr>
            <w:tcW w:w="2149" w:type="pct"/>
            <w:shd w:val="pct10" w:color="auto" w:fill="FFFFFF"/>
            <w:vAlign w:val="center"/>
          </w:tcPr>
          <w:p w14:paraId="5AF0BD81" w14:textId="77777777" w:rsidR="007C29EF" w:rsidRDefault="00006F49">
            <w:pPr>
              <w:ind w:firstLineChars="200" w:firstLine="360"/>
              <w:rPr>
                <w:rFonts w:ascii="宋体" w:hAnsi="宋体"/>
                <w:sz w:val="18"/>
                <w:szCs w:val="18"/>
              </w:rPr>
            </w:pPr>
            <w:r>
              <w:rPr>
                <w:rFonts w:ascii="宋体" w:hAnsi="宋体" w:hint="eastAsia"/>
                <w:sz w:val="18"/>
                <w:szCs w:val="18"/>
              </w:rPr>
              <w:t>净敞口套期收益（损失以“</w:t>
            </w:r>
            <w:r>
              <w:rPr>
                <w:rFonts w:ascii="宋体" w:hAnsi="宋体"/>
                <w:sz w:val="18"/>
                <w:szCs w:val="18"/>
              </w:rPr>
              <w:t>-”号填列）</w:t>
            </w:r>
          </w:p>
        </w:tc>
        <w:tc>
          <w:tcPr>
            <w:tcW w:w="645" w:type="pct"/>
            <w:shd w:val="clear" w:color="auto" w:fill="auto"/>
          </w:tcPr>
          <w:p w14:paraId="60A2E8EF" w14:textId="77777777" w:rsidR="007C29EF" w:rsidRDefault="007C29EF">
            <w:pPr>
              <w:jc w:val="right"/>
              <w:rPr>
                <w:rFonts w:ascii="宋体" w:hAnsi="宋体"/>
                <w:sz w:val="18"/>
                <w:szCs w:val="18"/>
              </w:rPr>
            </w:pPr>
          </w:p>
        </w:tc>
        <w:tc>
          <w:tcPr>
            <w:tcW w:w="1030" w:type="pct"/>
            <w:shd w:val="clear" w:color="auto" w:fill="auto"/>
          </w:tcPr>
          <w:p w14:paraId="64CF0851" w14:textId="77777777" w:rsidR="007C29EF" w:rsidRDefault="007C29EF">
            <w:pPr>
              <w:jc w:val="right"/>
              <w:rPr>
                <w:rFonts w:ascii="宋体" w:hAnsi="宋体"/>
                <w:sz w:val="18"/>
                <w:szCs w:val="18"/>
              </w:rPr>
            </w:pPr>
          </w:p>
        </w:tc>
        <w:tc>
          <w:tcPr>
            <w:tcW w:w="1176" w:type="pct"/>
            <w:shd w:val="clear" w:color="auto" w:fill="auto"/>
          </w:tcPr>
          <w:p w14:paraId="757EF00D" w14:textId="77777777" w:rsidR="007C29EF" w:rsidRDefault="007C29EF">
            <w:pPr>
              <w:jc w:val="right"/>
              <w:rPr>
                <w:rFonts w:ascii="宋体" w:hAnsi="宋体"/>
                <w:sz w:val="18"/>
                <w:szCs w:val="18"/>
              </w:rPr>
            </w:pPr>
          </w:p>
        </w:tc>
      </w:tr>
      <w:tr w:rsidR="007C29EF" w14:paraId="54C070DD" w14:textId="77777777">
        <w:tc>
          <w:tcPr>
            <w:tcW w:w="2149" w:type="pct"/>
            <w:shd w:val="pct10" w:color="auto" w:fill="FFFFFF"/>
            <w:vAlign w:val="center"/>
          </w:tcPr>
          <w:p w14:paraId="2F1153AC" w14:textId="77777777" w:rsidR="007C29EF" w:rsidRDefault="00006F49">
            <w:pPr>
              <w:ind w:firstLineChars="200" w:firstLine="360"/>
              <w:rPr>
                <w:rFonts w:ascii="宋体" w:hAnsi="宋体"/>
                <w:sz w:val="18"/>
                <w:szCs w:val="18"/>
              </w:rPr>
            </w:pPr>
            <w:r>
              <w:rPr>
                <w:rFonts w:ascii="宋体" w:hAnsi="宋体" w:hint="eastAsia"/>
                <w:sz w:val="18"/>
                <w:szCs w:val="18"/>
              </w:rPr>
              <w:t>公允价值变动收益（损失以“－”号填列）</w:t>
            </w:r>
          </w:p>
        </w:tc>
        <w:tc>
          <w:tcPr>
            <w:tcW w:w="645" w:type="pct"/>
            <w:shd w:val="clear" w:color="auto" w:fill="auto"/>
          </w:tcPr>
          <w:p w14:paraId="46C3B2DE" w14:textId="77777777" w:rsidR="007C29EF" w:rsidRDefault="007C29EF">
            <w:pPr>
              <w:jc w:val="right"/>
              <w:rPr>
                <w:rFonts w:ascii="宋体" w:hAnsi="宋体"/>
                <w:sz w:val="18"/>
                <w:szCs w:val="18"/>
              </w:rPr>
            </w:pPr>
          </w:p>
        </w:tc>
        <w:tc>
          <w:tcPr>
            <w:tcW w:w="1030" w:type="pct"/>
            <w:shd w:val="clear" w:color="auto" w:fill="auto"/>
          </w:tcPr>
          <w:p w14:paraId="5CB1D021" w14:textId="77777777" w:rsidR="007C29EF" w:rsidRDefault="007C29EF">
            <w:pPr>
              <w:jc w:val="right"/>
              <w:rPr>
                <w:rFonts w:ascii="宋体" w:hAnsi="宋体"/>
                <w:sz w:val="18"/>
                <w:szCs w:val="18"/>
              </w:rPr>
            </w:pPr>
          </w:p>
        </w:tc>
        <w:tc>
          <w:tcPr>
            <w:tcW w:w="1176" w:type="pct"/>
            <w:shd w:val="clear" w:color="auto" w:fill="auto"/>
          </w:tcPr>
          <w:p w14:paraId="2C8A67E4" w14:textId="77777777" w:rsidR="007C29EF" w:rsidRDefault="007C29EF">
            <w:pPr>
              <w:jc w:val="right"/>
              <w:rPr>
                <w:rFonts w:ascii="宋体" w:hAnsi="宋体"/>
                <w:sz w:val="18"/>
                <w:szCs w:val="18"/>
              </w:rPr>
            </w:pPr>
          </w:p>
        </w:tc>
      </w:tr>
      <w:tr w:rsidR="007C29EF" w14:paraId="6B6C6293" w14:textId="77777777">
        <w:tc>
          <w:tcPr>
            <w:tcW w:w="2149" w:type="pct"/>
            <w:shd w:val="pct10" w:color="auto" w:fill="FFFFFF"/>
            <w:vAlign w:val="center"/>
          </w:tcPr>
          <w:p w14:paraId="75B6C2B9" w14:textId="77777777" w:rsidR="007C29EF" w:rsidRDefault="00006F49">
            <w:pPr>
              <w:ind w:firstLineChars="200" w:firstLine="360"/>
              <w:rPr>
                <w:rFonts w:ascii="宋体" w:hAnsi="宋体"/>
                <w:sz w:val="18"/>
                <w:szCs w:val="18"/>
              </w:rPr>
            </w:pPr>
            <w:r>
              <w:rPr>
                <w:rFonts w:ascii="宋体" w:hAnsi="宋体" w:hint="eastAsia"/>
                <w:sz w:val="18"/>
                <w:szCs w:val="18"/>
              </w:rPr>
              <w:t>信用减值损失（损失以“</w:t>
            </w:r>
            <w:r>
              <w:rPr>
                <w:rFonts w:ascii="宋体" w:hAnsi="宋体"/>
                <w:sz w:val="18"/>
                <w:szCs w:val="18"/>
              </w:rPr>
              <w:t>-”号填列）</w:t>
            </w:r>
          </w:p>
        </w:tc>
        <w:tc>
          <w:tcPr>
            <w:tcW w:w="645" w:type="pct"/>
            <w:shd w:val="clear" w:color="auto" w:fill="auto"/>
          </w:tcPr>
          <w:p w14:paraId="7F591762" w14:textId="77777777" w:rsidR="007C29EF" w:rsidRDefault="007C29EF">
            <w:pPr>
              <w:jc w:val="right"/>
              <w:rPr>
                <w:rFonts w:ascii="宋体" w:hAnsi="宋体"/>
                <w:sz w:val="18"/>
                <w:szCs w:val="18"/>
              </w:rPr>
            </w:pPr>
          </w:p>
        </w:tc>
        <w:tc>
          <w:tcPr>
            <w:tcW w:w="1030" w:type="pct"/>
            <w:shd w:val="clear" w:color="auto" w:fill="auto"/>
          </w:tcPr>
          <w:p w14:paraId="17E30543" w14:textId="77777777" w:rsidR="007C29EF" w:rsidRDefault="007C29EF">
            <w:pPr>
              <w:jc w:val="right"/>
              <w:rPr>
                <w:rFonts w:ascii="宋体" w:hAnsi="宋体"/>
                <w:sz w:val="18"/>
                <w:szCs w:val="18"/>
              </w:rPr>
            </w:pPr>
          </w:p>
        </w:tc>
        <w:tc>
          <w:tcPr>
            <w:tcW w:w="1176" w:type="pct"/>
            <w:shd w:val="clear" w:color="auto" w:fill="auto"/>
          </w:tcPr>
          <w:p w14:paraId="7B4D9C26" w14:textId="77777777" w:rsidR="007C29EF" w:rsidRDefault="007C29EF">
            <w:pPr>
              <w:jc w:val="right"/>
              <w:rPr>
                <w:rFonts w:ascii="宋体" w:hAnsi="宋体"/>
                <w:sz w:val="18"/>
                <w:szCs w:val="18"/>
              </w:rPr>
            </w:pPr>
          </w:p>
        </w:tc>
      </w:tr>
      <w:tr w:rsidR="007C29EF" w14:paraId="10BEB66E" w14:textId="77777777">
        <w:tc>
          <w:tcPr>
            <w:tcW w:w="2149" w:type="pct"/>
            <w:shd w:val="pct10" w:color="auto" w:fill="FFFFFF"/>
            <w:vAlign w:val="center"/>
          </w:tcPr>
          <w:p w14:paraId="380E9C83" w14:textId="77777777" w:rsidR="007C29EF" w:rsidRDefault="00006F49">
            <w:pPr>
              <w:ind w:firstLineChars="200" w:firstLine="360"/>
              <w:rPr>
                <w:rFonts w:ascii="宋体" w:hAnsi="宋体"/>
                <w:sz w:val="18"/>
                <w:szCs w:val="18"/>
              </w:rPr>
            </w:pPr>
            <w:r>
              <w:rPr>
                <w:rFonts w:ascii="宋体" w:hAnsi="宋体" w:hint="eastAsia"/>
                <w:sz w:val="18"/>
                <w:szCs w:val="18"/>
              </w:rPr>
              <w:t>资产减值损失（损失以“</w:t>
            </w:r>
            <w:r>
              <w:rPr>
                <w:rFonts w:ascii="宋体" w:hAnsi="宋体"/>
                <w:sz w:val="18"/>
                <w:szCs w:val="18"/>
              </w:rPr>
              <w:t>-”号填列）</w:t>
            </w:r>
          </w:p>
        </w:tc>
        <w:tc>
          <w:tcPr>
            <w:tcW w:w="645" w:type="pct"/>
            <w:shd w:val="clear" w:color="auto" w:fill="auto"/>
          </w:tcPr>
          <w:p w14:paraId="239711DA" w14:textId="77777777" w:rsidR="007C29EF" w:rsidRDefault="007C29EF">
            <w:pPr>
              <w:jc w:val="right"/>
              <w:rPr>
                <w:rFonts w:ascii="宋体" w:hAnsi="宋体"/>
                <w:sz w:val="18"/>
                <w:szCs w:val="18"/>
              </w:rPr>
            </w:pPr>
          </w:p>
        </w:tc>
        <w:tc>
          <w:tcPr>
            <w:tcW w:w="1030" w:type="pct"/>
            <w:shd w:val="clear" w:color="auto" w:fill="auto"/>
          </w:tcPr>
          <w:p w14:paraId="75949DE0" w14:textId="77777777" w:rsidR="007C29EF" w:rsidRDefault="007C29EF">
            <w:pPr>
              <w:jc w:val="right"/>
              <w:rPr>
                <w:rFonts w:ascii="宋体" w:hAnsi="宋体"/>
                <w:sz w:val="18"/>
                <w:szCs w:val="18"/>
              </w:rPr>
            </w:pPr>
          </w:p>
        </w:tc>
        <w:tc>
          <w:tcPr>
            <w:tcW w:w="1176" w:type="pct"/>
            <w:shd w:val="clear" w:color="auto" w:fill="auto"/>
          </w:tcPr>
          <w:p w14:paraId="617997BA" w14:textId="77777777" w:rsidR="007C29EF" w:rsidRDefault="007C29EF">
            <w:pPr>
              <w:jc w:val="right"/>
              <w:rPr>
                <w:rFonts w:ascii="宋体" w:hAnsi="宋体"/>
                <w:sz w:val="18"/>
                <w:szCs w:val="18"/>
              </w:rPr>
            </w:pPr>
          </w:p>
        </w:tc>
      </w:tr>
      <w:tr w:rsidR="007C29EF" w14:paraId="2EC787A1" w14:textId="77777777">
        <w:tc>
          <w:tcPr>
            <w:tcW w:w="2149" w:type="pct"/>
            <w:shd w:val="pct10" w:color="auto" w:fill="FFFFFF"/>
            <w:vAlign w:val="center"/>
          </w:tcPr>
          <w:p w14:paraId="7F695719" w14:textId="77777777" w:rsidR="007C29EF" w:rsidRDefault="00006F49">
            <w:pPr>
              <w:ind w:firstLineChars="200" w:firstLine="360"/>
              <w:rPr>
                <w:rFonts w:ascii="宋体" w:hAnsi="宋体"/>
                <w:sz w:val="18"/>
                <w:szCs w:val="18"/>
              </w:rPr>
            </w:pPr>
            <w:r>
              <w:rPr>
                <w:rFonts w:ascii="宋体" w:hAnsi="宋体" w:hint="eastAsia"/>
                <w:sz w:val="18"/>
                <w:szCs w:val="18"/>
              </w:rPr>
              <w:t>资产处置收益（损失以“</w:t>
            </w:r>
            <w:r>
              <w:rPr>
                <w:rFonts w:ascii="宋体" w:hAnsi="宋体"/>
                <w:sz w:val="18"/>
                <w:szCs w:val="18"/>
              </w:rPr>
              <w:t>-”号填列）</w:t>
            </w:r>
          </w:p>
        </w:tc>
        <w:tc>
          <w:tcPr>
            <w:tcW w:w="645" w:type="pct"/>
            <w:shd w:val="clear" w:color="auto" w:fill="auto"/>
          </w:tcPr>
          <w:p w14:paraId="073F62AE" w14:textId="77777777" w:rsidR="007C29EF" w:rsidRDefault="007C29EF">
            <w:pPr>
              <w:jc w:val="right"/>
              <w:rPr>
                <w:rFonts w:ascii="宋体" w:hAnsi="宋体"/>
                <w:sz w:val="18"/>
                <w:szCs w:val="18"/>
              </w:rPr>
            </w:pPr>
          </w:p>
        </w:tc>
        <w:tc>
          <w:tcPr>
            <w:tcW w:w="1030" w:type="pct"/>
            <w:shd w:val="clear" w:color="auto" w:fill="auto"/>
          </w:tcPr>
          <w:p w14:paraId="25B965C9" w14:textId="77777777" w:rsidR="007C29EF" w:rsidRDefault="007C29EF">
            <w:pPr>
              <w:jc w:val="right"/>
              <w:rPr>
                <w:rFonts w:ascii="宋体" w:hAnsi="宋体"/>
                <w:sz w:val="18"/>
                <w:szCs w:val="18"/>
              </w:rPr>
            </w:pPr>
          </w:p>
        </w:tc>
        <w:tc>
          <w:tcPr>
            <w:tcW w:w="1176" w:type="pct"/>
            <w:shd w:val="clear" w:color="auto" w:fill="auto"/>
          </w:tcPr>
          <w:p w14:paraId="548288D0" w14:textId="77777777" w:rsidR="007C29EF" w:rsidRDefault="007C29EF">
            <w:pPr>
              <w:jc w:val="right"/>
              <w:rPr>
                <w:rFonts w:ascii="宋体" w:hAnsi="宋体"/>
                <w:sz w:val="18"/>
                <w:szCs w:val="18"/>
              </w:rPr>
            </w:pPr>
          </w:p>
        </w:tc>
      </w:tr>
      <w:tr w:rsidR="007C29EF" w14:paraId="1F255A9E" w14:textId="77777777">
        <w:tc>
          <w:tcPr>
            <w:tcW w:w="2149" w:type="pct"/>
            <w:shd w:val="pct10" w:color="auto" w:fill="FFFFFF"/>
            <w:vAlign w:val="center"/>
          </w:tcPr>
          <w:p w14:paraId="37AAECD4" w14:textId="77777777" w:rsidR="007C29EF" w:rsidRDefault="00006F49">
            <w:pPr>
              <w:rPr>
                <w:rFonts w:ascii="宋体" w:hAnsi="宋体" w:cs="宋体"/>
                <w:b/>
                <w:sz w:val="18"/>
                <w:szCs w:val="18"/>
              </w:rPr>
            </w:pPr>
            <w:r>
              <w:rPr>
                <w:rFonts w:ascii="宋体" w:hAnsi="宋体" w:hint="eastAsia"/>
                <w:b/>
                <w:sz w:val="18"/>
                <w:szCs w:val="18"/>
              </w:rPr>
              <w:t>三、营业利润（亏损以“－”号填列）</w:t>
            </w:r>
          </w:p>
        </w:tc>
        <w:tc>
          <w:tcPr>
            <w:tcW w:w="645" w:type="pct"/>
            <w:shd w:val="clear" w:color="auto" w:fill="auto"/>
          </w:tcPr>
          <w:p w14:paraId="334C437A" w14:textId="77777777" w:rsidR="007C29EF" w:rsidRDefault="007C29EF">
            <w:pPr>
              <w:jc w:val="right"/>
              <w:rPr>
                <w:rFonts w:ascii="宋体" w:hAnsi="宋体"/>
                <w:sz w:val="18"/>
                <w:szCs w:val="18"/>
              </w:rPr>
            </w:pPr>
          </w:p>
        </w:tc>
        <w:tc>
          <w:tcPr>
            <w:tcW w:w="1030" w:type="pct"/>
            <w:shd w:val="clear" w:color="auto" w:fill="auto"/>
          </w:tcPr>
          <w:p w14:paraId="0FC57D95" w14:textId="77777777" w:rsidR="007C29EF" w:rsidRDefault="007C29EF">
            <w:pPr>
              <w:jc w:val="right"/>
              <w:rPr>
                <w:rFonts w:ascii="宋体" w:hAnsi="宋体"/>
                <w:sz w:val="18"/>
                <w:szCs w:val="18"/>
              </w:rPr>
            </w:pPr>
          </w:p>
        </w:tc>
        <w:tc>
          <w:tcPr>
            <w:tcW w:w="1176" w:type="pct"/>
            <w:shd w:val="clear" w:color="auto" w:fill="auto"/>
          </w:tcPr>
          <w:p w14:paraId="266F83F0" w14:textId="77777777" w:rsidR="007C29EF" w:rsidRDefault="007C29EF">
            <w:pPr>
              <w:jc w:val="right"/>
              <w:rPr>
                <w:rFonts w:ascii="宋体" w:hAnsi="宋体"/>
                <w:sz w:val="18"/>
                <w:szCs w:val="18"/>
              </w:rPr>
            </w:pPr>
          </w:p>
        </w:tc>
      </w:tr>
      <w:tr w:rsidR="007C29EF" w14:paraId="64307329" w14:textId="77777777">
        <w:tc>
          <w:tcPr>
            <w:tcW w:w="2149" w:type="pct"/>
            <w:shd w:val="pct10" w:color="auto" w:fill="FFFFFF"/>
            <w:vAlign w:val="center"/>
          </w:tcPr>
          <w:p w14:paraId="77121D5C" w14:textId="77777777" w:rsidR="007C29EF" w:rsidRDefault="00006F49">
            <w:pPr>
              <w:rPr>
                <w:rFonts w:ascii="宋体" w:hAnsi="宋体" w:cs="宋体"/>
                <w:sz w:val="18"/>
                <w:szCs w:val="18"/>
              </w:rPr>
            </w:pPr>
            <w:r>
              <w:rPr>
                <w:rFonts w:ascii="宋体" w:hAnsi="宋体" w:hint="eastAsia"/>
                <w:sz w:val="18"/>
                <w:szCs w:val="18"/>
              </w:rPr>
              <w:t>加：营业外收入</w:t>
            </w:r>
          </w:p>
        </w:tc>
        <w:tc>
          <w:tcPr>
            <w:tcW w:w="645" w:type="pct"/>
            <w:shd w:val="clear" w:color="auto" w:fill="auto"/>
            <w:vAlign w:val="center"/>
          </w:tcPr>
          <w:p w14:paraId="0CFD5AF2" w14:textId="77777777" w:rsidR="007C29EF" w:rsidRDefault="007C29EF">
            <w:pPr>
              <w:jc w:val="right"/>
              <w:rPr>
                <w:rFonts w:ascii="宋体" w:hAnsi="宋体" w:cs="宋体"/>
                <w:color w:val="000000"/>
                <w:sz w:val="18"/>
                <w:szCs w:val="18"/>
              </w:rPr>
            </w:pPr>
          </w:p>
        </w:tc>
        <w:tc>
          <w:tcPr>
            <w:tcW w:w="1030" w:type="pct"/>
            <w:shd w:val="clear" w:color="auto" w:fill="auto"/>
          </w:tcPr>
          <w:p w14:paraId="6E96A797" w14:textId="77777777" w:rsidR="007C29EF" w:rsidRDefault="007C29EF">
            <w:pPr>
              <w:jc w:val="right"/>
              <w:rPr>
                <w:rFonts w:ascii="宋体" w:hAnsi="宋体"/>
                <w:sz w:val="18"/>
                <w:szCs w:val="18"/>
              </w:rPr>
            </w:pPr>
          </w:p>
        </w:tc>
        <w:tc>
          <w:tcPr>
            <w:tcW w:w="1176" w:type="pct"/>
            <w:shd w:val="clear" w:color="auto" w:fill="auto"/>
          </w:tcPr>
          <w:p w14:paraId="24A8361B" w14:textId="77777777" w:rsidR="007C29EF" w:rsidRDefault="007C29EF">
            <w:pPr>
              <w:jc w:val="right"/>
              <w:rPr>
                <w:rFonts w:ascii="宋体" w:hAnsi="宋体"/>
                <w:sz w:val="18"/>
                <w:szCs w:val="18"/>
              </w:rPr>
            </w:pPr>
          </w:p>
        </w:tc>
      </w:tr>
      <w:tr w:rsidR="007C29EF" w14:paraId="27E63E45" w14:textId="77777777">
        <w:tc>
          <w:tcPr>
            <w:tcW w:w="2149" w:type="pct"/>
            <w:shd w:val="pct10" w:color="auto" w:fill="FFFFFF"/>
            <w:vAlign w:val="center"/>
          </w:tcPr>
          <w:p w14:paraId="31BEE56E" w14:textId="77777777" w:rsidR="007C29EF" w:rsidRDefault="00006F49">
            <w:pPr>
              <w:rPr>
                <w:rFonts w:ascii="宋体" w:hAnsi="宋体" w:cs="宋体"/>
                <w:sz w:val="18"/>
                <w:szCs w:val="18"/>
              </w:rPr>
            </w:pPr>
            <w:r>
              <w:rPr>
                <w:rFonts w:ascii="宋体" w:hAnsi="宋体" w:hint="eastAsia"/>
                <w:sz w:val="18"/>
                <w:szCs w:val="18"/>
              </w:rPr>
              <w:t>减：营业外支出</w:t>
            </w:r>
          </w:p>
        </w:tc>
        <w:tc>
          <w:tcPr>
            <w:tcW w:w="645" w:type="pct"/>
            <w:shd w:val="clear" w:color="auto" w:fill="auto"/>
            <w:vAlign w:val="center"/>
          </w:tcPr>
          <w:p w14:paraId="03747845" w14:textId="77777777" w:rsidR="007C29EF" w:rsidRDefault="007C29EF">
            <w:pPr>
              <w:jc w:val="right"/>
              <w:rPr>
                <w:rFonts w:ascii="宋体" w:hAnsi="宋体" w:cs="宋体"/>
                <w:color w:val="000000"/>
                <w:sz w:val="18"/>
                <w:szCs w:val="18"/>
              </w:rPr>
            </w:pPr>
          </w:p>
        </w:tc>
        <w:tc>
          <w:tcPr>
            <w:tcW w:w="1030" w:type="pct"/>
            <w:shd w:val="clear" w:color="auto" w:fill="auto"/>
          </w:tcPr>
          <w:p w14:paraId="2636913C" w14:textId="77777777" w:rsidR="007C29EF" w:rsidRDefault="007C29EF">
            <w:pPr>
              <w:jc w:val="right"/>
              <w:rPr>
                <w:rFonts w:ascii="宋体" w:hAnsi="宋体"/>
                <w:sz w:val="18"/>
                <w:szCs w:val="18"/>
              </w:rPr>
            </w:pPr>
          </w:p>
        </w:tc>
        <w:tc>
          <w:tcPr>
            <w:tcW w:w="1176" w:type="pct"/>
            <w:shd w:val="clear" w:color="auto" w:fill="auto"/>
          </w:tcPr>
          <w:p w14:paraId="166E7E0C" w14:textId="77777777" w:rsidR="007C29EF" w:rsidRDefault="007C29EF">
            <w:pPr>
              <w:jc w:val="right"/>
              <w:rPr>
                <w:rFonts w:ascii="宋体" w:hAnsi="宋体"/>
                <w:sz w:val="18"/>
                <w:szCs w:val="18"/>
              </w:rPr>
            </w:pPr>
          </w:p>
        </w:tc>
      </w:tr>
      <w:tr w:rsidR="007C29EF" w14:paraId="25F23E72" w14:textId="77777777">
        <w:tc>
          <w:tcPr>
            <w:tcW w:w="2149" w:type="pct"/>
            <w:shd w:val="pct10" w:color="auto" w:fill="FFFFFF"/>
            <w:vAlign w:val="center"/>
          </w:tcPr>
          <w:p w14:paraId="46EFA17A" w14:textId="77777777" w:rsidR="007C29EF" w:rsidRDefault="00006F49">
            <w:pPr>
              <w:rPr>
                <w:rFonts w:ascii="宋体" w:hAnsi="宋体" w:cs="宋体"/>
                <w:b/>
                <w:sz w:val="18"/>
                <w:szCs w:val="18"/>
              </w:rPr>
            </w:pPr>
            <w:r>
              <w:rPr>
                <w:rFonts w:ascii="宋体" w:hAnsi="宋体" w:hint="eastAsia"/>
                <w:b/>
                <w:sz w:val="18"/>
                <w:szCs w:val="18"/>
              </w:rPr>
              <w:t>四、利润总额（亏损总额以“－”号填列）</w:t>
            </w:r>
          </w:p>
        </w:tc>
        <w:tc>
          <w:tcPr>
            <w:tcW w:w="645" w:type="pct"/>
            <w:shd w:val="clear" w:color="auto" w:fill="auto"/>
          </w:tcPr>
          <w:p w14:paraId="721298F0" w14:textId="77777777" w:rsidR="007C29EF" w:rsidRDefault="007C29EF">
            <w:pPr>
              <w:jc w:val="right"/>
              <w:rPr>
                <w:rFonts w:ascii="宋体" w:hAnsi="宋体"/>
                <w:sz w:val="18"/>
                <w:szCs w:val="18"/>
              </w:rPr>
            </w:pPr>
          </w:p>
        </w:tc>
        <w:tc>
          <w:tcPr>
            <w:tcW w:w="1030" w:type="pct"/>
            <w:shd w:val="clear" w:color="auto" w:fill="auto"/>
          </w:tcPr>
          <w:p w14:paraId="4E82244D" w14:textId="77777777" w:rsidR="007C29EF" w:rsidRDefault="007C29EF">
            <w:pPr>
              <w:jc w:val="right"/>
              <w:rPr>
                <w:rFonts w:ascii="宋体" w:hAnsi="宋体"/>
                <w:sz w:val="18"/>
                <w:szCs w:val="18"/>
              </w:rPr>
            </w:pPr>
          </w:p>
        </w:tc>
        <w:tc>
          <w:tcPr>
            <w:tcW w:w="1176" w:type="pct"/>
            <w:shd w:val="clear" w:color="auto" w:fill="auto"/>
          </w:tcPr>
          <w:p w14:paraId="71B77436" w14:textId="77777777" w:rsidR="007C29EF" w:rsidRDefault="007C29EF">
            <w:pPr>
              <w:jc w:val="right"/>
              <w:rPr>
                <w:rFonts w:ascii="宋体" w:hAnsi="宋体"/>
                <w:sz w:val="18"/>
                <w:szCs w:val="18"/>
              </w:rPr>
            </w:pPr>
          </w:p>
        </w:tc>
      </w:tr>
      <w:tr w:rsidR="007C29EF" w14:paraId="508462E2" w14:textId="77777777">
        <w:tc>
          <w:tcPr>
            <w:tcW w:w="2149" w:type="pct"/>
            <w:shd w:val="pct10" w:color="auto" w:fill="FFFFFF"/>
            <w:vAlign w:val="center"/>
          </w:tcPr>
          <w:p w14:paraId="59525495" w14:textId="77777777" w:rsidR="007C29EF" w:rsidRDefault="00006F49">
            <w:pPr>
              <w:rPr>
                <w:rFonts w:ascii="宋体" w:hAnsi="宋体" w:cs="宋体"/>
                <w:sz w:val="18"/>
                <w:szCs w:val="18"/>
              </w:rPr>
            </w:pPr>
            <w:r>
              <w:rPr>
                <w:rFonts w:ascii="宋体" w:hAnsi="宋体" w:hint="eastAsia"/>
                <w:sz w:val="18"/>
                <w:szCs w:val="18"/>
              </w:rPr>
              <w:t>减：所得税费用</w:t>
            </w:r>
          </w:p>
        </w:tc>
        <w:tc>
          <w:tcPr>
            <w:tcW w:w="645" w:type="pct"/>
            <w:shd w:val="clear" w:color="auto" w:fill="auto"/>
            <w:vAlign w:val="center"/>
          </w:tcPr>
          <w:p w14:paraId="4683C8AC" w14:textId="77777777" w:rsidR="007C29EF" w:rsidRDefault="007C29EF">
            <w:pPr>
              <w:jc w:val="right"/>
              <w:rPr>
                <w:rFonts w:ascii="宋体" w:hAnsi="宋体" w:cs="宋体"/>
                <w:color w:val="000000"/>
                <w:sz w:val="18"/>
                <w:szCs w:val="18"/>
              </w:rPr>
            </w:pPr>
          </w:p>
        </w:tc>
        <w:tc>
          <w:tcPr>
            <w:tcW w:w="1030" w:type="pct"/>
            <w:shd w:val="clear" w:color="auto" w:fill="auto"/>
          </w:tcPr>
          <w:p w14:paraId="48B64194" w14:textId="77777777" w:rsidR="007C29EF" w:rsidRDefault="007C29EF">
            <w:pPr>
              <w:jc w:val="right"/>
              <w:rPr>
                <w:rFonts w:ascii="宋体" w:hAnsi="宋体"/>
                <w:sz w:val="18"/>
                <w:szCs w:val="18"/>
              </w:rPr>
            </w:pPr>
          </w:p>
        </w:tc>
        <w:tc>
          <w:tcPr>
            <w:tcW w:w="1176" w:type="pct"/>
            <w:shd w:val="clear" w:color="auto" w:fill="auto"/>
          </w:tcPr>
          <w:p w14:paraId="12FEB577" w14:textId="77777777" w:rsidR="007C29EF" w:rsidRDefault="007C29EF">
            <w:pPr>
              <w:jc w:val="right"/>
              <w:rPr>
                <w:rFonts w:ascii="宋体" w:hAnsi="宋体"/>
                <w:sz w:val="18"/>
                <w:szCs w:val="18"/>
              </w:rPr>
            </w:pPr>
          </w:p>
        </w:tc>
      </w:tr>
      <w:tr w:rsidR="007C29EF" w14:paraId="25A8464E" w14:textId="77777777">
        <w:tc>
          <w:tcPr>
            <w:tcW w:w="2149" w:type="pct"/>
            <w:shd w:val="pct10" w:color="auto" w:fill="FFFFFF"/>
            <w:vAlign w:val="center"/>
          </w:tcPr>
          <w:p w14:paraId="01D24AFA" w14:textId="77777777" w:rsidR="007C29EF" w:rsidRDefault="00006F49">
            <w:pPr>
              <w:rPr>
                <w:rFonts w:ascii="宋体" w:hAnsi="宋体" w:cs="宋体"/>
                <w:b/>
                <w:sz w:val="18"/>
                <w:szCs w:val="18"/>
              </w:rPr>
            </w:pPr>
            <w:r>
              <w:rPr>
                <w:rFonts w:ascii="宋体" w:hAnsi="宋体" w:hint="eastAsia"/>
                <w:b/>
                <w:sz w:val="18"/>
                <w:szCs w:val="18"/>
              </w:rPr>
              <w:t>五、净利润（净亏损以“－”号填列）</w:t>
            </w:r>
          </w:p>
        </w:tc>
        <w:tc>
          <w:tcPr>
            <w:tcW w:w="645" w:type="pct"/>
            <w:shd w:val="clear" w:color="auto" w:fill="auto"/>
          </w:tcPr>
          <w:p w14:paraId="7B93083F" w14:textId="77777777" w:rsidR="007C29EF" w:rsidRDefault="007C29EF">
            <w:pPr>
              <w:ind w:left="1260" w:hanging="420"/>
              <w:jc w:val="right"/>
              <w:rPr>
                <w:rFonts w:ascii="宋体" w:hAnsi="宋体"/>
                <w:sz w:val="18"/>
                <w:szCs w:val="18"/>
              </w:rPr>
            </w:pPr>
          </w:p>
        </w:tc>
        <w:tc>
          <w:tcPr>
            <w:tcW w:w="1030" w:type="pct"/>
            <w:shd w:val="clear" w:color="auto" w:fill="auto"/>
          </w:tcPr>
          <w:p w14:paraId="52B05844" w14:textId="77777777" w:rsidR="007C29EF" w:rsidRDefault="007C29EF">
            <w:pPr>
              <w:jc w:val="right"/>
              <w:rPr>
                <w:rFonts w:ascii="宋体" w:hAnsi="宋体"/>
                <w:sz w:val="18"/>
                <w:szCs w:val="18"/>
              </w:rPr>
            </w:pPr>
          </w:p>
        </w:tc>
        <w:tc>
          <w:tcPr>
            <w:tcW w:w="1176" w:type="pct"/>
            <w:shd w:val="clear" w:color="auto" w:fill="auto"/>
          </w:tcPr>
          <w:p w14:paraId="52371187" w14:textId="77777777" w:rsidR="007C29EF" w:rsidRDefault="007C29EF">
            <w:pPr>
              <w:jc w:val="right"/>
              <w:rPr>
                <w:rFonts w:ascii="宋体" w:hAnsi="宋体"/>
                <w:sz w:val="18"/>
                <w:szCs w:val="18"/>
              </w:rPr>
            </w:pPr>
          </w:p>
        </w:tc>
      </w:tr>
      <w:tr w:rsidR="007C29EF" w14:paraId="23B056B7" w14:textId="77777777">
        <w:tc>
          <w:tcPr>
            <w:tcW w:w="2149" w:type="pct"/>
            <w:shd w:val="pct10" w:color="auto" w:fill="FFFFFF"/>
            <w:vAlign w:val="center"/>
          </w:tcPr>
          <w:p w14:paraId="439DE525" w14:textId="77777777" w:rsidR="007C29EF" w:rsidRDefault="00006F49">
            <w:pPr>
              <w:rPr>
                <w:rFonts w:ascii="宋体" w:hAnsi="宋体"/>
                <w:b/>
                <w:sz w:val="18"/>
                <w:szCs w:val="18"/>
              </w:rPr>
            </w:pPr>
            <w:r>
              <w:rPr>
                <w:rFonts w:ascii="宋体" w:hAnsi="宋体" w:hint="eastAsia"/>
                <w:color w:val="000000"/>
                <w:sz w:val="18"/>
                <w:szCs w:val="18"/>
              </w:rPr>
              <w:t>其中：被合并方在合并前实现的净利润</w:t>
            </w:r>
          </w:p>
        </w:tc>
        <w:tc>
          <w:tcPr>
            <w:tcW w:w="645" w:type="pct"/>
            <w:shd w:val="clear" w:color="auto" w:fill="auto"/>
          </w:tcPr>
          <w:p w14:paraId="1B6C88DF" w14:textId="77777777" w:rsidR="007C29EF" w:rsidRDefault="007C29EF">
            <w:pPr>
              <w:ind w:left="1260" w:hanging="420"/>
              <w:jc w:val="right"/>
              <w:rPr>
                <w:rFonts w:ascii="宋体" w:hAnsi="宋体"/>
                <w:sz w:val="18"/>
                <w:szCs w:val="18"/>
              </w:rPr>
            </w:pPr>
          </w:p>
        </w:tc>
        <w:tc>
          <w:tcPr>
            <w:tcW w:w="1030" w:type="pct"/>
            <w:shd w:val="clear" w:color="auto" w:fill="auto"/>
          </w:tcPr>
          <w:p w14:paraId="2DCB90FB" w14:textId="77777777" w:rsidR="007C29EF" w:rsidRDefault="007C29EF">
            <w:pPr>
              <w:jc w:val="right"/>
              <w:rPr>
                <w:rFonts w:ascii="宋体" w:hAnsi="宋体"/>
                <w:sz w:val="18"/>
                <w:szCs w:val="18"/>
              </w:rPr>
            </w:pPr>
          </w:p>
        </w:tc>
        <w:tc>
          <w:tcPr>
            <w:tcW w:w="1176" w:type="pct"/>
            <w:shd w:val="clear" w:color="auto" w:fill="auto"/>
          </w:tcPr>
          <w:p w14:paraId="7585A8F9" w14:textId="77777777" w:rsidR="007C29EF" w:rsidRDefault="007C29EF">
            <w:pPr>
              <w:jc w:val="right"/>
              <w:rPr>
                <w:rFonts w:ascii="宋体" w:hAnsi="宋体"/>
                <w:sz w:val="18"/>
                <w:szCs w:val="18"/>
              </w:rPr>
            </w:pPr>
          </w:p>
        </w:tc>
      </w:tr>
      <w:tr w:rsidR="007C29EF" w14:paraId="40D63143" w14:textId="77777777">
        <w:tc>
          <w:tcPr>
            <w:tcW w:w="2149" w:type="pct"/>
            <w:shd w:val="pct10" w:color="auto" w:fill="FFFFFF"/>
            <w:vAlign w:val="center"/>
          </w:tcPr>
          <w:p w14:paraId="3EFB6081" w14:textId="77777777" w:rsidR="007C29EF" w:rsidRDefault="00006F49">
            <w:pPr>
              <w:rPr>
                <w:rFonts w:ascii="宋体" w:hAnsi="宋体"/>
                <w:color w:val="000000"/>
                <w:sz w:val="18"/>
                <w:szCs w:val="18"/>
              </w:rPr>
            </w:pPr>
            <w:r>
              <w:rPr>
                <w:rFonts w:ascii="宋体" w:hAnsi="宋体" w:hint="eastAsia"/>
                <w:color w:val="000000"/>
                <w:sz w:val="18"/>
                <w:szCs w:val="18"/>
              </w:rPr>
              <w:t>（一）按</w:t>
            </w:r>
            <w:r>
              <w:rPr>
                <w:rFonts w:ascii="宋体" w:hAnsi="宋体"/>
                <w:color w:val="000000"/>
                <w:sz w:val="18"/>
                <w:szCs w:val="18"/>
              </w:rPr>
              <w:t>经营持续性分类：</w:t>
            </w:r>
          </w:p>
        </w:tc>
        <w:tc>
          <w:tcPr>
            <w:tcW w:w="645" w:type="pct"/>
            <w:shd w:val="clear" w:color="auto" w:fill="auto"/>
          </w:tcPr>
          <w:p w14:paraId="4CB20D47" w14:textId="77777777" w:rsidR="007C29EF" w:rsidRDefault="007C29EF">
            <w:pPr>
              <w:ind w:left="1260" w:hanging="420"/>
              <w:jc w:val="right"/>
              <w:rPr>
                <w:rFonts w:ascii="宋体" w:hAnsi="宋体"/>
                <w:sz w:val="18"/>
                <w:szCs w:val="18"/>
              </w:rPr>
            </w:pPr>
          </w:p>
        </w:tc>
        <w:tc>
          <w:tcPr>
            <w:tcW w:w="1030" w:type="pct"/>
            <w:shd w:val="clear" w:color="auto" w:fill="auto"/>
          </w:tcPr>
          <w:p w14:paraId="65B44385" w14:textId="77777777" w:rsidR="007C29EF" w:rsidRDefault="007C29EF">
            <w:pPr>
              <w:jc w:val="right"/>
              <w:rPr>
                <w:rFonts w:ascii="宋体" w:hAnsi="宋体"/>
                <w:sz w:val="18"/>
                <w:szCs w:val="18"/>
              </w:rPr>
            </w:pPr>
          </w:p>
        </w:tc>
        <w:tc>
          <w:tcPr>
            <w:tcW w:w="1176" w:type="pct"/>
            <w:shd w:val="clear" w:color="auto" w:fill="auto"/>
          </w:tcPr>
          <w:p w14:paraId="4F8F2047" w14:textId="77777777" w:rsidR="007C29EF" w:rsidRDefault="007C29EF">
            <w:pPr>
              <w:jc w:val="right"/>
              <w:rPr>
                <w:rFonts w:ascii="宋体" w:hAnsi="宋体"/>
                <w:sz w:val="18"/>
                <w:szCs w:val="18"/>
              </w:rPr>
            </w:pPr>
          </w:p>
        </w:tc>
      </w:tr>
      <w:tr w:rsidR="007C29EF" w14:paraId="6E661F3A" w14:textId="77777777">
        <w:tc>
          <w:tcPr>
            <w:tcW w:w="2149" w:type="pct"/>
            <w:shd w:val="pct10" w:color="auto" w:fill="FFFFFF"/>
            <w:vAlign w:val="center"/>
          </w:tcPr>
          <w:p w14:paraId="742CBFA3" w14:textId="77777777" w:rsidR="007C29EF" w:rsidRDefault="00006F49">
            <w:pPr>
              <w:rPr>
                <w:rFonts w:ascii="宋体" w:hAnsi="宋体"/>
                <w:color w:val="000000"/>
                <w:sz w:val="18"/>
                <w:szCs w:val="18"/>
              </w:rPr>
            </w:pPr>
            <w:r>
              <w:rPr>
                <w:rFonts w:ascii="宋体" w:hAnsi="宋体"/>
                <w:sz w:val="18"/>
                <w:szCs w:val="18"/>
              </w:rPr>
              <w:t>1.持续经营净利润</w:t>
            </w:r>
            <w:r>
              <w:rPr>
                <w:rFonts w:ascii="宋体" w:hAnsi="宋体" w:hint="eastAsia"/>
                <w:sz w:val="18"/>
                <w:szCs w:val="18"/>
              </w:rPr>
              <w:t>（净亏损以“</w:t>
            </w:r>
            <w:r>
              <w:rPr>
                <w:rFonts w:ascii="宋体" w:hAnsi="宋体"/>
                <w:sz w:val="18"/>
                <w:szCs w:val="18"/>
              </w:rPr>
              <w:t>-”号填列）</w:t>
            </w:r>
          </w:p>
        </w:tc>
        <w:tc>
          <w:tcPr>
            <w:tcW w:w="645" w:type="pct"/>
            <w:shd w:val="clear" w:color="auto" w:fill="auto"/>
          </w:tcPr>
          <w:p w14:paraId="73C0CA6C" w14:textId="77777777" w:rsidR="007C29EF" w:rsidRDefault="007C29EF">
            <w:pPr>
              <w:ind w:left="1260" w:hanging="420"/>
              <w:jc w:val="right"/>
              <w:rPr>
                <w:rFonts w:ascii="宋体" w:hAnsi="宋体"/>
                <w:sz w:val="18"/>
                <w:szCs w:val="18"/>
              </w:rPr>
            </w:pPr>
          </w:p>
        </w:tc>
        <w:tc>
          <w:tcPr>
            <w:tcW w:w="1030" w:type="pct"/>
            <w:shd w:val="clear" w:color="auto" w:fill="auto"/>
          </w:tcPr>
          <w:p w14:paraId="462274F7" w14:textId="77777777" w:rsidR="007C29EF" w:rsidRDefault="007C29EF">
            <w:pPr>
              <w:jc w:val="right"/>
              <w:rPr>
                <w:rFonts w:ascii="宋体" w:hAnsi="宋体"/>
                <w:sz w:val="18"/>
                <w:szCs w:val="18"/>
              </w:rPr>
            </w:pPr>
          </w:p>
        </w:tc>
        <w:tc>
          <w:tcPr>
            <w:tcW w:w="1176" w:type="pct"/>
            <w:shd w:val="clear" w:color="auto" w:fill="auto"/>
          </w:tcPr>
          <w:p w14:paraId="32EDF894" w14:textId="77777777" w:rsidR="007C29EF" w:rsidRDefault="007C29EF">
            <w:pPr>
              <w:jc w:val="right"/>
              <w:rPr>
                <w:rFonts w:ascii="宋体" w:hAnsi="宋体"/>
                <w:sz w:val="18"/>
                <w:szCs w:val="18"/>
              </w:rPr>
            </w:pPr>
          </w:p>
        </w:tc>
      </w:tr>
      <w:tr w:rsidR="007C29EF" w14:paraId="00C40D2D" w14:textId="77777777">
        <w:tc>
          <w:tcPr>
            <w:tcW w:w="2149" w:type="pct"/>
            <w:shd w:val="pct10" w:color="auto" w:fill="FFFFFF"/>
            <w:vAlign w:val="center"/>
          </w:tcPr>
          <w:p w14:paraId="5EC8EFA0" w14:textId="77777777" w:rsidR="007C29EF" w:rsidRDefault="00006F49">
            <w:pPr>
              <w:rPr>
                <w:rFonts w:ascii="宋体" w:hAnsi="宋体"/>
                <w:color w:val="000000"/>
                <w:sz w:val="18"/>
                <w:szCs w:val="18"/>
              </w:rPr>
            </w:pPr>
            <w:r>
              <w:rPr>
                <w:rFonts w:ascii="宋体" w:hAnsi="宋体"/>
                <w:sz w:val="18"/>
                <w:szCs w:val="18"/>
              </w:rPr>
              <w:t>2.终止经营净利润</w:t>
            </w:r>
            <w:r>
              <w:rPr>
                <w:rFonts w:ascii="宋体" w:hAnsi="宋体" w:hint="eastAsia"/>
                <w:sz w:val="18"/>
                <w:szCs w:val="18"/>
              </w:rPr>
              <w:t>（净亏损以“</w:t>
            </w:r>
            <w:r>
              <w:rPr>
                <w:rFonts w:ascii="宋体" w:hAnsi="宋体"/>
                <w:sz w:val="18"/>
                <w:szCs w:val="18"/>
              </w:rPr>
              <w:t>-”号填列）</w:t>
            </w:r>
          </w:p>
        </w:tc>
        <w:tc>
          <w:tcPr>
            <w:tcW w:w="645" w:type="pct"/>
            <w:shd w:val="clear" w:color="auto" w:fill="auto"/>
          </w:tcPr>
          <w:p w14:paraId="5D9DBB31" w14:textId="77777777" w:rsidR="007C29EF" w:rsidRDefault="007C29EF">
            <w:pPr>
              <w:ind w:left="1260" w:hanging="420"/>
              <w:jc w:val="right"/>
              <w:rPr>
                <w:rFonts w:ascii="宋体" w:hAnsi="宋体"/>
                <w:sz w:val="18"/>
                <w:szCs w:val="18"/>
              </w:rPr>
            </w:pPr>
          </w:p>
        </w:tc>
        <w:tc>
          <w:tcPr>
            <w:tcW w:w="1030" w:type="pct"/>
            <w:shd w:val="clear" w:color="auto" w:fill="auto"/>
          </w:tcPr>
          <w:p w14:paraId="0723407D" w14:textId="77777777" w:rsidR="007C29EF" w:rsidRDefault="007C29EF">
            <w:pPr>
              <w:jc w:val="right"/>
              <w:rPr>
                <w:rFonts w:ascii="宋体" w:hAnsi="宋体"/>
                <w:sz w:val="18"/>
                <w:szCs w:val="18"/>
              </w:rPr>
            </w:pPr>
          </w:p>
        </w:tc>
        <w:tc>
          <w:tcPr>
            <w:tcW w:w="1176" w:type="pct"/>
            <w:shd w:val="clear" w:color="auto" w:fill="auto"/>
          </w:tcPr>
          <w:p w14:paraId="6E6DAE49" w14:textId="77777777" w:rsidR="007C29EF" w:rsidRDefault="007C29EF">
            <w:pPr>
              <w:jc w:val="right"/>
              <w:rPr>
                <w:rFonts w:ascii="宋体" w:hAnsi="宋体"/>
                <w:sz w:val="18"/>
                <w:szCs w:val="18"/>
              </w:rPr>
            </w:pPr>
          </w:p>
        </w:tc>
      </w:tr>
      <w:tr w:rsidR="007C29EF" w14:paraId="5D87ED14" w14:textId="77777777">
        <w:tc>
          <w:tcPr>
            <w:tcW w:w="2149" w:type="pct"/>
            <w:shd w:val="pct10" w:color="auto" w:fill="FFFFFF"/>
            <w:vAlign w:val="center"/>
          </w:tcPr>
          <w:p w14:paraId="7C3A2520" w14:textId="77777777" w:rsidR="007C29EF" w:rsidRDefault="00006F49">
            <w:pPr>
              <w:rPr>
                <w:rFonts w:ascii="宋体" w:hAnsi="宋体"/>
                <w:color w:val="000000"/>
                <w:sz w:val="18"/>
                <w:szCs w:val="18"/>
              </w:rPr>
            </w:pPr>
            <w:r>
              <w:rPr>
                <w:rFonts w:ascii="宋体" w:hAnsi="宋体" w:hint="eastAsia"/>
                <w:sz w:val="18"/>
                <w:szCs w:val="18"/>
              </w:rPr>
              <w:t>（二）按</w:t>
            </w:r>
            <w:r>
              <w:rPr>
                <w:rFonts w:ascii="宋体" w:hAnsi="宋体"/>
                <w:sz w:val="18"/>
                <w:szCs w:val="18"/>
              </w:rPr>
              <w:t>所有权归属分类</w:t>
            </w:r>
            <w:r>
              <w:rPr>
                <w:rFonts w:ascii="宋体" w:hAnsi="宋体" w:hint="eastAsia"/>
                <w:sz w:val="18"/>
                <w:szCs w:val="18"/>
              </w:rPr>
              <w:t>：</w:t>
            </w:r>
          </w:p>
        </w:tc>
        <w:tc>
          <w:tcPr>
            <w:tcW w:w="645" w:type="pct"/>
            <w:shd w:val="clear" w:color="auto" w:fill="auto"/>
          </w:tcPr>
          <w:p w14:paraId="5DAF3C27" w14:textId="77777777" w:rsidR="007C29EF" w:rsidRDefault="007C29EF">
            <w:pPr>
              <w:ind w:left="1260" w:hanging="420"/>
              <w:jc w:val="right"/>
              <w:rPr>
                <w:rFonts w:ascii="宋体" w:hAnsi="宋体"/>
                <w:sz w:val="18"/>
                <w:szCs w:val="18"/>
              </w:rPr>
            </w:pPr>
          </w:p>
        </w:tc>
        <w:tc>
          <w:tcPr>
            <w:tcW w:w="1030" w:type="pct"/>
            <w:shd w:val="clear" w:color="auto" w:fill="auto"/>
          </w:tcPr>
          <w:p w14:paraId="26A38F64" w14:textId="77777777" w:rsidR="007C29EF" w:rsidRDefault="007C29EF">
            <w:pPr>
              <w:jc w:val="right"/>
              <w:rPr>
                <w:rFonts w:ascii="宋体" w:hAnsi="宋体"/>
                <w:sz w:val="18"/>
                <w:szCs w:val="18"/>
              </w:rPr>
            </w:pPr>
          </w:p>
        </w:tc>
        <w:tc>
          <w:tcPr>
            <w:tcW w:w="1176" w:type="pct"/>
            <w:shd w:val="clear" w:color="auto" w:fill="auto"/>
          </w:tcPr>
          <w:p w14:paraId="6BC0C664" w14:textId="77777777" w:rsidR="007C29EF" w:rsidRDefault="007C29EF">
            <w:pPr>
              <w:jc w:val="right"/>
              <w:rPr>
                <w:rFonts w:ascii="宋体" w:hAnsi="宋体"/>
                <w:sz w:val="18"/>
                <w:szCs w:val="18"/>
              </w:rPr>
            </w:pPr>
          </w:p>
        </w:tc>
      </w:tr>
      <w:tr w:rsidR="007C29EF" w14:paraId="5911AF19" w14:textId="77777777">
        <w:tc>
          <w:tcPr>
            <w:tcW w:w="2149" w:type="pct"/>
            <w:shd w:val="pct10" w:color="auto" w:fill="FFFFFF"/>
            <w:vAlign w:val="center"/>
          </w:tcPr>
          <w:p w14:paraId="429EF0C2" w14:textId="77777777" w:rsidR="007C29EF" w:rsidRDefault="00006F49">
            <w:pPr>
              <w:rPr>
                <w:rFonts w:ascii="宋体" w:hAnsi="宋体"/>
                <w:color w:val="000000"/>
                <w:sz w:val="18"/>
                <w:szCs w:val="18"/>
              </w:rPr>
            </w:pPr>
            <w:r>
              <w:rPr>
                <w:rFonts w:ascii="宋体" w:hAnsi="宋体"/>
                <w:sz w:val="18"/>
                <w:szCs w:val="18"/>
              </w:rPr>
              <w:t>1.少数股东损益</w:t>
            </w:r>
            <w:r>
              <w:rPr>
                <w:rFonts w:ascii="宋体" w:hAnsi="宋体" w:hint="eastAsia"/>
                <w:sz w:val="18"/>
                <w:szCs w:val="18"/>
              </w:rPr>
              <w:t>（净亏损以“</w:t>
            </w:r>
            <w:r>
              <w:rPr>
                <w:rFonts w:ascii="宋体" w:hAnsi="宋体"/>
                <w:sz w:val="18"/>
                <w:szCs w:val="18"/>
              </w:rPr>
              <w:t>-”号填列）</w:t>
            </w:r>
          </w:p>
        </w:tc>
        <w:tc>
          <w:tcPr>
            <w:tcW w:w="645" w:type="pct"/>
            <w:shd w:val="clear" w:color="auto" w:fill="auto"/>
          </w:tcPr>
          <w:p w14:paraId="668709CE" w14:textId="77777777" w:rsidR="007C29EF" w:rsidRDefault="007C29EF">
            <w:pPr>
              <w:ind w:left="1260" w:hanging="420"/>
              <w:jc w:val="right"/>
              <w:rPr>
                <w:rFonts w:ascii="宋体" w:hAnsi="宋体"/>
                <w:sz w:val="18"/>
                <w:szCs w:val="18"/>
              </w:rPr>
            </w:pPr>
          </w:p>
        </w:tc>
        <w:tc>
          <w:tcPr>
            <w:tcW w:w="1030" w:type="pct"/>
            <w:shd w:val="clear" w:color="auto" w:fill="auto"/>
          </w:tcPr>
          <w:p w14:paraId="6590210A" w14:textId="77777777" w:rsidR="007C29EF" w:rsidRDefault="007C29EF">
            <w:pPr>
              <w:jc w:val="right"/>
              <w:rPr>
                <w:rFonts w:ascii="宋体" w:hAnsi="宋体"/>
                <w:sz w:val="18"/>
                <w:szCs w:val="18"/>
              </w:rPr>
            </w:pPr>
          </w:p>
        </w:tc>
        <w:tc>
          <w:tcPr>
            <w:tcW w:w="1176" w:type="pct"/>
            <w:shd w:val="clear" w:color="auto" w:fill="auto"/>
          </w:tcPr>
          <w:p w14:paraId="65506A7A" w14:textId="77777777" w:rsidR="007C29EF" w:rsidRDefault="007C29EF">
            <w:pPr>
              <w:jc w:val="right"/>
              <w:rPr>
                <w:rFonts w:ascii="宋体" w:hAnsi="宋体"/>
                <w:sz w:val="18"/>
                <w:szCs w:val="18"/>
              </w:rPr>
            </w:pPr>
          </w:p>
        </w:tc>
      </w:tr>
      <w:tr w:rsidR="007C29EF" w14:paraId="0E74F31F" w14:textId="77777777">
        <w:tc>
          <w:tcPr>
            <w:tcW w:w="2149" w:type="pct"/>
            <w:shd w:val="pct10" w:color="auto" w:fill="FFFFFF"/>
            <w:vAlign w:val="center"/>
          </w:tcPr>
          <w:p w14:paraId="167737B0" w14:textId="77777777" w:rsidR="007C29EF" w:rsidRDefault="00006F49">
            <w:pPr>
              <w:rPr>
                <w:rFonts w:ascii="宋体" w:hAnsi="宋体"/>
                <w:color w:val="000000"/>
                <w:sz w:val="18"/>
                <w:szCs w:val="18"/>
              </w:rPr>
            </w:pPr>
            <w:r>
              <w:rPr>
                <w:rFonts w:ascii="宋体" w:hAnsi="宋体"/>
                <w:sz w:val="18"/>
                <w:szCs w:val="18"/>
              </w:rPr>
              <w:t>2.归属于母公司所有者的净利润</w:t>
            </w:r>
            <w:r>
              <w:rPr>
                <w:rFonts w:ascii="宋体" w:hAnsi="宋体" w:hint="eastAsia"/>
                <w:sz w:val="18"/>
                <w:szCs w:val="18"/>
              </w:rPr>
              <w:t>（净亏损以“</w:t>
            </w:r>
            <w:r>
              <w:rPr>
                <w:rFonts w:ascii="宋体" w:hAnsi="宋体"/>
                <w:sz w:val="18"/>
                <w:szCs w:val="18"/>
              </w:rPr>
              <w:t>-”号填列）</w:t>
            </w:r>
          </w:p>
        </w:tc>
        <w:tc>
          <w:tcPr>
            <w:tcW w:w="645" w:type="pct"/>
            <w:shd w:val="clear" w:color="auto" w:fill="auto"/>
          </w:tcPr>
          <w:p w14:paraId="76A01A19" w14:textId="77777777" w:rsidR="007C29EF" w:rsidRDefault="007C29EF">
            <w:pPr>
              <w:ind w:left="1260" w:hanging="420"/>
              <w:jc w:val="right"/>
              <w:rPr>
                <w:rFonts w:ascii="宋体" w:hAnsi="宋体"/>
                <w:sz w:val="18"/>
                <w:szCs w:val="18"/>
              </w:rPr>
            </w:pPr>
          </w:p>
        </w:tc>
        <w:tc>
          <w:tcPr>
            <w:tcW w:w="1030" w:type="pct"/>
            <w:shd w:val="clear" w:color="auto" w:fill="auto"/>
          </w:tcPr>
          <w:p w14:paraId="77163600" w14:textId="77777777" w:rsidR="007C29EF" w:rsidRDefault="007C29EF">
            <w:pPr>
              <w:jc w:val="right"/>
              <w:rPr>
                <w:rFonts w:ascii="宋体" w:hAnsi="宋体"/>
                <w:sz w:val="18"/>
                <w:szCs w:val="18"/>
              </w:rPr>
            </w:pPr>
          </w:p>
        </w:tc>
        <w:tc>
          <w:tcPr>
            <w:tcW w:w="1176" w:type="pct"/>
            <w:shd w:val="clear" w:color="auto" w:fill="auto"/>
          </w:tcPr>
          <w:p w14:paraId="2A22A732" w14:textId="77777777" w:rsidR="007C29EF" w:rsidRDefault="007C29EF">
            <w:pPr>
              <w:jc w:val="right"/>
              <w:rPr>
                <w:rFonts w:ascii="宋体" w:hAnsi="宋体"/>
                <w:sz w:val="18"/>
                <w:szCs w:val="18"/>
              </w:rPr>
            </w:pPr>
          </w:p>
        </w:tc>
      </w:tr>
      <w:tr w:rsidR="007C29EF" w14:paraId="04E310C5" w14:textId="77777777">
        <w:tc>
          <w:tcPr>
            <w:tcW w:w="2149" w:type="pct"/>
            <w:shd w:val="pct10" w:color="auto" w:fill="FFFFFF"/>
            <w:vAlign w:val="center"/>
          </w:tcPr>
          <w:p w14:paraId="379FAA74" w14:textId="77777777" w:rsidR="007C29EF" w:rsidRDefault="00006F49">
            <w:pPr>
              <w:rPr>
                <w:rFonts w:ascii="宋体" w:hAnsi="宋体"/>
                <w:b/>
                <w:sz w:val="18"/>
                <w:szCs w:val="18"/>
              </w:rPr>
            </w:pPr>
            <w:r>
              <w:rPr>
                <w:rFonts w:ascii="宋体" w:hAnsi="宋体" w:hint="eastAsia"/>
                <w:b/>
                <w:sz w:val="18"/>
                <w:szCs w:val="18"/>
              </w:rPr>
              <w:t>六、其他综合收益的税后净额</w:t>
            </w:r>
          </w:p>
        </w:tc>
        <w:tc>
          <w:tcPr>
            <w:tcW w:w="645" w:type="pct"/>
            <w:shd w:val="clear" w:color="auto" w:fill="auto"/>
          </w:tcPr>
          <w:p w14:paraId="035AF4D8" w14:textId="77777777" w:rsidR="007C29EF" w:rsidRDefault="007C29EF">
            <w:pPr>
              <w:jc w:val="right"/>
              <w:rPr>
                <w:rFonts w:ascii="宋体" w:hAnsi="宋体"/>
                <w:sz w:val="18"/>
                <w:szCs w:val="18"/>
              </w:rPr>
            </w:pPr>
          </w:p>
        </w:tc>
        <w:tc>
          <w:tcPr>
            <w:tcW w:w="1030" w:type="pct"/>
            <w:shd w:val="clear" w:color="auto" w:fill="auto"/>
          </w:tcPr>
          <w:p w14:paraId="536FA7A2" w14:textId="77777777" w:rsidR="007C29EF" w:rsidRDefault="007C29EF">
            <w:pPr>
              <w:jc w:val="right"/>
              <w:rPr>
                <w:rFonts w:ascii="宋体" w:hAnsi="宋体"/>
                <w:sz w:val="18"/>
                <w:szCs w:val="18"/>
              </w:rPr>
            </w:pPr>
          </w:p>
        </w:tc>
        <w:tc>
          <w:tcPr>
            <w:tcW w:w="1176" w:type="pct"/>
            <w:shd w:val="clear" w:color="auto" w:fill="auto"/>
          </w:tcPr>
          <w:p w14:paraId="7D7ECF49" w14:textId="77777777" w:rsidR="007C29EF" w:rsidRDefault="007C29EF">
            <w:pPr>
              <w:jc w:val="right"/>
              <w:rPr>
                <w:rFonts w:ascii="宋体" w:hAnsi="宋体"/>
                <w:sz w:val="18"/>
                <w:szCs w:val="18"/>
              </w:rPr>
            </w:pPr>
          </w:p>
        </w:tc>
      </w:tr>
      <w:tr w:rsidR="007C29EF" w14:paraId="72CF72AE" w14:textId="77777777">
        <w:tc>
          <w:tcPr>
            <w:tcW w:w="2149" w:type="pct"/>
            <w:shd w:val="pct10" w:color="auto" w:fill="FFFFFF"/>
            <w:vAlign w:val="center"/>
          </w:tcPr>
          <w:p w14:paraId="160702C0" w14:textId="77777777" w:rsidR="007C29EF" w:rsidRDefault="00006F49">
            <w:pPr>
              <w:rPr>
                <w:rFonts w:ascii="宋体" w:hAnsi="宋体"/>
                <w:sz w:val="18"/>
                <w:szCs w:val="18"/>
              </w:rPr>
            </w:pPr>
            <w:r>
              <w:rPr>
                <w:rFonts w:ascii="宋体" w:hAnsi="宋体" w:hint="eastAsia"/>
                <w:sz w:val="18"/>
                <w:szCs w:val="18"/>
              </w:rPr>
              <w:t>（一）归属于母公司所有者的其他综合收益的税后净额</w:t>
            </w:r>
          </w:p>
        </w:tc>
        <w:tc>
          <w:tcPr>
            <w:tcW w:w="645" w:type="pct"/>
            <w:shd w:val="clear" w:color="auto" w:fill="auto"/>
          </w:tcPr>
          <w:p w14:paraId="26014789" w14:textId="77777777" w:rsidR="007C29EF" w:rsidRDefault="007C29EF">
            <w:pPr>
              <w:jc w:val="right"/>
              <w:rPr>
                <w:rFonts w:ascii="宋体" w:hAnsi="宋体"/>
                <w:sz w:val="18"/>
                <w:szCs w:val="18"/>
              </w:rPr>
            </w:pPr>
          </w:p>
        </w:tc>
        <w:tc>
          <w:tcPr>
            <w:tcW w:w="1030" w:type="pct"/>
            <w:shd w:val="clear" w:color="auto" w:fill="auto"/>
          </w:tcPr>
          <w:p w14:paraId="1A2206B3" w14:textId="77777777" w:rsidR="007C29EF" w:rsidRDefault="007C29EF">
            <w:pPr>
              <w:jc w:val="right"/>
              <w:rPr>
                <w:rFonts w:ascii="宋体" w:hAnsi="宋体"/>
                <w:sz w:val="18"/>
                <w:szCs w:val="18"/>
              </w:rPr>
            </w:pPr>
          </w:p>
        </w:tc>
        <w:tc>
          <w:tcPr>
            <w:tcW w:w="1176" w:type="pct"/>
            <w:shd w:val="clear" w:color="auto" w:fill="auto"/>
          </w:tcPr>
          <w:p w14:paraId="2667AFC9" w14:textId="77777777" w:rsidR="007C29EF" w:rsidRDefault="007C29EF">
            <w:pPr>
              <w:jc w:val="right"/>
              <w:rPr>
                <w:rFonts w:ascii="宋体" w:hAnsi="宋体"/>
                <w:sz w:val="18"/>
                <w:szCs w:val="18"/>
              </w:rPr>
            </w:pPr>
          </w:p>
        </w:tc>
      </w:tr>
      <w:tr w:rsidR="007C29EF" w14:paraId="7E1ECF97" w14:textId="77777777">
        <w:tc>
          <w:tcPr>
            <w:tcW w:w="2149" w:type="pct"/>
            <w:shd w:val="pct10" w:color="auto" w:fill="FFFFFF"/>
            <w:vAlign w:val="center"/>
          </w:tcPr>
          <w:p w14:paraId="1B6F740D" w14:textId="77777777" w:rsidR="007C29EF" w:rsidRDefault="00006F49">
            <w:pPr>
              <w:rPr>
                <w:rFonts w:ascii="宋体" w:hAnsi="宋体"/>
                <w:sz w:val="18"/>
                <w:szCs w:val="18"/>
              </w:rPr>
            </w:pPr>
            <w:r>
              <w:rPr>
                <w:rFonts w:ascii="宋体" w:hAnsi="宋体"/>
                <w:sz w:val="18"/>
                <w:szCs w:val="18"/>
              </w:rPr>
              <w:t>1.</w:t>
            </w:r>
            <w:r>
              <w:rPr>
                <w:rFonts w:ascii="宋体" w:hAnsi="宋体" w:hint="eastAsia"/>
                <w:sz w:val="18"/>
                <w:szCs w:val="18"/>
              </w:rPr>
              <w:t>不能重分类进损益的其他综合收益</w:t>
            </w:r>
          </w:p>
        </w:tc>
        <w:tc>
          <w:tcPr>
            <w:tcW w:w="645" w:type="pct"/>
            <w:shd w:val="clear" w:color="auto" w:fill="auto"/>
          </w:tcPr>
          <w:p w14:paraId="1DC3CD7F" w14:textId="77777777" w:rsidR="007C29EF" w:rsidRDefault="007C29EF">
            <w:pPr>
              <w:jc w:val="right"/>
              <w:rPr>
                <w:rFonts w:ascii="宋体" w:hAnsi="宋体"/>
                <w:sz w:val="18"/>
                <w:szCs w:val="18"/>
              </w:rPr>
            </w:pPr>
          </w:p>
        </w:tc>
        <w:tc>
          <w:tcPr>
            <w:tcW w:w="1030" w:type="pct"/>
            <w:shd w:val="clear" w:color="auto" w:fill="auto"/>
          </w:tcPr>
          <w:p w14:paraId="7BAF5281" w14:textId="77777777" w:rsidR="007C29EF" w:rsidRDefault="007C29EF">
            <w:pPr>
              <w:jc w:val="right"/>
              <w:rPr>
                <w:rFonts w:ascii="宋体" w:hAnsi="宋体"/>
                <w:sz w:val="18"/>
                <w:szCs w:val="18"/>
              </w:rPr>
            </w:pPr>
          </w:p>
        </w:tc>
        <w:tc>
          <w:tcPr>
            <w:tcW w:w="1176" w:type="pct"/>
            <w:shd w:val="clear" w:color="auto" w:fill="auto"/>
          </w:tcPr>
          <w:p w14:paraId="0FFD291C" w14:textId="77777777" w:rsidR="007C29EF" w:rsidRDefault="007C29EF">
            <w:pPr>
              <w:jc w:val="right"/>
              <w:rPr>
                <w:rFonts w:ascii="宋体" w:hAnsi="宋体"/>
                <w:sz w:val="18"/>
                <w:szCs w:val="18"/>
              </w:rPr>
            </w:pPr>
          </w:p>
        </w:tc>
      </w:tr>
      <w:tr w:rsidR="007C29EF" w14:paraId="382A0246" w14:textId="77777777">
        <w:tc>
          <w:tcPr>
            <w:tcW w:w="2149" w:type="pct"/>
            <w:shd w:val="pct10" w:color="auto" w:fill="FFFFFF"/>
            <w:vAlign w:val="center"/>
          </w:tcPr>
          <w:p w14:paraId="7F0ECB70" w14:textId="77777777" w:rsidR="007C29EF" w:rsidRDefault="00006F49">
            <w:pPr>
              <w:rPr>
                <w:rFonts w:ascii="宋体" w:hAnsi="宋体"/>
                <w:sz w:val="18"/>
                <w:szCs w:val="18"/>
              </w:rPr>
            </w:pPr>
            <w:r>
              <w:rPr>
                <w:rFonts w:ascii="宋体" w:hAnsi="宋体" w:hint="eastAsia"/>
                <w:sz w:val="18"/>
                <w:szCs w:val="18"/>
              </w:rPr>
              <w:t>（</w:t>
            </w:r>
            <w:r>
              <w:rPr>
                <w:rFonts w:ascii="宋体" w:hAnsi="宋体"/>
                <w:sz w:val="18"/>
                <w:szCs w:val="18"/>
              </w:rPr>
              <w:t>1）重新计量设定受益计划变动额</w:t>
            </w:r>
          </w:p>
        </w:tc>
        <w:tc>
          <w:tcPr>
            <w:tcW w:w="645" w:type="pct"/>
            <w:shd w:val="clear" w:color="auto" w:fill="auto"/>
          </w:tcPr>
          <w:p w14:paraId="759F83FE" w14:textId="77777777" w:rsidR="007C29EF" w:rsidRDefault="007C29EF">
            <w:pPr>
              <w:jc w:val="right"/>
              <w:rPr>
                <w:rFonts w:ascii="宋体" w:hAnsi="宋体"/>
                <w:sz w:val="18"/>
                <w:szCs w:val="18"/>
              </w:rPr>
            </w:pPr>
          </w:p>
        </w:tc>
        <w:tc>
          <w:tcPr>
            <w:tcW w:w="1030" w:type="pct"/>
            <w:shd w:val="clear" w:color="auto" w:fill="auto"/>
          </w:tcPr>
          <w:p w14:paraId="03978E4E" w14:textId="77777777" w:rsidR="007C29EF" w:rsidRDefault="007C29EF">
            <w:pPr>
              <w:jc w:val="right"/>
              <w:rPr>
                <w:rFonts w:ascii="宋体" w:hAnsi="宋体"/>
                <w:sz w:val="18"/>
                <w:szCs w:val="18"/>
              </w:rPr>
            </w:pPr>
          </w:p>
        </w:tc>
        <w:tc>
          <w:tcPr>
            <w:tcW w:w="1176" w:type="pct"/>
            <w:shd w:val="clear" w:color="auto" w:fill="auto"/>
          </w:tcPr>
          <w:p w14:paraId="683AF085" w14:textId="77777777" w:rsidR="007C29EF" w:rsidRDefault="007C29EF">
            <w:pPr>
              <w:jc w:val="right"/>
              <w:rPr>
                <w:rFonts w:ascii="宋体" w:hAnsi="宋体"/>
                <w:sz w:val="18"/>
                <w:szCs w:val="18"/>
              </w:rPr>
            </w:pPr>
          </w:p>
        </w:tc>
      </w:tr>
      <w:tr w:rsidR="007C29EF" w14:paraId="2F943A47" w14:textId="77777777">
        <w:tc>
          <w:tcPr>
            <w:tcW w:w="2149" w:type="pct"/>
            <w:shd w:val="pct10" w:color="auto" w:fill="FFFFFF"/>
            <w:vAlign w:val="center"/>
          </w:tcPr>
          <w:p w14:paraId="3EA5F6BF" w14:textId="77777777" w:rsidR="007C29EF" w:rsidRDefault="00006F49">
            <w:pPr>
              <w:rPr>
                <w:rFonts w:ascii="宋体" w:hAnsi="宋体"/>
                <w:sz w:val="18"/>
                <w:szCs w:val="18"/>
              </w:rPr>
            </w:pPr>
            <w:r>
              <w:rPr>
                <w:rFonts w:ascii="宋体" w:hAnsi="宋体" w:hint="eastAsia"/>
                <w:sz w:val="18"/>
                <w:szCs w:val="18"/>
              </w:rPr>
              <w:t>（</w:t>
            </w:r>
            <w:r>
              <w:rPr>
                <w:rFonts w:ascii="宋体" w:hAnsi="宋体"/>
                <w:sz w:val="18"/>
                <w:szCs w:val="18"/>
              </w:rPr>
              <w:t>2）权益法下不能转损益的其他综合收益</w:t>
            </w:r>
          </w:p>
        </w:tc>
        <w:tc>
          <w:tcPr>
            <w:tcW w:w="645" w:type="pct"/>
            <w:shd w:val="clear" w:color="auto" w:fill="auto"/>
          </w:tcPr>
          <w:p w14:paraId="7FF7C384" w14:textId="77777777" w:rsidR="007C29EF" w:rsidRDefault="007C29EF">
            <w:pPr>
              <w:jc w:val="right"/>
              <w:rPr>
                <w:rFonts w:ascii="宋体" w:hAnsi="宋体"/>
                <w:sz w:val="18"/>
                <w:szCs w:val="18"/>
              </w:rPr>
            </w:pPr>
          </w:p>
        </w:tc>
        <w:tc>
          <w:tcPr>
            <w:tcW w:w="1030" w:type="pct"/>
            <w:shd w:val="clear" w:color="auto" w:fill="auto"/>
          </w:tcPr>
          <w:p w14:paraId="5F149FC1" w14:textId="77777777" w:rsidR="007C29EF" w:rsidRDefault="007C29EF">
            <w:pPr>
              <w:jc w:val="right"/>
              <w:rPr>
                <w:rFonts w:ascii="宋体" w:hAnsi="宋体"/>
                <w:sz w:val="18"/>
                <w:szCs w:val="18"/>
              </w:rPr>
            </w:pPr>
          </w:p>
        </w:tc>
        <w:tc>
          <w:tcPr>
            <w:tcW w:w="1176" w:type="pct"/>
            <w:shd w:val="clear" w:color="auto" w:fill="auto"/>
          </w:tcPr>
          <w:p w14:paraId="3541923F" w14:textId="77777777" w:rsidR="007C29EF" w:rsidRDefault="007C29EF">
            <w:pPr>
              <w:jc w:val="right"/>
              <w:rPr>
                <w:rFonts w:ascii="宋体" w:hAnsi="宋体"/>
                <w:sz w:val="18"/>
                <w:szCs w:val="18"/>
              </w:rPr>
            </w:pPr>
          </w:p>
        </w:tc>
      </w:tr>
      <w:tr w:rsidR="007C29EF" w14:paraId="53539B19" w14:textId="77777777">
        <w:tc>
          <w:tcPr>
            <w:tcW w:w="2149" w:type="pct"/>
            <w:shd w:val="pct10" w:color="auto" w:fill="FFFFFF"/>
          </w:tcPr>
          <w:p w14:paraId="648C82E4" w14:textId="77777777" w:rsidR="007C29EF" w:rsidRDefault="00006F49">
            <w:pPr>
              <w:rPr>
                <w:rFonts w:ascii="宋体" w:hAnsi="宋体"/>
                <w:sz w:val="18"/>
                <w:szCs w:val="18"/>
              </w:rPr>
            </w:pPr>
            <w:r>
              <w:rPr>
                <w:rFonts w:hint="eastAsia"/>
                <w:sz w:val="18"/>
                <w:szCs w:val="18"/>
              </w:rPr>
              <w:t>（</w:t>
            </w:r>
            <w:r>
              <w:rPr>
                <w:sz w:val="18"/>
                <w:szCs w:val="18"/>
              </w:rPr>
              <w:t>3</w:t>
            </w:r>
            <w:r>
              <w:rPr>
                <w:rFonts w:hint="eastAsia"/>
                <w:sz w:val="18"/>
                <w:szCs w:val="18"/>
              </w:rPr>
              <w:t>）其他权益工具投资公允价值变动</w:t>
            </w:r>
          </w:p>
        </w:tc>
        <w:tc>
          <w:tcPr>
            <w:tcW w:w="645" w:type="pct"/>
            <w:shd w:val="clear" w:color="auto" w:fill="auto"/>
          </w:tcPr>
          <w:p w14:paraId="7D866181" w14:textId="77777777" w:rsidR="007C29EF" w:rsidRDefault="007C29EF">
            <w:pPr>
              <w:jc w:val="right"/>
              <w:rPr>
                <w:rFonts w:ascii="宋体" w:hAnsi="宋体"/>
                <w:sz w:val="18"/>
                <w:szCs w:val="18"/>
              </w:rPr>
            </w:pPr>
          </w:p>
        </w:tc>
        <w:tc>
          <w:tcPr>
            <w:tcW w:w="1030" w:type="pct"/>
            <w:shd w:val="clear" w:color="auto" w:fill="auto"/>
          </w:tcPr>
          <w:p w14:paraId="27579BA9" w14:textId="77777777" w:rsidR="007C29EF" w:rsidRDefault="007C29EF">
            <w:pPr>
              <w:jc w:val="right"/>
              <w:rPr>
                <w:rFonts w:ascii="宋体" w:hAnsi="宋体"/>
                <w:sz w:val="18"/>
                <w:szCs w:val="18"/>
              </w:rPr>
            </w:pPr>
          </w:p>
        </w:tc>
        <w:tc>
          <w:tcPr>
            <w:tcW w:w="1176" w:type="pct"/>
            <w:shd w:val="clear" w:color="auto" w:fill="auto"/>
          </w:tcPr>
          <w:p w14:paraId="66FB575E" w14:textId="77777777" w:rsidR="007C29EF" w:rsidRDefault="007C29EF">
            <w:pPr>
              <w:jc w:val="right"/>
              <w:rPr>
                <w:rFonts w:ascii="宋体" w:hAnsi="宋体"/>
                <w:sz w:val="18"/>
                <w:szCs w:val="18"/>
              </w:rPr>
            </w:pPr>
          </w:p>
        </w:tc>
      </w:tr>
      <w:tr w:rsidR="007C29EF" w14:paraId="5E9D9E43" w14:textId="77777777">
        <w:tc>
          <w:tcPr>
            <w:tcW w:w="2149" w:type="pct"/>
            <w:shd w:val="pct10" w:color="auto" w:fill="FFFFFF"/>
          </w:tcPr>
          <w:p w14:paraId="4971E1C7" w14:textId="77777777" w:rsidR="007C29EF" w:rsidRDefault="00006F49">
            <w:pPr>
              <w:rPr>
                <w:rFonts w:ascii="宋体" w:hAnsi="宋体"/>
                <w:sz w:val="18"/>
                <w:szCs w:val="18"/>
              </w:rPr>
            </w:pPr>
            <w:r>
              <w:rPr>
                <w:rFonts w:ascii="宋体" w:hAnsi="宋体" w:hint="eastAsia"/>
                <w:sz w:val="18"/>
                <w:szCs w:val="18"/>
              </w:rPr>
              <w:t>（</w:t>
            </w:r>
            <w:r>
              <w:rPr>
                <w:sz w:val="18"/>
                <w:szCs w:val="18"/>
              </w:rPr>
              <w:t>4</w:t>
            </w:r>
            <w:r>
              <w:rPr>
                <w:rFonts w:hint="eastAsia"/>
                <w:sz w:val="18"/>
                <w:szCs w:val="18"/>
              </w:rPr>
              <w:t>）企业自身信用风险公允价值变动</w:t>
            </w:r>
          </w:p>
        </w:tc>
        <w:tc>
          <w:tcPr>
            <w:tcW w:w="645" w:type="pct"/>
            <w:shd w:val="clear" w:color="auto" w:fill="auto"/>
          </w:tcPr>
          <w:p w14:paraId="30EF6503" w14:textId="77777777" w:rsidR="007C29EF" w:rsidRDefault="007C29EF">
            <w:pPr>
              <w:jc w:val="right"/>
              <w:rPr>
                <w:rFonts w:ascii="宋体" w:hAnsi="宋体"/>
                <w:sz w:val="18"/>
                <w:szCs w:val="18"/>
              </w:rPr>
            </w:pPr>
          </w:p>
        </w:tc>
        <w:tc>
          <w:tcPr>
            <w:tcW w:w="1030" w:type="pct"/>
            <w:shd w:val="clear" w:color="auto" w:fill="auto"/>
          </w:tcPr>
          <w:p w14:paraId="6B02F622" w14:textId="77777777" w:rsidR="007C29EF" w:rsidRDefault="007C29EF">
            <w:pPr>
              <w:jc w:val="right"/>
              <w:rPr>
                <w:rFonts w:ascii="宋体" w:hAnsi="宋体"/>
                <w:sz w:val="18"/>
                <w:szCs w:val="18"/>
              </w:rPr>
            </w:pPr>
          </w:p>
        </w:tc>
        <w:tc>
          <w:tcPr>
            <w:tcW w:w="1176" w:type="pct"/>
            <w:shd w:val="clear" w:color="auto" w:fill="auto"/>
          </w:tcPr>
          <w:p w14:paraId="6BA97295" w14:textId="77777777" w:rsidR="007C29EF" w:rsidRDefault="007C29EF">
            <w:pPr>
              <w:jc w:val="right"/>
              <w:rPr>
                <w:rFonts w:ascii="宋体" w:hAnsi="宋体"/>
                <w:sz w:val="18"/>
                <w:szCs w:val="18"/>
              </w:rPr>
            </w:pPr>
          </w:p>
        </w:tc>
      </w:tr>
      <w:tr w:rsidR="007C29EF" w14:paraId="3B9A911C" w14:textId="77777777">
        <w:tc>
          <w:tcPr>
            <w:tcW w:w="2149" w:type="pct"/>
            <w:shd w:val="pct10" w:color="auto" w:fill="FFFFFF"/>
          </w:tcPr>
          <w:p w14:paraId="5FCD4BFA" w14:textId="77777777" w:rsidR="007C29EF" w:rsidRDefault="00006F49">
            <w:pPr>
              <w:rPr>
                <w:sz w:val="18"/>
                <w:szCs w:val="18"/>
              </w:rPr>
            </w:pPr>
            <w:r>
              <w:rPr>
                <w:rFonts w:ascii="宋体" w:hAnsi="宋体" w:hint="eastAsia"/>
                <w:sz w:val="18"/>
                <w:szCs w:val="18"/>
              </w:rPr>
              <w:t>（</w:t>
            </w:r>
            <w:r>
              <w:rPr>
                <w:rFonts w:ascii="宋体" w:hAnsi="宋体"/>
                <w:color w:val="000000"/>
                <w:sz w:val="18"/>
                <w:szCs w:val="18"/>
              </w:rPr>
              <w:t>5</w:t>
            </w:r>
            <w:r>
              <w:rPr>
                <w:rFonts w:ascii="宋体" w:hAnsi="宋体" w:hint="eastAsia"/>
                <w:color w:val="000000"/>
                <w:sz w:val="18"/>
                <w:szCs w:val="18"/>
              </w:rPr>
              <w:t>）其他</w:t>
            </w:r>
          </w:p>
        </w:tc>
        <w:tc>
          <w:tcPr>
            <w:tcW w:w="645" w:type="pct"/>
            <w:shd w:val="clear" w:color="auto" w:fill="auto"/>
          </w:tcPr>
          <w:p w14:paraId="61E89547" w14:textId="77777777" w:rsidR="007C29EF" w:rsidRDefault="007C29EF">
            <w:pPr>
              <w:jc w:val="right"/>
              <w:rPr>
                <w:rFonts w:ascii="宋体" w:hAnsi="宋体"/>
                <w:sz w:val="18"/>
                <w:szCs w:val="18"/>
              </w:rPr>
            </w:pPr>
          </w:p>
        </w:tc>
        <w:tc>
          <w:tcPr>
            <w:tcW w:w="1030" w:type="pct"/>
            <w:shd w:val="clear" w:color="auto" w:fill="auto"/>
          </w:tcPr>
          <w:p w14:paraId="32B3AE5E" w14:textId="77777777" w:rsidR="007C29EF" w:rsidRDefault="007C29EF">
            <w:pPr>
              <w:jc w:val="right"/>
              <w:rPr>
                <w:rFonts w:ascii="宋体" w:hAnsi="宋体"/>
                <w:sz w:val="18"/>
                <w:szCs w:val="18"/>
              </w:rPr>
            </w:pPr>
          </w:p>
        </w:tc>
        <w:tc>
          <w:tcPr>
            <w:tcW w:w="1176" w:type="pct"/>
            <w:shd w:val="clear" w:color="auto" w:fill="auto"/>
          </w:tcPr>
          <w:p w14:paraId="3235235E" w14:textId="77777777" w:rsidR="007C29EF" w:rsidRDefault="007C29EF">
            <w:pPr>
              <w:jc w:val="right"/>
              <w:rPr>
                <w:rFonts w:ascii="宋体" w:hAnsi="宋体"/>
                <w:sz w:val="18"/>
                <w:szCs w:val="18"/>
              </w:rPr>
            </w:pPr>
          </w:p>
        </w:tc>
      </w:tr>
      <w:tr w:rsidR="007C29EF" w14:paraId="467C088C" w14:textId="77777777">
        <w:tc>
          <w:tcPr>
            <w:tcW w:w="2149" w:type="pct"/>
            <w:shd w:val="pct10" w:color="auto" w:fill="FFFFFF"/>
            <w:vAlign w:val="center"/>
          </w:tcPr>
          <w:p w14:paraId="33BDAF59" w14:textId="77777777" w:rsidR="007C29EF" w:rsidRDefault="00006F49">
            <w:pPr>
              <w:rPr>
                <w:rFonts w:ascii="宋体" w:hAnsi="宋体"/>
                <w:sz w:val="18"/>
                <w:szCs w:val="18"/>
              </w:rPr>
            </w:pPr>
            <w:r>
              <w:rPr>
                <w:rFonts w:ascii="宋体" w:hAnsi="宋体"/>
                <w:sz w:val="18"/>
                <w:szCs w:val="18"/>
              </w:rPr>
              <w:t>2.</w:t>
            </w:r>
            <w:r>
              <w:rPr>
                <w:rFonts w:ascii="宋体" w:hAnsi="宋体" w:hint="eastAsia"/>
                <w:sz w:val="18"/>
                <w:szCs w:val="18"/>
              </w:rPr>
              <w:t>将重分类进损益的其他综合收益</w:t>
            </w:r>
          </w:p>
        </w:tc>
        <w:tc>
          <w:tcPr>
            <w:tcW w:w="645" w:type="pct"/>
            <w:shd w:val="clear" w:color="auto" w:fill="auto"/>
          </w:tcPr>
          <w:p w14:paraId="0EFCAA73" w14:textId="77777777" w:rsidR="007C29EF" w:rsidRDefault="007C29EF">
            <w:pPr>
              <w:jc w:val="right"/>
              <w:rPr>
                <w:rFonts w:ascii="宋体" w:hAnsi="宋体"/>
                <w:sz w:val="18"/>
                <w:szCs w:val="18"/>
              </w:rPr>
            </w:pPr>
          </w:p>
        </w:tc>
        <w:tc>
          <w:tcPr>
            <w:tcW w:w="1030" w:type="pct"/>
            <w:shd w:val="clear" w:color="auto" w:fill="auto"/>
          </w:tcPr>
          <w:p w14:paraId="0E23AB56" w14:textId="77777777" w:rsidR="007C29EF" w:rsidRDefault="007C29EF">
            <w:pPr>
              <w:jc w:val="right"/>
              <w:rPr>
                <w:rFonts w:ascii="宋体" w:hAnsi="宋体"/>
                <w:sz w:val="18"/>
                <w:szCs w:val="18"/>
              </w:rPr>
            </w:pPr>
          </w:p>
        </w:tc>
        <w:tc>
          <w:tcPr>
            <w:tcW w:w="1176" w:type="pct"/>
            <w:shd w:val="clear" w:color="auto" w:fill="auto"/>
          </w:tcPr>
          <w:p w14:paraId="0970C681" w14:textId="77777777" w:rsidR="007C29EF" w:rsidRDefault="007C29EF">
            <w:pPr>
              <w:jc w:val="right"/>
              <w:rPr>
                <w:rFonts w:ascii="宋体" w:hAnsi="宋体"/>
                <w:sz w:val="18"/>
                <w:szCs w:val="18"/>
              </w:rPr>
            </w:pPr>
          </w:p>
        </w:tc>
      </w:tr>
      <w:tr w:rsidR="007C29EF" w14:paraId="663A69D0" w14:textId="77777777">
        <w:tc>
          <w:tcPr>
            <w:tcW w:w="2149" w:type="pct"/>
            <w:shd w:val="pct10" w:color="auto" w:fill="FFFFFF"/>
            <w:vAlign w:val="center"/>
          </w:tcPr>
          <w:p w14:paraId="1F60B9DA" w14:textId="77777777" w:rsidR="007C29EF" w:rsidRDefault="00006F49">
            <w:pPr>
              <w:rPr>
                <w:rFonts w:ascii="宋体" w:hAnsi="宋体"/>
                <w:sz w:val="18"/>
                <w:szCs w:val="18"/>
              </w:rPr>
            </w:pPr>
            <w:r>
              <w:rPr>
                <w:rFonts w:ascii="宋体" w:hAnsi="宋体" w:hint="eastAsia"/>
                <w:sz w:val="18"/>
                <w:szCs w:val="18"/>
              </w:rPr>
              <w:t>（</w:t>
            </w:r>
            <w:r>
              <w:rPr>
                <w:rFonts w:ascii="宋体" w:hAnsi="宋体"/>
                <w:sz w:val="18"/>
                <w:szCs w:val="18"/>
              </w:rPr>
              <w:t>1）权益法下可转损益的其他综合收益</w:t>
            </w:r>
          </w:p>
        </w:tc>
        <w:tc>
          <w:tcPr>
            <w:tcW w:w="645" w:type="pct"/>
            <w:shd w:val="clear" w:color="auto" w:fill="auto"/>
          </w:tcPr>
          <w:p w14:paraId="5CC6B59D" w14:textId="77777777" w:rsidR="007C29EF" w:rsidRDefault="007C29EF">
            <w:pPr>
              <w:jc w:val="right"/>
              <w:rPr>
                <w:rFonts w:ascii="宋体" w:hAnsi="宋体"/>
                <w:sz w:val="18"/>
                <w:szCs w:val="18"/>
              </w:rPr>
            </w:pPr>
          </w:p>
        </w:tc>
        <w:tc>
          <w:tcPr>
            <w:tcW w:w="1030" w:type="pct"/>
            <w:shd w:val="clear" w:color="auto" w:fill="auto"/>
          </w:tcPr>
          <w:p w14:paraId="4E322492" w14:textId="77777777" w:rsidR="007C29EF" w:rsidRDefault="007C29EF">
            <w:pPr>
              <w:jc w:val="right"/>
              <w:rPr>
                <w:rFonts w:ascii="宋体" w:hAnsi="宋体"/>
                <w:sz w:val="18"/>
                <w:szCs w:val="18"/>
              </w:rPr>
            </w:pPr>
          </w:p>
        </w:tc>
        <w:tc>
          <w:tcPr>
            <w:tcW w:w="1176" w:type="pct"/>
            <w:shd w:val="clear" w:color="auto" w:fill="auto"/>
          </w:tcPr>
          <w:p w14:paraId="74B1DB63" w14:textId="77777777" w:rsidR="007C29EF" w:rsidRDefault="007C29EF">
            <w:pPr>
              <w:jc w:val="right"/>
              <w:rPr>
                <w:rFonts w:ascii="宋体" w:hAnsi="宋体"/>
                <w:sz w:val="18"/>
                <w:szCs w:val="18"/>
              </w:rPr>
            </w:pPr>
          </w:p>
        </w:tc>
      </w:tr>
      <w:tr w:rsidR="007C29EF" w14:paraId="21563D62" w14:textId="77777777">
        <w:tc>
          <w:tcPr>
            <w:tcW w:w="2149" w:type="pct"/>
            <w:shd w:val="pct10" w:color="auto" w:fill="FFFFFF"/>
            <w:vAlign w:val="center"/>
          </w:tcPr>
          <w:p w14:paraId="69FA2C59" w14:textId="77777777" w:rsidR="007C29EF" w:rsidRDefault="00006F49">
            <w:pPr>
              <w:rPr>
                <w:rFonts w:ascii="宋体" w:hAnsi="宋体"/>
                <w:sz w:val="18"/>
                <w:szCs w:val="18"/>
              </w:rPr>
            </w:pPr>
            <w:r>
              <w:rPr>
                <w:rFonts w:ascii="宋体" w:hAnsi="宋体" w:hint="eastAsia"/>
                <w:sz w:val="18"/>
                <w:szCs w:val="18"/>
              </w:rPr>
              <w:t>（</w:t>
            </w:r>
            <w:r>
              <w:rPr>
                <w:rFonts w:ascii="宋体" w:hAnsi="宋体"/>
                <w:sz w:val="18"/>
                <w:szCs w:val="18"/>
              </w:rPr>
              <w:t>2）其他债权投资公允价值变动</w:t>
            </w:r>
          </w:p>
        </w:tc>
        <w:tc>
          <w:tcPr>
            <w:tcW w:w="645" w:type="pct"/>
            <w:shd w:val="clear" w:color="auto" w:fill="auto"/>
          </w:tcPr>
          <w:p w14:paraId="3D843FBA" w14:textId="77777777" w:rsidR="007C29EF" w:rsidRDefault="007C29EF">
            <w:pPr>
              <w:jc w:val="right"/>
              <w:rPr>
                <w:rFonts w:ascii="宋体" w:hAnsi="宋体"/>
                <w:sz w:val="18"/>
                <w:szCs w:val="18"/>
              </w:rPr>
            </w:pPr>
          </w:p>
        </w:tc>
        <w:tc>
          <w:tcPr>
            <w:tcW w:w="1030" w:type="pct"/>
            <w:shd w:val="clear" w:color="auto" w:fill="auto"/>
          </w:tcPr>
          <w:p w14:paraId="158DA3E8" w14:textId="77777777" w:rsidR="007C29EF" w:rsidRDefault="007C29EF">
            <w:pPr>
              <w:jc w:val="right"/>
              <w:rPr>
                <w:rFonts w:ascii="宋体" w:hAnsi="宋体"/>
                <w:sz w:val="18"/>
                <w:szCs w:val="18"/>
              </w:rPr>
            </w:pPr>
          </w:p>
        </w:tc>
        <w:tc>
          <w:tcPr>
            <w:tcW w:w="1176" w:type="pct"/>
            <w:shd w:val="clear" w:color="auto" w:fill="auto"/>
          </w:tcPr>
          <w:p w14:paraId="75D5ACE1" w14:textId="77777777" w:rsidR="007C29EF" w:rsidRDefault="007C29EF">
            <w:pPr>
              <w:jc w:val="right"/>
              <w:rPr>
                <w:rFonts w:ascii="宋体" w:hAnsi="宋体"/>
                <w:sz w:val="18"/>
                <w:szCs w:val="18"/>
              </w:rPr>
            </w:pPr>
          </w:p>
        </w:tc>
      </w:tr>
      <w:tr w:rsidR="007C29EF" w14:paraId="3012CCD9" w14:textId="77777777">
        <w:tc>
          <w:tcPr>
            <w:tcW w:w="2149" w:type="pct"/>
            <w:shd w:val="pct10" w:color="auto" w:fill="FFFFFF"/>
            <w:vAlign w:val="center"/>
          </w:tcPr>
          <w:p w14:paraId="047DA602" w14:textId="77777777" w:rsidR="007C29EF" w:rsidRDefault="00006F49">
            <w:pPr>
              <w:rPr>
                <w:rFonts w:ascii="宋体" w:hAnsi="宋体"/>
                <w:sz w:val="18"/>
                <w:szCs w:val="18"/>
              </w:rPr>
            </w:pPr>
            <w:r>
              <w:rPr>
                <w:rFonts w:ascii="宋体" w:hAnsi="宋体" w:hint="eastAsia"/>
                <w:sz w:val="18"/>
                <w:szCs w:val="18"/>
              </w:rPr>
              <w:t>（</w:t>
            </w:r>
            <w:r>
              <w:rPr>
                <w:rFonts w:ascii="宋体" w:hAnsi="宋体"/>
                <w:sz w:val="18"/>
                <w:szCs w:val="18"/>
              </w:rPr>
              <w:t>3</w:t>
            </w:r>
            <w:r>
              <w:rPr>
                <w:rFonts w:ascii="宋体" w:hAnsi="宋体" w:hint="eastAsia"/>
                <w:sz w:val="18"/>
                <w:szCs w:val="18"/>
              </w:rPr>
              <w:t>）金融资产重分类计入其他综合收益的金额</w:t>
            </w:r>
          </w:p>
        </w:tc>
        <w:tc>
          <w:tcPr>
            <w:tcW w:w="645" w:type="pct"/>
            <w:shd w:val="clear" w:color="auto" w:fill="auto"/>
          </w:tcPr>
          <w:p w14:paraId="63564030" w14:textId="77777777" w:rsidR="007C29EF" w:rsidRDefault="007C29EF">
            <w:pPr>
              <w:jc w:val="right"/>
              <w:rPr>
                <w:rFonts w:ascii="宋体" w:hAnsi="宋体"/>
                <w:sz w:val="18"/>
                <w:szCs w:val="18"/>
              </w:rPr>
            </w:pPr>
          </w:p>
        </w:tc>
        <w:tc>
          <w:tcPr>
            <w:tcW w:w="1030" w:type="pct"/>
            <w:shd w:val="clear" w:color="auto" w:fill="auto"/>
          </w:tcPr>
          <w:p w14:paraId="7EE96ABE" w14:textId="77777777" w:rsidR="007C29EF" w:rsidRDefault="007C29EF">
            <w:pPr>
              <w:jc w:val="right"/>
              <w:rPr>
                <w:rFonts w:ascii="宋体" w:hAnsi="宋体"/>
                <w:sz w:val="18"/>
                <w:szCs w:val="18"/>
              </w:rPr>
            </w:pPr>
          </w:p>
        </w:tc>
        <w:tc>
          <w:tcPr>
            <w:tcW w:w="1176" w:type="pct"/>
            <w:shd w:val="clear" w:color="auto" w:fill="auto"/>
          </w:tcPr>
          <w:p w14:paraId="5BB0FE26" w14:textId="77777777" w:rsidR="007C29EF" w:rsidRDefault="007C29EF">
            <w:pPr>
              <w:jc w:val="right"/>
              <w:rPr>
                <w:rFonts w:ascii="宋体" w:hAnsi="宋体"/>
                <w:sz w:val="18"/>
                <w:szCs w:val="18"/>
              </w:rPr>
            </w:pPr>
          </w:p>
        </w:tc>
      </w:tr>
      <w:tr w:rsidR="007C29EF" w14:paraId="7A527CBE" w14:textId="77777777">
        <w:tc>
          <w:tcPr>
            <w:tcW w:w="2149" w:type="pct"/>
            <w:shd w:val="pct10" w:color="auto" w:fill="FFFFFF"/>
            <w:vAlign w:val="center"/>
          </w:tcPr>
          <w:p w14:paraId="5C4980E4" w14:textId="77777777" w:rsidR="007C29EF" w:rsidRDefault="00006F49">
            <w:pPr>
              <w:rPr>
                <w:rFonts w:ascii="宋体" w:hAnsi="宋体"/>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）其他债权投资信用减值准备</w:t>
            </w:r>
          </w:p>
        </w:tc>
        <w:tc>
          <w:tcPr>
            <w:tcW w:w="645" w:type="pct"/>
            <w:shd w:val="clear" w:color="auto" w:fill="auto"/>
          </w:tcPr>
          <w:p w14:paraId="0AE27F6D" w14:textId="77777777" w:rsidR="007C29EF" w:rsidRDefault="007C29EF">
            <w:pPr>
              <w:jc w:val="right"/>
              <w:rPr>
                <w:rFonts w:ascii="宋体" w:hAnsi="宋体"/>
                <w:sz w:val="18"/>
                <w:szCs w:val="18"/>
              </w:rPr>
            </w:pPr>
          </w:p>
        </w:tc>
        <w:tc>
          <w:tcPr>
            <w:tcW w:w="1030" w:type="pct"/>
            <w:shd w:val="clear" w:color="auto" w:fill="auto"/>
          </w:tcPr>
          <w:p w14:paraId="2E3F2ED9" w14:textId="77777777" w:rsidR="007C29EF" w:rsidRDefault="007C29EF">
            <w:pPr>
              <w:jc w:val="right"/>
              <w:rPr>
                <w:rFonts w:ascii="宋体" w:hAnsi="宋体"/>
                <w:sz w:val="18"/>
                <w:szCs w:val="18"/>
              </w:rPr>
            </w:pPr>
          </w:p>
        </w:tc>
        <w:tc>
          <w:tcPr>
            <w:tcW w:w="1176" w:type="pct"/>
            <w:shd w:val="clear" w:color="auto" w:fill="auto"/>
          </w:tcPr>
          <w:p w14:paraId="48F501CA" w14:textId="77777777" w:rsidR="007C29EF" w:rsidRDefault="007C29EF">
            <w:pPr>
              <w:jc w:val="right"/>
              <w:rPr>
                <w:rFonts w:ascii="宋体" w:hAnsi="宋体"/>
                <w:sz w:val="18"/>
                <w:szCs w:val="18"/>
              </w:rPr>
            </w:pPr>
          </w:p>
        </w:tc>
      </w:tr>
      <w:tr w:rsidR="007C29EF" w14:paraId="14C8F653" w14:textId="77777777">
        <w:tc>
          <w:tcPr>
            <w:tcW w:w="2149" w:type="pct"/>
            <w:shd w:val="pct10" w:color="auto" w:fill="FFFFFF"/>
            <w:vAlign w:val="center"/>
          </w:tcPr>
          <w:p w14:paraId="49888779" w14:textId="77777777" w:rsidR="007C29EF" w:rsidRDefault="00006F49">
            <w:pPr>
              <w:rPr>
                <w:rFonts w:ascii="宋体" w:hAns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）现金流量套期储备</w:t>
            </w:r>
          </w:p>
        </w:tc>
        <w:tc>
          <w:tcPr>
            <w:tcW w:w="645" w:type="pct"/>
            <w:shd w:val="clear" w:color="auto" w:fill="auto"/>
          </w:tcPr>
          <w:p w14:paraId="15C20FF1" w14:textId="77777777" w:rsidR="007C29EF" w:rsidRDefault="007C29EF">
            <w:pPr>
              <w:jc w:val="right"/>
              <w:rPr>
                <w:rFonts w:ascii="宋体" w:hAnsi="宋体"/>
                <w:sz w:val="18"/>
                <w:szCs w:val="18"/>
              </w:rPr>
            </w:pPr>
          </w:p>
        </w:tc>
        <w:tc>
          <w:tcPr>
            <w:tcW w:w="1030" w:type="pct"/>
            <w:shd w:val="clear" w:color="auto" w:fill="auto"/>
          </w:tcPr>
          <w:p w14:paraId="50EA4201" w14:textId="77777777" w:rsidR="007C29EF" w:rsidRDefault="007C29EF">
            <w:pPr>
              <w:jc w:val="right"/>
              <w:rPr>
                <w:rFonts w:ascii="宋体" w:hAnsi="宋体"/>
                <w:sz w:val="18"/>
                <w:szCs w:val="18"/>
              </w:rPr>
            </w:pPr>
          </w:p>
        </w:tc>
        <w:tc>
          <w:tcPr>
            <w:tcW w:w="1176" w:type="pct"/>
            <w:shd w:val="clear" w:color="auto" w:fill="auto"/>
          </w:tcPr>
          <w:p w14:paraId="45F2F5B5" w14:textId="77777777" w:rsidR="007C29EF" w:rsidRDefault="007C29EF">
            <w:pPr>
              <w:jc w:val="right"/>
              <w:rPr>
                <w:rFonts w:ascii="宋体" w:hAnsi="宋体"/>
                <w:sz w:val="18"/>
                <w:szCs w:val="18"/>
              </w:rPr>
            </w:pPr>
          </w:p>
        </w:tc>
      </w:tr>
      <w:tr w:rsidR="007C29EF" w14:paraId="7FFEAE0D" w14:textId="77777777">
        <w:tc>
          <w:tcPr>
            <w:tcW w:w="2149" w:type="pct"/>
            <w:shd w:val="pct10" w:color="auto" w:fill="FFFFFF"/>
            <w:vAlign w:val="center"/>
          </w:tcPr>
          <w:p w14:paraId="7C9E9242" w14:textId="77777777" w:rsidR="007C29EF" w:rsidRDefault="00006F49">
            <w:pPr>
              <w:rPr>
                <w:rFonts w:ascii="宋体" w:hAnsi="宋体"/>
                <w:color w:val="000000"/>
                <w:sz w:val="18"/>
                <w:szCs w:val="18"/>
              </w:rPr>
            </w:pPr>
            <w:r>
              <w:rPr>
                <w:rFonts w:ascii="宋体" w:hAnsi="宋体" w:hint="eastAsia"/>
                <w:sz w:val="18"/>
                <w:szCs w:val="18"/>
              </w:rPr>
              <w:t>（</w:t>
            </w:r>
            <w:r>
              <w:rPr>
                <w:rFonts w:ascii="宋体" w:hAnsi="宋体"/>
                <w:color w:val="000000"/>
                <w:sz w:val="18"/>
                <w:szCs w:val="18"/>
              </w:rPr>
              <w:t>6</w:t>
            </w:r>
            <w:r>
              <w:rPr>
                <w:rFonts w:ascii="宋体" w:hAnsi="宋体" w:hint="eastAsia"/>
                <w:color w:val="000000"/>
                <w:sz w:val="18"/>
                <w:szCs w:val="18"/>
              </w:rPr>
              <w:t>）外币财务报表折算差额</w:t>
            </w:r>
          </w:p>
        </w:tc>
        <w:tc>
          <w:tcPr>
            <w:tcW w:w="645" w:type="pct"/>
            <w:shd w:val="clear" w:color="auto" w:fill="auto"/>
          </w:tcPr>
          <w:p w14:paraId="6A5DF273" w14:textId="77777777" w:rsidR="007C29EF" w:rsidRDefault="007C29EF">
            <w:pPr>
              <w:jc w:val="right"/>
              <w:rPr>
                <w:rFonts w:ascii="宋体" w:hAnsi="宋体"/>
                <w:sz w:val="18"/>
                <w:szCs w:val="18"/>
              </w:rPr>
            </w:pPr>
          </w:p>
        </w:tc>
        <w:tc>
          <w:tcPr>
            <w:tcW w:w="1030" w:type="pct"/>
            <w:shd w:val="clear" w:color="auto" w:fill="auto"/>
          </w:tcPr>
          <w:p w14:paraId="312B0503" w14:textId="77777777" w:rsidR="007C29EF" w:rsidRDefault="007C29EF">
            <w:pPr>
              <w:jc w:val="right"/>
              <w:rPr>
                <w:rFonts w:ascii="宋体" w:hAnsi="宋体"/>
                <w:sz w:val="18"/>
                <w:szCs w:val="18"/>
              </w:rPr>
            </w:pPr>
          </w:p>
        </w:tc>
        <w:tc>
          <w:tcPr>
            <w:tcW w:w="1176" w:type="pct"/>
            <w:shd w:val="clear" w:color="auto" w:fill="auto"/>
          </w:tcPr>
          <w:p w14:paraId="5A6C18C2" w14:textId="77777777" w:rsidR="007C29EF" w:rsidRDefault="007C29EF">
            <w:pPr>
              <w:jc w:val="right"/>
              <w:rPr>
                <w:rFonts w:ascii="宋体" w:hAnsi="宋体"/>
                <w:sz w:val="18"/>
                <w:szCs w:val="18"/>
              </w:rPr>
            </w:pPr>
          </w:p>
        </w:tc>
      </w:tr>
      <w:tr w:rsidR="007C29EF" w14:paraId="60C19554" w14:textId="77777777">
        <w:tc>
          <w:tcPr>
            <w:tcW w:w="2149" w:type="pct"/>
            <w:shd w:val="pct10" w:color="auto" w:fill="FFFFFF"/>
            <w:vAlign w:val="center"/>
          </w:tcPr>
          <w:p w14:paraId="68683848" w14:textId="77777777" w:rsidR="007C29EF" w:rsidRDefault="00006F49">
            <w:pPr>
              <w:rPr>
                <w:rFonts w:ascii="宋体" w:hAnsi="宋体"/>
                <w:color w:val="000000"/>
                <w:sz w:val="18"/>
                <w:szCs w:val="18"/>
              </w:rPr>
            </w:pPr>
            <w:r>
              <w:rPr>
                <w:rFonts w:ascii="宋体" w:hAnsi="宋体" w:hint="eastAsia"/>
                <w:sz w:val="18"/>
                <w:szCs w:val="18"/>
              </w:rPr>
              <w:t>（</w:t>
            </w:r>
            <w:r>
              <w:rPr>
                <w:rFonts w:ascii="宋体" w:hAnsi="宋体"/>
                <w:color w:val="000000"/>
                <w:sz w:val="18"/>
                <w:szCs w:val="18"/>
              </w:rPr>
              <w:t>7</w:t>
            </w:r>
            <w:r>
              <w:rPr>
                <w:rFonts w:ascii="宋体" w:hAnsi="宋体" w:hint="eastAsia"/>
                <w:color w:val="000000"/>
                <w:sz w:val="18"/>
                <w:szCs w:val="18"/>
              </w:rPr>
              <w:t>）其他</w:t>
            </w:r>
          </w:p>
        </w:tc>
        <w:tc>
          <w:tcPr>
            <w:tcW w:w="645" w:type="pct"/>
            <w:shd w:val="clear" w:color="auto" w:fill="auto"/>
          </w:tcPr>
          <w:p w14:paraId="01442343" w14:textId="77777777" w:rsidR="007C29EF" w:rsidRDefault="007C29EF">
            <w:pPr>
              <w:jc w:val="right"/>
              <w:rPr>
                <w:rFonts w:ascii="宋体" w:hAnsi="宋体"/>
                <w:sz w:val="18"/>
                <w:szCs w:val="18"/>
              </w:rPr>
            </w:pPr>
          </w:p>
        </w:tc>
        <w:tc>
          <w:tcPr>
            <w:tcW w:w="1030" w:type="pct"/>
            <w:shd w:val="clear" w:color="auto" w:fill="auto"/>
          </w:tcPr>
          <w:p w14:paraId="2E09738B" w14:textId="77777777" w:rsidR="007C29EF" w:rsidRDefault="007C29EF">
            <w:pPr>
              <w:jc w:val="right"/>
              <w:rPr>
                <w:rFonts w:ascii="宋体" w:hAnsi="宋体"/>
                <w:sz w:val="18"/>
                <w:szCs w:val="18"/>
              </w:rPr>
            </w:pPr>
          </w:p>
        </w:tc>
        <w:tc>
          <w:tcPr>
            <w:tcW w:w="1176" w:type="pct"/>
            <w:shd w:val="clear" w:color="auto" w:fill="auto"/>
          </w:tcPr>
          <w:p w14:paraId="3BA269CC" w14:textId="77777777" w:rsidR="007C29EF" w:rsidRDefault="007C29EF">
            <w:pPr>
              <w:jc w:val="right"/>
              <w:rPr>
                <w:rFonts w:ascii="宋体" w:hAnsi="宋体"/>
                <w:sz w:val="18"/>
                <w:szCs w:val="18"/>
              </w:rPr>
            </w:pPr>
          </w:p>
        </w:tc>
      </w:tr>
      <w:tr w:rsidR="007C29EF" w14:paraId="457FE234" w14:textId="77777777">
        <w:tc>
          <w:tcPr>
            <w:tcW w:w="2149" w:type="pct"/>
            <w:shd w:val="pct10" w:color="auto" w:fill="FFFFFF"/>
            <w:vAlign w:val="center"/>
          </w:tcPr>
          <w:p w14:paraId="7D8AB458" w14:textId="77777777" w:rsidR="007C29EF" w:rsidRDefault="00006F49">
            <w:pPr>
              <w:rPr>
                <w:rFonts w:ascii="宋体" w:hAnsi="宋体"/>
                <w:color w:val="000000"/>
                <w:sz w:val="18"/>
                <w:szCs w:val="18"/>
              </w:rPr>
            </w:pPr>
            <w:r>
              <w:rPr>
                <w:rFonts w:ascii="宋体" w:hAnsi="宋体" w:hint="eastAsia"/>
                <w:color w:val="000000"/>
                <w:sz w:val="18"/>
                <w:szCs w:val="18"/>
              </w:rPr>
              <w:t>（二）归属于少数股东的其他综合收益的税后净额</w:t>
            </w:r>
            <w:r>
              <w:rPr>
                <w:rFonts w:ascii="宋体" w:hAnsi="宋体"/>
                <w:color w:val="000000"/>
                <w:sz w:val="18"/>
                <w:szCs w:val="18"/>
              </w:rPr>
              <w:t xml:space="preserve"> </w:t>
            </w:r>
          </w:p>
        </w:tc>
        <w:tc>
          <w:tcPr>
            <w:tcW w:w="645" w:type="pct"/>
            <w:shd w:val="clear" w:color="auto" w:fill="auto"/>
          </w:tcPr>
          <w:p w14:paraId="4D358556" w14:textId="77777777" w:rsidR="007C29EF" w:rsidRDefault="007C29EF">
            <w:pPr>
              <w:jc w:val="right"/>
              <w:rPr>
                <w:rFonts w:ascii="宋体" w:hAnsi="宋体"/>
                <w:sz w:val="18"/>
                <w:szCs w:val="18"/>
              </w:rPr>
            </w:pPr>
          </w:p>
        </w:tc>
        <w:tc>
          <w:tcPr>
            <w:tcW w:w="1030" w:type="pct"/>
            <w:shd w:val="clear" w:color="auto" w:fill="auto"/>
          </w:tcPr>
          <w:p w14:paraId="19490757" w14:textId="77777777" w:rsidR="007C29EF" w:rsidRDefault="007C29EF">
            <w:pPr>
              <w:jc w:val="right"/>
              <w:rPr>
                <w:rFonts w:ascii="宋体" w:hAnsi="宋体"/>
                <w:sz w:val="18"/>
                <w:szCs w:val="18"/>
              </w:rPr>
            </w:pPr>
          </w:p>
        </w:tc>
        <w:tc>
          <w:tcPr>
            <w:tcW w:w="1176" w:type="pct"/>
            <w:shd w:val="clear" w:color="auto" w:fill="auto"/>
          </w:tcPr>
          <w:p w14:paraId="21AB58F1" w14:textId="77777777" w:rsidR="007C29EF" w:rsidRDefault="007C29EF">
            <w:pPr>
              <w:jc w:val="right"/>
              <w:rPr>
                <w:rFonts w:ascii="宋体" w:hAnsi="宋体"/>
                <w:sz w:val="18"/>
                <w:szCs w:val="18"/>
              </w:rPr>
            </w:pPr>
          </w:p>
        </w:tc>
      </w:tr>
      <w:tr w:rsidR="007C29EF" w14:paraId="7C44050C" w14:textId="77777777">
        <w:tc>
          <w:tcPr>
            <w:tcW w:w="2149" w:type="pct"/>
            <w:shd w:val="pct10" w:color="auto" w:fill="FFFFFF"/>
            <w:vAlign w:val="center"/>
          </w:tcPr>
          <w:p w14:paraId="5615B7C3" w14:textId="77777777" w:rsidR="007C29EF" w:rsidRDefault="00006F49">
            <w:pPr>
              <w:rPr>
                <w:rFonts w:ascii="宋体" w:hAnsi="宋体"/>
                <w:b/>
                <w:color w:val="000000"/>
                <w:sz w:val="18"/>
                <w:szCs w:val="18"/>
              </w:rPr>
            </w:pPr>
            <w:r>
              <w:rPr>
                <w:rFonts w:ascii="宋体" w:hAnsi="宋体" w:hint="eastAsia"/>
                <w:b/>
                <w:color w:val="000000"/>
                <w:sz w:val="18"/>
                <w:szCs w:val="18"/>
              </w:rPr>
              <w:t>七、综合收益总额</w:t>
            </w:r>
          </w:p>
        </w:tc>
        <w:tc>
          <w:tcPr>
            <w:tcW w:w="645" w:type="pct"/>
            <w:shd w:val="clear" w:color="auto" w:fill="auto"/>
          </w:tcPr>
          <w:p w14:paraId="1A3789A3" w14:textId="77777777" w:rsidR="007C29EF" w:rsidRDefault="007C29EF">
            <w:pPr>
              <w:jc w:val="right"/>
              <w:rPr>
                <w:rFonts w:ascii="宋体" w:hAnsi="宋体"/>
                <w:sz w:val="18"/>
                <w:szCs w:val="18"/>
              </w:rPr>
            </w:pPr>
          </w:p>
        </w:tc>
        <w:tc>
          <w:tcPr>
            <w:tcW w:w="1030" w:type="pct"/>
            <w:shd w:val="clear" w:color="auto" w:fill="auto"/>
          </w:tcPr>
          <w:p w14:paraId="5FA7E4DD" w14:textId="77777777" w:rsidR="007C29EF" w:rsidRDefault="007C29EF">
            <w:pPr>
              <w:jc w:val="right"/>
              <w:rPr>
                <w:rFonts w:ascii="宋体" w:hAnsi="宋体"/>
                <w:sz w:val="18"/>
                <w:szCs w:val="18"/>
              </w:rPr>
            </w:pPr>
          </w:p>
        </w:tc>
        <w:tc>
          <w:tcPr>
            <w:tcW w:w="1176" w:type="pct"/>
            <w:shd w:val="clear" w:color="auto" w:fill="auto"/>
          </w:tcPr>
          <w:p w14:paraId="4703EA65" w14:textId="77777777" w:rsidR="007C29EF" w:rsidRDefault="007C29EF">
            <w:pPr>
              <w:jc w:val="right"/>
              <w:rPr>
                <w:rFonts w:ascii="宋体" w:hAnsi="宋体"/>
                <w:sz w:val="18"/>
                <w:szCs w:val="18"/>
              </w:rPr>
            </w:pPr>
          </w:p>
        </w:tc>
      </w:tr>
      <w:tr w:rsidR="007C29EF" w14:paraId="7DB785F8" w14:textId="77777777">
        <w:tc>
          <w:tcPr>
            <w:tcW w:w="2149" w:type="pct"/>
            <w:shd w:val="pct10" w:color="auto" w:fill="FFFFFF"/>
            <w:vAlign w:val="center"/>
          </w:tcPr>
          <w:p w14:paraId="58828DD3" w14:textId="77777777" w:rsidR="007C29EF" w:rsidRDefault="00006F49">
            <w:pPr>
              <w:rPr>
                <w:rFonts w:ascii="宋体" w:hAnsi="宋体"/>
                <w:color w:val="000000"/>
                <w:sz w:val="18"/>
                <w:szCs w:val="18"/>
              </w:rPr>
            </w:pPr>
            <w:r>
              <w:rPr>
                <w:rFonts w:ascii="宋体" w:hAnsi="宋体" w:hint="eastAsia"/>
                <w:color w:val="000000"/>
                <w:sz w:val="18"/>
                <w:szCs w:val="18"/>
              </w:rPr>
              <w:t>（一）归属于母公司所有者的综合收益总额</w:t>
            </w:r>
          </w:p>
        </w:tc>
        <w:tc>
          <w:tcPr>
            <w:tcW w:w="645" w:type="pct"/>
            <w:shd w:val="clear" w:color="auto" w:fill="auto"/>
          </w:tcPr>
          <w:p w14:paraId="2387CA38" w14:textId="77777777" w:rsidR="007C29EF" w:rsidRDefault="007C29EF">
            <w:pPr>
              <w:jc w:val="right"/>
              <w:rPr>
                <w:rFonts w:ascii="宋体" w:hAnsi="宋体"/>
                <w:sz w:val="18"/>
                <w:szCs w:val="18"/>
              </w:rPr>
            </w:pPr>
          </w:p>
        </w:tc>
        <w:tc>
          <w:tcPr>
            <w:tcW w:w="1030" w:type="pct"/>
            <w:shd w:val="clear" w:color="auto" w:fill="auto"/>
          </w:tcPr>
          <w:p w14:paraId="2B6595C5" w14:textId="77777777" w:rsidR="007C29EF" w:rsidRDefault="007C29EF">
            <w:pPr>
              <w:jc w:val="right"/>
              <w:rPr>
                <w:rFonts w:ascii="宋体" w:hAnsi="宋体"/>
                <w:sz w:val="18"/>
                <w:szCs w:val="18"/>
              </w:rPr>
            </w:pPr>
          </w:p>
        </w:tc>
        <w:tc>
          <w:tcPr>
            <w:tcW w:w="1176" w:type="pct"/>
            <w:shd w:val="clear" w:color="auto" w:fill="auto"/>
          </w:tcPr>
          <w:p w14:paraId="732F6EB8" w14:textId="77777777" w:rsidR="007C29EF" w:rsidRDefault="007C29EF">
            <w:pPr>
              <w:jc w:val="right"/>
              <w:rPr>
                <w:rFonts w:ascii="宋体" w:hAnsi="宋体"/>
                <w:sz w:val="18"/>
                <w:szCs w:val="18"/>
              </w:rPr>
            </w:pPr>
          </w:p>
        </w:tc>
      </w:tr>
      <w:tr w:rsidR="007C29EF" w14:paraId="333FECE4" w14:textId="77777777">
        <w:tc>
          <w:tcPr>
            <w:tcW w:w="2149" w:type="pct"/>
            <w:shd w:val="pct10" w:color="auto" w:fill="FFFFFF"/>
            <w:vAlign w:val="center"/>
          </w:tcPr>
          <w:p w14:paraId="049B887D" w14:textId="77777777" w:rsidR="007C29EF" w:rsidRDefault="00006F49">
            <w:pPr>
              <w:rPr>
                <w:rFonts w:ascii="宋体" w:hAnsi="宋体"/>
                <w:color w:val="000000"/>
                <w:sz w:val="18"/>
                <w:szCs w:val="18"/>
              </w:rPr>
            </w:pPr>
            <w:r>
              <w:rPr>
                <w:rFonts w:ascii="宋体" w:hAnsi="宋体" w:hint="eastAsia"/>
                <w:color w:val="000000"/>
                <w:sz w:val="18"/>
                <w:szCs w:val="18"/>
              </w:rPr>
              <w:t>（二）归属于少数股东的综合收益总额</w:t>
            </w:r>
          </w:p>
        </w:tc>
        <w:tc>
          <w:tcPr>
            <w:tcW w:w="645" w:type="pct"/>
            <w:shd w:val="clear" w:color="auto" w:fill="auto"/>
          </w:tcPr>
          <w:p w14:paraId="5DCFCD98" w14:textId="77777777" w:rsidR="007C29EF" w:rsidRDefault="007C29EF">
            <w:pPr>
              <w:jc w:val="right"/>
              <w:rPr>
                <w:rFonts w:ascii="宋体" w:hAnsi="宋体"/>
                <w:sz w:val="18"/>
                <w:szCs w:val="18"/>
              </w:rPr>
            </w:pPr>
          </w:p>
        </w:tc>
        <w:tc>
          <w:tcPr>
            <w:tcW w:w="1030" w:type="pct"/>
            <w:shd w:val="clear" w:color="auto" w:fill="auto"/>
          </w:tcPr>
          <w:p w14:paraId="080F242D" w14:textId="77777777" w:rsidR="007C29EF" w:rsidRDefault="007C29EF">
            <w:pPr>
              <w:jc w:val="right"/>
              <w:rPr>
                <w:rFonts w:ascii="宋体" w:hAnsi="宋体"/>
                <w:sz w:val="18"/>
                <w:szCs w:val="18"/>
              </w:rPr>
            </w:pPr>
          </w:p>
        </w:tc>
        <w:tc>
          <w:tcPr>
            <w:tcW w:w="1176" w:type="pct"/>
            <w:shd w:val="clear" w:color="auto" w:fill="auto"/>
          </w:tcPr>
          <w:p w14:paraId="47EB91A9" w14:textId="77777777" w:rsidR="007C29EF" w:rsidRDefault="007C29EF">
            <w:pPr>
              <w:jc w:val="right"/>
              <w:rPr>
                <w:rFonts w:ascii="宋体" w:hAnsi="宋体"/>
                <w:sz w:val="18"/>
                <w:szCs w:val="18"/>
              </w:rPr>
            </w:pPr>
          </w:p>
        </w:tc>
      </w:tr>
      <w:tr w:rsidR="007C29EF" w14:paraId="2FFF0221" w14:textId="77777777">
        <w:tc>
          <w:tcPr>
            <w:tcW w:w="2149" w:type="pct"/>
            <w:shd w:val="pct10" w:color="auto" w:fill="FFFFFF"/>
            <w:vAlign w:val="center"/>
          </w:tcPr>
          <w:p w14:paraId="366FC144" w14:textId="77777777" w:rsidR="007C29EF" w:rsidRDefault="00006F49">
            <w:pPr>
              <w:rPr>
                <w:rFonts w:ascii="宋体" w:hAnsi="宋体" w:cs="宋体"/>
                <w:b/>
                <w:sz w:val="18"/>
                <w:szCs w:val="18"/>
              </w:rPr>
            </w:pPr>
            <w:r>
              <w:rPr>
                <w:rFonts w:ascii="宋体" w:hAnsi="宋体" w:hint="eastAsia"/>
                <w:b/>
                <w:sz w:val="18"/>
                <w:szCs w:val="18"/>
              </w:rPr>
              <w:t>八、每股收益：</w:t>
            </w:r>
          </w:p>
        </w:tc>
        <w:tc>
          <w:tcPr>
            <w:tcW w:w="645" w:type="pct"/>
            <w:shd w:val="clear" w:color="auto" w:fill="auto"/>
          </w:tcPr>
          <w:p w14:paraId="785630C1" w14:textId="77777777" w:rsidR="007C29EF" w:rsidRDefault="007C29EF">
            <w:pPr>
              <w:jc w:val="right"/>
              <w:rPr>
                <w:rFonts w:ascii="宋体" w:hAnsi="宋体"/>
                <w:sz w:val="18"/>
                <w:szCs w:val="18"/>
              </w:rPr>
            </w:pPr>
          </w:p>
        </w:tc>
        <w:tc>
          <w:tcPr>
            <w:tcW w:w="1030" w:type="pct"/>
            <w:shd w:val="clear" w:color="auto" w:fill="auto"/>
          </w:tcPr>
          <w:p w14:paraId="1D996143" w14:textId="77777777" w:rsidR="007C29EF" w:rsidRDefault="007C29EF">
            <w:pPr>
              <w:jc w:val="right"/>
              <w:rPr>
                <w:rFonts w:ascii="宋体" w:hAnsi="宋体"/>
                <w:sz w:val="18"/>
                <w:szCs w:val="18"/>
              </w:rPr>
            </w:pPr>
          </w:p>
        </w:tc>
        <w:tc>
          <w:tcPr>
            <w:tcW w:w="1176" w:type="pct"/>
            <w:shd w:val="clear" w:color="auto" w:fill="auto"/>
          </w:tcPr>
          <w:p w14:paraId="203518A4" w14:textId="77777777" w:rsidR="007C29EF" w:rsidRDefault="007C29EF">
            <w:pPr>
              <w:jc w:val="right"/>
              <w:rPr>
                <w:rFonts w:ascii="宋体" w:hAnsi="宋体"/>
                <w:sz w:val="18"/>
                <w:szCs w:val="18"/>
              </w:rPr>
            </w:pPr>
          </w:p>
        </w:tc>
      </w:tr>
      <w:tr w:rsidR="007C29EF" w14:paraId="11A12B23" w14:textId="77777777">
        <w:tc>
          <w:tcPr>
            <w:tcW w:w="2149" w:type="pct"/>
            <w:shd w:val="pct10" w:color="auto" w:fill="FFFFFF"/>
            <w:vAlign w:val="center"/>
          </w:tcPr>
          <w:p w14:paraId="65016874" w14:textId="77777777" w:rsidR="007C29EF" w:rsidRDefault="00006F49">
            <w:pPr>
              <w:rPr>
                <w:rFonts w:ascii="宋体" w:hAnsi="宋体" w:cs="宋体"/>
                <w:sz w:val="18"/>
                <w:szCs w:val="18"/>
              </w:rPr>
            </w:pPr>
            <w:r>
              <w:rPr>
                <w:rFonts w:ascii="宋体" w:hAnsi="宋体" w:hint="eastAsia"/>
                <w:sz w:val="18"/>
                <w:szCs w:val="18"/>
              </w:rPr>
              <w:t>（一）基本每股收益（元</w:t>
            </w:r>
            <w:r>
              <w:rPr>
                <w:rFonts w:ascii="宋体" w:hAnsi="宋体"/>
                <w:sz w:val="18"/>
                <w:szCs w:val="18"/>
              </w:rPr>
              <w:t>/股）</w:t>
            </w:r>
          </w:p>
        </w:tc>
        <w:tc>
          <w:tcPr>
            <w:tcW w:w="645" w:type="pct"/>
            <w:shd w:val="clear" w:color="auto" w:fill="auto"/>
          </w:tcPr>
          <w:p w14:paraId="02111A63" w14:textId="77777777" w:rsidR="007C29EF" w:rsidRDefault="007C29EF">
            <w:pPr>
              <w:jc w:val="right"/>
              <w:rPr>
                <w:rFonts w:ascii="宋体" w:hAnsi="宋体"/>
                <w:sz w:val="18"/>
                <w:szCs w:val="18"/>
              </w:rPr>
            </w:pPr>
          </w:p>
        </w:tc>
        <w:tc>
          <w:tcPr>
            <w:tcW w:w="1030" w:type="pct"/>
            <w:shd w:val="clear" w:color="auto" w:fill="auto"/>
          </w:tcPr>
          <w:p w14:paraId="652DFF2F" w14:textId="77777777" w:rsidR="007C29EF" w:rsidRDefault="007C29EF">
            <w:pPr>
              <w:jc w:val="right"/>
              <w:rPr>
                <w:rFonts w:ascii="宋体" w:hAnsi="宋体"/>
                <w:sz w:val="18"/>
                <w:szCs w:val="18"/>
              </w:rPr>
            </w:pPr>
          </w:p>
        </w:tc>
        <w:tc>
          <w:tcPr>
            <w:tcW w:w="1176" w:type="pct"/>
            <w:shd w:val="clear" w:color="auto" w:fill="auto"/>
          </w:tcPr>
          <w:p w14:paraId="30A3A943" w14:textId="77777777" w:rsidR="007C29EF" w:rsidRDefault="007C29EF">
            <w:pPr>
              <w:jc w:val="right"/>
              <w:rPr>
                <w:rFonts w:ascii="宋体" w:hAnsi="宋体"/>
                <w:sz w:val="18"/>
                <w:szCs w:val="18"/>
              </w:rPr>
            </w:pPr>
          </w:p>
        </w:tc>
      </w:tr>
      <w:tr w:rsidR="007C29EF" w14:paraId="247FAF42" w14:textId="77777777">
        <w:tc>
          <w:tcPr>
            <w:tcW w:w="2149" w:type="pct"/>
            <w:shd w:val="pct10" w:color="auto" w:fill="FFFFFF"/>
            <w:vAlign w:val="center"/>
          </w:tcPr>
          <w:p w14:paraId="6F008F3D" w14:textId="77777777" w:rsidR="007C29EF" w:rsidRDefault="00006F49">
            <w:pPr>
              <w:rPr>
                <w:rFonts w:ascii="宋体" w:hAnsi="宋体" w:cs="宋体"/>
                <w:sz w:val="18"/>
                <w:szCs w:val="18"/>
              </w:rPr>
            </w:pPr>
            <w:r>
              <w:rPr>
                <w:rFonts w:ascii="宋体" w:hAnsi="宋体" w:hint="eastAsia"/>
                <w:sz w:val="18"/>
                <w:szCs w:val="18"/>
              </w:rPr>
              <w:t>（二）稀释每股收益（元</w:t>
            </w:r>
            <w:r>
              <w:rPr>
                <w:rFonts w:ascii="宋体" w:hAnsi="宋体"/>
                <w:sz w:val="18"/>
                <w:szCs w:val="18"/>
              </w:rPr>
              <w:t>/股）</w:t>
            </w:r>
          </w:p>
        </w:tc>
        <w:tc>
          <w:tcPr>
            <w:tcW w:w="645" w:type="pct"/>
            <w:shd w:val="clear" w:color="auto" w:fill="auto"/>
            <w:vAlign w:val="center"/>
          </w:tcPr>
          <w:p w14:paraId="038419D7" w14:textId="77777777" w:rsidR="007C29EF" w:rsidRDefault="007C29EF">
            <w:pPr>
              <w:jc w:val="right"/>
              <w:rPr>
                <w:rFonts w:ascii="宋体" w:hAnsi="宋体" w:cs="宋体"/>
                <w:color w:val="000000"/>
                <w:sz w:val="18"/>
                <w:szCs w:val="18"/>
              </w:rPr>
            </w:pPr>
          </w:p>
        </w:tc>
        <w:tc>
          <w:tcPr>
            <w:tcW w:w="1030" w:type="pct"/>
            <w:shd w:val="clear" w:color="auto" w:fill="auto"/>
          </w:tcPr>
          <w:p w14:paraId="7DDFF830" w14:textId="77777777" w:rsidR="007C29EF" w:rsidRDefault="007C29EF">
            <w:pPr>
              <w:jc w:val="right"/>
              <w:rPr>
                <w:rFonts w:ascii="宋体" w:hAnsi="宋体"/>
                <w:sz w:val="18"/>
                <w:szCs w:val="18"/>
              </w:rPr>
            </w:pPr>
          </w:p>
        </w:tc>
        <w:tc>
          <w:tcPr>
            <w:tcW w:w="1176" w:type="pct"/>
            <w:shd w:val="clear" w:color="auto" w:fill="auto"/>
          </w:tcPr>
          <w:p w14:paraId="1441344A" w14:textId="77777777" w:rsidR="007C29EF" w:rsidRDefault="007C29EF">
            <w:pPr>
              <w:jc w:val="right"/>
              <w:rPr>
                <w:rFonts w:ascii="宋体" w:hAnsi="宋体"/>
                <w:sz w:val="18"/>
                <w:szCs w:val="18"/>
              </w:rPr>
            </w:pPr>
          </w:p>
        </w:tc>
      </w:tr>
    </w:tbl>
    <w:p w14:paraId="51734F8B" w14:textId="77777777" w:rsidR="007C29EF" w:rsidRDefault="00006F49">
      <w:pPr>
        <w:widowControl/>
        <w:jc w:val="left"/>
        <w:rPr>
          <w:rFonts w:ascii="宋体" w:hAnsi="宋体" w:cs="宋体"/>
          <w:kern w:val="0"/>
          <w:sz w:val="18"/>
          <w:szCs w:val="18"/>
        </w:rPr>
      </w:pPr>
      <w:r>
        <w:rPr>
          <w:rFonts w:hint="eastAsia"/>
          <w:sz w:val="18"/>
          <w:szCs w:val="18"/>
        </w:rPr>
        <w:t xml:space="preserve">　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4FBF55CC" w14:textId="77777777" w:rsidR="007C29EF" w:rsidRDefault="00006F49">
      <w:pPr>
        <w:tabs>
          <w:tab w:val="left" w:pos="5140"/>
        </w:tabs>
        <w:outlineLvl w:val="2"/>
        <w:rPr>
          <w:rFonts w:ascii="宋体" w:hAnsi="宋体"/>
          <w:b/>
          <w:color w:val="000000"/>
          <w:szCs w:val="44"/>
        </w:rPr>
      </w:pPr>
      <w:r>
        <w:rPr>
          <w:rFonts w:ascii="宋体" w:hAnsi="宋体" w:hint="eastAsia"/>
          <w:b/>
          <w:color w:val="000000"/>
          <w:szCs w:val="44"/>
        </w:rPr>
        <w:t>（四）母公司利润表</w:t>
      </w:r>
    </w:p>
    <w:p w14:paraId="7A4B45D4" w14:textId="77777777" w:rsidR="007C29EF" w:rsidRDefault="00006F49">
      <w:pPr>
        <w:ind w:left="6720" w:firstLine="420"/>
        <w:jc w:val="right"/>
      </w:pPr>
      <w:r>
        <w:rPr>
          <w:rFonts w:hint="eastAsia"/>
        </w:rPr>
        <w:t>单位：元</w:t>
      </w:r>
    </w:p>
    <w:tbl>
      <w:tblPr>
        <w:tblW w:w="581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400"/>
        <w:gridCol w:w="1417"/>
        <w:gridCol w:w="1845"/>
        <w:gridCol w:w="1988"/>
      </w:tblGrid>
      <w:tr w:rsidR="007C29EF" w14:paraId="07182210" w14:textId="77777777">
        <w:tc>
          <w:tcPr>
            <w:tcW w:w="2280" w:type="pct"/>
            <w:tcBorders>
              <w:bottom w:val="single" w:sz="4" w:space="0" w:color="5B9BD5"/>
            </w:tcBorders>
            <w:shd w:val="pct10" w:color="auto" w:fill="FFFFFF"/>
            <w:vAlign w:val="center"/>
          </w:tcPr>
          <w:p w14:paraId="34C2C43C" w14:textId="77777777" w:rsidR="007C29EF" w:rsidRDefault="00006F49">
            <w:pPr>
              <w:jc w:val="center"/>
              <w:rPr>
                <w:rFonts w:ascii="宋体" w:hAnsi="宋体" w:cs="宋体"/>
                <w:b/>
                <w:sz w:val="18"/>
                <w:szCs w:val="18"/>
              </w:rPr>
            </w:pPr>
            <w:r>
              <w:rPr>
                <w:rFonts w:ascii="宋体" w:hAnsi="宋体" w:hint="eastAsia"/>
                <w:b/>
                <w:sz w:val="18"/>
                <w:szCs w:val="18"/>
              </w:rPr>
              <w:t>项目</w:t>
            </w:r>
          </w:p>
        </w:tc>
        <w:tc>
          <w:tcPr>
            <w:tcW w:w="734" w:type="pct"/>
            <w:shd w:val="pct10" w:color="auto" w:fill="FFFFFF"/>
            <w:vAlign w:val="center"/>
          </w:tcPr>
          <w:p w14:paraId="2EEF1321" w14:textId="77777777" w:rsidR="007C29EF" w:rsidRDefault="00006F49">
            <w:pPr>
              <w:jc w:val="center"/>
              <w:rPr>
                <w:rFonts w:ascii="宋体" w:hAnsi="宋体" w:cs="宋体"/>
                <w:b/>
                <w:sz w:val="18"/>
                <w:szCs w:val="18"/>
              </w:rPr>
            </w:pPr>
            <w:r>
              <w:rPr>
                <w:rFonts w:ascii="宋体" w:hAnsi="宋体" w:hint="eastAsia"/>
                <w:b/>
                <w:sz w:val="18"/>
                <w:szCs w:val="18"/>
              </w:rPr>
              <w:t>附注</w:t>
            </w:r>
          </w:p>
        </w:tc>
        <w:tc>
          <w:tcPr>
            <w:tcW w:w="956" w:type="pct"/>
            <w:shd w:val="pct10" w:color="auto" w:fill="FFFFFF"/>
          </w:tcPr>
          <w:p w14:paraId="24BDB0F5" w14:textId="3EE00719" w:rsidR="007C29EF" w:rsidRDefault="00006F49">
            <w:pPr>
              <w:jc w:val="center"/>
              <w:rPr>
                <w:rFonts w:ascii="宋体" w:hAnsi="宋体" w:cs="宋体"/>
                <w:b/>
                <w:sz w:val="18"/>
                <w:szCs w:val="18"/>
              </w:rPr>
            </w:pPr>
            <w:r>
              <w:rPr>
                <w:rFonts w:ascii="宋体" w:hAnsi="宋体"/>
                <w:b/>
                <w:sz w:val="18"/>
                <w:szCs w:val="18"/>
              </w:rPr>
              <w:t>202</w:t>
            </w:r>
            <w:r w:rsidR="00586C76">
              <w:rPr>
                <w:rFonts w:ascii="宋体" w:hAnsi="宋体" w:hint="eastAsia"/>
                <w:b/>
                <w:sz w:val="18"/>
                <w:szCs w:val="18"/>
              </w:rPr>
              <w:t>2</w:t>
            </w:r>
            <w:r>
              <w:rPr>
                <w:rFonts w:ascii="宋体" w:hAnsi="宋体" w:hint="eastAsia"/>
                <w:b/>
                <w:sz w:val="18"/>
                <w:szCs w:val="18"/>
              </w:rPr>
              <w:t>年</w:t>
            </w:r>
          </w:p>
        </w:tc>
        <w:tc>
          <w:tcPr>
            <w:tcW w:w="1030" w:type="pct"/>
            <w:shd w:val="pct10" w:color="auto" w:fill="FFFFFF"/>
            <w:vAlign w:val="center"/>
          </w:tcPr>
          <w:p w14:paraId="1C3A63EC" w14:textId="337D1323" w:rsidR="007C29EF" w:rsidRDefault="00006F49">
            <w:pPr>
              <w:jc w:val="center"/>
              <w:rPr>
                <w:rFonts w:ascii="宋体" w:hAnsi="宋体" w:cs="宋体"/>
                <w:b/>
                <w:sz w:val="18"/>
                <w:szCs w:val="18"/>
              </w:rPr>
            </w:pPr>
            <w:r>
              <w:rPr>
                <w:rFonts w:ascii="宋体" w:hAnsi="宋体"/>
                <w:b/>
                <w:sz w:val="18"/>
                <w:szCs w:val="18"/>
              </w:rPr>
              <w:t>20</w:t>
            </w:r>
            <w:r w:rsidR="009A2517">
              <w:rPr>
                <w:rFonts w:ascii="宋体" w:hAnsi="宋体"/>
                <w:b/>
                <w:sz w:val="18"/>
                <w:szCs w:val="18"/>
              </w:rPr>
              <w:t>2</w:t>
            </w:r>
            <w:r w:rsidR="00586C76">
              <w:rPr>
                <w:rFonts w:ascii="宋体" w:hAnsi="宋体" w:hint="eastAsia"/>
                <w:b/>
                <w:sz w:val="18"/>
                <w:szCs w:val="18"/>
              </w:rPr>
              <w:t>1</w:t>
            </w:r>
            <w:r>
              <w:rPr>
                <w:rFonts w:ascii="宋体" w:hAnsi="宋体" w:hint="eastAsia"/>
                <w:b/>
                <w:sz w:val="18"/>
                <w:szCs w:val="18"/>
              </w:rPr>
              <w:t>年</w:t>
            </w:r>
          </w:p>
        </w:tc>
      </w:tr>
      <w:tr w:rsidR="007C29EF" w14:paraId="712A41A9" w14:textId="77777777">
        <w:tc>
          <w:tcPr>
            <w:tcW w:w="2280" w:type="pct"/>
            <w:shd w:val="pct10" w:color="auto" w:fill="FFFFFF"/>
            <w:vAlign w:val="center"/>
          </w:tcPr>
          <w:p w14:paraId="43DF84AC" w14:textId="77777777" w:rsidR="007C29EF" w:rsidRDefault="00006F49">
            <w:pPr>
              <w:rPr>
                <w:rFonts w:ascii="宋体" w:hAnsi="宋体" w:cs="宋体"/>
                <w:b/>
                <w:sz w:val="18"/>
                <w:szCs w:val="18"/>
              </w:rPr>
            </w:pPr>
            <w:r>
              <w:rPr>
                <w:rFonts w:ascii="宋体" w:hAnsi="宋体" w:hint="eastAsia"/>
                <w:b/>
                <w:sz w:val="18"/>
                <w:szCs w:val="18"/>
              </w:rPr>
              <w:t>一、营业收入</w:t>
            </w:r>
          </w:p>
        </w:tc>
        <w:tc>
          <w:tcPr>
            <w:tcW w:w="734" w:type="pct"/>
            <w:shd w:val="clear" w:color="auto" w:fill="auto"/>
          </w:tcPr>
          <w:p w14:paraId="70F1918C" w14:textId="77777777" w:rsidR="007C29EF" w:rsidRDefault="007C29EF">
            <w:pPr>
              <w:rPr>
                <w:rFonts w:ascii="宋体" w:hAnsi="宋体"/>
                <w:sz w:val="18"/>
                <w:szCs w:val="18"/>
              </w:rPr>
            </w:pPr>
          </w:p>
        </w:tc>
        <w:tc>
          <w:tcPr>
            <w:tcW w:w="956" w:type="pct"/>
            <w:shd w:val="clear" w:color="auto" w:fill="auto"/>
          </w:tcPr>
          <w:p w14:paraId="7E69AA9B" w14:textId="77777777" w:rsidR="007C29EF" w:rsidRDefault="007C29EF">
            <w:pPr>
              <w:rPr>
                <w:rFonts w:ascii="宋体" w:hAnsi="宋体"/>
                <w:sz w:val="18"/>
                <w:szCs w:val="18"/>
              </w:rPr>
            </w:pPr>
          </w:p>
        </w:tc>
        <w:tc>
          <w:tcPr>
            <w:tcW w:w="1030" w:type="pct"/>
            <w:shd w:val="clear" w:color="auto" w:fill="auto"/>
          </w:tcPr>
          <w:p w14:paraId="36C2FB2A" w14:textId="77777777" w:rsidR="007C29EF" w:rsidRDefault="007C29EF">
            <w:pPr>
              <w:rPr>
                <w:rFonts w:ascii="宋体" w:hAnsi="宋体"/>
                <w:sz w:val="18"/>
                <w:szCs w:val="18"/>
              </w:rPr>
            </w:pPr>
          </w:p>
        </w:tc>
      </w:tr>
      <w:tr w:rsidR="007C29EF" w14:paraId="154E4B35" w14:textId="77777777">
        <w:tc>
          <w:tcPr>
            <w:tcW w:w="2280" w:type="pct"/>
            <w:shd w:val="pct10" w:color="auto" w:fill="FFFFFF"/>
            <w:vAlign w:val="center"/>
          </w:tcPr>
          <w:p w14:paraId="7D25F491" w14:textId="77777777" w:rsidR="007C29EF" w:rsidRDefault="00006F49">
            <w:pPr>
              <w:rPr>
                <w:rFonts w:ascii="宋体" w:hAnsi="宋体" w:cs="宋体"/>
                <w:sz w:val="18"/>
                <w:szCs w:val="18"/>
              </w:rPr>
            </w:pPr>
            <w:r>
              <w:rPr>
                <w:rFonts w:ascii="宋体" w:hAnsi="宋体" w:hint="eastAsia"/>
                <w:sz w:val="18"/>
                <w:szCs w:val="18"/>
              </w:rPr>
              <w:t>减：营业成本</w:t>
            </w:r>
          </w:p>
        </w:tc>
        <w:tc>
          <w:tcPr>
            <w:tcW w:w="734" w:type="pct"/>
            <w:shd w:val="clear" w:color="auto" w:fill="auto"/>
          </w:tcPr>
          <w:p w14:paraId="34244867" w14:textId="77777777" w:rsidR="007C29EF" w:rsidRDefault="007C29EF">
            <w:pPr>
              <w:rPr>
                <w:rFonts w:ascii="宋体" w:hAnsi="宋体"/>
                <w:sz w:val="18"/>
                <w:szCs w:val="18"/>
              </w:rPr>
            </w:pPr>
          </w:p>
        </w:tc>
        <w:tc>
          <w:tcPr>
            <w:tcW w:w="956" w:type="pct"/>
            <w:shd w:val="clear" w:color="auto" w:fill="auto"/>
          </w:tcPr>
          <w:p w14:paraId="6EFA5648" w14:textId="77777777" w:rsidR="007C29EF" w:rsidRDefault="007C29EF">
            <w:pPr>
              <w:rPr>
                <w:rFonts w:ascii="宋体" w:hAnsi="宋体"/>
                <w:sz w:val="18"/>
                <w:szCs w:val="18"/>
              </w:rPr>
            </w:pPr>
          </w:p>
        </w:tc>
        <w:tc>
          <w:tcPr>
            <w:tcW w:w="1030" w:type="pct"/>
            <w:shd w:val="clear" w:color="auto" w:fill="auto"/>
          </w:tcPr>
          <w:p w14:paraId="14CCF135" w14:textId="77777777" w:rsidR="007C29EF" w:rsidRDefault="007C29EF">
            <w:pPr>
              <w:rPr>
                <w:rFonts w:ascii="宋体" w:hAnsi="宋体"/>
                <w:sz w:val="18"/>
                <w:szCs w:val="18"/>
              </w:rPr>
            </w:pPr>
          </w:p>
        </w:tc>
      </w:tr>
      <w:tr w:rsidR="007C29EF" w14:paraId="6176B048" w14:textId="77777777">
        <w:tc>
          <w:tcPr>
            <w:tcW w:w="2280" w:type="pct"/>
            <w:shd w:val="pct10" w:color="auto" w:fill="FFFFFF"/>
            <w:vAlign w:val="center"/>
          </w:tcPr>
          <w:p w14:paraId="77A7F8A2" w14:textId="77777777" w:rsidR="007C29EF" w:rsidRDefault="00006F49">
            <w:pPr>
              <w:ind w:firstLineChars="200" w:firstLine="360"/>
              <w:rPr>
                <w:rFonts w:ascii="宋体" w:hAnsi="宋体" w:cs="宋体"/>
                <w:sz w:val="18"/>
                <w:szCs w:val="18"/>
              </w:rPr>
            </w:pPr>
            <w:r>
              <w:rPr>
                <w:rFonts w:ascii="宋体" w:hAnsi="宋体" w:hint="eastAsia"/>
                <w:sz w:val="18"/>
                <w:szCs w:val="18"/>
              </w:rPr>
              <w:t>税金及附加</w:t>
            </w:r>
          </w:p>
        </w:tc>
        <w:tc>
          <w:tcPr>
            <w:tcW w:w="734" w:type="pct"/>
            <w:shd w:val="clear" w:color="auto" w:fill="auto"/>
          </w:tcPr>
          <w:p w14:paraId="01FA4A87" w14:textId="77777777" w:rsidR="007C29EF" w:rsidRDefault="007C29EF">
            <w:pPr>
              <w:rPr>
                <w:rFonts w:ascii="宋体" w:hAnsi="宋体"/>
                <w:sz w:val="18"/>
                <w:szCs w:val="18"/>
              </w:rPr>
            </w:pPr>
          </w:p>
        </w:tc>
        <w:tc>
          <w:tcPr>
            <w:tcW w:w="956" w:type="pct"/>
            <w:shd w:val="clear" w:color="auto" w:fill="auto"/>
          </w:tcPr>
          <w:p w14:paraId="7A09D144" w14:textId="77777777" w:rsidR="007C29EF" w:rsidRDefault="007C29EF">
            <w:pPr>
              <w:rPr>
                <w:rFonts w:ascii="宋体" w:hAnsi="宋体"/>
                <w:sz w:val="18"/>
                <w:szCs w:val="18"/>
              </w:rPr>
            </w:pPr>
          </w:p>
        </w:tc>
        <w:tc>
          <w:tcPr>
            <w:tcW w:w="1030" w:type="pct"/>
            <w:shd w:val="clear" w:color="auto" w:fill="auto"/>
          </w:tcPr>
          <w:p w14:paraId="65AE0EB2" w14:textId="77777777" w:rsidR="007C29EF" w:rsidRDefault="007C29EF">
            <w:pPr>
              <w:rPr>
                <w:rFonts w:ascii="宋体" w:hAnsi="宋体"/>
                <w:sz w:val="18"/>
                <w:szCs w:val="18"/>
              </w:rPr>
            </w:pPr>
          </w:p>
        </w:tc>
      </w:tr>
      <w:tr w:rsidR="007C29EF" w14:paraId="7D3C93BA" w14:textId="77777777">
        <w:tc>
          <w:tcPr>
            <w:tcW w:w="2280" w:type="pct"/>
            <w:shd w:val="pct10" w:color="auto" w:fill="FFFFFF"/>
            <w:vAlign w:val="center"/>
          </w:tcPr>
          <w:p w14:paraId="2155B065" w14:textId="77777777" w:rsidR="007C29EF" w:rsidRDefault="00006F49">
            <w:pPr>
              <w:ind w:firstLineChars="200" w:firstLine="360"/>
              <w:rPr>
                <w:rFonts w:ascii="宋体" w:hAnsi="宋体" w:cs="宋体"/>
                <w:sz w:val="18"/>
                <w:szCs w:val="18"/>
              </w:rPr>
            </w:pPr>
            <w:r>
              <w:rPr>
                <w:rFonts w:ascii="宋体" w:hAnsi="宋体" w:hint="eastAsia"/>
                <w:sz w:val="18"/>
                <w:szCs w:val="18"/>
              </w:rPr>
              <w:t>销售费用</w:t>
            </w:r>
          </w:p>
        </w:tc>
        <w:tc>
          <w:tcPr>
            <w:tcW w:w="734" w:type="pct"/>
            <w:shd w:val="clear" w:color="auto" w:fill="auto"/>
          </w:tcPr>
          <w:p w14:paraId="6F5CDE4B" w14:textId="77777777" w:rsidR="007C29EF" w:rsidRDefault="007C29EF">
            <w:pPr>
              <w:rPr>
                <w:rFonts w:ascii="宋体" w:hAnsi="宋体"/>
                <w:sz w:val="18"/>
                <w:szCs w:val="18"/>
              </w:rPr>
            </w:pPr>
          </w:p>
        </w:tc>
        <w:tc>
          <w:tcPr>
            <w:tcW w:w="956" w:type="pct"/>
            <w:shd w:val="clear" w:color="auto" w:fill="auto"/>
          </w:tcPr>
          <w:p w14:paraId="58C8C7A6" w14:textId="77777777" w:rsidR="007C29EF" w:rsidRDefault="007C29EF">
            <w:pPr>
              <w:rPr>
                <w:rFonts w:ascii="宋体" w:hAnsi="宋体"/>
                <w:sz w:val="18"/>
                <w:szCs w:val="18"/>
              </w:rPr>
            </w:pPr>
          </w:p>
        </w:tc>
        <w:tc>
          <w:tcPr>
            <w:tcW w:w="1030" w:type="pct"/>
            <w:shd w:val="clear" w:color="auto" w:fill="auto"/>
          </w:tcPr>
          <w:p w14:paraId="29A0146E" w14:textId="77777777" w:rsidR="007C29EF" w:rsidRDefault="007C29EF">
            <w:pPr>
              <w:rPr>
                <w:rFonts w:ascii="宋体" w:hAnsi="宋体"/>
                <w:sz w:val="18"/>
                <w:szCs w:val="18"/>
              </w:rPr>
            </w:pPr>
          </w:p>
        </w:tc>
      </w:tr>
      <w:tr w:rsidR="007C29EF" w14:paraId="00B008A6" w14:textId="77777777">
        <w:tc>
          <w:tcPr>
            <w:tcW w:w="2280" w:type="pct"/>
            <w:shd w:val="pct10" w:color="auto" w:fill="FFFFFF"/>
            <w:vAlign w:val="center"/>
          </w:tcPr>
          <w:p w14:paraId="17FC499F" w14:textId="77777777" w:rsidR="007C29EF" w:rsidRDefault="00006F49">
            <w:pPr>
              <w:ind w:firstLineChars="200" w:firstLine="360"/>
              <w:rPr>
                <w:rFonts w:ascii="宋体" w:hAnsi="宋体" w:cs="宋体"/>
                <w:sz w:val="18"/>
                <w:szCs w:val="18"/>
              </w:rPr>
            </w:pPr>
            <w:r>
              <w:rPr>
                <w:rFonts w:ascii="宋体" w:hAnsi="宋体" w:hint="eastAsia"/>
                <w:sz w:val="18"/>
                <w:szCs w:val="18"/>
              </w:rPr>
              <w:t>管理费用</w:t>
            </w:r>
          </w:p>
        </w:tc>
        <w:tc>
          <w:tcPr>
            <w:tcW w:w="734" w:type="pct"/>
            <w:shd w:val="clear" w:color="auto" w:fill="auto"/>
          </w:tcPr>
          <w:p w14:paraId="44A126C3" w14:textId="77777777" w:rsidR="007C29EF" w:rsidRDefault="007C29EF">
            <w:pPr>
              <w:rPr>
                <w:rFonts w:ascii="宋体" w:hAnsi="宋体"/>
                <w:sz w:val="18"/>
                <w:szCs w:val="18"/>
              </w:rPr>
            </w:pPr>
          </w:p>
        </w:tc>
        <w:tc>
          <w:tcPr>
            <w:tcW w:w="956" w:type="pct"/>
            <w:shd w:val="clear" w:color="auto" w:fill="auto"/>
          </w:tcPr>
          <w:p w14:paraId="7558E40C" w14:textId="77777777" w:rsidR="007C29EF" w:rsidRDefault="007C29EF">
            <w:pPr>
              <w:rPr>
                <w:rFonts w:ascii="宋体" w:hAnsi="宋体"/>
                <w:sz w:val="18"/>
                <w:szCs w:val="18"/>
              </w:rPr>
            </w:pPr>
          </w:p>
        </w:tc>
        <w:tc>
          <w:tcPr>
            <w:tcW w:w="1030" w:type="pct"/>
            <w:shd w:val="clear" w:color="auto" w:fill="auto"/>
          </w:tcPr>
          <w:p w14:paraId="6E319F10" w14:textId="77777777" w:rsidR="007C29EF" w:rsidRDefault="007C29EF">
            <w:pPr>
              <w:rPr>
                <w:rFonts w:ascii="宋体" w:hAnsi="宋体"/>
                <w:sz w:val="18"/>
                <w:szCs w:val="18"/>
              </w:rPr>
            </w:pPr>
          </w:p>
        </w:tc>
      </w:tr>
      <w:tr w:rsidR="007C29EF" w14:paraId="73B480A7" w14:textId="77777777">
        <w:tc>
          <w:tcPr>
            <w:tcW w:w="2280" w:type="pct"/>
            <w:shd w:val="pct10" w:color="auto" w:fill="FFFFFF"/>
            <w:vAlign w:val="center"/>
          </w:tcPr>
          <w:p w14:paraId="7C488811" w14:textId="77777777" w:rsidR="007C29EF" w:rsidRDefault="00006F49">
            <w:pPr>
              <w:ind w:firstLineChars="200" w:firstLine="360"/>
              <w:rPr>
                <w:rFonts w:ascii="宋体" w:hAnsi="宋体"/>
                <w:sz w:val="18"/>
                <w:szCs w:val="18"/>
              </w:rPr>
            </w:pPr>
            <w:r>
              <w:rPr>
                <w:rFonts w:ascii="宋体" w:hAnsi="宋体" w:hint="eastAsia"/>
                <w:sz w:val="18"/>
                <w:szCs w:val="18"/>
              </w:rPr>
              <w:t>研发费用</w:t>
            </w:r>
          </w:p>
        </w:tc>
        <w:tc>
          <w:tcPr>
            <w:tcW w:w="734" w:type="pct"/>
            <w:shd w:val="clear" w:color="auto" w:fill="auto"/>
          </w:tcPr>
          <w:p w14:paraId="0598E420" w14:textId="77777777" w:rsidR="007C29EF" w:rsidRDefault="007C29EF">
            <w:pPr>
              <w:rPr>
                <w:rFonts w:ascii="宋体" w:hAnsi="宋体"/>
                <w:sz w:val="18"/>
                <w:szCs w:val="18"/>
              </w:rPr>
            </w:pPr>
          </w:p>
        </w:tc>
        <w:tc>
          <w:tcPr>
            <w:tcW w:w="956" w:type="pct"/>
            <w:shd w:val="clear" w:color="auto" w:fill="auto"/>
          </w:tcPr>
          <w:p w14:paraId="55744683" w14:textId="77777777" w:rsidR="007C29EF" w:rsidRDefault="007C29EF">
            <w:pPr>
              <w:rPr>
                <w:rFonts w:ascii="宋体" w:hAnsi="宋体"/>
                <w:sz w:val="18"/>
                <w:szCs w:val="18"/>
              </w:rPr>
            </w:pPr>
          </w:p>
        </w:tc>
        <w:tc>
          <w:tcPr>
            <w:tcW w:w="1030" w:type="pct"/>
            <w:shd w:val="clear" w:color="auto" w:fill="auto"/>
          </w:tcPr>
          <w:p w14:paraId="68C1F3D7" w14:textId="77777777" w:rsidR="007C29EF" w:rsidRDefault="007C29EF">
            <w:pPr>
              <w:rPr>
                <w:rFonts w:ascii="宋体" w:hAnsi="宋体"/>
                <w:sz w:val="18"/>
                <w:szCs w:val="18"/>
              </w:rPr>
            </w:pPr>
          </w:p>
        </w:tc>
      </w:tr>
      <w:tr w:rsidR="007C29EF" w14:paraId="251CF380" w14:textId="77777777">
        <w:tc>
          <w:tcPr>
            <w:tcW w:w="2280" w:type="pct"/>
            <w:shd w:val="pct10" w:color="auto" w:fill="FFFFFF"/>
            <w:vAlign w:val="center"/>
          </w:tcPr>
          <w:p w14:paraId="6EB8890A" w14:textId="77777777" w:rsidR="007C29EF" w:rsidRDefault="00006F49">
            <w:pPr>
              <w:ind w:firstLineChars="200" w:firstLine="360"/>
              <w:rPr>
                <w:rFonts w:ascii="宋体" w:hAnsi="宋体" w:cs="宋体"/>
                <w:sz w:val="18"/>
                <w:szCs w:val="18"/>
              </w:rPr>
            </w:pPr>
            <w:r>
              <w:rPr>
                <w:rFonts w:ascii="宋体" w:hAnsi="宋体" w:hint="eastAsia"/>
                <w:sz w:val="18"/>
                <w:szCs w:val="18"/>
              </w:rPr>
              <w:t>财务费用</w:t>
            </w:r>
          </w:p>
        </w:tc>
        <w:tc>
          <w:tcPr>
            <w:tcW w:w="734" w:type="pct"/>
            <w:shd w:val="clear" w:color="auto" w:fill="auto"/>
          </w:tcPr>
          <w:p w14:paraId="386E46EF" w14:textId="77777777" w:rsidR="007C29EF" w:rsidRDefault="007C29EF">
            <w:pPr>
              <w:rPr>
                <w:rFonts w:ascii="宋体" w:hAnsi="宋体"/>
                <w:sz w:val="18"/>
                <w:szCs w:val="18"/>
              </w:rPr>
            </w:pPr>
          </w:p>
        </w:tc>
        <w:tc>
          <w:tcPr>
            <w:tcW w:w="956" w:type="pct"/>
            <w:shd w:val="clear" w:color="auto" w:fill="auto"/>
          </w:tcPr>
          <w:p w14:paraId="79A413DD" w14:textId="77777777" w:rsidR="007C29EF" w:rsidRDefault="007C29EF">
            <w:pPr>
              <w:rPr>
                <w:rFonts w:ascii="宋体" w:hAnsi="宋体"/>
                <w:sz w:val="18"/>
                <w:szCs w:val="18"/>
              </w:rPr>
            </w:pPr>
          </w:p>
        </w:tc>
        <w:tc>
          <w:tcPr>
            <w:tcW w:w="1030" w:type="pct"/>
            <w:shd w:val="clear" w:color="auto" w:fill="auto"/>
          </w:tcPr>
          <w:p w14:paraId="269B0BB5" w14:textId="77777777" w:rsidR="007C29EF" w:rsidRDefault="007C29EF">
            <w:pPr>
              <w:rPr>
                <w:rFonts w:ascii="宋体" w:hAnsi="宋体"/>
                <w:sz w:val="18"/>
                <w:szCs w:val="18"/>
              </w:rPr>
            </w:pPr>
          </w:p>
        </w:tc>
      </w:tr>
      <w:tr w:rsidR="007C29EF" w14:paraId="53E3F416" w14:textId="77777777">
        <w:tc>
          <w:tcPr>
            <w:tcW w:w="2280" w:type="pct"/>
            <w:shd w:val="pct10" w:color="auto" w:fill="FFFFFF"/>
          </w:tcPr>
          <w:p w14:paraId="62B639AF" w14:textId="77777777" w:rsidR="007C29EF" w:rsidRDefault="00006F49">
            <w:pPr>
              <w:ind w:firstLineChars="200" w:firstLine="360"/>
              <w:rPr>
                <w:rFonts w:ascii="宋体" w:hAnsi="宋体"/>
                <w:sz w:val="18"/>
                <w:szCs w:val="18"/>
              </w:rPr>
            </w:pPr>
            <w:r>
              <w:rPr>
                <w:rFonts w:ascii="宋体" w:hAnsi="宋体" w:hint="eastAsia"/>
                <w:sz w:val="18"/>
                <w:szCs w:val="18"/>
              </w:rPr>
              <w:t>其中：利息费用</w:t>
            </w:r>
          </w:p>
        </w:tc>
        <w:tc>
          <w:tcPr>
            <w:tcW w:w="734" w:type="pct"/>
            <w:shd w:val="clear" w:color="auto" w:fill="auto"/>
          </w:tcPr>
          <w:p w14:paraId="03CFD3A8" w14:textId="77777777" w:rsidR="007C29EF" w:rsidRDefault="007C29EF">
            <w:pPr>
              <w:rPr>
                <w:rFonts w:ascii="宋体" w:hAnsi="宋体"/>
                <w:sz w:val="18"/>
                <w:szCs w:val="18"/>
              </w:rPr>
            </w:pPr>
          </w:p>
        </w:tc>
        <w:tc>
          <w:tcPr>
            <w:tcW w:w="956" w:type="pct"/>
            <w:shd w:val="clear" w:color="auto" w:fill="auto"/>
          </w:tcPr>
          <w:p w14:paraId="56F788C8" w14:textId="77777777" w:rsidR="007C29EF" w:rsidRDefault="007C29EF">
            <w:pPr>
              <w:rPr>
                <w:rFonts w:ascii="宋体" w:hAnsi="宋体"/>
                <w:sz w:val="18"/>
                <w:szCs w:val="18"/>
              </w:rPr>
            </w:pPr>
          </w:p>
        </w:tc>
        <w:tc>
          <w:tcPr>
            <w:tcW w:w="1030" w:type="pct"/>
            <w:shd w:val="clear" w:color="auto" w:fill="auto"/>
          </w:tcPr>
          <w:p w14:paraId="714735B2" w14:textId="77777777" w:rsidR="007C29EF" w:rsidRDefault="007C29EF">
            <w:pPr>
              <w:rPr>
                <w:rFonts w:ascii="宋体" w:hAnsi="宋体"/>
                <w:sz w:val="18"/>
                <w:szCs w:val="18"/>
              </w:rPr>
            </w:pPr>
          </w:p>
        </w:tc>
      </w:tr>
      <w:tr w:rsidR="007C29EF" w14:paraId="57E8676E" w14:textId="77777777">
        <w:tc>
          <w:tcPr>
            <w:tcW w:w="2280" w:type="pct"/>
            <w:shd w:val="pct10" w:color="auto" w:fill="FFFFFF"/>
          </w:tcPr>
          <w:p w14:paraId="6B17C4BC" w14:textId="77777777" w:rsidR="007C29EF" w:rsidRDefault="00006F49">
            <w:pPr>
              <w:ind w:firstLineChars="500" w:firstLine="900"/>
              <w:rPr>
                <w:rFonts w:ascii="宋体" w:hAnsi="宋体"/>
                <w:sz w:val="18"/>
                <w:szCs w:val="18"/>
              </w:rPr>
            </w:pPr>
            <w:r>
              <w:rPr>
                <w:rFonts w:ascii="宋体" w:hAnsi="宋体" w:hint="eastAsia"/>
                <w:sz w:val="18"/>
                <w:szCs w:val="18"/>
              </w:rPr>
              <w:t>利息收入</w:t>
            </w:r>
          </w:p>
        </w:tc>
        <w:tc>
          <w:tcPr>
            <w:tcW w:w="734" w:type="pct"/>
            <w:shd w:val="clear" w:color="auto" w:fill="auto"/>
          </w:tcPr>
          <w:p w14:paraId="09E34AD9" w14:textId="77777777" w:rsidR="007C29EF" w:rsidRDefault="007C29EF">
            <w:pPr>
              <w:rPr>
                <w:rFonts w:ascii="宋体" w:hAnsi="宋体"/>
                <w:sz w:val="18"/>
                <w:szCs w:val="18"/>
              </w:rPr>
            </w:pPr>
          </w:p>
        </w:tc>
        <w:tc>
          <w:tcPr>
            <w:tcW w:w="956" w:type="pct"/>
            <w:shd w:val="clear" w:color="auto" w:fill="auto"/>
          </w:tcPr>
          <w:p w14:paraId="6FBB25B2" w14:textId="77777777" w:rsidR="007C29EF" w:rsidRDefault="007C29EF">
            <w:pPr>
              <w:rPr>
                <w:rFonts w:ascii="宋体" w:hAnsi="宋体"/>
                <w:sz w:val="18"/>
                <w:szCs w:val="18"/>
              </w:rPr>
            </w:pPr>
          </w:p>
        </w:tc>
        <w:tc>
          <w:tcPr>
            <w:tcW w:w="1030" w:type="pct"/>
            <w:shd w:val="clear" w:color="auto" w:fill="auto"/>
          </w:tcPr>
          <w:p w14:paraId="79A206B6" w14:textId="77777777" w:rsidR="007C29EF" w:rsidRDefault="007C29EF">
            <w:pPr>
              <w:rPr>
                <w:rFonts w:ascii="宋体" w:hAnsi="宋体"/>
                <w:sz w:val="18"/>
                <w:szCs w:val="18"/>
              </w:rPr>
            </w:pPr>
          </w:p>
        </w:tc>
      </w:tr>
      <w:tr w:rsidR="007C29EF" w14:paraId="38A3C061" w14:textId="77777777">
        <w:tc>
          <w:tcPr>
            <w:tcW w:w="2280" w:type="pct"/>
            <w:shd w:val="pct10" w:color="auto" w:fill="FFFFFF"/>
            <w:vAlign w:val="center"/>
          </w:tcPr>
          <w:p w14:paraId="09D4D5C9" w14:textId="77777777" w:rsidR="007C29EF" w:rsidRDefault="00006F49">
            <w:pPr>
              <w:rPr>
                <w:rFonts w:ascii="宋体" w:hAnsi="宋体"/>
                <w:sz w:val="18"/>
                <w:szCs w:val="18"/>
              </w:rPr>
            </w:pPr>
            <w:r>
              <w:rPr>
                <w:rFonts w:ascii="宋体" w:hAnsi="宋体" w:hint="eastAsia"/>
                <w:sz w:val="18"/>
                <w:szCs w:val="18"/>
              </w:rPr>
              <w:t>加：</w:t>
            </w:r>
            <w:r>
              <w:rPr>
                <w:rFonts w:ascii="宋体" w:hAnsi="宋体" w:hint="eastAsia"/>
                <w:color w:val="000000"/>
                <w:sz w:val="18"/>
                <w:szCs w:val="18"/>
              </w:rPr>
              <w:t>其他收益</w:t>
            </w:r>
          </w:p>
        </w:tc>
        <w:tc>
          <w:tcPr>
            <w:tcW w:w="734" w:type="pct"/>
            <w:shd w:val="clear" w:color="auto" w:fill="auto"/>
          </w:tcPr>
          <w:p w14:paraId="451A25EF" w14:textId="77777777" w:rsidR="007C29EF" w:rsidRDefault="007C29EF">
            <w:pPr>
              <w:rPr>
                <w:rFonts w:ascii="宋体" w:hAnsi="宋体"/>
                <w:sz w:val="18"/>
                <w:szCs w:val="18"/>
              </w:rPr>
            </w:pPr>
          </w:p>
        </w:tc>
        <w:tc>
          <w:tcPr>
            <w:tcW w:w="956" w:type="pct"/>
            <w:shd w:val="clear" w:color="auto" w:fill="auto"/>
          </w:tcPr>
          <w:p w14:paraId="172E1838" w14:textId="77777777" w:rsidR="007C29EF" w:rsidRDefault="007C29EF">
            <w:pPr>
              <w:rPr>
                <w:rFonts w:ascii="宋体" w:hAnsi="宋体"/>
                <w:sz w:val="18"/>
                <w:szCs w:val="18"/>
              </w:rPr>
            </w:pPr>
          </w:p>
        </w:tc>
        <w:tc>
          <w:tcPr>
            <w:tcW w:w="1030" w:type="pct"/>
            <w:shd w:val="clear" w:color="auto" w:fill="auto"/>
          </w:tcPr>
          <w:p w14:paraId="5E63E061" w14:textId="77777777" w:rsidR="007C29EF" w:rsidRDefault="007C29EF">
            <w:pPr>
              <w:rPr>
                <w:rFonts w:ascii="宋体" w:hAnsi="宋体"/>
                <w:sz w:val="18"/>
                <w:szCs w:val="18"/>
              </w:rPr>
            </w:pPr>
          </w:p>
        </w:tc>
      </w:tr>
      <w:tr w:rsidR="007C29EF" w14:paraId="7BB73FC7" w14:textId="77777777">
        <w:tc>
          <w:tcPr>
            <w:tcW w:w="2280" w:type="pct"/>
            <w:shd w:val="pct10" w:color="auto" w:fill="FFFFFF"/>
            <w:vAlign w:val="center"/>
          </w:tcPr>
          <w:p w14:paraId="7D182C97" w14:textId="77777777" w:rsidR="007C29EF" w:rsidRDefault="00006F49">
            <w:pPr>
              <w:ind w:firstLineChars="200" w:firstLine="360"/>
              <w:rPr>
                <w:rFonts w:ascii="宋体" w:hAnsi="宋体"/>
                <w:sz w:val="18"/>
                <w:szCs w:val="18"/>
              </w:rPr>
            </w:pPr>
            <w:r>
              <w:rPr>
                <w:rFonts w:ascii="宋体" w:hAnsi="宋体" w:hint="eastAsia"/>
                <w:sz w:val="18"/>
                <w:szCs w:val="18"/>
              </w:rPr>
              <w:t>投资收益（损失以“－”号填列）</w:t>
            </w:r>
          </w:p>
        </w:tc>
        <w:tc>
          <w:tcPr>
            <w:tcW w:w="734" w:type="pct"/>
            <w:shd w:val="clear" w:color="auto" w:fill="auto"/>
          </w:tcPr>
          <w:p w14:paraId="23739784" w14:textId="77777777" w:rsidR="007C29EF" w:rsidRDefault="007C29EF">
            <w:pPr>
              <w:rPr>
                <w:rFonts w:ascii="宋体" w:hAnsi="宋体"/>
                <w:sz w:val="18"/>
                <w:szCs w:val="18"/>
              </w:rPr>
            </w:pPr>
          </w:p>
        </w:tc>
        <w:tc>
          <w:tcPr>
            <w:tcW w:w="956" w:type="pct"/>
            <w:shd w:val="clear" w:color="auto" w:fill="auto"/>
          </w:tcPr>
          <w:p w14:paraId="248863C5" w14:textId="77777777" w:rsidR="007C29EF" w:rsidRDefault="007C29EF">
            <w:pPr>
              <w:rPr>
                <w:rFonts w:ascii="宋体" w:hAnsi="宋体"/>
                <w:sz w:val="18"/>
                <w:szCs w:val="18"/>
              </w:rPr>
            </w:pPr>
          </w:p>
        </w:tc>
        <w:tc>
          <w:tcPr>
            <w:tcW w:w="1030" w:type="pct"/>
            <w:shd w:val="clear" w:color="auto" w:fill="auto"/>
          </w:tcPr>
          <w:p w14:paraId="1F68349D" w14:textId="77777777" w:rsidR="007C29EF" w:rsidRDefault="007C29EF">
            <w:pPr>
              <w:rPr>
                <w:rFonts w:ascii="宋体" w:hAnsi="宋体"/>
                <w:sz w:val="18"/>
                <w:szCs w:val="18"/>
              </w:rPr>
            </w:pPr>
          </w:p>
        </w:tc>
      </w:tr>
      <w:tr w:rsidR="007C29EF" w14:paraId="784A1325" w14:textId="77777777">
        <w:tc>
          <w:tcPr>
            <w:tcW w:w="2280" w:type="pct"/>
            <w:shd w:val="pct10" w:color="auto" w:fill="FFFFFF"/>
            <w:vAlign w:val="center"/>
          </w:tcPr>
          <w:p w14:paraId="40169FD7" w14:textId="212DAE0B" w:rsidR="007C29EF" w:rsidRDefault="00006F49">
            <w:pPr>
              <w:ind w:firstLineChars="350" w:firstLine="630"/>
              <w:rPr>
                <w:rFonts w:ascii="宋体" w:hAnsi="宋体"/>
                <w:sz w:val="18"/>
                <w:szCs w:val="18"/>
              </w:rPr>
            </w:pPr>
            <w:r>
              <w:rPr>
                <w:rFonts w:ascii="宋体" w:hAnsi="宋体" w:hint="eastAsia"/>
                <w:sz w:val="18"/>
                <w:szCs w:val="18"/>
              </w:rPr>
              <w:t>其中：对联营企业和合营企业的投资收益</w:t>
            </w:r>
            <w:r w:rsidR="001A31ED">
              <w:rPr>
                <w:rFonts w:ascii="宋体" w:hAnsi="宋体" w:hint="eastAsia"/>
                <w:sz w:val="18"/>
                <w:szCs w:val="18"/>
              </w:rPr>
              <w:t>（损失以“－”号填列）</w:t>
            </w:r>
          </w:p>
        </w:tc>
        <w:tc>
          <w:tcPr>
            <w:tcW w:w="734" w:type="pct"/>
            <w:shd w:val="clear" w:color="auto" w:fill="auto"/>
          </w:tcPr>
          <w:p w14:paraId="3EFEE055" w14:textId="77777777" w:rsidR="007C29EF" w:rsidRDefault="007C29EF">
            <w:pPr>
              <w:rPr>
                <w:rFonts w:ascii="宋体" w:hAnsi="宋体"/>
                <w:sz w:val="18"/>
                <w:szCs w:val="18"/>
              </w:rPr>
            </w:pPr>
          </w:p>
        </w:tc>
        <w:tc>
          <w:tcPr>
            <w:tcW w:w="956" w:type="pct"/>
            <w:shd w:val="clear" w:color="auto" w:fill="auto"/>
          </w:tcPr>
          <w:p w14:paraId="52F105ED" w14:textId="77777777" w:rsidR="007C29EF" w:rsidRDefault="007C29EF">
            <w:pPr>
              <w:rPr>
                <w:rFonts w:ascii="宋体" w:hAnsi="宋体"/>
                <w:sz w:val="18"/>
                <w:szCs w:val="18"/>
              </w:rPr>
            </w:pPr>
          </w:p>
        </w:tc>
        <w:tc>
          <w:tcPr>
            <w:tcW w:w="1030" w:type="pct"/>
            <w:shd w:val="clear" w:color="auto" w:fill="auto"/>
          </w:tcPr>
          <w:p w14:paraId="037D4844" w14:textId="77777777" w:rsidR="007C29EF" w:rsidRDefault="007C29EF">
            <w:pPr>
              <w:rPr>
                <w:rFonts w:ascii="宋体" w:hAnsi="宋体"/>
                <w:sz w:val="18"/>
                <w:szCs w:val="18"/>
              </w:rPr>
            </w:pPr>
          </w:p>
        </w:tc>
      </w:tr>
      <w:tr w:rsidR="007C29EF" w14:paraId="609761E8" w14:textId="77777777">
        <w:tc>
          <w:tcPr>
            <w:tcW w:w="2280" w:type="pct"/>
            <w:shd w:val="pct10" w:color="auto" w:fill="FFFFFF"/>
            <w:vAlign w:val="center"/>
          </w:tcPr>
          <w:p w14:paraId="4CCD665B" w14:textId="77777777" w:rsidR="007C29EF" w:rsidRDefault="00006F49">
            <w:pPr>
              <w:ind w:leftChars="600" w:left="1260"/>
              <w:rPr>
                <w:rFonts w:ascii="宋体" w:hAnsi="宋体"/>
                <w:sz w:val="18"/>
                <w:szCs w:val="18"/>
              </w:rPr>
            </w:pPr>
            <w:r>
              <w:rPr>
                <w:rFonts w:ascii="宋体" w:hAnsi="宋体" w:hint="eastAsia"/>
                <w:sz w:val="18"/>
                <w:szCs w:val="18"/>
              </w:rPr>
              <w:t>以摊余成本计量的金融资产终止确认收益（损失以“</w:t>
            </w:r>
            <w:r>
              <w:rPr>
                <w:rFonts w:ascii="宋体" w:hAnsi="宋体"/>
                <w:sz w:val="18"/>
                <w:szCs w:val="18"/>
              </w:rPr>
              <w:t>-”号填列）</w:t>
            </w:r>
          </w:p>
        </w:tc>
        <w:tc>
          <w:tcPr>
            <w:tcW w:w="734" w:type="pct"/>
            <w:shd w:val="clear" w:color="auto" w:fill="auto"/>
          </w:tcPr>
          <w:p w14:paraId="7EDC8AE5" w14:textId="77777777" w:rsidR="007C29EF" w:rsidRDefault="007C29EF">
            <w:pPr>
              <w:rPr>
                <w:rFonts w:ascii="宋体" w:hAnsi="宋体"/>
                <w:sz w:val="18"/>
                <w:szCs w:val="18"/>
              </w:rPr>
            </w:pPr>
          </w:p>
        </w:tc>
        <w:tc>
          <w:tcPr>
            <w:tcW w:w="956" w:type="pct"/>
            <w:shd w:val="clear" w:color="auto" w:fill="auto"/>
          </w:tcPr>
          <w:p w14:paraId="6DC96B39" w14:textId="77777777" w:rsidR="007C29EF" w:rsidRDefault="007C29EF">
            <w:pPr>
              <w:rPr>
                <w:rFonts w:ascii="宋体" w:hAnsi="宋体"/>
                <w:sz w:val="18"/>
                <w:szCs w:val="18"/>
              </w:rPr>
            </w:pPr>
          </w:p>
        </w:tc>
        <w:tc>
          <w:tcPr>
            <w:tcW w:w="1030" w:type="pct"/>
            <w:shd w:val="clear" w:color="auto" w:fill="auto"/>
          </w:tcPr>
          <w:p w14:paraId="6323699C" w14:textId="77777777" w:rsidR="007C29EF" w:rsidRDefault="007C29EF">
            <w:pPr>
              <w:rPr>
                <w:rFonts w:ascii="宋体" w:hAnsi="宋体"/>
                <w:sz w:val="18"/>
                <w:szCs w:val="18"/>
              </w:rPr>
            </w:pPr>
          </w:p>
        </w:tc>
      </w:tr>
      <w:tr w:rsidR="007C29EF" w14:paraId="2E75F24A" w14:textId="77777777">
        <w:tc>
          <w:tcPr>
            <w:tcW w:w="2280" w:type="pct"/>
            <w:shd w:val="pct10" w:color="auto" w:fill="FFFFFF"/>
            <w:vAlign w:val="center"/>
          </w:tcPr>
          <w:p w14:paraId="2A93F220" w14:textId="77777777" w:rsidR="007C29EF" w:rsidRDefault="00006F49">
            <w:pPr>
              <w:ind w:firstLineChars="200" w:firstLine="360"/>
              <w:rPr>
                <w:rFonts w:ascii="宋体" w:hAnsi="宋体" w:cs="宋体"/>
                <w:b/>
                <w:sz w:val="18"/>
                <w:szCs w:val="18"/>
              </w:rPr>
            </w:pPr>
            <w:r>
              <w:rPr>
                <w:rFonts w:ascii="宋体" w:hAnsi="宋体" w:hint="eastAsia"/>
                <w:sz w:val="18"/>
                <w:szCs w:val="18"/>
              </w:rPr>
              <w:t>汇兑收益（损失以“</w:t>
            </w:r>
            <w:r>
              <w:rPr>
                <w:rFonts w:ascii="宋体" w:hAnsi="宋体"/>
                <w:sz w:val="18"/>
                <w:szCs w:val="18"/>
              </w:rPr>
              <w:t>-”号填列）</w:t>
            </w:r>
          </w:p>
        </w:tc>
        <w:tc>
          <w:tcPr>
            <w:tcW w:w="734" w:type="pct"/>
            <w:shd w:val="clear" w:color="auto" w:fill="auto"/>
          </w:tcPr>
          <w:p w14:paraId="08BC7E3C" w14:textId="77777777" w:rsidR="007C29EF" w:rsidRDefault="007C29EF">
            <w:pPr>
              <w:rPr>
                <w:rFonts w:ascii="宋体" w:hAnsi="宋体"/>
                <w:sz w:val="18"/>
                <w:szCs w:val="18"/>
              </w:rPr>
            </w:pPr>
          </w:p>
        </w:tc>
        <w:tc>
          <w:tcPr>
            <w:tcW w:w="956" w:type="pct"/>
            <w:shd w:val="clear" w:color="auto" w:fill="auto"/>
          </w:tcPr>
          <w:p w14:paraId="424377A6" w14:textId="77777777" w:rsidR="007C29EF" w:rsidRDefault="007C29EF">
            <w:pPr>
              <w:rPr>
                <w:rFonts w:ascii="宋体" w:hAnsi="宋体"/>
                <w:sz w:val="18"/>
                <w:szCs w:val="18"/>
              </w:rPr>
            </w:pPr>
          </w:p>
        </w:tc>
        <w:tc>
          <w:tcPr>
            <w:tcW w:w="1030" w:type="pct"/>
            <w:shd w:val="clear" w:color="auto" w:fill="auto"/>
          </w:tcPr>
          <w:p w14:paraId="3151E975" w14:textId="77777777" w:rsidR="007C29EF" w:rsidRDefault="007C29EF">
            <w:pPr>
              <w:rPr>
                <w:rFonts w:ascii="宋体" w:hAnsi="宋体"/>
                <w:sz w:val="18"/>
                <w:szCs w:val="18"/>
              </w:rPr>
            </w:pPr>
          </w:p>
        </w:tc>
      </w:tr>
      <w:tr w:rsidR="007C29EF" w14:paraId="6B95F0C3" w14:textId="77777777">
        <w:tc>
          <w:tcPr>
            <w:tcW w:w="2280" w:type="pct"/>
            <w:shd w:val="pct10" w:color="auto" w:fill="FFFFFF"/>
            <w:vAlign w:val="center"/>
          </w:tcPr>
          <w:p w14:paraId="7DDCD0FA" w14:textId="77777777" w:rsidR="007C29EF" w:rsidRDefault="00006F49">
            <w:pPr>
              <w:ind w:firstLineChars="200" w:firstLine="360"/>
              <w:rPr>
                <w:rFonts w:ascii="宋体" w:hAnsi="宋体"/>
                <w:sz w:val="18"/>
                <w:szCs w:val="18"/>
              </w:rPr>
            </w:pPr>
            <w:r>
              <w:rPr>
                <w:rFonts w:ascii="宋体" w:hAnsi="宋体" w:hint="eastAsia"/>
                <w:sz w:val="18"/>
                <w:szCs w:val="18"/>
              </w:rPr>
              <w:t>净敞口套期收益（损失以“</w:t>
            </w:r>
            <w:r>
              <w:rPr>
                <w:rFonts w:ascii="宋体" w:hAnsi="宋体"/>
                <w:sz w:val="18"/>
                <w:szCs w:val="18"/>
              </w:rPr>
              <w:t>-”号填列）</w:t>
            </w:r>
          </w:p>
        </w:tc>
        <w:tc>
          <w:tcPr>
            <w:tcW w:w="734" w:type="pct"/>
            <w:shd w:val="clear" w:color="auto" w:fill="auto"/>
          </w:tcPr>
          <w:p w14:paraId="1B4A0DB2" w14:textId="77777777" w:rsidR="007C29EF" w:rsidRDefault="007C29EF">
            <w:pPr>
              <w:rPr>
                <w:rFonts w:ascii="宋体" w:hAnsi="宋体"/>
                <w:sz w:val="18"/>
                <w:szCs w:val="18"/>
              </w:rPr>
            </w:pPr>
          </w:p>
        </w:tc>
        <w:tc>
          <w:tcPr>
            <w:tcW w:w="956" w:type="pct"/>
            <w:shd w:val="clear" w:color="auto" w:fill="auto"/>
          </w:tcPr>
          <w:p w14:paraId="02FC1758" w14:textId="77777777" w:rsidR="007C29EF" w:rsidRDefault="007C29EF">
            <w:pPr>
              <w:rPr>
                <w:rFonts w:ascii="宋体" w:hAnsi="宋体"/>
                <w:sz w:val="18"/>
                <w:szCs w:val="18"/>
              </w:rPr>
            </w:pPr>
          </w:p>
        </w:tc>
        <w:tc>
          <w:tcPr>
            <w:tcW w:w="1030" w:type="pct"/>
            <w:shd w:val="clear" w:color="auto" w:fill="auto"/>
          </w:tcPr>
          <w:p w14:paraId="1C184EDB" w14:textId="77777777" w:rsidR="007C29EF" w:rsidRDefault="007C29EF">
            <w:pPr>
              <w:rPr>
                <w:rFonts w:ascii="宋体" w:hAnsi="宋体"/>
                <w:sz w:val="18"/>
                <w:szCs w:val="18"/>
              </w:rPr>
            </w:pPr>
          </w:p>
        </w:tc>
      </w:tr>
      <w:tr w:rsidR="007C29EF" w14:paraId="15600387" w14:textId="77777777">
        <w:tc>
          <w:tcPr>
            <w:tcW w:w="2280" w:type="pct"/>
            <w:shd w:val="pct10" w:color="auto" w:fill="FFFFFF"/>
            <w:vAlign w:val="center"/>
          </w:tcPr>
          <w:p w14:paraId="72426B70" w14:textId="77777777" w:rsidR="007C29EF" w:rsidRDefault="00006F49">
            <w:pPr>
              <w:ind w:firstLineChars="200" w:firstLine="360"/>
              <w:rPr>
                <w:rFonts w:ascii="宋体" w:hAnsi="宋体"/>
                <w:sz w:val="18"/>
                <w:szCs w:val="18"/>
              </w:rPr>
            </w:pPr>
            <w:r>
              <w:rPr>
                <w:rFonts w:ascii="宋体" w:hAnsi="宋体" w:hint="eastAsia"/>
                <w:sz w:val="18"/>
                <w:szCs w:val="18"/>
              </w:rPr>
              <w:t>公允价值变动收益（损失以“－”号填列）</w:t>
            </w:r>
          </w:p>
        </w:tc>
        <w:tc>
          <w:tcPr>
            <w:tcW w:w="734" w:type="pct"/>
            <w:shd w:val="clear" w:color="auto" w:fill="auto"/>
          </w:tcPr>
          <w:p w14:paraId="7920989A" w14:textId="77777777" w:rsidR="007C29EF" w:rsidRDefault="007C29EF">
            <w:pPr>
              <w:rPr>
                <w:rFonts w:ascii="宋体" w:hAnsi="宋体"/>
                <w:sz w:val="18"/>
                <w:szCs w:val="18"/>
              </w:rPr>
            </w:pPr>
          </w:p>
        </w:tc>
        <w:tc>
          <w:tcPr>
            <w:tcW w:w="956" w:type="pct"/>
            <w:shd w:val="clear" w:color="auto" w:fill="auto"/>
          </w:tcPr>
          <w:p w14:paraId="728B41F4" w14:textId="77777777" w:rsidR="007C29EF" w:rsidRDefault="007C29EF">
            <w:pPr>
              <w:rPr>
                <w:rFonts w:ascii="宋体" w:hAnsi="宋体"/>
                <w:sz w:val="18"/>
                <w:szCs w:val="18"/>
              </w:rPr>
            </w:pPr>
          </w:p>
        </w:tc>
        <w:tc>
          <w:tcPr>
            <w:tcW w:w="1030" w:type="pct"/>
            <w:shd w:val="clear" w:color="auto" w:fill="auto"/>
          </w:tcPr>
          <w:p w14:paraId="636E3123" w14:textId="77777777" w:rsidR="007C29EF" w:rsidRDefault="007C29EF">
            <w:pPr>
              <w:rPr>
                <w:rFonts w:ascii="宋体" w:hAnsi="宋体"/>
                <w:sz w:val="18"/>
                <w:szCs w:val="18"/>
              </w:rPr>
            </w:pPr>
          </w:p>
        </w:tc>
      </w:tr>
      <w:tr w:rsidR="007C29EF" w14:paraId="48044C0B" w14:textId="77777777">
        <w:tc>
          <w:tcPr>
            <w:tcW w:w="2280" w:type="pct"/>
            <w:shd w:val="pct10" w:color="auto" w:fill="FFFFFF"/>
            <w:vAlign w:val="center"/>
          </w:tcPr>
          <w:p w14:paraId="1F741688" w14:textId="77777777" w:rsidR="007C29EF" w:rsidRDefault="00006F49">
            <w:pPr>
              <w:ind w:firstLineChars="200" w:firstLine="360"/>
              <w:rPr>
                <w:rFonts w:ascii="宋体" w:hAnsi="宋体" w:cs="宋体"/>
                <w:b/>
                <w:sz w:val="18"/>
                <w:szCs w:val="18"/>
              </w:rPr>
            </w:pPr>
            <w:r>
              <w:rPr>
                <w:rFonts w:ascii="宋体" w:hAnsi="宋体" w:hint="eastAsia"/>
                <w:sz w:val="18"/>
                <w:szCs w:val="18"/>
              </w:rPr>
              <w:t>信用减值损失（损失以“</w:t>
            </w:r>
            <w:r>
              <w:rPr>
                <w:rFonts w:ascii="宋体" w:hAnsi="宋体"/>
                <w:sz w:val="18"/>
                <w:szCs w:val="18"/>
              </w:rPr>
              <w:t>-”号填列）</w:t>
            </w:r>
          </w:p>
        </w:tc>
        <w:tc>
          <w:tcPr>
            <w:tcW w:w="734" w:type="pct"/>
            <w:shd w:val="clear" w:color="auto" w:fill="auto"/>
          </w:tcPr>
          <w:p w14:paraId="439113A2" w14:textId="77777777" w:rsidR="007C29EF" w:rsidRDefault="007C29EF">
            <w:pPr>
              <w:rPr>
                <w:rFonts w:ascii="宋体" w:hAnsi="宋体"/>
                <w:sz w:val="18"/>
                <w:szCs w:val="18"/>
              </w:rPr>
            </w:pPr>
          </w:p>
        </w:tc>
        <w:tc>
          <w:tcPr>
            <w:tcW w:w="956" w:type="pct"/>
            <w:shd w:val="clear" w:color="auto" w:fill="auto"/>
          </w:tcPr>
          <w:p w14:paraId="2FAAF87B" w14:textId="77777777" w:rsidR="007C29EF" w:rsidRDefault="007C29EF">
            <w:pPr>
              <w:rPr>
                <w:rFonts w:ascii="宋体" w:hAnsi="宋体"/>
                <w:sz w:val="18"/>
                <w:szCs w:val="18"/>
              </w:rPr>
            </w:pPr>
          </w:p>
        </w:tc>
        <w:tc>
          <w:tcPr>
            <w:tcW w:w="1030" w:type="pct"/>
            <w:shd w:val="clear" w:color="auto" w:fill="auto"/>
          </w:tcPr>
          <w:p w14:paraId="4D0B5D3A" w14:textId="77777777" w:rsidR="007C29EF" w:rsidRDefault="007C29EF">
            <w:pPr>
              <w:rPr>
                <w:rFonts w:ascii="宋体" w:hAnsi="宋体"/>
                <w:sz w:val="18"/>
                <w:szCs w:val="18"/>
              </w:rPr>
            </w:pPr>
          </w:p>
        </w:tc>
      </w:tr>
      <w:tr w:rsidR="007C29EF" w14:paraId="36695CEC" w14:textId="77777777">
        <w:tc>
          <w:tcPr>
            <w:tcW w:w="2280" w:type="pct"/>
            <w:shd w:val="pct10" w:color="auto" w:fill="FFFFFF"/>
            <w:vAlign w:val="center"/>
          </w:tcPr>
          <w:p w14:paraId="67E610E5" w14:textId="77777777" w:rsidR="007C29EF" w:rsidRDefault="00006F49">
            <w:pPr>
              <w:ind w:firstLineChars="200" w:firstLine="360"/>
              <w:rPr>
                <w:rFonts w:ascii="宋体" w:hAnsi="宋体" w:cs="宋体"/>
                <w:sz w:val="18"/>
                <w:szCs w:val="18"/>
              </w:rPr>
            </w:pPr>
            <w:r>
              <w:rPr>
                <w:rFonts w:ascii="宋体" w:hAnsi="宋体" w:hint="eastAsia"/>
                <w:sz w:val="18"/>
                <w:szCs w:val="18"/>
              </w:rPr>
              <w:t>资产减值损失（损失以“</w:t>
            </w:r>
            <w:r>
              <w:rPr>
                <w:rFonts w:ascii="宋体" w:hAnsi="宋体"/>
                <w:sz w:val="18"/>
                <w:szCs w:val="18"/>
              </w:rPr>
              <w:t>-”号填列）</w:t>
            </w:r>
          </w:p>
        </w:tc>
        <w:tc>
          <w:tcPr>
            <w:tcW w:w="734" w:type="pct"/>
            <w:shd w:val="clear" w:color="auto" w:fill="auto"/>
          </w:tcPr>
          <w:p w14:paraId="0023054D" w14:textId="77777777" w:rsidR="007C29EF" w:rsidRDefault="007C29EF">
            <w:pPr>
              <w:rPr>
                <w:rFonts w:ascii="宋体" w:hAnsi="宋体"/>
                <w:sz w:val="18"/>
                <w:szCs w:val="18"/>
              </w:rPr>
            </w:pPr>
          </w:p>
        </w:tc>
        <w:tc>
          <w:tcPr>
            <w:tcW w:w="956" w:type="pct"/>
            <w:shd w:val="clear" w:color="auto" w:fill="auto"/>
          </w:tcPr>
          <w:p w14:paraId="5A8F01DC" w14:textId="77777777" w:rsidR="007C29EF" w:rsidRDefault="007C29EF">
            <w:pPr>
              <w:rPr>
                <w:rFonts w:ascii="宋体" w:hAnsi="宋体"/>
                <w:sz w:val="18"/>
                <w:szCs w:val="18"/>
              </w:rPr>
            </w:pPr>
          </w:p>
        </w:tc>
        <w:tc>
          <w:tcPr>
            <w:tcW w:w="1030" w:type="pct"/>
            <w:shd w:val="clear" w:color="auto" w:fill="auto"/>
          </w:tcPr>
          <w:p w14:paraId="3B47392E" w14:textId="77777777" w:rsidR="007C29EF" w:rsidRDefault="007C29EF">
            <w:pPr>
              <w:rPr>
                <w:rFonts w:ascii="宋体" w:hAnsi="宋体"/>
                <w:sz w:val="18"/>
                <w:szCs w:val="18"/>
              </w:rPr>
            </w:pPr>
          </w:p>
        </w:tc>
      </w:tr>
      <w:tr w:rsidR="007C29EF" w14:paraId="1F7D0518" w14:textId="77777777">
        <w:tc>
          <w:tcPr>
            <w:tcW w:w="2280" w:type="pct"/>
            <w:shd w:val="pct10" w:color="auto" w:fill="FFFFFF"/>
            <w:vAlign w:val="center"/>
          </w:tcPr>
          <w:p w14:paraId="031EA0F4" w14:textId="77777777" w:rsidR="007C29EF" w:rsidRDefault="00006F49">
            <w:pPr>
              <w:ind w:firstLineChars="200" w:firstLine="360"/>
              <w:rPr>
                <w:rFonts w:ascii="宋体" w:hAnsi="宋体" w:cs="宋体"/>
                <w:sz w:val="18"/>
                <w:szCs w:val="18"/>
              </w:rPr>
            </w:pPr>
            <w:r>
              <w:rPr>
                <w:rFonts w:ascii="宋体" w:hAnsi="宋体" w:hint="eastAsia"/>
                <w:sz w:val="18"/>
                <w:szCs w:val="18"/>
              </w:rPr>
              <w:t>资产处置收益（损失以“</w:t>
            </w:r>
            <w:r>
              <w:rPr>
                <w:rFonts w:ascii="宋体" w:hAnsi="宋体"/>
                <w:sz w:val="18"/>
                <w:szCs w:val="18"/>
              </w:rPr>
              <w:t>-”号填列）</w:t>
            </w:r>
          </w:p>
        </w:tc>
        <w:tc>
          <w:tcPr>
            <w:tcW w:w="734" w:type="pct"/>
            <w:shd w:val="clear" w:color="auto" w:fill="auto"/>
          </w:tcPr>
          <w:p w14:paraId="4911749A" w14:textId="77777777" w:rsidR="007C29EF" w:rsidRDefault="007C29EF">
            <w:pPr>
              <w:rPr>
                <w:rFonts w:ascii="宋体" w:hAnsi="宋体"/>
                <w:sz w:val="18"/>
                <w:szCs w:val="18"/>
              </w:rPr>
            </w:pPr>
          </w:p>
        </w:tc>
        <w:tc>
          <w:tcPr>
            <w:tcW w:w="956" w:type="pct"/>
            <w:shd w:val="clear" w:color="auto" w:fill="auto"/>
          </w:tcPr>
          <w:p w14:paraId="3DB3081F" w14:textId="77777777" w:rsidR="007C29EF" w:rsidRDefault="007C29EF">
            <w:pPr>
              <w:rPr>
                <w:rFonts w:ascii="宋体" w:hAnsi="宋体"/>
                <w:sz w:val="18"/>
                <w:szCs w:val="18"/>
              </w:rPr>
            </w:pPr>
          </w:p>
        </w:tc>
        <w:tc>
          <w:tcPr>
            <w:tcW w:w="1030" w:type="pct"/>
            <w:shd w:val="clear" w:color="auto" w:fill="auto"/>
          </w:tcPr>
          <w:p w14:paraId="184B6561" w14:textId="77777777" w:rsidR="007C29EF" w:rsidRDefault="007C29EF">
            <w:pPr>
              <w:rPr>
                <w:rFonts w:ascii="宋体" w:hAnsi="宋体"/>
                <w:sz w:val="18"/>
                <w:szCs w:val="18"/>
              </w:rPr>
            </w:pPr>
          </w:p>
        </w:tc>
      </w:tr>
      <w:tr w:rsidR="007C29EF" w14:paraId="0899F63C" w14:textId="77777777">
        <w:tc>
          <w:tcPr>
            <w:tcW w:w="2280" w:type="pct"/>
            <w:shd w:val="pct10" w:color="auto" w:fill="FFFFFF"/>
            <w:vAlign w:val="center"/>
          </w:tcPr>
          <w:p w14:paraId="1A392ECE" w14:textId="77777777" w:rsidR="007C29EF" w:rsidRDefault="00006F49">
            <w:pPr>
              <w:rPr>
                <w:rFonts w:ascii="宋体" w:hAnsi="宋体"/>
                <w:sz w:val="18"/>
                <w:szCs w:val="18"/>
              </w:rPr>
            </w:pPr>
            <w:r>
              <w:rPr>
                <w:rFonts w:ascii="宋体" w:hAnsi="宋体" w:hint="eastAsia"/>
                <w:b/>
                <w:sz w:val="18"/>
                <w:szCs w:val="18"/>
              </w:rPr>
              <w:t>二、营业利润（亏损以“－”号填列）</w:t>
            </w:r>
          </w:p>
        </w:tc>
        <w:tc>
          <w:tcPr>
            <w:tcW w:w="734" w:type="pct"/>
            <w:shd w:val="clear" w:color="auto" w:fill="auto"/>
          </w:tcPr>
          <w:p w14:paraId="1EC55A72" w14:textId="77777777" w:rsidR="007C29EF" w:rsidRDefault="007C29EF">
            <w:pPr>
              <w:rPr>
                <w:rFonts w:ascii="宋体" w:hAnsi="宋体"/>
                <w:sz w:val="18"/>
                <w:szCs w:val="18"/>
              </w:rPr>
            </w:pPr>
          </w:p>
        </w:tc>
        <w:tc>
          <w:tcPr>
            <w:tcW w:w="956" w:type="pct"/>
            <w:shd w:val="clear" w:color="auto" w:fill="auto"/>
          </w:tcPr>
          <w:p w14:paraId="142B9771" w14:textId="77777777" w:rsidR="007C29EF" w:rsidRDefault="007C29EF">
            <w:pPr>
              <w:rPr>
                <w:rFonts w:ascii="宋体" w:hAnsi="宋体"/>
                <w:sz w:val="18"/>
                <w:szCs w:val="18"/>
              </w:rPr>
            </w:pPr>
          </w:p>
        </w:tc>
        <w:tc>
          <w:tcPr>
            <w:tcW w:w="1030" w:type="pct"/>
            <w:shd w:val="clear" w:color="auto" w:fill="auto"/>
          </w:tcPr>
          <w:p w14:paraId="675D7D3A" w14:textId="77777777" w:rsidR="007C29EF" w:rsidRDefault="007C29EF">
            <w:pPr>
              <w:rPr>
                <w:rFonts w:ascii="宋体" w:hAnsi="宋体"/>
                <w:sz w:val="18"/>
                <w:szCs w:val="18"/>
              </w:rPr>
            </w:pPr>
          </w:p>
        </w:tc>
      </w:tr>
      <w:tr w:rsidR="007C29EF" w14:paraId="18C1F9D0" w14:textId="77777777">
        <w:tc>
          <w:tcPr>
            <w:tcW w:w="2280" w:type="pct"/>
            <w:shd w:val="pct10" w:color="auto" w:fill="FFFFFF"/>
            <w:vAlign w:val="center"/>
          </w:tcPr>
          <w:p w14:paraId="15881F4F" w14:textId="77777777" w:rsidR="007C29EF" w:rsidRDefault="00006F49">
            <w:pPr>
              <w:rPr>
                <w:rFonts w:ascii="宋体" w:hAnsi="宋体"/>
                <w:sz w:val="18"/>
                <w:szCs w:val="18"/>
              </w:rPr>
            </w:pPr>
            <w:r>
              <w:rPr>
                <w:rFonts w:ascii="宋体" w:hAnsi="宋体" w:hint="eastAsia"/>
                <w:sz w:val="18"/>
                <w:szCs w:val="18"/>
              </w:rPr>
              <w:t>加：营业外收入</w:t>
            </w:r>
          </w:p>
        </w:tc>
        <w:tc>
          <w:tcPr>
            <w:tcW w:w="734" w:type="pct"/>
            <w:shd w:val="clear" w:color="auto" w:fill="auto"/>
          </w:tcPr>
          <w:p w14:paraId="2225E66E" w14:textId="77777777" w:rsidR="007C29EF" w:rsidRDefault="007C29EF">
            <w:pPr>
              <w:rPr>
                <w:rFonts w:ascii="宋体" w:hAnsi="宋体"/>
                <w:sz w:val="18"/>
                <w:szCs w:val="18"/>
              </w:rPr>
            </w:pPr>
          </w:p>
        </w:tc>
        <w:tc>
          <w:tcPr>
            <w:tcW w:w="956" w:type="pct"/>
            <w:shd w:val="clear" w:color="auto" w:fill="auto"/>
          </w:tcPr>
          <w:p w14:paraId="2305BD70" w14:textId="77777777" w:rsidR="007C29EF" w:rsidRDefault="007C29EF">
            <w:pPr>
              <w:rPr>
                <w:rFonts w:ascii="宋体" w:hAnsi="宋体"/>
                <w:sz w:val="18"/>
                <w:szCs w:val="18"/>
              </w:rPr>
            </w:pPr>
          </w:p>
        </w:tc>
        <w:tc>
          <w:tcPr>
            <w:tcW w:w="1030" w:type="pct"/>
            <w:shd w:val="clear" w:color="auto" w:fill="auto"/>
          </w:tcPr>
          <w:p w14:paraId="2E41435C" w14:textId="77777777" w:rsidR="007C29EF" w:rsidRDefault="007C29EF">
            <w:pPr>
              <w:rPr>
                <w:rFonts w:ascii="宋体" w:hAnsi="宋体"/>
                <w:sz w:val="18"/>
                <w:szCs w:val="18"/>
              </w:rPr>
            </w:pPr>
          </w:p>
        </w:tc>
      </w:tr>
      <w:tr w:rsidR="007C29EF" w14:paraId="26E40756" w14:textId="77777777">
        <w:tc>
          <w:tcPr>
            <w:tcW w:w="2280" w:type="pct"/>
            <w:shd w:val="pct10" w:color="auto" w:fill="FFFFFF"/>
            <w:vAlign w:val="center"/>
          </w:tcPr>
          <w:p w14:paraId="64996EC9" w14:textId="77777777" w:rsidR="007C29EF" w:rsidRDefault="00006F49">
            <w:pPr>
              <w:rPr>
                <w:rFonts w:ascii="宋体" w:hAnsi="宋体"/>
                <w:sz w:val="18"/>
                <w:szCs w:val="18"/>
              </w:rPr>
            </w:pPr>
            <w:r>
              <w:rPr>
                <w:rFonts w:ascii="宋体" w:hAnsi="宋体" w:hint="eastAsia"/>
                <w:sz w:val="18"/>
                <w:szCs w:val="18"/>
              </w:rPr>
              <w:t>减：营业外支出</w:t>
            </w:r>
          </w:p>
        </w:tc>
        <w:tc>
          <w:tcPr>
            <w:tcW w:w="734" w:type="pct"/>
            <w:shd w:val="clear" w:color="auto" w:fill="auto"/>
          </w:tcPr>
          <w:p w14:paraId="6D3C0722" w14:textId="77777777" w:rsidR="007C29EF" w:rsidRDefault="007C29EF">
            <w:pPr>
              <w:rPr>
                <w:rFonts w:ascii="宋体" w:hAnsi="宋体"/>
                <w:sz w:val="18"/>
                <w:szCs w:val="18"/>
              </w:rPr>
            </w:pPr>
          </w:p>
        </w:tc>
        <w:tc>
          <w:tcPr>
            <w:tcW w:w="956" w:type="pct"/>
            <w:shd w:val="clear" w:color="auto" w:fill="auto"/>
          </w:tcPr>
          <w:p w14:paraId="32EA95B1" w14:textId="77777777" w:rsidR="007C29EF" w:rsidRDefault="007C29EF">
            <w:pPr>
              <w:rPr>
                <w:rFonts w:ascii="宋体" w:hAnsi="宋体"/>
                <w:sz w:val="18"/>
                <w:szCs w:val="18"/>
              </w:rPr>
            </w:pPr>
          </w:p>
        </w:tc>
        <w:tc>
          <w:tcPr>
            <w:tcW w:w="1030" w:type="pct"/>
            <w:shd w:val="clear" w:color="auto" w:fill="auto"/>
          </w:tcPr>
          <w:p w14:paraId="6C7D8855" w14:textId="77777777" w:rsidR="007C29EF" w:rsidRDefault="007C29EF">
            <w:pPr>
              <w:rPr>
                <w:rFonts w:ascii="宋体" w:hAnsi="宋体"/>
                <w:sz w:val="18"/>
                <w:szCs w:val="18"/>
              </w:rPr>
            </w:pPr>
          </w:p>
        </w:tc>
      </w:tr>
      <w:tr w:rsidR="007C29EF" w14:paraId="39BFA254" w14:textId="77777777">
        <w:tc>
          <w:tcPr>
            <w:tcW w:w="2280" w:type="pct"/>
            <w:shd w:val="pct10" w:color="auto" w:fill="FFFFFF"/>
            <w:vAlign w:val="center"/>
          </w:tcPr>
          <w:p w14:paraId="14FA3BCC" w14:textId="77777777" w:rsidR="007C29EF" w:rsidRDefault="00006F49">
            <w:pPr>
              <w:rPr>
                <w:rFonts w:ascii="宋体" w:hAnsi="宋体"/>
                <w:sz w:val="18"/>
                <w:szCs w:val="18"/>
              </w:rPr>
            </w:pPr>
            <w:r>
              <w:rPr>
                <w:rFonts w:ascii="宋体" w:hAnsi="宋体" w:hint="eastAsia"/>
                <w:b/>
                <w:sz w:val="18"/>
                <w:szCs w:val="18"/>
              </w:rPr>
              <w:t>三、利润总额（亏损总额以“－”号填列）</w:t>
            </w:r>
          </w:p>
        </w:tc>
        <w:tc>
          <w:tcPr>
            <w:tcW w:w="734" w:type="pct"/>
            <w:shd w:val="clear" w:color="auto" w:fill="auto"/>
          </w:tcPr>
          <w:p w14:paraId="5ED4B482" w14:textId="77777777" w:rsidR="007C29EF" w:rsidRDefault="007C29EF">
            <w:pPr>
              <w:rPr>
                <w:rFonts w:ascii="宋体" w:hAnsi="宋体"/>
                <w:sz w:val="18"/>
                <w:szCs w:val="18"/>
              </w:rPr>
            </w:pPr>
          </w:p>
        </w:tc>
        <w:tc>
          <w:tcPr>
            <w:tcW w:w="956" w:type="pct"/>
            <w:shd w:val="clear" w:color="auto" w:fill="auto"/>
          </w:tcPr>
          <w:p w14:paraId="211DD04C" w14:textId="77777777" w:rsidR="007C29EF" w:rsidRDefault="007C29EF">
            <w:pPr>
              <w:rPr>
                <w:rFonts w:ascii="宋体" w:hAnsi="宋体"/>
                <w:sz w:val="18"/>
                <w:szCs w:val="18"/>
              </w:rPr>
            </w:pPr>
          </w:p>
        </w:tc>
        <w:tc>
          <w:tcPr>
            <w:tcW w:w="1030" w:type="pct"/>
            <w:shd w:val="clear" w:color="auto" w:fill="auto"/>
          </w:tcPr>
          <w:p w14:paraId="0FCCAAC3" w14:textId="77777777" w:rsidR="007C29EF" w:rsidRDefault="007C29EF">
            <w:pPr>
              <w:rPr>
                <w:rFonts w:ascii="宋体" w:hAnsi="宋体"/>
                <w:sz w:val="18"/>
                <w:szCs w:val="18"/>
              </w:rPr>
            </w:pPr>
          </w:p>
        </w:tc>
      </w:tr>
      <w:tr w:rsidR="007C29EF" w14:paraId="63F800F6" w14:textId="77777777">
        <w:tc>
          <w:tcPr>
            <w:tcW w:w="2280" w:type="pct"/>
            <w:shd w:val="pct10" w:color="auto" w:fill="FFFFFF"/>
            <w:vAlign w:val="center"/>
          </w:tcPr>
          <w:p w14:paraId="07C33FCB" w14:textId="77777777" w:rsidR="007C29EF" w:rsidRDefault="00006F49">
            <w:pPr>
              <w:rPr>
                <w:rFonts w:ascii="宋体" w:hAnsi="宋体"/>
                <w:sz w:val="18"/>
                <w:szCs w:val="18"/>
              </w:rPr>
            </w:pPr>
            <w:r>
              <w:rPr>
                <w:rFonts w:ascii="宋体" w:hAnsi="宋体" w:hint="eastAsia"/>
                <w:sz w:val="18"/>
                <w:szCs w:val="18"/>
              </w:rPr>
              <w:t>减：所得税费用</w:t>
            </w:r>
          </w:p>
        </w:tc>
        <w:tc>
          <w:tcPr>
            <w:tcW w:w="734" w:type="pct"/>
            <w:shd w:val="clear" w:color="auto" w:fill="auto"/>
          </w:tcPr>
          <w:p w14:paraId="687308F7" w14:textId="77777777" w:rsidR="007C29EF" w:rsidRDefault="007C29EF">
            <w:pPr>
              <w:rPr>
                <w:rFonts w:ascii="宋体" w:hAnsi="宋体"/>
                <w:sz w:val="18"/>
                <w:szCs w:val="18"/>
              </w:rPr>
            </w:pPr>
          </w:p>
        </w:tc>
        <w:tc>
          <w:tcPr>
            <w:tcW w:w="956" w:type="pct"/>
            <w:shd w:val="clear" w:color="auto" w:fill="auto"/>
          </w:tcPr>
          <w:p w14:paraId="202BCABE" w14:textId="77777777" w:rsidR="007C29EF" w:rsidRDefault="007C29EF">
            <w:pPr>
              <w:rPr>
                <w:rFonts w:ascii="宋体" w:hAnsi="宋体"/>
                <w:sz w:val="18"/>
                <w:szCs w:val="18"/>
              </w:rPr>
            </w:pPr>
          </w:p>
        </w:tc>
        <w:tc>
          <w:tcPr>
            <w:tcW w:w="1030" w:type="pct"/>
            <w:shd w:val="clear" w:color="auto" w:fill="auto"/>
          </w:tcPr>
          <w:p w14:paraId="4B0D9AC9" w14:textId="77777777" w:rsidR="007C29EF" w:rsidRDefault="007C29EF">
            <w:pPr>
              <w:rPr>
                <w:rFonts w:ascii="宋体" w:hAnsi="宋体"/>
                <w:sz w:val="18"/>
                <w:szCs w:val="18"/>
              </w:rPr>
            </w:pPr>
          </w:p>
        </w:tc>
      </w:tr>
      <w:tr w:rsidR="007C29EF" w14:paraId="65BBEBF2" w14:textId="77777777">
        <w:tc>
          <w:tcPr>
            <w:tcW w:w="2280" w:type="pct"/>
            <w:shd w:val="pct10" w:color="auto" w:fill="FFFFFF"/>
            <w:vAlign w:val="center"/>
          </w:tcPr>
          <w:p w14:paraId="3C49C571" w14:textId="77777777" w:rsidR="007C29EF" w:rsidRDefault="00006F49">
            <w:pPr>
              <w:rPr>
                <w:rFonts w:ascii="宋体" w:hAnsi="宋体"/>
                <w:b/>
                <w:sz w:val="18"/>
                <w:szCs w:val="18"/>
              </w:rPr>
            </w:pPr>
            <w:r>
              <w:rPr>
                <w:rFonts w:ascii="宋体" w:hAnsi="宋体" w:hint="eastAsia"/>
                <w:b/>
                <w:sz w:val="18"/>
                <w:szCs w:val="18"/>
              </w:rPr>
              <w:t>四、净利润（净亏损以“－”号填列）</w:t>
            </w:r>
          </w:p>
        </w:tc>
        <w:tc>
          <w:tcPr>
            <w:tcW w:w="734" w:type="pct"/>
            <w:shd w:val="clear" w:color="auto" w:fill="auto"/>
          </w:tcPr>
          <w:p w14:paraId="7528655A" w14:textId="77777777" w:rsidR="007C29EF" w:rsidRDefault="007C29EF">
            <w:pPr>
              <w:rPr>
                <w:rFonts w:ascii="宋体" w:hAnsi="宋体"/>
                <w:sz w:val="18"/>
                <w:szCs w:val="18"/>
              </w:rPr>
            </w:pPr>
          </w:p>
        </w:tc>
        <w:tc>
          <w:tcPr>
            <w:tcW w:w="956" w:type="pct"/>
            <w:shd w:val="clear" w:color="auto" w:fill="auto"/>
          </w:tcPr>
          <w:p w14:paraId="29C51DB7" w14:textId="77777777" w:rsidR="007C29EF" w:rsidRDefault="007C29EF">
            <w:pPr>
              <w:rPr>
                <w:rFonts w:ascii="宋体" w:hAnsi="宋体"/>
                <w:sz w:val="18"/>
                <w:szCs w:val="18"/>
              </w:rPr>
            </w:pPr>
          </w:p>
        </w:tc>
        <w:tc>
          <w:tcPr>
            <w:tcW w:w="1030" w:type="pct"/>
            <w:shd w:val="clear" w:color="auto" w:fill="auto"/>
          </w:tcPr>
          <w:p w14:paraId="0A11BE3D" w14:textId="77777777" w:rsidR="007C29EF" w:rsidRDefault="007C29EF">
            <w:pPr>
              <w:rPr>
                <w:rFonts w:ascii="宋体" w:hAnsi="宋体"/>
                <w:sz w:val="18"/>
                <w:szCs w:val="18"/>
              </w:rPr>
            </w:pPr>
          </w:p>
        </w:tc>
      </w:tr>
      <w:tr w:rsidR="007C29EF" w14:paraId="0F21C40A" w14:textId="77777777">
        <w:tc>
          <w:tcPr>
            <w:tcW w:w="2280" w:type="pct"/>
            <w:shd w:val="pct10" w:color="auto" w:fill="FFFFFF"/>
            <w:vAlign w:val="center"/>
          </w:tcPr>
          <w:p w14:paraId="75578F2F" w14:textId="77777777" w:rsidR="007C29EF" w:rsidRDefault="00006F49">
            <w:pPr>
              <w:rPr>
                <w:rFonts w:ascii="宋体" w:hAnsi="宋体"/>
                <w:b/>
                <w:sz w:val="18"/>
                <w:szCs w:val="18"/>
              </w:rPr>
            </w:pPr>
            <w:r>
              <w:rPr>
                <w:rFonts w:ascii="宋体" w:hAnsi="宋体" w:hint="eastAsia"/>
                <w:sz w:val="18"/>
                <w:szCs w:val="18"/>
              </w:rPr>
              <w:t>（一）持续</w:t>
            </w:r>
            <w:r>
              <w:rPr>
                <w:rFonts w:ascii="宋体" w:hAnsi="宋体"/>
                <w:sz w:val="18"/>
                <w:szCs w:val="18"/>
              </w:rPr>
              <w:t>经营净利润</w:t>
            </w:r>
            <w:r>
              <w:rPr>
                <w:rFonts w:ascii="宋体" w:hAnsi="宋体" w:hint="eastAsia"/>
                <w:sz w:val="18"/>
                <w:szCs w:val="18"/>
              </w:rPr>
              <w:t>（净亏损以“－”号填列）</w:t>
            </w:r>
          </w:p>
        </w:tc>
        <w:tc>
          <w:tcPr>
            <w:tcW w:w="734" w:type="pct"/>
            <w:shd w:val="clear" w:color="auto" w:fill="auto"/>
          </w:tcPr>
          <w:p w14:paraId="3B1CE9F9" w14:textId="77777777" w:rsidR="007C29EF" w:rsidRDefault="007C29EF">
            <w:pPr>
              <w:rPr>
                <w:rFonts w:ascii="宋体" w:hAnsi="宋体"/>
                <w:sz w:val="18"/>
                <w:szCs w:val="18"/>
              </w:rPr>
            </w:pPr>
          </w:p>
        </w:tc>
        <w:tc>
          <w:tcPr>
            <w:tcW w:w="956" w:type="pct"/>
            <w:shd w:val="clear" w:color="auto" w:fill="auto"/>
          </w:tcPr>
          <w:p w14:paraId="5F48BE83" w14:textId="77777777" w:rsidR="007C29EF" w:rsidRDefault="007C29EF">
            <w:pPr>
              <w:rPr>
                <w:rFonts w:ascii="宋体" w:hAnsi="宋体"/>
                <w:sz w:val="18"/>
                <w:szCs w:val="18"/>
              </w:rPr>
            </w:pPr>
          </w:p>
        </w:tc>
        <w:tc>
          <w:tcPr>
            <w:tcW w:w="1030" w:type="pct"/>
            <w:shd w:val="clear" w:color="auto" w:fill="auto"/>
          </w:tcPr>
          <w:p w14:paraId="04C18541" w14:textId="77777777" w:rsidR="007C29EF" w:rsidRDefault="007C29EF">
            <w:pPr>
              <w:rPr>
                <w:rFonts w:ascii="宋体" w:hAnsi="宋体"/>
                <w:sz w:val="18"/>
                <w:szCs w:val="18"/>
              </w:rPr>
            </w:pPr>
          </w:p>
        </w:tc>
      </w:tr>
      <w:tr w:rsidR="007C29EF" w14:paraId="472A53DD" w14:textId="77777777">
        <w:tc>
          <w:tcPr>
            <w:tcW w:w="2280" w:type="pct"/>
            <w:shd w:val="pct10" w:color="auto" w:fill="FFFFFF"/>
            <w:vAlign w:val="center"/>
          </w:tcPr>
          <w:p w14:paraId="1D6A7AAB" w14:textId="77777777" w:rsidR="007C29EF" w:rsidRDefault="00006F49">
            <w:pPr>
              <w:rPr>
                <w:rFonts w:ascii="宋体" w:hAnsi="宋体"/>
                <w:b/>
                <w:sz w:val="18"/>
                <w:szCs w:val="18"/>
              </w:rPr>
            </w:pPr>
            <w:r>
              <w:rPr>
                <w:rFonts w:ascii="宋体" w:hAnsi="宋体" w:hint="eastAsia"/>
                <w:sz w:val="18"/>
                <w:szCs w:val="18"/>
              </w:rPr>
              <w:t>（二）终止经营</w:t>
            </w:r>
            <w:r>
              <w:rPr>
                <w:rFonts w:ascii="宋体" w:hAnsi="宋体"/>
                <w:sz w:val="18"/>
                <w:szCs w:val="18"/>
              </w:rPr>
              <w:t>净利润</w:t>
            </w:r>
            <w:r>
              <w:rPr>
                <w:rFonts w:ascii="宋体" w:hAnsi="宋体" w:hint="eastAsia"/>
                <w:sz w:val="18"/>
                <w:szCs w:val="18"/>
              </w:rPr>
              <w:t>（净亏损以“－”号填列）</w:t>
            </w:r>
          </w:p>
        </w:tc>
        <w:tc>
          <w:tcPr>
            <w:tcW w:w="734" w:type="pct"/>
            <w:shd w:val="clear" w:color="auto" w:fill="auto"/>
          </w:tcPr>
          <w:p w14:paraId="18F0AD18" w14:textId="77777777" w:rsidR="007C29EF" w:rsidRDefault="007C29EF">
            <w:pPr>
              <w:rPr>
                <w:rFonts w:ascii="宋体" w:hAnsi="宋体"/>
                <w:sz w:val="18"/>
                <w:szCs w:val="18"/>
              </w:rPr>
            </w:pPr>
          </w:p>
        </w:tc>
        <w:tc>
          <w:tcPr>
            <w:tcW w:w="956" w:type="pct"/>
            <w:shd w:val="clear" w:color="auto" w:fill="auto"/>
          </w:tcPr>
          <w:p w14:paraId="642D2352" w14:textId="77777777" w:rsidR="007C29EF" w:rsidRDefault="007C29EF">
            <w:pPr>
              <w:rPr>
                <w:rFonts w:ascii="宋体" w:hAnsi="宋体"/>
                <w:sz w:val="18"/>
                <w:szCs w:val="18"/>
              </w:rPr>
            </w:pPr>
          </w:p>
        </w:tc>
        <w:tc>
          <w:tcPr>
            <w:tcW w:w="1030" w:type="pct"/>
            <w:shd w:val="clear" w:color="auto" w:fill="auto"/>
          </w:tcPr>
          <w:p w14:paraId="32B0E412" w14:textId="77777777" w:rsidR="007C29EF" w:rsidRDefault="007C29EF">
            <w:pPr>
              <w:rPr>
                <w:rFonts w:ascii="宋体" w:hAnsi="宋体"/>
                <w:sz w:val="18"/>
                <w:szCs w:val="18"/>
              </w:rPr>
            </w:pPr>
          </w:p>
        </w:tc>
      </w:tr>
      <w:tr w:rsidR="007C29EF" w14:paraId="4696C56E" w14:textId="77777777">
        <w:tc>
          <w:tcPr>
            <w:tcW w:w="2280" w:type="pct"/>
            <w:shd w:val="pct10" w:color="auto" w:fill="FFFFFF"/>
            <w:vAlign w:val="center"/>
          </w:tcPr>
          <w:p w14:paraId="3DE03082" w14:textId="77777777" w:rsidR="007C29EF" w:rsidRDefault="00006F49">
            <w:pPr>
              <w:rPr>
                <w:rFonts w:ascii="宋体" w:hAnsi="宋体"/>
                <w:b/>
                <w:sz w:val="18"/>
                <w:szCs w:val="18"/>
              </w:rPr>
            </w:pPr>
            <w:r>
              <w:rPr>
                <w:rFonts w:ascii="宋体" w:hAnsi="宋体"/>
                <w:b/>
                <w:sz w:val="18"/>
                <w:szCs w:val="18"/>
              </w:rPr>
              <w:t>五</w:t>
            </w:r>
            <w:r>
              <w:rPr>
                <w:rFonts w:ascii="宋体" w:hAnsi="宋体" w:hint="eastAsia"/>
                <w:b/>
                <w:sz w:val="18"/>
                <w:szCs w:val="18"/>
              </w:rPr>
              <w:t>、其他综合收益的税后净额</w:t>
            </w:r>
            <w:r>
              <w:rPr>
                <w:rFonts w:ascii="宋体" w:hAnsi="宋体"/>
                <w:b/>
                <w:sz w:val="18"/>
                <w:szCs w:val="18"/>
              </w:rPr>
              <w:t xml:space="preserve"> </w:t>
            </w:r>
          </w:p>
        </w:tc>
        <w:tc>
          <w:tcPr>
            <w:tcW w:w="734" w:type="pct"/>
            <w:shd w:val="clear" w:color="auto" w:fill="auto"/>
          </w:tcPr>
          <w:p w14:paraId="5CB1C24B" w14:textId="77777777" w:rsidR="007C29EF" w:rsidRDefault="007C29EF">
            <w:pPr>
              <w:rPr>
                <w:rFonts w:ascii="宋体" w:hAnsi="宋体"/>
                <w:sz w:val="18"/>
                <w:szCs w:val="18"/>
              </w:rPr>
            </w:pPr>
          </w:p>
        </w:tc>
        <w:tc>
          <w:tcPr>
            <w:tcW w:w="956" w:type="pct"/>
            <w:shd w:val="clear" w:color="auto" w:fill="auto"/>
          </w:tcPr>
          <w:p w14:paraId="2A7793A2" w14:textId="77777777" w:rsidR="007C29EF" w:rsidRDefault="007C29EF">
            <w:pPr>
              <w:rPr>
                <w:rFonts w:ascii="宋体" w:hAnsi="宋体"/>
                <w:sz w:val="18"/>
                <w:szCs w:val="18"/>
              </w:rPr>
            </w:pPr>
          </w:p>
        </w:tc>
        <w:tc>
          <w:tcPr>
            <w:tcW w:w="1030" w:type="pct"/>
            <w:shd w:val="clear" w:color="auto" w:fill="auto"/>
          </w:tcPr>
          <w:p w14:paraId="48678644" w14:textId="77777777" w:rsidR="007C29EF" w:rsidRDefault="007C29EF">
            <w:pPr>
              <w:rPr>
                <w:rFonts w:ascii="宋体" w:hAnsi="宋体"/>
                <w:sz w:val="18"/>
                <w:szCs w:val="18"/>
              </w:rPr>
            </w:pPr>
          </w:p>
        </w:tc>
      </w:tr>
      <w:tr w:rsidR="007C29EF" w14:paraId="4499D599" w14:textId="77777777">
        <w:tc>
          <w:tcPr>
            <w:tcW w:w="2280" w:type="pct"/>
            <w:shd w:val="pct10" w:color="auto" w:fill="FFFFFF"/>
            <w:vAlign w:val="center"/>
          </w:tcPr>
          <w:p w14:paraId="2120E7ED" w14:textId="77777777" w:rsidR="007C29EF" w:rsidRDefault="00006F49">
            <w:pPr>
              <w:rPr>
                <w:rFonts w:ascii="宋体" w:hAnsi="宋体" w:cs="宋体"/>
                <w:sz w:val="18"/>
                <w:szCs w:val="18"/>
              </w:rPr>
            </w:pPr>
            <w:r>
              <w:rPr>
                <w:rFonts w:ascii="宋体" w:hAnsi="宋体" w:hint="eastAsia"/>
                <w:sz w:val="18"/>
                <w:szCs w:val="18"/>
              </w:rPr>
              <w:t>（一）不能重分类进损益的其他综合收益</w:t>
            </w:r>
          </w:p>
        </w:tc>
        <w:tc>
          <w:tcPr>
            <w:tcW w:w="734" w:type="pct"/>
            <w:shd w:val="clear" w:color="auto" w:fill="auto"/>
          </w:tcPr>
          <w:p w14:paraId="066E3635" w14:textId="77777777" w:rsidR="007C29EF" w:rsidRDefault="007C29EF">
            <w:pPr>
              <w:rPr>
                <w:rFonts w:ascii="宋体" w:hAnsi="宋体"/>
                <w:sz w:val="18"/>
                <w:szCs w:val="18"/>
              </w:rPr>
            </w:pPr>
          </w:p>
        </w:tc>
        <w:tc>
          <w:tcPr>
            <w:tcW w:w="956" w:type="pct"/>
            <w:shd w:val="clear" w:color="auto" w:fill="auto"/>
          </w:tcPr>
          <w:p w14:paraId="4D225131" w14:textId="77777777" w:rsidR="007C29EF" w:rsidRDefault="007C29EF">
            <w:pPr>
              <w:rPr>
                <w:rFonts w:ascii="宋体" w:hAnsi="宋体"/>
                <w:sz w:val="18"/>
                <w:szCs w:val="18"/>
              </w:rPr>
            </w:pPr>
          </w:p>
        </w:tc>
        <w:tc>
          <w:tcPr>
            <w:tcW w:w="1030" w:type="pct"/>
            <w:shd w:val="clear" w:color="auto" w:fill="auto"/>
          </w:tcPr>
          <w:p w14:paraId="389198A5" w14:textId="77777777" w:rsidR="007C29EF" w:rsidRDefault="007C29EF">
            <w:pPr>
              <w:rPr>
                <w:rFonts w:ascii="宋体" w:hAnsi="宋体"/>
                <w:sz w:val="18"/>
                <w:szCs w:val="18"/>
              </w:rPr>
            </w:pPr>
          </w:p>
        </w:tc>
      </w:tr>
      <w:tr w:rsidR="007C29EF" w14:paraId="27A8B9E8" w14:textId="77777777">
        <w:tc>
          <w:tcPr>
            <w:tcW w:w="2280" w:type="pct"/>
            <w:shd w:val="pct10" w:color="auto" w:fill="FFFFFF"/>
            <w:vAlign w:val="center"/>
          </w:tcPr>
          <w:p w14:paraId="5CA41863" w14:textId="77777777" w:rsidR="007C29EF" w:rsidRDefault="00006F49">
            <w:pPr>
              <w:rPr>
                <w:rFonts w:ascii="宋体" w:hAnsi="宋体"/>
                <w:sz w:val="18"/>
                <w:szCs w:val="18"/>
              </w:rPr>
            </w:pPr>
            <w:r>
              <w:rPr>
                <w:rFonts w:ascii="宋体" w:hAnsi="宋体"/>
                <w:sz w:val="18"/>
                <w:szCs w:val="18"/>
              </w:rPr>
              <w:t>1.</w:t>
            </w:r>
            <w:r>
              <w:t xml:space="preserve"> </w:t>
            </w:r>
            <w:r>
              <w:rPr>
                <w:rFonts w:ascii="宋体" w:hAnsi="宋体" w:hint="eastAsia"/>
                <w:sz w:val="18"/>
                <w:szCs w:val="18"/>
              </w:rPr>
              <w:t>重新计量设定受益计划变动额</w:t>
            </w:r>
          </w:p>
        </w:tc>
        <w:tc>
          <w:tcPr>
            <w:tcW w:w="734" w:type="pct"/>
            <w:shd w:val="clear" w:color="auto" w:fill="auto"/>
          </w:tcPr>
          <w:p w14:paraId="1E486496" w14:textId="77777777" w:rsidR="007C29EF" w:rsidRDefault="007C29EF">
            <w:pPr>
              <w:rPr>
                <w:rFonts w:ascii="宋体" w:hAnsi="宋体"/>
                <w:sz w:val="18"/>
                <w:szCs w:val="18"/>
              </w:rPr>
            </w:pPr>
          </w:p>
        </w:tc>
        <w:tc>
          <w:tcPr>
            <w:tcW w:w="956" w:type="pct"/>
            <w:shd w:val="clear" w:color="auto" w:fill="auto"/>
          </w:tcPr>
          <w:p w14:paraId="5A478111" w14:textId="77777777" w:rsidR="007C29EF" w:rsidRDefault="007C29EF">
            <w:pPr>
              <w:rPr>
                <w:rFonts w:ascii="宋体" w:hAnsi="宋体"/>
                <w:sz w:val="18"/>
                <w:szCs w:val="18"/>
              </w:rPr>
            </w:pPr>
          </w:p>
        </w:tc>
        <w:tc>
          <w:tcPr>
            <w:tcW w:w="1030" w:type="pct"/>
            <w:shd w:val="clear" w:color="auto" w:fill="auto"/>
          </w:tcPr>
          <w:p w14:paraId="042F5A52" w14:textId="77777777" w:rsidR="007C29EF" w:rsidRDefault="007C29EF">
            <w:pPr>
              <w:rPr>
                <w:rFonts w:ascii="宋体" w:hAnsi="宋体"/>
                <w:sz w:val="18"/>
                <w:szCs w:val="18"/>
              </w:rPr>
            </w:pPr>
          </w:p>
        </w:tc>
      </w:tr>
      <w:tr w:rsidR="007C29EF" w14:paraId="022D43AD" w14:textId="77777777">
        <w:tc>
          <w:tcPr>
            <w:tcW w:w="2280" w:type="pct"/>
            <w:shd w:val="pct10" w:color="auto" w:fill="FFFFFF"/>
            <w:vAlign w:val="center"/>
          </w:tcPr>
          <w:p w14:paraId="0EF0C304" w14:textId="77777777" w:rsidR="007C29EF" w:rsidRDefault="00006F49">
            <w:pPr>
              <w:rPr>
                <w:rFonts w:ascii="宋体" w:hAnsi="宋体"/>
                <w:sz w:val="18"/>
                <w:szCs w:val="18"/>
              </w:rPr>
            </w:pPr>
            <w:r>
              <w:rPr>
                <w:rFonts w:ascii="宋体" w:hAnsi="宋体"/>
                <w:sz w:val="18"/>
                <w:szCs w:val="18"/>
              </w:rPr>
              <w:t>2.</w:t>
            </w:r>
            <w:r>
              <w:rPr>
                <w:sz w:val="18"/>
                <w:szCs w:val="18"/>
              </w:rPr>
              <w:t xml:space="preserve"> </w:t>
            </w:r>
            <w:r>
              <w:rPr>
                <w:rFonts w:ascii="宋体" w:hAnsi="宋体" w:hint="eastAsia"/>
                <w:sz w:val="18"/>
                <w:szCs w:val="18"/>
              </w:rPr>
              <w:t>权益法下不能转损益的其他综合收益</w:t>
            </w:r>
          </w:p>
        </w:tc>
        <w:tc>
          <w:tcPr>
            <w:tcW w:w="734" w:type="pct"/>
            <w:shd w:val="clear" w:color="auto" w:fill="auto"/>
          </w:tcPr>
          <w:p w14:paraId="457619BD" w14:textId="77777777" w:rsidR="007C29EF" w:rsidRDefault="007C29EF">
            <w:pPr>
              <w:rPr>
                <w:rFonts w:ascii="宋体" w:hAnsi="宋体"/>
                <w:sz w:val="18"/>
                <w:szCs w:val="18"/>
              </w:rPr>
            </w:pPr>
          </w:p>
        </w:tc>
        <w:tc>
          <w:tcPr>
            <w:tcW w:w="956" w:type="pct"/>
            <w:shd w:val="clear" w:color="auto" w:fill="auto"/>
          </w:tcPr>
          <w:p w14:paraId="5EC644B8" w14:textId="77777777" w:rsidR="007C29EF" w:rsidRDefault="007C29EF">
            <w:pPr>
              <w:rPr>
                <w:rFonts w:ascii="宋体" w:hAnsi="宋体"/>
                <w:sz w:val="18"/>
                <w:szCs w:val="18"/>
              </w:rPr>
            </w:pPr>
          </w:p>
        </w:tc>
        <w:tc>
          <w:tcPr>
            <w:tcW w:w="1030" w:type="pct"/>
            <w:shd w:val="clear" w:color="auto" w:fill="auto"/>
          </w:tcPr>
          <w:p w14:paraId="7747379C" w14:textId="77777777" w:rsidR="007C29EF" w:rsidRDefault="007C29EF">
            <w:pPr>
              <w:rPr>
                <w:rFonts w:ascii="宋体" w:hAnsi="宋体"/>
                <w:sz w:val="18"/>
                <w:szCs w:val="18"/>
              </w:rPr>
            </w:pPr>
          </w:p>
        </w:tc>
      </w:tr>
      <w:tr w:rsidR="007C29EF" w14:paraId="687D1508" w14:textId="77777777">
        <w:tc>
          <w:tcPr>
            <w:tcW w:w="2280" w:type="pct"/>
            <w:shd w:val="pct10" w:color="auto" w:fill="FFFFFF"/>
          </w:tcPr>
          <w:p w14:paraId="1D89FBD2" w14:textId="77777777" w:rsidR="007C29EF" w:rsidRDefault="00006F49">
            <w:pPr>
              <w:rPr>
                <w:rFonts w:ascii="宋体" w:hAnsi="宋体"/>
                <w:sz w:val="18"/>
                <w:szCs w:val="18"/>
              </w:rPr>
            </w:pPr>
            <w:r>
              <w:rPr>
                <w:sz w:val="18"/>
                <w:szCs w:val="18"/>
              </w:rPr>
              <w:t>3</w:t>
            </w:r>
            <w:r>
              <w:rPr>
                <w:rFonts w:hint="eastAsia"/>
                <w:sz w:val="18"/>
                <w:szCs w:val="18"/>
              </w:rPr>
              <w:t>．其他权益工具投资公允价值变动</w:t>
            </w:r>
          </w:p>
        </w:tc>
        <w:tc>
          <w:tcPr>
            <w:tcW w:w="734" w:type="pct"/>
            <w:shd w:val="clear" w:color="auto" w:fill="auto"/>
          </w:tcPr>
          <w:p w14:paraId="518E7511" w14:textId="77777777" w:rsidR="007C29EF" w:rsidRDefault="007C29EF">
            <w:pPr>
              <w:rPr>
                <w:rFonts w:ascii="宋体" w:hAnsi="宋体"/>
                <w:sz w:val="18"/>
                <w:szCs w:val="18"/>
              </w:rPr>
            </w:pPr>
          </w:p>
        </w:tc>
        <w:tc>
          <w:tcPr>
            <w:tcW w:w="956" w:type="pct"/>
            <w:shd w:val="clear" w:color="auto" w:fill="auto"/>
          </w:tcPr>
          <w:p w14:paraId="612DEC7C" w14:textId="77777777" w:rsidR="007C29EF" w:rsidRDefault="007C29EF">
            <w:pPr>
              <w:rPr>
                <w:rFonts w:ascii="宋体" w:hAnsi="宋体"/>
                <w:sz w:val="18"/>
                <w:szCs w:val="18"/>
              </w:rPr>
            </w:pPr>
          </w:p>
        </w:tc>
        <w:tc>
          <w:tcPr>
            <w:tcW w:w="1030" w:type="pct"/>
            <w:shd w:val="clear" w:color="auto" w:fill="auto"/>
          </w:tcPr>
          <w:p w14:paraId="39D62CAF" w14:textId="77777777" w:rsidR="007C29EF" w:rsidRDefault="007C29EF">
            <w:pPr>
              <w:rPr>
                <w:rFonts w:ascii="宋体" w:hAnsi="宋体"/>
                <w:sz w:val="18"/>
                <w:szCs w:val="18"/>
              </w:rPr>
            </w:pPr>
          </w:p>
        </w:tc>
      </w:tr>
      <w:tr w:rsidR="007C29EF" w14:paraId="0A76AC20" w14:textId="77777777">
        <w:tc>
          <w:tcPr>
            <w:tcW w:w="2280" w:type="pct"/>
            <w:shd w:val="pct10" w:color="auto" w:fill="FFFFFF"/>
          </w:tcPr>
          <w:p w14:paraId="219CBD7B" w14:textId="77777777" w:rsidR="007C29EF" w:rsidRDefault="00006F49">
            <w:pPr>
              <w:rPr>
                <w:rFonts w:ascii="宋体" w:hAnsi="宋体"/>
                <w:sz w:val="18"/>
                <w:szCs w:val="18"/>
              </w:rPr>
            </w:pPr>
            <w:r>
              <w:rPr>
                <w:sz w:val="18"/>
                <w:szCs w:val="18"/>
              </w:rPr>
              <w:t>4</w:t>
            </w:r>
            <w:r>
              <w:rPr>
                <w:rFonts w:hint="eastAsia"/>
                <w:sz w:val="18"/>
                <w:szCs w:val="18"/>
              </w:rPr>
              <w:t>．企业自身信用风险公允价值变动</w:t>
            </w:r>
          </w:p>
        </w:tc>
        <w:tc>
          <w:tcPr>
            <w:tcW w:w="734" w:type="pct"/>
            <w:shd w:val="clear" w:color="auto" w:fill="auto"/>
          </w:tcPr>
          <w:p w14:paraId="151DEEE7" w14:textId="77777777" w:rsidR="007C29EF" w:rsidRDefault="007C29EF">
            <w:pPr>
              <w:rPr>
                <w:rFonts w:ascii="宋体" w:hAnsi="宋体"/>
                <w:sz w:val="18"/>
                <w:szCs w:val="18"/>
              </w:rPr>
            </w:pPr>
          </w:p>
        </w:tc>
        <w:tc>
          <w:tcPr>
            <w:tcW w:w="956" w:type="pct"/>
            <w:shd w:val="clear" w:color="auto" w:fill="auto"/>
          </w:tcPr>
          <w:p w14:paraId="3862D7E1" w14:textId="77777777" w:rsidR="007C29EF" w:rsidRDefault="007C29EF">
            <w:pPr>
              <w:rPr>
                <w:rFonts w:ascii="宋体" w:hAnsi="宋体"/>
                <w:sz w:val="18"/>
                <w:szCs w:val="18"/>
              </w:rPr>
            </w:pPr>
          </w:p>
        </w:tc>
        <w:tc>
          <w:tcPr>
            <w:tcW w:w="1030" w:type="pct"/>
            <w:shd w:val="clear" w:color="auto" w:fill="auto"/>
          </w:tcPr>
          <w:p w14:paraId="4300A2E9" w14:textId="77777777" w:rsidR="007C29EF" w:rsidRDefault="007C29EF">
            <w:pPr>
              <w:rPr>
                <w:rFonts w:ascii="宋体" w:hAnsi="宋体"/>
                <w:sz w:val="18"/>
                <w:szCs w:val="18"/>
              </w:rPr>
            </w:pPr>
          </w:p>
        </w:tc>
      </w:tr>
      <w:tr w:rsidR="007C29EF" w14:paraId="568B4ED9" w14:textId="77777777">
        <w:tc>
          <w:tcPr>
            <w:tcW w:w="2280" w:type="pct"/>
            <w:shd w:val="pct10" w:color="auto" w:fill="FFFFFF"/>
          </w:tcPr>
          <w:p w14:paraId="05B5F52F" w14:textId="77777777" w:rsidR="007C29EF" w:rsidRDefault="00006F49">
            <w:pPr>
              <w:rPr>
                <w:sz w:val="18"/>
                <w:szCs w:val="18"/>
              </w:rPr>
            </w:pPr>
            <w:r>
              <w:rPr>
                <w:rFonts w:ascii="宋体" w:hAnsi="宋体"/>
                <w:color w:val="000000"/>
                <w:sz w:val="18"/>
                <w:szCs w:val="18"/>
              </w:rPr>
              <w:t xml:space="preserve">5. </w:t>
            </w:r>
            <w:r>
              <w:rPr>
                <w:rFonts w:ascii="宋体" w:hAnsi="宋体" w:hint="eastAsia"/>
                <w:color w:val="000000"/>
                <w:sz w:val="18"/>
                <w:szCs w:val="18"/>
              </w:rPr>
              <w:t>其他</w:t>
            </w:r>
          </w:p>
        </w:tc>
        <w:tc>
          <w:tcPr>
            <w:tcW w:w="734" w:type="pct"/>
            <w:shd w:val="clear" w:color="auto" w:fill="auto"/>
          </w:tcPr>
          <w:p w14:paraId="308BD056" w14:textId="77777777" w:rsidR="007C29EF" w:rsidRDefault="007C29EF">
            <w:pPr>
              <w:rPr>
                <w:rFonts w:ascii="宋体" w:hAnsi="宋体"/>
                <w:sz w:val="18"/>
                <w:szCs w:val="18"/>
              </w:rPr>
            </w:pPr>
          </w:p>
        </w:tc>
        <w:tc>
          <w:tcPr>
            <w:tcW w:w="956" w:type="pct"/>
            <w:shd w:val="clear" w:color="auto" w:fill="auto"/>
          </w:tcPr>
          <w:p w14:paraId="7EC438EC" w14:textId="77777777" w:rsidR="007C29EF" w:rsidRDefault="007C29EF">
            <w:pPr>
              <w:rPr>
                <w:rFonts w:ascii="宋体" w:hAnsi="宋体"/>
                <w:sz w:val="18"/>
                <w:szCs w:val="18"/>
              </w:rPr>
            </w:pPr>
          </w:p>
        </w:tc>
        <w:tc>
          <w:tcPr>
            <w:tcW w:w="1030" w:type="pct"/>
            <w:shd w:val="clear" w:color="auto" w:fill="auto"/>
          </w:tcPr>
          <w:p w14:paraId="48C8B317" w14:textId="77777777" w:rsidR="007C29EF" w:rsidRDefault="007C29EF">
            <w:pPr>
              <w:rPr>
                <w:rFonts w:ascii="宋体" w:hAnsi="宋体"/>
                <w:sz w:val="18"/>
                <w:szCs w:val="18"/>
              </w:rPr>
            </w:pPr>
          </w:p>
        </w:tc>
      </w:tr>
      <w:tr w:rsidR="007C29EF" w14:paraId="244189B9" w14:textId="77777777">
        <w:tc>
          <w:tcPr>
            <w:tcW w:w="2280" w:type="pct"/>
            <w:shd w:val="pct10" w:color="auto" w:fill="FFFFFF"/>
            <w:vAlign w:val="center"/>
          </w:tcPr>
          <w:p w14:paraId="395CBE56" w14:textId="77777777" w:rsidR="007C29EF" w:rsidRDefault="00006F49">
            <w:pPr>
              <w:rPr>
                <w:rFonts w:ascii="宋体" w:hAnsi="宋体"/>
                <w:sz w:val="18"/>
                <w:szCs w:val="18"/>
              </w:rPr>
            </w:pPr>
            <w:r>
              <w:rPr>
                <w:rFonts w:ascii="宋体" w:hAnsi="宋体" w:hint="eastAsia"/>
                <w:sz w:val="18"/>
                <w:szCs w:val="18"/>
              </w:rPr>
              <w:t>（二）将重分类进损益的其他综合收益</w:t>
            </w:r>
          </w:p>
        </w:tc>
        <w:tc>
          <w:tcPr>
            <w:tcW w:w="734" w:type="pct"/>
            <w:shd w:val="clear" w:color="auto" w:fill="auto"/>
          </w:tcPr>
          <w:p w14:paraId="35FECB79" w14:textId="77777777" w:rsidR="007C29EF" w:rsidRDefault="007C29EF">
            <w:pPr>
              <w:rPr>
                <w:rFonts w:ascii="宋体" w:hAnsi="宋体"/>
                <w:sz w:val="18"/>
                <w:szCs w:val="18"/>
              </w:rPr>
            </w:pPr>
          </w:p>
        </w:tc>
        <w:tc>
          <w:tcPr>
            <w:tcW w:w="956" w:type="pct"/>
            <w:shd w:val="clear" w:color="auto" w:fill="auto"/>
          </w:tcPr>
          <w:p w14:paraId="0AD0BFD2" w14:textId="77777777" w:rsidR="007C29EF" w:rsidRDefault="007C29EF">
            <w:pPr>
              <w:rPr>
                <w:rFonts w:ascii="宋体" w:hAnsi="宋体"/>
                <w:sz w:val="18"/>
                <w:szCs w:val="18"/>
              </w:rPr>
            </w:pPr>
          </w:p>
        </w:tc>
        <w:tc>
          <w:tcPr>
            <w:tcW w:w="1030" w:type="pct"/>
            <w:shd w:val="clear" w:color="auto" w:fill="auto"/>
          </w:tcPr>
          <w:p w14:paraId="055B8D1F" w14:textId="77777777" w:rsidR="007C29EF" w:rsidRDefault="007C29EF">
            <w:pPr>
              <w:rPr>
                <w:rFonts w:ascii="宋体" w:hAnsi="宋体"/>
                <w:sz w:val="18"/>
                <w:szCs w:val="18"/>
              </w:rPr>
            </w:pPr>
          </w:p>
        </w:tc>
      </w:tr>
      <w:tr w:rsidR="007C29EF" w14:paraId="5F87F219" w14:textId="77777777">
        <w:tc>
          <w:tcPr>
            <w:tcW w:w="2280" w:type="pct"/>
            <w:shd w:val="pct10" w:color="auto" w:fill="FFFFFF"/>
            <w:vAlign w:val="center"/>
          </w:tcPr>
          <w:p w14:paraId="014D3F2D" w14:textId="77777777" w:rsidR="007C29EF" w:rsidRDefault="00006F49">
            <w:pPr>
              <w:rPr>
                <w:rFonts w:ascii="宋体" w:hAnsi="宋体"/>
                <w:sz w:val="18"/>
                <w:szCs w:val="18"/>
              </w:rPr>
            </w:pPr>
            <w:r>
              <w:rPr>
                <w:rFonts w:ascii="宋体" w:hAnsi="宋体"/>
                <w:sz w:val="18"/>
                <w:szCs w:val="18"/>
              </w:rPr>
              <w:t>1.</w:t>
            </w:r>
            <w:r>
              <w:rPr>
                <w:sz w:val="18"/>
                <w:szCs w:val="18"/>
              </w:rPr>
              <w:t xml:space="preserve"> </w:t>
            </w:r>
            <w:r>
              <w:rPr>
                <w:rFonts w:ascii="宋体" w:hAnsi="宋体" w:hint="eastAsia"/>
                <w:sz w:val="18"/>
                <w:szCs w:val="18"/>
              </w:rPr>
              <w:t>权益法下可转损益的其他综合收益</w:t>
            </w:r>
          </w:p>
        </w:tc>
        <w:tc>
          <w:tcPr>
            <w:tcW w:w="734" w:type="pct"/>
            <w:shd w:val="clear" w:color="auto" w:fill="auto"/>
          </w:tcPr>
          <w:p w14:paraId="0B7D40F9" w14:textId="77777777" w:rsidR="007C29EF" w:rsidRDefault="007C29EF">
            <w:pPr>
              <w:rPr>
                <w:rFonts w:ascii="宋体" w:hAnsi="宋体"/>
                <w:sz w:val="18"/>
                <w:szCs w:val="18"/>
              </w:rPr>
            </w:pPr>
          </w:p>
        </w:tc>
        <w:tc>
          <w:tcPr>
            <w:tcW w:w="956" w:type="pct"/>
            <w:shd w:val="clear" w:color="auto" w:fill="auto"/>
          </w:tcPr>
          <w:p w14:paraId="5F323698" w14:textId="77777777" w:rsidR="007C29EF" w:rsidRDefault="007C29EF">
            <w:pPr>
              <w:rPr>
                <w:rFonts w:ascii="宋体" w:hAnsi="宋体"/>
                <w:sz w:val="18"/>
                <w:szCs w:val="18"/>
              </w:rPr>
            </w:pPr>
          </w:p>
        </w:tc>
        <w:tc>
          <w:tcPr>
            <w:tcW w:w="1030" w:type="pct"/>
            <w:shd w:val="clear" w:color="auto" w:fill="auto"/>
          </w:tcPr>
          <w:p w14:paraId="24655C05" w14:textId="77777777" w:rsidR="007C29EF" w:rsidRDefault="007C29EF">
            <w:pPr>
              <w:rPr>
                <w:rFonts w:ascii="宋体" w:hAnsi="宋体"/>
                <w:sz w:val="18"/>
                <w:szCs w:val="18"/>
              </w:rPr>
            </w:pPr>
          </w:p>
        </w:tc>
      </w:tr>
      <w:tr w:rsidR="007C29EF" w14:paraId="625E5AF4" w14:textId="77777777">
        <w:tc>
          <w:tcPr>
            <w:tcW w:w="2280" w:type="pct"/>
            <w:shd w:val="pct10" w:color="auto" w:fill="FFFFFF"/>
            <w:vAlign w:val="center"/>
          </w:tcPr>
          <w:p w14:paraId="7D5F9174" w14:textId="77777777" w:rsidR="007C29EF" w:rsidRDefault="00006F49">
            <w:pPr>
              <w:rPr>
                <w:rFonts w:ascii="宋体" w:hAnsi="宋体"/>
                <w:sz w:val="18"/>
                <w:szCs w:val="18"/>
              </w:rPr>
            </w:pPr>
            <w:r>
              <w:rPr>
                <w:rFonts w:ascii="宋体" w:hAnsi="宋体"/>
                <w:sz w:val="18"/>
                <w:szCs w:val="18"/>
              </w:rPr>
              <w:t xml:space="preserve">2. </w:t>
            </w:r>
            <w:r>
              <w:rPr>
                <w:rFonts w:ascii="宋体" w:hAnsi="宋体" w:hint="eastAsia"/>
                <w:sz w:val="18"/>
                <w:szCs w:val="18"/>
              </w:rPr>
              <w:t>其他债权投资公允价值变动</w:t>
            </w:r>
          </w:p>
        </w:tc>
        <w:tc>
          <w:tcPr>
            <w:tcW w:w="734" w:type="pct"/>
            <w:shd w:val="clear" w:color="auto" w:fill="auto"/>
          </w:tcPr>
          <w:p w14:paraId="565C1051" w14:textId="77777777" w:rsidR="007C29EF" w:rsidRDefault="007C29EF">
            <w:pPr>
              <w:rPr>
                <w:rFonts w:ascii="宋体" w:hAnsi="宋体"/>
                <w:sz w:val="18"/>
                <w:szCs w:val="18"/>
              </w:rPr>
            </w:pPr>
          </w:p>
        </w:tc>
        <w:tc>
          <w:tcPr>
            <w:tcW w:w="956" w:type="pct"/>
            <w:shd w:val="clear" w:color="auto" w:fill="auto"/>
          </w:tcPr>
          <w:p w14:paraId="24EAD2F6" w14:textId="77777777" w:rsidR="007C29EF" w:rsidRDefault="007C29EF">
            <w:pPr>
              <w:rPr>
                <w:rFonts w:ascii="宋体" w:hAnsi="宋体"/>
                <w:sz w:val="18"/>
                <w:szCs w:val="18"/>
              </w:rPr>
            </w:pPr>
          </w:p>
        </w:tc>
        <w:tc>
          <w:tcPr>
            <w:tcW w:w="1030" w:type="pct"/>
            <w:shd w:val="clear" w:color="auto" w:fill="auto"/>
          </w:tcPr>
          <w:p w14:paraId="5FABF18B" w14:textId="77777777" w:rsidR="007C29EF" w:rsidRDefault="007C29EF">
            <w:pPr>
              <w:rPr>
                <w:rFonts w:ascii="宋体" w:hAnsi="宋体"/>
                <w:sz w:val="18"/>
                <w:szCs w:val="18"/>
              </w:rPr>
            </w:pPr>
          </w:p>
        </w:tc>
      </w:tr>
      <w:tr w:rsidR="007C29EF" w14:paraId="25325624" w14:textId="77777777">
        <w:tc>
          <w:tcPr>
            <w:tcW w:w="2280" w:type="pct"/>
            <w:shd w:val="pct10" w:color="auto" w:fill="FFFFFF"/>
            <w:vAlign w:val="center"/>
          </w:tcPr>
          <w:p w14:paraId="58D42D56" w14:textId="77777777" w:rsidR="007C29EF" w:rsidRDefault="00006F49">
            <w:pPr>
              <w:rPr>
                <w:rFonts w:ascii="宋体" w:hAnsi="宋体"/>
                <w:sz w:val="18"/>
                <w:szCs w:val="18"/>
              </w:rPr>
            </w:pPr>
            <w:r>
              <w:rPr>
                <w:rFonts w:ascii="宋体" w:hAnsi="宋体"/>
                <w:sz w:val="18"/>
                <w:szCs w:val="18"/>
              </w:rPr>
              <w:t xml:space="preserve">3. </w:t>
            </w:r>
            <w:r>
              <w:rPr>
                <w:rFonts w:ascii="宋体" w:hAnsi="宋体" w:hint="eastAsia"/>
                <w:sz w:val="18"/>
                <w:szCs w:val="18"/>
              </w:rPr>
              <w:t>金融资产重分类计入其他综合收益的金额</w:t>
            </w:r>
          </w:p>
        </w:tc>
        <w:tc>
          <w:tcPr>
            <w:tcW w:w="734" w:type="pct"/>
            <w:shd w:val="clear" w:color="auto" w:fill="auto"/>
          </w:tcPr>
          <w:p w14:paraId="5EDC2F41" w14:textId="77777777" w:rsidR="007C29EF" w:rsidRDefault="007C29EF">
            <w:pPr>
              <w:rPr>
                <w:rFonts w:ascii="宋体" w:hAnsi="宋体"/>
                <w:sz w:val="18"/>
                <w:szCs w:val="18"/>
              </w:rPr>
            </w:pPr>
          </w:p>
        </w:tc>
        <w:tc>
          <w:tcPr>
            <w:tcW w:w="956" w:type="pct"/>
            <w:shd w:val="clear" w:color="auto" w:fill="auto"/>
          </w:tcPr>
          <w:p w14:paraId="400DC9D9" w14:textId="77777777" w:rsidR="007C29EF" w:rsidRDefault="007C29EF">
            <w:pPr>
              <w:rPr>
                <w:rFonts w:ascii="宋体" w:hAnsi="宋体"/>
                <w:sz w:val="18"/>
                <w:szCs w:val="18"/>
              </w:rPr>
            </w:pPr>
          </w:p>
        </w:tc>
        <w:tc>
          <w:tcPr>
            <w:tcW w:w="1030" w:type="pct"/>
            <w:shd w:val="clear" w:color="auto" w:fill="auto"/>
          </w:tcPr>
          <w:p w14:paraId="6C055F9F" w14:textId="77777777" w:rsidR="007C29EF" w:rsidRDefault="007C29EF">
            <w:pPr>
              <w:rPr>
                <w:rFonts w:ascii="宋体" w:hAnsi="宋体"/>
                <w:sz w:val="18"/>
                <w:szCs w:val="18"/>
              </w:rPr>
            </w:pPr>
          </w:p>
        </w:tc>
      </w:tr>
      <w:tr w:rsidR="007C29EF" w14:paraId="7B50FBB3" w14:textId="77777777">
        <w:tc>
          <w:tcPr>
            <w:tcW w:w="2280" w:type="pct"/>
            <w:shd w:val="pct10" w:color="auto" w:fill="FFFFFF"/>
            <w:vAlign w:val="center"/>
          </w:tcPr>
          <w:p w14:paraId="171F74D4" w14:textId="77777777" w:rsidR="007C29EF" w:rsidRDefault="00006F49">
            <w:pPr>
              <w:rPr>
                <w:rFonts w:ascii="宋体" w:hAnsi="宋体"/>
                <w:sz w:val="18"/>
                <w:szCs w:val="18"/>
              </w:rPr>
            </w:pPr>
            <w:r>
              <w:rPr>
                <w:rFonts w:ascii="宋体" w:hAnsi="宋体"/>
                <w:sz w:val="18"/>
                <w:szCs w:val="18"/>
              </w:rPr>
              <w:t xml:space="preserve">4. </w:t>
            </w:r>
            <w:r>
              <w:rPr>
                <w:rFonts w:ascii="宋体" w:hAnsi="宋体" w:hint="eastAsia"/>
                <w:sz w:val="18"/>
                <w:szCs w:val="18"/>
              </w:rPr>
              <w:t>其他债权投资信用减值准备</w:t>
            </w:r>
          </w:p>
        </w:tc>
        <w:tc>
          <w:tcPr>
            <w:tcW w:w="734" w:type="pct"/>
            <w:shd w:val="clear" w:color="auto" w:fill="auto"/>
          </w:tcPr>
          <w:p w14:paraId="2CD1A303" w14:textId="77777777" w:rsidR="007C29EF" w:rsidRDefault="007C29EF">
            <w:pPr>
              <w:rPr>
                <w:rFonts w:ascii="宋体" w:hAnsi="宋体"/>
                <w:sz w:val="18"/>
                <w:szCs w:val="18"/>
              </w:rPr>
            </w:pPr>
          </w:p>
        </w:tc>
        <w:tc>
          <w:tcPr>
            <w:tcW w:w="956" w:type="pct"/>
            <w:shd w:val="clear" w:color="auto" w:fill="auto"/>
          </w:tcPr>
          <w:p w14:paraId="01677433" w14:textId="77777777" w:rsidR="007C29EF" w:rsidRDefault="007C29EF">
            <w:pPr>
              <w:rPr>
                <w:rFonts w:ascii="宋体" w:hAnsi="宋体"/>
                <w:sz w:val="18"/>
                <w:szCs w:val="18"/>
              </w:rPr>
            </w:pPr>
          </w:p>
        </w:tc>
        <w:tc>
          <w:tcPr>
            <w:tcW w:w="1030" w:type="pct"/>
            <w:shd w:val="clear" w:color="auto" w:fill="auto"/>
          </w:tcPr>
          <w:p w14:paraId="78E16E4A" w14:textId="77777777" w:rsidR="007C29EF" w:rsidRDefault="007C29EF">
            <w:pPr>
              <w:rPr>
                <w:rFonts w:ascii="宋体" w:hAnsi="宋体"/>
                <w:sz w:val="18"/>
                <w:szCs w:val="18"/>
              </w:rPr>
            </w:pPr>
          </w:p>
        </w:tc>
      </w:tr>
      <w:tr w:rsidR="007C29EF" w14:paraId="603DB85D" w14:textId="77777777">
        <w:tc>
          <w:tcPr>
            <w:tcW w:w="2280" w:type="pct"/>
            <w:shd w:val="pct10" w:color="auto" w:fill="FFFFFF"/>
            <w:vAlign w:val="center"/>
          </w:tcPr>
          <w:p w14:paraId="6CD50047" w14:textId="77777777" w:rsidR="007C29EF" w:rsidRDefault="00006F49">
            <w:pPr>
              <w:rPr>
                <w:rFonts w:ascii="宋体" w:hAnsi="宋体"/>
                <w:sz w:val="18"/>
                <w:szCs w:val="18"/>
              </w:rPr>
            </w:pPr>
            <w:r>
              <w:rPr>
                <w:rFonts w:ascii="宋体" w:hAnsi="宋体"/>
                <w:sz w:val="18"/>
                <w:szCs w:val="18"/>
              </w:rPr>
              <w:t xml:space="preserve">5. </w:t>
            </w:r>
            <w:r>
              <w:rPr>
                <w:rFonts w:ascii="宋体" w:hAnsi="宋体" w:hint="eastAsia"/>
                <w:sz w:val="18"/>
                <w:szCs w:val="18"/>
              </w:rPr>
              <w:t>现金流量套期储备</w:t>
            </w:r>
          </w:p>
        </w:tc>
        <w:tc>
          <w:tcPr>
            <w:tcW w:w="734" w:type="pct"/>
            <w:shd w:val="clear" w:color="auto" w:fill="auto"/>
          </w:tcPr>
          <w:p w14:paraId="4278A68B" w14:textId="77777777" w:rsidR="007C29EF" w:rsidRDefault="007C29EF">
            <w:pPr>
              <w:rPr>
                <w:rFonts w:ascii="宋体" w:hAnsi="宋体"/>
                <w:sz w:val="18"/>
                <w:szCs w:val="18"/>
              </w:rPr>
            </w:pPr>
          </w:p>
        </w:tc>
        <w:tc>
          <w:tcPr>
            <w:tcW w:w="956" w:type="pct"/>
            <w:shd w:val="clear" w:color="auto" w:fill="auto"/>
          </w:tcPr>
          <w:p w14:paraId="2999FAFD" w14:textId="77777777" w:rsidR="007C29EF" w:rsidRDefault="007C29EF">
            <w:pPr>
              <w:rPr>
                <w:rFonts w:ascii="宋体" w:hAnsi="宋体"/>
                <w:sz w:val="18"/>
                <w:szCs w:val="18"/>
              </w:rPr>
            </w:pPr>
          </w:p>
        </w:tc>
        <w:tc>
          <w:tcPr>
            <w:tcW w:w="1030" w:type="pct"/>
            <w:shd w:val="clear" w:color="auto" w:fill="auto"/>
          </w:tcPr>
          <w:p w14:paraId="133E833F" w14:textId="77777777" w:rsidR="007C29EF" w:rsidRDefault="007C29EF">
            <w:pPr>
              <w:rPr>
                <w:rFonts w:ascii="宋体" w:hAnsi="宋体"/>
                <w:sz w:val="18"/>
                <w:szCs w:val="18"/>
              </w:rPr>
            </w:pPr>
          </w:p>
        </w:tc>
      </w:tr>
      <w:tr w:rsidR="007C29EF" w14:paraId="725641D8" w14:textId="77777777">
        <w:tc>
          <w:tcPr>
            <w:tcW w:w="2280" w:type="pct"/>
            <w:shd w:val="pct10" w:color="auto" w:fill="FFFFFF"/>
            <w:vAlign w:val="center"/>
          </w:tcPr>
          <w:p w14:paraId="3AD6B5A1" w14:textId="77777777" w:rsidR="007C29EF" w:rsidRDefault="00006F49">
            <w:pPr>
              <w:rPr>
                <w:rFonts w:ascii="宋体" w:hAnsi="宋体"/>
                <w:color w:val="000000"/>
                <w:sz w:val="18"/>
                <w:szCs w:val="18"/>
              </w:rPr>
            </w:pPr>
            <w:r>
              <w:rPr>
                <w:rFonts w:ascii="宋体" w:hAnsi="宋体"/>
                <w:color w:val="000000"/>
                <w:sz w:val="18"/>
                <w:szCs w:val="18"/>
              </w:rPr>
              <w:t xml:space="preserve">6. </w:t>
            </w:r>
            <w:r>
              <w:rPr>
                <w:rFonts w:ascii="宋体" w:hAnsi="宋体" w:hint="eastAsia"/>
                <w:color w:val="000000"/>
                <w:sz w:val="18"/>
                <w:szCs w:val="18"/>
              </w:rPr>
              <w:t>外币财务报表折算差额</w:t>
            </w:r>
          </w:p>
        </w:tc>
        <w:tc>
          <w:tcPr>
            <w:tcW w:w="734" w:type="pct"/>
            <w:shd w:val="clear" w:color="auto" w:fill="auto"/>
          </w:tcPr>
          <w:p w14:paraId="5A02C644" w14:textId="77777777" w:rsidR="007C29EF" w:rsidRDefault="007C29EF">
            <w:pPr>
              <w:rPr>
                <w:rFonts w:ascii="宋体" w:hAnsi="宋体"/>
                <w:sz w:val="18"/>
                <w:szCs w:val="18"/>
              </w:rPr>
            </w:pPr>
          </w:p>
        </w:tc>
        <w:tc>
          <w:tcPr>
            <w:tcW w:w="956" w:type="pct"/>
            <w:shd w:val="clear" w:color="auto" w:fill="auto"/>
          </w:tcPr>
          <w:p w14:paraId="377D044F" w14:textId="77777777" w:rsidR="007C29EF" w:rsidRDefault="007C29EF">
            <w:pPr>
              <w:rPr>
                <w:rFonts w:ascii="宋体" w:hAnsi="宋体"/>
                <w:sz w:val="18"/>
                <w:szCs w:val="18"/>
              </w:rPr>
            </w:pPr>
          </w:p>
        </w:tc>
        <w:tc>
          <w:tcPr>
            <w:tcW w:w="1030" w:type="pct"/>
            <w:shd w:val="clear" w:color="auto" w:fill="auto"/>
          </w:tcPr>
          <w:p w14:paraId="521B09DD" w14:textId="77777777" w:rsidR="007C29EF" w:rsidRDefault="007C29EF">
            <w:pPr>
              <w:rPr>
                <w:rFonts w:ascii="宋体" w:hAnsi="宋体"/>
                <w:sz w:val="18"/>
                <w:szCs w:val="18"/>
              </w:rPr>
            </w:pPr>
          </w:p>
        </w:tc>
      </w:tr>
      <w:tr w:rsidR="007C29EF" w14:paraId="7A933CD3" w14:textId="77777777">
        <w:tc>
          <w:tcPr>
            <w:tcW w:w="2280" w:type="pct"/>
            <w:shd w:val="pct10" w:color="auto" w:fill="FFFFFF"/>
            <w:vAlign w:val="center"/>
          </w:tcPr>
          <w:p w14:paraId="7228DE26" w14:textId="77777777" w:rsidR="007C29EF" w:rsidRDefault="00006F49">
            <w:pPr>
              <w:rPr>
                <w:rFonts w:ascii="宋体" w:hAnsi="宋体"/>
                <w:color w:val="000000"/>
                <w:sz w:val="18"/>
                <w:szCs w:val="18"/>
              </w:rPr>
            </w:pPr>
            <w:r>
              <w:rPr>
                <w:rFonts w:ascii="宋体" w:hAnsi="宋体"/>
                <w:color w:val="000000"/>
                <w:sz w:val="18"/>
                <w:szCs w:val="18"/>
              </w:rPr>
              <w:t xml:space="preserve">7. </w:t>
            </w:r>
            <w:r>
              <w:rPr>
                <w:rFonts w:ascii="宋体" w:hAnsi="宋体" w:hint="eastAsia"/>
                <w:color w:val="000000"/>
                <w:sz w:val="18"/>
                <w:szCs w:val="18"/>
              </w:rPr>
              <w:t>其他</w:t>
            </w:r>
          </w:p>
        </w:tc>
        <w:tc>
          <w:tcPr>
            <w:tcW w:w="734" w:type="pct"/>
            <w:shd w:val="clear" w:color="auto" w:fill="auto"/>
          </w:tcPr>
          <w:p w14:paraId="24DF3A30" w14:textId="77777777" w:rsidR="007C29EF" w:rsidRDefault="007C29EF">
            <w:pPr>
              <w:rPr>
                <w:rFonts w:ascii="宋体" w:hAnsi="宋体"/>
                <w:sz w:val="18"/>
                <w:szCs w:val="18"/>
              </w:rPr>
            </w:pPr>
          </w:p>
        </w:tc>
        <w:tc>
          <w:tcPr>
            <w:tcW w:w="956" w:type="pct"/>
            <w:shd w:val="clear" w:color="auto" w:fill="auto"/>
          </w:tcPr>
          <w:p w14:paraId="22C809F2" w14:textId="77777777" w:rsidR="007C29EF" w:rsidRDefault="007C29EF">
            <w:pPr>
              <w:rPr>
                <w:rFonts w:ascii="宋体" w:hAnsi="宋体"/>
                <w:sz w:val="18"/>
                <w:szCs w:val="18"/>
              </w:rPr>
            </w:pPr>
          </w:p>
        </w:tc>
        <w:tc>
          <w:tcPr>
            <w:tcW w:w="1030" w:type="pct"/>
            <w:shd w:val="clear" w:color="auto" w:fill="auto"/>
          </w:tcPr>
          <w:p w14:paraId="6F325FD4" w14:textId="77777777" w:rsidR="007C29EF" w:rsidRDefault="007C29EF">
            <w:pPr>
              <w:rPr>
                <w:rFonts w:ascii="宋体" w:hAnsi="宋体"/>
                <w:sz w:val="18"/>
                <w:szCs w:val="18"/>
              </w:rPr>
            </w:pPr>
          </w:p>
        </w:tc>
      </w:tr>
      <w:tr w:rsidR="007C29EF" w14:paraId="4A4AC888" w14:textId="77777777">
        <w:tc>
          <w:tcPr>
            <w:tcW w:w="2280" w:type="pct"/>
            <w:shd w:val="pct10" w:color="auto" w:fill="FFFFFF"/>
            <w:vAlign w:val="center"/>
          </w:tcPr>
          <w:p w14:paraId="7D9171BF" w14:textId="77777777" w:rsidR="007C29EF" w:rsidRDefault="00006F49">
            <w:pPr>
              <w:rPr>
                <w:rFonts w:ascii="宋体" w:hAnsi="宋体"/>
                <w:b/>
                <w:sz w:val="18"/>
                <w:szCs w:val="18"/>
              </w:rPr>
            </w:pPr>
            <w:r>
              <w:rPr>
                <w:rFonts w:ascii="宋体" w:hAnsi="宋体" w:hint="eastAsia"/>
                <w:b/>
                <w:sz w:val="18"/>
                <w:szCs w:val="18"/>
              </w:rPr>
              <w:t>六、综合收益总额</w:t>
            </w:r>
          </w:p>
        </w:tc>
        <w:tc>
          <w:tcPr>
            <w:tcW w:w="734" w:type="pct"/>
            <w:shd w:val="clear" w:color="auto" w:fill="auto"/>
          </w:tcPr>
          <w:p w14:paraId="4FC59968" w14:textId="77777777" w:rsidR="007C29EF" w:rsidRDefault="007C29EF">
            <w:pPr>
              <w:rPr>
                <w:rFonts w:ascii="宋体" w:hAnsi="宋体"/>
                <w:sz w:val="18"/>
                <w:szCs w:val="18"/>
              </w:rPr>
            </w:pPr>
          </w:p>
        </w:tc>
        <w:tc>
          <w:tcPr>
            <w:tcW w:w="956" w:type="pct"/>
            <w:shd w:val="clear" w:color="auto" w:fill="auto"/>
          </w:tcPr>
          <w:p w14:paraId="6A9B0FB5" w14:textId="77777777" w:rsidR="007C29EF" w:rsidRDefault="007C29EF">
            <w:pPr>
              <w:rPr>
                <w:rFonts w:ascii="宋体" w:hAnsi="宋体"/>
                <w:sz w:val="18"/>
                <w:szCs w:val="18"/>
              </w:rPr>
            </w:pPr>
          </w:p>
        </w:tc>
        <w:tc>
          <w:tcPr>
            <w:tcW w:w="1030" w:type="pct"/>
            <w:shd w:val="clear" w:color="auto" w:fill="auto"/>
          </w:tcPr>
          <w:p w14:paraId="59B6864B" w14:textId="77777777" w:rsidR="007C29EF" w:rsidRDefault="007C29EF">
            <w:pPr>
              <w:rPr>
                <w:rFonts w:ascii="宋体" w:hAnsi="宋体"/>
                <w:sz w:val="18"/>
                <w:szCs w:val="18"/>
              </w:rPr>
            </w:pPr>
          </w:p>
        </w:tc>
      </w:tr>
      <w:tr w:rsidR="007C29EF" w14:paraId="1AA49812" w14:textId="77777777">
        <w:tc>
          <w:tcPr>
            <w:tcW w:w="2280" w:type="pct"/>
            <w:shd w:val="pct10" w:color="auto" w:fill="FFFFFF"/>
            <w:vAlign w:val="center"/>
          </w:tcPr>
          <w:p w14:paraId="31FBE8B7" w14:textId="77777777" w:rsidR="007C29EF" w:rsidRDefault="00006F49">
            <w:pPr>
              <w:rPr>
                <w:rFonts w:ascii="宋体" w:hAnsi="宋体"/>
                <w:sz w:val="18"/>
                <w:szCs w:val="18"/>
              </w:rPr>
            </w:pPr>
            <w:r>
              <w:rPr>
                <w:rFonts w:ascii="宋体" w:hAnsi="宋体" w:hint="eastAsia"/>
                <w:b/>
                <w:sz w:val="18"/>
                <w:szCs w:val="18"/>
              </w:rPr>
              <w:t>七、每股收益：</w:t>
            </w:r>
          </w:p>
        </w:tc>
        <w:tc>
          <w:tcPr>
            <w:tcW w:w="734" w:type="pct"/>
            <w:shd w:val="clear" w:color="auto" w:fill="auto"/>
          </w:tcPr>
          <w:p w14:paraId="281B901F" w14:textId="77777777" w:rsidR="007C29EF" w:rsidRDefault="007C29EF">
            <w:pPr>
              <w:rPr>
                <w:rFonts w:ascii="宋体" w:hAnsi="宋体"/>
                <w:sz w:val="18"/>
                <w:szCs w:val="18"/>
              </w:rPr>
            </w:pPr>
          </w:p>
        </w:tc>
        <w:tc>
          <w:tcPr>
            <w:tcW w:w="956" w:type="pct"/>
            <w:shd w:val="clear" w:color="auto" w:fill="auto"/>
          </w:tcPr>
          <w:p w14:paraId="4474AE5B" w14:textId="77777777" w:rsidR="007C29EF" w:rsidRDefault="007C29EF">
            <w:pPr>
              <w:rPr>
                <w:rFonts w:ascii="宋体" w:hAnsi="宋体"/>
                <w:sz w:val="18"/>
                <w:szCs w:val="18"/>
              </w:rPr>
            </w:pPr>
          </w:p>
        </w:tc>
        <w:tc>
          <w:tcPr>
            <w:tcW w:w="1030" w:type="pct"/>
            <w:shd w:val="clear" w:color="auto" w:fill="auto"/>
          </w:tcPr>
          <w:p w14:paraId="4B51C2A2" w14:textId="77777777" w:rsidR="007C29EF" w:rsidRDefault="007C29EF">
            <w:pPr>
              <w:rPr>
                <w:rFonts w:ascii="宋体" w:hAnsi="宋体"/>
                <w:sz w:val="18"/>
                <w:szCs w:val="18"/>
              </w:rPr>
            </w:pPr>
          </w:p>
        </w:tc>
      </w:tr>
      <w:tr w:rsidR="007C29EF" w14:paraId="18AC0125" w14:textId="77777777">
        <w:tc>
          <w:tcPr>
            <w:tcW w:w="2280" w:type="pct"/>
            <w:shd w:val="pct10" w:color="auto" w:fill="FFFFFF"/>
            <w:vAlign w:val="center"/>
          </w:tcPr>
          <w:p w14:paraId="376AAE80" w14:textId="77777777" w:rsidR="007C29EF" w:rsidRDefault="00006F49">
            <w:pPr>
              <w:rPr>
                <w:rFonts w:ascii="宋体" w:hAnsi="宋体"/>
                <w:sz w:val="18"/>
                <w:szCs w:val="18"/>
              </w:rPr>
            </w:pPr>
            <w:r>
              <w:rPr>
                <w:rFonts w:ascii="宋体" w:hAnsi="宋体" w:hint="eastAsia"/>
                <w:sz w:val="18"/>
                <w:szCs w:val="18"/>
              </w:rPr>
              <w:t>（一）基本每股收益（元</w:t>
            </w:r>
            <w:r>
              <w:rPr>
                <w:rFonts w:ascii="宋体" w:hAnsi="宋体"/>
                <w:sz w:val="18"/>
                <w:szCs w:val="18"/>
              </w:rPr>
              <w:t>/股）</w:t>
            </w:r>
          </w:p>
        </w:tc>
        <w:tc>
          <w:tcPr>
            <w:tcW w:w="734" w:type="pct"/>
            <w:shd w:val="clear" w:color="auto" w:fill="auto"/>
          </w:tcPr>
          <w:p w14:paraId="12B534AD" w14:textId="77777777" w:rsidR="007C29EF" w:rsidRDefault="007C29EF">
            <w:pPr>
              <w:rPr>
                <w:rFonts w:ascii="宋体" w:hAnsi="宋体"/>
                <w:sz w:val="18"/>
                <w:szCs w:val="18"/>
              </w:rPr>
            </w:pPr>
          </w:p>
        </w:tc>
        <w:tc>
          <w:tcPr>
            <w:tcW w:w="956" w:type="pct"/>
            <w:shd w:val="clear" w:color="auto" w:fill="auto"/>
          </w:tcPr>
          <w:p w14:paraId="4CB291F6" w14:textId="77777777" w:rsidR="007C29EF" w:rsidRDefault="007C29EF">
            <w:pPr>
              <w:rPr>
                <w:rFonts w:ascii="宋体" w:hAnsi="宋体"/>
                <w:sz w:val="18"/>
                <w:szCs w:val="18"/>
              </w:rPr>
            </w:pPr>
          </w:p>
        </w:tc>
        <w:tc>
          <w:tcPr>
            <w:tcW w:w="1030" w:type="pct"/>
            <w:shd w:val="clear" w:color="auto" w:fill="auto"/>
          </w:tcPr>
          <w:p w14:paraId="79965E49" w14:textId="77777777" w:rsidR="007C29EF" w:rsidRDefault="007C29EF">
            <w:pPr>
              <w:rPr>
                <w:rFonts w:ascii="宋体" w:hAnsi="宋体"/>
                <w:sz w:val="18"/>
                <w:szCs w:val="18"/>
              </w:rPr>
            </w:pPr>
          </w:p>
        </w:tc>
      </w:tr>
      <w:tr w:rsidR="007C29EF" w14:paraId="13B06C97" w14:textId="77777777">
        <w:tc>
          <w:tcPr>
            <w:tcW w:w="2280" w:type="pct"/>
            <w:shd w:val="pct10" w:color="auto" w:fill="FFFFFF"/>
            <w:vAlign w:val="center"/>
          </w:tcPr>
          <w:p w14:paraId="19B4AE34" w14:textId="77777777" w:rsidR="007C29EF" w:rsidRDefault="00006F49">
            <w:pPr>
              <w:rPr>
                <w:rFonts w:ascii="宋体" w:hAnsi="宋体"/>
                <w:sz w:val="18"/>
                <w:szCs w:val="18"/>
              </w:rPr>
            </w:pPr>
            <w:r>
              <w:rPr>
                <w:rFonts w:ascii="宋体" w:hAnsi="宋体" w:hint="eastAsia"/>
                <w:sz w:val="18"/>
                <w:szCs w:val="18"/>
              </w:rPr>
              <w:t>（二）稀释每股收益（元</w:t>
            </w:r>
            <w:r>
              <w:rPr>
                <w:rFonts w:ascii="宋体" w:hAnsi="宋体"/>
                <w:sz w:val="18"/>
                <w:szCs w:val="18"/>
              </w:rPr>
              <w:t>/股）</w:t>
            </w:r>
          </w:p>
        </w:tc>
        <w:tc>
          <w:tcPr>
            <w:tcW w:w="734" w:type="pct"/>
            <w:shd w:val="clear" w:color="auto" w:fill="auto"/>
          </w:tcPr>
          <w:p w14:paraId="438BB87D" w14:textId="77777777" w:rsidR="007C29EF" w:rsidRDefault="007C29EF">
            <w:pPr>
              <w:rPr>
                <w:rFonts w:ascii="宋体" w:hAnsi="宋体"/>
                <w:sz w:val="18"/>
                <w:szCs w:val="18"/>
              </w:rPr>
            </w:pPr>
          </w:p>
        </w:tc>
        <w:tc>
          <w:tcPr>
            <w:tcW w:w="956" w:type="pct"/>
            <w:shd w:val="clear" w:color="auto" w:fill="auto"/>
          </w:tcPr>
          <w:p w14:paraId="623164B5" w14:textId="77777777" w:rsidR="007C29EF" w:rsidRDefault="007C29EF">
            <w:pPr>
              <w:rPr>
                <w:rFonts w:ascii="宋体" w:hAnsi="宋体"/>
                <w:sz w:val="18"/>
                <w:szCs w:val="18"/>
              </w:rPr>
            </w:pPr>
          </w:p>
        </w:tc>
        <w:tc>
          <w:tcPr>
            <w:tcW w:w="1030" w:type="pct"/>
            <w:shd w:val="clear" w:color="auto" w:fill="auto"/>
          </w:tcPr>
          <w:p w14:paraId="1BF150AB" w14:textId="77777777" w:rsidR="007C29EF" w:rsidRDefault="007C29EF">
            <w:pPr>
              <w:rPr>
                <w:rFonts w:ascii="宋体" w:hAnsi="宋体"/>
                <w:sz w:val="18"/>
                <w:szCs w:val="18"/>
              </w:rPr>
            </w:pPr>
          </w:p>
        </w:tc>
      </w:tr>
    </w:tbl>
    <w:p w14:paraId="7242A6BB" w14:textId="77777777" w:rsidR="007C29EF" w:rsidRDefault="007C29EF">
      <w:pPr>
        <w:rPr>
          <w:rFonts w:ascii="宋体" w:hAnsi="宋体"/>
          <w:sz w:val="18"/>
          <w:szCs w:val="18"/>
        </w:rPr>
      </w:pPr>
    </w:p>
    <w:p w14:paraId="020357E3" w14:textId="77777777" w:rsidR="007C29EF" w:rsidRDefault="00006F49">
      <w:pPr>
        <w:tabs>
          <w:tab w:val="left" w:pos="5140"/>
        </w:tabs>
        <w:outlineLvl w:val="2"/>
        <w:rPr>
          <w:rFonts w:ascii="宋体" w:hAnsi="宋体"/>
          <w:b/>
          <w:color w:val="000000"/>
          <w:szCs w:val="44"/>
        </w:rPr>
      </w:pPr>
      <w:r>
        <w:rPr>
          <w:rFonts w:ascii="宋体" w:hAnsi="宋体" w:hint="eastAsia"/>
          <w:b/>
          <w:color w:val="000000"/>
          <w:szCs w:val="44"/>
        </w:rPr>
        <w:t>（五）合并现金流量表</w:t>
      </w:r>
    </w:p>
    <w:p w14:paraId="554F4DFF" w14:textId="77777777" w:rsidR="007C29EF" w:rsidRDefault="00006F49">
      <w:pPr>
        <w:ind w:left="7140"/>
        <w:jc w:val="right"/>
      </w:pPr>
      <w:r>
        <w:rPr>
          <w:rFonts w:hint="eastAsia"/>
        </w:rPr>
        <w:t>单位：元</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49"/>
        <w:gridCol w:w="1740"/>
        <w:gridCol w:w="1667"/>
        <w:gridCol w:w="1692"/>
      </w:tblGrid>
      <w:tr w:rsidR="007C29EF" w14:paraId="73A9A88A" w14:textId="77777777">
        <w:tc>
          <w:tcPr>
            <w:tcW w:w="2356" w:type="pct"/>
            <w:tcBorders>
              <w:bottom w:val="single" w:sz="4" w:space="0" w:color="5B9BD5"/>
            </w:tcBorders>
            <w:shd w:val="pct10" w:color="auto" w:fill="FFFFFF"/>
            <w:vAlign w:val="center"/>
          </w:tcPr>
          <w:p w14:paraId="5E7001C2" w14:textId="77777777" w:rsidR="007C29EF" w:rsidRDefault="00006F49">
            <w:pPr>
              <w:jc w:val="center"/>
              <w:rPr>
                <w:rFonts w:ascii="宋体" w:hAnsi="宋体" w:cs="宋体"/>
                <w:b/>
                <w:sz w:val="18"/>
                <w:szCs w:val="18"/>
              </w:rPr>
            </w:pPr>
            <w:r>
              <w:rPr>
                <w:rFonts w:ascii="宋体" w:hAnsi="宋体" w:hint="eastAsia"/>
                <w:b/>
                <w:sz w:val="18"/>
                <w:szCs w:val="18"/>
              </w:rPr>
              <w:t>项目</w:t>
            </w:r>
          </w:p>
        </w:tc>
        <w:tc>
          <w:tcPr>
            <w:tcW w:w="901" w:type="pct"/>
            <w:shd w:val="pct10" w:color="auto" w:fill="FFFFFF"/>
            <w:vAlign w:val="center"/>
          </w:tcPr>
          <w:p w14:paraId="0A006352" w14:textId="77777777" w:rsidR="007C29EF" w:rsidRDefault="00006F49">
            <w:pPr>
              <w:jc w:val="center"/>
              <w:rPr>
                <w:rFonts w:ascii="宋体" w:hAnsi="宋体" w:cs="宋体"/>
                <w:b/>
                <w:sz w:val="18"/>
                <w:szCs w:val="18"/>
              </w:rPr>
            </w:pPr>
            <w:r>
              <w:rPr>
                <w:rFonts w:ascii="宋体" w:hAnsi="宋体" w:hint="eastAsia"/>
                <w:b/>
                <w:sz w:val="18"/>
                <w:szCs w:val="18"/>
              </w:rPr>
              <w:t>附注</w:t>
            </w:r>
          </w:p>
        </w:tc>
        <w:tc>
          <w:tcPr>
            <w:tcW w:w="864" w:type="pct"/>
            <w:shd w:val="pct10" w:color="auto" w:fill="FFFFFF"/>
          </w:tcPr>
          <w:p w14:paraId="4BEEED39" w14:textId="60540360" w:rsidR="007C29EF" w:rsidRDefault="00006F49">
            <w:pPr>
              <w:jc w:val="center"/>
              <w:rPr>
                <w:rFonts w:ascii="宋体" w:hAnsi="宋体" w:cs="宋体"/>
                <w:b/>
                <w:sz w:val="18"/>
                <w:szCs w:val="18"/>
              </w:rPr>
            </w:pPr>
            <w:r>
              <w:rPr>
                <w:rFonts w:ascii="宋体" w:hAnsi="宋体"/>
                <w:b/>
                <w:sz w:val="18"/>
                <w:szCs w:val="18"/>
              </w:rPr>
              <w:t>202</w:t>
            </w:r>
            <w:r w:rsidR="00586C76">
              <w:rPr>
                <w:rFonts w:ascii="宋体" w:hAnsi="宋体" w:hint="eastAsia"/>
                <w:b/>
                <w:sz w:val="18"/>
                <w:szCs w:val="18"/>
              </w:rPr>
              <w:t>2</w:t>
            </w:r>
            <w:r>
              <w:rPr>
                <w:rFonts w:ascii="宋体" w:hAnsi="宋体" w:hint="eastAsia"/>
                <w:b/>
                <w:sz w:val="18"/>
                <w:szCs w:val="18"/>
              </w:rPr>
              <w:t>年</w:t>
            </w:r>
          </w:p>
        </w:tc>
        <w:tc>
          <w:tcPr>
            <w:tcW w:w="877" w:type="pct"/>
            <w:shd w:val="pct10" w:color="auto" w:fill="FFFFFF"/>
            <w:vAlign w:val="center"/>
          </w:tcPr>
          <w:p w14:paraId="280F7289" w14:textId="121255AA" w:rsidR="007C29EF" w:rsidRDefault="009A2517" w:rsidP="009A2517">
            <w:pPr>
              <w:jc w:val="center"/>
              <w:rPr>
                <w:rFonts w:ascii="宋体" w:hAnsi="宋体" w:cs="宋体"/>
                <w:b/>
                <w:sz w:val="18"/>
                <w:szCs w:val="18"/>
              </w:rPr>
            </w:pPr>
            <w:r>
              <w:rPr>
                <w:rFonts w:ascii="宋体" w:hAnsi="宋体"/>
                <w:b/>
                <w:sz w:val="18"/>
                <w:szCs w:val="18"/>
              </w:rPr>
              <w:t>202</w:t>
            </w:r>
            <w:r w:rsidR="00586C76">
              <w:rPr>
                <w:rFonts w:ascii="宋体" w:hAnsi="宋体" w:hint="eastAsia"/>
                <w:b/>
                <w:sz w:val="18"/>
                <w:szCs w:val="18"/>
              </w:rPr>
              <w:t>1</w:t>
            </w:r>
            <w:r w:rsidR="00006F49">
              <w:rPr>
                <w:rFonts w:ascii="宋体" w:hAnsi="宋体" w:hint="eastAsia"/>
                <w:b/>
                <w:sz w:val="18"/>
                <w:szCs w:val="18"/>
              </w:rPr>
              <w:t>年</w:t>
            </w:r>
          </w:p>
        </w:tc>
      </w:tr>
      <w:tr w:rsidR="007C29EF" w14:paraId="4EC2549E" w14:textId="77777777">
        <w:trPr>
          <w:trHeight w:val="354"/>
        </w:trPr>
        <w:tc>
          <w:tcPr>
            <w:tcW w:w="2356" w:type="pct"/>
            <w:shd w:val="pct10" w:color="auto" w:fill="FFFFFF"/>
            <w:vAlign w:val="center"/>
          </w:tcPr>
          <w:p w14:paraId="4EB3ADDE" w14:textId="77777777" w:rsidR="007C29EF" w:rsidRDefault="00006F49">
            <w:pPr>
              <w:rPr>
                <w:rFonts w:ascii="宋体" w:hAnsi="宋体" w:cs="宋体"/>
                <w:b/>
                <w:sz w:val="18"/>
                <w:szCs w:val="18"/>
              </w:rPr>
            </w:pPr>
            <w:r>
              <w:rPr>
                <w:rFonts w:ascii="宋体" w:hAnsi="宋体" w:hint="eastAsia"/>
                <w:b/>
                <w:sz w:val="18"/>
                <w:szCs w:val="18"/>
              </w:rPr>
              <w:t>一、经营活动产生的现金流量：</w:t>
            </w:r>
          </w:p>
        </w:tc>
        <w:tc>
          <w:tcPr>
            <w:tcW w:w="901" w:type="pct"/>
            <w:shd w:val="clear" w:color="auto" w:fill="auto"/>
          </w:tcPr>
          <w:p w14:paraId="5E2201AD" w14:textId="77777777" w:rsidR="007C29EF" w:rsidRDefault="007C29EF">
            <w:pPr>
              <w:jc w:val="right"/>
              <w:rPr>
                <w:rFonts w:ascii="宋体" w:hAnsi="宋体" w:cs="宋体"/>
                <w:kern w:val="0"/>
                <w:sz w:val="18"/>
                <w:szCs w:val="18"/>
              </w:rPr>
            </w:pPr>
          </w:p>
        </w:tc>
        <w:tc>
          <w:tcPr>
            <w:tcW w:w="864" w:type="pct"/>
            <w:shd w:val="clear" w:color="auto" w:fill="auto"/>
          </w:tcPr>
          <w:p w14:paraId="59A7367E" w14:textId="77777777" w:rsidR="007C29EF" w:rsidRDefault="007C29EF">
            <w:pPr>
              <w:jc w:val="right"/>
              <w:rPr>
                <w:rFonts w:ascii="宋体" w:hAnsi="宋体" w:cs="宋体"/>
                <w:kern w:val="0"/>
                <w:sz w:val="18"/>
                <w:szCs w:val="18"/>
              </w:rPr>
            </w:pPr>
          </w:p>
        </w:tc>
        <w:tc>
          <w:tcPr>
            <w:tcW w:w="877" w:type="pct"/>
            <w:shd w:val="clear" w:color="auto" w:fill="auto"/>
          </w:tcPr>
          <w:p w14:paraId="7EE26825" w14:textId="77777777" w:rsidR="007C29EF" w:rsidRDefault="007C29EF">
            <w:pPr>
              <w:jc w:val="right"/>
              <w:rPr>
                <w:rFonts w:ascii="宋体" w:hAnsi="宋体" w:cs="宋体"/>
                <w:kern w:val="0"/>
                <w:sz w:val="18"/>
                <w:szCs w:val="18"/>
              </w:rPr>
            </w:pPr>
          </w:p>
        </w:tc>
      </w:tr>
      <w:tr w:rsidR="007C29EF" w14:paraId="6907F68A" w14:textId="77777777">
        <w:tc>
          <w:tcPr>
            <w:tcW w:w="2356" w:type="pct"/>
            <w:shd w:val="pct10" w:color="auto" w:fill="FFFFFF"/>
            <w:vAlign w:val="center"/>
          </w:tcPr>
          <w:p w14:paraId="103510EF" w14:textId="77777777" w:rsidR="007C29EF" w:rsidRDefault="00006F49">
            <w:pPr>
              <w:rPr>
                <w:rFonts w:ascii="宋体" w:hAnsi="宋体" w:cs="宋体"/>
                <w:sz w:val="18"/>
                <w:szCs w:val="18"/>
              </w:rPr>
            </w:pPr>
            <w:r>
              <w:rPr>
                <w:rFonts w:ascii="宋体" w:hAnsi="宋体" w:hint="eastAsia"/>
                <w:sz w:val="18"/>
                <w:szCs w:val="18"/>
              </w:rPr>
              <w:t>销售商品、提供劳务收到的现金</w:t>
            </w:r>
          </w:p>
        </w:tc>
        <w:tc>
          <w:tcPr>
            <w:tcW w:w="901" w:type="pct"/>
            <w:shd w:val="clear" w:color="auto" w:fill="auto"/>
          </w:tcPr>
          <w:p w14:paraId="5ED76B00" w14:textId="77777777" w:rsidR="007C29EF" w:rsidRDefault="007C29EF">
            <w:pPr>
              <w:jc w:val="right"/>
              <w:rPr>
                <w:rFonts w:ascii="宋体" w:hAnsi="宋体" w:cs="宋体"/>
                <w:kern w:val="0"/>
                <w:sz w:val="18"/>
                <w:szCs w:val="18"/>
              </w:rPr>
            </w:pPr>
          </w:p>
        </w:tc>
        <w:tc>
          <w:tcPr>
            <w:tcW w:w="864" w:type="pct"/>
            <w:shd w:val="clear" w:color="auto" w:fill="auto"/>
          </w:tcPr>
          <w:p w14:paraId="0930D876" w14:textId="77777777" w:rsidR="007C29EF" w:rsidRDefault="007C29EF">
            <w:pPr>
              <w:jc w:val="right"/>
              <w:rPr>
                <w:rFonts w:ascii="宋体" w:hAnsi="宋体" w:cs="宋体"/>
                <w:kern w:val="0"/>
                <w:sz w:val="18"/>
                <w:szCs w:val="18"/>
              </w:rPr>
            </w:pPr>
          </w:p>
        </w:tc>
        <w:tc>
          <w:tcPr>
            <w:tcW w:w="877" w:type="pct"/>
            <w:shd w:val="clear" w:color="auto" w:fill="auto"/>
          </w:tcPr>
          <w:p w14:paraId="31ECEB34" w14:textId="77777777" w:rsidR="007C29EF" w:rsidRDefault="007C29EF">
            <w:pPr>
              <w:jc w:val="right"/>
              <w:rPr>
                <w:rFonts w:ascii="宋体" w:hAnsi="宋体" w:cs="宋体"/>
                <w:kern w:val="0"/>
                <w:sz w:val="18"/>
                <w:szCs w:val="18"/>
              </w:rPr>
            </w:pPr>
          </w:p>
        </w:tc>
      </w:tr>
      <w:tr w:rsidR="007C29EF" w14:paraId="2897277C" w14:textId="77777777">
        <w:tc>
          <w:tcPr>
            <w:tcW w:w="2356" w:type="pct"/>
            <w:shd w:val="pct10" w:color="auto" w:fill="FFFFFF"/>
            <w:vAlign w:val="center"/>
          </w:tcPr>
          <w:p w14:paraId="718A055D" w14:textId="77777777" w:rsidR="007C29EF" w:rsidRDefault="00006F49">
            <w:pPr>
              <w:rPr>
                <w:rFonts w:ascii="宋体" w:hAnsi="宋体"/>
                <w:sz w:val="18"/>
                <w:szCs w:val="18"/>
              </w:rPr>
            </w:pPr>
            <w:r>
              <w:rPr>
                <w:rFonts w:ascii="宋体" w:hAnsi="宋体" w:hint="eastAsia"/>
                <w:sz w:val="18"/>
                <w:szCs w:val="18"/>
              </w:rPr>
              <w:t>客户存款和同业存放款项净增加额</w:t>
            </w:r>
            <w:r>
              <w:rPr>
                <w:rFonts w:ascii="宋体" w:hAnsi="宋体"/>
                <w:sz w:val="18"/>
                <w:szCs w:val="18"/>
              </w:rPr>
              <w:t xml:space="preserve"> </w:t>
            </w:r>
          </w:p>
        </w:tc>
        <w:tc>
          <w:tcPr>
            <w:tcW w:w="901" w:type="pct"/>
            <w:shd w:val="clear" w:color="auto" w:fill="auto"/>
          </w:tcPr>
          <w:p w14:paraId="56FCBCF1" w14:textId="77777777" w:rsidR="007C29EF" w:rsidRDefault="007C29EF">
            <w:pPr>
              <w:jc w:val="right"/>
              <w:rPr>
                <w:rFonts w:ascii="宋体" w:hAnsi="宋体" w:cs="宋体"/>
                <w:kern w:val="0"/>
                <w:sz w:val="18"/>
                <w:szCs w:val="18"/>
              </w:rPr>
            </w:pPr>
          </w:p>
        </w:tc>
        <w:tc>
          <w:tcPr>
            <w:tcW w:w="864" w:type="pct"/>
            <w:shd w:val="clear" w:color="auto" w:fill="auto"/>
          </w:tcPr>
          <w:p w14:paraId="38E942A4" w14:textId="77777777" w:rsidR="007C29EF" w:rsidRDefault="007C29EF">
            <w:pPr>
              <w:jc w:val="right"/>
              <w:rPr>
                <w:rFonts w:ascii="宋体" w:hAnsi="宋体" w:cs="宋体"/>
                <w:kern w:val="0"/>
                <w:sz w:val="18"/>
                <w:szCs w:val="18"/>
              </w:rPr>
            </w:pPr>
          </w:p>
        </w:tc>
        <w:tc>
          <w:tcPr>
            <w:tcW w:w="877" w:type="pct"/>
            <w:shd w:val="clear" w:color="auto" w:fill="auto"/>
          </w:tcPr>
          <w:p w14:paraId="67AE664B" w14:textId="77777777" w:rsidR="007C29EF" w:rsidRDefault="007C29EF">
            <w:pPr>
              <w:jc w:val="right"/>
              <w:rPr>
                <w:rFonts w:ascii="宋体" w:hAnsi="宋体" w:cs="宋体"/>
                <w:kern w:val="0"/>
                <w:sz w:val="18"/>
                <w:szCs w:val="18"/>
              </w:rPr>
            </w:pPr>
          </w:p>
        </w:tc>
      </w:tr>
      <w:tr w:rsidR="007C29EF" w14:paraId="4841CF61" w14:textId="77777777">
        <w:tc>
          <w:tcPr>
            <w:tcW w:w="2356" w:type="pct"/>
            <w:shd w:val="pct10" w:color="auto" w:fill="FFFFFF"/>
            <w:vAlign w:val="center"/>
          </w:tcPr>
          <w:p w14:paraId="49D28A86" w14:textId="77777777" w:rsidR="007C29EF" w:rsidRDefault="00006F49">
            <w:pPr>
              <w:rPr>
                <w:rFonts w:ascii="宋体" w:hAnsi="宋体"/>
                <w:sz w:val="18"/>
                <w:szCs w:val="18"/>
              </w:rPr>
            </w:pPr>
            <w:r>
              <w:rPr>
                <w:rFonts w:ascii="宋体" w:hAnsi="宋体" w:hint="eastAsia"/>
                <w:sz w:val="18"/>
                <w:szCs w:val="18"/>
              </w:rPr>
              <w:t>向中央银行借款净增加额</w:t>
            </w:r>
          </w:p>
        </w:tc>
        <w:tc>
          <w:tcPr>
            <w:tcW w:w="901" w:type="pct"/>
            <w:shd w:val="clear" w:color="auto" w:fill="auto"/>
          </w:tcPr>
          <w:p w14:paraId="2D1925A6" w14:textId="77777777" w:rsidR="007C29EF" w:rsidRDefault="007C29EF">
            <w:pPr>
              <w:jc w:val="right"/>
              <w:rPr>
                <w:rFonts w:ascii="宋体" w:hAnsi="宋体" w:cs="宋体"/>
                <w:kern w:val="0"/>
                <w:sz w:val="18"/>
                <w:szCs w:val="18"/>
              </w:rPr>
            </w:pPr>
          </w:p>
        </w:tc>
        <w:tc>
          <w:tcPr>
            <w:tcW w:w="864" w:type="pct"/>
            <w:shd w:val="clear" w:color="auto" w:fill="auto"/>
          </w:tcPr>
          <w:p w14:paraId="38C62B85" w14:textId="77777777" w:rsidR="007C29EF" w:rsidRDefault="007C29EF">
            <w:pPr>
              <w:jc w:val="right"/>
              <w:rPr>
                <w:rFonts w:ascii="宋体" w:hAnsi="宋体" w:cs="宋体"/>
                <w:kern w:val="0"/>
                <w:sz w:val="18"/>
                <w:szCs w:val="18"/>
              </w:rPr>
            </w:pPr>
          </w:p>
        </w:tc>
        <w:tc>
          <w:tcPr>
            <w:tcW w:w="877" w:type="pct"/>
            <w:shd w:val="clear" w:color="auto" w:fill="auto"/>
          </w:tcPr>
          <w:p w14:paraId="25805B78" w14:textId="77777777" w:rsidR="007C29EF" w:rsidRDefault="007C29EF">
            <w:pPr>
              <w:jc w:val="right"/>
              <w:rPr>
                <w:rFonts w:ascii="宋体" w:hAnsi="宋体" w:cs="宋体"/>
                <w:kern w:val="0"/>
                <w:sz w:val="18"/>
                <w:szCs w:val="18"/>
              </w:rPr>
            </w:pPr>
          </w:p>
        </w:tc>
      </w:tr>
      <w:tr w:rsidR="007C29EF" w14:paraId="2050830F" w14:textId="77777777">
        <w:tc>
          <w:tcPr>
            <w:tcW w:w="2356" w:type="pct"/>
            <w:shd w:val="pct10" w:color="auto" w:fill="FFFFFF"/>
            <w:vAlign w:val="center"/>
          </w:tcPr>
          <w:p w14:paraId="1FBD8C57" w14:textId="77777777" w:rsidR="007C29EF" w:rsidRDefault="00006F49">
            <w:pPr>
              <w:rPr>
                <w:rFonts w:ascii="宋体" w:hAnsi="宋体"/>
                <w:sz w:val="18"/>
                <w:szCs w:val="18"/>
              </w:rPr>
            </w:pPr>
            <w:r>
              <w:rPr>
                <w:rFonts w:ascii="宋体" w:hAnsi="宋体" w:hint="eastAsia"/>
                <w:sz w:val="18"/>
                <w:szCs w:val="18"/>
              </w:rPr>
              <w:t>向其他金融机构拆入资金净增加额</w:t>
            </w:r>
          </w:p>
        </w:tc>
        <w:tc>
          <w:tcPr>
            <w:tcW w:w="901" w:type="pct"/>
            <w:shd w:val="clear" w:color="auto" w:fill="auto"/>
          </w:tcPr>
          <w:p w14:paraId="45BD9FC0" w14:textId="77777777" w:rsidR="007C29EF" w:rsidRDefault="007C29EF">
            <w:pPr>
              <w:jc w:val="right"/>
              <w:rPr>
                <w:rFonts w:ascii="宋体" w:hAnsi="宋体" w:cs="宋体"/>
                <w:kern w:val="0"/>
                <w:sz w:val="18"/>
                <w:szCs w:val="18"/>
              </w:rPr>
            </w:pPr>
          </w:p>
        </w:tc>
        <w:tc>
          <w:tcPr>
            <w:tcW w:w="864" w:type="pct"/>
            <w:shd w:val="clear" w:color="auto" w:fill="auto"/>
          </w:tcPr>
          <w:p w14:paraId="16A660CB" w14:textId="77777777" w:rsidR="007C29EF" w:rsidRDefault="007C29EF">
            <w:pPr>
              <w:jc w:val="right"/>
              <w:rPr>
                <w:rFonts w:ascii="宋体" w:hAnsi="宋体" w:cs="宋体"/>
                <w:kern w:val="0"/>
                <w:sz w:val="18"/>
                <w:szCs w:val="18"/>
              </w:rPr>
            </w:pPr>
          </w:p>
        </w:tc>
        <w:tc>
          <w:tcPr>
            <w:tcW w:w="877" w:type="pct"/>
            <w:shd w:val="clear" w:color="auto" w:fill="auto"/>
          </w:tcPr>
          <w:p w14:paraId="07DC0FA3" w14:textId="77777777" w:rsidR="007C29EF" w:rsidRDefault="007C29EF">
            <w:pPr>
              <w:jc w:val="right"/>
              <w:rPr>
                <w:rFonts w:ascii="宋体" w:hAnsi="宋体" w:cs="宋体"/>
                <w:kern w:val="0"/>
                <w:sz w:val="18"/>
                <w:szCs w:val="18"/>
              </w:rPr>
            </w:pPr>
          </w:p>
        </w:tc>
      </w:tr>
      <w:tr w:rsidR="007C29EF" w14:paraId="7F0AA6A2" w14:textId="77777777">
        <w:tc>
          <w:tcPr>
            <w:tcW w:w="2356" w:type="pct"/>
            <w:shd w:val="pct10" w:color="auto" w:fill="FFFFFF"/>
            <w:vAlign w:val="center"/>
          </w:tcPr>
          <w:p w14:paraId="4BC09BAF" w14:textId="77777777" w:rsidR="007C29EF" w:rsidRDefault="00006F49">
            <w:pPr>
              <w:rPr>
                <w:rFonts w:ascii="宋体" w:hAnsi="宋体"/>
                <w:sz w:val="18"/>
                <w:szCs w:val="18"/>
              </w:rPr>
            </w:pPr>
            <w:r>
              <w:rPr>
                <w:rFonts w:ascii="宋体" w:hAnsi="宋体" w:hint="eastAsia"/>
                <w:sz w:val="18"/>
                <w:szCs w:val="18"/>
              </w:rPr>
              <w:t>收到原保险合同保费取得的现金</w:t>
            </w:r>
          </w:p>
        </w:tc>
        <w:tc>
          <w:tcPr>
            <w:tcW w:w="901" w:type="pct"/>
            <w:shd w:val="clear" w:color="auto" w:fill="auto"/>
          </w:tcPr>
          <w:p w14:paraId="37215C1F" w14:textId="77777777" w:rsidR="007C29EF" w:rsidRDefault="007C29EF">
            <w:pPr>
              <w:jc w:val="right"/>
              <w:rPr>
                <w:rFonts w:ascii="宋体" w:hAnsi="宋体" w:cs="宋体"/>
                <w:kern w:val="0"/>
                <w:sz w:val="18"/>
                <w:szCs w:val="18"/>
              </w:rPr>
            </w:pPr>
          </w:p>
        </w:tc>
        <w:tc>
          <w:tcPr>
            <w:tcW w:w="864" w:type="pct"/>
            <w:shd w:val="clear" w:color="auto" w:fill="auto"/>
          </w:tcPr>
          <w:p w14:paraId="15D7D90C" w14:textId="77777777" w:rsidR="007C29EF" w:rsidRDefault="007C29EF">
            <w:pPr>
              <w:jc w:val="right"/>
              <w:rPr>
                <w:rFonts w:ascii="宋体" w:hAnsi="宋体" w:cs="宋体"/>
                <w:kern w:val="0"/>
                <w:sz w:val="18"/>
                <w:szCs w:val="18"/>
              </w:rPr>
            </w:pPr>
          </w:p>
        </w:tc>
        <w:tc>
          <w:tcPr>
            <w:tcW w:w="877" w:type="pct"/>
            <w:shd w:val="clear" w:color="auto" w:fill="auto"/>
          </w:tcPr>
          <w:p w14:paraId="14AE554A" w14:textId="77777777" w:rsidR="007C29EF" w:rsidRDefault="007C29EF">
            <w:pPr>
              <w:jc w:val="right"/>
              <w:rPr>
                <w:rFonts w:ascii="宋体" w:hAnsi="宋体" w:cs="宋体"/>
                <w:kern w:val="0"/>
                <w:sz w:val="18"/>
                <w:szCs w:val="18"/>
              </w:rPr>
            </w:pPr>
          </w:p>
        </w:tc>
      </w:tr>
      <w:tr w:rsidR="007C29EF" w14:paraId="56C3C204" w14:textId="77777777">
        <w:tc>
          <w:tcPr>
            <w:tcW w:w="2356" w:type="pct"/>
            <w:shd w:val="pct10" w:color="auto" w:fill="FFFFFF"/>
            <w:vAlign w:val="center"/>
          </w:tcPr>
          <w:p w14:paraId="56A7A23D" w14:textId="77777777" w:rsidR="007C29EF" w:rsidRDefault="00006F49">
            <w:pPr>
              <w:rPr>
                <w:rFonts w:ascii="宋体" w:hAnsi="宋体"/>
                <w:sz w:val="18"/>
                <w:szCs w:val="18"/>
              </w:rPr>
            </w:pPr>
            <w:r>
              <w:rPr>
                <w:rFonts w:ascii="宋体" w:hAnsi="宋体" w:hint="eastAsia"/>
                <w:sz w:val="18"/>
                <w:szCs w:val="18"/>
              </w:rPr>
              <w:t>收到再保险业务现金净额</w:t>
            </w:r>
          </w:p>
        </w:tc>
        <w:tc>
          <w:tcPr>
            <w:tcW w:w="901" w:type="pct"/>
            <w:shd w:val="clear" w:color="auto" w:fill="auto"/>
          </w:tcPr>
          <w:p w14:paraId="7807F511" w14:textId="77777777" w:rsidR="007C29EF" w:rsidRDefault="007C29EF">
            <w:pPr>
              <w:jc w:val="right"/>
              <w:rPr>
                <w:rFonts w:ascii="宋体" w:hAnsi="宋体" w:cs="宋体"/>
                <w:kern w:val="0"/>
                <w:sz w:val="18"/>
                <w:szCs w:val="18"/>
              </w:rPr>
            </w:pPr>
          </w:p>
        </w:tc>
        <w:tc>
          <w:tcPr>
            <w:tcW w:w="864" w:type="pct"/>
            <w:shd w:val="clear" w:color="auto" w:fill="auto"/>
          </w:tcPr>
          <w:p w14:paraId="6451977E" w14:textId="77777777" w:rsidR="007C29EF" w:rsidRDefault="007C29EF">
            <w:pPr>
              <w:jc w:val="right"/>
              <w:rPr>
                <w:rFonts w:ascii="宋体" w:hAnsi="宋体" w:cs="宋体"/>
                <w:kern w:val="0"/>
                <w:sz w:val="18"/>
                <w:szCs w:val="18"/>
              </w:rPr>
            </w:pPr>
          </w:p>
        </w:tc>
        <w:tc>
          <w:tcPr>
            <w:tcW w:w="877" w:type="pct"/>
            <w:shd w:val="clear" w:color="auto" w:fill="auto"/>
          </w:tcPr>
          <w:p w14:paraId="292DA29A" w14:textId="77777777" w:rsidR="007C29EF" w:rsidRDefault="007C29EF">
            <w:pPr>
              <w:jc w:val="right"/>
              <w:rPr>
                <w:rFonts w:ascii="宋体" w:hAnsi="宋体" w:cs="宋体"/>
                <w:kern w:val="0"/>
                <w:sz w:val="18"/>
                <w:szCs w:val="18"/>
              </w:rPr>
            </w:pPr>
          </w:p>
        </w:tc>
      </w:tr>
      <w:tr w:rsidR="007C29EF" w14:paraId="042F664B" w14:textId="77777777">
        <w:tc>
          <w:tcPr>
            <w:tcW w:w="2356" w:type="pct"/>
            <w:shd w:val="pct10" w:color="auto" w:fill="FFFFFF"/>
            <w:vAlign w:val="center"/>
          </w:tcPr>
          <w:p w14:paraId="2EF6E5A7" w14:textId="77777777" w:rsidR="007C29EF" w:rsidRDefault="00006F49">
            <w:pPr>
              <w:rPr>
                <w:rFonts w:ascii="宋体" w:hAnsi="宋体"/>
                <w:sz w:val="18"/>
                <w:szCs w:val="18"/>
              </w:rPr>
            </w:pPr>
            <w:r>
              <w:rPr>
                <w:rFonts w:ascii="宋体" w:hAnsi="宋体" w:hint="eastAsia"/>
                <w:sz w:val="18"/>
                <w:szCs w:val="18"/>
              </w:rPr>
              <w:t>保户储金及投资款净增加额</w:t>
            </w:r>
          </w:p>
        </w:tc>
        <w:tc>
          <w:tcPr>
            <w:tcW w:w="901" w:type="pct"/>
            <w:shd w:val="clear" w:color="auto" w:fill="auto"/>
          </w:tcPr>
          <w:p w14:paraId="50D4F51C" w14:textId="77777777" w:rsidR="007C29EF" w:rsidRDefault="007C29EF">
            <w:pPr>
              <w:jc w:val="right"/>
              <w:rPr>
                <w:rFonts w:ascii="宋体" w:hAnsi="宋体" w:cs="宋体"/>
                <w:kern w:val="0"/>
                <w:sz w:val="18"/>
                <w:szCs w:val="18"/>
              </w:rPr>
            </w:pPr>
          </w:p>
        </w:tc>
        <w:tc>
          <w:tcPr>
            <w:tcW w:w="864" w:type="pct"/>
            <w:shd w:val="clear" w:color="auto" w:fill="auto"/>
          </w:tcPr>
          <w:p w14:paraId="14CC0AEA" w14:textId="77777777" w:rsidR="007C29EF" w:rsidRDefault="007C29EF">
            <w:pPr>
              <w:jc w:val="right"/>
              <w:rPr>
                <w:rFonts w:ascii="宋体" w:hAnsi="宋体" w:cs="宋体"/>
                <w:kern w:val="0"/>
                <w:sz w:val="18"/>
                <w:szCs w:val="18"/>
              </w:rPr>
            </w:pPr>
          </w:p>
        </w:tc>
        <w:tc>
          <w:tcPr>
            <w:tcW w:w="877" w:type="pct"/>
            <w:shd w:val="clear" w:color="auto" w:fill="auto"/>
          </w:tcPr>
          <w:p w14:paraId="72CB8161" w14:textId="77777777" w:rsidR="007C29EF" w:rsidRDefault="007C29EF">
            <w:pPr>
              <w:jc w:val="right"/>
              <w:rPr>
                <w:rFonts w:ascii="宋体" w:hAnsi="宋体" w:cs="宋体"/>
                <w:kern w:val="0"/>
                <w:sz w:val="18"/>
                <w:szCs w:val="18"/>
              </w:rPr>
            </w:pPr>
          </w:p>
        </w:tc>
      </w:tr>
      <w:tr w:rsidR="007C29EF" w14:paraId="541B192C" w14:textId="77777777">
        <w:tc>
          <w:tcPr>
            <w:tcW w:w="2356" w:type="pct"/>
            <w:shd w:val="pct10" w:color="auto" w:fill="FFFFFF"/>
            <w:vAlign w:val="center"/>
          </w:tcPr>
          <w:p w14:paraId="29740F0F" w14:textId="77777777" w:rsidR="007C29EF" w:rsidRDefault="00006F49">
            <w:pPr>
              <w:rPr>
                <w:rFonts w:ascii="宋体" w:hAnsi="宋体"/>
                <w:sz w:val="18"/>
                <w:szCs w:val="18"/>
              </w:rPr>
            </w:pPr>
            <w:r>
              <w:rPr>
                <w:rFonts w:ascii="宋体" w:hAnsi="宋体" w:hint="eastAsia"/>
                <w:sz w:val="18"/>
                <w:szCs w:val="18"/>
              </w:rPr>
              <w:t>收取利息、手续费及佣金的现金</w:t>
            </w:r>
          </w:p>
        </w:tc>
        <w:tc>
          <w:tcPr>
            <w:tcW w:w="901" w:type="pct"/>
            <w:shd w:val="clear" w:color="auto" w:fill="auto"/>
          </w:tcPr>
          <w:p w14:paraId="647274AF" w14:textId="77777777" w:rsidR="007C29EF" w:rsidRDefault="007C29EF">
            <w:pPr>
              <w:jc w:val="right"/>
              <w:rPr>
                <w:rFonts w:ascii="宋体" w:hAnsi="宋体" w:cs="宋体"/>
                <w:kern w:val="0"/>
                <w:sz w:val="18"/>
                <w:szCs w:val="18"/>
              </w:rPr>
            </w:pPr>
          </w:p>
        </w:tc>
        <w:tc>
          <w:tcPr>
            <w:tcW w:w="864" w:type="pct"/>
            <w:shd w:val="clear" w:color="auto" w:fill="auto"/>
          </w:tcPr>
          <w:p w14:paraId="15F34D4C" w14:textId="77777777" w:rsidR="007C29EF" w:rsidRDefault="007C29EF">
            <w:pPr>
              <w:jc w:val="right"/>
              <w:rPr>
                <w:rFonts w:ascii="宋体" w:hAnsi="宋体" w:cs="宋体"/>
                <w:kern w:val="0"/>
                <w:sz w:val="18"/>
                <w:szCs w:val="18"/>
              </w:rPr>
            </w:pPr>
          </w:p>
        </w:tc>
        <w:tc>
          <w:tcPr>
            <w:tcW w:w="877" w:type="pct"/>
            <w:shd w:val="clear" w:color="auto" w:fill="auto"/>
          </w:tcPr>
          <w:p w14:paraId="31E9096B" w14:textId="77777777" w:rsidR="007C29EF" w:rsidRDefault="007C29EF">
            <w:pPr>
              <w:jc w:val="right"/>
              <w:rPr>
                <w:rFonts w:ascii="宋体" w:hAnsi="宋体" w:cs="宋体"/>
                <w:kern w:val="0"/>
                <w:sz w:val="18"/>
                <w:szCs w:val="18"/>
              </w:rPr>
            </w:pPr>
          </w:p>
        </w:tc>
      </w:tr>
      <w:tr w:rsidR="007C29EF" w14:paraId="01DEACBA" w14:textId="77777777">
        <w:tc>
          <w:tcPr>
            <w:tcW w:w="2356" w:type="pct"/>
            <w:shd w:val="pct10" w:color="auto" w:fill="FFFFFF"/>
            <w:vAlign w:val="center"/>
          </w:tcPr>
          <w:p w14:paraId="2EA19BE1" w14:textId="77777777" w:rsidR="007C29EF" w:rsidRDefault="00006F49">
            <w:pPr>
              <w:rPr>
                <w:rFonts w:ascii="宋体" w:hAnsi="宋体"/>
                <w:sz w:val="18"/>
                <w:szCs w:val="18"/>
              </w:rPr>
            </w:pPr>
            <w:r>
              <w:rPr>
                <w:rFonts w:ascii="宋体" w:hAnsi="宋体" w:hint="eastAsia"/>
                <w:sz w:val="18"/>
                <w:szCs w:val="18"/>
              </w:rPr>
              <w:t>拆入资金净增加额</w:t>
            </w:r>
          </w:p>
        </w:tc>
        <w:tc>
          <w:tcPr>
            <w:tcW w:w="901" w:type="pct"/>
            <w:shd w:val="clear" w:color="auto" w:fill="auto"/>
          </w:tcPr>
          <w:p w14:paraId="08E5D9FD" w14:textId="77777777" w:rsidR="007C29EF" w:rsidRDefault="007C29EF">
            <w:pPr>
              <w:jc w:val="right"/>
              <w:rPr>
                <w:rFonts w:ascii="宋体" w:hAnsi="宋体" w:cs="宋体"/>
                <w:kern w:val="0"/>
                <w:sz w:val="18"/>
                <w:szCs w:val="18"/>
              </w:rPr>
            </w:pPr>
          </w:p>
        </w:tc>
        <w:tc>
          <w:tcPr>
            <w:tcW w:w="864" w:type="pct"/>
            <w:shd w:val="clear" w:color="auto" w:fill="auto"/>
          </w:tcPr>
          <w:p w14:paraId="74E86AD1" w14:textId="77777777" w:rsidR="007C29EF" w:rsidRDefault="007C29EF">
            <w:pPr>
              <w:jc w:val="right"/>
              <w:rPr>
                <w:rFonts w:ascii="宋体" w:hAnsi="宋体" w:cs="宋体"/>
                <w:kern w:val="0"/>
                <w:sz w:val="18"/>
                <w:szCs w:val="18"/>
              </w:rPr>
            </w:pPr>
          </w:p>
        </w:tc>
        <w:tc>
          <w:tcPr>
            <w:tcW w:w="877" w:type="pct"/>
            <w:shd w:val="clear" w:color="auto" w:fill="auto"/>
          </w:tcPr>
          <w:p w14:paraId="1356BEB4" w14:textId="77777777" w:rsidR="007C29EF" w:rsidRDefault="007C29EF">
            <w:pPr>
              <w:jc w:val="right"/>
              <w:rPr>
                <w:rFonts w:ascii="宋体" w:hAnsi="宋体" w:cs="宋体"/>
                <w:kern w:val="0"/>
                <w:sz w:val="18"/>
                <w:szCs w:val="18"/>
              </w:rPr>
            </w:pPr>
          </w:p>
        </w:tc>
      </w:tr>
      <w:tr w:rsidR="007C29EF" w14:paraId="227622A3" w14:textId="77777777">
        <w:tc>
          <w:tcPr>
            <w:tcW w:w="2356" w:type="pct"/>
            <w:shd w:val="pct10" w:color="auto" w:fill="FFFFFF"/>
            <w:vAlign w:val="center"/>
          </w:tcPr>
          <w:p w14:paraId="56950AED" w14:textId="77777777" w:rsidR="007C29EF" w:rsidRDefault="00006F49">
            <w:pPr>
              <w:rPr>
                <w:rFonts w:ascii="宋体" w:hAnsi="宋体"/>
                <w:sz w:val="18"/>
                <w:szCs w:val="18"/>
              </w:rPr>
            </w:pPr>
            <w:r>
              <w:rPr>
                <w:rFonts w:ascii="宋体" w:hAnsi="宋体" w:hint="eastAsia"/>
                <w:sz w:val="18"/>
                <w:szCs w:val="18"/>
              </w:rPr>
              <w:t>回购业务资金净增加额</w:t>
            </w:r>
          </w:p>
        </w:tc>
        <w:tc>
          <w:tcPr>
            <w:tcW w:w="901" w:type="pct"/>
            <w:shd w:val="clear" w:color="auto" w:fill="auto"/>
          </w:tcPr>
          <w:p w14:paraId="2ED0F826" w14:textId="77777777" w:rsidR="007C29EF" w:rsidRDefault="007C29EF">
            <w:pPr>
              <w:jc w:val="right"/>
              <w:rPr>
                <w:rFonts w:ascii="宋体" w:hAnsi="宋体" w:cs="宋体"/>
                <w:kern w:val="0"/>
                <w:sz w:val="18"/>
                <w:szCs w:val="18"/>
              </w:rPr>
            </w:pPr>
          </w:p>
        </w:tc>
        <w:tc>
          <w:tcPr>
            <w:tcW w:w="864" w:type="pct"/>
            <w:shd w:val="clear" w:color="auto" w:fill="auto"/>
          </w:tcPr>
          <w:p w14:paraId="21CC9050" w14:textId="77777777" w:rsidR="007C29EF" w:rsidRDefault="007C29EF">
            <w:pPr>
              <w:jc w:val="right"/>
              <w:rPr>
                <w:rFonts w:ascii="宋体" w:hAnsi="宋体" w:cs="宋体"/>
                <w:kern w:val="0"/>
                <w:sz w:val="18"/>
                <w:szCs w:val="18"/>
              </w:rPr>
            </w:pPr>
          </w:p>
        </w:tc>
        <w:tc>
          <w:tcPr>
            <w:tcW w:w="877" w:type="pct"/>
            <w:shd w:val="clear" w:color="auto" w:fill="auto"/>
          </w:tcPr>
          <w:p w14:paraId="3FC923FB" w14:textId="77777777" w:rsidR="007C29EF" w:rsidRDefault="007C29EF">
            <w:pPr>
              <w:jc w:val="right"/>
              <w:rPr>
                <w:rFonts w:ascii="宋体" w:hAnsi="宋体" w:cs="宋体"/>
                <w:kern w:val="0"/>
                <w:sz w:val="18"/>
                <w:szCs w:val="18"/>
              </w:rPr>
            </w:pPr>
          </w:p>
        </w:tc>
      </w:tr>
      <w:tr w:rsidR="007C29EF" w14:paraId="5FED3EC7" w14:textId="77777777">
        <w:tc>
          <w:tcPr>
            <w:tcW w:w="2356" w:type="pct"/>
            <w:shd w:val="pct10" w:color="auto" w:fill="FFFFFF"/>
            <w:vAlign w:val="center"/>
          </w:tcPr>
          <w:p w14:paraId="291B8183" w14:textId="77777777" w:rsidR="007C29EF" w:rsidRDefault="00006F49">
            <w:pPr>
              <w:rPr>
                <w:rFonts w:ascii="宋体" w:hAnsi="宋体"/>
                <w:sz w:val="18"/>
                <w:szCs w:val="18"/>
              </w:rPr>
            </w:pPr>
            <w:r>
              <w:rPr>
                <w:rFonts w:ascii="宋体" w:hAnsi="宋体" w:hint="eastAsia"/>
                <w:sz w:val="18"/>
                <w:szCs w:val="18"/>
              </w:rPr>
              <w:t>代理买卖证券收到的现金净额</w:t>
            </w:r>
          </w:p>
        </w:tc>
        <w:tc>
          <w:tcPr>
            <w:tcW w:w="901" w:type="pct"/>
            <w:shd w:val="clear" w:color="auto" w:fill="auto"/>
          </w:tcPr>
          <w:p w14:paraId="1F443E35" w14:textId="77777777" w:rsidR="007C29EF" w:rsidRDefault="007C29EF">
            <w:pPr>
              <w:jc w:val="right"/>
              <w:rPr>
                <w:rFonts w:ascii="宋体" w:hAnsi="宋体" w:cs="宋体"/>
                <w:kern w:val="0"/>
                <w:sz w:val="18"/>
                <w:szCs w:val="18"/>
              </w:rPr>
            </w:pPr>
          </w:p>
        </w:tc>
        <w:tc>
          <w:tcPr>
            <w:tcW w:w="864" w:type="pct"/>
            <w:shd w:val="clear" w:color="auto" w:fill="auto"/>
          </w:tcPr>
          <w:p w14:paraId="181332E6" w14:textId="77777777" w:rsidR="007C29EF" w:rsidRDefault="007C29EF">
            <w:pPr>
              <w:jc w:val="right"/>
              <w:rPr>
                <w:rFonts w:ascii="宋体" w:hAnsi="宋体" w:cs="宋体"/>
                <w:kern w:val="0"/>
                <w:sz w:val="18"/>
                <w:szCs w:val="18"/>
              </w:rPr>
            </w:pPr>
          </w:p>
        </w:tc>
        <w:tc>
          <w:tcPr>
            <w:tcW w:w="877" w:type="pct"/>
            <w:shd w:val="clear" w:color="auto" w:fill="auto"/>
          </w:tcPr>
          <w:p w14:paraId="33946B83" w14:textId="77777777" w:rsidR="007C29EF" w:rsidRDefault="007C29EF">
            <w:pPr>
              <w:jc w:val="right"/>
              <w:rPr>
                <w:rFonts w:ascii="宋体" w:hAnsi="宋体" w:cs="宋体"/>
                <w:kern w:val="0"/>
                <w:sz w:val="18"/>
                <w:szCs w:val="18"/>
              </w:rPr>
            </w:pPr>
          </w:p>
        </w:tc>
      </w:tr>
      <w:tr w:rsidR="007C29EF" w14:paraId="03DF045E" w14:textId="77777777">
        <w:tc>
          <w:tcPr>
            <w:tcW w:w="2356" w:type="pct"/>
            <w:shd w:val="pct10" w:color="auto" w:fill="FFFFFF"/>
            <w:vAlign w:val="center"/>
          </w:tcPr>
          <w:p w14:paraId="2B8E4F5B" w14:textId="77777777" w:rsidR="007C29EF" w:rsidRDefault="00006F49">
            <w:pPr>
              <w:rPr>
                <w:rFonts w:ascii="宋体" w:hAnsi="宋体" w:cs="宋体"/>
                <w:sz w:val="18"/>
                <w:szCs w:val="18"/>
              </w:rPr>
            </w:pPr>
            <w:r>
              <w:rPr>
                <w:rFonts w:ascii="宋体" w:hAnsi="宋体" w:hint="eastAsia"/>
                <w:sz w:val="18"/>
                <w:szCs w:val="18"/>
              </w:rPr>
              <w:t>收到的税费返还</w:t>
            </w:r>
          </w:p>
        </w:tc>
        <w:tc>
          <w:tcPr>
            <w:tcW w:w="901" w:type="pct"/>
            <w:shd w:val="clear" w:color="auto" w:fill="auto"/>
          </w:tcPr>
          <w:p w14:paraId="0D872197" w14:textId="77777777" w:rsidR="007C29EF" w:rsidRDefault="007C29EF">
            <w:pPr>
              <w:jc w:val="right"/>
              <w:rPr>
                <w:rFonts w:ascii="宋体" w:hAnsi="宋体" w:cs="宋体"/>
                <w:kern w:val="0"/>
                <w:sz w:val="18"/>
                <w:szCs w:val="18"/>
              </w:rPr>
            </w:pPr>
          </w:p>
        </w:tc>
        <w:tc>
          <w:tcPr>
            <w:tcW w:w="864" w:type="pct"/>
            <w:shd w:val="clear" w:color="auto" w:fill="auto"/>
          </w:tcPr>
          <w:p w14:paraId="142054EE" w14:textId="77777777" w:rsidR="007C29EF" w:rsidRDefault="007C29EF">
            <w:pPr>
              <w:jc w:val="right"/>
              <w:rPr>
                <w:rFonts w:ascii="宋体" w:hAnsi="宋体" w:cs="宋体"/>
                <w:kern w:val="0"/>
                <w:sz w:val="18"/>
                <w:szCs w:val="18"/>
              </w:rPr>
            </w:pPr>
          </w:p>
        </w:tc>
        <w:tc>
          <w:tcPr>
            <w:tcW w:w="877" w:type="pct"/>
            <w:shd w:val="clear" w:color="auto" w:fill="auto"/>
          </w:tcPr>
          <w:p w14:paraId="3766F558" w14:textId="77777777" w:rsidR="007C29EF" w:rsidRDefault="007C29EF">
            <w:pPr>
              <w:jc w:val="right"/>
              <w:rPr>
                <w:rFonts w:ascii="宋体" w:hAnsi="宋体" w:cs="宋体"/>
                <w:kern w:val="0"/>
                <w:sz w:val="18"/>
                <w:szCs w:val="18"/>
              </w:rPr>
            </w:pPr>
          </w:p>
        </w:tc>
      </w:tr>
      <w:tr w:rsidR="007C29EF" w14:paraId="542080B0" w14:textId="77777777">
        <w:tc>
          <w:tcPr>
            <w:tcW w:w="2356" w:type="pct"/>
            <w:shd w:val="pct10" w:color="auto" w:fill="FFFFFF"/>
            <w:vAlign w:val="center"/>
          </w:tcPr>
          <w:p w14:paraId="1DB743FF" w14:textId="77777777" w:rsidR="007C29EF" w:rsidRDefault="00006F49">
            <w:pPr>
              <w:rPr>
                <w:rFonts w:ascii="宋体" w:hAnsi="宋体" w:cs="宋体"/>
                <w:sz w:val="18"/>
                <w:szCs w:val="18"/>
              </w:rPr>
            </w:pPr>
            <w:r>
              <w:rPr>
                <w:rFonts w:ascii="宋体" w:hAnsi="宋体" w:hint="eastAsia"/>
                <w:sz w:val="18"/>
                <w:szCs w:val="18"/>
              </w:rPr>
              <w:t>收到其他与经营活动有关的现金</w:t>
            </w:r>
          </w:p>
        </w:tc>
        <w:tc>
          <w:tcPr>
            <w:tcW w:w="901" w:type="pct"/>
            <w:tcBorders>
              <w:bottom w:val="single" w:sz="4" w:space="0" w:color="5B9BD5"/>
            </w:tcBorders>
            <w:shd w:val="clear" w:color="auto" w:fill="auto"/>
          </w:tcPr>
          <w:p w14:paraId="1AB849CF" w14:textId="77777777" w:rsidR="007C29EF" w:rsidRDefault="007C29EF">
            <w:pPr>
              <w:jc w:val="right"/>
              <w:rPr>
                <w:rFonts w:ascii="宋体" w:hAnsi="宋体" w:cs="宋体"/>
                <w:kern w:val="0"/>
                <w:sz w:val="18"/>
                <w:szCs w:val="18"/>
              </w:rPr>
            </w:pPr>
          </w:p>
        </w:tc>
        <w:tc>
          <w:tcPr>
            <w:tcW w:w="864" w:type="pct"/>
            <w:tcBorders>
              <w:bottom w:val="single" w:sz="4" w:space="0" w:color="5B9BD5"/>
            </w:tcBorders>
            <w:shd w:val="clear" w:color="auto" w:fill="auto"/>
          </w:tcPr>
          <w:p w14:paraId="2AF43835" w14:textId="77777777" w:rsidR="007C29EF" w:rsidRDefault="007C29EF">
            <w:pPr>
              <w:jc w:val="right"/>
              <w:rPr>
                <w:rFonts w:ascii="宋体" w:hAnsi="宋体" w:cs="宋体"/>
                <w:kern w:val="0"/>
                <w:sz w:val="18"/>
                <w:szCs w:val="18"/>
              </w:rPr>
            </w:pPr>
          </w:p>
        </w:tc>
        <w:tc>
          <w:tcPr>
            <w:tcW w:w="877" w:type="pct"/>
            <w:tcBorders>
              <w:bottom w:val="single" w:sz="4" w:space="0" w:color="5B9BD5"/>
            </w:tcBorders>
            <w:shd w:val="clear" w:color="auto" w:fill="auto"/>
          </w:tcPr>
          <w:p w14:paraId="761D10F5" w14:textId="77777777" w:rsidR="007C29EF" w:rsidRDefault="007C29EF">
            <w:pPr>
              <w:jc w:val="right"/>
              <w:rPr>
                <w:rFonts w:ascii="宋体" w:hAnsi="宋体" w:cs="宋体"/>
                <w:kern w:val="0"/>
                <w:sz w:val="18"/>
                <w:szCs w:val="18"/>
              </w:rPr>
            </w:pPr>
          </w:p>
        </w:tc>
      </w:tr>
      <w:tr w:rsidR="007C29EF" w14:paraId="3F9623FE" w14:textId="77777777">
        <w:tc>
          <w:tcPr>
            <w:tcW w:w="2356" w:type="pct"/>
            <w:shd w:val="pct10" w:color="auto" w:fill="FFFFFF"/>
            <w:vAlign w:val="center"/>
          </w:tcPr>
          <w:p w14:paraId="7DF5B92C" w14:textId="77777777" w:rsidR="007C29EF" w:rsidRDefault="00006F49">
            <w:pPr>
              <w:jc w:val="center"/>
              <w:rPr>
                <w:rFonts w:ascii="宋体" w:hAnsi="宋体" w:cs="宋体"/>
                <w:b/>
                <w:sz w:val="18"/>
                <w:szCs w:val="18"/>
              </w:rPr>
            </w:pPr>
            <w:r>
              <w:rPr>
                <w:rFonts w:ascii="宋体" w:hAnsi="宋体" w:hint="eastAsia"/>
                <w:b/>
                <w:sz w:val="18"/>
                <w:szCs w:val="18"/>
              </w:rPr>
              <w:t>经营活动现金流入小计</w:t>
            </w:r>
          </w:p>
        </w:tc>
        <w:tc>
          <w:tcPr>
            <w:tcW w:w="901" w:type="pct"/>
            <w:shd w:val="pct10" w:color="auto" w:fill="FFFFFF"/>
          </w:tcPr>
          <w:p w14:paraId="56CDDA00" w14:textId="77777777" w:rsidR="007C29EF" w:rsidRDefault="007C29EF">
            <w:pPr>
              <w:jc w:val="right"/>
              <w:rPr>
                <w:rFonts w:ascii="宋体" w:hAnsi="宋体" w:cs="宋体"/>
                <w:kern w:val="0"/>
                <w:sz w:val="18"/>
                <w:szCs w:val="18"/>
              </w:rPr>
            </w:pPr>
          </w:p>
        </w:tc>
        <w:tc>
          <w:tcPr>
            <w:tcW w:w="864" w:type="pct"/>
            <w:shd w:val="pct10" w:color="auto" w:fill="FFFFFF"/>
          </w:tcPr>
          <w:p w14:paraId="32310625" w14:textId="77777777" w:rsidR="007C29EF" w:rsidRDefault="007C29EF">
            <w:pPr>
              <w:jc w:val="right"/>
              <w:rPr>
                <w:rFonts w:ascii="宋体" w:hAnsi="宋体" w:cs="宋体"/>
                <w:kern w:val="0"/>
                <w:sz w:val="18"/>
                <w:szCs w:val="18"/>
              </w:rPr>
            </w:pPr>
          </w:p>
        </w:tc>
        <w:tc>
          <w:tcPr>
            <w:tcW w:w="877" w:type="pct"/>
            <w:shd w:val="pct10" w:color="auto" w:fill="FFFFFF"/>
          </w:tcPr>
          <w:p w14:paraId="1DC5929C" w14:textId="77777777" w:rsidR="007C29EF" w:rsidRDefault="007C29EF">
            <w:pPr>
              <w:jc w:val="right"/>
              <w:rPr>
                <w:rFonts w:ascii="宋体" w:hAnsi="宋体" w:cs="宋体"/>
                <w:kern w:val="0"/>
                <w:sz w:val="18"/>
                <w:szCs w:val="18"/>
              </w:rPr>
            </w:pPr>
          </w:p>
        </w:tc>
      </w:tr>
      <w:tr w:rsidR="007C29EF" w14:paraId="1ABF72BA" w14:textId="77777777">
        <w:tc>
          <w:tcPr>
            <w:tcW w:w="2356" w:type="pct"/>
            <w:shd w:val="pct10" w:color="auto" w:fill="FFFFFF"/>
            <w:vAlign w:val="center"/>
          </w:tcPr>
          <w:p w14:paraId="7DEF9F63" w14:textId="77777777" w:rsidR="007C29EF" w:rsidRDefault="00006F49">
            <w:pPr>
              <w:rPr>
                <w:rFonts w:ascii="宋体" w:hAnsi="宋体" w:cs="宋体"/>
                <w:sz w:val="18"/>
                <w:szCs w:val="18"/>
              </w:rPr>
            </w:pPr>
            <w:r>
              <w:rPr>
                <w:rFonts w:ascii="宋体" w:hAnsi="宋体" w:hint="eastAsia"/>
                <w:sz w:val="18"/>
                <w:szCs w:val="18"/>
              </w:rPr>
              <w:t>购买商品、接受劳务支付的现金</w:t>
            </w:r>
          </w:p>
        </w:tc>
        <w:tc>
          <w:tcPr>
            <w:tcW w:w="901" w:type="pct"/>
            <w:shd w:val="clear" w:color="auto" w:fill="auto"/>
          </w:tcPr>
          <w:p w14:paraId="6CC28A2E" w14:textId="77777777" w:rsidR="007C29EF" w:rsidRDefault="007C29EF">
            <w:pPr>
              <w:jc w:val="right"/>
              <w:rPr>
                <w:rFonts w:ascii="宋体" w:hAnsi="宋体" w:cs="宋体"/>
                <w:kern w:val="0"/>
                <w:sz w:val="18"/>
                <w:szCs w:val="18"/>
              </w:rPr>
            </w:pPr>
          </w:p>
        </w:tc>
        <w:tc>
          <w:tcPr>
            <w:tcW w:w="864" w:type="pct"/>
            <w:shd w:val="clear" w:color="auto" w:fill="auto"/>
          </w:tcPr>
          <w:p w14:paraId="7E3BF23B" w14:textId="77777777" w:rsidR="007C29EF" w:rsidRDefault="007C29EF">
            <w:pPr>
              <w:jc w:val="right"/>
              <w:rPr>
                <w:rFonts w:ascii="宋体" w:hAnsi="宋体" w:cs="宋体"/>
                <w:kern w:val="0"/>
                <w:sz w:val="18"/>
                <w:szCs w:val="18"/>
              </w:rPr>
            </w:pPr>
          </w:p>
        </w:tc>
        <w:tc>
          <w:tcPr>
            <w:tcW w:w="877" w:type="pct"/>
            <w:shd w:val="clear" w:color="auto" w:fill="auto"/>
          </w:tcPr>
          <w:p w14:paraId="5CC8B472" w14:textId="77777777" w:rsidR="007C29EF" w:rsidRDefault="007C29EF">
            <w:pPr>
              <w:jc w:val="right"/>
              <w:rPr>
                <w:rFonts w:ascii="宋体" w:hAnsi="宋体" w:cs="宋体"/>
                <w:kern w:val="0"/>
                <w:sz w:val="18"/>
                <w:szCs w:val="18"/>
              </w:rPr>
            </w:pPr>
          </w:p>
        </w:tc>
      </w:tr>
      <w:tr w:rsidR="007C29EF" w14:paraId="009388E4" w14:textId="77777777">
        <w:tc>
          <w:tcPr>
            <w:tcW w:w="2356" w:type="pct"/>
            <w:shd w:val="pct10" w:color="auto" w:fill="FFFFFF"/>
            <w:vAlign w:val="center"/>
          </w:tcPr>
          <w:p w14:paraId="3DA0FFF8" w14:textId="77777777" w:rsidR="007C29EF" w:rsidRDefault="00006F49">
            <w:pPr>
              <w:rPr>
                <w:rFonts w:ascii="宋体" w:hAnsi="宋体"/>
                <w:sz w:val="18"/>
                <w:szCs w:val="18"/>
              </w:rPr>
            </w:pPr>
            <w:r>
              <w:rPr>
                <w:rFonts w:ascii="宋体" w:hAnsi="宋体" w:hint="eastAsia"/>
                <w:sz w:val="18"/>
                <w:szCs w:val="18"/>
              </w:rPr>
              <w:t>客户贷款及垫款净增加额</w:t>
            </w:r>
          </w:p>
        </w:tc>
        <w:tc>
          <w:tcPr>
            <w:tcW w:w="901" w:type="pct"/>
            <w:shd w:val="clear" w:color="auto" w:fill="auto"/>
          </w:tcPr>
          <w:p w14:paraId="6488A1FC" w14:textId="77777777" w:rsidR="007C29EF" w:rsidRDefault="007C29EF">
            <w:pPr>
              <w:jc w:val="right"/>
              <w:rPr>
                <w:rFonts w:ascii="宋体" w:hAnsi="宋体" w:cs="宋体"/>
                <w:kern w:val="0"/>
                <w:sz w:val="18"/>
                <w:szCs w:val="18"/>
              </w:rPr>
            </w:pPr>
          </w:p>
        </w:tc>
        <w:tc>
          <w:tcPr>
            <w:tcW w:w="864" w:type="pct"/>
            <w:shd w:val="clear" w:color="auto" w:fill="auto"/>
          </w:tcPr>
          <w:p w14:paraId="68BB3908" w14:textId="77777777" w:rsidR="007C29EF" w:rsidRDefault="007C29EF">
            <w:pPr>
              <w:jc w:val="right"/>
              <w:rPr>
                <w:rFonts w:ascii="宋体" w:hAnsi="宋体" w:cs="宋体"/>
                <w:kern w:val="0"/>
                <w:sz w:val="18"/>
                <w:szCs w:val="18"/>
              </w:rPr>
            </w:pPr>
          </w:p>
        </w:tc>
        <w:tc>
          <w:tcPr>
            <w:tcW w:w="877" w:type="pct"/>
            <w:shd w:val="clear" w:color="auto" w:fill="auto"/>
          </w:tcPr>
          <w:p w14:paraId="7187C4BD" w14:textId="77777777" w:rsidR="007C29EF" w:rsidRDefault="007C29EF">
            <w:pPr>
              <w:jc w:val="right"/>
              <w:rPr>
                <w:rFonts w:ascii="宋体" w:hAnsi="宋体" w:cs="宋体"/>
                <w:kern w:val="0"/>
                <w:sz w:val="18"/>
                <w:szCs w:val="18"/>
              </w:rPr>
            </w:pPr>
          </w:p>
        </w:tc>
      </w:tr>
      <w:tr w:rsidR="007C29EF" w14:paraId="1C502217" w14:textId="77777777">
        <w:tc>
          <w:tcPr>
            <w:tcW w:w="2356" w:type="pct"/>
            <w:shd w:val="pct10" w:color="auto" w:fill="FFFFFF"/>
            <w:vAlign w:val="center"/>
          </w:tcPr>
          <w:p w14:paraId="36F73A9E" w14:textId="77777777" w:rsidR="007C29EF" w:rsidRDefault="00006F49">
            <w:pPr>
              <w:rPr>
                <w:rFonts w:ascii="宋体" w:hAnsi="宋体"/>
                <w:sz w:val="18"/>
                <w:szCs w:val="18"/>
              </w:rPr>
            </w:pPr>
            <w:r>
              <w:rPr>
                <w:rFonts w:ascii="宋体" w:hAnsi="宋体" w:hint="eastAsia"/>
                <w:sz w:val="18"/>
                <w:szCs w:val="18"/>
              </w:rPr>
              <w:t>存放中央银行和同业款项净增加额</w:t>
            </w:r>
            <w:r>
              <w:rPr>
                <w:rFonts w:ascii="宋体" w:hAnsi="宋体"/>
                <w:sz w:val="18"/>
                <w:szCs w:val="18"/>
              </w:rPr>
              <w:t xml:space="preserve"> </w:t>
            </w:r>
          </w:p>
        </w:tc>
        <w:tc>
          <w:tcPr>
            <w:tcW w:w="901" w:type="pct"/>
            <w:shd w:val="clear" w:color="auto" w:fill="auto"/>
          </w:tcPr>
          <w:p w14:paraId="4590842F" w14:textId="77777777" w:rsidR="007C29EF" w:rsidRDefault="007C29EF">
            <w:pPr>
              <w:jc w:val="right"/>
              <w:rPr>
                <w:rFonts w:ascii="宋体" w:hAnsi="宋体" w:cs="宋体"/>
                <w:kern w:val="0"/>
                <w:sz w:val="18"/>
                <w:szCs w:val="18"/>
              </w:rPr>
            </w:pPr>
          </w:p>
        </w:tc>
        <w:tc>
          <w:tcPr>
            <w:tcW w:w="864" w:type="pct"/>
            <w:shd w:val="clear" w:color="auto" w:fill="auto"/>
          </w:tcPr>
          <w:p w14:paraId="542BDAA3" w14:textId="77777777" w:rsidR="007C29EF" w:rsidRDefault="007C29EF">
            <w:pPr>
              <w:jc w:val="right"/>
              <w:rPr>
                <w:rFonts w:ascii="宋体" w:hAnsi="宋体" w:cs="宋体"/>
                <w:kern w:val="0"/>
                <w:sz w:val="18"/>
                <w:szCs w:val="18"/>
              </w:rPr>
            </w:pPr>
          </w:p>
        </w:tc>
        <w:tc>
          <w:tcPr>
            <w:tcW w:w="877" w:type="pct"/>
            <w:shd w:val="clear" w:color="auto" w:fill="auto"/>
          </w:tcPr>
          <w:p w14:paraId="316F77B5" w14:textId="77777777" w:rsidR="007C29EF" w:rsidRDefault="007C29EF">
            <w:pPr>
              <w:jc w:val="right"/>
              <w:rPr>
                <w:rFonts w:ascii="宋体" w:hAnsi="宋体" w:cs="宋体"/>
                <w:kern w:val="0"/>
                <w:sz w:val="18"/>
                <w:szCs w:val="18"/>
              </w:rPr>
            </w:pPr>
          </w:p>
        </w:tc>
      </w:tr>
      <w:tr w:rsidR="007C29EF" w14:paraId="76E1B7D4" w14:textId="77777777">
        <w:tc>
          <w:tcPr>
            <w:tcW w:w="2356" w:type="pct"/>
            <w:shd w:val="pct10" w:color="auto" w:fill="FFFFFF"/>
            <w:vAlign w:val="center"/>
          </w:tcPr>
          <w:p w14:paraId="49387CD5" w14:textId="77777777" w:rsidR="007C29EF" w:rsidRDefault="00006F49">
            <w:pPr>
              <w:rPr>
                <w:rFonts w:ascii="宋体" w:hAnsi="宋体"/>
                <w:sz w:val="18"/>
                <w:szCs w:val="18"/>
              </w:rPr>
            </w:pPr>
            <w:r>
              <w:rPr>
                <w:rFonts w:ascii="宋体" w:hAnsi="宋体" w:hint="eastAsia"/>
                <w:sz w:val="18"/>
                <w:szCs w:val="18"/>
              </w:rPr>
              <w:t>支付原保险合同赔付款项的现金</w:t>
            </w:r>
          </w:p>
        </w:tc>
        <w:tc>
          <w:tcPr>
            <w:tcW w:w="901" w:type="pct"/>
            <w:shd w:val="clear" w:color="auto" w:fill="auto"/>
          </w:tcPr>
          <w:p w14:paraId="1719E53A" w14:textId="77777777" w:rsidR="007C29EF" w:rsidRDefault="007C29EF">
            <w:pPr>
              <w:jc w:val="right"/>
              <w:rPr>
                <w:rFonts w:ascii="宋体" w:hAnsi="宋体" w:cs="宋体"/>
                <w:kern w:val="0"/>
                <w:sz w:val="18"/>
                <w:szCs w:val="18"/>
              </w:rPr>
            </w:pPr>
          </w:p>
        </w:tc>
        <w:tc>
          <w:tcPr>
            <w:tcW w:w="864" w:type="pct"/>
            <w:shd w:val="clear" w:color="auto" w:fill="auto"/>
          </w:tcPr>
          <w:p w14:paraId="577BA07C" w14:textId="77777777" w:rsidR="007C29EF" w:rsidRDefault="007C29EF">
            <w:pPr>
              <w:jc w:val="right"/>
              <w:rPr>
                <w:rFonts w:ascii="宋体" w:hAnsi="宋体" w:cs="宋体"/>
                <w:kern w:val="0"/>
                <w:sz w:val="18"/>
                <w:szCs w:val="18"/>
              </w:rPr>
            </w:pPr>
          </w:p>
        </w:tc>
        <w:tc>
          <w:tcPr>
            <w:tcW w:w="877" w:type="pct"/>
            <w:shd w:val="clear" w:color="auto" w:fill="auto"/>
          </w:tcPr>
          <w:p w14:paraId="3CC89AA6" w14:textId="77777777" w:rsidR="007C29EF" w:rsidRDefault="007C29EF">
            <w:pPr>
              <w:jc w:val="right"/>
              <w:rPr>
                <w:rFonts w:ascii="宋体" w:hAnsi="宋体" w:cs="宋体"/>
                <w:kern w:val="0"/>
                <w:sz w:val="18"/>
                <w:szCs w:val="18"/>
              </w:rPr>
            </w:pPr>
          </w:p>
        </w:tc>
      </w:tr>
      <w:tr w:rsidR="007C29EF" w14:paraId="31C2E512" w14:textId="77777777">
        <w:tc>
          <w:tcPr>
            <w:tcW w:w="2356" w:type="pct"/>
            <w:shd w:val="pct10" w:color="auto" w:fill="FFFFFF"/>
            <w:vAlign w:val="center"/>
          </w:tcPr>
          <w:p w14:paraId="4C5644F0" w14:textId="77777777" w:rsidR="007C29EF" w:rsidRDefault="00006F49">
            <w:pPr>
              <w:rPr>
                <w:rFonts w:ascii="宋体" w:hAnsi="宋体"/>
                <w:sz w:val="18"/>
                <w:szCs w:val="18"/>
              </w:rPr>
            </w:pPr>
            <w:r>
              <w:rPr>
                <w:rFonts w:ascii="宋体" w:hAnsi="宋体" w:hint="eastAsia"/>
                <w:sz w:val="18"/>
                <w:szCs w:val="18"/>
              </w:rPr>
              <w:t>为交易目的而持有的金融资产净增加额</w:t>
            </w:r>
          </w:p>
        </w:tc>
        <w:tc>
          <w:tcPr>
            <w:tcW w:w="901" w:type="pct"/>
            <w:shd w:val="clear" w:color="auto" w:fill="auto"/>
          </w:tcPr>
          <w:p w14:paraId="249F8E05" w14:textId="77777777" w:rsidR="007C29EF" w:rsidRDefault="007C29EF">
            <w:pPr>
              <w:jc w:val="right"/>
              <w:rPr>
                <w:rFonts w:ascii="宋体" w:hAnsi="宋体" w:cs="宋体"/>
                <w:kern w:val="0"/>
                <w:sz w:val="18"/>
                <w:szCs w:val="18"/>
              </w:rPr>
            </w:pPr>
          </w:p>
        </w:tc>
        <w:tc>
          <w:tcPr>
            <w:tcW w:w="864" w:type="pct"/>
            <w:shd w:val="clear" w:color="auto" w:fill="auto"/>
          </w:tcPr>
          <w:p w14:paraId="18181FB3" w14:textId="77777777" w:rsidR="007C29EF" w:rsidRDefault="007C29EF">
            <w:pPr>
              <w:jc w:val="right"/>
              <w:rPr>
                <w:rFonts w:ascii="宋体" w:hAnsi="宋体" w:cs="宋体"/>
                <w:kern w:val="0"/>
                <w:sz w:val="18"/>
                <w:szCs w:val="18"/>
              </w:rPr>
            </w:pPr>
          </w:p>
        </w:tc>
        <w:tc>
          <w:tcPr>
            <w:tcW w:w="877" w:type="pct"/>
            <w:shd w:val="clear" w:color="auto" w:fill="auto"/>
          </w:tcPr>
          <w:p w14:paraId="7084CD3F" w14:textId="77777777" w:rsidR="007C29EF" w:rsidRDefault="007C29EF">
            <w:pPr>
              <w:jc w:val="right"/>
              <w:rPr>
                <w:rFonts w:ascii="宋体" w:hAnsi="宋体" w:cs="宋体"/>
                <w:kern w:val="0"/>
                <w:sz w:val="18"/>
                <w:szCs w:val="18"/>
              </w:rPr>
            </w:pPr>
          </w:p>
        </w:tc>
      </w:tr>
      <w:tr w:rsidR="007C29EF" w14:paraId="12960D92" w14:textId="77777777">
        <w:tc>
          <w:tcPr>
            <w:tcW w:w="2356" w:type="pct"/>
            <w:shd w:val="pct10" w:color="auto" w:fill="FFFFFF"/>
            <w:vAlign w:val="center"/>
          </w:tcPr>
          <w:p w14:paraId="1CDAAEB2" w14:textId="77777777" w:rsidR="007C29EF" w:rsidRDefault="00006F49">
            <w:pPr>
              <w:rPr>
                <w:rFonts w:ascii="宋体" w:hAnsi="宋体"/>
                <w:sz w:val="18"/>
                <w:szCs w:val="18"/>
              </w:rPr>
            </w:pPr>
            <w:r>
              <w:rPr>
                <w:rFonts w:ascii="宋体" w:hAnsi="宋体" w:hint="eastAsia"/>
                <w:sz w:val="18"/>
                <w:szCs w:val="18"/>
              </w:rPr>
              <w:t>拆出资金</w:t>
            </w:r>
            <w:r>
              <w:rPr>
                <w:rFonts w:ascii="宋体" w:hAnsi="宋体"/>
                <w:sz w:val="18"/>
                <w:szCs w:val="18"/>
              </w:rPr>
              <w:t>净增加额</w:t>
            </w:r>
          </w:p>
        </w:tc>
        <w:tc>
          <w:tcPr>
            <w:tcW w:w="901" w:type="pct"/>
            <w:shd w:val="clear" w:color="auto" w:fill="auto"/>
          </w:tcPr>
          <w:p w14:paraId="0C6C9D43" w14:textId="77777777" w:rsidR="007C29EF" w:rsidRDefault="007C29EF">
            <w:pPr>
              <w:jc w:val="right"/>
              <w:rPr>
                <w:rFonts w:ascii="宋体" w:hAnsi="宋体" w:cs="宋体"/>
                <w:kern w:val="0"/>
                <w:sz w:val="18"/>
                <w:szCs w:val="18"/>
              </w:rPr>
            </w:pPr>
          </w:p>
        </w:tc>
        <w:tc>
          <w:tcPr>
            <w:tcW w:w="864" w:type="pct"/>
            <w:shd w:val="clear" w:color="auto" w:fill="auto"/>
          </w:tcPr>
          <w:p w14:paraId="3DD9C877" w14:textId="77777777" w:rsidR="007C29EF" w:rsidRDefault="007C29EF">
            <w:pPr>
              <w:jc w:val="right"/>
              <w:rPr>
                <w:rFonts w:ascii="宋体" w:hAnsi="宋体" w:cs="宋体"/>
                <w:kern w:val="0"/>
                <w:sz w:val="18"/>
                <w:szCs w:val="18"/>
              </w:rPr>
            </w:pPr>
          </w:p>
        </w:tc>
        <w:tc>
          <w:tcPr>
            <w:tcW w:w="877" w:type="pct"/>
            <w:shd w:val="clear" w:color="auto" w:fill="auto"/>
          </w:tcPr>
          <w:p w14:paraId="66EC4EC0" w14:textId="77777777" w:rsidR="007C29EF" w:rsidRDefault="007C29EF">
            <w:pPr>
              <w:jc w:val="right"/>
              <w:rPr>
                <w:rFonts w:ascii="宋体" w:hAnsi="宋体" w:cs="宋体"/>
                <w:kern w:val="0"/>
                <w:sz w:val="18"/>
                <w:szCs w:val="18"/>
              </w:rPr>
            </w:pPr>
          </w:p>
        </w:tc>
      </w:tr>
      <w:tr w:rsidR="007C29EF" w14:paraId="7600D7EE" w14:textId="77777777">
        <w:tc>
          <w:tcPr>
            <w:tcW w:w="2356" w:type="pct"/>
            <w:shd w:val="pct10" w:color="auto" w:fill="FFFFFF"/>
            <w:vAlign w:val="center"/>
          </w:tcPr>
          <w:p w14:paraId="21934A25" w14:textId="77777777" w:rsidR="007C29EF" w:rsidRDefault="00006F49">
            <w:pPr>
              <w:rPr>
                <w:rFonts w:ascii="宋体" w:hAnsi="宋体"/>
                <w:sz w:val="18"/>
                <w:szCs w:val="18"/>
              </w:rPr>
            </w:pPr>
            <w:r>
              <w:rPr>
                <w:rFonts w:ascii="宋体" w:hAnsi="宋体" w:hint="eastAsia"/>
                <w:sz w:val="18"/>
                <w:szCs w:val="18"/>
              </w:rPr>
              <w:t>支付利息、手续费及佣金的现金</w:t>
            </w:r>
          </w:p>
        </w:tc>
        <w:tc>
          <w:tcPr>
            <w:tcW w:w="901" w:type="pct"/>
            <w:shd w:val="clear" w:color="auto" w:fill="auto"/>
          </w:tcPr>
          <w:p w14:paraId="2A903872" w14:textId="77777777" w:rsidR="007C29EF" w:rsidRDefault="007C29EF">
            <w:pPr>
              <w:jc w:val="right"/>
              <w:rPr>
                <w:rFonts w:ascii="宋体" w:hAnsi="宋体" w:cs="宋体"/>
                <w:kern w:val="0"/>
                <w:sz w:val="18"/>
                <w:szCs w:val="18"/>
              </w:rPr>
            </w:pPr>
          </w:p>
        </w:tc>
        <w:tc>
          <w:tcPr>
            <w:tcW w:w="864" w:type="pct"/>
            <w:shd w:val="clear" w:color="auto" w:fill="auto"/>
          </w:tcPr>
          <w:p w14:paraId="79D2406E" w14:textId="77777777" w:rsidR="007C29EF" w:rsidRDefault="007C29EF">
            <w:pPr>
              <w:jc w:val="right"/>
              <w:rPr>
                <w:rFonts w:ascii="宋体" w:hAnsi="宋体" w:cs="宋体"/>
                <w:kern w:val="0"/>
                <w:sz w:val="18"/>
                <w:szCs w:val="18"/>
              </w:rPr>
            </w:pPr>
          </w:p>
        </w:tc>
        <w:tc>
          <w:tcPr>
            <w:tcW w:w="877" w:type="pct"/>
            <w:shd w:val="clear" w:color="auto" w:fill="auto"/>
          </w:tcPr>
          <w:p w14:paraId="11FEC60F" w14:textId="77777777" w:rsidR="007C29EF" w:rsidRDefault="007C29EF">
            <w:pPr>
              <w:jc w:val="right"/>
              <w:rPr>
                <w:rFonts w:ascii="宋体" w:hAnsi="宋体" w:cs="宋体"/>
                <w:kern w:val="0"/>
                <w:sz w:val="18"/>
                <w:szCs w:val="18"/>
              </w:rPr>
            </w:pPr>
          </w:p>
        </w:tc>
      </w:tr>
      <w:tr w:rsidR="007C29EF" w14:paraId="6619800C" w14:textId="77777777">
        <w:tc>
          <w:tcPr>
            <w:tcW w:w="2356" w:type="pct"/>
            <w:shd w:val="pct10" w:color="auto" w:fill="FFFFFF"/>
            <w:vAlign w:val="center"/>
          </w:tcPr>
          <w:p w14:paraId="1968C54B" w14:textId="77777777" w:rsidR="007C29EF" w:rsidRDefault="00006F49">
            <w:pPr>
              <w:rPr>
                <w:rFonts w:ascii="宋体" w:hAnsi="宋体"/>
                <w:sz w:val="18"/>
                <w:szCs w:val="18"/>
              </w:rPr>
            </w:pPr>
            <w:r>
              <w:rPr>
                <w:rFonts w:ascii="宋体" w:hAnsi="宋体" w:hint="eastAsia"/>
                <w:sz w:val="18"/>
                <w:szCs w:val="18"/>
              </w:rPr>
              <w:t>支付保单红利的现金</w:t>
            </w:r>
          </w:p>
        </w:tc>
        <w:tc>
          <w:tcPr>
            <w:tcW w:w="901" w:type="pct"/>
            <w:shd w:val="clear" w:color="auto" w:fill="auto"/>
          </w:tcPr>
          <w:p w14:paraId="63657D39" w14:textId="77777777" w:rsidR="007C29EF" w:rsidRDefault="007C29EF">
            <w:pPr>
              <w:jc w:val="right"/>
              <w:rPr>
                <w:rFonts w:ascii="宋体" w:hAnsi="宋体" w:cs="宋体"/>
                <w:kern w:val="0"/>
                <w:sz w:val="18"/>
                <w:szCs w:val="18"/>
              </w:rPr>
            </w:pPr>
          </w:p>
        </w:tc>
        <w:tc>
          <w:tcPr>
            <w:tcW w:w="864" w:type="pct"/>
            <w:shd w:val="clear" w:color="auto" w:fill="auto"/>
          </w:tcPr>
          <w:p w14:paraId="4781EFA3" w14:textId="77777777" w:rsidR="007C29EF" w:rsidRDefault="007C29EF">
            <w:pPr>
              <w:jc w:val="right"/>
              <w:rPr>
                <w:rFonts w:ascii="宋体" w:hAnsi="宋体" w:cs="宋体"/>
                <w:kern w:val="0"/>
                <w:sz w:val="18"/>
                <w:szCs w:val="18"/>
              </w:rPr>
            </w:pPr>
          </w:p>
        </w:tc>
        <w:tc>
          <w:tcPr>
            <w:tcW w:w="877" w:type="pct"/>
            <w:shd w:val="clear" w:color="auto" w:fill="auto"/>
          </w:tcPr>
          <w:p w14:paraId="5ED32AB0" w14:textId="77777777" w:rsidR="007C29EF" w:rsidRDefault="007C29EF">
            <w:pPr>
              <w:jc w:val="right"/>
              <w:rPr>
                <w:rFonts w:ascii="宋体" w:hAnsi="宋体" w:cs="宋体"/>
                <w:kern w:val="0"/>
                <w:sz w:val="18"/>
                <w:szCs w:val="18"/>
              </w:rPr>
            </w:pPr>
          </w:p>
        </w:tc>
      </w:tr>
      <w:tr w:rsidR="007C29EF" w14:paraId="3D6D69AF" w14:textId="77777777">
        <w:tc>
          <w:tcPr>
            <w:tcW w:w="2356" w:type="pct"/>
            <w:shd w:val="pct10" w:color="auto" w:fill="FFFFFF"/>
            <w:vAlign w:val="center"/>
          </w:tcPr>
          <w:p w14:paraId="7B522B97" w14:textId="77777777" w:rsidR="007C29EF" w:rsidRDefault="00006F49">
            <w:pPr>
              <w:rPr>
                <w:rFonts w:ascii="宋体" w:hAnsi="宋体" w:cs="宋体"/>
                <w:sz w:val="18"/>
                <w:szCs w:val="18"/>
              </w:rPr>
            </w:pPr>
            <w:r>
              <w:rPr>
                <w:rFonts w:ascii="宋体" w:hAnsi="宋体" w:hint="eastAsia"/>
                <w:sz w:val="18"/>
                <w:szCs w:val="18"/>
              </w:rPr>
              <w:t>支付给职工以及为职工支付的现金</w:t>
            </w:r>
          </w:p>
        </w:tc>
        <w:tc>
          <w:tcPr>
            <w:tcW w:w="901" w:type="pct"/>
            <w:shd w:val="clear" w:color="auto" w:fill="auto"/>
          </w:tcPr>
          <w:p w14:paraId="1A5F3AE4" w14:textId="77777777" w:rsidR="007C29EF" w:rsidRDefault="007C29EF">
            <w:pPr>
              <w:jc w:val="right"/>
              <w:rPr>
                <w:rFonts w:ascii="宋体" w:hAnsi="宋体" w:cs="宋体"/>
                <w:kern w:val="0"/>
                <w:sz w:val="18"/>
                <w:szCs w:val="18"/>
              </w:rPr>
            </w:pPr>
          </w:p>
        </w:tc>
        <w:tc>
          <w:tcPr>
            <w:tcW w:w="864" w:type="pct"/>
            <w:shd w:val="clear" w:color="auto" w:fill="auto"/>
          </w:tcPr>
          <w:p w14:paraId="5262FA32" w14:textId="77777777" w:rsidR="007C29EF" w:rsidRDefault="007C29EF">
            <w:pPr>
              <w:jc w:val="right"/>
              <w:rPr>
                <w:rFonts w:ascii="宋体" w:hAnsi="宋体" w:cs="宋体"/>
                <w:kern w:val="0"/>
                <w:sz w:val="18"/>
                <w:szCs w:val="18"/>
              </w:rPr>
            </w:pPr>
          </w:p>
        </w:tc>
        <w:tc>
          <w:tcPr>
            <w:tcW w:w="877" w:type="pct"/>
            <w:shd w:val="clear" w:color="auto" w:fill="auto"/>
          </w:tcPr>
          <w:p w14:paraId="3A2520F0" w14:textId="77777777" w:rsidR="007C29EF" w:rsidRDefault="007C29EF">
            <w:pPr>
              <w:jc w:val="right"/>
              <w:rPr>
                <w:rFonts w:ascii="宋体" w:hAnsi="宋体" w:cs="宋体"/>
                <w:kern w:val="0"/>
                <w:sz w:val="18"/>
                <w:szCs w:val="18"/>
              </w:rPr>
            </w:pPr>
          </w:p>
        </w:tc>
      </w:tr>
      <w:tr w:rsidR="007C29EF" w14:paraId="7D4B1FA7" w14:textId="77777777">
        <w:tc>
          <w:tcPr>
            <w:tcW w:w="2356" w:type="pct"/>
            <w:shd w:val="pct10" w:color="auto" w:fill="FFFFFF"/>
            <w:vAlign w:val="center"/>
          </w:tcPr>
          <w:p w14:paraId="297C37E4" w14:textId="77777777" w:rsidR="007C29EF" w:rsidRDefault="00006F49">
            <w:pPr>
              <w:rPr>
                <w:rFonts w:ascii="宋体" w:hAnsi="宋体" w:cs="宋体"/>
                <w:sz w:val="18"/>
                <w:szCs w:val="18"/>
              </w:rPr>
            </w:pPr>
            <w:r>
              <w:rPr>
                <w:rFonts w:ascii="宋体" w:hAnsi="宋体" w:hint="eastAsia"/>
                <w:sz w:val="18"/>
                <w:szCs w:val="18"/>
              </w:rPr>
              <w:t>支付的各项税费</w:t>
            </w:r>
          </w:p>
        </w:tc>
        <w:tc>
          <w:tcPr>
            <w:tcW w:w="901" w:type="pct"/>
            <w:shd w:val="clear" w:color="auto" w:fill="auto"/>
          </w:tcPr>
          <w:p w14:paraId="1D78ED16" w14:textId="77777777" w:rsidR="007C29EF" w:rsidRDefault="007C29EF">
            <w:pPr>
              <w:jc w:val="right"/>
              <w:rPr>
                <w:rFonts w:ascii="宋体" w:hAnsi="宋体" w:cs="宋体"/>
                <w:kern w:val="0"/>
                <w:sz w:val="18"/>
                <w:szCs w:val="18"/>
              </w:rPr>
            </w:pPr>
          </w:p>
        </w:tc>
        <w:tc>
          <w:tcPr>
            <w:tcW w:w="864" w:type="pct"/>
            <w:shd w:val="clear" w:color="auto" w:fill="auto"/>
          </w:tcPr>
          <w:p w14:paraId="432C34DE" w14:textId="77777777" w:rsidR="007C29EF" w:rsidRDefault="007C29EF">
            <w:pPr>
              <w:jc w:val="right"/>
              <w:rPr>
                <w:rFonts w:ascii="宋体" w:hAnsi="宋体" w:cs="宋体"/>
                <w:kern w:val="0"/>
                <w:sz w:val="18"/>
                <w:szCs w:val="18"/>
              </w:rPr>
            </w:pPr>
          </w:p>
        </w:tc>
        <w:tc>
          <w:tcPr>
            <w:tcW w:w="877" w:type="pct"/>
            <w:shd w:val="clear" w:color="auto" w:fill="auto"/>
          </w:tcPr>
          <w:p w14:paraId="11F4F441" w14:textId="77777777" w:rsidR="007C29EF" w:rsidRDefault="007C29EF">
            <w:pPr>
              <w:jc w:val="right"/>
              <w:rPr>
                <w:rFonts w:ascii="宋体" w:hAnsi="宋体" w:cs="宋体"/>
                <w:kern w:val="0"/>
                <w:sz w:val="18"/>
                <w:szCs w:val="18"/>
              </w:rPr>
            </w:pPr>
          </w:p>
        </w:tc>
      </w:tr>
      <w:tr w:rsidR="007C29EF" w14:paraId="0F9C8950" w14:textId="77777777">
        <w:tc>
          <w:tcPr>
            <w:tcW w:w="2356" w:type="pct"/>
            <w:shd w:val="pct10" w:color="auto" w:fill="FFFFFF"/>
            <w:vAlign w:val="center"/>
          </w:tcPr>
          <w:p w14:paraId="460A32CB" w14:textId="77777777" w:rsidR="007C29EF" w:rsidRDefault="00006F49">
            <w:pPr>
              <w:rPr>
                <w:rFonts w:ascii="宋体" w:hAnsi="宋体" w:cs="宋体"/>
                <w:sz w:val="18"/>
                <w:szCs w:val="18"/>
              </w:rPr>
            </w:pPr>
            <w:r>
              <w:rPr>
                <w:rFonts w:ascii="宋体" w:hAnsi="宋体" w:hint="eastAsia"/>
                <w:sz w:val="18"/>
                <w:szCs w:val="18"/>
              </w:rPr>
              <w:t>支付其他与经营活动有关的现金</w:t>
            </w:r>
          </w:p>
        </w:tc>
        <w:tc>
          <w:tcPr>
            <w:tcW w:w="901" w:type="pct"/>
            <w:tcBorders>
              <w:bottom w:val="single" w:sz="4" w:space="0" w:color="5B9BD5"/>
            </w:tcBorders>
            <w:shd w:val="clear" w:color="auto" w:fill="auto"/>
          </w:tcPr>
          <w:p w14:paraId="104B6998" w14:textId="77777777" w:rsidR="007C29EF" w:rsidRDefault="007C29EF">
            <w:pPr>
              <w:jc w:val="right"/>
              <w:rPr>
                <w:rFonts w:ascii="宋体" w:hAnsi="宋体" w:cs="宋体"/>
                <w:kern w:val="0"/>
                <w:sz w:val="18"/>
                <w:szCs w:val="18"/>
              </w:rPr>
            </w:pPr>
          </w:p>
        </w:tc>
        <w:tc>
          <w:tcPr>
            <w:tcW w:w="864" w:type="pct"/>
            <w:tcBorders>
              <w:bottom w:val="single" w:sz="4" w:space="0" w:color="5B9BD5"/>
            </w:tcBorders>
            <w:shd w:val="clear" w:color="auto" w:fill="auto"/>
          </w:tcPr>
          <w:p w14:paraId="381EA983" w14:textId="77777777" w:rsidR="007C29EF" w:rsidRDefault="007C29EF">
            <w:pPr>
              <w:jc w:val="right"/>
              <w:rPr>
                <w:rFonts w:ascii="宋体" w:hAnsi="宋体" w:cs="宋体"/>
                <w:kern w:val="0"/>
                <w:sz w:val="18"/>
                <w:szCs w:val="18"/>
              </w:rPr>
            </w:pPr>
          </w:p>
        </w:tc>
        <w:tc>
          <w:tcPr>
            <w:tcW w:w="877" w:type="pct"/>
            <w:tcBorders>
              <w:bottom w:val="single" w:sz="4" w:space="0" w:color="5B9BD5"/>
            </w:tcBorders>
            <w:shd w:val="clear" w:color="auto" w:fill="auto"/>
          </w:tcPr>
          <w:p w14:paraId="0B59D066" w14:textId="77777777" w:rsidR="007C29EF" w:rsidRDefault="007C29EF">
            <w:pPr>
              <w:jc w:val="right"/>
              <w:rPr>
                <w:rFonts w:ascii="宋体" w:hAnsi="宋体" w:cs="宋体"/>
                <w:kern w:val="0"/>
                <w:sz w:val="18"/>
                <w:szCs w:val="18"/>
              </w:rPr>
            </w:pPr>
          </w:p>
        </w:tc>
      </w:tr>
      <w:tr w:rsidR="007C29EF" w14:paraId="2F332A3B" w14:textId="77777777">
        <w:tc>
          <w:tcPr>
            <w:tcW w:w="2356" w:type="pct"/>
            <w:shd w:val="pct10" w:color="auto" w:fill="FFFFFF"/>
            <w:vAlign w:val="center"/>
          </w:tcPr>
          <w:p w14:paraId="034C74A5" w14:textId="77777777" w:rsidR="007C29EF" w:rsidRDefault="00006F49">
            <w:pPr>
              <w:jc w:val="center"/>
              <w:rPr>
                <w:rFonts w:ascii="宋体" w:hAnsi="宋体" w:cs="宋体"/>
                <w:b/>
                <w:sz w:val="18"/>
                <w:szCs w:val="18"/>
              </w:rPr>
            </w:pPr>
            <w:r>
              <w:rPr>
                <w:rFonts w:ascii="宋体" w:hAnsi="宋体" w:hint="eastAsia"/>
                <w:b/>
                <w:sz w:val="18"/>
                <w:szCs w:val="18"/>
              </w:rPr>
              <w:t>经营活动现金流出小计</w:t>
            </w:r>
          </w:p>
        </w:tc>
        <w:tc>
          <w:tcPr>
            <w:tcW w:w="901" w:type="pct"/>
            <w:shd w:val="pct10" w:color="auto" w:fill="FFFFFF"/>
          </w:tcPr>
          <w:p w14:paraId="2723825C" w14:textId="77777777" w:rsidR="007C29EF" w:rsidRDefault="007C29EF">
            <w:pPr>
              <w:jc w:val="right"/>
              <w:rPr>
                <w:rFonts w:ascii="宋体" w:hAnsi="宋体" w:cs="宋体"/>
                <w:kern w:val="0"/>
                <w:sz w:val="18"/>
                <w:szCs w:val="18"/>
              </w:rPr>
            </w:pPr>
          </w:p>
        </w:tc>
        <w:tc>
          <w:tcPr>
            <w:tcW w:w="864" w:type="pct"/>
            <w:shd w:val="pct10" w:color="auto" w:fill="FFFFFF"/>
          </w:tcPr>
          <w:p w14:paraId="184CC18B" w14:textId="77777777" w:rsidR="007C29EF" w:rsidRDefault="007C29EF">
            <w:pPr>
              <w:jc w:val="right"/>
              <w:rPr>
                <w:rFonts w:ascii="宋体" w:hAnsi="宋体" w:cs="宋体"/>
                <w:kern w:val="0"/>
                <w:sz w:val="18"/>
                <w:szCs w:val="18"/>
              </w:rPr>
            </w:pPr>
          </w:p>
        </w:tc>
        <w:tc>
          <w:tcPr>
            <w:tcW w:w="877" w:type="pct"/>
            <w:shd w:val="pct10" w:color="auto" w:fill="FFFFFF"/>
          </w:tcPr>
          <w:p w14:paraId="53A9ABDD" w14:textId="77777777" w:rsidR="007C29EF" w:rsidRDefault="007C29EF">
            <w:pPr>
              <w:jc w:val="right"/>
              <w:rPr>
                <w:rFonts w:ascii="宋体" w:hAnsi="宋体" w:cs="宋体"/>
                <w:kern w:val="0"/>
                <w:sz w:val="18"/>
                <w:szCs w:val="18"/>
              </w:rPr>
            </w:pPr>
          </w:p>
        </w:tc>
      </w:tr>
      <w:tr w:rsidR="007C29EF" w14:paraId="0A4082C7" w14:textId="77777777">
        <w:tc>
          <w:tcPr>
            <w:tcW w:w="2356" w:type="pct"/>
            <w:shd w:val="pct10" w:color="auto" w:fill="FFFFFF"/>
            <w:vAlign w:val="center"/>
          </w:tcPr>
          <w:p w14:paraId="58E7F751" w14:textId="77777777" w:rsidR="007C29EF" w:rsidRDefault="00006F49">
            <w:pPr>
              <w:jc w:val="center"/>
              <w:rPr>
                <w:rFonts w:ascii="宋体" w:hAnsi="宋体" w:cs="宋体"/>
                <w:b/>
                <w:sz w:val="18"/>
                <w:szCs w:val="18"/>
              </w:rPr>
            </w:pPr>
            <w:r>
              <w:rPr>
                <w:rFonts w:ascii="宋体" w:hAnsi="宋体" w:hint="eastAsia"/>
                <w:b/>
                <w:sz w:val="18"/>
                <w:szCs w:val="18"/>
              </w:rPr>
              <w:t>经营活动产生的现金流量净额</w:t>
            </w:r>
          </w:p>
        </w:tc>
        <w:tc>
          <w:tcPr>
            <w:tcW w:w="901" w:type="pct"/>
            <w:shd w:val="pct10" w:color="auto" w:fill="FFFFFF"/>
          </w:tcPr>
          <w:p w14:paraId="5607CF1E" w14:textId="77777777" w:rsidR="007C29EF" w:rsidRDefault="007C29EF">
            <w:pPr>
              <w:jc w:val="right"/>
              <w:rPr>
                <w:rFonts w:ascii="宋体" w:hAnsi="宋体" w:cs="宋体"/>
                <w:kern w:val="0"/>
                <w:sz w:val="18"/>
                <w:szCs w:val="18"/>
              </w:rPr>
            </w:pPr>
          </w:p>
        </w:tc>
        <w:tc>
          <w:tcPr>
            <w:tcW w:w="864" w:type="pct"/>
            <w:shd w:val="pct10" w:color="auto" w:fill="FFFFFF"/>
          </w:tcPr>
          <w:p w14:paraId="04A192EF" w14:textId="77777777" w:rsidR="007C29EF" w:rsidRDefault="007C29EF">
            <w:pPr>
              <w:jc w:val="right"/>
              <w:rPr>
                <w:rFonts w:ascii="宋体" w:hAnsi="宋体" w:cs="宋体"/>
                <w:kern w:val="0"/>
                <w:sz w:val="18"/>
                <w:szCs w:val="18"/>
              </w:rPr>
            </w:pPr>
          </w:p>
        </w:tc>
        <w:tc>
          <w:tcPr>
            <w:tcW w:w="877" w:type="pct"/>
            <w:shd w:val="pct10" w:color="auto" w:fill="FFFFFF"/>
          </w:tcPr>
          <w:p w14:paraId="458E96EB" w14:textId="77777777" w:rsidR="007C29EF" w:rsidRDefault="007C29EF">
            <w:pPr>
              <w:jc w:val="right"/>
              <w:rPr>
                <w:rFonts w:ascii="宋体" w:hAnsi="宋体"/>
                <w:sz w:val="18"/>
                <w:szCs w:val="18"/>
              </w:rPr>
            </w:pPr>
          </w:p>
        </w:tc>
      </w:tr>
      <w:tr w:rsidR="007C29EF" w14:paraId="5EB68F44" w14:textId="77777777">
        <w:tc>
          <w:tcPr>
            <w:tcW w:w="2356" w:type="pct"/>
            <w:shd w:val="pct10" w:color="auto" w:fill="FFFFFF"/>
            <w:vAlign w:val="center"/>
          </w:tcPr>
          <w:p w14:paraId="67E5B1C1" w14:textId="77777777" w:rsidR="007C29EF" w:rsidRDefault="00006F49">
            <w:pPr>
              <w:rPr>
                <w:rFonts w:ascii="宋体" w:hAnsi="宋体" w:cs="宋体"/>
                <w:b/>
                <w:sz w:val="18"/>
                <w:szCs w:val="18"/>
              </w:rPr>
            </w:pPr>
            <w:r>
              <w:rPr>
                <w:rFonts w:ascii="宋体" w:hAnsi="宋体" w:hint="eastAsia"/>
                <w:b/>
                <w:sz w:val="18"/>
                <w:szCs w:val="18"/>
              </w:rPr>
              <w:t>二、投资活动产生的现金流量：</w:t>
            </w:r>
          </w:p>
        </w:tc>
        <w:tc>
          <w:tcPr>
            <w:tcW w:w="901" w:type="pct"/>
            <w:shd w:val="clear" w:color="auto" w:fill="auto"/>
          </w:tcPr>
          <w:p w14:paraId="71E1326B" w14:textId="77777777" w:rsidR="007C29EF" w:rsidRDefault="007C29EF">
            <w:pPr>
              <w:jc w:val="right"/>
              <w:rPr>
                <w:rFonts w:ascii="宋体" w:hAnsi="宋体" w:cs="宋体"/>
                <w:kern w:val="0"/>
                <w:sz w:val="18"/>
                <w:szCs w:val="18"/>
              </w:rPr>
            </w:pPr>
          </w:p>
        </w:tc>
        <w:tc>
          <w:tcPr>
            <w:tcW w:w="864" w:type="pct"/>
            <w:shd w:val="clear" w:color="auto" w:fill="auto"/>
          </w:tcPr>
          <w:p w14:paraId="675835FE" w14:textId="77777777" w:rsidR="007C29EF" w:rsidRDefault="007C29EF">
            <w:pPr>
              <w:jc w:val="right"/>
              <w:rPr>
                <w:rFonts w:ascii="宋体" w:hAnsi="宋体" w:cs="宋体"/>
                <w:kern w:val="0"/>
                <w:sz w:val="18"/>
                <w:szCs w:val="18"/>
              </w:rPr>
            </w:pPr>
          </w:p>
        </w:tc>
        <w:tc>
          <w:tcPr>
            <w:tcW w:w="877" w:type="pct"/>
            <w:shd w:val="clear" w:color="auto" w:fill="auto"/>
          </w:tcPr>
          <w:p w14:paraId="3E1C4CAE" w14:textId="77777777" w:rsidR="007C29EF" w:rsidRDefault="007C29EF">
            <w:pPr>
              <w:jc w:val="right"/>
              <w:rPr>
                <w:rFonts w:ascii="宋体" w:hAnsi="宋体" w:cs="宋体"/>
                <w:kern w:val="0"/>
                <w:sz w:val="18"/>
                <w:szCs w:val="18"/>
              </w:rPr>
            </w:pPr>
          </w:p>
        </w:tc>
      </w:tr>
      <w:tr w:rsidR="007C29EF" w14:paraId="05FC136E" w14:textId="77777777">
        <w:tc>
          <w:tcPr>
            <w:tcW w:w="2356" w:type="pct"/>
            <w:shd w:val="pct10" w:color="auto" w:fill="FFFFFF"/>
            <w:vAlign w:val="center"/>
          </w:tcPr>
          <w:p w14:paraId="1CA31EAA" w14:textId="77777777" w:rsidR="007C29EF" w:rsidRDefault="00006F49">
            <w:pPr>
              <w:rPr>
                <w:rFonts w:ascii="宋体" w:hAnsi="宋体" w:cs="宋体"/>
                <w:sz w:val="18"/>
                <w:szCs w:val="18"/>
              </w:rPr>
            </w:pPr>
            <w:r>
              <w:rPr>
                <w:rFonts w:ascii="宋体" w:hAnsi="宋体" w:hint="eastAsia"/>
                <w:sz w:val="18"/>
                <w:szCs w:val="18"/>
              </w:rPr>
              <w:t>收回投资收到的现金</w:t>
            </w:r>
          </w:p>
        </w:tc>
        <w:tc>
          <w:tcPr>
            <w:tcW w:w="901" w:type="pct"/>
            <w:shd w:val="clear" w:color="auto" w:fill="auto"/>
          </w:tcPr>
          <w:p w14:paraId="38DC1602" w14:textId="77777777" w:rsidR="007C29EF" w:rsidRDefault="007C29EF">
            <w:pPr>
              <w:jc w:val="right"/>
              <w:rPr>
                <w:rFonts w:ascii="宋体" w:hAnsi="宋体" w:cs="宋体"/>
                <w:kern w:val="0"/>
                <w:sz w:val="18"/>
                <w:szCs w:val="18"/>
              </w:rPr>
            </w:pPr>
          </w:p>
        </w:tc>
        <w:tc>
          <w:tcPr>
            <w:tcW w:w="864" w:type="pct"/>
            <w:shd w:val="clear" w:color="auto" w:fill="auto"/>
          </w:tcPr>
          <w:p w14:paraId="6E4511AE" w14:textId="77777777" w:rsidR="007C29EF" w:rsidRDefault="007C29EF">
            <w:pPr>
              <w:jc w:val="right"/>
              <w:rPr>
                <w:rFonts w:ascii="宋体" w:hAnsi="宋体" w:cs="宋体"/>
                <w:kern w:val="0"/>
                <w:sz w:val="18"/>
                <w:szCs w:val="18"/>
              </w:rPr>
            </w:pPr>
          </w:p>
        </w:tc>
        <w:tc>
          <w:tcPr>
            <w:tcW w:w="877" w:type="pct"/>
            <w:shd w:val="clear" w:color="auto" w:fill="auto"/>
          </w:tcPr>
          <w:p w14:paraId="6AC440EF" w14:textId="77777777" w:rsidR="007C29EF" w:rsidRDefault="007C29EF">
            <w:pPr>
              <w:jc w:val="right"/>
              <w:rPr>
                <w:rFonts w:ascii="宋体" w:hAnsi="宋体" w:cs="宋体"/>
                <w:kern w:val="0"/>
                <w:sz w:val="18"/>
                <w:szCs w:val="18"/>
              </w:rPr>
            </w:pPr>
          </w:p>
        </w:tc>
      </w:tr>
      <w:tr w:rsidR="007C29EF" w14:paraId="716410DC" w14:textId="77777777">
        <w:tc>
          <w:tcPr>
            <w:tcW w:w="2356" w:type="pct"/>
            <w:shd w:val="pct10" w:color="auto" w:fill="FFFFFF"/>
            <w:vAlign w:val="center"/>
          </w:tcPr>
          <w:p w14:paraId="32820727" w14:textId="77777777" w:rsidR="007C29EF" w:rsidRDefault="00006F49">
            <w:pPr>
              <w:rPr>
                <w:rFonts w:ascii="宋体" w:hAnsi="宋体" w:cs="宋体"/>
                <w:sz w:val="18"/>
                <w:szCs w:val="18"/>
              </w:rPr>
            </w:pPr>
            <w:r>
              <w:rPr>
                <w:rFonts w:ascii="宋体" w:hAnsi="宋体" w:hint="eastAsia"/>
                <w:sz w:val="18"/>
                <w:szCs w:val="18"/>
              </w:rPr>
              <w:t>取得投资收益收到的现金</w:t>
            </w:r>
          </w:p>
        </w:tc>
        <w:tc>
          <w:tcPr>
            <w:tcW w:w="901" w:type="pct"/>
            <w:shd w:val="clear" w:color="auto" w:fill="auto"/>
          </w:tcPr>
          <w:p w14:paraId="415932BE" w14:textId="77777777" w:rsidR="007C29EF" w:rsidRDefault="007C29EF">
            <w:pPr>
              <w:jc w:val="right"/>
              <w:rPr>
                <w:rFonts w:ascii="宋体" w:hAnsi="宋体" w:cs="宋体"/>
                <w:kern w:val="0"/>
                <w:sz w:val="18"/>
                <w:szCs w:val="18"/>
              </w:rPr>
            </w:pPr>
          </w:p>
        </w:tc>
        <w:tc>
          <w:tcPr>
            <w:tcW w:w="864" w:type="pct"/>
            <w:shd w:val="clear" w:color="auto" w:fill="auto"/>
          </w:tcPr>
          <w:p w14:paraId="15FC791E" w14:textId="77777777" w:rsidR="007C29EF" w:rsidRDefault="007C29EF">
            <w:pPr>
              <w:jc w:val="right"/>
              <w:rPr>
                <w:rFonts w:ascii="宋体" w:hAnsi="宋体" w:cs="宋体"/>
                <w:kern w:val="0"/>
                <w:sz w:val="18"/>
                <w:szCs w:val="18"/>
              </w:rPr>
            </w:pPr>
          </w:p>
        </w:tc>
        <w:tc>
          <w:tcPr>
            <w:tcW w:w="877" w:type="pct"/>
            <w:shd w:val="clear" w:color="auto" w:fill="auto"/>
          </w:tcPr>
          <w:p w14:paraId="11BF426D" w14:textId="77777777" w:rsidR="007C29EF" w:rsidRDefault="007C29EF">
            <w:pPr>
              <w:jc w:val="right"/>
              <w:rPr>
                <w:rFonts w:ascii="宋体" w:hAnsi="宋体" w:cs="宋体"/>
                <w:kern w:val="0"/>
                <w:sz w:val="18"/>
                <w:szCs w:val="18"/>
              </w:rPr>
            </w:pPr>
          </w:p>
        </w:tc>
      </w:tr>
      <w:tr w:rsidR="007C29EF" w14:paraId="433778DC" w14:textId="77777777">
        <w:tc>
          <w:tcPr>
            <w:tcW w:w="2356" w:type="pct"/>
            <w:shd w:val="pct10" w:color="auto" w:fill="FFFFFF"/>
            <w:vAlign w:val="center"/>
          </w:tcPr>
          <w:p w14:paraId="26E7A9C8" w14:textId="77777777" w:rsidR="007C29EF" w:rsidRDefault="00006F49">
            <w:pPr>
              <w:rPr>
                <w:rFonts w:ascii="宋体" w:hAnsi="宋体" w:cs="宋体"/>
                <w:sz w:val="18"/>
                <w:szCs w:val="18"/>
              </w:rPr>
            </w:pPr>
            <w:r>
              <w:rPr>
                <w:rFonts w:ascii="宋体" w:hAnsi="宋体" w:hint="eastAsia"/>
                <w:sz w:val="18"/>
                <w:szCs w:val="18"/>
              </w:rPr>
              <w:t>处置固定资产、无形资产和其他长期资产收回的现金净额</w:t>
            </w:r>
          </w:p>
        </w:tc>
        <w:tc>
          <w:tcPr>
            <w:tcW w:w="901" w:type="pct"/>
            <w:shd w:val="clear" w:color="auto" w:fill="auto"/>
          </w:tcPr>
          <w:p w14:paraId="206919D3" w14:textId="77777777" w:rsidR="007C29EF" w:rsidRDefault="007C29EF">
            <w:pPr>
              <w:jc w:val="right"/>
              <w:rPr>
                <w:rFonts w:ascii="宋体" w:hAnsi="宋体" w:cs="宋体"/>
                <w:kern w:val="0"/>
                <w:sz w:val="18"/>
                <w:szCs w:val="18"/>
              </w:rPr>
            </w:pPr>
          </w:p>
        </w:tc>
        <w:tc>
          <w:tcPr>
            <w:tcW w:w="864" w:type="pct"/>
            <w:shd w:val="clear" w:color="auto" w:fill="auto"/>
          </w:tcPr>
          <w:p w14:paraId="7B108805" w14:textId="77777777" w:rsidR="007C29EF" w:rsidRDefault="007C29EF">
            <w:pPr>
              <w:jc w:val="right"/>
              <w:rPr>
                <w:rFonts w:ascii="宋体" w:hAnsi="宋体" w:cs="宋体"/>
                <w:kern w:val="0"/>
                <w:sz w:val="18"/>
                <w:szCs w:val="18"/>
              </w:rPr>
            </w:pPr>
          </w:p>
        </w:tc>
        <w:tc>
          <w:tcPr>
            <w:tcW w:w="877" w:type="pct"/>
            <w:shd w:val="clear" w:color="auto" w:fill="auto"/>
          </w:tcPr>
          <w:p w14:paraId="443F15E3" w14:textId="77777777" w:rsidR="007C29EF" w:rsidRDefault="007C29EF">
            <w:pPr>
              <w:jc w:val="right"/>
              <w:rPr>
                <w:rFonts w:ascii="宋体" w:hAnsi="宋体" w:cs="宋体"/>
                <w:kern w:val="0"/>
                <w:sz w:val="18"/>
                <w:szCs w:val="18"/>
              </w:rPr>
            </w:pPr>
          </w:p>
        </w:tc>
      </w:tr>
      <w:tr w:rsidR="007C29EF" w14:paraId="5BE39E56" w14:textId="77777777">
        <w:tc>
          <w:tcPr>
            <w:tcW w:w="2356" w:type="pct"/>
            <w:shd w:val="pct10" w:color="auto" w:fill="FFFFFF"/>
            <w:vAlign w:val="center"/>
          </w:tcPr>
          <w:p w14:paraId="42247021" w14:textId="77777777" w:rsidR="007C29EF" w:rsidRDefault="00006F49">
            <w:pPr>
              <w:rPr>
                <w:rFonts w:ascii="宋体" w:hAnsi="宋体" w:cs="宋体"/>
                <w:sz w:val="18"/>
                <w:szCs w:val="18"/>
              </w:rPr>
            </w:pPr>
            <w:r>
              <w:rPr>
                <w:rFonts w:ascii="宋体" w:hAnsi="宋体" w:hint="eastAsia"/>
                <w:sz w:val="18"/>
                <w:szCs w:val="18"/>
              </w:rPr>
              <w:t>处置子公司及其他营业单位收到的现金净额</w:t>
            </w:r>
          </w:p>
        </w:tc>
        <w:tc>
          <w:tcPr>
            <w:tcW w:w="901" w:type="pct"/>
            <w:shd w:val="clear" w:color="auto" w:fill="auto"/>
          </w:tcPr>
          <w:p w14:paraId="0AEE8486" w14:textId="77777777" w:rsidR="007C29EF" w:rsidRDefault="007C29EF">
            <w:pPr>
              <w:jc w:val="right"/>
              <w:rPr>
                <w:rFonts w:ascii="宋体" w:hAnsi="宋体" w:cs="宋体"/>
                <w:kern w:val="0"/>
                <w:sz w:val="18"/>
                <w:szCs w:val="18"/>
              </w:rPr>
            </w:pPr>
          </w:p>
        </w:tc>
        <w:tc>
          <w:tcPr>
            <w:tcW w:w="864" w:type="pct"/>
            <w:shd w:val="clear" w:color="auto" w:fill="auto"/>
          </w:tcPr>
          <w:p w14:paraId="7B5EB6AF" w14:textId="77777777" w:rsidR="007C29EF" w:rsidRDefault="007C29EF">
            <w:pPr>
              <w:jc w:val="right"/>
              <w:rPr>
                <w:rFonts w:ascii="宋体" w:hAnsi="宋体" w:cs="宋体"/>
                <w:kern w:val="0"/>
                <w:sz w:val="18"/>
                <w:szCs w:val="18"/>
              </w:rPr>
            </w:pPr>
          </w:p>
        </w:tc>
        <w:tc>
          <w:tcPr>
            <w:tcW w:w="877" w:type="pct"/>
            <w:shd w:val="clear" w:color="auto" w:fill="auto"/>
          </w:tcPr>
          <w:p w14:paraId="7B9345A4" w14:textId="77777777" w:rsidR="007C29EF" w:rsidRDefault="007C29EF">
            <w:pPr>
              <w:jc w:val="right"/>
              <w:rPr>
                <w:rFonts w:ascii="宋体" w:hAnsi="宋体" w:cs="宋体"/>
                <w:kern w:val="0"/>
                <w:sz w:val="18"/>
                <w:szCs w:val="18"/>
              </w:rPr>
            </w:pPr>
          </w:p>
        </w:tc>
      </w:tr>
      <w:tr w:rsidR="007C29EF" w14:paraId="1854BFBB" w14:textId="77777777">
        <w:tc>
          <w:tcPr>
            <w:tcW w:w="2356" w:type="pct"/>
            <w:shd w:val="pct10" w:color="auto" w:fill="FFFFFF"/>
            <w:vAlign w:val="center"/>
          </w:tcPr>
          <w:p w14:paraId="463E2986" w14:textId="77777777" w:rsidR="007C29EF" w:rsidRDefault="00006F49">
            <w:pPr>
              <w:rPr>
                <w:rFonts w:ascii="宋体" w:hAnsi="宋体" w:cs="宋体"/>
                <w:sz w:val="18"/>
                <w:szCs w:val="18"/>
              </w:rPr>
            </w:pPr>
            <w:r>
              <w:rPr>
                <w:rFonts w:ascii="宋体" w:hAnsi="宋体" w:hint="eastAsia"/>
                <w:sz w:val="18"/>
                <w:szCs w:val="18"/>
              </w:rPr>
              <w:t>收到其他与投资活动有关的现金</w:t>
            </w:r>
          </w:p>
        </w:tc>
        <w:tc>
          <w:tcPr>
            <w:tcW w:w="901" w:type="pct"/>
            <w:tcBorders>
              <w:bottom w:val="single" w:sz="4" w:space="0" w:color="5B9BD5"/>
            </w:tcBorders>
            <w:shd w:val="clear" w:color="auto" w:fill="auto"/>
          </w:tcPr>
          <w:p w14:paraId="59CBE32D" w14:textId="77777777" w:rsidR="007C29EF" w:rsidRDefault="007C29EF">
            <w:pPr>
              <w:jc w:val="right"/>
              <w:rPr>
                <w:rFonts w:ascii="宋体" w:hAnsi="宋体" w:cs="宋体"/>
                <w:kern w:val="0"/>
                <w:sz w:val="18"/>
                <w:szCs w:val="18"/>
              </w:rPr>
            </w:pPr>
          </w:p>
        </w:tc>
        <w:tc>
          <w:tcPr>
            <w:tcW w:w="864" w:type="pct"/>
            <w:tcBorders>
              <w:bottom w:val="single" w:sz="4" w:space="0" w:color="5B9BD5"/>
            </w:tcBorders>
            <w:shd w:val="clear" w:color="auto" w:fill="auto"/>
          </w:tcPr>
          <w:p w14:paraId="7DD72BF5" w14:textId="77777777" w:rsidR="007C29EF" w:rsidRDefault="007C29EF">
            <w:pPr>
              <w:jc w:val="right"/>
              <w:rPr>
                <w:rFonts w:ascii="宋体" w:hAnsi="宋体" w:cs="宋体"/>
                <w:kern w:val="0"/>
                <w:sz w:val="18"/>
                <w:szCs w:val="18"/>
              </w:rPr>
            </w:pPr>
          </w:p>
        </w:tc>
        <w:tc>
          <w:tcPr>
            <w:tcW w:w="877" w:type="pct"/>
            <w:tcBorders>
              <w:bottom w:val="single" w:sz="4" w:space="0" w:color="5B9BD5"/>
            </w:tcBorders>
            <w:shd w:val="clear" w:color="auto" w:fill="auto"/>
          </w:tcPr>
          <w:p w14:paraId="42BE4473" w14:textId="77777777" w:rsidR="007C29EF" w:rsidRDefault="007C29EF">
            <w:pPr>
              <w:jc w:val="right"/>
              <w:rPr>
                <w:rFonts w:ascii="宋体" w:hAnsi="宋体" w:cs="宋体"/>
                <w:kern w:val="0"/>
                <w:sz w:val="18"/>
                <w:szCs w:val="18"/>
              </w:rPr>
            </w:pPr>
          </w:p>
        </w:tc>
      </w:tr>
      <w:tr w:rsidR="007C29EF" w14:paraId="7A9424B3" w14:textId="77777777">
        <w:tc>
          <w:tcPr>
            <w:tcW w:w="2356" w:type="pct"/>
            <w:shd w:val="pct10" w:color="auto" w:fill="FFFFFF"/>
            <w:vAlign w:val="center"/>
          </w:tcPr>
          <w:p w14:paraId="064C1525" w14:textId="77777777" w:rsidR="007C29EF" w:rsidRDefault="00006F49">
            <w:pPr>
              <w:jc w:val="center"/>
              <w:rPr>
                <w:rFonts w:ascii="宋体" w:hAnsi="宋体" w:cs="宋体"/>
                <w:b/>
                <w:sz w:val="18"/>
                <w:szCs w:val="18"/>
              </w:rPr>
            </w:pPr>
            <w:r>
              <w:rPr>
                <w:rFonts w:ascii="宋体" w:hAnsi="宋体" w:hint="eastAsia"/>
                <w:b/>
                <w:sz w:val="18"/>
                <w:szCs w:val="18"/>
              </w:rPr>
              <w:t>投资活动现金流入小计</w:t>
            </w:r>
          </w:p>
        </w:tc>
        <w:tc>
          <w:tcPr>
            <w:tcW w:w="901" w:type="pct"/>
            <w:shd w:val="pct10" w:color="auto" w:fill="auto"/>
          </w:tcPr>
          <w:p w14:paraId="2FD3E65D" w14:textId="77777777" w:rsidR="007C29EF" w:rsidRDefault="007C29EF">
            <w:pPr>
              <w:jc w:val="right"/>
              <w:rPr>
                <w:rFonts w:ascii="宋体" w:hAnsi="宋体" w:cs="宋体"/>
                <w:kern w:val="0"/>
                <w:sz w:val="18"/>
                <w:szCs w:val="18"/>
              </w:rPr>
            </w:pPr>
          </w:p>
        </w:tc>
        <w:tc>
          <w:tcPr>
            <w:tcW w:w="864" w:type="pct"/>
            <w:shd w:val="pct10" w:color="auto" w:fill="auto"/>
          </w:tcPr>
          <w:p w14:paraId="6F3940EB" w14:textId="77777777" w:rsidR="007C29EF" w:rsidRDefault="007C29EF">
            <w:pPr>
              <w:jc w:val="right"/>
              <w:rPr>
                <w:rFonts w:ascii="宋体" w:hAnsi="宋体" w:cs="宋体"/>
                <w:kern w:val="0"/>
                <w:sz w:val="18"/>
                <w:szCs w:val="18"/>
              </w:rPr>
            </w:pPr>
          </w:p>
        </w:tc>
        <w:tc>
          <w:tcPr>
            <w:tcW w:w="877" w:type="pct"/>
            <w:shd w:val="pct10" w:color="auto" w:fill="auto"/>
          </w:tcPr>
          <w:p w14:paraId="027C6DFD" w14:textId="77777777" w:rsidR="007C29EF" w:rsidRDefault="007C29EF">
            <w:pPr>
              <w:jc w:val="right"/>
              <w:rPr>
                <w:rFonts w:ascii="宋体" w:hAnsi="宋体" w:cs="宋体"/>
                <w:kern w:val="0"/>
                <w:sz w:val="18"/>
                <w:szCs w:val="18"/>
              </w:rPr>
            </w:pPr>
          </w:p>
        </w:tc>
      </w:tr>
      <w:tr w:rsidR="007C29EF" w14:paraId="0457D345" w14:textId="77777777">
        <w:tc>
          <w:tcPr>
            <w:tcW w:w="2356" w:type="pct"/>
            <w:shd w:val="pct10" w:color="auto" w:fill="FFFFFF"/>
            <w:vAlign w:val="center"/>
          </w:tcPr>
          <w:p w14:paraId="2050E42A" w14:textId="77777777" w:rsidR="007C29EF" w:rsidRDefault="00006F49">
            <w:pPr>
              <w:rPr>
                <w:rFonts w:ascii="宋体" w:hAnsi="宋体" w:cs="宋体"/>
                <w:sz w:val="18"/>
                <w:szCs w:val="18"/>
              </w:rPr>
            </w:pPr>
            <w:r>
              <w:rPr>
                <w:rFonts w:ascii="宋体" w:hAnsi="宋体" w:hint="eastAsia"/>
                <w:sz w:val="18"/>
                <w:szCs w:val="18"/>
              </w:rPr>
              <w:t>购建固定资产、无形资产和其他长期资产支付的现金</w:t>
            </w:r>
          </w:p>
        </w:tc>
        <w:tc>
          <w:tcPr>
            <w:tcW w:w="901" w:type="pct"/>
            <w:shd w:val="clear" w:color="auto" w:fill="auto"/>
          </w:tcPr>
          <w:p w14:paraId="5A4DD07C" w14:textId="77777777" w:rsidR="007C29EF" w:rsidRDefault="007C29EF">
            <w:pPr>
              <w:jc w:val="right"/>
              <w:rPr>
                <w:rFonts w:ascii="宋体" w:hAnsi="宋体" w:cs="宋体"/>
                <w:kern w:val="0"/>
                <w:sz w:val="18"/>
                <w:szCs w:val="18"/>
              </w:rPr>
            </w:pPr>
          </w:p>
        </w:tc>
        <w:tc>
          <w:tcPr>
            <w:tcW w:w="864" w:type="pct"/>
            <w:shd w:val="clear" w:color="auto" w:fill="auto"/>
          </w:tcPr>
          <w:p w14:paraId="76440BD8" w14:textId="77777777" w:rsidR="007C29EF" w:rsidRDefault="007C29EF">
            <w:pPr>
              <w:jc w:val="right"/>
              <w:rPr>
                <w:rFonts w:ascii="宋体" w:hAnsi="宋体" w:cs="宋体"/>
                <w:kern w:val="0"/>
                <w:sz w:val="18"/>
                <w:szCs w:val="18"/>
              </w:rPr>
            </w:pPr>
          </w:p>
        </w:tc>
        <w:tc>
          <w:tcPr>
            <w:tcW w:w="877" w:type="pct"/>
            <w:shd w:val="clear" w:color="auto" w:fill="auto"/>
          </w:tcPr>
          <w:p w14:paraId="2B8765C4" w14:textId="77777777" w:rsidR="007C29EF" w:rsidRDefault="007C29EF">
            <w:pPr>
              <w:jc w:val="right"/>
              <w:rPr>
                <w:rFonts w:ascii="宋体" w:hAnsi="宋体" w:cs="宋体"/>
                <w:kern w:val="0"/>
                <w:sz w:val="18"/>
                <w:szCs w:val="18"/>
              </w:rPr>
            </w:pPr>
          </w:p>
        </w:tc>
      </w:tr>
      <w:tr w:rsidR="007C29EF" w14:paraId="57AA41A1" w14:textId="77777777">
        <w:tc>
          <w:tcPr>
            <w:tcW w:w="2356" w:type="pct"/>
            <w:shd w:val="pct10" w:color="auto" w:fill="FFFFFF"/>
            <w:vAlign w:val="center"/>
          </w:tcPr>
          <w:p w14:paraId="3850A0FC" w14:textId="77777777" w:rsidR="007C29EF" w:rsidRDefault="00006F49">
            <w:pPr>
              <w:rPr>
                <w:rFonts w:ascii="宋体" w:hAnsi="宋体" w:cs="宋体"/>
                <w:sz w:val="18"/>
                <w:szCs w:val="18"/>
              </w:rPr>
            </w:pPr>
            <w:r>
              <w:rPr>
                <w:rFonts w:ascii="宋体" w:hAnsi="宋体" w:hint="eastAsia"/>
                <w:sz w:val="18"/>
                <w:szCs w:val="18"/>
              </w:rPr>
              <w:t>投资支付的现金</w:t>
            </w:r>
          </w:p>
        </w:tc>
        <w:tc>
          <w:tcPr>
            <w:tcW w:w="901" w:type="pct"/>
            <w:shd w:val="clear" w:color="auto" w:fill="auto"/>
          </w:tcPr>
          <w:p w14:paraId="083CAFC1" w14:textId="77777777" w:rsidR="007C29EF" w:rsidRDefault="007C29EF">
            <w:pPr>
              <w:jc w:val="right"/>
              <w:rPr>
                <w:rFonts w:ascii="宋体" w:hAnsi="宋体" w:cs="宋体"/>
                <w:kern w:val="0"/>
                <w:sz w:val="18"/>
                <w:szCs w:val="18"/>
              </w:rPr>
            </w:pPr>
          </w:p>
        </w:tc>
        <w:tc>
          <w:tcPr>
            <w:tcW w:w="864" w:type="pct"/>
            <w:shd w:val="clear" w:color="auto" w:fill="auto"/>
          </w:tcPr>
          <w:p w14:paraId="1B2F282D" w14:textId="77777777" w:rsidR="007C29EF" w:rsidRDefault="007C29EF">
            <w:pPr>
              <w:jc w:val="right"/>
              <w:rPr>
                <w:rFonts w:ascii="宋体" w:hAnsi="宋体" w:cs="宋体"/>
                <w:kern w:val="0"/>
                <w:sz w:val="18"/>
                <w:szCs w:val="18"/>
              </w:rPr>
            </w:pPr>
          </w:p>
        </w:tc>
        <w:tc>
          <w:tcPr>
            <w:tcW w:w="877" w:type="pct"/>
            <w:shd w:val="clear" w:color="auto" w:fill="auto"/>
          </w:tcPr>
          <w:p w14:paraId="7B250E80" w14:textId="77777777" w:rsidR="007C29EF" w:rsidRDefault="007C29EF">
            <w:pPr>
              <w:jc w:val="right"/>
              <w:rPr>
                <w:rFonts w:ascii="宋体" w:hAnsi="宋体" w:cs="宋体"/>
                <w:kern w:val="0"/>
                <w:sz w:val="18"/>
                <w:szCs w:val="18"/>
              </w:rPr>
            </w:pPr>
          </w:p>
        </w:tc>
      </w:tr>
      <w:tr w:rsidR="007C29EF" w14:paraId="6BAD972A" w14:textId="77777777">
        <w:tc>
          <w:tcPr>
            <w:tcW w:w="2356" w:type="pct"/>
            <w:shd w:val="pct10" w:color="auto" w:fill="FFFFFF"/>
            <w:vAlign w:val="center"/>
          </w:tcPr>
          <w:p w14:paraId="39A4A484" w14:textId="77777777" w:rsidR="007C29EF" w:rsidRDefault="00006F49">
            <w:pPr>
              <w:rPr>
                <w:rFonts w:ascii="宋体" w:hAnsi="宋体"/>
                <w:sz w:val="18"/>
                <w:szCs w:val="18"/>
              </w:rPr>
            </w:pPr>
            <w:r>
              <w:rPr>
                <w:rFonts w:ascii="宋体" w:hAnsi="宋体" w:hint="eastAsia"/>
                <w:sz w:val="18"/>
                <w:szCs w:val="18"/>
              </w:rPr>
              <w:t>质押贷款净增加额</w:t>
            </w:r>
          </w:p>
        </w:tc>
        <w:tc>
          <w:tcPr>
            <w:tcW w:w="901" w:type="pct"/>
            <w:shd w:val="clear" w:color="auto" w:fill="auto"/>
          </w:tcPr>
          <w:p w14:paraId="7C482C6C" w14:textId="77777777" w:rsidR="007C29EF" w:rsidRDefault="007C29EF">
            <w:pPr>
              <w:jc w:val="right"/>
              <w:rPr>
                <w:rFonts w:ascii="宋体" w:hAnsi="宋体" w:cs="宋体"/>
                <w:kern w:val="0"/>
                <w:sz w:val="18"/>
                <w:szCs w:val="18"/>
              </w:rPr>
            </w:pPr>
          </w:p>
        </w:tc>
        <w:tc>
          <w:tcPr>
            <w:tcW w:w="864" w:type="pct"/>
            <w:shd w:val="clear" w:color="auto" w:fill="auto"/>
          </w:tcPr>
          <w:p w14:paraId="77DD2E95" w14:textId="77777777" w:rsidR="007C29EF" w:rsidRDefault="007C29EF">
            <w:pPr>
              <w:jc w:val="right"/>
              <w:rPr>
                <w:rFonts w:ascii="宋体" w:hAnsi="宋体" w:cs="宋体"/>
                <w:kern w:val="0"/>
                <w:sz w:val="18"/>
                <w:szCs w:val="18"/>
              </w:rPr>
            </w:pPr>
          </w:p>
        </w:tc>
        <w:tc>
          <w:tcPr>
            <w:tcW w:w="877" w:type="pct"/>
            <w:shd w:val="clear" w:color="auto" w:fill="auto"/>
          </w:tcPr>
          <w:p w14:paraId="7B50F400" w14:textId="77777777" w:rsidR="007C29EF" w:rsidRDefault="007C29EF">
            <w:pPr>
              <w:jc w:val="right"/>
              <w:rPr>
                <w:rFonts w:ascii="宋体" w:hAnsi="宋体" w:cs="宋体"/>
                <w:kern w:val="0"/>
                <w:sz w:val="18"/>
                <w:szCs w:val="18"/>
              </w:rPr>
            </w:pPr>
          </w:p>
        </w:tc>
      </w:tr>
      <w:tr w:rsidR="007C29EF" w14:paraId="23BD40E4" w14:textId="77777777">
        <w:tc>
          <w:tcPr>
            <w:tcW w:w="2356" w:type="pct"/>
            <w:shd w:val="pct10" w:color="auto" w:fill="FFFFFF"/>
            <w:vAlign w:val="center"/>
          </w:tcPr>
          <w:p w14:paraId="7D8D0723" w14:textId="77777777" w:rsidR="007C29EF" w:rsidRDefault="00006F49">
            <w:pPr>
              <w:rPr>
                <w:rFonts w:ascii="宋体" w:hAnsi="宋体" w:cs="宋体"/>
                <w:sz w:val="18"/>
                <w:szCs w:val="18"/>
              </w:rPr>
            </w:pPr>
            <w:r>
              <w:rPr>
                <w:rFonts w:ascii="宋体" w:hAnsi="宋体" w:hint="eastAsia"/>
                <w:sz w:val="18"/>
                <w:szCs w:val="18"/>
              </w:rPr>
              <w:t>取得子公司及其他营业单位支付的现金净额</w:t>
            </w:r>
          </w:p>
        </w:tc>
        <w:tc>
          <w:tcPr>
            <w:tcW w:w="901" w:type="pct"/>
            <w:shd w:val="clear" w:color="auto" w:fill="auto"/>
          </w:tcPr>
          <w:p w14:paraId="2657C4AD" w14:textId="77777777" w:rsidR="007C29EF" w:rsidRDefault="007C29EF">
            <w:pPr>
              <w:jc w:val="right"/>
              <w:rPr>
                <w:rFonts w:ascii="宋体" w:hAnsi="宋体" w:cs="宋体"/>
                <w:kern w:val="0"/>
                <w:sz w:val="18"/>
                <w:szCs w:val="18"/>
              </w:rPr>
            </w:pPr>
          </w:p>
        </w:tc>
        <w:tc>
          <w:tcPr>
            <w:tcW w:w="864" w:type="pct"/>
            <w:shd w:val="clear" w:color="auto" w:fill="auto"/>
          </w:tcPr>
          <w:p w14:paraId="1020D72D" w14:textId="77777777" w:rsidR="007C29EF" w:rsidRDefault="007C29EF">
            <w:pPr>
              <w:jc w:val="right"/>
              <w:rPr>
                <w:rFonts w:ascii="宋体" w:hAnsi="宋体" w:cs="宋体"/>
                <w:kern w:val="0"/>
                <w:sz w:val="18"/>
                <w:szCs w:val="18"/>
              </w:rPr>
            </w:pPr>
          </w:p>
        </w:tc>
        <w:tc>
          <w:tcPr>
            <w:tcW w:w="877" w:type="pct"/>
            <w:shd w:val="clear" w:color="auto" w:fill="auto"/>
          </w:tcPr>
          <w:p w14:paraId="56EB80E9" w14:textId="77777777" w:rsidR="007C29EF" w:rsidRDefault="007C29EF">
            <w:pPr>
              <w:jc w:val="right"/>
              <w:rPr>
                <w:rFonts w:ascii="宋体" w:hAnsi="宋体" w:cs="宋体"/>
                <w:kern w:val="0"/>
                <w:sz w:val="18"/>
                <w:szCs w:val="18"/>
              </w:rPr>
            </w:pPr>
          </w:p>
        </w:tc>
      </w:tr>
      <w:tr w:rsidR="007C29EF" w14:paraId="66FAE04A" w14:textId="77777777">
        <w:tc>
          <w:tcPr>
            <w:tcW w:w="2356" w:type="pct"/>
            <w:shd w:val="pct10" w:color="auto" w:fill="FFFFFF"/>
            <w:vAlign w:val="center"/>
          </w:tcPr>
          <w:p w14:paraId="2E6F20EE" w14:textId="77777777" w:rsidR="007C29EF" w:rsidRDefault="00006F49">
            <w:pPr>
              <w:rPr>
                <w:rFonts w:ascii="宋体" w:hAnsi="宋体" w:cs="宋体"/>
                <w:sz w:val="18"/>
                <w:szCs w:val="18"/>
              </w:rPr>
            </w:pPr>
            <w:r>
              <w:rPr>
                <w:rFonts w:ascii="宋体" w:hAnsi="宋体" w:hint="eastAsia"/>
                <w:sz w:val="18"/>
                <w:szCs w:val="18"/>
              </w:rPr>
              <w:t>支付其他与投资活动有关的现金</w:t>
            </w:r>
          </w:p>
        </w:tc>
        <w:tc>
          <w:tcPr>
            <w:tcW w:w="901" w:type="pct"/>
            <w:tcBorders>
              <w:bottom w:val="single" w:sz="4" w:space="0" w:color="5B9BD5"/>
            </w:tcBorders>
            <w:shd w:val="clear" w:color="auto" w:fill="auto"/>
          </w:tcPr>
          <w:p w14:paraId="784F037A" w14:textId="77777777" w:rsidR="007C29EF" w:rsidRDefault="007C29EF">
            <w:pPr>
              <w:jc w:val="right"/>
              <w:rPr>
                <w:rFonts w:ascii="宋体" w:hAnsi="宋体" w:cs="宋体"/>
                <w:kern w:val="0"/>
                <w:sz w:val="18"/>
                <w:szCs w:val="18"/>
              </w:rPr>
            </w:pPr>
          </w:p>
        </w:tc>
        <w:tc>
          <w:tcPr>
            <w:tcW w:w="864" w:type="pct"/>
            <w:tcBorders>
              <w:bottom w:val="single" w:sz="4" w:space="0" w:color="5B9BD5"/>
            </w:tcBorders>
            <w:shd w:val="clear" w:color="auto" w:fill="auto"/>
          </w:tcPr>
          <w:p w14:paraId="0A45684B" w14:textId="77777777" w:rsidR="007C29EF" w:rsidRDefault="007C29EF">
            <w:pPr>
              <w:jc w:val="right"/>
              <w:rPr>
                <w:rFonts w:ascii="宋体" w:hAnsi="宋体" w:cs="宋体"/>
                <w:kern w:val="0"/>
                <w:sz w:val="18"/>
                <w:szCs w:val="18"/>
              </w:rPr>
            </w:pPr>
          </w:p>
        </w:tc>
        <w:tc>
          <w:tcPr>
            <w:tcW w:w="877" w:type="pct"/>
            <w:tcBorders>
              <w:bottom w:val="single" w:sz="4" w:space="0" w:color="5B9BD5"/>
            </w:tcBorders>
            <w:shd w:val="clear" w:color="auto" w:fill="auto"/>
          </w:tcPr>
          <w:p w14:paraId="23BEBA39" w14:textId="77777777" w:rsidR="007C29EF" w:rsidRDefault="007C29EF">
            <w:pPr>
              <w:jc w:val="right"/>
              <w:rPr>
                <w:rFonts w:ascii="宋体" w:hAnsi="宋体" w:cs="宋体"/>
                <w:kern w:val="0"/>
                <w:sz w:val="18"/>
                <w:szCs w:val="18"/>
              </w:rPr>
            </w:pPr>
          </w:p>
        </w:tc>
      </w:tr>
      <w:tr w:rsidR="007C29EF" w14:paraId="21456567" w14:textId="77777777">
        <w:tc>
          <w:tcPr>
            <w:tcW w:w="2356" w:type="pct"/>
            <w:shd w:val="pct10" w:color="auto" w:fill="FFFFFF"/>
            <w:vAlign w:val="center"/>
          </w:tcPr>
          <w:p w14:paraId="417B70F1" w14:textId="77777777" w:rsidR="007C29EF" w:rsidRDefault="00006F49">
            <w:pPr>
              <w:jc w:val="center"/>
              <w:rPr>
                <w:rFonts w:ascii="宋体" w:hAnsi="宋体" w:cs="宋体"/>
                <w:b/>
                <w:sz w:val="18"/>
                <w:szCs w:val="18"/>
              </w:rPr>
            </w:pPr>
            <w:r>
              <w:rPr>
                <w:rFonts w:ascii="宋体" w:hAnsi="宋体" w:hint="eastAsia"/>
                <w:b/>
                <w:sz w:val="18"/>
                <w:szCs w:val="18"/>
              </w:rPr>
              <w:t>投资活动现金流出小计</w:t>
            </w:r>
          </w:p>
        </w:tc>
        <w:tc>
          <w:tcPr>
            <w:tcW w:w="901" w:type="pct"/>
            <w:shd w:val="pct10" w:color="auto" w:fill="FFFFFF"/>
          </w:tcPr>
          <w:p w14:paraId="37A8A345" w14:textId="77777777" w:rsidR="007C29EF" w:rsidRDefault="007C29EF">
            <w:pPr>
              <w:jc w:val="right"/>
              <w:rPr>
                <w:rFonts w:ascii="宋体" w:hAnsi="宋体" w:cs="宋体"/>
                <w:b/>
                <w:kern w:val="0"/>
                <w:sz w:val="18"/>
                <w:szCs w:val="18"/>
              </w:rPr>
            </w:pPr>
          </w:p>
        </w:tc>
        <w:tc>
          <w:tcPr>
            <w:tcW w:w="864" w:type="pct"/>
            <w:shd w:val="pct10" w:color="auto" w:fill="FFFFFF"/>
          </w:tcPr>
          <w:p w14:paraId="5B8C601D" w14:textId="77777777" w:rsidR="007C29EF" w:rsidRDefault="007C29EF">
            <w:pPr>
              <w:jc w:val="right"/>
              <w:rPr>
                <w:rFonts w:ascii="宋体" w:hAnsi="宋体" w:cs="宋体"/>
                <w:b/>
                <w:kern w:val="0"/>
                <w:sz w:val="18"/>
                <w:szCs w:val="18"/>
              </w:rPr>
            </w:pPr>
          </w:p>
        </w:tc>
        <w:tc>
          <w:tcPr>
            <w:tcW w:w="877" w:type="pct"/>
            <w:shd w:val="pct10" w:color="auto" w:fill="FFFFFF"/>
          </w:tcPr>
          <w:p w14:paraId="33500E67" w14:textId="77777777" w:rsidR="007C29EF" w:rsidRDefault="007C29EF">
            <w:pPr>
              <w:jc w:val="right"/>
              <w:rPr>
                <w:rFonts w:ascii="宋体" w:hAnsi="宋体" w:cs="宋体"/>
                <w:b/>
                <w:kern w:val="0"/>
                <w:sz w:val="18"/>
                <w:szCs w:val="18"/>
              </w:rPr>
            </w:pPr>
          </w:p>
        </w:tc>
      </w:tr>
      <w:tr w:rsidR="007C29EF" w14:paraId="3C6D7553" w14:textId="77777777">
        <w:tc>
          <w:tcPr>
            <w:tcW w:w="2356" w:type="pct"/>
            <w:shd w:val="pct10" w:color="auto" w:fill="FFFFFF"/>
            <w:vAlign w:val="center"/>
          </w:tcPr>
          <w:p w14:paraId="7E4FEE0A" w14:textId="77777777" w:rsidR="007C29EF" w:rsidRDefault="00006F49">
            <w:pPr>
              <w:jc w:val="center"/>
              <w:rPr>
                <w:rFonts w:ascii="宋体" w:hAnsi="宋体" w:cs="宋体"/>
                <w:b/>
                <w:sz w:val="18"/>
                <w:szCs w:val="18"/>
              </w:rPr>
            </w:pPr>
            <w:r>
              <w:rPr>
                <w:rFonts w:ascii="宋体" w:hAnsi="宋体" w:hint="eastAsia"/>
                <w:b/>
                <w:sz w:val="18"/>
                <w:szCs w:val="18"/>
              </w:rPr>
              <w:t>投资活动产生的现金流量净额</w:t>
            </w:r>
          </w:p>
        </w:tc>
        <w:tc>
          <w:tcPr>
            <w:tcW w:w="901" w:type="pct"/>
            <w:shd w:val="pct10" w:color="auto" w:fill="FFFFFF"/>
          </w:tcPr>
          <w:p w14:paraId="5B6BFCBA" w14:textId="77777777" w:rsidR="007C29EF" w:rsidRDefault="007C29EF">
            <w:pPr>
              <w:jc w:val="right"/>
              <w:rPr>
                <w:rFonts w:ascii="宋体" w:hAnsi="宋体" w:cs="宋体"/>
                <w:b/>
                <w:kern w:val="0"/>
                <w:sz w:val="18"/>
                <w:szCs w:val="18"/>
              </w:rPr>
            </w:pPr>
          </w:p>
        </w:tc>
        <w:tc>
          <w:tcPr>
            <w:tcW w:w="864" w:type="pct"/>
            <w:shd w:val="pct10" w:color="auto" w:fill="FFFFFF"/>
          </w:tcPr>
          <w:p w14:paraId="58CB5897" w14:textId="77777777" w:rsidR="007C29EF" w:rsidRDefault="007C29EF">
            <w:pPr>
              <w:jc w:val="right"/>
              <w:rPr>
                <w:rFonts w:ascii="宋体" w:hAnsi="宋体" w:cs="宋体"/>
                <w:b/>
                <w:kern w:val="0"/>
                <w:sz w:val="18"/>
                <w:szCs w:val="18"/>
              </w:rPr>
            </w:pPr>
          </w:p>
        </w:tc>
        <w:tc>
          <w:tcPr>
            <w:tcW w:w="877" w:type="pct"/>
            <w:shd w:val="pct10" w:color="auto" w:fill="FFFFFF"/>
          </w:tcPr>
          <w:p w14:paraId="0C127DB6" w14:textId="77777777" w:rsidR="007C29EF" w:rsidRDefault="007C29EF">
            <w:pPr>
              <w:jc w:val="right"/>
              <w:rPr>
                <w:rFonts w:ascii="宋体" w:hAnsi="宋体" w:cs="宋体"/>
                <w:b/>
                <w:kern w:val="0"/>
                <w:sz w:val="18"/>
                <w:szCs w:val="18"/>
              </w:rPr>
            </w:pPr>
          </w:p>
        </w:tc>
      </w:tr>
      <w:tr w:rsidR="007C29EF" w14:paraId="72353255" w14:textId="77777777">
        <w:tc>
          <w:tcPr>
            <w:tcW w:w="2356" w:type="pct"/>
            <w:shd w:val="pct10" w:color="auto" w:fill="FFFFFF"/>
            <w:vAlign w:val="center"/>
          </w:tcPr>
          <w:p w14:paraId="4E3AD28F" w14:textId="77777777" w:rsidR="007C29EF" w:rsidRDefault="00006F49">
            <w:pPr>
              <w:rPr>
                <w:rFonts w:ascii="宋体" w:hAnsi="宋体" w:cs="宋体"/>
                <w:b/>
                <w:sz w:val="18"/>
                <w:szCs w:val="18"/>
              </w:rPr>
            </w:pPr>
            <w:r>
              <w:rPr>
                <w:rFonts w:ascii="宋体" w:hAnsi="宋体" w:hint="eastAsia"/>
                <w:b/>
                <w:sz w:val="18"/>
                <w:szCs w:val="18"/>
              </w:rPr>
              <w:t>三、筹资活动产生的现金流量：</w:t>
            </w:r>
          </w:p>
        </w:tc>
        <w:tc>
          <w:tcPr>
            <w:tcW w:w="901" w:type="pct"/>
            <w:shd w:val="clear" w:color="auto" w:fill="auto"/>
          </w:tcPr>
          <w:p w14:paraId="41AC96E2" w14:textId="77777777" w:rsidR="007C29EF" w:rsidRDefault="007C29EF">
            <w:pPr>
              <w:jc w:val="right"/>
              <w:rPr>
                <w:rFonts w:ascii="宋体" w:hAnsi="宋体" w:cs="宋体"/>
                <w:kern w:val="0"/>
                <w:sz w:val="18"/>
                <w:szCs w:val="18"/>
              </w:rPr>
            </w:pPr>
          </w:p>
        </w:tc>
        <w:tc>
          <w:tcPr>
            <w:tcW w:w="864" w:type="pct"/>
            <w:shd w:val="clear" w:color="auto" w:fill="auto"/>
          </w:tcPr>
          <w:p w14:paraId="15253B43" w14:textId="77777777" w:rsidR="007C29EF" w:rsidRDefault="007C29EF">
            <w:pPr>
              <w:jc w:val="right"/>
              <w:rPr>
                <w:rFonts w:ascii="宋体" w:hAnsi="宋体" w:cs="宋体"/>
                <w:kern w:val="0"/>
                <w:sz w:val="18"/>
                <w:szCs w:val="18"/>
              </w:rPr>
            </w:pPr>
          </w:p>
        </w:tc>
        <w:tc>
          <w:tcPr>
            <w:tcW w:w="877" w:type="pct"/>
            <w:shd w:val="clear" w:color="auto" w:fill="auto"/>
          </w:tcPr>
          <w:p w14:paraId="505F470A" w14:textId="77777777" w:rsidR="007C29EF" w:rsidRDefault="007C29EF">
            <w:pPr>
              <w:jc w:val="right"/>
              <w:rPr>
                <w:rFonts w:ascii="宋体" w:hAnsi="宋体" w:cs="宋体"/>
                <w:kern w:val="0"/>
                <w:sz w:val="18"/>
                <w:szCs w:val="18"/>
              </w:rPr>
            </w:pPr>
          </w:p>
        </w:tc>
      </w:tr>
      <w:tr w:rsidR="007C29EF" w14:paraId="660EB44F" w14:textId="77777777">
        <w:tc>
          <w:tcPr>
            <w:tcW w:w="2356" w:type="pct"/>
            <w:shd w:val="pct10" w:color="auto" w:fill="FFFFFF"/>
            <w:vAlign w:val="center"/>
          </w:tcPr>
          <w:p w14:paraId="7DD8CFB3" w14:textId="77777777" w:rsidR="007C29EF" w:rsidRDefault="00006F49">
            <w:pPr>
              <w:rPr>
                <w:rFonts w:ascii="宋体" w:hAnsi="宋体" w:cs="宋体"/>
                <w:sz w:val="18"/>
                <w:szCs w:val="18"/>
              </w:rPr>
            </w:pPr>
            <w:r>
              <w:rPr>
                <w:rFonts w:ascii="宋体" w:hAnsi="宋体" w:hint="eastAsia"/>
                <w:sz w:val="18"/>
                <w:szCs w:val="18"/>
              </w:rPr>
              <w:t>吸收投资收到的现金</w:t>
            </w:r>
          </w:p>
        </w:tc>
        <w:tc>
          <w:tcPr>
            <w:tcW w:w="901" w:type="pct"/>
            <w:shd w:val="clear" w:color="auto" w:fill="auto"/>
          </w:tcPr>
          <w:p w14:paraId="01A50ABB" w14:textId="77777777" w:rsidR="007C29EF" w:rsidRDefault="007C29EF">
            <w:pPr>
              <w:jc w:val="right"/>
              <w:rPr>
                <w:rFonts w:ascii="宋体" w:hAnsi="宋体" w:cs="宋体"/>
                <w:kern w:val="0"/>
                <w:sz w:val="18"/>
                <w:szCs w:val="18"/>
              </w:rPr>
            </w:pPr>
          </w:p>
        </w:tc>
        <w:tc>
          <w:tcPr>
            <w:tcW w:w="864" w:type="pct"/>
            <w:shd w:val="clear" w:color="auto" w:fill="auto"/>
          </w:tcPr>
          <w:p w14:paraId="33994F6C" w14:textId="77777777" w:rsidR="007C29EF" w:rsidRDefault="007C29EF">
            <w:pPr>
              <w:jc w:val="right"/>
              <w:rPr>
                <w:rFonts w:ascii="宋体" w:hAnsi="宋体" w:cs="宋体"/>
                <w:kern w:val="0"/>
                <w:sz w:val="18"/>
                <w:szCs w:val="18"/>
              </w:rPr>
            </w:pPr>
          </w:p>
        </w:tc>
        <w:tc>
          <w:tcPr>
            <w:tcW w:w="877" w:type="pct"/>
            <w:shd w:val="clear" w:color="auto" w:fill="auto"/>
          </w:tcPr>
          <w:p w14:paraId="1B88B183" w14:textId="77777777" w:rsidR="007C29EF" w:rsidRDefault="007C29EF">
            <w:pPr>
              <w:jc w:val="right"/>
              <w:rPr>
                <w:rFonts w:ascii="宋体" w:hAnsi="宋体" w:cs="宋体"/>
                <w:kern w:val="0"/>
                <w:sz w:val="18"/>
                <w:szCs w:val="18"/>
              </w:rPr>
            </w:pPr>
          </w:p>
        </w:tc>
      </w:tr>
      <w:tr w:rsidR="007C29EF" w14:paraId="2C18F65D" w14:textId="77777777">
        <w:tc>
          <w:tcPr>
            <w:tcW w:w="2356" w:type="pct"/>
            <w:shd w:val="pct10" w:color="auto" w:fill="FFFFFF"/>
            <w:vAlign w:val="center"/>
          </w:tcPr>
          <w:p w14:paraId="5D28285B" w14:textId="77777777" w:rsidR="007C29EF" w:rsidRDefault="00006F49">
            <w:pPr>
              <w:rPr>
                <w:rFonts w:ascii="宋体" w:hAnsi="宋体" w:cs="宋体"/>
                <w:sz w:val="18"/>
                <w:szCs w:val="18"/>
              </w:rPr>
            </w:pPr>
            <w:r>
              <w:rPr>
                <w:rFonts w:ascii="宋体" w:hAnsi="宋体" w:hint="eastAsia"/>
                <w:sz w:val="18"/>
                <w:szCs w:val="18"/>
              </w:rPr>
              <w:t>其中：子公司吸收少数股东投资收到的现金</w:t>
            </w:r>
          </w:p>
        </w:tc>
        <w:tc>
          <w:tcPr>
            <w:tcW w:w="901" w:type="pct"/>
            <w:shd w:val="clear" w:color="auto" w:fill="auto"/>
          </w:tcPr>
          <w:p w14:paraId="68A1118F" w14:textId="77777777" w:rsidR="007C29EF" w:rsidRDefault="007C29EF">
            <w:pPr>
              <w:jc w:val="right"/>
              <w:rPr>
                <w:rFonts w:ascii="宋体" w:hAnsi="宋体" w:cs="宋体"/>
                <w:kern w:val="0"/>
                <w:sz w:val="18"/>
                <w:szCs w:val="18"/>
              </w:rPr>
            </w:pPr>
          </w:p>
        </w:tc>
        <w:tc>
          <w:tcPr>
            <w:tcW w:w="864" w:type="pct"/>
            <w:shd w:val="clear" w:color="auto" w:fill="auto"/>
          </w:tcPr>
          <w:p w14:paraId="062B8760" w14:textId="77777777" w:rsidR="007C29EF" w:rsidRDefault="007C29EF">
            <w:pPr>
              <w:jc w:val="right"/>
              <w:rPr>
                <w:rFonts w:ascii="宋体" w:hAnsi="宋体" w:cs="宋体"/>
                <w:kern w:val="0"/>
                <w:sz w:val="18"/>
                <w:szCs w:val="18"/>
              </w:rPr>
            </w:pPr>
          </w:p>
        </w:tc>
        <w:tc>
          <w:tcPr>
            <w:tcW w:w="877" w:type="pct"/>
            <w:shd w:val="clear" w:color="auto" w:fill="auto"/>
          </w:tcPr>
          <w:p w14:paraId="4EF51AFB" w14:textId="77777777" w:rsidR="007C29EF" w:rsidRDefault="007C29EF">
            <w:pPr>
              <w:jc w:val="right"/>
              <w:rPr>
                <w:rFonts w:ascii="宋体" w:hAnsi="宋体" w:cs="宋体"/>
                <w:kern w:val="0"/>
                <w:sz w:val="18"/>
                <w:szCs w:val="18"/>
              </w:rPr>
            </w:pPr>
          </w:p>
        </w:tc>
      </w:tr>
      <w:tr w:rsidR="007C29EF" w14:paraId="3AC05CA6" w14:textId="77777777">
        <w:tc>
          <w:tcPr>
            <w:tcW w:w="2356" w:type="pct"/>
            <w:shd w:val="pct10" w:color="auto" w:fill="FFFFFF"/>
            <w:vAlign w:val="center"/>
          </w:tcPr>
          <w:p w14:paraId="54B005D5" w14:textId="77777777" w:rsidR="007C29EF" w:rsidRDefault="00006F49">
            <w:pPr>
              <w:rPr>
                <w:rFonts w:ascii="宋体" w:hAnsi="宋体" w:cs="宋体"/>
                <w:sz w:val="18"/>
                <w:szCs w:val="18"/>
              </w:rPr>
            </w:pPr>
            <w:r>
              <w:rPr>
                <w:rFonts w:ascii="宋体" w:hAnsi="宋体" w:hint="eastAsia"/>
                <w:sz w:val="18"/>
                <w:szCs w:val="18"/>
              </w:rPr>
              <w:t>取得借款收到的现金</w:t>
            </w:r>
          </w:p>
        </w:tc>
        <w:tc>
          <w:tcPr>
            <w:tcW w:w="901" w:type="pct"/>
            <w:shd w:val="clear" w:color="auto" w:fill="auto"/>
          </w:tcPr>
          <w:p w14:paraId="7FDC911F" w14:textId="77777777" w:rsidR="007C29EF" w:rsidRDefault="007C29EF">
            <w:pPr>
              <w:jc w:val="right"/>
              <w:rPr>
                <w:rFonts w:ascii="宋体" w:hAnsi="宋体" w:cs="宋体"/>
                <w:kern w:val="0"/>
                <w:sz w:val="18"/>
                <w:szCs w:val="18"/>
              </w:rPr>
            </w:pPr>
          </w:p>
        </w:tc>
        <w:tc>
          <w:tcPr>
            <w:tcW w:w="864" w:type="pct"/>
            <w:shd w:val="clear" w:color="auto" w:fill="auto"/>
          </w:tcPr>
          <w:p w14:paraId="4BB83CCF" w14:textId="77777777" w:rsidR="007C29EF" w:rsidRDefault="007C29EF">
            <w:pPr>
              <w:jc w:val="right"/>
              <w:rPr>
                <w:rFonts w:ascii="宋体" w:hAnsi="宋体" w:cs="宋体"/>
                <w:kern w:val="0"/>
                <w:sz w:val="18"/>
                <w:szCs w:val="18"/>
              </w:rPr>
            </w:pPr>
          </w:p>
        </w:tc>
        <w:tc>
          <w:tcPr>
            <w:tcW w:w="877" w:type="pct"/>
            <w:shd w:val="clear" w:color="auto" w:fill="auto"/>
          </w:tcPr>
          <w:p w14:paraId="7601B66D" w14:textId="77777777" w:rsidR="007C29EF" w:rsidRDefault="007C29EF">
            <w:pPr>
              <w:jc w:val="right"/>
              <w:rPr>
                <w:rFonts w:ascii="宋体" w:hAnsi="宋体" w:cs="宋体"/>
                <w:kern w:val="0"/>
                <w:sz w:val="18"/>
                <w:szCs w:val="18"/>
              </w:rPr>
            </w:pPr>
          </w:p>
        </w:tc>
      </w:tr>
      <w:tr w:rsidR="007C29EF" w14:paraId="04726EA8" w14:textId="77777777">
        <w:tc>
          <w:tcPr>
            <w:tcW w:w="2356" w:type="pct"/>
            <w:shd w:val="pct10" w:color="auto" w:fill="FFFFFF"/>
            <w:vAlign w:val="center"/>
          </w:tcPr>
          <w:p w14:paraId="00AF1943" w14:textId="77777777" w:rsidR="007C29EF" w:rsidRDefault="00006F49">
            <w:pPr>
              <w:rPr>
                <w:rFonts w:ascii="宋体" w:hAnsi="宋体" w:cs="宋体"/>
                <w:sz w:val="18"/>
                <w:szCs w:val="18"/>
              </w:rPr>
            </w:pPr>
            <w:r>
              <w:rPr>
                <w:rFonts w:ascii="宋体" w:hAnsi="宋体" w:hint="eastAsia"/>
                <w:sz w:val="18"/>
                <w:szCs w:val="18"/>
              </w:rPr>
              <w:t>发行债券收到的现金</w:t>
            </w:r>
          </w:p>
        </w:tc>
        <w:tc>
          <w:tcPr>
            <w:tcW w:w="901" w:type="pct"/>
            <w:shd w:val="clear" w:color="auto" w:fill="auto"/>
          </w:tcPr>
          <w:p w14:paraId="5868C15B" w14:textId="77777777" w:rsidR="007C29EF" w:rsidRDefault="007C29EF">
            <w:pPr>
              <w:jc w:val="right"/>
              <w:rPr>
                <w:rFonts w:ascii="宋体" w:hAnsi="宋体" w:cs="宋体"/>
                <w:kern w:val="0"/>
                <w:sz w:val="18"/>
                <w:szCs w:val="18"/>
              </w:rPr>
            </w:pPr>
          </w:p>
        </w:tc>
        <w:tc>
          <w:tcPr>
            <w:tcW w:w="864" w:type="pct"/>
            <w:shd w:val="clear" w:color="auto" w:fill="auto"/>
          </w:tcPr>
          <w:p w14:paraId="45CEABBB" w14:textId="77777777" w:rsidR="007C29EF" w:rsidRDefault="007C29EF">
            <w:pPr>
              <w:jc w:val="right"/>
              <w:rPr>
                <w:rFonts w:ascii="宋体" w:hAnsi="宋体" w:cs="宋体"/>
                <w:kern w:val="0"/>
                <w:sz w:val="18"/>
                <w:szCs w:val="18"/>
              </w:rPr>
            </w:pPr>
          </w:p>
        </w:tc>
        <w:tc>
          <w:tcPr>
            <w:tcW w:w="877" w:type="pct"/>
            <w:shd w:val="clear" w:color="auto" w:fill="auto"/>
          </w:tcPr>
          <w:p w14:paraId="249F0AEA" w14:textId="77777777" w:rsidR="007C29EF" w:rsidRDefault="007C29EF">
            <w:pPr>
              <w:jc w:val="right"/>
              <w:rPr>
                <w:rFonts w:ascii="宋体" w:hAnsi="宋体" w:cs="宋体"/>
                <w:kern w:val="0"/>
                <w:sz w:val="18"/>
                <w:szCs w:val="18"/>
              </w:rPr>
            </w:pPr>
          </w:p>
        </w:tc>
      </w:tr>
      <w:tr w:rsidR="007C29EF" w14:paraId="765A629A" w14:textId="77777777">
        <w:tc>
          <w:tcPr>
            <w:tcW w:w="2356" w:type="pct"/>
            <w:shd w:val="pct10" w:color="auto" w:fill="FFFFFF"/>
            <w:vAlign w:val="center"/>
          </w:tcPr>
          <w:p w14:paraId="350BC6A0" w14:textId="77777777" w:rsidR="007C29EF" w:rsidRDefault="00006F49">
            <w:pPr>
              <w:rPr>
                <w:rFonts w:ascii="宋体" w:hAnsi="宋体" w:cs="宋体"/>
                <w:sz w:val="18"/>
                <w:szCs w:val="18"/>
              </w:rPr>
            </w:pPr>
            <w:r>
              <w:rPr>
                <w:rFonts w:ascii="宋体" w:hAnsi="宋体" w:hint="eastAsia"/>
                <w:sz w:val="18"/>
                <w:szCs w:val="18"/>
              </w:rPr>
              <w:t>收到其他与筹资活动有关的现金</w:t>
            </w:r>
          </w:p>
        </w:tc>
        <w:tc>
          <w:tcPr>
            <w:tcW w:w="901" w:type="pct"/>
            <w:tcBorders>
              <w:bottom w:val="single" w:sz="4" w:space="0" w:color="5B9BD5"/>
            </w:tcBorders>
            <w:shd w:val="clear" w:color="auto" w:fill="auto"/>
          </w:tcPr>
          <w:p w14:paraId="1FCFA651" w14:textId="77777777" w:rsidR="007C29EF" w:rsidRDefault="007C29EF">
            <w:pPr>
              <w:jc w:val="right"/>
              <w:rPr>
                <w:rFonts w:ascii="宋体" w:hAnsi="宋体" w:cs="宋体"/>
                <w:kern w:val="0"/>
                <w:sz w:val="18"/>
                <w:szCs w:val="18"/>
              </w:rPr>
            </w:pPr>
          </w:p>
        </w:tc>
        <w:tc>
          <w:tcPr>
            <w:tcW w:w="864" w:type="pct"/>
            <w:tcBorders>
              <w:bottom w:val="single" w:sz="4" w:space="0" w:color="5B9BD5"/>
            </w:tcBorders>
            <w:shd w:val="clear" w:color="auto" w:fill="auto"/>
          </w:tcPr>
          <w:p w14:paraId="7C2C421F" w14:textId="77777777" w:rsidR="007C29EF" w:rsidRDefault="007C29EF">
            <w:pPr>
              <w:jc w:val="right"/>
              <w:rPr>
                <w:rFonts w:ascii="宋体" w:hAnsi="宋体" w:cs="宋体"/>
                <w:kern w:val="0"/>
                <w:sz w:val="18"/>
                <w:szCs w:val="18"/>
              </w:rPr>
            </w:pPr>
          </w:p>
        </w:tc>
        <w:tc>
          <w:tcPr>
            <w:tcW w:w="877" w:type="pct"/>
            <w:tcBorders>
              <w:bottom w:val="single" w:sz="4" w:space="0" w:color="5B9BD5"/>
            </w:tcBorders>
            <w:shd w:val="clear" w:color="auto" w:fill="auto"/>
          </w:tcPr>
          <w:p w14:paraId="48F19127" w14:textId="77777777" w:rsidR="007C29EF" w:rsidRDefault="007C29EF">
            <w:pPr>
              <w:jc w:val="right"/>
              <w:rPr>
                <w:rFonts w:ascii="宋体" w:hAnsi="宋体" w:cs="宋体"/>
                <w:kern w:val="0"/>
                <w:sz w:val="18"/>
                <w:szCs w:val="18"/>
              </w:rPr>
            </w:pPr>
          </w:p>
        </w:tc>
      </w:tr>
      <w:tr w:rsidR="007C29EF" w14:paraId="7BEC8DC4" w14:textId="77777777">
        <w:tc>
          <w:tcPr>
            <w:tcW w:w="2356" w:type="pct"/>
            <w:shd w:val="pct10" w:color="auto" w:fill="FFFFFF"/>
            <w:vAlign w:val="center"/>
          </w:tcPr>
          <w:p w14:paraId="04859B32" w14:textId="77777777" w:rsidR="007C29EF" w:rsidRDefault="00006F49">
            <w:pPr>
              <w:jc w:val="center"/>
              <w:rPr>
                <w:rFonts w:ascii="宋体" w:hAnsi="宋体" w:cs="宋体"/>
                <w:b/>
                <w:sz w:val="18"/>
                <w:szCs w:val="18"/>
              </w:rPr>
            </w:pPr>
            <w:r>
              <w:rPr>
                <w:rFonts w:ascii="宋体" w:hAnsi="宋体" w:hint="eastAsia"/>
                <w:b/>
                <w:sz w:val="18"/>
                <w:szCs w:val="18"/>
              </w:rPr>
              <w:t>筹资活动现金流入小计</w:t>
            </w:r>
          </w:p>
        </w:tc>
        <w:tc>
          <w:tcPr>
            <w:tcW w:w="901" w:type="pct"/>
            <w:shd w:val="pct10" w:color="auto" w:fill="auto"/>
          </w:tcPr>
          <w:p w14:paraId="149F7A59" w14:textId="77777777" w:rsidR="007C29EF" w:rsidRDefault="007C29EF">
            <w:pPr>
              <w:jc w:val="right"/>
              <w:rPr>
                <w:rFonts w:ascii="宋体" w:hAnsi="宋体" w:cs="宋体"/>
                <w:kern w:val="0"/>
                <w:sz w:val="18"/>
                <w:szCs w:val="18"/>
              </w:rPr>
            </w:pPr>
          </w:p>
        </w:tc>
        <w:tc>
          <w:tcPr>
            <w:tcW w:w="864" w:type="pct"/>
            <w:shd w:val="pct10" w:color="auto" w:fill="auto"/>
          </w:tcPr>
          <w:p w14:paraId="4525701D" w14:textId="77777777" w:rsidR="007C29EF" w:rsidRDefault="007C29EF">
            <w:pPr>
              <w:jc w:val="right"/>
              <w:rPr>
                <w:rFonts w:ascii="宋体" w:hAnsi="宋体" w:cs="宋体"/>
                <w:kern w:val="0"/>
                <w:sz w:val="18"/>
                <w:szCs w:val="18"/>
              </w:rPr>
            </w:pPr>
          </w:p>
        </w:tc>
        <w:tc>
          <w:tcPr>
            <w:tcW w:w="877" w:type="pct"/>
            <w:shd w:val="pct10" w:color="auto" w:fill="auto"/>
          </w:tcPr>
          <w:p w14:paraId="484AE2D3" w14:textId="77777777" w:rsidR="007C29EF" w:rsidRDefault="007C29EF">
            <w:pPr>
              <w:jc w:val="right"/>
              <w:rPr>
                <w:rFonts w:ascii="宋体" w:hAnsi="宋体" w:cs="宋体"/>
                <w:kern w:val="0"/>
                <w:sz w:val="18"/>
                <w:szCs w:val="18"/>
              </w:rPr>
            </w:pPr>
          </w:p>
        </w:tc>
      </w:tr>
      <w:tr w:rsidR="007C29EF" w14:paraId="14B9F4C1" w14:textId="77777777">
        <w:tc>
          <w:tcPr>
            <w:tcW w:w="2356" w:type="pct"/>
            <w:shd w:val="pct10" w:color="auto" w:fill="FFFFFF"/>
            <w:vAlign w:val="center"/>
          </w:tcPr>
          <w:p w14:paraId="3D07A598" w14:textId="77777777" w:rsidR="007C29EF" w:rsidRDefault="00006F49">
            <w:pPr>
              <w:rPr>
                <w:rFonts w:ascii="宋体" w:hAnsi="宋体" w:cs="宋体"/>
                <w:sz w:val="18"/>
                <w:szCs w:val="18"/>
              </w:rPr>
            </w:pPr>
            <w:r>
              <w:rPr>
                <w:rFonts w:ascii="宋体" w:hAnsi="宋体" w:hint="eastAsia"/>
                <w:sz w:val="18"/>
                <w:szCs w:val="18"/>
              </w:rPr>
              <w:t>偿还债务支付的现金</w:t>
            </w:r>
          </w:p>
        </w:tc>
        <w:tc>
          <w:tcPr>
            <w:tcW w:w="901" w:type="pct"/>
            <w:shd w:val="clear" w:color="auto" w:fill="auto"/>
          </w:tcPr>
          <w:p w14:paraId="696888C4" w14:textId="77777777" w:rsidR="007C29EF" w:rsidRDefault="007C29EF">
            <w:pPr>
              <w:jc w:val="right"/>
              <w:rPr>
                <w:rFonts w:ascii="宋体" w:hAnsi="宋体" w:cs="宋体"/>
                <w:kern w:val="0"/>
                <w:sz w:val="18"/>
                <w:szCs w:val="18"/>
              </w:rPr>
            </w:pPr>
          </w:p>
        </w:tc>
        <w:tc>
          <w:tcPr>
            <w:tcW w:w="864" w:type="pct"/>
            <w:shd w:val="clear" w:color="auto" w:fill="auto"/>
          </w:tcPr>
          <w:p w14:paraId="6A53AB28" w14:textId="77777777" w:rsidR="007C29EF" w:rsidRDefault="007C29EF">
            <w:pPr>
              <w:jc w:val="right"/>
              <w:rPr>
                <w:rFonts w:ascii="宋体" w:hAnsi="宋体" w:cs="宋体"/>
                <w:kern w:val="0"/>
                <w:sz w:val="18"/>
                <w:szCs w:val="18"/>
              </w:rPr>
            </w:pPr>
          </w:p>
        </w:tc>
        <w:tc>
          <w:tcPr>
            <w:tcW w:w="877" w:type="pct"/>
            <w:shd w:val="clear" w:color="auto" w:fill="auto"/>
          </w:tcPr>
          <w:p w14:paraId="26DA0336" w14:textId="77777777" w:rsidR="007C29EF" w:rsidRDefault="007C29EF">
            <w:pPr>
              <w:jc w:val="right"/>
              <w:rPr>
                <w:rFonts w:ascii="宋体" w:hAnsi="宋体" w:cs="宋体"/>
                <w:kern w:val="0"/>
                <w:sz w:val="18"/>
                <w:szCs w:val="18"/>
              </w:rPr>
            </w:pPr>
          </w:p>
        </w:tc>
      </w:tr>
      <w:tr w:rsidR="007C29EF" w14:paraId="3F42F8ED" w14:textId="77777777">
        <w:tc>
          <w:tcPr>
            <w:tcW w:w="2356" w:type="pct"/>
            <w:shd w:val="pct10" w:color="auto" w:fill="FFFFFF"/>
            <w:vAlign w:val="center"/>
          </w:tcPr>
          <w:p w14:paraId="3CEF4430" w14:textId="77777777" w:rsidR="007C29EF" w:rsidRDefault="00006F49">
            <w:pPr>
              <w:rPr>
                <w:rFonts w:ascii="宋体" w:hAnsi="宋体" w:cs="宋体"/>
                <w:sz w:val="18"/>
                <w:szCs w:val="18"/>
              </w:rPr>
            </w:pPr>
            <w:r>
              <w:rPr>
                <w:rFonts w:ascii="宋体" w:hAnsi="宋体" w:hint="eastAsia"/>
                <w:sz w:val="18"/>
                <w:szCs w:val="18"/>
              </w:rPr>
              <w:t>分配股利、利润或偿付利息支付的现金</w:t>
            </w:r>
          </w:p>
        </w:tc>
        <w:tc>
          <w:tcPr>
            <w:tcW w:w="901" w:type="pct"/>
            <w:shd w:val="clear" w:color="auto" w:fill="auto"/>
          </w:tcPr>
          <w:p w14:paraId="4217C87E" w14:textId="77777777" w:rsidR="007C29EF" w:rsidRDefault="007C29EF">
            <w:pPr>
              <w:jc w:val="right"/>
              <w:rPr>
                <w:rFonts w:ascii="宋体" w:hAnsi="宋体" w:cs="宋体"/>
                <w:kern w:val="0"/>
                <w:sz w:val="18"/>
                <w:szCs w:val="18"/>
              </w:rPr>
            </w:pPr>
          </w:p>
        </w:tc>
        <w:tc>
          <w:tcPr>
            <w:tcW w:w="864" w:type="pct"/>
            <w:shd w:val="clear" w:color="auto" w:fill="auto"/>
          </w:tcPr>
          <w:p w14:paraId="2573688F" w14:textId="77777777" w:rsidR="007C29EF" w:rsidRDefault="007C29EF">
            <w:pPr>
              <w:jc w:val="right"/>
              <w:rPr>
                <w:rFonts w:ascii="宋体" w:hAnsi="宋体" w:cs="宋体"/>
                <w:kern w:val="0"/>
                <w:sz w:val="18"/>
                <w:szCs w:val="18"/>
              </w:rPr>
            </w:pPr>
          </w:p>
        </w:tc>
        <w:tc>
          <w:tcPr>
            <w:tcW w:w="877" w:type="pct"/>
            <w:shd w:val="clear" w:color="auto" w:fill="auto"/>
          </w:tcPr>
          <w:p w14:paraId="577F072C" w14:textId="77777777" w:rsidR="007C29EF" w:rsidRDefault="007C29EF">
            <w:pPr>
              <w:jc w:val="right"/>
              <w:rPr>
                <w:rFonts w:ascii="宋体" w:hAnsi="宋体" w:cs="宋体"/>
                <w:kern w:val="0"/>
                <w:sz w:val="18"/>
                <w:szCs w:val="18"/>
              </w:rPr>
            </w:pPr>
          </w:p>
        </w:tc>
      </w:tr>
      <w:tr w:rsidR="007C29EF" w14:paraId="55AF6136" w14:textId="77777777">
        <w:tc>
          <w:tcPr>
            <w:tcW w:w="2356" w:type="pct"/>
            <w:shd w:val="pct10" w:color="auto" w:fill="FFFFFF"/>
            <w:vAlign w:val="center"/>
          </w:tcPr>
          <w:p w14:paraId="0754830E" w14:textId="77777777" w:rsidR="007C29EF" w:rsidRDefault="00006F49">
            <w:pPr>
              <w:rPr>
                <w:rFonts w:ascii="宋体" w:hAnsi="宋体" w:cs="宋体"/>
                <w:sz w:val="18"/>
                <w:szCs w:val="18"/>
              </w:rPr>
            </w:pPr>
            <w:r>
              <w:rPr>
                <w:rFonts w:ascii="宋体" w:hAnsi="宋体" w:hint="eastAsia"/>
                <w:sz w:val="18"/>
                <w:szCs w:val="18"/>
              </w:rPr>
              <w:t>其中：子公司支付给少数股东的股利、利润</w:t>
            </w:r>
          </w:p>
        </w:tc>
        <w:tc>
          <w:tcPr>
            <w:tcW w:w="901" w:type="pct"/>
            <w:shd w:val="clear" w:color="auto" w:fill="auto"/>
          </w:tcPr>
          <w:p w14:paraId="5034533A" w14:textId="77777777" w:rsidR="007C29EF" w:rsidRDefault="007C29EF">
            <w:pPr>
              <w:jc w:val="right"/>
              <w:rPr>
                <w:rFonts w:ascii="宋体" w:hAnsi="宋体" w:cs="宋体"/>
                <w:kern w:val="0"/>
                <w:sz w:val="18"/>
                <w:szCs w:val="18"/>
              </w:rPr>
            </w:pPr>
          </w:p>
        </w:tc>
        <w:tc>
          <w:tcPr>
            <w:tcW w:w="864" w:type="pct"/>
            <w:shd w:val="clear" w:color="auto" w:fill="auto"/>
          </w:tcPr>
          <w:p w14:paraId="0269B92E" w14:textId="77777777" w:rsidR="007C29EF" w:rsidRDefault="007C29EF">
            <w:pPr>
              <w:jc w:val="right"/>
              <w:rPr>
                <w:rFonts w:ascii="宋体" w:hAnsi="宋体" w:cs="宋体"/>
                <w:kern w:val="0"/>
                <w:sz w:val="18"/>
                <w:szCs w:val="18"/>
              </w:rPr>
            </w:pPr>
          </w:p>
        </w:tc>
        <w:tc>
          <w:tcPr>
            <w:tcW w:w="877" w:type="pct"/>
            <w:shd w:val="clear" w:color="auto" w:fill="auto"/>
          </w:tcPr>
          <w:p w14:paraId="2CF1DCC6" w14:textId="77777777" w:rsidR="007C29EF" w:rsidRDefault="007C29EF">
            <w:pPr>
              <w:jc w:val="right"/>
              <w:rPr>
                <w:rFonts w:ascii="宋体" w:hAnsi="宋体" w:cs="宋体"/>
                <w:kern w:val="0"/>
                <w:sz w:val="18"/>
                <w:szCs w:val="18"/>
              </w:rPr>
            </w:pPr>
          </w:p>
        </w:tc>
      </w:tr>
      <w:tr w:rsidR="007C29EF" w14:paraId="53D5786A" w14:textId="77777777">
        <w:tc>
          <w:tcPr>
            <w:tcW w:w="2356" w:type="pct"/>
            <w:shd w:val="pct10" w:color="auto" w:fill="FFFFFF"/>
            <w:vAlign w:val="center"/>
          </w:tcPr>
          <w:p w14:paraId="443137D3" w14:textId="77777777" w:rsidR="007C29EF" w:rsidRDefault="00006F49">
            <w:pPr>
              <w:rPr>
                <w:rFonts w:ascii="宋体" w:hAnsi="宋体" w:cs="宋体"/>
                <w:sz w:val="18"/>
                <w:szCs w:val="18"/>
              </w:rPr>
            </w:pPr>
            <w:r>
              <w:rPr>
                <w:rFonts w:ascii="宋体" w:hAnsi="宋体" w:hint="eastAsia"/>
                <w:sz w:val="18"/>
                <w:szCs w:val="18"/>
              </w:rPr>
              <w:t>支付其他与筹资活动有关的现金</w:t>
            </w:r>
          </w:p>
        </w:tc>
        <w:tc>
          <w:tcPr>
            <w:tcW w:w="901" w:type="pct"/>
            <w:tcBorders>
              <w:bottom w:val="single" w:sz="4" w:space="0" w:color="5B9BD5"/>
            </w:tcBorders>
            <w:shd w:val="clear" w:color="auto" w:fill="auto"/>
          </w:tcPr>
          <w:p w14:paraId="2F376003" w14:textId="77777777" w:rsidR="007C29EF" w:rsidRDefault="007C29EF">
            <w:pPr>
              <w:jc w:val="right"/>
              <w:rPr>
                <w:rFonts w:ascii="宋体" w:hAnsi="宋体" w:cs="宋体"/>
                <w:kern w:val="0"/>
                <w:sz w:val="18"/>
                <w:szCs w:val="18"/>
              </w:rPr>
            </w:pPr>
          </w:p>
        </w:tc>
        <w:tc>
          <w:tcPr>
            <w:tcW w:w="864" w:type="pct"/>
            <w:tcBorders>
              <w:bottom w:val="single" w:sz="4" w:space="0" w:color="5B9BD5"/>
            </w:tcBorders>
            <w:shd w:val="clear" w:color="auto" w:fill="auto"/>
          </w:tcPr>
          <w:p w14:paraId="7A6B1C11" w14:textId="77777777" w:rsidR="007C29EF" w:rsidRDefault="007C29EF">
            <w:pPr>
              <w:jc w:val="right"/>
              <w:rPr>
                <w:rFonts w:ascii="宋体" w:hAnsi="宋体" w:cs="宋体"/>
                <w:kern w:val="0"/>
                <w:sz w:val="18"/>
                <w:szCs w:val="18"/>
              </w:rPr>
            </w:pPr>
          </w:p>
        </w:tc>
        <w:tc>
          <w:tcPr>
            <w:tcW w:w="877" w:type="pct"/>
            <w:tcBorders>
              <w:bottom w:val="single" w:sz="4" w:space="0" w:color="5B9BD5"/>
            </w:tcBorders>
            <w:shd w:val="clear" w:color="auto" w:fill="auto"/>
          </w:tcPr>
          <w:p w14:paraId="7A20B53A" w14:textId="77777777" w:rsidR="007C29EF" w:rsidRDefault="007C29EF">
            <w:pPr>
              <w:jc w:val="right"/>
              <w:rPr>
                <w:rFonts w:ascii="宋体" w:hAnsi="宋体" w:cs="宋体"/>
                <w:kern w:val="0"/>
                <w:sz w:val="18"/>
                <w:szCs w:val="18"/>
              </w:rPr>
            </w:pPr>
          </w:p>
        </w:tc>
      </w:tr>
      <w:tr w:rsidR="007C29EF" w14:paraId="62D86D81" w14:textId="77777777">
        <w:tc>
          <w:tcPr>
            <w:tcW w:w="2356" w:type="pct"/>
            <w:shd w:val="pct10" w:color="auto" w:fill="FFFFFF"/>
            <w:vAlign w:val="center"/>
          </w:tcPr>
          <w:p w14:paraId="3F796E92" w14:textId="77777777" w:rsidR="007C29EF" w:rsidRDefault="00006F49">
            <w:pPr>
              <w:jc w:val="center"/>
              <w:rPr>
                <w:rFonts w:ascii="宋体" w:hAnsi="宋体" w:cs="宋体"/>
                <w:b/>
                <w:sz w:val="18"/>
                <w:szCs w:val="18"/>
              </w:rPr>
            </w:pPr>
            <w:r>
              <w:rPr>
                <w:rFonts w:ascii="宋体" w:hAnsi="宋体" w:hint="eastAsia"/>
                <w:b/>
                <w:sz w:val="18"/>
                <w:szCs w:val="18"/>
              </w:rPr>
              <w:t>筹资活动现金流出小计</w:t>
            </w:r>
          </w:p>
        </w:tc>
        <w:tc>
          <w:tcPr>
            <w:tcW w:w="901" w:type="pct"/>
            <w:shd w:val="pct10" w:color="auto" w:fill="FFFFFF"/>
          </w:tcPr>
          <w:p w14:paraId="3093BEBE" w14:textId="77777777" w:rsidR="007C29EF" w:rsidRDefault="007C29EF">
            <w:pPr>
              <w:jc w:val="right"/>
              <w:rPr>
                <w:rFonts w:ascii="宋体" w:hAnsi="宋体" w:cs="宋体"/>
                <w:kern w:val="0"/>
                <w:sz w:val="18"/>
                <w:szCs w:val="18"/>
              </w:rPr>
            </w:pPr>
          </w:p>
        </w:tc>
        <w:tc>
          <w:tcPr>
            <w:tcW w:w="864" w:type="pct"/>
            <w:shd w:val="pct10" w:color="auto" w:fill="FFFFFF"/>
          </w:tcPr>
          <w:p w14:paraId="2F09417C" w14:textId="77777777" w:rsidR="007C29EF" w:rsidRDefault="007C29EF">
            <w:pPr>
              <w:jc w:val="right"/>
              <w:rPr>
                <w:rFonts w:ascii="宋体" w:hAnsi="宋体" w:cs="宋体"/>
                <w:kern w:val="0"/>
                <w:sz w:val="18"/>
                <w:szCs w:val="18"/>
              </w:rPr>
            </w:pPr>
          </w:p>
        </w:tc>
        <w:tc>
          <w:tcPr>
            <w:tcW w:w="877" w:type="pct"/>
            <w:shd w:val="pct10" w:color="auto" w:fill="FFFFFF"/>
          </w:tcPr>
          <w:p w14:paraId="1122104F" w14:textId="77777777" w:rsidR="007C29EF" w:rsidRDefault="007C29EF">
            <w:pPr>
              <w:jc w:val="right"/>
              <w:rPr>
                <w:rFonts w:ascii="宋体" w:hAnsi="宋体" w:cs="宋体"/>
                <w:kern w:val="0"/>
                <w:sz w:val="18"/>
                <w:szCs w:val="18"/>
              </w:rPr>
            </w:pPr>
          </w:p>
        </w:tc>
      </w:tr>
      <w:tr w:rsidR="007C29EF" w14:paraId="708BAA44" w14:textId="77777777">
        <w:tc>
          <w:tcPr>
            <w:tcW w:w="2356" w:type="pct"/>
            <w:shd w:val="pct10" w:color="auto" w:fill="FFFFFF"/>
            <w:vAlign w:val="center"/>
          </w:tcPr>
          <w:p w14:paraId="23EDE0A8" w14:textId="77777777" w:rsidR="007C29EF" w:rsidRDefault="00006F49">
            <w:pPr>
              <w:jc w:val="center"/>
              <w:rPr>
                <w:rFonts w:ascii="宋体" w:hAnsi="宋体" w:cs="宋体"/>
                <w:b/>
                <w:sz w:val="18"/>
                <w:szCs w:val="18"/>
              </w:rPr>
            </w:pPr>
            <w:r>
              <w:rPr>
                <w:rFonts w:ascii="宋体" w:hAnsi="宋体" w:hint="eastAsia"/>
                <w:b/>
                <w:sz w:val="18"/>
                <w:szCs w:val="18"/>
              </w:rPr>
              <w:t>筹资活动产生的现金流量净额</w:t>
            </w:r>
          </w:p>
        </w:tc>
        <w:tc>
          <w:tcPr>
            <w:tcW w:w="901" w:type="pct"/>
            <w:shd w:val="pct10" w:color="auto" w:fill="FFFFFF"/>
          </w:tcPr>
          <w:p w14:paraId="77D04AFE" w14:textId="77777777" w:rsidR="007C29EF" w:rsidRDefault="007C29EF">
            <w:pPr>
              <w:jc w:val="right"/>
              <w:rPr>
                <w:rFonts w:ascii="宋体" w:hAnsi="宋体" w:cs="宋体"/>
                <w:kern w:val="0"/>
                <w:sz w:val="18"/>
                <w:szCs w:val="18"/>
              </w:rPr>
            </w:pPr>
          </w:p>
        </w:tc>
        <w:tc>
          <w:tcPr>
            <w:tcW w:w="864" w:type="pct"/>
            <w:shd w:val="pct10" w:color="auto" w:fill="FFFFFF"/>
          </w:tcPr>
          <w:p w14:paraId="0CD9FACC" w14:textId="77777777" w:rsidR="007C29EF" w:rsidRDefault="007C29EF">
            <w:pPr>
              <w:jc w:val="right"/>
              <w:rPr>
                <w:rFonts w:ascii="宋体" w:hAnsi="宋体" w:cs="宋体"/>
                <w:kern w:val="0"/>
                <w:sz w:val="18"/>
                <w:szCs w:val="18"/>
              </w:rPr>
            </w:pPr>
          </w:p>
        </w:tc>
        <w:tc>
          <w:tcPr>
            <w:tcW w:w="877" w:type="pct"/>
            <w:shd w:val="pct10" w:color="auto" w:fill="FFFFFF"/>
          </w:tcPr>
          <w:p w14:paraId="217715CA" w14:textId="77777777" w:rsidR="007C29EF" w:rsidRDefault="007C29EF">
            <w:pPr>
              <w:jc w:val="right"/>
              <w:rPr>
                <w:rFonts w:ascii="宋体" w:hAnsi="宋体" w:cs="宋体"/>
                <w:kern w:val="0"/>
                <w:sz w:val="18"/>
                <w:szCs w:val="18"/>
              </w:rPr>
            </w:pPr>
          </w:p>
        </w:tc>
      </w:tr>
      <w:tr w:rsidR="007C29EF" w14:paraId="75E68263" w14:textId="77777777">
        <w:tc>
          <w:tcPr>
            <w:tcW w:w="2356" w:type="pct"/>
            <w:shd w:val="pct10" w:color="auto" w:fill="FFFFFF"/>
            <w:vAlign w:val="center"/>
          </w:tcPr>
          <w:p w14:paraId="390FE246" w14:textId="77777777" w:rsidR="007C29EF" w:rsidRDefault="00006F49">
            <w:pPr>
              <w:rPr>
                <w:rFonts w:ascii="宋体" w:hAnsi="宋体" w:cs="宋体"/>
                <w:b/>
                <w:sz w:val="18"/>
                <w:szCs w:val="18"/>
              </w:rPr>
            </w:pPr>
            <w:r>
              <w:rPr>
                <w:rFonts w:ascii="宋体" w:hAnsi="宋体" w:hint="eastAsia"/>
                <w:b/>
                <w:sz w:val="18"/>
                <w:szCs w:val="18"/>
              </w:rPr>
              <w:t>四、汇率变动对现金及现金等价物的影响</w:t>
            </w:r>
          </w:p>
        </w:tc>
        <w:tc>
          <w:tcPr>
            <w:tcW w:w="901" w:type="pct"/>
            <w:shd w:val="clear" w:color="auto" w:fill="auto"/>
          </w:tcPr>
          <w:p w14:paraId="31685CBD" w14:textId="77777777" w:rsidR="007C29EF" w:rsidRDefault="007C29EF">
            <w:pPr>
              <w:jc w:val="right"/>
              <w:rPr>
                <w:rFonts w:ascii="宋体" w:hAnsi="宋体" w:cs="宋体"/>
                <w:kern w:val="0"/>
                <w:sz w:val="18"/>
                <w:szCs w:val="18"/>
              </w:rPr>
            </w:pPr>
          </w:p>
        </w:tc>
        <w:tc>
          <w:tcPr>
            <w:tcW w:w="864" w:type="pct"/>
            <w:shd w:val="clear" w:color="auto" w:fill="auto"/>
          </w:tcPr>
          <w:p w14:paraId="0BBA992D" w14:textId="77777777" w:rsidR="007C29EF" w:rsidRDefault="007C29EF">
            <w:pPr>
              <w:jc w:val="right"/>
              <w:rPr>
                <w:rFonts w:ascii="宋体" w:hAnsi="宋体" w:cs="宋体"/>
                <w:kern w:val="0"/>
                <w:sz w:val="18"/>
                <w:szCs w:val="18"/>
              </w:rPr>
            </w:pPr>
          </w:p>
        </w:tc>
        <w:tc>
          <w:tcPr>
            <w:tcW w:w="877" w:type="pct"/>
            <w:shd w:val="clear" w:color="auto" w:fill="auto"/>
          </w:tcPr>
          <w:p w14:paraId="10931703" w14:textId="77777777" w:rsidR="007C29EF" w:rsidRDefault="007C29EF">
            <w:pPr>
              <w:jc w:val="right"/>
              <w:rPr>
                <w:rFonts w:ascii="宋体" w:hAnsi="宋体" w:cs="宋体"/>
                <w:kern w:val="0"/>
                <w:sz w:val="18"/>
                <w:szCs w:val="18"/>
              </w:rPr>
            </w:pPr>
          </w:p>
        </w:tc>
      </w:tr>
      <w:tr w:rsidR="007C29EF" w14:paraId="4C27947E" w14:textId="77777777">
        <w:tc>
          <w:tcPr>
            <w:tcW w:w="2356" w:type="pct"/>
            <w:shd w:val="pct10" w:color="auto" w:fill="FFFFFF"/>
            <w:vAlign w:val="center"/>
          </w:tcPr>
          <w:p w14:paraId="272507ED" w14:textId="77777777" w:rsidR="007C29EF" w:rsidRDefault="00006F49">
            <w:pPr>
              <w:rPr>
                <w:rFonts w:ascii="宋体" w:hAnsi="宋体" w:cs="宋体"/>
                <w:b/>
                <w:sz w:val="18"/>
                <w:szCs w:val="18"/>
              </w:rPr>
            </w:pPr>
            <w:r>
              <w:rPr>
                <w:rFonts w:ascii="宋体" w:hAnsi="宋体" w:hint="eastAsia"/>
                <w:b/>
                <w:sz w:val="18"/>
                <w:szCs w:val="18"/>
              </w:rPr>
              <w:t>五、现金及现金等价物净增加额</w:t>
            </w:r>
          </w:p>
        </w:tc>
        <w:tc>
          <w:tcPr>
            <w:tcW w:w="901" w:type="pct"/>
            <w:shd w:val="clear" w:color="auto" w:fill="auto"/>
          </w:tcPr>
          <w:p w14:paraId="52ADE198" w14:textId="77777777" w:rsidR="007C29EF" w:rsidRDefault="007C29EF">
            <w:pPr>
              <w:jc w:val="right"/>
              <w:rPr>
                <w:rFonts w:ascii="宋体" w:hAnsi="宋体" w:cs="宋体"/>
                <w:kern w:val="0"/>
                <w:sz w:val="18"/>
                <w:szCs w:val="18"/>
              </w:rPr>
            </w:pPr>
          </w:p>
        </w:tc>
        <w:tc>
          <w:tcPr>
            <w:tcW w:w="864" w:type="pct"/>
            <w:shd w:val="clear" w:color="auto" w:fill="auto"/>
          </w:tcPr>
          <w:p w14:paraId="73B45D88" w14:textId="77777777" w:rsidR="007C29EF" w:rsidRDefault="007C29EF">
            <w:pPr>
              <w:jc w:val="right"/>
              <w:rPr>
                <w:rFonts w:ascii="宋体" w:hAnsi="宋体" w:cs="宋体"/>
                <w:kern w:val="0"/>
                <w:sz w:val="18"/>
                <w:szCs w:val="18"/>
              </w:rPr>
            </w:pPr>
          </w:p>
        </w:tc>
        <w:tc>
          <w:tcPr>
            <w:tcW w:w="877" w:type="pct"/>
            <w:shd w:val="clear" w:color="auto" w:fill="auto"/>
          </w:tcPr>
          <w:p w14:paraId="69751806" w14:textId="77777777" w:rsidR="007C29EF" w:rsidRDefault="007C29EF">
            <w:pPr>
              <w:jc w:val="right"/>
              <w:rPr>
                <w:rFonts w:ascii="宋体" w:hAnsi="宋体" w:cs="宋体"/>
                <w:kern w:val="0"/>
                <w:sz w:val="18"/>
                <w:szCs w:val="18"/>
              </w:rPr>
            </w:pPr>
          </w:p>
        </w:tc>
      </w:tr>
      <w:tr w:rsidR="007C29EF" w14:paraId="2A3B0E15" w14:textId="77777777">
        <w:tc>
          <w:tcPr>
            <w:tcW w:w="2356" w:type="pct"/>
            <w:shd w:val="pct10" w:color="auto" w:fill="FFFFFF"/>
            <w:vAlign w:val="center"/>
          </w:tcPr>
          <w:p w14:paraId="25787859" w14:textId="77777777" w:rsidR="007C29EF" w:rsidRDefault="00006F49">
            <w:pPr>
              <w:rPr>
                <w:rFonts w:ascii="宋体" w:hAnsi="宋体" w:cs="宋体"/>
                <w:sz w:val="18"/>
                <w:szCs w:val="18"/>
              </w:rPr>
            </w:pPr>
            <w:r>
              <w:rPr>
                <w:rFonts w:ascii="宋体" w:hAnsi="宋体" w:hint="eastAsia"/>
                <w:sz w:val="18"/>
                <w:szCs w:val="18"/>
              </w:rPr>
              <w:t>加：期初现金及现金等价物余额</w:t>
            </w:r>
          </w:p>
        </w:tc>
        <w:tc>
          <w:tcPr>
            <w:tcW w:w="901" w:type="pct"/>
            <w:shd w:val="clear" w:color="auto" w:fill="auto"/>
          </w:tcPr>
          <w:p w14:paraId="19ADA841" w14:textId="77777777" w:rsidR="007C29EF" w:rsidRDefault="007C29EF">
            <w:pPr>
              <w:jc w:val="right"/>
              <w:rPr>
                <w:rFonts w:ascii="宋体" w:hAnsi="宋体" w:cs="宋体"/>
                <w:kern w:val="0"/>
                <w:sz w:val="18"/>
                <w:szCs w:val="18"/>
              </w:rPr>
            </w:pPr>
          </w:p>
        </w:tc>
        <w:tc>
          <w:tcPr>
            <w:tcW w:w="864" w:type="pct"/>
            <w:shd w:val="clear" w:color="auto" w:fill="auto"/>
          </w:tcPr>
          <w:p w14:paraId="361C88C0" w14:textId="77777777" w:rsidR="007C29EF" w:rsidRDefault="007C29EF">
            <w:pPr>
              <w:jc w:val="right"/>
              <w:rPr>
                <w:rFonts w:ascii="宋体" w:hAnsi="宋体" w:cs="宋体"/>
                <w:kern w:val="0"/>
                <w:sz w:val="18"/>
                <w:szCs w:val="18"/>
              </w:rPr>
            </w:pPr>
          </w:p>
        </w:tc>
        <w:tc>
          <w:tcPr>
            <w:tcW w:w="877" w:type="pct"/>
            <w:shd w:val="clear" w:color="auto" w:fill="auto"/>
          </w:tcPr>
          <w:p w14:paraId="7FB6FDFF" w14:textId="77777777" w:rsidR="007C29EF" w:rsidRDefault="007C29EF">
            <w:pPr>
              <w:jc w:val="right"/>
              <w:rPr>
                <w:rFonts w:ascii="宋体" w:hAnsi="宋体" w:cs="宋体"/>
                <w:kern w:val="0"/>
                <w:sz w:val="18"/>
                <w:szCs w:val="18"/>
              </w:rPr>
            </w:pPr>
          </w:p>
        </w:tc>
      </w:tr>
      <w:tr w:rsidR="007C29EF" w14:paraId="2332280A" w14:textId="77777777">
        <w:tc>
          <w:tcPr>
            <w:tcW w:w="2356" w:type="pct"/>
            <w:shd w:val="pct10" w:color="auto" w:fill="FFFFFF"/>
            <w:vAlign w:val="center"/>
          </w:tcPr>
          <w:p w14:paraId="36980B94" w14:textId="77777777" w:rsidR="007C29EF" w:rsidRDefault="00006F49">
            <w:pPr>
              <w:rPr>
                <w:rFonts w:ascii="宋体" w:hAnsi="宋体" w:cs="宋体"/>
                <w:b/>
                <w:sz w:val="18"/>
                <w:szCs w:val="18"/>
              </w:rPr>
            </w:pPr>
            <w:r>
              <w:rPr>
                <w:rFonts w:ascii="宋体" w:hAnsi="宋体" w:hint="eastAsia"/>
                <w:b/>
                <w:sz w:val="18"/>
                <w:szCs w:val="18"/>
              </w:rPr>
              <w:t>六、期末现金及现金等价物余额</w:t>
            </w:r>
          </w:p>
        </w:tc>
        <w:tc>
          <w:tcPr>
            <w:tcW w:w="901" w:type="pct"/>
            <w:shd w:val="clear" w:color="auto" w:fill="auto"/>
          </w:tcPr>
          <w:p w14:paraId="0200FF57" w14:textId="77777777" w:rsidR="007C29EF" w:rsidRDefault="007C29EF">
            <w:pPr>
              <w:jc w:val="right"/>
              <w:rPr>
                <w:rFonts w:ascii="宋体" w:hAnsi="宋体" w:cs="宋体"/>
                <w:kern w:val="0"/>
                <w:sz w:val="18"/>
                <w:szCs w:val="18"/>
              </w:rPr>
            </w:pPr>
          </w:p>
        </w:tc>
        <w:tc>
          <w:tcPr>
            <w:tcW w:w="864" w:type="pct"/>
            <w:shd w:val="clear" w:color="auto" w:fill="auto"/>
          </w:tcPr>
          <w:p w14:paraId="7B506686" w14:textId="77777777" w:rsidR="007C29EF" w:rsidRDefault="007C29EF">
            <w:pPr>
              <w:jc w:val="right"/>
              <w:rPr>
                <w:rFonts w:ascii="宋体" w:hAnsi="宋体" w:cs="宋体"/>
                <w:kern w:val="0"/>
                <w:sz w:val="18"/>
                <w:szCs w:val="18"/>
              </w:rPr>
            </w:pPr>
          </w:p>
        </w:tc>
        <w:tc>
          <w:tcPr>
            <w:tcW w:w="877" w:type="pct"/>
            <w:shd w:val="clear" w:color="auto" w:fill="auto"/>
          </w:tcPr>
          <w:p w14:paraId="567A0C2E" w14:textId="77777777" w:rsidR="007C29EF" w:rsidRDefault="007C29EF">
            <w:pPr>
              <w:jc w:val="right"/>
              <w:rPr>
                <w:rFonts w:ascii="宋体" w:hAnsi="宋体" w:cs="宋体"/>
                <w:kern w:val="0"/>
                <w:sz w:val="18"/>
                <w:szCs w:val="18"/>
              </w:rPr>
            </w:pPr>
          </w:p>
        </w:tc>
      </w:tr>
    </w:tbl>
    <w:p w14:paraId="5636CD9D" w14:textId="77777777" w:rsidR="007C29EF" w:rsidRDefault="00006F49">
      <w:pPr>
        <w:widowControl/>
        <w:ind w:right="-382"/>
        <w:jc w:val="left"/>
        <w:rPr>
          <w:rFonts w:ascii="宋体" w:hAnsi="宋体"/>
          <w:bCs/>
          <w:sz w:val="18"/>
          <w:szCs w:val="18"/>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0F7AF2E7" w14:textId="77777777" w:rsidR="007C29EF" w:rsidRDefault="007C29EF">
      <w:pPr>
        <w:widowControl/>
        <w:ind w:right="270"/>
        <w:jc w:val="left"/>
        <w:rPr>
          <w:rFonts w:ascii="宋体" w:hAnsi="宋体"/>
          <w:b/>
          <w:bCs/>
          <w:szCs w:val="18"/>
        </w:rPr>
      </w:pPr>
    </w:p>
    <w:p w14:paraId="7AC54CD9" w14:textId="77777777" w:rsidR="007C29EF" w:rsidRDefault="00006F49">
      <w:pPr>
        <w:tabs>
          <w:tab w:val="left" w:pos="5140"/>
        </w:tabs>
        <w:outlineLvl w:val="2"/>
        <w:rPr>
          <w:rFonts w:ascii="宋体" w:hAnsi="宋体"/>
          <w:b/>
          <w:color w:val="000000"/>
          <w:szCs w:val="44"/>
        </w:rPr>
      </w:pPr>
      <w:r>
        <w:rPr>
          <w:rFonts w:ascii="宋体" w:hAnsi="宋体" w:hint="eastAsia"/>
          <w:b/>
          <w:color w:val="000000"/>
          <w:szCs w:val="44"/>
        </w:rPr>
        <w:t>（六）母公司现金流量表</w:t>
      </w:r>
    </w:p>
    <w:p w14:paraId="7E22253A" w14:textId="77777777" w:rsidR="007C29EF" w:rsidRDefault="00006F49">
      <w:pPr>
        <w:ind w:left="6720" w:firstLine="420"/>
        <w:jc w:val="right"/>
      </w:pPr>
      <w:r>
        <w:rPr>
          <w:rFonts w:hint="eastAsia"/>
        </w:rPr>
        <w:t>单位：元</w:t>
      </w:r>
      <w:r>
        <w:t xml:space="preserve"> </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87"/>
        <w:gridCol w:w="1739"/>
        <w:gridCol w:w="1550"/>
        <w:gridCol w:w="1963"/>
      </w:tblGrid>
      <w:tr w:rsidR="007C29EF" w14:paraId="3EE77190" w14:textId="77777777">
        <w:tc>
          <w:tcPr>
            <w:tcW w:w="2276" w:type="pct"/>
            <w:tcBorders>
              <w:bottom w:val="single" w:sz="4" w:space="0" w:color="5B9BD5"/>
            </w:tcBorders>
            <w:shd w:val="pct10" w:color="auto" w:fill="FFFFFF"/>
            <w:vAlign w:val="center"/>
          </w:tcPr>
          <w:p w14:paraId="7EFB20C5" w14:textId="77777777" w:rsidR="007C29EF" w:rsidRDefault="00006F49">
            <w:pPr>
              <w:jc w:val="center"/>
              <w:rPr>
                <w:rFonts w:ascii="宋体" w:hAnsi="宋体" w:cs="宋体"/>
                <w:b/>
                <w:sz w:val="18"/>
                <w:szCs w:val="21"/>
              </w:rPr>
            </w:pPr>
            <w:r>
              <w:rPr>
                <w:rFonts w:ascii="宋体" w:hAnsi="宋体" w:hint="eastAsia"/>
                <w:b/>
                <w:sz w:val="18"/>
                <w:szCs w:val="21"/>
              </w:rPr>
              <w:t>项目</w:t>
            </w:r>
          </w:p>
        </w:tc>
        <w:tc>
          <w:tcPr>
            <w:tcW w:w="902" w:type="pct"/>
            <w:shd w:val="pct10" w:color="auto" w:fill="FFFFFF"/>
            <w:vAlign w:val="center"/>
          </w:tcPr>
          <w:p w14:paraId="03252BC4" w14:textId="77777777" w:rsidR="007C29EF" w:rsidRDefault="00006F49">
            <w:pPr>
              <w:jc w:val="center"/>
              <w:rPr>
                <w:rFonts w:ascii="宋体" w:hAnsi="宋体" w:cs="宋体"/>
                <w:b/>
                <w:sz w:val="18"/>
                <w:szCs w:val="21"/>
              </w:rPr>
            </w:pPr>
            <w:r>
              <w:rPr>
                <w:rFonts w:ascii="宋体" w:hAnsi="宋体" w:hint="eastAsia"/>
                <w:b/>
                <w:sz w:val="18"/>
                <w:szCs w:val="21"/>
              </w:rPr>
              <w:t>附注</w:t>
            </w:r>
          </w:p>
        </w:tc>
        <w:tc>
          <w:tcPr>
            <w:tcW w:w="804" w:type="pct"/>
            <w:shd w:val="pct10" w:color="auto" w:fill="FFFFFF"/>
          </w:tcPr>
          <w:p w14:paraId="440CBDF8" w14:textId="646D21CA" w:rsidR="007C29EF" w:rsidRDefault="00006F49">
            <w:pPr>
              <w:jc w:val="center"/>
              <w:rPr>
                <w:rFonts w:ascii="宋体" w:hAnsi="宋体"/>
                <w:b/>
                <w:sz w:val="18"/>
                <w:szCs w:val="21"/>
              </w:rPr>
            </w:pPr>
            <w:r>
              <w:rPr>
                <w:rFonts w:ascii="宋体" w:hAnsi="宋体"/>
                <w:b/>
                <w:sz w:val="18"/>
                <w:szCs w:val="18"/>
              </w:rPr>
              <w:t>202</w:t>
            </w:r>
            <w:r w:rsidR="00586C76">
              <w:rPr>
                <w:rFonts w:ascii="宋体" w:hAnsi="宋体" w:hint="eastAsia"/>
                <w:b/>
                <w:sz w:val="18"/>
                <w:szCs w:val="18"/>
              </w:rPr>
              <w:t>2</w:t>
            </w:r>
            <w:r>
              <w:rPr>
                <w:rFonts w:ascii="宋体" w:hAnsi="宋体" w:hint="eastAsia"/>
                <w:b/>
                <w:sz w:val="18"/>
                <w:szCs w:val="18"/>
              </w:rPr>
              <w:t>年</w:t>
            </w:r>
          </w:p>
        </w:tc>
        <w:tc>
          <w:tcPr>
            <w:tcW w:w="1018" w:type="pct"/>
            <w:shd w:val="pct10" w:color="auto" w:fill="FFFFFF"/>
            <w:vAlign w:val="center"/>
          </w:tcPr>
          <w:p w14:paraId="37E09CAD" w14:textId="49B623B7" w:rsidR="007C29EF" w:rsidRDefault="009A2517" w:rsidP="009A2517">
            <w:pPr>
              <w:jc w:val="center"/>
              <w:rPr>
                <w:rFonts w:ascii="宋体" w:hAnsi="宋体" w:cs="宋体"/>
                <w:b/>
                <w:sz w:val="18"/>
                <w:szCs w:val="21"/>
              </w:rPr>
            </w:pPr>
            <w:r>
              <w:rPr>
                <w:rFonts w:ascii="宋体" w:hAnsi="宋体"/>
                <w:b/>
                <w:sz w:val="18"/>
                <w:szCs w:val="18"/>
              </w:rPr>
              <w:t>202</w:t>
            </w:r>
            <w:r w:rsidR="00586C76">
              <w:rPr>
                <w:rFonts w:ascii="宋体" w:hAnsi="宋体" w:hint="eastAsia"/>
                <w:b/>
                <w:sz w:val="18"/>
                <w:szCs w:val="18"/>
              </w:rPr>
              <w:t>1</w:t>
            </w:r>
            <w:r w:rsidR="00006F49">
              <w:rPr>
                <w:rFonts w:ascii="宋体" w:hAnsi="宋体" w:hint="eastAsia"/>
                <w:b/>
                <w:sz w:val="18"/>
                <w:szCs w:val="18"/>
              </w:rPr>
              <w:t>年</w:t>
            </w:r>
          </w:p>
        </w:tc>
      </w:tr>
      <w:tr w:rsidR="007C29EF" w14:paraId="777C7658" w14:textId="77777777">
        <w:tc>
          <w:tcPr>
            <w:tcW w:w="2276" w:type="pct"/>
            <w:shd w:val="pct10" w:color="auto" w:fill="FFFFFF"/>
            <w:vAlign w:val="center"/>
          </w:tcPr>
          <w:p w14:paraId="4FFC7D8C" w14:textId="77777777" w:rsidR="007C29EF" w:rsidRDefault="00006F49">
            <w:pPr>
              <w:rPr>
                <w:rFonts w:ascii="宋体" w:hAnsi="宋体" w:cs="宋体"/>
                <w:b/>
                <w:sz w:val="18"/>
                <w:szCs w:val="21"/>
              </w:rPr>
            </w:pPr>
            <w:r>
              <w:rPr>
                <w:rFonts w:ascii="宋体" w:hAnsi="宋体" w:hint="eastAsia"/>
                <w:b/>
                <w:sz w:val="18"/>
                <w:szCs w:val="21"/>
              </w:rPr>
              <w:t>一、经营活动产生的现金流量：</w:t>
            </w:r>
          </w:p>
        </w:tc>
        <w:tc>
          <w:tcPr>
            <w:tcW w:w="902" w:type="pct"/>
            <w:shd w:val="clear" w:color="auto" w:fill="auto"/>
          </w:tcPr>
          <w:p w14:paraId="246954B4" w14:textId="77777777" w:rsidR="007C29EF" w:rsidRDefault="007C29EF">
            <w:pPr>
              <w:widowControl/>
              <w:rPr>
                <w:rFonts w:ascii="宋体" w:hAnsi="宋体" w:cs="宋体"/>
                <w:kern w:val="0"/>
                <w:sz w:val="18"/>
                <w:szCs w:val="21"/>
              </w:rPr>
            </w:pPr>
          </w:p>
        </w:tc>
        <w:tc>
          <w:tcPr>
            <w:tcW w:w="804" w:type="pct"/>
            <w:shd w:val="clear" w:color="auto" w:fill="auto"/>
          </w:tcPr>
          <w:p w14:paraId="77E345FE" w14:textId="77777777" w:rsidR="007C29EF" w:rsidRDefault="007C29EF">
            <w:pPr>
              <w:widowControl/>
              <w:rPr>
                <w:rFonts w:ascii="宋体" w:hAnsi="宋体" w:cs="宋体"/>
                <w:kern w:val="0"/>
                <w:sz w:val="18"/>
                <w:szCs w:val="21"/>
              </w:rPr>
            </w:pPr>
          </w:p>
        </w:tc>
        <w:tc>
          <w:tcPr>
            <w:tcW w:w="1018" w:type="pct"/>
            <w:shd w:val="clear" w:color="auto" w:fill="auto"/>
          </w:tcPr>
          <w:p w14:paraId="650121D9" w14:textId="77777777" w:rsidR="007C29EF" w:rsidRDefault="007C29EF">
            <w:pPr>
              <w:widowControl/>
              <w:rPr>
                <w:rFonts w:ascii="宋体" w:hAnsi="宋体" w:cs="宋体"/>
                <w:kern w:val="0"/>
                <w:sz w:val="18"/>
                <w:szCs w:val="21"/>
              </w:rPr>
            </w:pPr>
          </w:p>
        </w:tc>
      </w:tr>
      <w:tr w:rsidR="007C29EF" w14:paraId="6CCB383A" w14:textId="77777777">
        <w:tc>
          <w:tcPr>
            <w:tcW w:w="2276" w:type="pct"/>
            <w:shd w:val="pct10" w:color="auto" w:fill="FFFFFF"/>
            <w:vAlign w:val="center"/>
          </w:tcPr>
          <w:p w14:paraId="7CD4F91D" w14:textId="77777777" w:rsidR="007C29EF" w:rsidRDefault="00006F49">
            <w:pPr>
              <w:rPr>
                <w:rFonts w:ascii="宋体" w:hAnsi="宋体" w:cs="宋体"/>
                <w:sz w:val="18"/>
                <w:szCs w:val="21"/>
              </w:rPr>
            </w:pPr>
            <w:r>
              <w:rPr>
                <w:rFonts w:ascii="宋体" w:hAnsi="宋体" w:hint="eastAsia"/>
                <w:sz w:val="18"/>
                <w:szCs w:val="21"/>
              </w:rPr>
              <w:t>销售商品、提供劳务收到的现金</w:t>
            </w:r>
          </w:p>
        </w:tc>
        <w:tc>
          <w:tcPr>
            <w:tcW w:w="902" w:type="pct"/>
            <w:shd w:val="clear" w:color="auto" w:fill="auto"/>
          </w:tcPr>
          <w:p w14:paraId="1165C426" w14:textId="77777777" w:rsidR="007C29EF" w:rsidRDefault="007C29EF">
            <w:pPr>
              <w:widowControl/>
              <w:rPr>
                <w:rFonts w:ascii="宋体" w:hAnsi="宋体" w:cs="宋体"/>
                <w:kern w:val="0"/>
                <w:sz w:val="18"/>
                <w:szCs w:val="21"/>
              </w:rPr>
            </w:pPr>
          </w:p>
        </w:tc>
        <w:tc>
          <w:tcPr>
            <w:tcW w:w="804" w:type="pct"/>
            <w:shd w:val="clear" w:color="auto" w:fill="auto"/>
          </w:tcPr>
          <w:p w14:paraId="0822ADF7" w14:textId="77777777" w:rsidR="007C29EF" w:rsidRDefault="007C29EF">
            <w:pPr>
              <w:widowControl/>
              <w:rPr>
                <w:rFonts w:ascii="宋体" w:hAnsi="宋体" w:cs="宋体"/>
                <w:kern w:val="0"/>
                <w:sz w:val="18"/>
                <w:szCs w:val="21"/>
              </w:rPr>
            </w:pPr>
          </w:p>
        </w:tc>
        <w:tc>
          <w:tcPr>
            <w:tcW w:w="1018" w:type="pct"/>
            <w:shd w:val="clear" w:color="auto" w:fill="auto"/>
          </w:tcPr>
          <w:p w14:paraId="35788D23" w14:textId="77777777" w:rsidR="007C29EF" w:rsidRDefault="007C29EF">
            <w:pPr>
              <w:widowControl/>
              <w:rPr>
                <w:rFonts w:ascii="宋体" w:hAnsi="宋体" w:cs="宋体"/>
                <w:kern w:val="0"/>
                <w:sz w:val="18"/>
                <w:szCs w:val="21"/>
              </w:rPr>
            </w:pPr>
          </w:p>
        </w:tc>
      </w:tr>
      <w:tr w:rsidR="007C29EF" w14:paraId="4AFA6717" w14:textId="77777777">
        <w:tc>
          <w:tcPr>
            <w:tcW w:w="2276" w:type="pct"/>
            <w:shd w:val="pct10" w:color="auto" w:fill="FFFFFF"/>
            <w:vAlign w:val="center"/>
          </w:tcPr>
          <w:p w14:paraId="4B38F1F8" w14:textId="77777777" w:rsidR="007C29EF" w:rsidRDefault="00006F49">
            <w:pPr>
              <w:rPr>
                <w:rFonts w:ascii="宋体" w:hAnsi="宋体" w:cs="宋体"/>
                <w:sz w:val="18"/>
                <w:szCs w:val="21"/>
              </w:rPr>
            </w:pPr>
            <w:r>
              <w:rPr>
                <w:rFonts w:ascii="宋体" w:hAnsi="宋体" w:hint="eastAsia"/>
                <w:sz w:val="18"/>
                <w:szCs w:val="21"/>
              </w:rPr>
              <w:t>收到的税费返还</w:t>
            </w:r>
          </w:p>
        </w:tc>
        <w:tc>
          <w:tcPr>
            <w:tcW w:w="902" w:type="pct"/>
            <w:shd w:val="clear" w:color="auto" w:fill="auto"/>
          </w:tcPr>
          <w:p w14:paraId="62A79C52" w14:textId="77777777" w:rsidR="007C29EF" w:rsidRDefault="007C29EF">
            <w:pPr>
              <w:widowControl/>
              <w:rPr>
                <w:rFonts w:ascii="宋体" w:hAnsi="宋体" w:cs="宋体"/>
                <w:kern w:val="0"/>
                <w:sz w:val="18"/>
                <w:szCs w:val="21"/>
              </w:rPr>
            </w:pPr>
          </w:p>
        </w:tc>
        <w:tc>
          <w:tcPr>
            <w:tcW w:w="804" w:type="pct"/>
            <w:shd w:val="clear" w:color="auto" w:fill="auto"/>
          </w:tcPr>
          <w:p w14:paraId="5324DED6" w14:textId="77777777" w:rsidR="007C29EF" w:rsidRDefault="007C29EF">
            <w:pPr>
              <w:widowControl/>
              <w:rPr>
                <w:rFonts w:ascii="宋体" w:hAnsi="宋体" w:cs="宋体"/>
                <w:kern w:val="0"/>
                <w:sz w:val="18"/>
                <w:szCs w:val="21"/>
              </w:rPr>
            </w:pPr>
          </w:p>
        </w:tc>
        <w:tc>
          <w:tcPr>
            <w:tcW w:w="1018" w:type="pct"/>
            <w:shd w:val="clear" w:color="auto" w:fill="auto"/>
          </w:tcPr>
          <w:p w14:paraId="4885AAE8" w14:textId="77777777" w:rsidR="007C29EF" w:rsidRDefault="007C29EF">
            <w:pPr>
              <w:widowControl/>
              <w:rPr>
                <w:rFonts w:ascii="宋体" w:hAnsi="宋体" w:cs="宋体"/>
                <w:kern w:val="0"/>
                <w:sz w:val="18"/>
                <w:szCs w:val="21"/>
              </w:rPr>
            </w:pPr>
          </w:p>
        </w:tc>
      </w:tr>
      <w:tr w:rsidR="007C29EF" w14:paraId="2A687C4D" w14:textId="77777777">
        <w:tc>
          <w:tcPr>
            <w:tcW w:w="2276" w:type="pct"/>
            <w:tcBorders>
              <w:bottom w:val="single" w:sz="4" w:space="0" w:color="5B9BD5"/>
            </w:tcBorders>
            <w:shd w:val="pct10" w:color="auto" w:fill="FFFFFF"/>
            <w:vAlign w:val="center"/>
          </w:tcPr>
          <w:p w14:paraId="0351AAE9" w14:textId="77777777" w:rsidR="007C29EF" w:rsidRDefault="00006F49">
            <w:pPr>
              <w:rPr>
                <w:rFonts w:ascii="宋体" w:hAnsi="宋体" w:cs="宋体"/>
                <w:sz w:val="18"/>
                <w:szCs w:val="21"/>
              </w:rPr>
            </w:pPr>
            <w:r>
              <w:rPr>
                <w:rFonts w:ascii="宋体" w:hAnsi="宋体" w:hint="eastAsia"/>
                <w:sz w:val="18"/>
                <w:szCs w:val="18"/>
              </w:rPr>
              <w:t>收到其他与经营活动有关的现金</w:t>
            </w:r>
          </w:p>
        </w:tc>
        <w:tc>
          <w:tcPr>
            <w:tcW w:w="902" w:type="pct"/>
            <w:tcBorders>
              <w:bottom w:val="single" w:sz="4" w:space="0" w:color="5B9BD5"/>
            </w:tcBorders>
            <w:shd w:val="clear" w:color="auto" w:fill="auto"/>
          </w:tcPr>
          <w:p w14:paraId="6F16600B" w14:textId="77777777" w:rsidR="007C29EF" w:rsidRDefault="007C29EF">
            <w:pPr>
              <w:widowControl/>
              <w:rPr>
                <w:rFonts w:ascii="宋体" w:hAnsi="宋体" w:cs="宋体"/>
                <w:kern w:val="0"/>
                <w:sz w:val="18"/>
                <w:szCs w:val="21"/>
              </w:rPr>
            </w:pPr>
          </w:p>
        </w:tc>
        <w:tc>
          <w:tcPr>
            <w:tcW w:w="804" w:type="pct"/>
            <w:tcBorders>
              <w:bottom w:val="single" w:sz="4" w:space="0" w:color="5B9BD5"/>
            </w:tcBorders>
            <w:shd w:val="clear" w:color="auto" w:fill="auto"/>
          </w:tcPr>
          <w:p w14:paraId="486F7711" w14:textId="77777777" w:rsidR="007C29EF" w:rsidRDefault="007C29EF">
            <w:pPr>
              <w:widowControl/>
              <w:rPr>
                <w:rFonts w:ascii="宋体" w:hAnsi="宋体" w:cs="宋体"/>
                <w:kern w:val="0"/>
                <w:sz w:val="18"/>
                <w:szCs w:val="21"/>
              </w:rPr>
            </w:pPr>
          </w:p>
        </w:tc>
        <w:tc>
          <w:tcPr>
            <w:tcW w:w="1018" w:type="pct"/>
            <w:tcBorders>
              <w:bottom w:val="single" w:sz="4" w:space="0" w:color="5B9BD5"/>
            </w:tcBorders>
            <w:shd w:val="clear" w:color="auto" w:fill="auto"/>
          </w:tcPr>
          <w:p w14:paraId="77379553" w14:textId="77777777" w:rsidR="007C29EF" w:rsidRDefault="007C29EF">
            <w:pPr>
              <w:widowControl/>
              <w:rPr>
                <w:rFonts w:ascii="宋体" w:hAnsi="宋体" w:cs="宋体"/>
                <w:kern w:val="0"/>
                <w:sz w:val="18"/>
                <w:szCs w:val="21"/>
              </w:rPr>
            </w:pPr>
          </w:p>
        </w:tc>
      </w:tr>
      <w:tr w:rsidR="007C29EF" w14:paraId="66C59847" w14:textId="77777777">
        <w:tc>
          <w:tcPr>
            <w:tcW w:w="2276" w:type="pct"/>
            <w:shd w:val="pct10" w:color="auto" w:fill="FFFFFF"/>
            <w:vAlign w:val="center"/>
          </w:tcPr>
          <w:p w14:paraId="0575663A" w14:textId="77777777" w:rsidR="007C29EF" w:rsidRDefault="00006F49">
            <w:pPr>
              <w:jc w:val="center"/>
              <w:rPr>
                <w:rFonts w:ascii="宋体" w:hAnsi="宋体" w:cs="宋体"/>
                <w:b/>
                <w:sz w:val="18"/>
                <w:szCs w:val="21"/>
              </w:rPr>
            </w:pPr>
            <w:r>
              <w:rPr>
                <w:rFonts w:ascii="宋体" w:hAnsi="宋体" w:hint="eastAsia"/>
                <w:b/>
                <w:sz w:val="18"/>
                <w:szCs w:val="18"/>
              </w:rPr>
              <w:t>经营活动现金流入小计</w:t>
            </w:r>
          </w:p>
        </w:tc>
        <w:tc>
          <w:tcPr>
            <w:tcW w:w="902" w:type="pct"/>
            <w:shd w:val="pct10" w:color="auto" w:fill="FFFFFF"/>
          </w:tcPr>
          <w:p w14:paraId="03DF60CB" w14:textId="77777777" w:rsidR="007C29EF" w:rsidRDefault="007C29EF">
            <w:pPr>
              <w:widowControl/>
              <w:rPr>
                <w:rFonts w:ascii="宋体" w:hAnsi="宋体" w:cs="宋体"/>
                <w:kern w:val="0"/>
                <w:sz w:val="18"/>
                <w:szCs w:val="21"/>
              </w:rPr>
            </w:pPr>
          </w:p>
        </w:tc>
        <w:tc>
          <w:tcPr>
            <w:tcW w:w="804" w:type="pct"/>
            <w:shd w:val="pct10" w:color="auto" w:fill="FFFFFF"/>
          </w:tcPr>
          <w:p w14:paraId="2B90F52F" w14:textId="77777777" w:rsidR="007C29EF" w:rsidRDefault="007C29EF">
            <w:pPr>
              <w:widowControl/>
              <w:rPr>
                <w:rFonts w:ascii="宋体" w:hAnsi="宋体" w:cs="宋体"/>
                <w:kern w:val="0"/>
                <w:sz w:val="18"/>
                <w:szCs w:val="21"/>
              </w:rPr>
            </w:pPr>
          </w:p>
        </w:tc>
        <w:tc>
          <w:tcPr>
            <w:tcW w:w="1018" w:type="pct"/>
            <w:shd w:val="pct10" w:color="auto" w:fill="FFFFFF"/>
          </w:tcPr>
          <w:p w14:paraId="731AD0B5" w14:textId="77777777" w:rsidR="007C29EF" w:rsidRDefault="007C29EF">
            <w:pPr>
              <w:widowControl/>
              <w:rPr>
                <w:rFonts w:ascii="宋体" w:hAnsi="宋体" w:cs="宋体"/>
                <w:kern w:val="0"/>
                <w:sz w:val="18"/>
                <w:szCs w:val="21"/>
              </w:rPr>
            </w:pPr>
          </w:p>
        </w:tc>
      </w:tr>
      <w:tr w:rsidR="007C29EF" w14:paraId="2586E7A1" w14:textId="77777777">
        <w:tc>
          <w:tcPr>
            <w:tcW w:w="2276" w:type="pct"/>
            <w:shd w:val="pct10" w:color="auto" w:fill="FFFFFF"/>
            <w:vAlign w:val="center"/>
          </w:tcPr>
          <w:p w14:paraId="456FC49E" w14:textId="77777777" w:rsidR="007C29EF" w:rsidRDefault="00006F49">
            <w:pPr>
              <w:rPr>
                <w:rFonts w:ascii="宋体" w:hAnsi="宋体" w:cs="宋体"/>
                <w:sz w:val="18"/>
                <w:szCs w:val="21"/>
              </w:rPr>
            </w:pPr>
            <w:r>
              <w:rPr>
                <w:rFonts w:ascii="宋体" w:hAnsi="宋体" w:hint="eastAsia"/>
                <w:sz w:val="18"/>
                <w:szCs w:val="21"/>
              </w:rPr>
              <w:t>购买商品、接受劳务支付的现金</w:t>
            </w:r>
          </w:p>
        </w:tc>
        <w:tc>
          <w:tcPr>
            <w:tcW w:w="902" w:type="pct"/>
            <w:shd w:val="clear" w:color="auto" w:fill="auto"/>
          </w:tcPr>
          <w:p w14:paraId="6BD6BFA8" w14:textId="77777777" w:rsidR="007C29EF" w:rsidRDefault="007C29EF">
            <w:pPr>
              <w:widowControl/>
              <w:rPr>
                <w:rFonts w:ascii="宋体" w:hAnsi="宋体" w:cs="宋体"/>
                <w:kern w:val="0"/>
                <w:sz w:val="18"/>
                <w:szCs w:val="21"/>
              </w:rPr>
            </w:pPr>
          </w:p>
        </w:tc>
        <w:tc>
          <w:tcPr>
            <w:tcW w:w="804" w:type="pct"/>
            <w:shd w:val="clear" w:color="auto" w:fill="auto"/>
          </w:tcPr>
          <w:p w14:paraId="28837D34" w14:textId="77777777" w:rsidR="007C29EF" w:rsidRDefault="007C29EF">
            <w:pPr>
              <w:widowControl/>
              <w:rPr>
                <w:rFonts w:ascii="宋体" w:hAnsi="宋体" w:cs="宋体"/>
                <w:kern w:val="0"/>
                <w:sz w:val="18"/>
                <w:szCs w:val="21"/>
              </w:rPr>
            </w:pPr>
          </w:p>
        </w:tc>
        <w:tc>
          <w:tcPr>
            <w:tcW w:w="1018" w:type="pct"/>
            <w:shd w:val="clear" w:color="auto" w:fill="auto"/>
          </w:tcPr>
          <w:p w14:paraId="57670064" w14:textId="77777777" w:rsidR="007C29EF" w:rsidRDefault="007C29EF">
            <w:pPr>
              <w:widowControl/>
              <w:rPr>
                <w:rFonts w:ascii="宋体" w:hAnsi="宋体" w:cs="宋体"/>
                <w:kern w:val="0"/>
                <w:sz w:val="18"/>
                <w:szCs w:val="21"/>
              </w:rPr>
            </w:pPr>
          </w:p>
        </w:tc>
      </w:tr>
      <w:tr w:rsidR="007C29EF" w14:paraId="01C4B405" w14:textId="77777777">
        <w:tc>
          <w:tcPr>
            <w:tcW w:w="2276" w:type="pct"/>
            <w:shd w:val="pct10" w:color="auto" w:fill="FFFFFF"/>
            <w:vAlign w:val="center"/>
          </w:tcPr>
          <w:p w14:paraId="4370C329" w14:textId="77777777" w:rsidR="007C29EF" w:rsidRDefault="00006F49">
            <w:pPr>
              <w:rPr>
                <w:rFonts w:ascii="宋体" w:hAnsi="宋体" w:cs="宋体"/>
                <w:sz w:val="18"/>
                <w:szCs w:val="21"/>
              </w:rPr>
            </w:pPr>
            <w:r>
              <w:rPr>
                <w:rFonts w:ascii="宋体" w:hAnsi="宋体" w:hint="eastAsia"/>
                <w:sz w:val="18"/>
                <w:szCs w:val="21"/>
              </w:rPr>
              <w:t>支付给职工以及为职工支付的现金</w:t>
            </w:r>
          </w:p>
        </w:tc>
        <w:tc>
          <w:tcPr>
            <w:tcW w:w="902" w:type="pct"/>
            <w:shd w:val="clear" w:color="auto" w:fill="auto"/>
          </w:tcPr>
          <w:p w14:paraId="57FBD429" w14:textId="77777777" w:rsidR="007C29EF" w:rsidRDefault="007C29EF">
            <w:pPr>
              <w:widowControl/>
              <w:rPr>
                <w:rFonts w:ascii="宋体" w:hAnsi="宋体" w:cs="宋体"/>
                <w:kern w:val="0"/>
                <w:sz w:val="18"/>
                <w:szCs w:val="21"/>
              </w:rPr>
            </w:pPr>
          </w:p>
        </w:tc>
        <w:tc>
          <w:tcPr>
            <w:tcW w:w="804" w:type="pct"/>
            <w:shd w:val="clear" w:color="auto" w:fill="auto"/>
          </w:tcPr>
          <w:p w14:paraId="730701AF" w14:textId="77777777" w:rsidR="007C29EF" w:rsidRDefault="007C29EF">
            <w:pPr>
              <w:widowControl/>
              <w:rPr>
                <w:rFonts w:ascii="宋体" w:hAnsi="宋体" w:cs="宋体"/>
                <w:kern w:val="0"/>
                <w:sz w:val="18"/>
                <w:szCs w:val="21"/>
              </w:rPr>
            </w:pPr>
          </w:p>
        </w:tc>
        <w:tc>
          <w:tcPr>
            <w:tcW w:w="1018" w:type="pct"/>
            <w:shd w:val="clear" w:color="auto" w:fill="auto"/>
          </w:tcPr>
          <w:p w14:paraId="6ED879C7" w14:textId="77777777" w:rsidR="007C29EF" w:rsidRDefault="007C29EF">
            <w:pPr>
              <w:widowControl/>
              <w:rPr>
                <w:rFonts w:ascii="宋体" w:hAnsi="宋体" w:cs="宋体"/>
                <w:kern w:val="0"/>
                <w:sz w:val="18"/>
                <w:szCs w:val="21"/>
              </w:rPr>
            </w:pPr>
          </w:p>
        </w:tc>
      </w:tr>
      <w:tr w:rsidR="007C29EF" w14:paraId="05D8339A" w14:textId="77777777">
        <w:tc>
          <w:tcPr>
            <w:tcW w:w="2276" w:type="pct"/>
            <w:shd w:val="pct10" w:color="auto" w:fill="FFFFFF"/>
            <w:vAlign w:val="center"/>
          </w:tcPr>
          <w:p w14:paraId="723AC681" w14:textId="77777777" w:rsidR="007C29EF" w:rsidRDefault="00006F49">
            <w:pPr>
              <w:rPr>
                <w:rFonts w:ascii="宋体" w:hAnsi="宋体" w:cs="宋体"/>
                <w:sz w:val="18"/>
                <w:szCs w:val="21"/>
              </w:rPr>
            </w:pPr>
            <w:r>
              <w:rPr>
                <w:rFonts w:ascii="宋体" w:hAnsi="宋体" w:hint="eastAsia"/>
                <w:sz w:val="18"/>
                <w:szCs w:val="21"/>
              </w:rPr>
              <w:t>支付的各项税费</w:t>
            </w:r>
          </w:p>
        </w:tc>
        <w:tc>
          <w:tcPr>
            <w:tcW w:w="902" w:type="pct"/>
            <w:shd w:val="clear" w:color="auto" w:fill="auto"/>
          </w:tcPr>
          <w:p w14:paraId="53DE46E3" w14:textId="77777777" w:rsidR="007C29EF" w:rsidRDefault="007C29EF">
            <w:pPr>
              <w:widowControl/>
              <w:rPr>
                <w:rFonts w:ascii="宋体" w:hAnsi="宋体" w:cs="宋体"/>
                <w:kern w:val="0"/>
                <w:sz w:val="18"/>
                <w:szCs w:val="21"/>
              </w:rPr>
            </w:pPr>
          </w:p>
        </w:tc>
        <w:tc>
          <w:tcPr>
            <w:tcW w:w="804" w:type="pct"/>
            <w:shd w:val="clear" w:color="auto" w:fill="auto"/>
          </w:tcPr>
          <w:p w14:paraId="11526555" w14:textId="77777777" w:rsidR="007C29EF" w:rsidRDefault="007C29EF">
            <w:pPr>
              <w:widowControl/>
              <w:rPr>
                <w:rFonts w:ascii="宋体" w:hAnsi="宋体" w:cs="宋体"/>
                <w:kern w:val="0"/>
                <w:sz w:val="18"/>
                <w:szCs w:val="21"/>
              </w:rPr>
            </w:pPr>
          </w:p>
        </w:tc>
        <w:tc>
          <w:tcPr>
            <w:tcW w:w="1018" w:type="pct"/>
            <w:shd w:val="clear" w:color="auto" w:fill="auto"/>
          </w:tcPr>
          <w:p w14:paraId="210632D1" w14:textId="77777777" w:rsidR="007C29EF" w:rsidRDefault="007C29EF">
            <w:pPr>
              <w:widowControl/>
              <w:rPr>
                <w:rFonts w:ascii="宋体" w:hAnsi="宋体" w:cs="宋体"/>
                <w:kern w:val="0"/>
                <w:sz w:val="18"/>
                <w:szCs w:val="21"/>
              </w:rPr>
            </w:pPr>
          </w:p>
        </w:tc>
      </w:tr>
      <w:tr w:rsidR="007C29EF" w14:paraId="3EB01E32" w14:textId="77777777">
        <w:tc>
          <w:tcPr>
            <w:tcW w:w="2276" w:type="pct"/>
            <w:shd w:val="pct10" w:color="auto" w:fill="FFFFFF"/>
            <w:vAlign w:val="center"/>
          </w:tcPr>
          <w:p w14:paraId="52404CD9" w14:textId="77777777" w:rsidR="007C29EF" w:rsidRDefault="00006F49">
            <w:pPr>
              <w:rPr>
                <w:rFonts w:ascii="宋体" w:hAnsi="宋体" w:cs="宋体"/>
                <w:sz w:val="18"/>
                <w:szCs w:val="21"/>
              </w:rPr>
            </w:pPr>
            <w:r>
              <w:rPr>
                <w:rFonts w:ascii="宋体" w:hAnsi="宋体" w:hint="eastAsia"/>
                <w:sz w:val="18"/>
                <w:szCs w:val="21"/>
              </w:rPr>
              <w:t>支付其他与经营活动有关的现金</w:t>
            </w:r>
          </w:p>
        </w:tc>
        <w:tc>
          <w:tcPr>
            <w:tcW w:w="902" w:type="pct"/>
            <w:tcBorders>
              <w:bottom w:val="single" w:sz="4" w:space="0" w:color="5B9BD5"/>
            </w:tcBorders>
            <w:shd w:val="clear" w:color="auto" w:fill="auto"/>
          </w:tcPr>
          <w:p w14:paraId="07D0F9A0" w14:textId="77777777" w:rsidR="007C29EF" w:rsidRDefault="007C29EF">
            <w:pPr>
              <w:widowControl/>
              <w:rPr>
                <w:rFonts w:ascii="宋体" w:hAnsi="宋体" w:cs="宋体"/>
                <w:kern w:val="0"/>
                <w:sz w:val="18"/>
                <w:szCs w:val="21"/>
              </w:rPr>
            </w:pPr>
          </w:p>
        </w:tc>
        <w:tc>
          <w:tcPr>
            <w:tcW w:w="804" w:type="pct"/>
            <w:tcBorders>
              <w:bottom w:val="single" w:sz="4" w:space="0" w:color="5B9BD5"/>
            </w:tcBorders>
            <w:shd w:val="clear" w:color="auto" w:fill="auto"/>
          </w:tcPr>
          <w:p w14:paraId="77052BF7" w14:textId="77777777" w:rsidR="007C29EF" w:rsidRDefault="007C29EF">
            <w:pPr>
              <w:widowControl/>
              <w:rPr>
                <w:rFonts w:ascii="宋体" w:hAnsi="宋体" w:cs="宋体"/>
                <w:kern w:val="0"/>
                <w:sz w:val="18"/>
                <w:szCs w:val="21"/>
              </w:rPr>
            </w:pPr>
          </w:p>
        </w:tc>
        <w:tc>
          <w:tcPr>
            <w:tcW w:w="1018" w:type="pct"/>
            <w:tcBorders>
              <w:bottom w:val="single" w:sz="4" w:space="0" w:color="5B9BD5"/>
            </w:tcBorders>
            <w:shd w:val="clear" w:color="auto" w:fill="auto"/>
          </w:tcPr>
          <w:p w14:paraId="1C748F74" w14:textId="77777777" w:rsidR="007C29EF" w:rsidRDefault="007C29EF">
            <w:pPr>
              <w:widowControl/>
              <w:rPr>
                <w:rFonts w:ascii="宋体" w:hAnsi="宋体" w:cs="宋体"/>
                <w:kern w:val="0"/>
                <w:sz w:val="18"/>
                <w:szCs w:val="21"/>
              </w:rPr>
            </w:pPr>
          </w:p>
        </w:tc>
      </w:tr>
      <w:tr w:rsidR="007C29EF" w14:paraId="19173C56" w14:textId="77777777">
        <w:tc>
          <w:tcPr>
            <w:tcW w:w="2276" w:type="pct"/>
            <w:shd w:val="pct10" w:color="auto" w:fill="FFFFFF"/>
            <w:vAlign w:val="center"/>
          </w:tcPr>
          <w:p w14:paraId="058341D4" w14:textId="77777777" w:rsidR="007C29EF" w:rsidRDefault="00006F49">
            <w:pPr>
              <w:jc w:val="center"/>
              <w:rPr>
                <w:rFonts w:ascii="宋体" w:hAnsi="宋体" w:cs="宋体"/>
                <w:b/>
                <w:sz w:val="18"/>
                <w:szCs w:val="21"/>
              </w:rPr>
            </w:pPr>
            <w:r>
              <w:rPr>
                <w:rFonts w:ascii="宋体" w:hAnsi="宋体" w:hint="eastAsia"/>
                <w:b/>
                <w:sz w:val="18"/>
                <w:szCs w:val="21"/>
              </w:rPr>
              <w:t>经营活动现金流出小计</w:t>
            </w:r>
          </w:p>
        </w:tc>
        <w:tc>
          <w:tcPr>
            <w:tcW w:w="902" w:type="pct"/>
            <w:shd w:val="pct10" w:color="auto" w:fill="FFFFFF"/>
          </w:tcPr>
          <w:p w14:paraId="17811771" w14:textId="77777777" w:rsidR="007C29EF" w:rsidRDefault="007C29EF">
            <w:pPr>
              <w:widowControl/>
              <w:jc w:val="center"/>
              <w:rPr>
                <w:rFonts w:ascii="宋体" w:hAnsi="宋体" w:cs="宋体"/>
                <w:b/>
                <w:kern w:val="0"/>
                <w:sz w:val="18"/>
                <w:szCs w:val="21"/>
              </w:rPr>
            </w:pPr>
          </w:p>
        </w:tc>
        <w:tc>
          <w:tcPr>
            <w:tcW w:w="804" w:type="pct"/>
            <w:shd w:val="pct10" w:color="auto" w:fill="FFFFFF"/>
          </w:tcPr>
          <w:p w14:paraId="4E6D1115" w14:textId="77777777" w:rsidR="007C29EF" w:rsidRDefault="007C29EF">
            <w:pPr>
              <w:widowControl/>
              <w:jc w:val="center"/>
              <w:rPr>
                <w:rFonts w:ascii="宋体" w:hAnsi="宋体" w:cs="宋体"/>
                <w:b/>
                <w:kern w:val="0"/>
                <w:sz w:val="18"/>
                <w:szCs w:val="21"/>
              </w:rPr>
            </w:pPr>
          </w:p>
        </w:tc>
        <w:tc>
          <w:tcPr>
            <w:tcW w:w="1018" w:type="pct"/>
            <w:shd w:val="pct10" w:color="auto" w:fill="FFFFFF"/>
          </w:tcPr>
          <w:p w14:paraId="493533F6" w14:textId="77777777" w:rsidR="007C29EF" w:rsidRDefault="007C29EF">
            <w:pPr>
              <w:widowControl/>
              <w:jc w:val="center"/>
              <w:rPr>
                <w:rFonts w:ascii="宋体" w:hAnsi="宋体" w:cs="宋体"/>
                <w:b/>
                <w:kern w:val="0"/>
                <w:sz w:val="18"/>
                <w:szCs w:val="21"/>
              </w:rPr>
            </w:pPr>
          </w:p>
        </w:tc>
      </w:tr>
      <w:tr w:rsidR="007C29EF" w14:paraId="5498EF8F" w14:textId="77777777">
        <w:tc>
          <w:tcPr>
            <w:tcW w:w="2276" w:type="pct"/>
            <w:shd w:val="pct10" w:color="auto" w:fill="FFFFFF"/>
            <w:vAlign w:val="center"/>
          </w:tcPr>
          <w:p w14:paraId="2B726C29" w14:textId="77777777" w:rsidR="007C29EF" w:rsidRDefault="00006F49">
            <w:pPr>
              <w:jc w:val="center"/>
              <w:rPr>
                <w:rFonts w:ascii="宋体" w:hAnsi="宋体" w:cs="宋体"/>
                <w:b/>
                <w:sz w:val="18"/>
                <w:szCs w:val="21"/>
              </w:rPr>
            </w:pPr>
            <w:r>
              <w:rPr>
                <w:rFonts w:ascii="宋体" w:hAnsi="宋体" w:hint="eastAsia"/>
                <w:b/>
                <w:sz w:val="18"/>
                <w:szCs w:val="21"/>
              </w:rPr>
              <w:t>经营活动产生的现金流量净额</w:t>
            </w:r>
          </w:p>
        </w:tc>
        <w:tc>
          <w:tcPr>
            <w:tcW w:w="902" w:type="pct"/>
            <w:shd w:val="pct10" w:color="auto" w:fill="FFFFFF"/>
          </w:tcPr>
          <w:p w14:paraId="5FAC2E38" w14:textId="77777777" w:rsidR="007C29EF" w:rsidRDefault="007C29EF">
            <w:pPr>
              <w:widowControl/>
              <w:jc w:val="center"/>
              <w:rPr>
                <w:rFonts w:ascii="宋体" w:hAnsi="宋体" w:cs="宋体"/>
                <w:b/>
                <w:kern w:val="0"/>
                <w:sz w:val="18"/>
                <w:szCs w:val="21"/>
              </w:rPr>
            </w:pPr>
          </w:p>
        </w:tc>
        <w:tc>
          <w:tcPr>
            <w:tcW w:w="804" w:type="pct"/>
            <w:shd w:val="pct10" w:color="auto" w:fill="FFFFFF"/>
          </w:tcPr>
          <w:p w14:paraId="6B760590" w14:textId="77777777" w:rsidR="007C29EF" w:rsidRDefault="007C29EF">
            <w:pPr>
              <w:widowControl/>
              <w:jc w:val="center"/>
              <w:rPr>
                <w:rFonts w:ascii="宋体" w:hAnsi="宋体" w:cs="宋体"/>
                <w:b/>
                <w:kern w:val="0"/>
                <w:sz w:val="18"/>
                <w:szCs w:val="21"/>
              </w:rPr>
            </w:pPr>
          </w:p>
        </w:tc>
        <w:tc>
          <w:tcPr>
            <w:tcW w:w="1018" w:type="pct"/>
            <w:shd w:val="pct10" w:color="auto" w:fill="FFFFFF"/>
          </w:tcPr>
          <w:p w14:paraId="29C062BF" w14:textId="77777777" w:rsidR="007C29EF" w:rsidRDefault="007C29EF">
            <w:pPr>
              <w:widowControl/>
              <w:jc w:val="center"/>
              <w:rPr>
                <w:rFonts w:ascii="宋体" w:hAnsi="宋体" w:cs="宋体"/>
                <w:b/>
                <w:kern w:val="0"/>
                <w:sz w:val="18"/>
                <w:szCs w:val="21"/>
              </w:rPr>
            </w:pPr>
          </w:p>
        </w:tc>
      </w:tr>
      <w:tr w:rsidR="007C29EF" w14:paraId="4678F23D" w14:textId="77777777">
        <w:tc>
          <w:tcPr>
            <w:tcW w:w="2276" w:type="pct"/>
            <w:shd w:val="pct10" w:color="auto" w:fill="FFFFFF"/>
            <w:vAlign w:val="center"/>
          </w:tcPr>
          <w:p w14:paraId="0A2B274E" w14:textId="77777777" w:rsidR="007C29EF" w:rsidRDefault="00006F49">
            <w:pPr>
              <w:rPr>
                <w:rFonts w:ascii="宋体" w:hAnsi="宋体" w:cs="宋体"/>
                <w:b/>
                <w:sz w:val="18"/>
                <w:szCs w:val="21"/>
              </w:rPr>
            </w:pPr>
            <w:r>
              <w:rPr>
                <w:rFonts w:ascii="宋体" w:hAnsi="宋体" w:hint="eastAsia"/>
                <w:b/>
                <w:sz w:val="18"/>
                <w:szCs w:val="21"/>
              </w:rPr>
              <w:t>二、投资活动产生的现金流量：</w:t>
            </w:r>
          </w:p>
        </w:tc>
        <w:tc>
          <w:tcPr>
            <w:tcW w:w="902" w:type="pct"/>
            <w:shd w:val="clear" w:color="auto" w:fill="auto"/>
          </w:tcPr>
          <w:p w14:paraId="348F9375" w14:textId="77777777" w:rsidR="007C29EF" w:rsidRDefault="007C29EF">
            <w:pPr>
              <w:widowControl/>
              <w:rPr>
                <w:rFonts w:ascii="宋体" w:hAnsi="宋体" w:cs="宋体"/>
                <w:kern w:val="0"/>
                <w:sz w:val="18"/>
                <w:szCs w:val="21"/>
              </w:rPr>
            </w:pPr>
          </w:p>
        </w:tc>
        <w:tc>
          <w:tcPr>
            <w:tcW w:w="804" w:type="pct"/>
            <w:shd w:val="clear" w:color="auto" w:fill="auto"/>
          </w:tcPr>
          <w:p w14:paraId="0318CB38" w14:textId="77777777" w:rsidR="007C29EF" w:rsidRDefault="007C29EF">
            <w:pPr>
              <w:widowControl/>
              <w:rPr>
                <w:rFonts w:ascii="宋体" w:hAnsi="宋体" w:cs="宋体"/>
                <w:kern w:val="0"/>
                <w:sz w:val="18"/>
                <w:szCs w:val="21"/>
              </w:rPr>
            </w:pPr>
          </w:p>
        </w:tc>
        <w:tc>
          <w:tcPr>
            <w:tcW w:w="1018" w:type="pct"/>
            <w:shd w:val="clear" w:color="auto" w:fill="auto"/>
          </w:tcPr>
          <w:p w14:paraId="6938E368" w14:textId="77777777" w:rsidR="007C29EF" w:rsidRDefault="007C29EF">
            <w:pPr>
              <w:widowControl/>
              <w:rPr>
                <w:rFonts w:ascii="宋体" w:hAnsi="宋体" w:cs="宋体"/>
                <w:kern w:val="0"/>
                <w:sz w:val="18"/>
                <w:szCs w:val="21"/>
              </w:rPr>
            </w:pPr>
          </w:p>
        </w:tc>
      </w:tr>
      <w:tr w:rsidR="007C29EF" w14:paraId="4C85030F" w14:textId="77777777">
        <w:tc>
          <w:tcPr>
            <w:tcW w:w="2276" w:type="pct"/>
            <w:shd w:val="pct10" w:color="auto" w:fill="FFFFFF"/>
            <w:vAlign w:val="center"/>
          </w:tcPr>
          <w:p w14:paraId="28F1D665" w14:textId="77777777" w:rsidR="007C29EF" w:rsidRDefault="00006F49">
            <w:pPr>
              <w:rPr>
                <w:rFonts w:ascii="宋体" w:hAnsi="宋体" w:cs="宋体"/>
                <w:sz w:val="18"/>
                <w:szCs w:val="21"/>
              </w:rPr>
            </w:pPr>
            <w:r>
              <w:rPr>
                <w:rFonts w:ascii="宋体" w:hAnsi="宋体" w:hint="eastAsia"/>
                <w:sz w:val="18"/>
                <w:szCs w:val="21"/>
              </w:rPr>
              <w:t>收回投资收到的现金</w:t>
            </w:r>
          </w:p>
        </w:tc>
        <w:tc>
          <w:tcPr>
            <w:tcW w:w="902" w:type="pct"/>
            <w:shd w:val="clear" w:color="auto" w:fill="auto"/>
          </w:tcPr>
          <w:p w14:paraId="60BA9810" w14:textId="77777777" w:rsidR="007C29EF" w:rsidRDefault="007C29EF">
            <w:pPr>
              <w:widowControl/>
              <w:rPr>
                <w:rFonts w:ascii="宋体" w:hAnsi="宋体" w:cs="宋体"/>
                <w:kern w:val="0"/>
                <w:sz w:val="18"/>
                <w:szCs w:val="21"/>
              </w:rPr>
            </w:pPr>
          </w:p>
        </w:tc>
        <w:tc>
          <w:tcPr>
            <w:tcW w:w="804" w:type="pct"/>
            <w:shd w:val="clear" w:color="auto" w:fill="auto"/>
          </w:tcPr>
          <w:p w14:paraId="71688091" w14:textId="77777777" w:rsidR="007C29EF" w:rsidRDefault="007C29EF">
            <w:pPr>
              <w:widowControl/>
              <w:rPr>
                <w:rFonts w:ascii="宋体" w:hAnsi="宋体" w:cs="宋体"/>
                <w:kern w:val="0"/>
                <w:sz w:val="18"/>
                <w:szCs w:val="21"/>
              </w:rPr>
            </w:pPr>
          </w:p>
        </w:tc>
        <w:tc>
          <w:tcPr>
            <w:tcW w:w="1018" w:type="pct"/>
            <w:shd w:val="clear" w:color="auto" w:fill="auto"/>
          </w:tcPr>
          <w:p w14:paraId="511923F3" w14:textId="77777777" w:rsidR="007C29EF" w:rsidRDefault="007C29EF">
            <w:pPr>
              <w:widowControl/>
              <w:rPr>
                <w:rFonts w:ascii="宋体" w:hAnsi="宋体" w:cs="宋体"/>
                <w:kern w:val="0"/>
                <w:sz w:val="18"/>
                <w:szCs w:val="21"/>
              </w:rPr>
            </w:pPr>
          </w:p>
        </w:tc>
      </w:tr>
      <w:tr w:rsidR="007C29EF" w14:paraId="239E2BF0" w14:textId="77777777">
        <w:tc>
          <w:tcPr>
            <w:tcW w:w="2276" w:type="pct"/>
            <w:shd w:val="pct10" w:color="auto" w:fill="FFFFFF"/>
            <w:vAlign w:val="center"/>
          </w:tcPr>
          <w:p w14:paraId="25D331DD" w14:textId="77777777" w:rsidR="007C29EF" w:rsidRDefault="00006F49">
            <w:pPr>
              <w:rPr>
                <w:rFonts w:ascii="宋体" w:hAnsi="宋体" w:cs="宋体"/>
                <w:sz w:val="18"/>
                <w:szCs w:val="21"/>
              </w:rPr>
            </w:pPr>
            <w:r>
              <w:rPr>
                <w:rFonts w:ascii="宋体" w:hAnsi="宋体" w:hint="eastAsia"/>
                <w:sz w:val="18"/>
                <w:szCs w:val="21"/>
              </w:rPr>
              <w:t>取得投资收益收到的现金</w:t>
            </w:r>
          </w:p>
        </w:tc>
        <w:tc>
          <w:tcPr>
            <w:tcW w:w="902" w:type="pct"/>
            <w:shd w:val="clear" w:color="auto" w:fill="auto"/>
          </w:tcPr>
          <w:p w14:paraId="322CB5D7" w14:textId="77777777" w:rsidR="007C29EF" w:rsidRDefault="007C29EF">
            <w:pPr>
              <w:widowControl/>
              <w:rPr>
                <w:rFonts w:ascii="宋体" w:hAnsi="宋体" w:cs="宋体"/>
                <w:kern w:val="0"/>
                <w:sz w:val="18"/>
                <w:szCs w:val="21"/>
              </w:rPr>
            </w:pPr>
          </w:p>
        </w:tc>
        <w:tc>
          <w:tcPr>
            <w:tcW w:w="804" w:type="pct"/>
            <w:shd w:val="clear" w:color="auto" w:fill="auto"/>
          </w:tcPr>
          <w:p w14:paraId="7848C8AD" w14:textId="77777777" w:rsidR="007C29EF" w:rsidRDefault="007C29EF">
            <w:pPr>
              <w:widowControl/>
              <w:rPr>
                <w:rFonts w:ascii="宋体" w:hAnsi="宋体" w:cs="宋体"/>
                <w:kern w:val="0"/>
                <w:sz w:val="18"/>
                <w:szCs w:val="21"/>
              </w:rPr>
            </w:pPr>
          </w:p>
        </w:tc>
        <w:tc>
          <w:tcPr>
            <w:tcW w:w="1018" w:type="pct"/>
            <w:shd w:val="clear" w:color="auto" w:fill="auto"/>
          </w:tcPr>
          <w:p w14:paraId="1B47914E" w14:textId="77777777" w:rsidR="007C29EF" w:rsidRDefault="007C29EF">
            <w:pPr>
              <w:widowControl/>
              <w:rPr>
                <w:rFonts w:ascii="宋体" w:hAnsi="宋体" w:cs="宋体"/>
                <w:kern w:val="0"/>
                <w:sz w:val="18"/>
                <w:szCs w:val="21"/>
              </w:rPr>
            </w:pPr>
          </w:p>
        </w:tc>
      </w:tr>
      <w:tr w:rsidR="007C29EF" w14:paraId="0904E1B4" w14:textId="77777777">
        <w:tc>
          <w:tcPr>
            <w:tcW w:w="2276" w:type="pct"/>
            <w:shd w:val="pct10" w:color="auto" w:fill="FFFFFF"/>
            <w:vAlign w:val="center"/>
          </w:tcPr>
          <w:p w14:paraId="06085E6C" w14:textId="77777777" w:rsidR="007C29EF" w:rsidRDefault="00006F49">
            <w:pPr>
              <w:rPr>
                <w:rFonts w:ascii="宋体" w:hAnsi="宋体" w:cs="宋体"/>
                <w:sz w:val="18"/>
                <w:szCs w:val="21"/>
              </w:rPr>
            </w:pPr>
            <w:r>
              <w:rPr>
                <w:rFonts w:ascii="宋体" w:hAnsi="宋体" w:hint="eastAsia"/>
                <w:sz w:val="18"/>
                <w:szCs w:val="21"/>
              </w:rPr>
              <w:t>处置固定资产、无形资产和其他长期资产收回的现金净额</w:t>
            </w:r>
          </w:p>
        </w:tc>
        <w:tc>
          <w:tcPr>
            <w:tcW w:w="902" w:type="pct"/>
            <w:shd w:val="clear" w:color="auto" w:fill="auto"/>
          </w:tcPr>
          <w:p w14:paraId="0A1B0C9C" w14:textId="77777777" w:rsidR="007C29EF" w:rsidRDefault="007C29EF">
            <w:pPr>
              <w:widowControl/>
              <w:rPr>
                <w:rFonts w:ascii="宋体" w:hAnsi="宋体" w:cs="宋体"/>
                <w:kern w:val="0"/>
                <w:sz w:val="18"/>
                <w:szCs w:val="21"/>
              </w:rPr>
            </w:pPr>
          </w:p>
        </w:tc>
        <w:tc>
          <w:tcPr>
            <w:tcW w:w="804" w:type="pct"/>
            <w:shd w:val="clear" w:color="auto" w:fill="auto"/>
          </w:tcPr>
          <w:p w14:paraId="4ABF7910" w14:textId="77777777" w:rsidR="007C29EF" w:rsidRDefault="007C29EF">
            <w:pPr>
              <w:widowControl/>
              <w:rPr>
                <w:rFonts w:ascii="宋体" w:hAnsi="宋体" w:cs="宋体"/>
                <w:kern w:val="0"/>
                <w:sz w:val="18"/>
                <w:szCs w:val="21"/>
              </w:rPr>
            </w:pPr>
          </w:p>
        </w:tc>
        <w:tc>
          <w:tcPr>
            <w:tcW w:w="1018" w:type="pct"/>
            <w:shd w:val="clear" w:color="auto" w:fill="auto"/>
          </w:tcPr>
          <w:p w14:paraId="2E944417" w14:textId="77777777" w:rsidR="007C29EF" w:rsidRDefault="007C29EF">
            <w:pPr>
              <w:widowControl/>
              <w:rPr>
                <w:rFonts w:ascii="宋体" w:hAnsi="宋体" w:cs="宋体"/>
                <w:kern w:val="0"/>
                <w:sz w:val="18"/>
                <w:szCs w:val="21"/>
              </w:rPr>
            </w:pPr>
          </w:p>
        </w:tc>
      </w:tr>
      <w:tr w:rsidR="007C29EF" w14:paraId="1C897C60" w14:textId="77777777">
        <w:tc>
          <w:tcPr>
            <w:tcW w:w="2276" w:type="pct"/>
            <w:shd w:val="pct10" w:color="auto" w:fill="FFFFFF"/>
            <w:vAlign w:val="center"/>
          </w:tcPr>
          <w:p w14:paraId="1B536479" w14:textId="77777777" w:rsidR="007C29EF" w:rsidRDefault="00006F49">
            <w:pPr>
              <w:rPr>
                <w:rFonts w:ascii="宋体" w:hAnsi="宋体" w:cs="宋体"/>
                <w:sz w:val="18"/>
                <w:szCs w:val="21"/>
              </w:rPr>
            </w:pPr>
            <w:r>
              <w:rPr>
                <w:rFonts w:ascii="宋体" w:hAnsi="宋体" w:hint="eastAsia"/>
                <w:sz w:val="18"/>
                <w:szCs w:val="21"/>
              </w:rPr>
              <w:t>处置子公司及其他营业单位收到的现金净额</w:t>
            </w:r>
          </w:p>
        </w:tc>
        <w:tc>
          <w:tcPr>
            <w:tcW w:w="902" w:type="pct"/>
            <w:shd w:val="clear" w:color="auto" w:fill="auto"/>
          </w:tcPr>
          <w:p w14:paraId="694244A1" w14:textId="77777777" w:rsidR="007C29EF" w:rsidRDefault="007C29EF">
            <w:pPr>
              <w:widowControl/>
              <w:rPr>
                <w:rFonts w:ascii="宋体" w:hAnsi="宋体" w:cs="宋体"/>
                <w:kern w:val="0"/>
                <w:sz w:val="18"/>
                <w:szCs w:val="21"/>
              </w:rPr>
            </w:pPr>
          </w:p>
        </w:tc>
        <w:tc>
          <w:tcPr>
            <w:tcW w:w="804" w:type="pct"/>
            <w:shd w:val="clear" w:color="auto" w:fill="auto"/>
          </w:tcPr>
          <w:p w14:paraId="2E4FCA0D" w14:textId="77777777" w:rsidR="007C29EF" w:rsidRDefault="007C29EF">
            <w:pPr>
              <w:widowControl/>
              <w:rPr>
                <w:rFonts w:ascii="宋体" w:hAnsi="宋体" w:cs="宋体"/>
                <w:kern w:val="0"/>
                <w:sz w:val="18"/>
                <w:szCs w:val="21"/>
              </w:rPr>
            </w:pPr>
          </w:p>
        </w:tc>
        <w:tc>
          <w:tcPr>
            <w:tcW w:w="1018" w:type="pct"/>
            <w:shd w:val="clear" w:color="auto" w:fill="auto"/>
          </w:tcPr>
          <w:p w14:paraId="46072E56" w14:textId="77777777" w:rsidR="007C29EF" w:rsidRDefault="007C29EF">
            <w:pPr>
              <w:widowControl/>
              <w:rPr>
                <w:rFonts w:ascii="宋体" w:hAnsi="宋体" w:cs="宋体"/>
                <w:kern w:val="0"/>
                <w:sz w:val="18"/>
                <w:szCs w:val="21"/>
              </w:rPr>
            </w:pPr>
          </w:p>
        </w:tc>
      </w:tr>
      <w:tr w:rsidR="007C29EF" w14:paraId="57ED53D8" w14:textId="77777777">
        <w:tc>
          <w:tcPr>
            <w:tcW w:w="2276" w:type="pct"/>
            <w:shd w:val="pct10" w:color="auto" w:fill="FFFFFF"/>
            <w:vAlign w:val="center"/>
          </w:tcPr>
          <w:p w14:paraId="61752E43" w14:textId="77777777" w:rsidR="007C29EF" w:rsidRDefault="00006F49">
            <w:pPr>
              <w:rPr>
                <w:rFonts w:ascii="宋体" w:hAnsi="宋体" w:cs="宋体"/>
                <w:sz w:val="18"/>
                <w:szCs w:val="21"/>
              </w:rPr>
            </w:pPr>
            <w:r>
              <w:rPr>
                <w:rFonts w:ascii="宋体" w:hAnsi="宋体" w:hint="eastAsia"/>
                <w:sz w:val="18"/>
                <w:szCs w:val="21"/>
              </w:rPr>
              <w:t>收到其他与投资活动有关的现金</w:t>
            </w:r>
          </w:p>
        </w:tc>
        <w:tc>
          <w:tcPr>
            <w:tcW w:w="902" w:type="pct"/>
            <w:shd w:val="clear" w:color="auto" w:fill="auto"/>
          </w:tcPr>
          <w:p w14:paraId="677CB3CD" w14:textId="77777777" w:rsidR="007C29EF" w:rsidRDefault="007C29EF">
            <w:pPr>
              <w:widowControl/>
              <w:rPr>
                <w:rFonts w:ascii="宋体" w:hAnsi="宋体" w:cs="宋体"/>
                <w:kern w:val="0"/>
                <w:sz w:val="18"/>
                <w:szCs w:val="21"/>
              </w:rPr>
            </w:pPr>
          </w:p>
        </w:tc>
        <w:tc>
          <w:tcPr>
            <w:tcW w:w="804" w:type="pct"/>
            <w:shd w:val="clear" w:color="auto" w:fill="auto"/>
          </w:tcPr>
          <w:p w14:paraId="360ABC27" w14:textId="77777777" w:rsidR="007C29EF" w:rsidRDefault="007C29EF">
            <w:pPr>
              <w:widowControl/>
              <w:rPr>
                <w:rFonts w:ascii="宋体" w:hAnsi="宋体" w:cs="宋体"/>
                <w:kern w:val="0"/>
                <w:sz w:val="18"/>
                <w:szCs w:val="21"/>
              </w:rPr>
            </w:pPr>
          </w:p>
        </w:tc>
        <w:tc>
          <w:tcPr>
            <w:tcW w:w="1018" w:type="pct"/>
            <w:shd w:val="clear" w:color="auto" w:fill="auto"/>
          </w:tcPr>
          <w:p w14:paraId="54E10799" w14:textId="77777777" w:rsidR="007C29EF" w:rsidRDefault="007C29EF">
            <w:pPr>
              <w:widowControl/>
              <w:rPr>
                <w:rFonts w:ascii="宋体" w:hAnsi="宋体" w:cs="宋体"/>
                <w:kern w:val="0"/>
                <w:sz w:val="18"/>
                <w:szCs w:val="21"/>
              </w:rPr>
            </w:pPr>
          </w:p>
        </w:tc>
      </w:tr>
      <w:tr w:rsidR="007C29EF" w14:paraId="5D978A36" w14:textId="77777777">
        <w:tc>
          <w:tcPr>
            <w:tcW w:w="2276" w:type="pct"/>
            <w:shd w:val="pct10" w:color="auto" w:fill="FFFFFF"/>
            <w:vAlign w:val="center"/>
          </w:tcPr>
          <w:p w14:paraId="46B66873" w14:textId="77777777" w:rsidR="007C29EF" w:rsidRDefault="00006F49">
            <w:pPr>
              <w:jc w:val="center"/>
              <w:rPr>
                <w:rFonts w:ascii="宋体" w:hAnsi="宋体" w:cs="宋体"/>
                <w:b/>
                <w:sz w:val="18"/>
                <w:szCs w:val="21"/>
              </w:rPr>
            </w:pPr>
            <w:r>
              <w:rPr>
                <w:rFonts w:ascii="宋体" w:hAnsi="宋体" w:hint="eastAsia"/>
                <w:b/>
                <w:sz w:val="18"/>
                <w:szCs w:val="21"/>
              </w:rPr>
              <w:t>投资活动现金流入小计</w:t>
            </w:r>
          </w:p>
        </w:tc>
        <w:tc>
          <w:tcPr>
            <w:tcW w:w="902" w:type="pct"/>
            <w:shd w:val="clear" w:color="auto" w:fill="auto"/>
          </w:tcPr>
          <w:p w14:paraId="5ED1DB97" w14:textId="77777777" w:rsidR="007C29EF" w:rsidRDefault="007C29EF">
            <w:pPr>
              <w:widowControl/>
              <w:rPr>
                <w:rFonts w:ascii="宋体" w:hAnsi="宋体" w:cs="宋体"/>
                <w:kern w:val="0"/>
                <w:sz w:val="18"/>
                <w:szCs w:val="21"/>
              </w:rPr>
            </w:pPr>
          </w:p>
        </w:tc>
        <w:tc>
          <w:tcPr>
            <w:tcW w:w="804" w:type="pct"/>
            <w:shd w:val="clear" w:color="auto" w:fill="auto"/>
          </w:tcPr>
          <w:p w14:paraId="33E22B90" w14:textId="77777777" w:rsidR="007C29EF" w:rsidRDefault="007C29EF">
            <w:pPr>
              <w:widowControl/>
              <w:rPr>
                <w:rFonts w:ascii="宋体" w:hAnsi="宋体" w:cs="宋体"/>
                <w:kern w:val="0"/>
                <w:sz w:val="18"/>
                <w:szCs w:val="21"/>
              </w:rPr>
            </w:pPr>
          </w:p>
        </w:tc>
        <w:tc>
          <w:tcPr>
            <w:tcW w:w="1018" w:type="pct"/>
            <w:shd w:val="clear" w:color="auto" w:fill="auto"/>
          </w:tcPr>
          <w:p w14:paraId="06AE08E2" w14:textId="77777777" w:rsidR="007C29EF" w:rsidRDefault="007C29EF">
            <w:pPr>
              <w:widowControl/>
              <w:rPr>
                <w:rFonts w:ascii="宋体" w:hAnsi="宋体" w:cs="宋体"/>
                <w:kern w:val="0"/>
                <w:sz w:val="18"/>
                <w:szCs w:val="21"/>
              </w:rPr>
            </w:pPr>
          </w:p>
        </w:tc>
      </w:tr>
      <w:tr w:rsidR="007C29EF" w14:paraId="3F263841" w14:textId="77777777">
        <w:tc>
          <w:tcPr>
            <w:tcW w:w="2276" w:type="pct"/>
            <w:shd w:val="pct10" w:color="auto" w:fill="FFFFFF"/>
            <w:vAlign w:val="center"/>
          </w:tcPr>
          <w:p w14:paraId="199E17BB" w14:textId="77777777" w:rsidR="007C29EF" w:rsidRDefault="00006F49">
            <w:pPr>
              <w:rPr>
                <w:rFonts w:ascii="宋体" w:hAnsi="宋体" w:cs="宋体"/>
                <w:sz w:val="18"/>
                <w:szCs w:val="21"/>
              </w:rPr>
            </w:pPr>
            <w:r>
              <w:rPr>
                <w:rFonts w:ascii="宋体" w:hAnsi="宋体" w:hint="eastAsia"/>
                <w:sz w:val="18"/>
                <w:szCs w:val="21"/>
              </w:rPr>
              <w:t>购建固定资产、无形资产和其他长期资产支付的现金</w:t>
            </w:r>
          </w:p>
        </w:tc>
        <w:tc>
          <w:tcPr>
            <w:tcW w:w="902" w:type="pct"/>
            <w:shd w:val="clear" w:color="auto" w:fill="auto"/>
          </w:tcPr>
          <w:p w14:paraId="610119CD" w14:textId="77777777" w:rsidR="007C29EF" w:rsidRDefault="007C29EF">
            <w:pPr>
              <w:widowControl/>
              <w:rPr>
                <w:rFonts w:ascii="宋体" w:hAnsi="宋体" w:cs="宋体"/>
                <w:kern w:val="0"/>
                <w:sz w:val="18"/>
                <w:szCs w:val="21"/>
              </w:rPr>
            </w:pPr>
          </w:p>
        </w:tc>
        <w:tc>
          <w:tcPr>
            <w:tcW w:w="804" w:type="pct"/>
            <w:shd w:val="clear" w:color="auto" w:fill="auto"/>
          </w:tcPr>
          <w:p w14:paraId="0247C882" w14:textId="77777777" w:rsidR="007C29EF" w:rsidRDefault="007C29EF">
            <w:pPr>
              <w:widowControl/>
              <w:rPr>
                <w:rFonts w:ascii="宋体" w:hAnsi="宋体" w:cs="宋体"/>
                <w:kern w:val="0"/>
                <w:sz w:val="18"/>
                <w:szCs w:val="21"/>
              </w:rPr>
            </w:pPr>
          </w:p>
        </w:tc>
        <w:tc>
          <w:tcPr>
            <w:tcW w:w="1018" w:type="pct"/>
            <w:shd w:val="clear" w:color="auto" w:fill="auto"/>
          </w:tcPr>
          <w:p w14:paraId="16E3E072" w14:textId="77777777" w:rsidR="007C29EF" w:rsidRDefault="007C29EF">
            <w:pPr>
              <w:widowControl/>
              <w:rPr>
                <w:rFonts w:ascii="宋体" w:hAnsi="宋体" w:cs="宋体"/>
                <w:kern w:val="0"/>
                <w:sz w:val="18"/>
                <w:szCs w:val="21"/>
              </w:rPr>
            </w:pPr>
          </w:p>
        </w:tc>
      </w:tr>
      <w:tr w:rsidR="007C29EF" w14:paraId="75751A2F" w14:textId="77777777">
        <w:tc>
          <w:tcPr>
            <w:tcW w:w="2276" w:type="pct"/>
            <w:shd w:val="pct10" w:color="auto" w:fill="FFFFFF"/>
            <w:vAlign w:val="center"/>
          </w:tcPr>
          <w:p w14:paraId="3848E0FE" w14:textId="77777777" w:rsidR="007C29EF" w:rsidRDefault="00006F49">
            <w:pPr>
              <w:rPr>
                <w:rFonts w:ascii="宋体" w:hAnsi="宋体" w:cs="宋体"/>
                <w:sz w:val="18"/>
                <w:szCs w:val="21"/>
              </w:rPr>
            </w:pPr>
            <w:r>
              <w:rPr>
                <w:rFonts w:ascii="宋体" w:hAnsi="宋体" w:hint="eastAsia"/>
                <w:sz w:val="18"/>
                <w:szCs w:val="21"/>
              </w:rPr>
              <w:t>投资支付的现金</w:t>
            </w:r>
          </w:p>
        </w:tc>
        <w:tc>
          <w:tcPr>
            <w:tcW w:w="902" w:type="pct"/>
            <w:shd w:val="clear" w:color="auto" w:fill="auto"/>
          </w:tcPr>
          <w:p w14:paraId="5EEC3FC5" w14:textId="77777777" w:rsidR="007C29EF" w:rsidRDefault="007C29EF">
            <w:pPr>
              <w:widowControl/>
              <w:rPr>
                <w:rFonts w:ascii="宋体" w:hAnsi="宋体" w:cs="宋体"/>
                <w:kern w:val="0"/>
                <w:sz w:val="18"/>
                <w:szCs w:val="21"/>
              </w:rPr>
            </w:pPr>
          </w:p>
        </w:tc>
        <w:tc>
          <w:tcPr>
            <w:tcW w:w="804" w:type="pct"/>
            <w:shd w:val="clear" w:color="auto" w:fill="auto"/>
          </w:tcPr>
          <w:p w14:paraId="28575E0E" w14:textId="77777777" w:rsidR="007C29EF" w:rsidRDefault="007C29EF">
            <w:pPr>
              <w:widowControl/>
              <w:rPr>
                <w:rFonts w:ascii="宋体" w:hAnsi="宋体" w:cs="宋体"/>
                <w:kern w:val="0"/>
                <w:sz w:val="18"/>
                <w:szCs w:val="21"/>
              </w:rPr>
            </w:pPr>
          </w:p>
        </w:tc>
        <w:tc>
          <w:tcPr>
            <w:tcW w:w="1018" w:type="pct"/>
            <w:shd w:val="clear" w:color="auto" w:fill="auto"/>
          </w:tcPr>
          <w:p w14:paraId="3AC011BC" w14:textId="77777777" w:rsidR="007C29EF" w:rsidRDefault="007C29EF">
            <w:pPr>
              <w:widowControl/>
              <w:rPr>
                <w:rFonts w:ascii="宋体" w:hAnsi="宋体" w:cs="宋体"/>
                <w:kern w:val="0"/>
                <w:sz w:val="18"/>
                <w:szCs w:val="21"/>
              </w:rPr>
            </w:pPr>
          </w:p>
        </w:tc>
      </w:tr>
      <w:tr w:rsidR="007C29EF" w14:paraId="277B48C4" w14:textId="77777777">
        <w:tc>
          <w:tcPr>
            <w:tcW w:w="2276" w:type="pct"/>
            <w:shd w:val="pct10" w:color="auto" w:fill="FFFFFF"/>
            <w:vAlign w:val="center"/>
          </w:tcPr>
          <w:p w14:paraId="287A6274" w14:textId="77777777" w:rsidR="007C29EF" w:rsidRDefault="00006F49">
            <w:pPr>
              <w:rPr>
                <w:rFonts w:ascii="宋体" w:hAnsi="宋体" w:cs="宋体"/>
                <w:sz w:val="18"/>
                <w:szCs w:val="21"/>
              </w:rPr>
            </w:pPr>
            <w:r>
              <w:rPr>
                <w:rFonts w:ascii="宋体" w:hAnsi="宋体" w:hint="eastAsia"/>
                <w:sz w:val="18"/>
                <w:szCs w:val="21"/>
              </w:rPr>
              <w:t>取得子公司及其他营业单位支付的现金净额</w:t>
            </w:r>
          </w:p>
        </w:tc>
        <w:tc>
          <w:tcPr>
            <w:tcW w:w="902" w:type="pct"/>
            <w:shd w:val="clear" w:color="auto" w:fill="auto"/>
          </w:tcPr>
          <w:p w14:paraId="7A1FCCD6" w14:textId="77777777" w:rsidR="007C29EF" w:rsidRDefault="007C29EF">
            <w:pPr>
              <w:widowControl/>
              <w:rPr>
                <w:rFonts w:ascii="宋体" w:hAnsi="宋体" w:cs="宋体"/>
                <w:kern w:val="0"/>
                <w:sz w:val="18"/>
                <w:szCs w:val="21"/>
              </w:rPr>
            </w:pPr>
          </w:p>
        </w:tc>
        <w:tc>
          <w:tcPr>
            <w:tcW w:w="804" w:type="pct"/>
            <w:shd w:val="clear" w:color="auto" w:fill="auto"/>
          </w:tcPr>
          <w:p w14:paraId="31021FA2" w14:textId="77777777" w:rsidR="007C29EF" w:rsidRDefault="007C29EF">
            <w:pPr>
              <w:widowControl/>
              <w:rPr>
                <w:rFonts w:ascii="宋体" w:hAnsi="宋体" w:cs="宋体"/>
                <w:kern w:val="0"/>
                <w:sz w:val="18"/>
                <w:szCs w:val="21"/>
              </w:rPr>
            </w:pPr>
          </w:p>
        </w:tc>
        <w:tc>
          <w:tcPr>
            <w:tcW w:w="1018" w:type="pct"/>
            <w:shd w:val="clear" w:color="auto" w:fill="auto"/>
          </w:tcPr>
          <w:p w14:paraId="3984674A" w14:textId="77777777" w:rsidR="007C29EF" w:rsidRDefault="007C29EF">
            <w:pPr>
              <w:widowControl/>
              <w:rPr>
                <w:rFonts w:ascii="宋体" w:hAnsi="宋体" w:cs="宋体"/>
                <w:kern w:val="0"/>
                <w:sz w:val="18"/>
                <w:szCs w:val="21"/>
              </w:rPr>
            </w:pPr>
          </w:p>
        </w:tc>
      </w:tr>
      <w:tr w:rsidR="007C29EF" w14:paraId="459C7BE4" w14:textId="77777777">
        <w:tc>
          <w:tcPr>
            <w:tcW w:w="2276" w:type="pct"/>
            <w:shd w:val="pct10" w:color="auto" w:fill="FFFFFF"/>
            <w:vAlign w:val="center"/>
          </w:tcPr>
          <w:p w14:paraId="3FA35A99" w14:textId="77777777" w:rsidR="007C29EF" w:rsidRDefault="00006F49">
            <w:pPr>
              <w:rPr>
                <w:rFonts w:ascii="宋体" w:hAnsi="宋体" w:cs="宋体"/>
                <w:sz w:val="18"/>
                <w:szCs w:val="21"/>
              </w:rPr>
            </w:pPr>
            <w:r>
              <w:rPr>
                <w:rFonts w:ascii="宋体" w:hAnsi="宋体" w:hint="eastAsia"/>
                <w:sz w:val="18"/>
                <w:szCs w:val="21"/>
              </w:rPr>
              <w:t>支付其他与投资活动有关的现金</w:t>
            </w:r>
          </w:p>
        </w:tc>
        <w:tc>
          <w:tcPr>
            <w:tcW w:w="902" w:type="pct"/>
            <w:tcBorders>
              <w:bottom w:val="single" w:sz="4" w:space="0" w:color="5B9BD5"/>
            </w:tcBorders>
            <w:shd w:val="clear" w:color="auto" w:fill="auto"/>
          </w:tcPr>
          <w:p w14:paraId="78D77FC9" w14:textId="77777777" w:rsidR="007C29EF" w:rsidRDefault="007C29EF">
            <w:pPr>
              <w:widowControl/>
              <w:rPr>
                <w:rFonts w:ascii="宋体" w:hAnsi="宋体" w:cs="宋体"/>
                <w:kern w:val="0"/>
                <w:sz w:val="18"/>
                <w:szCs w:val="21"/>
              </w:rPr>
            </w:pPr>
          </w:p>
        </w:tc>
        <w:tc>
          <w:tcPr>
            <w:tcW w:w="804" w:type="pct"/>
            <w:tcBorders>
              <w:bottom w:val="single" w:sz="4" w:space="0" w:color="5B9BD5"/>
            </w:tcBorders>
            <w:shd w:val="clear" w:color="auto" w:fill="auto"/>
          </w:tcPr>
          <w:p w14:paraId="7E4E4AE9" w14:textId="77777777" w:rsidR="007C29EF" w:rsidRDefault="007C29EF">
            <w:pPr>
              <w:widowControl/>
              <w:rPr>
                <w:rFonts w:ascii="宋体" w:hAnsi="宋体" w:cs="宋体"/>
                <w:kern w:val="0"/>
                <w:sz w:val="18"/>
                <w:szCs w:val="21"/>
              </w:rPr>
            </w:pPr>
          </w:p>
        </w:tc>
        <w:tc>
          <w:tcPr>
            <w:tcW w:w="1018" w:type="pct"/>
            <w:tcBorders>
              <w:bottom w:val="single" w:sz="4" w:space="0" w:color="5B9BD5"/>
            </w:tcBorders>
            <w:shd w:val="clear" w:color="auto" w:fill="auto"/>
          </w:tcPr>
          <w:p w14:paraId="1C9CC774" w14:textId="77777777" w:rsidR="007C29EF" w:rsidRDefault="007C29EF">
            <w:pPr>
              <w:widowControl/>
              <w:rPr>
                <w:rFonts w:ascii="宋体" w:hAnsi="宋体" w:cs="宋体"/>
                <w:kern w:val="0"/>
                <w:sz w:val="18"/>
                <w:szCs w:val="21"/>
              </w:rPr>
            </w:pPr>
          </w:p>
        </w:tc>
      </w:tr>
      <w:tr w:rsidR="007C29EF" w14:paraId="60E09139" w14:textId="77777777">
        <w:tc>
          <w:tcPr>
            <w:tcW w:w="2276" w:type="pct"/>
            <w:shd w:val="pct10" w:color="auto" w:fill="FFFFFF"/>
            <w:vAlign w:val="center"/>
          </w:tcPr>
          <w:p w14:paraId="1F49AFFF" w14:textId="77777777" w:rsidR="007C29EF" w:rsidRDefault="00006F49">
            <w:pPr>
              <w:jc w:val="center"/>
              <w:rPr>
                <w:rFonts w:ascii="宋体" w:hAnsi="宋体" w:cs="宋体"/>
                <w:b/>
                <w:sz w:val="18"/>
                <w:szCs w:val="21"/>
              </w:rPr>
            </w:pPr>
            <w:r>
              <w:rPr>
                <w:rFonts w:ascii="宋体" w:hAnsi="宋体" w:hint="eastAsia"/>
                <w:b/>
                <w:sz w:val="18"/>
                <w:szCs w:val="21"/>
              </w:rPr>
              <w:t>投资活动现金流出小计</w:t>
            </w:r>
          </w:p>
        </w:tc>
        <w:tc>
          <w:tcPr>
            <w:tcW w:w="902" w:type="pct"/>
            <w:shd w:val="pct10" w:color="auto" w:fill="FFFFFF"/>
          </w:tcPr>
          <w:p w14:paraId="68F19F21" w14:textId="77777777" w:rsidR="007C29EF" w:rsidRDefault="007C29EF">
            <w:pPr>
              <w:widowControl/>
              <w:rPr>
                <w:rFonts w:ascii="宋体" w:hAnsi="宋体" w:cs="宋体"/>
                <w:kern w:val="0"/>
                <w:sz w:val="18"/>
                <w:szCs w:val="21"/>
              </w:rPr>
            </w:pPr>
          </w:p>
        </w:tc>
        <w:tc>
          <w:tcPr>
            <w:tcW w:w="804" w:type="pct"/>
            <w:shd w:val="pct10" w:color="auto" w:fill="FFFFFF"/>
          </w:tcPr>
          <w:p w14:paraId="1872987F" w14:textId="77777777" w:rsidR="007C29EF" w:rsidRDefault="007C29EF">
            <w:pPr>
              <w:widowControl/>
              <w:rPr>
                <w:rFonts w:ascii="宋体" w:hAnsi="宋体" w:cs="宋体"/>
                <w:kern w:val="0"/>
                <w:sz w:val="18"/>
                <w:szCs w:val="21"/>
              </w:rPr>
            </w:pPr>
          </w:p>
        </w:tc>
        <w:tc>
          <w:tcPr>
            <w:tcW w:w="1018" w:type="pct"/>
            <w:shd w:val="pct10" w:color="auto" w:fill="FFFFFF"/>
          </w:tcPr>
          <w:p w14:paraId="7F50FC00" w14:textId="77777777" w:rsidR="007C29EF" w:rsidRDefault="007C29EF">
            <w:pPr>
              <w:widowControl/>
              <w:rPr>
                <w:rFonts w:ascii="宋体" w:hAnsi="宋体" w:cs="宋体"/>
                <w:kern w:val="0"/>
                <w:sz w:val="18"/>
                <w:szCs w:val="21"/>
              </w:rPr>
            </w:pPr>
          </w:p>
        </w:tc>
      </w:tr>
      <w:tr w:rsidR="007C29EF" w14:paraId="7391229D" w14:textId="77777777">
        <w:tc>
          <w:tcPr>
            <w:tcW w:w="2276" w:type="pct"/>
            <w:shd w:val="pct10" w:color="auto" w:fill="FFFFFF"/>
            <w:vAlign w:val="center"/>
          </w:tcPr>
          <w:p w14:paraId="2230100D" w14:textId="77777777" w:rsidR="007C29EF" w:rsidRDefault="00006F49">
            <w:pPr>
              <w:jc w:val="center"/>
              <w:rPr>
                <w:rFonts w:ascii="宋体" w:hAnsi="宋体" w:cs="宋体"/>
                <w:b/>
                <w:sz w:val="18"/>
                <w:szCs w:val="21"/>
              </w:rPr>
            </w:pPr>
            <w:r>
              <w:rPr>
                <w:rFonts w:ascii="宋体" w:hAnsi="宋体" w:hint="eastAsia"/>
                <w:b/>
                <w:sz w:val="18"/>
                <w:szCs w:val="21"/>
              </w:rPr>
              <w:t>投资活动产生的现金流量净额</w:t>
            </w:r>
          </w:p>
        </w:tc>
        <w:tc>
          <w:tcPr>
            <w:tcW w:w="902" w:type="pct"/>
            <w:shd w:val="pct10" w:color="auto" w:fill="FFFFFF"/>
          </w:tcPr>
          <w:p w14:paraId="28E47C1F" w14:textId="77777777" w:rsidR="007C29EF" w:rsidRDefault="007C29EF">
            <w:pPr>
              <w:widowControl/>
              <w:rPr>
                <w:rFonts w:ascii="宋体" w:hAnsi="宋体" w:cs="宋体"/>
                <w:kern w:val="0"/>
                <w:sz w:val="18"/>
                <w:szCs w:val="21"/>
              </w:rPr>
            </w:pPr>
          </w:p>
        </w:tc>
        <w:tc>
          <w:tcPr>
            <w:tcW w:w="804" w:type="pct"/>
            <w:shd w:val="pct10" w:color="auto" w:fill="FFFFFF"/>
          </w:tcPr>
          <w:p w14:paraId="607A69FB" w14:textId="77777777" w:rsidR="007C29EF" w:rsidRDefault="007C29EF">
            <w:pPr>
              <w:widowControl/>
              <w:rPr>
                <w:rFonts w:ascii="宋体" w:hAnsi="宋体" w:cs="宋体"/>
                <w:kern w:val="0"/>
                <w:sz w:val="18"/>
                <w:szCs w:val="21"/>
              </w:rPr>
            </w:pPr>
          </w:p>
        </w:tc>
        <w:tc>
          <w:tcPr>
            <w:tcW w:w="1018" w:type="pct"/>
            <w:shd w:val="pct10" w:color="auto" w:fill="FFFFFF"/>
          </w:tcPr>
          <w:p w14:paraId="5340AF47" w14:textId="77777777" w:rsidR="007C29EF" w:rsidRDefault="007C29EF">
            <w:pPr>
              <w:widowControl/>
              <w:rPr>
                <w:rFonts w:ascii="宋体" w:hAnsi="宋体" w:cs="宋体"/>
                <w:kern w:val="0"/>
                <w:sz w:val="18"/>
                <w:szCs w:val="21"/>
              </w:rPr>
            </w:pPr>
          </w:p>
        </w:tc>
      </w:tr>
      <w:tr w:rsidR="007C29EF" w14:paraId="3972ACEF" w14:textId="77777777">
        <w:tc>
          <w:tcPr>
            <w:tcW w:w="2276" w:type="pct"/>
            <w:shd w:val="pct10" w:color="auto" w:fill="FFFFFF"/>
            <w:vAlign w:val="center"/>
          </w:tcPr>
          <w:p w14:paraId="21E9C97D" w14:textId="77777777" w:rsidR="007C29EF" w:rsidRDefault="00006F49">
            <w:pPr>
              <w:rPr>
                <w:rFonts w:ascii="宋体" w:hAnsi="宋体" w:cs="宋体"/>
                <w:b/>
                <w:sz w:val="18"/>
                <w:szCs w:val="21"/>
              </w:rPr>
            </w:pPr>
            <w:r>
              <w:rPr>
                <w:rFonts w:ascii="宋体" w:hAnsi="宋体" w:hint="eastAsia"/>
                <w:b/>
                <w:sz w:val="18"/>
                <w:szCs w:val="21"/>
              </w:rPr>
              <w:t>三、筹资活动产生的现金流量：</w:t>
            </w:r>
          </w:p>
        </w:tc>
        <w:tc>
          <w:tcPr>
            <w:tcW w:w="902" w:type="pct"/>
            <w:shd w:val="clear" w:color="auto" w:fill="auto"/>
          </w:tcPr>
          <w:p w14:paraId="20E37BFB" w14:textId="77777777" w:rsidR="007C29EF" w:rsidRDefault="007C29EF">
            <w:pPr>
              <w:widowControl/>
              <w:rPr>
                <w:rFonts w:ascii="宋体" w:hAnsi="宋体" w:cs="宋体"/>
                <w:kern w:val="0"/>
                <w:sz w:val="18"/>
                <w:szCs w:val="21"/>
              </w:rPr>
            </w:pPr>
          </w:p>
        </w:tc>
        <w:tc>
          <w:tcPr>
            <w:tcW w:w="804" w:type="pct"/>
            <w:shd w:val="clear" w:color="auto" w:fill="auto"/>
          </w:tcPr>
          <w:p w14:paraId="52180F2B" w14:textId="77777777" w:rsidR="007C29EF" w:rsidRDefault="007C29EF">
            <w:pPr>
              <w:widowControl/>
              <w:rPr>
                <w:rFonts w:ascii="宋体" w:hAnsi="宋体" w:cs="宋体"/>
                <w:kern w:val="0"/>
                <w:sz w:val="18"/>
                <w:szCs w:val="21"/>
              </w:rPr>
            </w:pPr>
          </w:p>
        </w:tc>
        <w:tc>
          <w:tcPr>
            <w:tcW w:w="1018" w:type="pct"/>
            <w:shd w:val="clear" w:color="auto" w:fill="auto"/>
          </w:tcPr>
          <w:p w14:paraId="000ACD4D" w14:textId="77777777" w:rsidR="007C29EF" w:rsidRDefault="007C29EF">
            <w:pPr>
              <w:widowControl/>
              <w:rPr>
                <w:rFonts w:ascii="宋体" w:hAnsi="宋体" w:cs="宋体"/>
                <w:kern w:val="0"/>
                <w:sz w:val="18"/>
                <w:szCs w:val="21"/>
              </w:rPr>
            </w:pPr>
          </w:p>
        </w:tc>
      </w:tr>
      <w:tr w:rsidR="007C29EF" w14:paraId="6D3B2541" w14:textId="77777777">
        <w:tc>
          <w:tcPr>
            <w:tcW w:w="2276" w:type="pct"/>
            <w:shd w:val="pct10" w:color="auto" w:fill="FFFFFF"/>
            <w:vAlign w:val="center"/>
          </w:tcPr>
          <w:p w14:paraId="7F611BDF" w14:textId="77777777" w:rsidR="007C29EF" w:rsidRDefault="00006F49">
            <w:pPr>
              <w:rPr>
                <w:rFonts w:ascii="宋体" w:hAnsi="宋体" w:cs="宋体"/>
                <w:sz w:val="18"/>
                <w:szCs w:val="21"/>
              </w:rPr>
            </w:pPr>
            <w:r>
              <w:rPr>
                <w:rFonts w:ascii="宋体" w:hAnsi="宋体" w:hint="eastAsia"/>
                <w:sz w:val="18"/>
                <w:szCs w:val="21"/>
              </w:rPr>
              <w:t>吸收投资收到的现金</w:t>
            </w:r>
          </w:p>
        </w:tc>
        <w:tc>
          <w:tcPr>
            <w:tcW w:w="902" w:type="pct"/>
            <w:shd w:val="clear" w:color="auto" w:fill="auto"/>
          </w:tcPr>
          <w:p w14:paraId="4B7739B0" w14:textId="77777777" w:rsidR="007C29EF" w:rsidRDefault="007C29EF">
            <w:pPr>
              <w:widowControl/>
              <w:rPr>
                <w:rFonts w:ascii="宋体" w:hAnsi="宋体" w:cs="宋体"/>
                <w:kern w:val="0"/>
                <w:sz w:val="18"/>
                <w:szCs w:val="21"/>
              </w:rPr>
            </w:pPr>
          </w:p>
        </w:tc>
        <w:tc>
          <w:tcPr>
            <w:tcW w:w="804" w:type="pct"/>
            <w:shd w:val="clear" w:color="auto" w:fill="auto"/>
          </w:tcPr>
          <w:p w14:paraId="37ED028F" w14:textId="77777777" w:rsidR="007C29EF" w:rsidRDefault="007C29EF">
            <w:pPr>
              <w:widowControl/>
              <w:rPr>
                <w:rFonts w:ascii="宋体" w:hAnsi="宋体" w:cs="宋体"/>
                <w:kern w:val="0"/>
                <w:sz w:val="18"/>
                <w:szCs w:val="21"/>
              </w:rPr>
            </w:pPr>
          </w:p>
        </w:tc>
        <w:tc>
          <w:tcPr>
            <w:tcW w:w="1018" w:type="pct"/>
            <w:shd w:val="clear" w:color="auto" w:fill="auto"/>
          </w:tcPr>
          <w:p w14:paraId="1A87F7D3" w14:textId="77777777" w:rsidR="007C29EF" w:rsidRDefault="007C29EF">
            <w:pPr>
              <w:widowControl/>
              <w:rPr>
                <w:rFonts w:ascii="宋体" w:hAnsi="宋体" w:cs="宋体"/>
                <w:kern w:val="0"/>
                <w:sz w:val="18"/>
                <w:szCs w:val="21"/>
              </w:rPr>
            </w:pPr>
          </w:p>
        </w:tc>
      </w:tr>
      <w:tr w:rsidR="007C29EF" w14:paraId="38B9806E" w14:textId="77777777">
        <w:tc>
          <w:tcPr>
            <w:tcW w:w="2276" w:type="pct"/>
            <w:shd w:val="pct10" w:color="auto" w:fill="FFFFFF"/>
            <w:vAlign w:val="center"/>
          </w:tcPr>
          <w:p w14:paraId="11111305" w14:textId="77777777" w:rsidR="007C29EF" w:rsidRDefault="00006F49">
            <w:pPr>
              <w:rPr>
                <w:rFonts w:ascii="宋体" w:hAnsi="宋体" w:cs="宋体"/>
                <w:sz w:val="18"/>
                <w:szCs w:val="21"/>
              </w:rPr>
            </w:pPr>
            <w:r>
              <w:rPr>
                <w:rFonts w:ascii="宋体" w:hAnsi="宋体" w:hint="eastAsia"/>
                <w:sz w:val="18"/>
                <w:szCs w:val="21"/>
              </w:rPr>
              <w:t>取得借款收到的现金</w:t>
            </w:r>
          </w:p>
        </w:tc>
        <w:tc>
          <w:tcPr>
            <w:tcW w:w="902" w:type="pct"/>
            <w:shd w:val="clear" w:color="auto" w:fill="auto"/>
          </w:tcPr>
          <w:p w14:paraId="57136994" w14:textId="77777777" w:rsidR="007C29EF" w:rsidRDefault="007C29EF">
            <w:pPr>
              <w:widowControl/>
              <w:rPr>
                <w:rFonts w:ascii="宋体" w:hAnsi="宋体" w:cs="宋体"/>
                <w:kern w:val="0"/>
                <w:sz w:val="18"/>
                <w:szCs w:val="21"/>
              </w:rPr>
            </w:pPr>
          </w:p>
        </w:tc>
        <w:tc>
          <w:tcPr>
            <w:tcW w:w="804" w:type="pct"/>
            <w:shd w:val="clear" w:color="auto" w:fill="auto"/>
          </w:tcPr>
          <w:p w14:paraId="1EC6268A" w14:textId="77777777" w:rsidR="007C29EF" w:rsidRDefault="007C29EF">
            <w:pPr>
              <w:widowControl/>
              <w:rPr>
                <w:rFonts w:ascii="宋体" w:hAnsi="宋体" w:cs="宋体"/>
                <w:kern w:val="0"/>
                <w:sz w:val="18"/>
                <w:szCs w:val="21"/>
              </w:rPr>
            </w:pPr>
          </w:p>
        </w:tc>
        <w:tc>
          <w:tcPr>
            <w:tcW w:w="1018" w:type="pct"/>
            <w:shd w:val="clear" w:color="auto" w:fill="auto"/>
          </w:tcPr>
          <w:p w14:paraId="32C13275" w14:textId="77777777" w:rsidR="007C29EF" w:rsidRDefault="007C29EF">
            <w:pPr>
              <w:widowControl/>
              <w:rPr>
                <w:rFonts w:ascii="宋体" w:hAnsi="宋体" w:cs="宋体"/>
                <w:kern w:val="0"/>
                <w:sz w:val="18"/>
                <w:szCs w:val="21"/>
              </w:rPr>
            </w:pPr>
          </w:p>
        </w:tc>
      </w:tr>
      <w:tr w:rsidR="007C29EF" w14:paraId="687FF459" w14:textId="77777777">
        <w:tc>
          <w:tcPr>
            <w:tcW w:w="2276" w:type="pct"/>
            <w:shd w:val="pct10" w:color="auto" w:fill="FFFFFF"/>
            <w:vAlign w:val="center"/>
          </w:tcPr>
          <w:p w14:paraId="3F80D234" w14:textId="77777777" w:rsidR="007C29EF" w:rsidRDefault="00006F49">
            <w:pPr>
              <w:rPr>
                <w:rFonts w:ascii="宋体" w:hAnsi="宋体"/>
                <w:sz w:val="18"/>
                <w:szCs w:val="21"/>
              </w:rPr>
            </w:pPr>
            <w:r>
              <w:rPr>
                <w:rFonts w:ascii="宋体" w:hAnsi="宋体" w:hint="eastAsia"/>
                <w:sz w:val="18"/>
                <w:szCs w:val="21"/>
              </w:rPr>
              <w:t>发行债券收到的现金</w:t>
            </w:r>
          </w:p>
        </w:tc>
        <w:tc>
          <w:tcPr>
            <w:tcW w:w="902" w:type="pct"/>
            <w:shd w:val="clear" w:color="auto" w:fill="auto"/>
          </w:tcPr>
          <w:p w14:paraId="4C0CF15A" w14:textId="77777777" w:rsidR="007C29EF" w:rsidRDefault="007C29EF">
            <w:pPr>
              <w:widowControl/>
              <w:rPr>
                <w:rFonts w:ascii="宋体" w:hAnsi="宋体" w:cs="宋体"/>
                <w:kern w:val="0"/>
                <w:sz w:val="18"/>
                <w:szCs w:val="21"/>
              </w:rPr>
            </w:pPr>
          </w:p>
        </w:tc>
        <w:tc>
          <w:tcPr>
            <w:tcW w:w="804" w:type="pct"/>
            <w:shd w:val="clear" w:color="auto" w:fill="auto"/>
          </w:tcPr>
          <w:p w14:paraId="2793E915" w14:textId="77777777" w:rsidR="007C29EF" w:rsidRDefault="007C29EF">
            <w:pPr>
              <w:widowControl/>
              <w:rPr>
                <w:rFonts w:ascii="宋体" w:hAnsi="宋体" w:cs="宋体"/>
                <w:kern w:val="0"/>
                <w:sz w:val="18"/>
                <w:szCs w:val="21"/>
              </w:rPr>
            </w:pPr>
          </w:p>
        </w:tc>
        <w:tc>
          <w:tcPr>
            <w:tcW w:w="1018" w:type="pct"/>
            <w:shd w:val="clear" w:color="auto" w:fill="auto"/>
          </w:tcPr>
          <w:p w14:paraId="706186DE" w14:textId="77777777" w:rsidR="007C29EF" w:rsidRDefault="007C29EF">
            <w:pPr>
              <w:widowControl/>
              <w:rPr>
                <w:rFonts w:ascii="宋体" w:hAnsi="宋体" w:cs="宋体"/>
                <w:kern w:val="0"/>
                <w:sz w:val="18"/>
                <w:szCs w:val="21"/>
              </w:rPr>
            </w:pPr>
          </w:p>
        </w:tc>
      </w:tr>
      <w:tr w:rsidR="007C29EF" w14:paraId="2AF1F253" w14:textId="77777777">
        <w:tc>
          <w:tcPr>
            <w:tcW w:w="2276" w:type="pct"/>
            <w:shd w:val="pct10" w:color="auto" w:fill="FFFFFF"/>
            <w:vAlign w:val="center"/>
          </w:tcPr>
          <w:p w14:paraId="0FCDE45C" w14:textId="77777777" w:rsidR="007C29EF" w:rsidRDefault="00006F49">
            <w:pPr>
              <w:rPr>
                <w:rFonts w:ascii="宋体" w:hAnsi="宋体" w:cs="宋体"/>
                <w:sz w:val="18"/>
                <w:szCs w:val="21"/>
              </w:rPr>
            </w:pPr>
            <w:r>
              <w:rPr>
                <w:rFonts w:ascii="宋体" w:hAnsi="宋体" w:hint="eastAsia"/>
                <w:sz w:val="18"/>
                <w:szCs w:val="21"/>
              </w:rPr>
              <w:t>收到其他与筹资活动有关的现金</w:t>
            </w:r>
          </w:p>
        </w:tc>
        <w:tc>
          <w:tcPr>
            <w:tcW w:w="902" w:type="pct"/>
            <w:shd w:val="clear" w:color="auto" w:fill="auto"/>
          </w:tcPr>
          <w:p w14:paraId="68BE51B8" w14:textId="77777777" w:rsidR="007C29EF" w:rsidRDefault="007C29EF">
            <w:pPr>
              <w:widowControl/>
              <w:rPr>
                <w:rFonts w:ascii="宋体" w:hAnsi="宋体" w:cs="宋体"/>
                <w:kern w:val="0"/>
                <w:sz w:val="18"/>
                <w:szCs w:val="21"/>
              </w:rPr>
            </w:pPr>
          </w:p>
        </w:tc>
        <w:tc>
          <w:tcPr>
            <w:tcW w:w="804" w:type="pct"/>
            <w:shd w:val="clear" w:color="auto" w:fill="auto"/>
          </w:tcPr>
          <w:p w14:paraId="6851F7CD" w14:textId="77777777" w:rsidR="007C29EF" w:rsidRDefault="007C29EF">
            <w:pPr>
              <w:widowControl/>
              <w:rPr>
                <w:rFonts w:ascii="宋体" w:hAnsi="宋体" w:cs="宋体"/>
                <w:kern w:val="0"/>
                <w:sz w:val="18"/>
                <w:szCs w:val="21"/>
              </w:rPr>
            </w:pPr>
          </w:p>
        </w:tc>
        <w:tc>
          <w:tcPr>
            <w:tcW w:w="1018" w:type="pct"/>
            <w:shd w:val="clear" w:color="auto" w:fill="auto"/>
          </w:tcPr>
          <w:p w14:paraId="2B9C6C42" w14:textId="77777777" w:rsidR="007C29EF" w:rsidRDefault="007C29EF">
            <w:pPr>
              <w:widowControl/>
              <w:rPr>
                <w:rFonts w:ascii="宋体" w:hAnsi="宋体" w:cs="宋体"/>
                <w:kern w:val="0"/>
                <w:sz w:val="18"/>
                <w:szCs w:val="21"/>
              </w:rPr>
            </w:pPr>
          </w:p>
        </w:tc>
      </w:tr>
      <w:tr w:rsidR="007C29EF" w14:paraId="67F194D9" w14:textId="77777777">
        <w:tc>
          <w:tcPr>
            <w:tcW w:w="2276" w:type="pct"/>
            <w:shd w:val="pct10" w:color="auto" w:fill="FFFFFF"/>
            <w:vAlign w:val="center"/>
          </w:tcPr>
          <w:p w14:paraId="1EEA2588" w14:textId="77777777" w:rsidR="007C29EF" w:rsidRDefault="00006F49">
            <w:pPr>
              <w:jc w:val="center"/>
              <w:rPr>
                <w:rFonts w:ascii="宋体" w:hAnsi="宋体" w:cs="宋体"/>
                <w:b/>
                <w:sz w:val="18"/>
                <w:szCs w:val="21"/>
              </w:rPr>
            </w:pPr>
            <w:r>
              <w:rPr>
                <w:rFonts w:ascii="宋体" w:hAnsi="宋体" w:hint="eastAsia"/>
                <w:b/>
                <w:sz w:val="18"/>
                <w:szCs w:val="21"/>
              </w:rPr>
              <w:t>筹资活动现金流入小计</w:t>
            </w:r>
          </w:p>
        </w:tc>
        <w:tc>
          <w:tcPr>
            <w:tcW w:w="902" w:type="pct"/>
            <w:shd w:val="clear" w:color="auto" w:fill="auto"/>
          </w:tcPr>
          <w:p w14:paraId="17AEA1E8" w14:textId="77777777" w:rsidR="007C29EF" w:rsidRDefault="007C29EF">
            <w:pPr>
              <w:widowControl/>
              <w:rPr>
                <w:rFonts w:ascii="宋体" w:hAnsi="宋体" w:cs="宋体"/>
                <w:kern w:val="0"/>
                <w:sz w:val="18"/>
                <w:szCs w:val="21"/>
              </w:rPr>
            </w:pPr>
          </w:p>
        </w:tc>
        <w:tc>
          <w:tcPr>
            <w:tcW w:w="804" w:type="pct"/>
            <w:shd w:val="clear" w:color="auto" w:fill="auto"/>
          </w:tcPr>
          <w:p w14:paraId="21861068" w14:textId="77777777" w:rsidR="007C29EF" w:rsidRDefault="007C29EF">
            <w:pPr>
              <w:widowControl/>
              <w:rPr>
                <w:rFonts w:ascii="宋体" w:hAnsi="宋体" w:cs="宋体"/>
                <w:kern w:val="0"/>
                <w:sz w:val="18"/>
                <w:szCs w:val="21"/>
              </w:rPr>
            </w:pPr>
          </w:p>
        </w:tc>
        <w:tc>
          <w:tcPr>
            <w:tcW w:w="1018" w:type="pct"/>
            <w:shd w:val="clear" w:color="auto" w:fill="auto"/>
          </w:tcPr>
          <w:p w14:paraId="2F30386E" w14:textId="77777777" w:rsidR="007C29EF" w:rsidRDefault="007C29EF">
            <w:pPr>
              <w:widowControl/>
              <w:rPr>
                <w:rFonts w:ascii="宋体" w:hAnsi="宋体" w:cs="宋体"/>
                <w:kern w:val="0"/>
                <w:sz w:val="18"/>
                <w:szCs w:val="21"/>
              </w:rPr>
            </w:pPr>
          </w:p>
        </w:tc>
      </w:tr>
      <w:tr w:rsidR="007C29EF" w14:paraId="150D5FF3" w14:textId="77777777">
        <w:tc>
          <w:tcPr>
            <w:tcW w:w="2276" w:type="pct"/>
            <w:shd w:val="pct10" w:color="auto" w:fill="FFFFFF"/>
            <w:vAlign w:val="center"/>
          </w:tcPr>
          <w:p w14:paraId="39E82E36" w14:textId="77777777" w:rsidR="007C29EF" w:rsidRDefault="00006F49">
            <w:pPr>
              <w:rPr>
                <w:rFonts w:ascii="宋体" w:hAnsi="宋体" w:cs="宋体"/>
                <w:sz w:val="18"/>
                <w:szCs w:val="21"/>
              </w:rPr>
            </w:pPr>
            <w:r>
              <w:rPr>
                <w:rFonts w:ascii="宋体" w:hAnsi="宋体" w:hint="eastAsia"/>
                <w:sz w:val="18"/>
                <w:szCs w:val="21"/>
              </w:rPr>
              <w:t>偿还债务支付的现金</w:t>
            </w:r>
          </w:p>
        </w:tc>
        <w:tc>
          <w:tcPr>
            <w:tcW w:w="902" w:type="pct"/>
            <w:shd w:val="clear" w:color="auto" w:fill="auto"/>
          </w:tcPr>
          <w:p w14:paraId="1B419E3E" w14:textId="77777777" w:rsidR="007C29EF" w:rsidRDefault="007C29EF">
            <w:pPr>
              <w:widowControl/>
              <w:rPr>
                <w:rFonts w:ascii="宋体" w:hAnsi="宋体" w:cs="宋体"/>
                <w:kern w:val="0"/>
                <w:sz w:val="18"/>
                <w:szCs w:val="21"/>
              </w:rPr>
            </w:pPr>
          </w:p>
        </w:tc>
        <w:tc>
          <w:tcPr>
            <w:tcW w:w="804" w:type="pct"/>
            <w:shd w:val="clear" w:color="auto" w:fill="auto"/>
          </w:tcPr>
          <w:p w14:paraId="3F607515" w14:textId="77777777" w:rsidR="007C29EF" w:rsidRDefault="007C29EF">
            <w:pPr>
              <w:widowControl/>
              <w:rPr>
                <w:rFonts w:ascii="宋体" w:hAnsi="宋体" w:cs="宋体"/>
                <w:kern w:val="0"/>
                <w:sz w:val="18"/>
                <w:szCs w:val="21"/>
              </w:rPr>
            </w:pPr>
          </w:p>
        </w:tc>
        <w:tc>
          <w:tcPr>
            <w:tcW w:w="1018" w:type="pct"/>
            <w:shd w:val="clear" w:color="auto" w:fill="auto"/>
          </w:tcPr>
          <w:p w14:paraId="7278882F" w14:textId="77777777" w:rsidR="007C29EF" w:rsidRDefault="007C29EF">
            <w:pPr>
              <w:widowControl/>
              <w:rPr>
                <w:rFonts w:ascii="宋体" w:hAnsi="宋体" w:cs="宋体"/>
                <w:kern w:val="0"/>
                <w:sz w:val="18"/>
                <w:szCs w:val="21"/>
              </w:rPr>
            </w:pPr>
          </w:p>
        </w:tc>
      </w:tr>
      <w:tr w:rsidR="007C29EF" w14:paraId="2C4B3B3E" w14:textId="77777777">
        <w:tc>
          <w:tcPr>
            <w:tcW w:w="2276" w:type="pct"/>
            <w:shd w:val="pct10" w:color="auto" w:fill="FFFFFF"/>
            <w:vAlign w:val="center"/>
          </w:tcPr>
          <w:p w14:paraId="3D269DE8" w14:textId="77777777" w:rsidR="007C29EF" w:rsidRDefault="00006F49">
            <w:pPr>
              <w:rPr>
                <w:rFonts w:ascii="宋体" w:hAnsi="宋体" w:cs="宋体"/>
                <w:sz w:val="18"/>
                <w:szCs w:val="21"/>
              </w:rPr>
            </w:pPr>
            <w:r>
              <w:rPr>
                <w:rFonts w:ascii="宋体" w:hAnsi="宋体" w:hint="eastAsia"/>
                <w:sz w:val="18"/>
                <w:szCs w:val="21"/>
              </w:rPr>
              <w:t>分配股利、利润或偿付利息支付的现金</w:t>
            </w:r>
          </w:p>
        </w:tc>
        <w:tc>
          <w:tcPr>
            <w:tcW w:w="902" w:type="pct"/>
            <w:shd w:val="clear" w:color="auto" w:fill="auto"/>
          </w:tcPr>
          <w:p w14:paraId="0D84A2B4" w14:textId="77777777" w:rsidR="007C29EF" w:rsidRDefault="007C29EF">
            <w:pPr>
              <w:widowControl/>
              <w:rPr>
                <w:rFonts w:ascii="宋体" w:hAnsi="宋体" w:cs="宋体"/>
                <w:kern w:val="0"/>
                <w:sz w:val="18"/>
                <w:szCs w:val="21"/>
              </w:rPr>
            </w:pPr>
          </w:p>
        </w:tc>
        <w:tc>
          <w:tcPr>
            <w:tcW w:w="804" w:type="pct"/>
            <w:shd w:val="clear" w:color="auto" w:fill="auto"/>
          </w:tcPr>
          <w:p w14:paraId="34628991" w14:textId="77777777" w:rsidR="007C29EF" w:rsidRDefault="007C29EF">
            <w:pPr>
              <w:widowControl/>
              <w:rPr>
                <w:rFonts w:ascii="宋体" w:hAnsi="宋体" w:cs="宋体"/>
                <w:kern w:val="0"/>
                <w:sz w:val="18"/>
                <w:szCs w:val="21"/>
              </w:rPr>
            </w:pPr>
          </w:p>
        </w:tc>
        <w:tc>
          <w:tcPr>
            <w:tcW w:w="1018" w:type="pct"/>
            <w:shd w:val="clear" w:color="auto" w:fill="auto"/>
          </w:tcPr>
          <w:p w14:paraId="43443FAA" w14:textId="77777777" w:rsidR="007C29EF" w:rsidRDefault="007C29EF">
            <w:pPr>
              <w:widowControl/>
              <w:rPr>
                <w:rFonts w:ascii="宋体" w:hAnsi="宋体" w:cs="宋体"/>
                <w:kern w:val="0"/>
                <w:sz w:val="18"/>
                <w:szCs w:val="21"/>
              </w:rPr>
            </w:pPr>
          </w:p>
        </w:tc>
      </w:tr>
      <w:tr w:rsidR="007C29EF" w14:paraId="18D810ED" w14:textId="77777777">
        <w:tc>
          <w:tcPr>
            <w:tcW w:w="2276" w:type="pct"/>
            <w:shd w:val="pct10" w:color="auto" w:fill="FFFFFF"/>
            <w:vAlign w:val="center"/>
          </w:tcPr>
          <w:p w14:paraId="5D2C953C" w14:textId="77777777" w:rsidR="007C29EF" w:rsidRDefault="00006F49">
            <w:pPr>
              <w:rPr>
                <w:rFonts w:ascii="宋体" w:hAnsi="宋体" w:cs="宋体"/>
                <w:sz w:val="18"/>
                <w:szCs w:val="21"/>
              </w:rPr>
            </w:pPr>
            <w:r>
              <w:rPr>
                <w:rFonts w:ascii="宋体" w:hAnsi="宋体" w:hint="eastAsia"/>
                <w:sz w:val="18"/>
                <w:szCs w:val="21"/>
              </w:rPr>
              <w:t>支付其他与筹资活动有关的现金</w:t>
            </w:r>
          </w:p>
        </w:tc>
        <w:tc>
          <w:tcPr>
            <w:tcW w:w="902" w:type="pct"/>
            <w:tcBorders>
              <w:bottom w:val="single" w:sz="4" w:space="0" w:color="5B9BD5"/>
            </w:tcBorders>
            <w:shd w:val="clear" w:color="auto" w:fill="auto"/>
          </w:tcPr>
          <w:p w14:paraId="1266053A" w14:textId="77777777" w:rsidR="007C29EF" w:rsidRDefault="007C29EF">
            <w:pPr>
              <w:widowControl/>
              <w:rPr>
                <w:rFonts w:ascii="宋体" w:hAnsi="宋体" w:cs="宋体"/>
                <w:kern w:val="0"/>
                <w:sz w:val="18"/>
                <w:szCs w:val="21"/>
              </w:rPr>
            </w:pPr>
          </w:p>
        </w:tc>
        <w:tc>
          <w:tcPr>
            <w:tcW w:w="804" w:type="pct"/>
            <w:tcBorders>
              <w:bottom w:val="single" w:sz="4" w:space="0" w:color="5B9BD5"/>
            </w:tcBorders>
            <w:shd w:val="clear" w:color="auto" w:fill="auto"/>
          </w:tcPr>
          <w:p w14:paraId="6EE34128" w14:textId="77777777" w:rsidR="007C29EF" w:rsidRDefault="007C29EF">
            <w:pPr>
              <w:widowControl/>
              <w:rPr>
                <w:rFonts w:ascii="宋体" w:hAnsi="宋体" w:cs="宋体"/>
                <w:kern w:val="0"/>
                <w:sz w:val="18"/>
                <w:szCs w:val="21"/>
              </w:rPr>
            </w:pPr>
          </w:p>
        </w:tc>
        <w:tc>
          <w:tcPr>
            <w:tcW w:w="1018" w:type="pct"/>
            <w:tcBorders>
              <w:bottom w:val="single" w:sz="4" w:space="0" w:color="5B9BD5"/>
            </w:tcBorders>
            <w:shd w:val="clear" w:color="auto" w:fill="auto"/>
          </w:tcPr>
          <w:p w14:paraId="1F47997D" w14:textId="77777777" w:rsidR="007C29EF" w:rsidRDefault="007C29EF">
            <w:pPr>
              <w:widowControl/>
              <w:rPr>
                <w:rFonts w:ascii="宋体" w:hAnsi="宋体" w:cs="宋体"/>
                <w:kern w:val="0"/>
                <w:sz w:val="18"/>
                <w:szCs w:val="21"/>
              </w:rPr>
            </w:pPr>
          </w:p>
        </w:tc>
      </w:tr>
      <w:tr w:rsidR="007C29EF" w14:paraId="7CFDBBE0" w14:textId="77777777">
        <w:tc>
          <w:tcPr>
            <w:tcW w:w="2276" w:type="pct"/>
            <w:shd w:val="pct10" w:color="auto" w:fill="FFFFFF"/>
            <w:vAlign w:val="center"/>
          </w:tcPr>
          <w:p w14:paraId="340E16A3" w14:textId="77777777" w:rsidR="007C29EF" w:rsidRDefault="00006F49">
            <w:pPr>
              <w:jc w:val="center"/>
              <w:rPr>
                <w:rFonts w:ascii="宋体" w:hAnsi="宋体" w:cs="宋体"/>
                <w:b/>
                <w:sz w:val="18"/>
                <w:szCs w:val="21"/>
              </w:rPr>
            </w:pPr>
            <w:r>
              <w:rPr>
                <w:rFonts w:ascii="宋体" w:hAnsi="宋体" w:hint="eastAsia"/>
                <w:b/>
                <w:sz w:val="18"/>
                <w:szCs w:val="21"/>
              </w:rPr>
              <w:t>筹资活动现金流出小计</w:t>
            </w:r>
          </w:p>
        </w:tc>
        <w:tc>
          <w:tcPr>
            <w:tcW w:w="902" w:type="pct"/>
            <w:shd w:val="pct10" w:color="auto" w:fill="FFFFFF"/>
          </w:tcPr>
          <w:p w14:paraId="1B872A15" w14:textId="77777777" w:rsidR="007C29EF" w:rsidRDefault="007C29EF">
            <w:pPr>
              <w:widowControl/>
              <w:rPr>
                <w:rFonts w:ascii="宋体" w:hAnsi="宋体" w:cs="宋体"/>
                <w:kern w:val="0"/>
                <w:sz w:val="18"/>
                <w:szCs w:val="21"/>
              </w:rPr>
            </w:pPr>
          </w:p>
        </w:tc>
        <w:tc>
          <w:tcPr>
            <w:tcW w:w="804" w:type="pct"/>
            <w:shd w:val="pct10" w:color="auto" w:fill="FFFFFF"/>
          </w:tcPr>
          <w:p w14:paraId="2B662A51" w14:textId="77777777" w:rsidR="007C29EF" w:rsidRDefault="007C29EF">
            <w:pPr>
              <w:widowControl/>
              <w:rPr>
                <w:rFonts w:ascii="宋体" w:hAnsi="宋体" w:cs="宋体"/>
                <w:kern w:val="0"/>
                <w:sz w:val="18"/>
                <w:szCs w:val="21"/>
              </w:rPr>
            </w:pPr>
          </w:p>
        </w:tc>
        <w:tc>
          <w:tcPr>
            <w:tcW w:w="1018" w:type="pct"/>
            <w:shd w:val="pct10" w:color="auto" w:fill="FFFFFF"/>
          </w:tcPr>
          <w:p w14:paraId="0972323B" w14:textId="77777777" w:rsidR="007C29EF" w:rsidRDefault="007C29EF">
            <w:pPr>
              <w:widowControl/>
              <w:rPr>
                <w:rFonts w:ascii="宋体" w:hAnsi="宋体" w:cs="宋体"/>
                <w:kern w:val="0"/>
                <w:sz w:val="18"/>
                <w:szCs w:val="21"/>
              </w:rPr>
            </w:pPr>
          </w:p>
        </w:tc>
      </w:tr>
      <w:tr w:rsidR="007C29EF" w14:paraId="54E82B36" w14:textId="77777777">
        <w:tc>
          <w:tcPr>
            <w:tcW w:w="2276" w:type="pct"/>
            <w:shd w:val="pct10" w:color="auto" w:fill="FFFFFF"/>
            <w:vAlign w:val="center"/>
          </w:tcPr>
          <w:p w14:paraId="2D1D744A" w14:textId="77777777" w:rsidR="007C29EF" w:rsidRDefault="00006F49">
            <w:pPr>
              <w:jc w:val="center"/>
              <w:rPr>
                <w:rFonts w:ascii="宋体" w:hAnsi="宋体" w:cs="宋体"/>
                <w:b/>
                <w:sz w:val="18"/>
                <w:szCs w:val="21"/>
              </w:rPr>
            </w:pPr>
            <w:r>
              <w:rPr>
                <w:rFonts w:ascii="宋体" w:hAnsi="宋体" w:hint="eastAsia"/>
                <w:b/>
                <w:sz w:val="18"/>
                <w:szCs w:val="21"/>
              </w:rPr>
              <w:t>筹资活动产生的现金流量净额</w:t>
            </w:r>
          </w:p>
        </w:tc>
        <w:tc>
          <w:tcPr>
            <w:tcW w:w="902" w:type="pct"/>
            <w:shd w:val="pct10" w:color="auto" w:fill="FFFFFF"/>
          </w:tcPr>
          <w:p w14:paraId="5E0314B8" w14:textId="77777777" w:rsidR="007C29EF" w:rsidRDefault="007C29EF">
            <w:pPr>
              <w:widowControl/>
              <w:rPr>
                <w:rFonts w:ascii="宋体" w:hAnsi="宋体" w:cs="宋体"/>
                <w:kern w:val="0"/>
                <w:sz w:val="18"/>
                <w:szCs w:val="21"/>
              </w:rPr>
            </w:pPr>
          </w:p>
        </w:tc>
        <w:tc>
          <w:tcPr>
            <w:tcW w:w="804" w:type="pct"/>
            <w:shd w:val="pct10" w:color="auto" w:fill="FFFFFF"/>
          </w:tcPr>
          <w:p w14:paraId="373ECEE1" w14:textId="77777777" w:rsidR="007C29EF" w:rsidRDefault="007C29EF">
            <w:pPr>
              <w:widowControl/>
              <w:rPr>
                <w:rFonts w:ascii="宋体" w:hAnsi="宋体" w:cs="宋体"/>
                <w:kern w:val="0"/>
                <w:sz w:val="18"/>
                <w:szCs w:val="21"/>
              </w:rPr>
            </w:pPr>
          </w:p>
        </w:tc>
        <w:tc>
          <w:tcPr>
            <w:tcW w:w="1018" w:type="pct"/>
            <w:shd w:val="pct10" w:color="auto" w:fill="FFFFFF"/>
          </w:tcPr>
          <w:p w14:paraId="7F936720" w14:textId="77777777" w:rsidR="007C29EF" w:rsidRDefault="007C29EF">
            <w:pPr>
              <w:widowControl/>
              <w:rPr>
                <w:rFonts w:ascii="宋体" w:hAnsi="宋体" w:cs="宋体"/>
                <w:kern w:val="0"/>
                <w:sz w:val="18"/>
                <w:szCs w:val="21"/>
              </w:rPr>
            </w:pPr>
          </w:p>
        </w:tc>
      </w:tr>
      <w:tr w:rsidR="007C29EF" w14:paraId="42C7E4C6" w14:textId="77777777">
        <w:tc>
          <w:tcPr>
            <w:tcW w:w="2276" w:type="pct"/>
            <w:shd w:val="pct10" w:color="auto" w:fill="FFFFFF"/>
            <w:vAlign w:val="center"/>
          </w:tcPr>
          <w:p w14:paraId="69CEA8BB" w14:textId="77777777" w:rsidR="007C29EF" w:rsidRDefault="00006F49">
            <w:pPr>
              <w:rPr>
                <w:rFonts w:ascii="宋体" w:hAnsi="宋体" w:cs="宋体"/>
                <w:b/>
                <w:sz w:val="18"/>
                <w:szCs w:val="21"/>
              </w:rPr>
            </w:pPr>
            <w:r>
              <w:rPr>
                <w:rFonts w:ascii="宋体" w:hAnsi="宋体" w:hint="eastAsia"/>
                <w:b/>
                <w:sz w:val="18"/>
                <w:szCs w:val="21"/>
              </w:rPr>
              <w:t>四、汇率变动对现金及现金等价物的影响</w:t>
            </w:r>
          </w:p>
        </w:tc>
        <w:tc>
          <w:tcPr>
            <w:tcW w:w="902" w:type="pct"/>
            <w:shd w:val="clear" w:color="auto" w:fill="auto"/>
          </w:tcPr>
          <w:p w14:paraId="382C0046" w14:textId="77777777" w:rsidR="007C29EF" w:rsidRDefault="007C29EF">
            <w:pPr>
              <w:widowControl/>
              <w:rPr>
                <w:rFonts w:ascii="宋体" w:hAnsi="宋体" w:cs="宋体"/>
                <w:kern w:val="0"/>
                <w:sz w:val="18"/>
                <w:szCs w:val="21"/>
              </w:rPr>
            </w:pPr>
          </w:p>
        </w:tc>
        <w:tc>
          <w:tcPr>
            <w:tcW w:w="804" w:type="pct"/>
            <w:shd w:val="clear" w:color="auto" w:fill="auto"/>
          </w:tcPr>
          <w:p w14:paraId="0B135E51" w14:textId="77777777" w:rsidR="007C29EF" w:rsidRDefault="007C29EF">
            <w:pPr>
              <w:widowControl/>
              <w:rPr>
                <w:rFonts w:ascii="宋体" w:hAnsi="宋体" w:cs="宋体"/>
                <w:kern w:val="0"/>
                <w:sz w:val="18"/>
                <w:szCs w:val="21"/>
              </w:rPr>
            </w:pPr>
          </w:p>
        </w:tc>
        <w:tc>
          <w:tcPr>
            <w:tcW w:w="1018" w:type="pct"/>
            <w:shd w:val="clear" w:color="auto" w:fill="auto"/>
          </w:tcPr>
          <w:p w14:paraId="0115F796" w14:textId="77777777" w:rsidR="007C29EF" w:rsidRDefault="007C29EF">
            <w:pPr>
              <w:widowControl/>
              <w:rPr>
                <w:rFonts w:ascii="宋体" w:hAnsi="宋体" w:cs="宋体"/>
                <w:kern w:val="0"/>
                <w:sz w:val="18"/>
                <w:szCs w:val="21"/>
              </w:rPr>
            </w:pPr>
          </w:p>
        </w:tc>
      </w:tr>
      <w:tr w:rsidR="007C29EF" w14:paraId="72520EDC" w14:textId="77777777">
        <w:tc>
          <w:tcPr>
            <w:tcW w:w="2276" w:type="pct"/>
            <w:shd w:val="pct10" w:color="auto" w:fill="FFFFFF"/>
            <w:vAlign w:val="center"/>
          </w:tcPr>
          <w:p w14:paraId="09A04B03" w14:textId="77777777" w:rsidR="007C29EF" w:rsidRDefault="00006F49">
            <w:pPr>
              <w:rPr>
                <w:rFonts w:ascii="宋体" w:hAnsi="宋体" w:cs="宋体"/>
                <w:b/>
                <w:sz w:val="18"/>
                <w:szCs w:val="21"/>
              </w:rPr>
            </w:pPr>
            <w:r>
              <w:rPr>
                <w:rFonts w:ascii="宋体" w:hAnsi="宋体" w:hint="eastAsia"/>
                <w:b/>
                <w:sz w:val="18"/>
                <w:szCs w:val="21"/>
              </w:rPr>
              <w:t>五、现金及现金等价物净增加额</w:t>
            </w:r>
          </w:p>
        </w:tc>
        <w:tc>
          <w:tcPr>
            <w:tcW w:w="902" w:type="pct"/>
            <w:shd w:val="clear" w:color="auto" w:fill="auto"/>
          </w:tcPr>
          <w:p w14:paraId="656A712D" w14:textId="77777777" w:rsidR="007C29EF" w:rsidRDefault="007C29EF">
            <w:pPr>
              <w:widowControl/>
              <w:rPr>
                <w:rFonts w:ascii="宋体" w:hAnsi="宋体" w:cs="宋体"/>
                <w:kern w:val="0"/>
                <w:sz w:val="18"/>
                <w:szCs w:val="21"/>
              </w:rPr>
            </w:pPr>
          </w:p>
        </w:tc>
        <w:tc>
          <w:tcPr>
            <w:tcW w:w="804" w:type="pct"/>
            <w:shd w:val="clear" w:color="auto" w:fill="auto"/>
          </w:tcPr>
          <w:p w14:paraId="3F84C94D" w14:textId="77777777" w:rsidR="007C29EF" w:rsidRDefault="007C29EF">
            <w:pPr>
              <w:widowControl/>
              <w:rPr>
                <w:rFonts w:ascii="宋体" w:hAnsi="宋体" w:cs="宋体"/>
                <w:kern w:val="0"/>
                <w:sz w:val="18"/>
                <w:szCs w:val="21"/>
              </w:rPr>
            </w:pPr>
          </w:p>
        </w:tc>
        <w:tc>
          <w:tcPr>
            <w:tcW w:w="1018" w:type="pct"/>
            <w:shd w:val="clear" w:color="auto" w:fill="auto"/>
          </w:tcPr>
          <w:p w14:paraId="642B75C6" w14:textId="77777777" w:rsidR="007C29EF" w:rsidRDefault="007C29EF">
            <w:pPr>
              <w:widowControl/>
              <w:rPr>
                <w:rFonts w:ascii="宋体" w:hAnsi="宋体" w:cs="宋体"/>
                <w:kern w:val="0"/>
                <w:sz w:val="18"/>
                <w:szCs w:val="21"/>
              </w:rPr>
            </w:pPr>
          </w:p>
        </w:tc>
      </w:tr>
      <w:tr w:rsidR="007C29EF" w14:paraId="20E7BFB0" w14:textId="77777777">
        <w:tc>
          <w:tcPr>
            <w:tcW w:w="2276" w:type="pct"/>
            <w:shd w:val="pct10" w:color="auto" w:fill="FFFFFF"/>
            <w:vAlign w:val="center"/>
          </w:tcPr>
          <w:p w14:paraId="5110F745" w14:textId="77777777" w:rsidR="007C29EF" w:rsidRDefault="00006F49">
            <w:pPr>
              <w:rPr>
                <w:rFonts w:ascii="宋体" w:hAnsi="宋体" w:cs="宋体"/>
                <w:sz w:val="18"/>
                <w:szCs w:val="21"/>
              </w:rPr>
            </w:pPr>
            <w:r>
              <w:rPr>
                <w:rFonts w:ascii="宋体" w:hAnsi="宋体" w:hint="eastAsia"/>
                <w:sz w:val="18"/>
                <w:szCs w:val="21"/>
              </w:rPr>
              <w:t>加：期初现金及现金等价物余额</w:t>
            </w:r>
          </w:p>
        </w:tc>
        <w:tc>
          <w:tcPr>
            <w:tcW w:w="902" w:type="pct"/>
            <w:shd w:val="clear" w:color="auto" w:fill="auto"/>
          </w:tcPr>
          <w:p w14:paraId="12EAFAE5" w14:textId="77777777" w:rsidR="007C29EF" w:rsidRDefault="007C29EF">
            <w:pPr>
              <w:widowControl/>
              <w:rPr>
                <w:rFonts w:ascii="宋体" w:hAnsi="宋体" w:cs="宋体"/>
                <w:kern w:val="0"/>
                <w:sz w:val="18"/>
                <w:szCs w:val="21"/>
              </w:rPr>
            </w:pPr>
          </w:p>
        </w:tc>
        <w:tc>
          <w:tcPr>
            <w:tcW w:w="804" w:type="pct"/>
            <w:shd w:val="clear" w:color="auto" w:fill="auto"/>
          </w:tcPr>
          <w:p w14:paraId="5BA7DB16" w14:textId="77777777" w:rsidR="007C29EF" w:rsidRDefault="007C29EF">
            <w:pPr>
              <w:widowControl/>
              <w:rPr>
                <w:rFonts w:ascii="宋体" w:hAnsi="宋体" w:cs="宋体"/>
                <w:kern w:val="0"/>
                <w:sz w:val="18"/>
                <w:szCs w:val="21"/>
              </w:rPr>
            </w:pPr>
          </w:p>
        </w:tc>
        <w:tc>
          <w:tcPr>
            <w:tcW w:w="1018" w:type="pct"/>
            <w:shd w:val="clear" w:color="auto" w:fill="auto"/>
          </w:tcPr>
          <w:p w14:paraId="518CC829" w14:textId="77777777" w:rsidR="007C29EF" w:rsidRDefault="007C29EF">
            <w:pPr>
              <w:widowControl/>
              <w:rPr>
                <w:rFonts w:ascii="宋体" w:hAnsi="宋体" w:cs="宋体"/>
                <w:kern w:val="0"/>
                <w:sz w:val="18"/>
                <w:szCs w:val="21"/>
              </w:rPr>
            </w:pPr>
          </w:p>
        </w:tc>
      </w:tr>
      <w:tr w:rsidR="007C29EF" w14:paraId="0B9D3CD5" w14:textId="77777777">
        <w:tc>
          <w:tcPr>
            <w:tcW w:w="2276" w:type="pct"/>
            <w:shd w:val="pct10" w:color="auto" w:fill="FFFFFF"/>
            <w:vAlign w:val="center"/>
          </w:tcPr>
          <w:p w14:paraId="75B180E6" w14:textId="77777777" w:rsidR="007C29EF" w:rsidRDefault="00006F49">
            <w:pPr>
              <w:rPr>
                <w:rFonts w:ascii="宋体" w:hAnsi="宋体" w:cs="宋体"/>
                <w:b/>
                <w:sz w:val="18"/>
                <w:szCs w:val="21"/>
              </w:rPr>
            </w:pPr>
            <w:r>
              <w:rPr>
                <w:rFonts w:ascii="宋体" w:hAnsi="宋体" w:hint="eastAsia"/>
                <w:b/>
                <w:sz w:val="18"/>
                <w:szCs w:val="21"/>
              </w:rPr>
              <w:t>六、期末现金及现金等价物余额</w:t>
            </w:r>
          </w:p>
        </w:tc>
        <w:tc>
          <w:tcPr>
            <w:tcW w:w="902" w:type="pct"/>
            <w:shd w:val="clear" w:color="auto" w:fill="auto"/>
          </w:tcPr>
          <w:p w14:paraId="35AB0013" w14:textId="77777777" w:rsidR="007C29EF" w:rsidRDefault="007C29EF">
            <w:pPr>
              <w:widowControl/>
              <w:rPr>
                <w:rFonts w:ascii="宋体" w:hAnsi="宋体" w:cs="宋体"/>
                <w:kern w:val="0"/>
                <w:sz w:val="18"/>
                <w:szCs w:val="21"/>
              </w:rPr>
            </w:pPr>
          </w:p>
        </w:tc>
        <w:tc>
          <w:tcPr>
            <w:tcW w:w="804" w:type="pct"/>
            <w:shd w:val="clear" w:color="auto" w:fill="auto"/>
          </w:tcPr>
          <w:p w14:paraId="7C2EB0F1" w14:textId="77777777" w:rsidR="007C29EF" w:rsidRDefault="007C29EF">
            <w:pPr>
              <w:widowControl/>
              <w:rPr>
                <w:rFonts w:ascii="宋体" w:hAnsi="宋体" w:cs="宋体"/>
                <w:kern w:val="0"/>
                <w:sz w:val="18"/>
                <w:szCs w:val="21"/>
              </w:rPr>
            </w:pPr>
          </w:p>
        </w:tc>
        <w:tc>
          <w:tcPr>
            <w:tcW w:w="1018" w:type="pct"/>
            <w:shd w:val="clear" w:color="auto" w:fill="auto"/>
          </w:tcPr>
          <w:p w14:paraId="2646F7CD" w14:textId="77777777" w:rsidR="007C29EF" w:rsidRDefault="007C29EF">
            <w:pPr>
              <w:widowControl/>
              <w:rPr>
                <w:rFonts w:ascii="宋体" w:hAnsi="宋体" w:cs="宋体"/>
                <w:kern w:val="0"/>
                <w:sz w:val="18"/>
                <w:szCs w:val="21"/>
              </w:rPr>
            </w:pPr>
          </w:p>
        </w:tc>
      </w:tr>
    </w:tbl>
    <w:p w14:paraId="2A336430" w14:textId="77777777" w:rsidR="007C29EF" w:rsidRDefault="007C29EF">
      <w:pPr>
        <w:widowControl/>
        <w:ind w:right="272"/>
        <w:jc w:val="left"/>
        <w:outlineLvl w:val="2"/>
        <w:rPr>
          <w:rFonts w:ascii="宋体" w:hAnsi="宋体"/>
          <w:b/>
          <w:bCs/>
          <w:color w:val="000000"/>
          <w:szCs w:val="18"/>
        </w:rPr>
        <w:sectPr w:rsidR="007C29EF" w:rsidSect="00530E09">
          <w:pgSz w:w="11907" w:h="16839"/>
          <w:pgMar w:top="1440" w:right="1797" w:bottom="1440" w:left="1797" w:header="851" w:footer="992" w:gutter="0"/>
          <w:cols w:space="425"/>
          <w:docGrid w:type="lines" w:linePitch="312"/>
        </w:sectPr>
      </w:pPr>
    </w:p>
    <w:p w14:paraId="109750BE" w14:textId="77777777" w:rsidR="007C29EF" w:rsidRDefault="00006F49">
      <w:pPr>
        <w:widowControl/>
        <w:ind w:right="272"/>
        <w:jc w:val="left"/>
        <w:outlineLvl w:val="2"/>
        <w:rPr>
          <w:rFonts w:ascii="宋体" w:hAnsi="宋体"/>
          <w:bCs/>
          <w:color w:val="000000"/>
          <w:szCs w:val="18"/>
        </w:rPr>
      </w:pPr>
      <w:r>
        <w:rPr>
          <w:rFonts w:ascii="宋体" w:hAnsi="宋体" w:hint="eastAsia"/>
          <w:b/>
          <w:bCs/>
          <w:color w:val="000000"/>
          <w:szCs w:val="18"/>
        </w:rPr>
        <w:t>（</w:t>
      </w:r>
      <w:r>
        <w:rPr>
          <w:rFonts w:ascii="宋体" w:hAnsi="宋体"/>
          <w:b/>
          <w:bCs/>
          <w:color w:val="000000"/>
          <w:szCs w:val="18"/>
        </w:rPr>
        <w:t>七</w:t>
      </w:r>
      <w:r>
        <w:rPr>
          <w:rFonts w:ascii="宋体" w:hAnsi="宋体" w:hint="eastAsia"/>
          <w:b/>
          <w:bCs/>
          <w:color w:val="000000"/>
          <w:szCs w:val="18"/>
        </w:rPr>
        <w:t>）</w:t>
      </w:r>
      <w:r>
        <w:rPr>
          <w:rFonts w:ascii="宋体" w:hAnsi="宋体"/>
          <w:b/>
          <w:bCs/>
          <w:color w:val="000000"/>
          <w:szCs w:val="18"/>
        </w:rPr>
        <w:t>合并</w:t>
      </w:r>
      <w:r>
        <w:rPr>
          <w:rFonts w:ascii="宋体" w:hAnsi="宋体" w:hint="eastAsia"/>
          <w:b/>
          <w:bCs/>
          <w:color w:val="000000"/>
          <w:szCs w:val="18"/>
        </w:rPr>
        <w:t>股东权益变动表</w:t>
      </w:r>
      <w:r>
        <w:rPr>
          <w:rFonts w:ascii="宋体" w:hAnsi="宋体"/>
          <w:b/>
          <w:bCs/>
          <w:color w:val="000000"/>
          <w:szCs w:val="18"/>
        </w:rPr>
        <w:t xml:space="preserve"> </w:t>
      </w:r>
      <w:r>
        <w:rPr>
          <w:rFonts w:ascii="宋体" w:hAnsi="宋体"/>
          <w:bCs/>
          <w:color w:val="000000"/>
          <w:szCs w:val="18"/>
        </w:rPr>
        <w:t xml:space="preserve">                                                                                        </w:t>
      </w:r>
    </w:p>
    <w:p w14:paraId="1801518F" w14:textId="77777777" w:rsidR="007C29EF" w:rsidRDefault="00006F49">
      <w:pPr>
        <w:jc w:val="right"/>
        <w:rPr>
          <w:rFonts w:cs="宋体"/>
          <w:kern w:val="0"/>
          <w:sz w:val="18"/>
        </w:rPr>
      </w:pPr>
      <w:r>
        <w:rPr>
          <w:rFonts w:hint="eastAsia"/>
        </w:rPr>
        <w:t>单位：元</w:t>
      </w:r>
    </w:p>
    <w:tbl>
      <w:tblPr>
        <w:tblW w:w="14955"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7C29EF" w14:paraId="41BB7314" w14:textId="77777777">
        <w:trPr>
          <w:trHeight w:val="302"/>
          <w:jc w:val="center"/>
        </w:trPr>
        <w:tc>
          <w:tcPr>
            <w:tcW w:w="3966" w:type="dxa"/>
            <w:vMerge w:val="restart"/>
            <w:shd w:val="clear" w:color="auto" w:fill="D9D9D9"/>
            <w:vAlign w:val="center"/>
          </w:tcPr>
          <w:p w14:paraId="05A287D6" w14:textId="77777777" w:rsidR="007C29EF" w:rsidRDefault="00006F49">
            <w:pPr>
              <w:jc w:val="center"/>
              <w:rPr>
                <w:rFonts w:ascii="宋体" w:hAnsi="宋体"/>
                <w:b/>
                <w:color w:val="000000"/>
                <w:sz w:val="18"/>
                <w:szCs w:val="18"/>
              </w:rPr>
            </w:pPr>
            <w:r>
              <w:rPr>
                <w:rFonts w:ascii="宋体" w:hAnsi="宋体" w:cs="宋体" w:hint="eastAsia"/>
                <w:b/>
                <w:color w:val="000000"/>
                <w:kern w:val="0"/>
                <w:sz w:val="18"/>
                <w:szCs w:val="18"/>
              </w:rPr>
              <w:t>项目</w:t>
            </w:r>
          </w:p>
        </w:tc>
        <w:tc>
          <w:tcPr>
            <w:tcW w:w="10989" w:type="dxa"/>
            <w:gridSpan w:val="13"/>
            <w:shd w:val="clear" w:color="auto" w:fill="D9D9D9"/>
          </w:tcPr>
          <w:p w14:paraId="4741C8A6" w14:textId="6B84FB72" w:rsidR="007C29EF" w:rsidRDefault="00006F49">
            <w:pPr>
              <w:jc w:val="center"/>
              <w:rPr>
                <w:b/>
                <w:color w:val="000000"/>
                <w:sz w:val="18"/>
                <w:szCs w:val="18"/>
              </w:rPr>
            </w:pPr>
            <w:r>
              <w:rPr>
                <w:b/>
                <w:color w:val="000000"/>
                <w:sz w:val="18"/>
                <w:szCs w:val="18"/>
              </w:rPr>
              <w:t>202</w:t>
            </w:r>
            <w:r w:rsidR="00586C76">
              <w:rPr>
                <w:rFonts w:hint="eastAsia"/>
                <w:b/>
                <w:color w:val="000000"/>
                <w:sz w:val="18"/>
                <w:szCs w:val="18"/>
              </w:rPr>
              <w:t>2</w:t>
            </w:r>
            <w:r>
              <w:rPr>
                <w:rFonts w:hint="eastAsia"/>
                <w:b/>
                <w:color w:val="000000"/>
                <w:sz w:val="18"/>
                <w:szCs w:val="18"/>
              </w:rPr>
              <w:t>年</w:t>
            </w:r>
          </w:p>
        </w:tc>
      </w:tr>
      <w:tr w:rsidR="007C29EF" w14:paraId="58560E1D" w14:textId="77777777">
        <w:trPr>
          <w:trHeight w:val="360"/>
          <w:jc w:val="center"/>
        </w:trPr>
        <w:tc>
          <w:tcPr>
            <w:tcW w:w="3966" w:type="dxa"/>
            <w:vMerge/>
            <w:shd w:val="clear" w:color="auto" w:fill="D9D9D9"/>
            <w:vAlign w:val="center"/>
          </w:tcPr>
          <w:p w14:paraId="4F3A99E3" w14:textId="77777777" w:rsidR="007C29EF" w:rsidRDefault="007C29EF">
            <w:pPr>
              <w:jc w:val="center"/>
              <w:rPr>
                <w:rFonts w:ascii="宋体" w:hAnsi="宋体"/>
                <w:b/>
                <w:color w:val="000000"/>
                <w:sz w:val="18"/>
                <w:szCs w:val="18"/>
              </w:rPr>
            </w:pPr>
          </w:p>
        </w:tc>
        <w:tc>
          <w:tcPr>
            <w:tcW w:w="9146" w:type="dxa"/>
            <w:gridSpan w:val="11"/>
            <w:shd w:val="clear" w:color="auto" w:fill="D9D9D9"/>
          </w:tcPr>
          <w:p w14:paraId="162E6838" w14:textId="77777777" w:rsidR="007C29EF" w:rsidRDefault="00006F49">
            <w:pPr>
              <w:jc w:val="center"/>
              <w:rPr>
                <w:b/>
                <w:color w:val="000000"/>
                <w:sz w:val="18"/>
                <w:szCs w:val="18"/>
              </w:rPr>
            </w:pPr>
            <w:r>
              <w:rPr>
                <w:rFonts w:hint="eastAsia"/>
                <w:b/>
                <w:color w:val="000000"/>
                <w:sz w:val="18"/>
                <w:szCs w:val="18"/>
              </w:rPr>
              <w:t>归属于母公司所有者权益</w:t>
            </w:r>
          </w:p>
        </w:tc>
        <w:tc>
          <w:tcPr>
            <w:tcW w:w="993" w:type="dxa"/>
            <w:vMerge w:val="restart"/>
            <w:shd w:val="clear" w:color="auto" w:fill="D9D9D9"/>
          </w:tcPr>
          <w:p w14:paraId="0D60DC27" w14:textId="77777777" w:rsidR="007C29EF" w:rsidRDefault="00006F49">
            <w:pPr>
              <w:jc w:val="center"/>
              <w:rPr>
                <w:b/>
                <w:color w:val="000000"/>
                <w:sz w:val="18"/>
                <w:szCs w:val="18"/>
              </w:rPr>
            </w:pPr>
            <w:r>
              <w:rPr>
                <w:rFonts w:hint="eastAsia"/>
                <w:b/>
                <w:color w:val="000000"/>
                <w:sz w:val="18"/>
                <w:szCs w:val="18"/>
              </w:rPr>
              <w:t>少数股东权益</w:t>
            </w:r>
          </w:p>
        </w:tc>
        <w:tc>
          <w:tcPr>
            <w:tcW w:w="850" w:type="dxa"/>
            <w:vMerge w:val="restart"/>
            <w:shd w:val="clear" w:color="auto" w:fill="D9D9D9"/>
          </w:tcPr>
          <w:p w14:paraId="57EA734C" w14:textId="77777777" w:rsidR="007C29EF" w:rsidRDefault="00006F49">
            <w:pPr>
              <w:jc w:val="center"/>
              <w:rPr>
                <w:b/>
                <w:color w:val="000000"/>
                <w:sz w:val="18"/>
                <w:szCs w:val="18"/>
              </w:rPr>
            </w:pPr>
            <w:r>
              <w:rPr>
                <w:rFonts w:hint="eastAsia"/>
                <w:b/>
                <w:color w:val="000000"/>
                <w:sz w:val="18"/>
                <w:szCs w:val="18"/>
              </w:rPr>
              <w:t>所有者权益合计</w:t>
            </w:r>
          </w:p>
        </w:tc>
      </w:tr>
      <w:tr w:rsidR="007C29EF" w14:paraId="0CB1E8AE" w14:textId="77777777">
        <w:trPr>
          <w:trHeight w:val="317"/>
          <w:jc w:val="center"/>
        </w:trPr>
        <w:tc>
          <w:tcPr>
            <w:tcW w:w="3966" w:type="dxa"/>
            <w:vMerge/>
            <w:shd w:val="clear" w:color="auto" w:fill="auto"/>
            <w:vAlign w:val="center"/>
          </w:tcPr>
          <w:p w14:paraId="786850C3" w14:textId="77777777" w:rsidR="007C29EF" w:rsidRDefault="007C29EF">
            <w:pPr>
              <w:rPr>
                <w:rFonts w:ascii="宋体" w:hAnsi="宋体"/>
                <w:color w:val="000000"/>
                <w:sz w:val="18"/>
                <w:szCs w:val="18"/>
              </w:rPr>
            </w:pPr>
          </w:p>
        </w:tc>
        <w:tc>
          <w:tcPr>
            <w:tcW w:w="1132" w:type="dxa"/>
            <w:vMerge w:val="restart"/>
            <w:shd w:val="clear" w:color="auto" w:fill="D9D9D9"/>
          </w:tcPr>
          <w:p w14:paraId="54EF4E10" w14:textId="77777777" w:rsidR="007C29EF" w:rsidRDefault="00006F49">
            <w:pPr>
              <w:jc w:val="center"/>
              <w:rPr>
                <w:b/>
                <w:color w:val="000000"/>
                <w:sz w:val="18"/>
                <w:szCs w:val="18"/>
              </w:rPr>
            </w:pPr>
            <w:r>
              <w:rPr>
                <w:rFonts w:hint="eastAsia"/>
                <w:b/>
                <w:color w:val="000000"/>
                <w:sz w:val="18"/>
                <w:szCs w:val="18"/>
              </w:rPr>
              <w:t>股本</w:t>
            </w:r>
          </w:p>
        </w:tc>
        <w:tc>
          <w:tcPr>
            <w:tcW w:w="2486" w:type="dxa"/>
            <w:gridSpan w:val="3"/>
            <w:shd w:val="clear" w:color="auto" w:fill="D9D9D9"/>
          </w:tcPr>
          <w:p w14:paraId="7B929426" w14:textId="77777777" w:rsidR="007C29EF" w:rsidRDefault="00006F49">
            <w:pPr>
              <w:jc w:val="center"/>
              <w:rPr>
                <w:b/>
                <w:color w:val="000000"/>
                <w:sz w:val="18"/>
                <w:szCs w:val="18"/>
              </w:rPr>
            </w:pPr>
            <w:r>
              <w:rPr>
                <w:rFonts w:hint="eastAsia"/>
                <w:b/>
                <w:color w:val="000000"/>
                <w:sz w:val="18"/>
                <w:szCs w:val="18"/>
              </w:rPr>
              <w:t>其他权益工具</w:t>
            </w:r>
          </w:p>
        </w:tc>
        <w:tc>
          <w:tcPr>
            <w:tcW w:w="709" w:type="dxa"/>
            <w:vMerge w:val="restart"/>
            <w:shd w:val="clear" w:color="auto" w:fill="D9D9D9"/>
          </w:tcPr>
          <w:p w14:paraId="414A7BED" w14:textId="77777777" w:rsidR="007C29EF" w:rsidRDefault="00006F49">
            <w:pPr>
              <w:jc w:val="center"/>
              <w:rPr>
                <w:b/>
                <w:color w:val="000000"/>
                <w:sz w:val="18"/>
                <w:szCs w:val="18"/>
              </w:rPr>
            </w:pPr>
            <w:r>
              <w:rPr>
                <w:rFonts w:hint="eastAsia"/>
                <w:b/>
                <w:color w:val="000000"/>
                <w:sz w:val="18"/>
                <w:szCs w:val="18"/>
              </w:rPr>
              <w:t>资本公积</w:t>
            </w:r>
          </w:p>
        </w:tc>
        <w:tc>
          <w:tcPr>
            <w:tcW w:w="850" w:type="dxa"/>
            <w:vMerge w:val="restart"/>
            <w:shd w:val="clear" w:color="auto" w:fill="D9D9D9"/>
          </w:tcPr>
          <w:p w14:paraId="61811254" w14:textId="77777777" w:rsidR="007C29EF" w:rsidRDefault="00006F49">
            <w:pPr>
              <w:jc w:val="center"/>
              <w:rPr>
                <w:b/>
                <w:color w:val="000000"/>
                <w:sz w:val="18"/>
                <w:szCs w:val="18"/>
              </w:rPr>
            </w:pPr>
            <w:r>
              <w:rPr>
                <w:rFonts w:hint="eastAsia"/>
                <w:b/>
                <w:color w:val="000000"/>
                <w:sz w:val="18"/>
                <w:szCs w:val="18"/>
              </w:rPr>
              <w:t>减：库存股</w:t>
            </w:r>
          </w:p>
        </w:tc>
        <w:tc>
          <w:tcPr>
            <w:tcW w:w="851" w:type="dxa"/>
            <w:vMerge w:val="restart"/>
            <w:tcBorders>
              <w:right w:val="single" w:sz="4" w:space="0" w:color="5B9BD5"/>
            </w:tcBorders>
            <w:shd w:val="clear" w:color="auto" w:fill="D9D9D9"/>
          </w:tcPr>
          <w:p w14:paraId="2FA91B8D" w14:textId="77777777" w:rsidR="007C29EF" w:rsidRDefault="00006F49">
            <w:pPr>
              <w:jc w:val="center"/>
              <w:rPr>
                <w:b/>
                <w:color w:val="000000"/>
                <w:sz w:val="18"/>
                <w:szCs w:val="18"/>
              </w:rPr>
            </w:pPr>
            <w:r>
              <w:rPr>
                <w:rFonts w:hint="eastAsia"/>
                <w:b/>
                <w:color w:val="000000"/>
                <w:sz w:val="18"/>
                <w:szCs w:val="18"/>
              </w:rPr>
              <w:t>其他综合收益</w:t>
            </w:r>
          </w:p>
        </w:tc>
        <w:tc>
          <w:tcPr>
            <w:tcW w:w="709" w:type="dxa"/>
            <w:vMerge w:val="restart"/>
            <w:tcBorders>
              <w:left w:val="single" w:sz="4" w:space="0" w:color="5B9BD5"/>
            </w:tcBorders>
            <w:shd w:val="clear" w:color="auto" w:fill="D9D9D9"/>
          </w:tcPr>
          <w:p w14:paraId="0592AD71" w14:textId="77777777" w:rsidR="007C29EF" w:rsidRDefault="00006F49">
            <w:pPr>
              <w:jc w:val="center"/>
              <w:rPr>
                <w:b/>
                <w:color w:val="000000"/>
                <w:sz w:val="18"/>
                <w:szCs w:val="18"/>
              </w:rPr>
            </w:pPr>
            <w:r>
              <w:rPr>
                <w:rFonts w:hint="eastAsia"/>
                <w:b/>
                <w:color w:val="000000"/>
                <w:sz w:val="18"/>
                <w:szCs w:val="18"/>
              </w:rPr>
              <w:t>专项储备</w:t>
            </w:r>
          </w:p>
        </w:tc>
        <w:tc>
          <w:tcPr>
            <w:tcW w:w="708" w:type="dxa"/>
            <w:vMerge w:val="restart"/>
            <w:shd w:val="clear" w:color="auto" w:fill="D9D9D9"/>
          </w:tcPr>
          <w:p w14:paraId="67148AE2" w14:textId="77777777" w:rsidR="007C29EF" w:rsidRDefault="00006F49">
            <w:pPr>
              <w:jc w:val="center"/>
              <w:rPr>
                <w:b/>
                <w:color w:val="000000"/>
                <w:sz w:val="18"/>
                <w:szCs w:val="18"/>
              </w:rPr>
            </w:pPr>
            <w:r>
              <w:rPr>
                <w:rFonts w:hint="eastAsia"/>
                <w:b/>
                <w:color w:val="000000"/>
                <w:sz w:val="18"/>
                <w:szCs w:val="18"/>
              </w:rPr>
              <w:t>盈余公积</w:t>
            </w:r>
          </w:p>
        </w:tc>
        <w:tc>
          <w:tcPr>
            <w:tcW w:w="851" w:type="dxa"/>
            <w:vMerge w:val="restart"/>
            <w:shd w:val="clear" w:color="auto" w:fill="D9D9D9"/>
          </w:tcPr>
          <w:p w14:paraId="1A210135" w14:textId="77777777" w:rsidR="007C29EF" w:rsidRDefault="00006F49">
            <w:pPr>
              <w:jc w:val="center"/>
              <w:rPr>
                <w:b/>
                <w:color w:val="000000"/>
                <w:sz w:val="18"/>
                <w:szCs w:val="18"/>
              </w:rPr>
            </w:pPr>
            <w:r>
              <w:rPr>
                <w:rFonts w:hint="eastAsia"/>
                <w:b/>
                <w:color w:val="000000"/>
                <w:sz w:val="18"/>
                <w:szCs w:val="18"/>
              </w:rPr>
              <w:t>一般风险准备</w:t>
            </w:r>
          </w:p>
        </w:tc>
        <w:tc>
          <w:tcPr>
            <w:tcW w:w="850" w:type="dxa"/>
            <w:vMerge w:val="restart"/>
            <w:shd w:val="clear" w:color="auto" w:fill="D9D9D9"/>
          </w:tcPr>
          <w:p w14:paraId="7F380074" w14:textId="77777777" w:rsidR="007C29EF" w:rsidRDefault="00006F49">
            <w:pPr>
              <w:jc w:val="center"/>
              <w:rPr>
                <w:b/>
                <w:color w:val="000000"/>
                <w:sz w:val="18"/>
                <w:szCs w:val="18"/>
              </w:rPr>
            </w:pPr>
            <w:r>
              <w:rPr>
                <w:rFonts w:hint="eastAsia"/>
                <w:b/>
                <w:color w:val="000000"/>
                <w:sz w:val="18"/>
                <w:szCs w:val="18"/>
              </w:rPr>
              <w:t>未分配利润</w:t>
            </w:r>
          </w:p>
        </w:tc>
        <w:tc>
          <w:tcPr>
            <w:tcW w:w="993" w:type="dxa"/>
            <w:vMerge/>
            <w:shd w:val="clear" w:color="auto" w:fill="D9D9D9"/>
          </w:tcPr>
          <w:p w14:paraId="227656CE" w14:textId="77777777" w:rsidR="007C29EF" w:rsidRDefault="007C29EF">
            <w:pPr>
              <w:jc w:val="center"/>
              <w:rPr>
                <w:b/>
                <w:color w:val="000000"/>
                <w:sz w:val="18"/>
                <w:szCs w:val="18"/>
              </w:rPr>
            </w:pPr>
          </w:p>
        </w:tc>
        <w:tc>
          <w:tcPr>
            <w:tcW w:w="850" w:type="dxa"/>
            <w:vMerge/>
            <w:shd w:val="clear" w:color="auto" w:fill="D9D9D9"/>
          </w:tcPr>
          <w:p w14:paraId="30ECEFA2" w14:textId="77777777" w:rsidR="007C29EF" w:rsidRDefault="007C29EF">
            <w:pPr>
              <w:jc w:val="center"/>
              <w:rPr>
                <w:b/>
                <w:color w:val="000000"/>
                <w:sz w:val="18"/>
                <w:szCs w:val="18"/>
              </w:rPr>
            </w:pPr>
          </w:p>
        </w:tc>
      </w:tr>
      <w:tr w:rsidR="007C29EF" w14:paraId="695EBB38" w14:textId="77777777">
        <w:trPr>
          <w:trHeight w:val="317"/>
          <w:jc w:val="center"/>
        </w:trPr>
        <w:tc>
          <w:tcPr>
            <w:tcW w:w="3966" w:type="dxa"/>
            <w:vMerge/>
            <w:shd w:val="clear" w:color="auto" w:fill="auto"/>
            <w:vAlign w:val="center"/>
          </w:tcPr>
          <w:p w14:paraId="203811FC" w14:textId="77777777" w:rsidR="007C29EF" w:rsidRDefault="007C29EF">
            <w:pPr>
              <w:rPr>
                <w:rFonts w:ascii="宋体" w:hAnsi="宋体"/>
                <w:color w:val="000000"/>
                <w:sz w:val="18"/>
                <w:szCs w:val="18"/>
              </w:rPr>
            </w:pPr>
          </w:p>
        </w:tc>
        <w:tc>
          <w:tcPr>
            <w:tcW w:w="1132" w:type="dxa"/>
            <w:vMerge/>
            <w:shd w:val="clear" w:color="auto" w:fill="D9D9D9"/>
          </w:tcPr>
          <w:p w14:paraId="2216C1EC" w14:textId="77777777" w:rsidR="007C29EF" w:rsidRDefault="007C29EF">
            <w:pPr>
              <w:jc w:val="center"/>
              <w:rPr>
                <w:b/>
                <w:color w:val="000000"/>
                <w:sz w:val="18"/>
                <w:szCs w:val="18"/>
              </w:rPr>
            </w:pPr>
          </w:p>
        </w:tc>
        <w:tc>
          <w:tcPr>
            <w:tcW w:w="921" w:type="dxa"/>
            <w:tcBorders>
              <w:right w:val="single" w:sz="4" w:space="0" w:color="5B9BD5"/>
            </w:tcBorders>
            <w:shd w:val="clear" w:color="auto" w:fill="D9D9D9"/>
          </w:tcPr>
          <w:p w14:paraId="5E1A3840" w14:textId="77777777" w:rsidR="007C29EF" w:rsidRDefault="00006F49">
            <w:pPr>
              <w:jc w:val="center"/>
              <w:rPr>
                <w:b/>
                <w:color w:val="000000"/>
                <w:sz w:val="18"/>
                <w:szCs w:val="18"/>
              </w:rPr>
            </w:pPr>
            <w:r>
              <w:rPr>
                <w:rFonts w:hint="eastAsia"/>
                <w:b/>
                <w:color w:val="000000"/>
                <w:sz w:val="18"/>
                <w:szCs w:val="18"/>
              </w:rPr>
              <w:t>优先股</w:t>
            </w:r>
          </w:p>
        </w:tc>
        <w:tc>
          <w:tcPr>
            <w:tcW w:w="850" w:type="dxa"/>
            <w:tcBorders>
              <w:left w:val="single" w:sz="4" w:space="0" w:color="5B9BD5"/>
              <w:right w:val="single" w:sz="4" w:space="0" w:color="5B9BD5"/>
            </w:tcBorders>
            <w:shd w:val="clear" w:color="auto" w:fill="D9D9D9"/>
          </w:tcPr>
          <w:p w14:paraId="2EECCDF6" w14:textId="77777777" w:rsidR="007C29EF" w:rsidRDefault="00006F49">
            <w:pPr>
              <w:jc w:val="center"/>
              <w:rPr>
                <w:b/>
                <w:color w:val="000000"/>
                <w:sz w:val="18"/>
                <w:szCs w:val="18"/>
              </w:rPr>
            </w:pPr>
            <w:r>
              <w:rPr>
                <w:rFonts w:hint="eastAsia"/>
                <w:b/>
                <w:color w:val="000000"/>
                <w:sz w:val="18"/>
                <w:szCs w:val="18"/>
              </w:rPr>
              <w:t>永续债</w:t>
            </w:r>
          </w:p>
        </w:tc>
        <w:tc>
          <w:tcPr>
            <w:tcW w:w="715" w:type="dxa"/>
            <w:tcBorders>
              <w:left w:val="single" w:sz="4" w:space="0" w:color="5B9BD5"/>
            </w:tcBorders>
            <w:shd w:val="clear" w:color="auto" w:fill="D9D9D9"/>
          </w:tcPr>
          <w:p w14:paraId="4DA6209F" w14:textId="77777777" w:rsidR="007C29EF" w:rsidRDefault="00006F49">
            <w:pPr>
              <w:jc w:val="center"/>
              <w:rPr>
                <w:b/>
                <w:color w:val="000000"/>
                <w:sz w:val="18"/>
                <w:szCs w:val="18"/>
              </w:rPr>
            </w:pPr>
            <w:r>
              <w:rPr>
                <w:rFonts w:hint="eastAsia"/>
                <w:b/>
                <w:color w:val="000000"/>
                <w:sz w:val="18"/>
                <w:szCs w:val="18"/>
              </w:rPr>
              <w:t>其他</w:t>
            </w:r>
          </w:p>
        </w:tc>
        <w:tc>
          <w:tcPr>
            <w:tcW w:w="709" w:type="dxa"/>
            <w:vMerge/>
            <w:shd w:val="clear" w:color="auto" w:fill="D9D9D9"/>
          </w:tcPr>
          <w:p w14:paraId="793E4DD3" w14:textId="77777777" w:rsidR="007C29EF" w:rsidRDefault="007C29EF">
            <w:pPr>
              <w:jc w:val="center"/>
              <w:rPr>
                <w:b/>
                <w:color w:val="000000"/>
                <w:sz w:val="18"/>
                <w:szCs w:val="18"/>
              </w:rPr>
            </w:pPr>
          </w:p>
        </w:tc>
        <w:tc>
          <w:tcPr>
            <w:tcW w:w="850" w:type="dxa"/>
            <w:vMerge/>
            <w:shd w:val="clear" w:color="auto" w:fill="D9D9D9"/>
          </w:tcPr>
          <w:p w14:paraId="663C7E3A" w14:textId="77777777" w:rsidR="007C29EF" w:rsidRDefault="007C29EF">
            <w:pPr>
              <w:jc w:val="center"/>
              <w:rPr>
                <w:b/>
                <w:color w:val="000000"/>
                <w:sz w:val="18"/>
                <w:szCs w:val="18"/>
              </w:rPr>
            </w:pPr>
          </w:p>
        </w:tc>
        <w:tc>
          <w:tcPr>
            <w:tcW w:w="851" w:type="dxa"/>
            <w:vMerge/>
            <w:tcBorders>
              <w:right w:val="single" w:sz="4" w:space="0" w:color="5B9BD5"/>
            </w:tcBorders>
            <w:shd w:val="clear" w:color="auto" w:fill="D9D9D9"/>
          </w:tcPr>
          <w:p w14:paraId="39C36A89" w14:textId="77777777" w:rsidR="007C29EF" w:rsidRDefault="007C29EF">
            <w:pPr>
              <w:jc w:val="center"/>
              <w:rPr>
                <w:b/>
                <w:color w:val="000000"/>
                <w:sz w:val="18"/>
                <w:szCs w:val="18"/>
              </w:rPr>
            </w:pPr>
          </w:p>
        </w:tc>
        <w:tc>
          <w:tcPr>
            <w:tcW w:w="709" w:type="dxa"/>
            <w:vMerge/>
            <w:tcBorders>
              <w:left w:val="single" w:sz="4" w:space="0" w:color="5B9BD5"/>
            </w:tcBorders>
            <w:shd w:val="clear" w:color="auto" w:fill="D9D9D9"/>
          </w:tcPr>
          <w:p w14:paraId="18DAE017" w14:textId="77777777" w:rsidR="007C29EF" w:rsidRDefault="007C29EF">
            <w:pPr>
              <w:jc w:val="center"/>
              <w:rPr>
                <w:b/>
                <w:color w:val="000000"/>
                <w:sz w:val="18"/>
                <w:szCs w:val="18"/>
              </w:rPr>
            </w:pPr>
          </w:p>
        </w:tc>
        <w:tc>
          <w:tcPr>
            <w:tcW w:w="708" w:type="dxa"/>
            <w:vMerge/>
            <w:shd w:val="clear" w:color="auto" w:fill="D9D9D9"/>
          </w:tcPr>
          <w:p w14:paraId="1FD38F6D" w14:textId="77777777" w:rsidR="007C29EF" w:rsidRDefault="007C29EF">
            <w:pPr>
              <w:jc w:val="center"/>
              <w:rPr>
                <w:b/>
                <w:color w:val="000000"/>
                <w:sz w:val="18"/>
                <w:szCs w:val="18"/>
              </w:rPr>
            </w:pPr>
          </w:p>
        </w:tc>
        <w:tc>
          <w:tcPr>
            <w:tcW w:w="851" w:type="dxa"/>
            <w:vMerge/>
            <w:shd w:val="clear" w:color="auto" w:fill="D9D9D9"/>
          </w:tcPr>
          <w:p w14:paraId="1231FD80" w14:textId="77777777" w:rsidR="007C29EF" w:rsidRDefault="007C29EF">
            <w:pPr>
              <w:jc w:val="center"/>
              <w:rPr>
                <w:b/>
                <w:color w:val="000000"/>
                <w:sz w:val="18"/>
                <w:szCs w:val="18"/>
              </w:rPr>
            </w:pPr>
          </w:p>
        </w:tc>
        <w:tc>
          <w:tcPr>
            <w:tcW w:w="850" w:type="dxa"/>
            <w:vMerge/>
            <w:shd w:val="clear" w:color="auto" w:fill="D9D9D9"/>
          </w:tcPr>
          <w:p w14:paraId="22D6D41E" w14:textId="77777777" w:rsidR="007C29EF" w:rsidRDefault="007C29EF">
            <w:pPr>
              <w:jc w:val="center"/>
              <w:rPr>
                <w:b/>
                <w:color w:val="000000"/>
                <w:sz w:val="18"/>
                <w:szCs w:val="18"/>
              </w:rPr>
            </w:pPr>
          </w:p>
        </w:tc>
        <w:tc>
          <w:tcPr>
            <w:tcW w:w="993" w:type="dxa"/>
            <w:vMerge/>
            <w:shd w:val="clear" w:color="auto" w:fill="D9D9D9"/>
          </w:tcPr>
          <w:p w14:paraId="26945AB7" w14:textId="77777777" w:rsidR="007C29EF" w:rsidRDefault="007C29EF">
            <w:pPr>
              <w:jc w:val="center"/>
              <w:rPr>
                <w:b/>
                <w:color w:val="000000"/>
                <w:sz w:val="18"/>
                <w:szCs w:val="18"/>
              </w:rPr>
            </w:pPr>
          </w:p>
        </w:tc>
        <w:tc>
          <w:tcPr>
            <w:tcW w:w="850" w:type="dxa"/>
            <w:vMerge/>
            <w:shd w:val="clear" w:color="auto" w:fill="D9D9D9"/>
          </w:tcPr>
          <w:p w14:paraId="2468F3D3" w14:textId="77777777" w:rsidR="007C29EF" w:rsidRDefault="007C29EF">
            <w:pPr>
              <w:jc w:val="center"/>
              <w:rPr>
                <w:b/>
                <w:color w:val="000000"/>
                <w:sz w:val="18"/>
                <w:szCs w:val="18"/>
              </w:rPr>
            </w:pPr>
          </w:p>
        </w:tc>
      </w:tr>
      <w:tr w:rsidR="007C29EF" w14:paraId="1C7F8A4E" w14:textId="77777777">
        <w:trPr>
          <w:trHeight w:val="317"/>
          <w:jc w:val="center"/>
        </w:trPr>
        <w:tc>
          <w:tcPr>
            <w:tcW w:w="3966" w:type="dxa"/>
            <w:shd w:val="clear" w:color="auto" w:fill="D9D9D9"/>
            <w:vAlign w:val="center"/>
          </w:tcPr>
          <w:p w14:paraId="72413DD0" w14:textId="77777777" w:rsidR="007C29EF" w:rsidRDefault="00006F49">
            <w:pPr>
              <w:rPr>
                <w:rFonts w:ascii="宋体" w:hAnsi="宋体" w:cs="宋体"/>
                <w:b/>
                <w:color w:val="000000"/>
                <w:sz w:val="18"/>
                <w:szCs w:val="18"/>
              </w:rPr>
            </w:pPr>
            <w:r>
              <w:rPr>
                <w:rFonts w:ascii="宋体" w:hAnsi="宋体" w:hint="eastAsia"/>
                <w:b/>
                <w:color w:val="000000"/>
                <w:sz w:val="18"/>
                <w:szCs w:val="18"/>
              </w:rPr>
              <w:t>一、上年期末余额</w:t>
            </w:r>
          </w:p>
        </w:tc>
        <w:tc>
          <w:tcPr>
            <w:tcW w:w="1132" w:type="dxa"/>
            <w:shd w:val="clear" w:color="auto" w:fill="auto"/>
          </w:tcPr>
          <w:p w14:paraId="4BED5909" w14:textId="77777777" w:rsidR="007C29EF" w:rsidRDefault="007C29EF">
            <w:pPr>
              <w:ind w:firstLine="360"/>
              <w:jc w:val="right"/>
              <w:rPr>
                <w:color w:val="000000"/>
                <w:sz w:val="18"/>
                <w:szCs w:val="18"/>
              </w:rPr>
            </w:pPr>
          </w:p>
        </w:tc>
        <w:tc>
          <w:tcPr>
            <w:tcW w:w="921" w:type="dxa"/>
            <w:tcBorders>
              <w:right w:val="single" w:sz="4" w:space="0" w:color="5B9BD5"/>
            </w:tcBorders>
          </w:tcPr>
          <w:p w14:paraId="6B7D8D80"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4AAA6288" w14:textId="77777777" w:rsidR="007C29EF" w:rsidRDefault="007C29EF">
            <w:pPr>
              <w:ind w:firstLine="360"/>
              <w:jc w:val="right"/>
              <w:rPr>
                <w:color w:val="000000"/>
                <w:sz w:val="18"/>
                <w:szCs w:val="18"/>
              </w:rPr>
            </w:pPr>
          </w:p>
        </w:tc>
        <w:tc>
          <w:tcPr>
            <w:tcW w:w="715" w:type="dxa"/>
            <w:tcBorders>
              <w:left w:val="single" w:sz="4" w:space="0" w:color="5B9BD5"/>
            </w:tcBorders>
          </w:tcPr>
          <w:p w14:paraId="0592DF24" w14:textId="77777777" w:rsidR="007C29EF" w:rsidRDefault="007C29EF">
            <w:pPr>
              <w:ind w:firstLine="360"/>
              <w:jc w:val="right"/>
              <w:rPr>
                <w:color w:val="000000"/>
                <w:sz w:val="18"/>
                <w:szCs w:val="18"/>
              </w:rPr>
            </w:pPr>
          </w:p>
        </w:tc>
        <w:tc>
          <w:tcPr>
            <w:tcW w:w="709" w:type="dxa"/>
            <w:shd w:val="clear" w:color="auto" w:fill="auto"/>
          </w:tcPr>
          <w:p w14:paraId="6E87127C" w14:textId="77777777" w:rsidR="007C29EF" w:rsidRDefault="007C29EF">
            <w:pPr>
              <w:ind w:firstLine="360"/>
              <w:jc w:val="right"/>
              <w:rPr>
                <w:color w:val="000000"/>
                <w:sz w:val="18"/>
                <w:szCs w:val="18"/>
              </w:rPr>
            </w:pPr>
          </w:p>
        </w:tc>
        <w:tc>
          <w:tcPr>
            <w:tcW w:w="850" w:type="dxa"/>
            <w:shd w:val="clear" w:color="auto" w:fill="auto"/>
          </w:tcPr>
          <w:p w14:paraId="4EDD17E8"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12EAF8AC"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5B52ACB5" w14:textId="77777777" w:rsidR="007C29EF" w:rsidRDefault="007C29EF">
            <w:pPr>
              <w:ind w:firstLine="360"/>
              <w:jc w:val="right"/>
              <w:rPr>
                <w:color w:val="000000"/>
                <w:sz w:val="18"/>
                <w:szCs w:val="18"/>
              </w:rPr>
            </w:pPr>
          </w:p>
        </w:tc>
        <w:tc>
          <w:tcPr>
            <w:tcW w:w="708" w:type="dxa"/>
            <w:shd w:val="clear" w:color="auto" w:fill="auto"/>
          </w:tcPr>
          <w:p w14:paraId="0DB88DE0" w14:textId="77777777" w:rsidR="007C29EF" w:rsidRDefault="007C29EF">
            <w:pPr>
              <w:ind w:firstLine="360"/>
              <w:jc w:val="right"/>
              <w:rPr>
                <w:color w:val="000000"/>
                <w:sz w:val="18"/>
                <w:szCs w:val="18"/>
              </w:rPr>
            </w:pPr>
          </w:p>
        </w:tc>
        <w:tc>
          <w:tcPr>
            <w:tcW w:w="851" w:type="dxa"/>
          </w:tcPr>
          <w:p w14:paraId="7C276FFC" w14:textId="77777777" w:rsidR="007C29EF" w:rsidRDefault="007C29EF">
            <w:pPr>
              <w:ind w:firstLine="360"/>
              <w:jc w:val="right"/>
              <w:rPr>
                <w:color w:val="000000"/>
                <w:sz w:val="18"/>
                <w:szCs w:val="18"/>
              </w:rPr>
            </w:pPr>
          </w:p>
        </w:tc>
        <w:tc>
          <w:tcPr>
            <w:tcW w:w="850" w:type="dxa"/>
            <w:shd w:val="clear" w:color="auto" w:fill="auto"/>
          </w:tcPr>
          <w:p w14:paraId="10001DCC" w14:textId="77777777" w:rsidR="007C29EF" w:rsidRDefault="007C29EF">
            <w:pPr>
              <w:ind w:firstLine="360"/>
              <w:jc w:val="right"/>
              <w:rPr>
                <w:color w:val="000000"/>
                <w:sz w:val="18"/>
                <w:szCs w:val="18"/>
              </w:rPr>
            </w:pPr>
          </w:p>
        </w:tc>
        <w:tc>
          <w:tcPr>
            <w:tcW w:w="993" w:type="dxa"/>
          </w:tcPr>
          <w:p w14:paraId="6F83C956" w14:textId="77777777" w:rsidR="007C29EF" w:rsidRDefault="007C29EF">
            <w:pPr>
              <w:ind w:firstLine="360"/>
              <w:jc w:val="right"/>
              <w:rPr>
                <w:color w:val="000000"/>
                <w:sz w:val="18"/>
                <w:szCs w:val="18"/>
              </w:rPr>
            </w:pPr>
          </w:p>
        </w:tc>
        <w:tc>
          <w:tcPr>
            <w:tcW w:w="850" w:type="dxa"/>
          </w:tcPr>
          <w:p w14:paraId="2DCFEB38" w14:textId="77777777" w:rsidR="007C29EF" w:rsidRDefault="007C29EF">
            <w:pPr>
              <w:ind w:firstLine="360"/>
              <w:jc w:val="right"/>
              <w:rPr>
                <w:color w:val="000000"/>
                <w:sz w:val="18"/>
                <w:szCs w:val="18"/>
              </w:rPr>
            </w:pPr>
          </w:p>
        </w:tc>
      </w:tr>
      <w:tr w:rsidR="007C29EF" w14:paraId="12A115D3" w14:textId="77777777">
        <w:trPr>
          <w:trHeight w:val="302"/>
          <w:jc w:val="center"/>
        </w:trPr>
        <w:tc>
          <w:tcPr>
            <w:tcW w:w="3966" w:type="dxa"/>
            <w:shd w:val="clear" w:color="auto" w:fill="D9D9D9"/>
            <w:vAlign w:val="center"/>
          </w:tcPr>
          <w:p w14:paraId="63E98656" w14:textId="77777777" w:rsidR="007C29EF" w:rsidRDefault="00006F49">
            <w:pPr>
              <w:ind w:left="360" w:hangingChars="200" w:hanging="360"/>
              <w:rPr>
                <w:rFonts w:ascii="宋体" w:hAnsi="宋体"/>
                <w:color w:val="000000"/>
                <w:sz w:val="18"/>
                <w:szCs w:val="18"/>
              </w:rPr>
            </w:pPr>
            <w:r>
              <w:rPr>
                <w:rFonts w:ascii="宋体" w:hAnsi="宋体" w:hint="eastAsia"/>
                <w:color w:val="000000"/>
                <w:sz w:val="18"/>
                <w:szCs w:val="18"/>
              </w:rPr>
              <w:t>加：会计政策变更</w:t>
            </w:r>
          </w:p>
        </w:tc>
        <w:tc>
          <w:tcPr>
            <w:tcW w:w="1132" w:type="dxa"/>
            <w:shd w:val="clear" w:color="auto" w:fill="auto"/>
          </w:tcPr>
          <w:p w14:paraId="10D36D55" w14:textId="77777777" w:rsidR="007C29EF" w:rsidRDefault="007C29EF">
            <w:pPr>
              <w:ind w:firstLine="360"/>
              <w:jc w:val="right"/>
              <w:rPr>
                <w:color w:val="000000"/>
                <w:sz w:val="18"/>
                <w:szCs w:val="18"/>
              </w:rPr>
            </w:pPr>
          </w:p>
        </w:tc>
        <w:tc>
          <w:tcPr>
            <w:tcW w:w="921" w:type="dxa"/>
            <w:tcBorders>
              <w:right w:val="single" w:sz="4" w:space="0" w:color="5B9BD5"/>
            </w:tcBorders>
          </w:tcPr>
          <w:p w14:paraId="1A16126C"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5BCD8A15" w14:textId="77777777" w:rsidR="007C29EF" w:rsidRDefault="007C29EF">
            <w:pPr>
              <w:ind w:firstLine="360"/>
              <w:jc w:val="right"/>
              <w:rPr>
                <w:color w:val="000000"/>
                <w:sz w:val="18"/>
                <w:szCs w:val="18"/>
              </w:rPr>
            </w:pPr>
          </w:p>
        </w:tc>
        <w:tc>
          <w:tcPr>
            <w:tcW w:w="715" w:type="dxa"/>
            <w:tcBorders>
              <w:left w:val="single" w:sz="4" w:space="0" w:color="5B9BD5"/>
            </w:tcBorders>
          </w:tcPr>
          <w:p w14:paraId="77372117" w14:textId="77777777" w:rsidR="007C29EF" w:rsidRDefault="007C29EF">
            <w:pPr>
              <w:ind w:firstLine="360"/>
              <w:jc w:val="right"/>
              <w:rPr>
                <w:color w:val="000000"/>
                <w:sz w:val="18"/>
                <w:szCs w:val="18"/>
              </w:rPr>
            </w:pPr>
          </w:p>
        </w:tc>
        <w:tc>
          <w:tcPr>
            <w:tcW w:w="709" w:type="dxa"/>
            <w:shd w:val="clear" w:color="auto" w:fill="auto"/>
          </w:tcPr>
          <w:p w14:paraId="18FD6AEA" w14:textId="77777777" w:rsidR="007C29EF" w:rsidRDefault="007C29EF">
            <w:pPr>
              <w:ind w:firstLine="360"/>
              <w:jc w:val="right"/>
              <w:rPr>
                <w:color w:val="000000"/>
                <w:sz w:val="18"/>
                <w:szCs w:val="18"/>
              </w:rPr>
            </w:pPr>
          </w:p>
        </w:tc>
        <w:tc>
          <w:tcPr>
            <w:tcW w:w="850" w:type="dxa"/>
            <w:shd w:val="clear" w:color="auto" w:fill="auto"/>
          </w:tcPr>
          <w:p w14:paraId="4CFB5AB7"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61D3F1CD"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1AF01EB7" w14:textId="77777777" w:rsidR="007C29EF" w:rsidRDefault="007C29EF">
            <w:pPr>
              <w:ind w:firstLine="360"/>
              <w:jc w:val="right"/>
              <w:rPr>
                <w:color w:val="000000"/>
                <w:sz w:val="18"/>
                <w:szCs w:val="18"/>
              </w:rPr>
            </w:pPr>
          </w:p>
        </w:tc>
        <w:tc>
          <w:tcPr>
            <w:tcW w:w="708" w:type="dxa"/>
            <w:shd w:val="clear" w:color="auto" w:fill="auto"/>
          </w:tcPr>
          <w:p w14:paraId="08D712C6" w14:textId="77777777" w:rsidR="007C29EF" w:rsidRDefault="007C29EF">
            <w:pPr>
              <w:ind w:firstLine="360"/>
              <w:jc w:val="right"/>
              <w:rPr>
                <w:color w:val="000000"/>
                <w:sz w:val="18"/>
                <w:szCs w:val="18"/>
              </w:rPr>
            </w:pPr>
          </w:p>
        </w:tc>
        <w:tc>
          <w:tcPr>
            <w:tcW w:w="851" w:type="dxa"/>
          </w:tcPr>
          <w:p w14:paraId="3DF7E390" w14:textId="77777777" w:rsidR="007C29EF" w:rsidRDefault="007C29EF">
            <w:pPr>
              <w:ind w:firstLine="360"/>
              <w:jc w:val="right"/>
              <w:rPr>
                <w:color w:val="000000"/>
                <w:sz w:val="18"/>
                <w:szCs w:val="18"/>
              </w:rPr>
            </w:pPr>
          </w:p>
        </w:tc>
        <w:tc>
          <w:tcPr>
            <w:tcW w:w="850" w:type="dxa"/>
            <w:shd w:val="clear" w:color="auto" w:fill="auto"/>
          </w:tcPr>
          <w:p w14:paraId="69E1D68A" w14:textId="77777777" w:rsidR="007C29EF" w:rsidRDefault="007C29EF">
            <w:pPr>
              <w:ind w:firstLine="360"/>
              <w:jc w:val="right"/>
              <w:rPr>
                <w:color w:val="000000"/>
                <w:sz w:val="18"/>
                <w:szCs w:val="18"/>
              </w:rPr>
            </w:pPr>
          </w:p>
        </w:tc>
        <w:tc>
          <w:tcPr>
            <w:tcW w:w="993" w:type="dxa"/>
          </w:tcPr>
          <w:p w14:paraId="17F05410" w14:textId="77777777" w:rsidR="007C29EF" w:rsidRDefault="007C29EF">
            <w:pPr>
              <w:ind w:firstLine="360"/>
              <w:jc w:val="right"/>
              <w:rPr>
                <w:color w:val="000000"/>
                <w:sz w:val="18"/>
                <w:szCs w:val="18"/>
              </w:rPr>
            </w:pPr>
          </w:p>
        </w:tc>
        <w:tc>
          <w:tcPr>
            <w:tcW w:w="850" w:type="dxa"/>
          </w:tcPr>
          <w:p w14:paraId="79D59AD0" w14:textId="77777777" w:rsidR="007C29EF" w:rsidRDefault="007C29EF">
            <w:pPr>
              <w:ind w:firstLine="360"/>
              <w:jc w:val="right"/>
              <w:rPr>
                <w:color w:val="000000"/>
                <w:sz w:val="18"/>
                <w:szCs w:val="18"/>
              </w:rPr>
            </w:pPr>
          </w:p>
        </w:tc>
      </w:tr>
      <w:tr w:rsidR="007C29EF" w14:paraId="55920729" w14:textId="77777777">
        <w:trPr>
          <w:trHeight w:val="317"/>
          <w:jc w:val="center"/>
        </w:trPr>
        <w:tc>
          <w:tcPr>
            <w:tcW w:w="3966" w:type="dxa"/>
            <w:shd w:val="clear" w:color="auto" w:fill="D9D9D9"/>
            <w:vAlign w:val="center"/>
          </w:tcPr>
          <w:p w14:paraId="48CF07A9" w14:textId="77777777" w:rsidR="007C29EF" w:rsidRDefault="00006F49">
            <w:pPr>
              <w:ind w:firstLineChars="200" w:firstLine="360"/>
              <w:rPr>
                <w:rFonts w:ascii="宋体" w:hAnsi="宋体" w:cs="宋体"/>
                <w:color w:val="000000"/>
                <w:sz w:val="18"/>
                <w:szCs w:val="18"/>
              </w:rPr>
            </w:pPr>
            <w:r>
              <w:rPr>
                <w:rFonts w:ascii="宋体" w:hAnsi="宋体" w:hint="eastAsia"/>
                <w:color w:val="000000"/>
                <w:sz w:val="18"/>
                <w:szCs w:val="18"/>
              </w:rPr>
              <w:t>前期差错更正</w:t>
            </w:r>
          </w:p>
        </w:tc>
        <w:tc>
          <w:tcPr>
            <w:tcW w:w="1132" w:type="dxa"/>
            <w:shd w:val="clear" w:color="auto" w:fill="auto"/>
          </w:tcPr>
          <w:p w14:paraId="4965A739" w14:textId="77777777" w:rsidR="007C29EF" w:rsidRDefault="007C29EF">
            <w:pPr>
              <w:ind w:firstLine="360"/>
              <w:jc w:val="right"/>
              <w:rPr>
                <w:color w:val="000000"/>
                <w:sz w:val="18"/>
                <w:szCs w:val="18"/>
              </w:rPr>
            </w:pPr>
          </w:p>
        </w:tc>
        <w:tc>
          <w:tcPr>
            <w:tcW w:w="921" w:type="dxa"/>
            <w:tcBorders>
              <w:right w:val="single" w:sz="4" w:space="0" w:color="5B9BD5"/>
            </w:tcBorders>
          </w:tcPr>
          <w:p w14:paraId="5BCD24D3"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680A9ACD" w14:textId="77777777" w:rsidR="007C29EF" w:rsidRDefault="007C29EF">
            <w:pPr>
              <w:ind w:firstLine="360"/>
              <w:jc w:val="right"/>
              <w:rPr>
                <w:color w:val="000000"/>
                <w:sz w:val="18"/>
                <w:szCs w:val="18"/>
              </w:rPr>
            </w:pPr>
          </w:p>
        </w:tc>
        <w:tc>
          <w:tcPr>
            <w:tcW w:w="715" w:type="dxa"/>
            <w:tcBorders>
              <w:left w:val="single" w:sz="4" w:space="0" w:color="5B9BD5"/>
            </w:tcBorders>
          </w:tcPr>
          <w:p w14:paraId="79E196BE" w14:textId="77777777" w:rsidR="007C29EF" w:rsidRDefault="007C29EF">
            <w:pPr>
              <w:ind w:firstLine="360"/>
              <w:jc w:val="right"/>
              <w:rPr>
                <w:color w:val="000000"/>
                <w:sz w:val="18"/>
                <w:szCs w:val="18"/>
              </w:rPr>
            </w:pPr>
          </w:p>
        </w:tc>
        <w:tc>
          <w:tcPr>
            <w:tcW w:w="709" w:type="dxa"/>
            <w:shd w:val="clear" w:color="auto" w:fill="auto"/>
          </w:tcPr>
          <w:p w14:paraId="5E60E2EB" w14:textId="77777777" w:rsidR="007C29EF" w:rsidRDefault="007C29EF">
            <w:pPr>
              <w:ind w:firstLine="360"/>
              <w:jc w:val="right"/>
              <w:rPr>
                <w:color w:val="000000"/>
                <w:sz w:val="18"/>
                <w:szCs w:val="18"/>
              </w:rPr>
            </w:pPr>
          </w:p>
        </w:tc>
        <w:tc>
          <w:tcPr>
            <w:tcW w:w="850" w:type="dxa"/>
            <w:shd w:val="clear" w:color="auto" w:fill="auto"/>
          </w:tcPr>
          <w:p w14:paraId="45EE40CA"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6038630B"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6E3C78C8" w14:textId="77777777" w:rsidR="007C29EF" w:rsidRDefault="007C29EF">
            <w:pPr>
              <w:ind w:firstLine="360"/>
              <w:jc w:val="right"/>
              <w:rPr>
                <w:color w:val="000000"/>
                <w:sz w:val="18"/>
                <w:szCs w:val="18"/>
              </w:rPr>
            </w:pPr>
          </w:p>
        </w:tc>
        <w:tc>
          <w:tcPr>
            <w:tcW w:w="708" w:type="dxa"/>
            <w:shd w:val="clear" w:color="auto" w:fill="auto"/>
          </w:tcPr>
          <w:p w14:paraId="20F27E0E" w14:textId="77777777" w:rsidR="007C29EF" w:rsidRDefault="007C29EF">
            <w:pPr>
              <w:ind w:firstLine="360"/>
              <w:jc w:val="right"/>
              <w:rPr>
                <w:color w:val="000000"/>
                <w:sz w:val="18"/>
                <w:szCs w:val="18"/>
              </w:rPr>
            </w:pPr>
          </w:p>
        </w:tc>
        <w:tc>
          <w:tcPr>
            <w:tcW w:w="851" w:type="dxa"/>
          </w:tcPr>
          <w:p w14:paraId="11DA9A0F" w14:textId="77777777" w:rsidR="007C29EF" w:rsidRDefault="007C29EF">
            <w:pPr>
              <w:ind w:firstLine="360"/>
              <w:jc w:val="right"/>
              <w:rPr>
                <w:color w:val="000000"/>
                <w:sz w:val="18"/>
                <w:szCs w:val="18"/>
              </w:rPr>
            </w:pPr>
          </w:p>
        </w:tc>
        <w:tc>
          <w:tcPr>
            <w:tcW w:w="850" w:type="dxa"/>
            <w:shd w:val="clear" w:color="auto" w:fill="auto"/>
          </w:tcPr>
          <w:p w14:paraId="0A54E30E" w14:textId="77777777" w:rsidR="007C29EF" w:rsidRDefault="007C29EF">
            <w:pPr>
              <w:ind w:firstLine="360"/>
              <w:jc w:val="right"/>
              <w:rPr>
                <w:color w:val="000000"/>
                <w:sz w:val="18"/>
                <w:szCs w:val="18"/>
              </w:rPr>
            </w:pPr>
          </w:p>
        </w:tc>
        <w:tc>
          <w:tcPr>
            <w:tcW w:w="993" w:type="dxa"/>
          </w:tcPr>
          <w:p w14:paraId="75974D00" w14:textId="77777777" w:rsidR="007C29EF" w:rsidRDefault="007C29EF">
            <w:pPr>
              <w:ind w:firstLine="360"/>
              <w:jc w:val="right"/>
              <w:rPr>
                <w:color w:val="000000"/>
                <w:sz w:val="18"/>
                <w:szCs w:val="18"/>
              </w:rPr>
            </w:pPr>
          </w:p>
        </w:tc>
        <w:tc>
          <w:tcPr>
            <w:tcW w:w="850" w:type="dxa"/>
          </w:tcPr>
          <w:p w14:paraId="4871ECB0" w14:textId="77777777" w:rsidR="007C29EF" w:rsidRDefault="007C29EF">
            <w:pPr>
              <w:ind w:firstLine="360"/>
              <w:jc w:val="right"/>
              <w:rPr>
                <w:color w:val="000000"/>
                <w:sz w:val="18"/>
                <w:szCs w:val="18"/>
              </w:rPr>
            </w:pPr>
          </w:p>
        </w:tc>
      </w:tr>
      <w:tr w:rsidR="007C29EF" w14:paraId="7CEEBE01" w14:textId="77777777">
        <w:trPr>
          <w:trHeight w:val="302"/>
          <w:jc w:val="center"/>
        </w:trPr>
        <w:tc>
          <w:tcPr>
            <w:tcW w:w="3966" w:type="dxa"/>
            <w:shd w:val="clear" w:color="auto" w:fill="D9D9D9"/>
            <w:vAlign w:val="center"/>
          </w:tcPr>
          <w:p w14:paraId="5E2986F6" w14:textId="77777777" w:rsidR="007C29EF" w:rsidRDefault="00006F49">
            <w:pPr>
              <w:ind w:firstLineChars="200" w:firstLine="360"/>
              <w:rPr>
                <w:rFonts w:ascii="宋体" w:hAnsi="宋体"/>
                <w:color w:val="000000"/>
                <w:sz w:val="18"/>
                <w:szCs w:val="18"/>
              </w:rPr>
            </w:pPr>
            <w:r>
              <w:rPr>
                <w:rFonts w:ascii="宋体" w:hAnsi="宋体" w:hint="eastAsia"/>
                <w:color w:val="000000"/>
                <w:sz w:val="18"/>
                <w:szCs w:val="18"/>
              </w:rPr>
              <w:t>同一控制下企业合并</w:t>
            </w:r>
          </w:p>
        </w:tc>
        <w:tc>
          <w:tcPr>
            <w:tcW w:w="1132" w:type="dxa"/>
            <w:shd w:val="clear" w:color="auto" w:fill="auto"/>
          </w:tcPr>
          <w:p w14:paraId="7A2B67C0" w14:textId="77777777" w:rsidR="007C29EF" w:rsidRDefault="007C29EF">
            <w:pPr>
              <w:ind w:firstLine="360"/>
              <w:jc w:val="right"/>
              <w:rPr>
                <w:color w:val="000000"/>
                <w:sz w:val="18"/>
                <w:szCs w:val="18"/>
              </w:rPr>
            </w:pPr>
          </w:p>
        </w:tc>
        <w:tc>
          <w:tcPr>
            <w:tcW w:w="921" w:type="dxa"/>
            <w:tcBorders>
              <w:right w:val="single" w:sz="4" w:space="0" w:color="5B9BD5"/>
            </w:tcBorders>
          </w:tcPr>
          <w:p w14:paraId="6E382F87"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7C8434C4" w14:textId="77777777" w:rsidR="007C29EF" w:rsidRDefault="007C29EF">
            <w:pPr>
              <w:ind w:firstLine="360"/>
              <w:jc w:val="right"/>
              <w:rPr>
                <w:color w:val="000000"/>
                <w:sz w:val="18"/>
                <w:szCs w:val="18"/>
              </w:rPr>
            </w:pPr>
          </w:p>
        </w:tc>
        <w:tc>
          <w:tcPr>
            <w:tcW w:w="715" w:type="dxa"/>
            <w:tcBorders>
              <w:left w:val="single" w:sz="4" w:space="0" w:color="5B9BD5"/>
            </w:tcBorders>
          </w:tcPr>
          <w:p w14:paraId="76E9449A" w14:textId="77777777" w:rsidR="007C29EF" w:rsidRDefault="007C29EF">
            <w:pPr>
              <w:ind w:firstLine="360"/>
              <w:jc w:val="right"/>
              <w:rPr>
                <w:color w:val="000000"/>
                <w:sz w:val="18"/>
                <w:szCs w:val="18"/>
              </w:rPr>
            </w:pPr>
          </w:p>
        </w:tc>
        <w:tc>
          <w:tcPr>
            <w:tcW w:w="709" w:type="dxa"/>
            <w:shd w:val="clear" w:color="auto" w:fill="auto"/>
          </w:tcPr>
          <w:p w14:paraId="6DF9BC75" w14:textId="77777777" w:rsidR="007C29EF" w:rsidRDefault="007C29EF">
            <w:pPr>
              <w:ind w:firstLine="360"/>
              <w:jc w:val="right"/>
              <w:rPr>
                <w:color w:val="000000"/>
                <w:sz w:val="18"/>
                <w:szCs w:val="18"/>
              </w:rPr>
            </w:pPr>
          </w:p>
        </w:tc>
        <w:tc>
          <w:tcPr>
            <w:tcW w:w="850" w:type="dxa"/>
            <w:shd w:val="clear" w:color="auto" w:fill="auto"/>
          </w:tcPr>
          <w:p w14:paraId="20BFBFBB"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772B19B5"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4B863E79" w14:textId="77777777" w:rsidR="007C29EF" w:rsidRDefault="007C29EF">
            <w:pPr>
              <w:ind w:firstLine="360"/>
              <w:jc w:val="right"/>
              <w:rPr>
                <w:color w:val="000000"/>
                <w:sz w:val="18"/>
                <w:szCs w:val="18"/>
              </w:rPr>
            </w:pPr>
          </w:p>
        </w:tc>
        <w:tc>
          <w:tcPr>
            <w:tcW w:w="708" w:type="dxa"/>
            <w:shd w:val="clear" w:color="auto" w:fill="auto"/>
          </w:tcPr>
          <w:p w14:paraId="78177C66" w14:textId="77777777" w:rsidR="007C29EF" w:rsidRDefault="007C29EF">
            <w:pPr>
              <w:ind w:firstLine="360"/>
              <w:jc w:val="right"/>
              <w:rPr>
                <w:color w:val="000000"/>
                <w:sz w:val="18"/>
                <w:szCs w:val="18"/>
              </w:rPr>
            </w:pPr>
          </w:p>
        </w:tc>
        <w:tc>
          <w:tcPr>
            <w:tcW w:w="851" w:type="dxa"/>
          </w:tcPr>
          <w:p w14:paraId="380C4A18" w14:textId="77777777" w:rsidR="007C29EF" w:rsidRDefault="007C29EF">
            <w:pPr>
              <w:ind w:firstLine="360"/>
              <w:jc w:val="right"/>
              <w:rPr>
                <w:color w:val="000000"/>
                <w:sz w:val="18"/>
                <w:szCs w:val="18"/>
              </w:rPr>
            </w:pPr>
          </w:p>
        </w:tc>
        <w:tc>
          <w:tcPr>
            <w:tcW w:w="850" w:type="dxa"/>
            <w:shd w:val="clear" w:color="auto" w:fill="auto"/>
          </w:tcPr>
          <w:p w14:paraId="4A834A11" w14:textId="77777777" w:rsidR="007C29EF" w:rsidRDefault="007C29EF">
            <w:pPr>
              <w:ind w:firstLine="360"/>
              <w:jc w:val="right"/>
              <w:rPr>
                <w:color w:val="000000"/>
                <w:sz w:val="18"/>
                <w:szCs w:val="18"/>
              </w:rPr>
            </w:pPr>
          </w:p>
        </w:tc>
        <w:tc>
          <w:tcPr>
            <w:tcW w:w="993" w:type="dxa"/>
          </w:tcPr>
          <w:p w14:paraId="29BD55BA" w14:textId="77777777" w:rsidR="007C29EF" w:rsidRDefault="007C29EF">
            <w:pPr>
              <w:ind w:firstLine="360"/>
              <w:jc w:val="right"/>
              <w:rPr>
                <w:color w:val="000000"/>
                <w:sz w:val="18"/>
                <w:szCs w:val="18"/>
              </w:rPr>
            </w:pPr>
          </w:p>
        </w:tc>
        <w:tc>
          <w:tcPr>
            <w:tcW w:w="850" w:type="dxa"/>
          </w:tcPr>
          <w:p w14:paraId="5F8E9B75" w14:textId="77777777" w:rsidR="007C29EF" w:rsidRDefault="007C29EF">
            <w:pPr>
              <w:ind w:firstLine="360"/>
              <w:jc w:val="right"/>
              <w:rPr>
                <w:color w:val="000000"/>
                <w:sz w:val="18"/>
                <w:szCs w:val="18"/>
              </w:rPr>
            </w:pPr>
          </w:p>
        </w:tc>
      </w:tr>
      <w:tr w:rsidR="007C29EF" w14:paraId="67B6CDFB" w14:textId="77777777">
        <w:trPr>
          <w:trHeight w:val="317"/>
          <w:jc w:val="center"/>
        </w:trPr>
        <w:tc>
          <w:tcPr>
            <w:tcW w:w="3966" w:type="dxa"/>
            <w:shd w:val="clear" w:color="auto" w:fill="D9D9D9"/>
            <w:vAlign w:val="center"/>
          </w:tcPr>
          <w:p w14:paraId="6DFC18C8" w14:textId="77777777" w:rsidR="007C29EF" w:rsidRDefault="00006F49">
            <w:pPr>
              <w:ind w:firstLineChars="200" w:firstLine="360"/>
              <w:rPr>
                <w:rFonts w:ascii="宋体" w:hAnsi="宋体" w:cs="宋体"/>
                <w:color w:val="000000"/>
                <w:sz w:val="18"/>
                <w:szCs w:val="18"/>
              </w:rPr>
            </w:pPr>
            <w:r>
              <w:rPr>
                <w:rFonts w:ascii="宋体" w:hAnsi="宋体" w:hint="eastAsia"/>
                <w:color w:val="000000"/>
                <w:sz w:val="18"/>
                <w:szCs w:val="18"/>
              </w:rPr>
              <w:t>其他</w:t>
            </w:r>
          </w:p>
        </w:tc>
        <w:tc>
          <w:tcPr>
            <w:tcW w:w="1132" w:type="dxa"/>
            <w:shd w:val="clear" w:color="auto" w:fill="auto"/>
          </w:tcPr>
          <w:p w14:paraId="7B4FAA90" w14:textId="77777777" w:rsidR="007C29EF" w:rsidRDefault="007C29EF">
            <w:pPr>
              <w:ind w:firstLine="360"/>
              <w:jc w:val="right"/>
              <w:rPr>
                <w:color w:val="000000"/>
                <w:sz w:val="18"/>
                <w:szCs w:val="18"/>
              </w:rPr>
            </w:pPr>
          </w:p>
        </w:tc>
        <w:tc>
          <w:tcPr>
            <w:tcW w:w="921" w:type="dxa"/>
            <w:tcBorders>
              <w:right w:val="single" w:sz="4" w:space="0" w:color="5B9BD5"/>
            </w:tcBorders>
          </w:tcPr>
          <w:p w14:paraId="3A4F4488"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0E04F6BE" w14:textId="77777777" w:rsidR="007C29EF" w:rsidRDefault="007C29EF">
            <w:pPr>
              <w:ind w:firstLine="360"/>
              <w:jc w:val="right"/>
              <w:rPr>
                <w:color w:val="000000"/>
                <w:sz w:val="18"/>
                <w:szCs w:val="18"/>
              </w:rPr>
            </w:pPr>
          </w:p>
        </w:tc>
        <w:tc>
          <w:tcPr>
            <w:tcW w:w="715" w:type="dxa"/>
            <w:tcBorders>
              <w:left w:val="single" w:sz="4" w:space="0" w:color="5B9BD5"/>
            </w:tcBorders>
          </w:tcPr>
          <w:p w14:paraId="6F7A88A0" w14:textId="77777777" w:rsidR="007C29EF" w:rsidRDefault="007C29EF">
            <w:pPr>
              <w:ind w:firstLine="360"/>
              <w:jc w:val="right"/>
              <w:rPr>
                <w:color w:val="000000"/>
                <w:sz w:val="18"/>
                <w:szCs w:val="18"/>
              </w:rPr>
            </w:pPr>
          </w:p>
        </w:tc>
        <w:tc>
          <w:tcPr>
            <w:tcW w:w="709" w:type="dxa"/>
            <w:shd w:val="clear" w:color="auto" w:fill="auto"/>
          </w:tcPr>
          <w:p w14:paraId="4AD84568" w14:textId="77777777" w:rsidR="007C29EF" w:rsidRDefault="007C29EF">
            <w:pPr>
              <w:ind w:firstLine="360"/>
              <w:jc w:val="right"/>
              <w:rPr>
                <w:color w:val="000000"/>
                <w:sz w:val="18"/>
                <w:szCs w:val="18"/>
              </w:rPr>
            </w:pPr>
          </w:p>
        </w:tc>
        <w:tc>
          <w:tcPr>
            <w:tcW w:w="850" w:type="dxa"/>
            <w:shd w:val="clear" w:color="auto" w:fill="auto"/>
          </w:tcPr>
          <w:p w14:paraId="65EB742E"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14D4FAE8"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49AA42DD" w14:textId="77777777" w:rsidR="007C29EF" w:rsidRDefault="007C29EF">
            <w:pPr>
              <w:ind w:firstLine="360"/>
              <w:jc w:val="right"/>
              <w:rPr>
                <w:color w:val="000000"/>
                <w:sz w:val="18"/>
                <w:szCs w:val="18"/>
              </w:rPr>
            </w:pPr>
          </w:p>
        </w:tc>
        <w:tc>
          <w:tcPr>
            <w:tcW w:w="708" w:type="dxa"/>
            <w:shd w:val="clear" w:color="auto" w:fill="auto"/>
          </w:tcPr>
          <w:p w14:paraId="23D3F50C" w14:textId="77777777" w:rsidR="007C29EF" w:rsidRDefault="007C29EF">
            <w:pPr>
              <w:ind w:firstLine="360"/>
              <w:jc w:val="right"/>
              <w:rPr>
                <w:color w:val="000000"/>
                <w:sz w:val="18"/>
                <w:szCs w:val="18"/>
              </w:rPr>
            </w:pPr>
          </w:p>
        </w:tc>
        <w:tc>
          <w:tcPr>
            <w:tcW w:w="851" w:type="dxa"/>
          </w:tcPr>
          <w:p w14:paraId="156CA242" w14:textId="77777777" w:rsidR="007C29EF" w:rsidRDefault="007C29EF">
            <w:pPr>
              <w:ind w:firstLine="360"/>
              <w:jc w:val="right"/>
              <w:rPr>
                <w:color w:val="000000"/>
                <w:sz w:val="18"/>
                <w:szCs w:val="18"/>
              </w:rPr>
            </w:pPr>
          </w:p>
        </w:tc>
        <w:tc>
          <w:tcPr>
            <w:tcW w:w="850" w:type="dxa"/>
            <w:shd w:val="clear" w:color="auto" w:fill="auto"/>
          </w:tcPr>
          <w:p w14:paraId="039969BD" w14:textId="77777777" w:rsidR="007C29EF" w:rsidRDefault="007C29EF">
            <w:pPr>
              <w:ind w:firstLine="360"/>
              <w:jc w:val="right"/>
              <w:rPr>
                <w:color w:val="000000"/>
                <w:sz w:val="18"/>
                <w:szCs w:val="18"/>
              </w:rPr>
            </w:pPr>
          </w:p>
        </w:tc>
        <w:tc>
          <w:tcPr>
            <w:tcW w:w="993" w:type="dxa"/>
          </w:tcPr>
          <w:p w14:paraId="2F7A2E22" w14:textId="77777777" w:rsidR="007C29EF" w:rsidRDefault="007C29EF">
            <w:pPr>
              <w:ind w:firstLine="360"/>
              <w:jc w:val="right"/>
              <w:rPr>
                <w:color w:val="000000"/>
                <w:sz w:val="18"/>
                <w:szCs w:val="18"/>
              </w:rPr>
            </w:pPr>
          </w:p>
        </w:tc>
        <w:tc>
          <w:tcPr>
            <w:tcW w:w="850" w:type="dxa"/>
          </w:tcPr>
          <w:p w14:paraId="7D48AA36" w14:textId="77777777" w:rsidR="007C29EF" w:rsidRDefault="007C29EF">
            <w:pPr>
              <w:ind w:firstLine="360"/>
              <w:jc w:val="right"/>
              <w:rPr>
                <w:color w:val="000000"/>
                <w:sz w:val="18"/>
                <w:szCs w:val="18"/>
              </w:rPr>
            </w:pPr>
          </w:p>
        </w:tc>
      </w:tr>
      <w:tr w:rsidR="007C29EF" w14:paraId="67629A1D" w14:textId="77777777">
        <w:trPr>
          <w:trHeight w:val="302"/>
          <w:jc w:val="center"/>
        </w:trPr>
        <w:tc>
          <w:tcPr>
            <w:tcW w:w="3966" w:type="dxa"/>
            <w:shd w:val="clear" w:color="auto" w:fill="D9D9D9"/>
            <w:vAlign w:val="center"/>
          </w:tcPr>
          <w:p w14:paraId="6B08F378" w14:textId="77777777" w:rsidR="007C29EF" w:rsidRDefault="00006F49">
            <w:pPr>
              <w:rPr>
                <w:rFonts w:ascii="宋体" w:hAnsi="宋体"/>
                <w:b/>
                <w:color w:val="000000"/>
                <w:sz w:val="18"/>
                <w:szCs w:val="18"/>
              </w:rPr>
            </w:pPr>
            <w:r>
              <w:rPr>
                <w:rFonts w:ascii="宋体" w:hAnsi="宋体" w:hint="eastAsia"/>
                <w:b/>
                <w:color w:val="000000"/>
                <w:sz w:val="18"/>
                <w:szCs w:val="18"/>
              </w:rPr>
              <w:t>二、本年期初余额</w:t>
            </w:r>
          </w:p>
        </w:tc>
        <w:tc>
          <w:tcPr>
            <w:tcW w:w="1132" w:type="dxa"/>
            <w:shd w:val="clear" w:color="auto" w:fill="auto"/>
          </w:tcPr>
          <w:p w14:paraId="517121E7" w14:textId="77777777" w:rsidR="007C29EF" w:rsidRDefault="007C29EF">
            <w:pPr>
              <w:ind w:firstLine="360"/>
              <w:jc w:val="right"/>
              <w:rPr>
                <w:color w:val="000000"/>
                <w:sz w:val="18"/>
                <w:szCs w:val="18"/>
              </w:rPr>
            </w:pPr>
          </w:p>
        </w:tc>
        <w:tc>
          <w:tcPr>
            <w:tcW w:w="921" w:type="dxa"/>
            <w:tcBorders>
              <w:right w:val="single" w:sz="4" w:space="0" w:color="5B9BD5"/>
            </w:tcBorders>
          </w:tcPr>
          <w:p w14:paraId="7C2E768D"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1D87050C" w14:textId="77777777" w:rsidR="007C29EF" w:rsidRDefault="007C29EF">
            <w:pPr>
              <w:ind w:firstLine="360"/>
              <w:jc w:val="right"/>
              <w:rPr>
                <w:color w:val="000000"/>
                <w:sz w:val="18"/>
                <w:szCs w:val="18"/>
              </w:rPr>
            </w:pPr>
          </w:p>
        </w:tc>
        <w:tc>
          <w:tcPr>
            <w:tcW w:w="715" w:type="dxa"/>
            <w:tcBorders>
              <w:left w:val="single" w:sz="4" w:space="0" w:color="5B9BD5"/>
            </w:tcBorders>
          </w:tcPr>
          <w:p w14:paraId="5FD960B8" w14:textId="77777777" w:rsidR="007C29EF" w:rsidRDefault="007C29EF">
            <w:pPr>
              <w:ind w:firstLine="360"/>
              <w:jc w:val="right"/>
              <w:rPr>
                <w:color w:val="000000"/>
                <w:sz w:val="18"/>
                <w:szCs w:val="18"/>
              </w:rPr>
            </w:pPr>
          </w:p>
        </w:tc>
        <w:tc>
          <w:tcPr>
            <w:tcW w:w="709" w:type="dxa"/>
            <w:shd w:val="clear" w:color="auto" w:fill="auto"/>
          </w:tcPr>
          <w:p w14:paraId="31605800" w14:textId="77777777" w:rsidR="007C29EF" w:rsidRDefault="007C29EF">
            <w:pPr>
              <w:ind w:firstLine="360"/>
              <w:jc w:val="right"/>
              <w:rPr>
                <w:color w:val="000000"/>
                <w:sz w:val="18"/>
                <w:szCs w:val="18"/>
              </w:rPr>
            </w:pPr>
          </w:p>
        </w:tc>
        <w:tc>
          <w:tcPr>
            <w:tcW w:w="850" w:type="dxa"/>
            <w:shd w:val="clear" w:color="auto" w:fill="auto"/>
          </w:tcPr>
          <w:p w14:paraId="581CB3B7"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60276AC4"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6337C1A2" w14:textId="77777777" w:rsidR="007C29EF" w:rsidRDefault="007C29EF">
            <w:pPr>
              <w:ind w:firstLine="360"/>
              <w:jc w:val="right"/>
              <w:rPr>
                <w:color w:val="000000"/>
                <w:sz w:val="18"/>
                <w:szCs w:val="18"/>
              </w:rPr>
            </w:pPr>
          </w:p>
        </w:tc>
        <w:tc>
          <w:tcPr>
            <w:tcW w:w="708" w:type="dxa"/>
            <w:shd w:val="clear" w:color="auto" w:fill="auto"/>
          </w:tcPr>
          <w:p w14:paraId="6D0C5B49" w14:textId="77777777" w:rsidR="007C29EF" w:rsidRDefault="007C29EF">
            <w:pPr>
              <w:ind w:firstLine="360"/>
              <w:jc w:val="right"/>
              <w:rPr>
                <w:color w:val="000000"/>
                <w:sz w:val="18"/>
                <w:szCs w:val="18"/>
              </w:rPr>
            </w:pPr>
          </w:p>
        </w:tc>
        <w:tc>
          <w:tcPr>
            <w:tcW w:w="851" w:type="dxa"/>
          </w:tcPr>
          <w:p w14:paraId="0E16EDE4" w14:textId="77777777" w:rsidR="007C29EF" w:rsidRDefault="007C29EF">
            <w:pPr>
              <w:ind w:firstLine="360"/>
              <w:jc w:val="right"/>
              <w:rPr>
                <w:color w:val="000000"/>
                <w:sz w:val="18"/>
                <w:szCs w:val="18"/>
              </w:rPr>
            </w:pPr>
          </w:p>
        </w:tc>
        <w:tc>
          <w:tcPr>
            <w:tcW w:w="850" w:type="dxa"/>
            <w:shd w:val="clear" w:color="auto" w:fill="auto"/>
          </w:tcPr>
          <w:p w14:paraId="20B10CBC" w14:textId="77777777" w:rsidR="007C29EF" w:rsidRDefault="007C29EF">
            <w:pPr>
              <w:ind w:firstLine="360"/>
              <w:jc w:val="right"/>
              <w:rPr>
                <w:color w:val="000000"/>
                <w:sz w:val="18"/>
                <w:szCs w:val="18"/>
              </w:rPr>
            </w:pPr>
          </w:p>
        </w:tc>
        <w:tc>
          <w:tcPr>
            <w:tcW w:w="993" w:type="dxa"/>
          </w:tcPr>
          <w:p w14:paraId="43425805" w14:textId="77777777" w:rsidR="007C29EF" w:rsidRDefault="007C29EF">
            <w:pPr>
              <w:ind w:firstLine="360"/>
              <w:jc w:val="right"/>
              <w:rPr>
                <w:color w:val="000000"/>
                <w:sz w:val="18"/>
                <w:szCs w:val="18"/>
              </w:rPr>
            </w:pPr>
          </w:p>
        </w:tc>
        <w:tc>
          <w:tcPr>
            <w:tcW w:w="850" w:type="dxa"/>
          </w:tcPr>
          <w:p w14:paraId="63379BD8" w14:textId="77777777" w:rsidR="007C29EF" w:rsidRDefault="007C29EF">
            <w:pPr>
              <w:ind w:firstLine="360"/>
              <w:jc w:val="right"/>
              <w:rPr>
                <w:color w:val="000000"/>
                <w:sz w:val="18"/>
                <w:szCs w:val="18"/>
              </w:rPr>
            </w:pPr>
          </w:p>
        </w:tc>
      </w:tr>
      <w:tr w:rsidR="007C29EF" w14:paraId="06979489" w14:textId="77777777">
        <w:trPr>
          <w:trHeight w:val="317"/>
          <w:jc w:val="center"/>
        </w:trPr>
        <w:tc>
          <w:tcPr>
            <w:tcW w:w="3966" w:type="dxa"/>
            <w:shd w:val="clear" w:color="auto" w:fill="D9D9D9"/>
            <w:vAlign w:val="center"/>
          </w:tcPr>
          <w:p w14:paraId="4CBF32E9" w14:textId="77777777" w:rsidR="007C29EF" w:rsidRDefault="00006F49">
            <w:pPr>
              <w:rPr>
                <w:rFonts w:ascii="宋体" w:hAnsi="宋体" w:cs="宋体"/>
                <w:b/>
                <w:color w:val="000000"/>
                <w:sz w:val="18"/>
                <w:szCs w:val="18"/>
              </w:rPr>
            </w:pPr>
            <w:r>
              <w:rPr>
                <w:rFonts w:ascii="宋体" w:hAnsi="宋体" w:hint="eastAsia"/>
                <w:b/>
                <w:color w:val="000000"/>
                <w:sz w:val="18"/>
                <w:szCs w:val="18"/>
              </w:rPr>
              <w:t>三、本期增减变动金额（减少以“－”号填列）</w:t>
            </w:r>
          </w:p>
        </w:tc>
        <w:tc>
          <w:tcPr>
            <w:tcW w:w="1132" w:type="dxa"/>
            <w:shd w:val="clear" w:color="auto" w:fill="auto"/>
          </w:tcPr>
          <w:p w14:paraId="5E10EF75" w14:textId="77777777" w:rsidR="007C29EF" w:rsidRDefault="007C29EF">
            <w:pPr>
              <w:ind w:firstLine="360"/>
              <w:jc w:val="right"/>
              <w:rPr>
                <w:color w:val="000000"/>
                <w:sz w:val="18"/>
                <w:szCs w:val="18"/>
              </w:rPr>
            </w:pPr>
          </w:p>
        </w:tc>
        <w:tc>
          <w:tcPr>
            <w:tcW w:w="921" w:type="dxa"/>
            <w:tcBorders>
              <w:right w:val="single" w:sz="4" w:space="0" w:color="5B9BD5"/>
            </w:tcBorders>
          </w:tcPr>
          <w:p w14:paraId="4ABF3B0A"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2548B8D0" w14:textId="77777777" w:rsidR="007C29EF" w:rsidRDefault="007C29EF">
            <w:pPr>
              <w:ind w:firstLine="360"/>
              <w:jc w:val="right"/>
              <w:rPr>
                <w:color w:val="000000"/>
                <w:sz w:val="18"/>
                <w:szCs w:val="18"/>
              </w:rPr>
            </w:pPr>
          </w:p>
        </w:tc>
        <w:tc>
          <w:tcPr>
            <w:tcW w:w="715" w:type="dxa"/>
            <w:tcBorders>
              <w:left w:val="single" w:sz="4" w:space="0" w:color="5B9BD5"/>
            </w:tcBorders>
          </w:tcPr>
          <w:p w14:paraId="71E6D6A8" w14:textId="77777777" w:rsidR="007C29EF" w:rsidRDefault="007C29EF">
            <w:pPr>
              <w:ind w:firstLine="360"/>
              <w:jc w:val="right"/>
              <w:rPr>
                <w:color w:val="000000"/>
                <w:sz w:val="18"/>
                <w:szCs w:val="18"/>
              </w:rPr>
            </w:pPr>
          </w:p>
        </w:tc>
        <w:tc>
          <w:tcPr>
            <w:tcW w:w="709" w:type="dxa"/>
            <w:shd w:val="clear" w:color="auto" w:fill="auto"/>
          </w:tcPr>
          <w:p w14:paraId="3FC5D5BB" w14:textId="77777777" w:rsidR="007C29EF" w:rsidRDefault="007C29EF">
            <w:pPr>
              <w:ind w:firstLine="360"/>
              <w:jc w:val="right"/>
              <w:rPr>
                <w:color w:val="000000"/>
                <w:sz w:val="18"/>
                <w:szCs w:val="18"/>
              </w:rPr>
            </w:pPr>
          </w:p>
        </w:tc>
        <w:tc>
          <w:tcPr>
            <w:tcW w:w="850" w:type="dxa"/>
            <w:shd w:val="clear" w:color="auto" w:fill="auto"/>
          </w:tcPr>
          <w:p w14:paraId="23A53396"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13B8D45E"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34B7C994" w14:textId="77777777" w:rsidR="007C29EF" w:rsidRDefault="007C29EF">
            <w:pPr>
              <w:ind w:firstLine="360"/>
              <w:jc w:val="right"/>
              <w:rPr>
                <w:color w:val="000000"/>
                <w:sz w:val="18"/>
                <w:szCs w:val="18"/>
              </w:rPr>
            </w:pPr>
          </w:p>
        </w:tc>
        <w:tc>
          <w:tcPr>
            <w:tcW w:w="708" w:type="dxa"/>
            <w:shd w:val="clear" w:color="auto" w:fill="auto"/>
          </w:tcPr>
          <w:p w14:paraId="09BD0BC9" w14:textId="77777777" w:rsidR="007C29EF" w:rsidRDefault="007C29EF">
            <w:pPr>
              <w:ind w:firstLine="360"/>
              <w:jc w:val="right"/>
              <w:rPr>
                <w:color w:val="000000"/>
                <w:sz w:val="18"/>
                <w:szCs w:val="18"/>
              </w:rPr>
            </w:pPr>
          </w:p>
        </w:tc>
        <w:tc>
          <w:tcPr>
            <w:tcW w:w="851" w:type="dxa"/>
          </w:tcPr>
          <w:p w14:paraId="3479C967" w14:textId="77777777" w:rsidR="007C29EF" w:rsidRDefault="007C29EF">
            <w:pPr>
              <w:ind w:firstLine="360"/>
              <w:jc w:val="right"/>
              <w:rPr>
                <w:color w:val="000000"/>
                <w:sz w:val="18"/>
                <w:szCs w:val="18"/>
              </w:rPr>
            </w:pPr>
          </w:p>
        </w:tc>
        <w:tc>
          <w:tcPr>
            <w:tcW w:w="850" w:type="dxa"/>
            <w:shd w:val="clear" w:color="auto" w:fill="auto"/>
          </w:tcPr>
          <w:p w14:paraId="3F3054C7" w14:textId="77777777" w:rsidR="007C29EF" w:rsidRDefault="007C29EF">
            <w:pPr>
              <w:ind w:firstLine="360"/>
              <w:jc w:val="right"/>
              <w:rPr>
                <w:color w:val="000000"/>
                <w:sz w:val="18"/>
                <w:szCs w:val="18"/>
              </w:rPr>
            </w:pPr>
          </w:p>
        </w:tc>
        <w:tc>
          <w:tcPr>
            <w:tcW w:w="993" w:type="dxa"/>
          </w:tcPr>
          <w:p w14:paraId="3C312066" w14:textId="77777777" w:rsidR="007C29EF" w:rsidRDefault="007C29EF">
            <w:pPr>
              <w:ind w:firstLine="360"/>
              <w:jc w:val="right"/>
              <w:rPr>
                <w:color w:val="000000"/>
                <w:sz w:val="18"/>
                <w:szCs w:val="18"/>
              </w:rPr>
            </w:pPr>
          </w:p>
        </w:tc>
        <w:tc>
          <w:tcPr>
            <w:tcW w:w="850" w:type="dxa"/>
          </w:tcPr>
          <w:p w14:paraId="43B4B52F" w14:textId="77777777" w:rsidR="007C29EF" w:rsidRDefault="007C29EF">
            <w:pPr>
              <w:ind w:firstLine="360"/>
              <w:jc w:val="right"/>
              <w:rPr>
                <w:color w:val="000000"/>
                <w:sz w:val="18"/>
                <w:szCs w:val="18"/>
              </w:rPr>
            </w:pPr>
          </w:p>
        </w:tc>
      </w:tr>
      <w:tr w:rsidR="007C29EF" w14:paraId="392F3C31" w14:textId="77777777">
        <w:trPr>
          <w:trHeight w:val="302"/>
          <w:jc w:val="center"/>
        </w:trPr>
        <w:tc>
          <w:tcPr>
            <w:tcW w:w="3966" w:type="dxa"/>
            <w:shd w:val="clear" w:color="auto" w:fill="D9D9D9"/>
            <w:vAlign w:val="center"/>
          </w:tcPr>
          <w:p w14:paraId="0029F1B0" w14:textId="77777777" w:rsidR="007C29EF" w:rsidRDefault="00006F49">
            <w:pPr>
              <w:rPr>
                <w:rFonts w:ascii="宋体" w:hAnsi="宋体" w:cs="宋体"/>
                <w:color w:val="000000"/>
                <w:sz w:val="18"/>
                <w:szCs w:val="18"/>
              </w:rPr>
            </w:pPr>
            <w:r>
              <w:rPr>
                <w:rFonts w:ascii="宋体" w:hAnsi="宋体" w:hint="eastAsia"/>
                <w:color w:val="000000"/>
                <w:sz w:val="18"/>
                <w:szCs w:val="18"/>
              </w:rPr>
              <w:t>（一）综合收益总额</w:t>
            </w:r>
          </w:p>
        </w:tc>
        <w:tc>
          <w:tcPr>
            <w:tcW w:w="1132" w:type="dxa"/>
            <w:shd w:val="clear" w:color="auto" w:fill="auto"/>
          </w:tcPr>
          <w:p w14:paraId="64299CF7" w14:textId="77777777" w:rsidR="007C29EF" w:rsidRDefault="007C29EF">
            <w:pPr>
              <w:ind w:firstLine="360"/>
              <w:jc w:val="right"/>
              <w:rPr>
                <w:color w:val="000000"/>
                <w:sz w:val="18"/>
                <w:szCs w:val="18"/>
              </w:rPr>
            </w:pPr>
          </w:p>
        </w:tc>
        <w:tc>
          <w:tcPr>
            <w:tcW w:w="921" w:type="dxa"/>
            <w:tcBorders>
              <w:right w:val="single" w:sz="4" w:space="0" w:color="5B9BD5"/>
            </w:tcBorders>
          </w:tcPr>
          <w:p w14:paraId="2B779A22"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2660C985" w14:textId="77777777" w:rsidR="007C29EF" w:rsidRDefault="007C29EF">
            <w:pPr>
              <w:ind w:firstLine="360"/>
              <w:jc w:val="right"/>
              <w:rPr>
                <w:color w:val="000000"/>
                <w:sz w:val="18"/>
                <w:szCs w:val="18"/>
              </w:rPr>
            </w:pPr>
          </w:p>
        </w:tc>
        <w:tc>
          <w:tcPr>
            <w:tcW w:w="715" w:type="dxa"/>
            <w:tcBorders>
              <w:left w:val="single" w:sz="4" w:space="0" w:color="5B9BD5"/>
            </w:tcBorders>
          </w:tcPr>
          <w:p w14:paraId="6A1FAB83" w14:textId="77777777" w:rsidR="007C29EF" w:rsidRDefault="007C29EF">
            <w:pPr>
              <w:ind w:firstLine="360"/>
              <w:jc w:val="right"/>
              <w:rPr>
                <w:color w:val="000000"/>
                <w:sz w:val="18"/>
                <w:szCs w:val="18"/>
              </w:rPr>
            </w:pPr>
          </w:p>
        </w:tc>
        <w:tc>
          <w:tcPr>
            <w:tcW w:w="709" w:type="dxa"/>
            <w:shd w:val="clear" w:color="auto" w:fill="auto"/>
          </w:tcPr>
          <w:p w14:paraId="5C03A345" w14:textId="77777777" w:rsidR="007C29EF" w:rsidRDefault="007C29EF">
            <w:pPr>
              <w:ind w:firstLine="360"/>
              <w:jc w:val="right"/>
              <w:rPr>
                <w:color w:val="000000"/>
                <w:sz w:val="18"/>
                <w:szCs w:val="18"/>
              </w:rPr>
            </w:pPr>
          </w:p>
        </w:tc>
        <w:tc>
          <w:tcPr>
            <w:tcW w:w="850" w:type="dxa"/>
            <w:shd w:val="clear" w:color="auto" w:fill="auto"/>
          </w:tcPr>
          <w:p w14:paraId="129B7060"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7032D256"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68BC27AC" w14:textId="77777777" w:rsidR="007C29EF" w:rsidRDefault="007C29EF">
            <w:pPr>
              <w:ind w:firstLine="360"/>
              <w:jc w:val="right"/>
              <w:rPr>
                <w:color w:val="000000"/>
                <w:sz w:val="18"/>
                <w:szCs w:val="18"/>
              </w:rPr>
            </w:pPr>
          </w:p>
        </w:tc>
        <w:tc>
          <w:tcPr>
            <w:tcW w:w="708" w:type="dxa"/>
            <w:shd w:val="clear" w:color="auto" w:fill="auto"/>
          </w:tcPr>
          <w:p w14:paraId="154AEA32" w14:textId="77777777" w:rsidR="007C29EF" w:rsidRDefault="007C29EF">
            <w:pPr>
              <w:ind w:firstLine="360"/>
              <w:jc w:val="right"/>
              <w:rPr>
                <w:color w:val="000000"/>
                <w:sz w:val="18"/>
                <w:szCs w:val="18"/>
              </w:rPr>
            </w:pPr>
          </w:p>
        </w:tc>
        <w:tc>
          <w:tcPr>
            <w:tcW w:w="851" w:type="dxa"/>
          </w:tcPr>
          <w:p w14:paraId="76074B8A" w14:textId="77777777" w:rsidR="007C29EF" w:rsidRDefault="007C29EF">
            <w:pPr>
              <w:ind w:firstLine="360"/>
              <w:jc w:val="right"/>
              <w:rPr>
                <w:color w:val="000000"/>
                <w:sz w:val="18"/>
                <w:szCs w:val="18"/>
              </w:rPr>
            </w:pPr>
          </w:p>
        </w:tc>
        <w:tc>
          <w:tcPr>
            <w:tcW w:w="850" w:type="dxa"/>
            <w:shd w:val="clear" w:color="auto" w:fill="auto"/>
          </w:tcPr>
          <w:p w14:paraId="10E9E300" w14:textId="77777777" w:rsidR="007C29EF" w:rsidRDefault="007C29EF">
            <w:pPr>
              <w:ind w:firstLine="360"/>
              <w:jc w:val="right"/>
              <w:rPr>
                <w:color w:val="000000"/>
                <w:sz w:val="18"/>
                <w:szCs w:val="18"/>
              </w:rPr>
            </w:pPr>
          </w:p>
        </w:tc>
        <w:tc>
          <w:tcPr>
            <w:tcW w:w="993" w:type="dxa"/>
          </w:tcPr>
          <w:p w14:paraId="77B61FD5" w14:textId="77777777" w:rsidR="007C29EF" w:rsidRDefault="007C29EF">
            <w:pPr>
              <w:ind w:firstLine="360"/>
              <w:jc w:val="right"/>
              <w:rPr>
                <w:color w:val="000000"/>
                <w:sz w:val="18"/>
                <w:szCs w:val="18"/>
              </w:rPr>
            </w:pPr>
          </w:p>
        </w:tc>
        <w:tc>
          <w:tcPr>
            <w:tcW w:w="850" w:type="dxa"/>
          </w:tcPr>
          <w:p w14:paraId="20F02E5C" w14:textId="77777777" w:rsidR="007C29EF" w:rsidRDefault="007C29EF">
            <w:pPr>
              <w:ind w:firstLine="360"/>
              <w:jc w:val="right"/>
              <w:rPr>
                <w:color w:val="000000"/>
                <w:sz w:val="18"/>
                <w:szCs w:val="18"/>
              </w:rPr>
            </w:pPr>
          </w:p>
        </w:tc>
      </w:tr>
      <w:tr w:rsidR="007C29EF" w14:paraId="1B99A286" w14:textId="77777777">
        <w:trPr>
          <w:trHeight w:val="302"/>
          <w:jc w:val="center"/>
        </w:trPr>
        <w:tc>
          <w:tcPr>
            <w:tcW w:w="3966" w:type="dxa"/>
            <w:shd w:val="clear" w:color="auto" w:fill="D9D9D9"/>
            <w:vAlign w:val="center"/>
          </w:tcPr>
          <w:p w14:paraId="6424E330" w14:textId="77777777" w:rsidR="007C29EF" w:rsidRDefault="00006F49">
            <w:pPr>
              <w:rPr>
                <w:rFonts w:ascii="宋体" w:hAnsi="宋体" w:cs="宋体"/>
                <w:color w:val="000000"/>
                <w:sz w:val="18"/>
                <w:szCs w:val="18"/>
              </w:rPr>
            </w:pPr>
            <w:r>
              <w:rPr>
                <w:rFonts w:ascii="宋体" w:hAnsi="宋体" w:hint="eastAsia"/>
                <w:color w:val="000000"/>
                <w:sz w:val="18"/>
                <w:szCs w:val="18"/>
              </w:rPr>
              <w:t>（二）所有者投入和减少资本</w:t>
            </w:r>
          </w:p>
        </w:tc>
        <w:tc>
          <w:tcPr>
            <w:tcW w:w="1132" w:type="dxa"/>
            <w:shd w:val="clear" w:color="auto" w:fill="auto"/>
          </w:tcPr>
          <w:p w14:paraId="762C9BE6" w14:textId="77777777" w:rsidR="007C29EF" w:rsidRDefault="007C29EF">
            <w:pPr>
              <w:ind w:firstLine="360"/>
              <w:jc w:val="right"/>
              <w:rPr>
                <w:color w:val="000000"/>
                <w:sz w:val="18"/>
                <w:szCs w:val="18"/>
              </w:rPr>
            </w:pPr>
          </w:p>
        </w:tc>
        <w:tc>
          <w:tcPr>
            <w:tcW w:w="921" w:type="dxa"/>
            <w:tcBorders>
              <w:right w:val="single" w:sz="4" w:space="0" w:color="5B9BD5"/>
            </w:tcBorders>
          </w:tcPr>
          <w:p w14:paraId="2865C33D"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62FFB83A" w14:textId="77777777" w:rsidR="007C29EF" w:rsidRDefault="007C29EF">
            <w:pPr>
              <w:ind w:firstLine="360"/>
              <w:jc w:val="right"/>
              <w:rPr>
                <w:color w:val="000000"/>
                <w:sz w:val="18"/>
                <w:szCs w:val="18"/>
              </w:rPr>
            </w:pPr>
          </w:p>
        </w:tc>
        <w:tc>
          <w:tcPr>
            <w:tcW w:w="715" w:type="dxa"/>
            <w:tcBorders>
              <w:left w:val="single" w:sz="4" w:space="0" w:color="5B9BD5"/>
            </w:tcBorders>
          </w:tcPr>
          <w:p w14:paraId="074B6456" w14:textId="77777777" w:rsidR="007C29EF" w:rsidRDefault="007C29EF">
            <w:pPr>
              <w:ind w:firstLine="360"/>
              <w:jc w:val="right"/>
              <w:rPr>
                <w:color w:val="000000"/>
                <w:sz w:val="18"/>
                <w:szCs w:val="18"/>
              </w:rPr>
            </w:pPr>
          </w:p>
        </w:tc>
        <w:tc>
          <w:tcPr>
            <w:tcW w:w="709" w:type="dxa"/>
            <w:shd w:val="clear" w:color="auto" w:fill="auto"/>
          </w:tcPr>
          <w:p w14:paraId="7254F3DB" w14:textId="77777777" w:rsidR="007C29EF" w:rsidRDefault="007C29EF">
            <w:pPr>
              <w:ind w:firstLine="360"/>
              <w:jc w:val="right"/>
              <w:rPr>
                <w:color w:val="000000"/>
                <w:sz w:val="18"/>
                <w:szCs w:val="18"/>
              </w:rPr>
            </w:pPr>
          </w:p>
        </w:tc>
        <w:tc>
          <w:tcPr>
            <w:tcW w:w="850" w:type="dxa"/>
            <w:shd w:val="clear" w:color="auto" w:fill="auto"/>
          </w:tcPr>
          <w:p w14:paraId="401C16BD"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10A12602"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113BC9EF" w14:textId="77777777" w:rsidR="007C29EF" w:rsidRDefault="007C29EF">
            <w:pPr>
              <w:ind w:firstLine="360"/>
              <w:jc w:val="right"/>
              <w:rPr>
                <w:color w:val="000000"/>
                <w:sz w:val="18"/>
                <w:szCs w:val="18"/>
              </w:rPr>
            </w:pPr>
          </w:p>
        </w:tc>
        <w:tc>
          <w:tcPr>
            <w:tcW w:w="708" w:type="dxa"/>
            <w:shd w:val="clear" w:color="auto" w:fill="auto"/>
          </w:tcPr>
          <w:p w14:paraId="3DBE99EF" w14:textId="77777777" w:rsidR="007C29EF" w:rsidRDefault="007C29EF">
            <w:pPr>
              <w:ind w:firstLine="360"/>
              <w:jc w:val="right"/>
              <w:rPr>
                <w:color w:val="000000"/>
                <w:sz w:val="18"/>
                <w:szCs w:val="18"/>
              </w:rPr>
            </w:pPr>
          </w:p>
        </w:tc>
        <w:tc>
          <w:tcPr>
            <w:tcW w:w="851" w:type="dxa"/>
          </w:tcPr>
          <w:p w14:paraId="542443EF" w14:textId="77777777" w:rsidR="007C29EF" w:rsidRDefault="007C29EF">
            <w:pPr>
              <w:ind w:firstLine="360"/>
              <w:jc w:val="right"/>
              <w:rPr>
                <w:color w:val="000000"/>
                <w:sz w:val="18"/>
                <w:szCs w:val="18"/>
              </w:rPr>
            </w:pPr>
          </w:p>
        </w:tc>
        <w:tc>
          <w:tcPr>
            <w:tcW w:w="850" w:type="dxa"/>
            <w:shd w:val="clear" w:color="auto" w:fill="auto"/>
          </w:tcPr>
          <w:p w14:paraId="0E4F0710" w14:textId="77777777" w:rsidR="007C29EF" w:rsidRDefault="007C29EF">
            <w:pPr>
              <w:ind w:firstLine="360"/>
              <w:jc w:val="right"/>
              <w:rPr>
                <w:color w:val="000000"/>
                <w:sz w:val="18"/>
                <w:szCs w:val="18"/>
              </w:rPr>
            </w:pPr>
          </w:p>
        </w:tc>
        <w:tc>
          <w:tcPr>
            <w:tcW w:w="993" w:type="dxa"/>
          </w:tcPr>
          <w:p w14:paraId="08CE9F1F" w14:textId="77777777" w:rsidR="007C29EF" w:rsidRDefault="007C29EF">
            <w:pPr>
              <w:ind w:firstLine="360"/>
              <w:jc w:val="right"/>
              <w:rPr>
                <w:color w:val="000000"/>
                <w:sz w:val="18"/>
                <w:szCs w:val="18"/>
              </w:rPr>
            </w:pPr>
          </w:p>
        </w:tc>
        <w:tc>
          <w:tcPr>
            <w:tcW w:w="850" w:type="dxa"/>
          </w:tcPr>
          <w:p w14:paraId="79BB257A" w14:textId="77777777" w:rsidR="007C29EF" w:rsidRDefault="007C29EF">
            <w:pPr>
              <w:ind w:firstLine="360"/>
              <w:jc w:val="right"/>
              <w:rPr>
                <w:color w:val="000000"/>
                <w:sz w:val="18"/>
                <w:szCs w:val="18"/>
              </w:rPr>
            </w:pPr>
          </w:p>
        </w:tc>
      </w:tr>
      <w:tr w:rsidR="007C29EF" w14:paraId="2B909AE0" w14:textId="77777777">
        <w:trPr>
          <w:trHeight w:val="317"/>
          <w:jc w:val="center"/>
        </w:trPr>
        <w:tc>
          <w:tcPr>
            <w:tcW w:w="3966" w:type="dxa"/>
            <w:shd w:val="clear" w:color="auto" w:fill="D9D9D9"/>
            <w:vAlign w:val="center"/>
          </w:tcPr>
          <w:p w14:paraId="6FFCA30D" w14:textId="77777777" w:rsidR="007C29EF" w:rsidRDefault="00006F49">
            <w:pPr>
              <w:rPr>
                <w:rFonts w:ascii="宋体" w:hAnsi="宋体" w:cs="宋体"/>
                <w:color w:val="000000"/>
                <w:sz w:val="18"/>
                <w:szCs w:val="18"/>
              </w:rPr>
            </w:pPr>
            <w:r>
              <w:rPr>
                <w:rFonts w:ascii="宋体" w:hAnsi="宋体"/>
                <w:color w:val="000000"/>
                <w:sz w:val="18"/>
                <w:szCs w:val="18"/>
              </w:rPr>
              <w:t>1．股东投入的普通股</w:t>
            </w:r>
          </w:p>
        </w:tc>
        <w:tc>
          <w:tcPr>
            <w:tcW w:w="1132" w:type="dxa"/>
            <w:shd w:val="clear" w:color="auto" w:fill="auto"/>
          </w:tcPr>
          <w:p w14:paraId="4A0828A7" w14:textId="77777777" w:rsidR="007C29EF" w:rsidRDefault="007C29EF">
            <w:pPr>
              <w:ind w:firstLine="360"/>
              <w:jc w:val="right"/>
              <w:rPr>
                <w:color w:val="000000"/>
                <w:sz w:val="18"/>
                <w:szCs w:val="18"/>
              </w:rPr>
            </w:pPr>
          </w:p>
        </w:tc>
        <w:tc>
          <w:tcPr>
            <w:tcW w:w="921" w:type="dxa"/>
            <w:tcBorders>
              <w:right w:val="single" w:sz="4" w:space="0" w:color="5B9BD5"/>
            </w:tcBorders>
          </w:tcPr>
          <w:p w14:paraId="360C5D1E"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135D288F" w14:textId="77777777" w:rsidR="007C29EF" w:rsidRDefault="007C29EF">
            <w:pPr>
              <w:ind w:firstLine="360"/>
              <w:jc w:val="right"/>
              <w:rPr>
                <w:color w:val="000000"/>
                <w:sz w:val="18"/>
                <w:szCs w:val="18"/>
              </w:rPr>
            </w:pPr>
          </w:p>
        </w:tc>
        <w:tc>
          <w:tcPr>
            <w:tcW w:w="715" w:type="dxa"/>
            <w:tcBorders>
              <w:left w:val="single" w:sz="4" w:space="0" w:color="5B9BD5"/>
            </w:tcBorders>
          </w:tcPr>
          <w:p w14:paraId="77E9B58F" w14:textId="77777777" w:rsidR="007C29EF" w:rsidRDefault="007C29EF">
            <w:pPr>
              <w:ind w:firstLine="360"/>
              <w:jc w:val="right"/>
              <w:rPr>
                <w:color w:val="000000"/>
                <w:sz w:val="18"/>
                <w:szCs w:val="18"/>
              </w:rPr>
            </w:pPr>
          </w:p>
        </w:tc>
        <w:tc>
          <w:tcPr>
            <w:tcW w:w="709" w:type="dxa"/>
            <w:shd w:val="clear" w:color="auto" w:fill="auto"/>
          </w:tcPr>
          <w:p w14:paraId="5BE73751" w14:textId="77777777" w:rsidR="007C29EF" w:rsidRDefault="007C29EF">
            <w:pPr>
              <w:ind w:firstLine="360"/>
              <w:jc w:val="right"/>
              <w:rPr>
                <w:color w:val="000000"/>
                <w:sz w:val="18"/>
                <w:szCs w:val="18"/>
              </w:rPr>
            </w:pPr>
          </w:p>
        </w:tc>
        <w:tc>
          <w:tcPr>
            <w:tcW w:w="850" w:type="dxa"/>
            <w:shd w:val="clear" w:color="auto" w:fill="auto"/>
          </w:tcPr>
          <w:p w14:paraId="50420EBE"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113C7395"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572AC576" w14:textId="77777777" w:rsidR="007C29EF" w:rsidRDefault="007C29EF">
            <w:pPr>
              <w:ind w:firstLine="360"/>
              <w:jc w:val="right"/>
              <w:rPr>
                <w:color w:val="000000"/>
                <w:sz w:val="18"/>
                <w:szCs w:val="18"/>
              </w:rPr>
            </w:pPr>
          </w:p>
        </w:tc>
        <w:tc>
          <w:tcPr>
            <w:tcW w:w="708" w:type="dxa"/>
            <w:shd w:val="clear" w:color="auto" w:fill="auto"/>
          </w:tcPr>
          <w:p w14:paraId="1EE631C3" w14:textId="77777777" w:rsidR="007C29EF" w:rsidRDefault="007C29EF">
            <w:pPr>
              <w:ind w:firstLine="360"/>
              <w:jc w:val="right"/>
              <w:rPr>
                <w:color w:val="000000"/>
                <w:sz w:val="18"/>
                <w:szCs w:val="18"/>
              </w:rPr>
            </w:pPr>
          </w:p>
        </w:tc>
        <w:tc>
          <w:tcPr>
            <w:tcW w:w="851" w:type="dxa"/>
          </w:tcPr>
          <w:p w14:paraId="000FBCEB" w14:textId="77777777" w:rsidR="007C29EF" w:rsidRDefault="007C29EF">
            <w:pPr>
              <w:ind w:firstLine="360"/>
              <w:jc w:val="right"/>
              <w:rPr>
                <w:color w:val="000000"/>
                <w:sz w:val="18"/>
                <w:szCs w:val="18"/>
              </w:rPr>
            </w:pPr>
          </w:p>
        </w:tc>
        <w:tc>
          <w:tcPr>
            <w:tcW w:w="850" w:type="dxa"/>
            <w:shd w:val="clear" w:color="auto" w:fill="auto"/>
          </w:tcPr>
          <w:p w14:paraId="76CF23E3" w14:textId="77777777" w:rsidR="007C29EF" w:rsidRDefault="007C29EF">
            <w:pPr>
              <w:ind w:firstLine="360"/>
              <w:jc w:val="right"/>
              <w:rPr>
                <w:color w:val="000000"/>
                <w:sz w:val="18"/>
                <w:szCs w:val="18"/>
              </w:rPr>
            </w:pPr>
          </w:p>
        </w:tc>
        <w:tc>
          <w:tcPr>
            <w:tcW w:w="993" w:type="dxa"/>
          </w:tcPr>
          <w:p w14:paraId="03A0B53B" w14:textId="77777777" w:rsidR="007C29EF" w:rsidRDefault="007C29EF">
            <w:pPr>
              <w:ind w:firstLine="360"/>
              <w:jc w:val="right"/>
              <w:rPr>
                <w:color w:val="000000"/>
                <w:sz w:val="18"/>
                <w:szCs w:val="18"/>
              </w:rPr>
            </w:pPr>
          </w:p>
        </w:tc>
        <w:tc>
          <w:tcPr>
            <w:tcW w:w="850" w:type="dxa"/>
          </w:tcPr>
          <w:p w14:paraId="475539A0" w14:textId="77777777" w:rsidR="007C29EF" w:rsidRDefault="007C29EF">
            <w:pPr>
              <w:ind w:firstLine="360"/>
              <w:jc w:val="right"/>
              <w:rPr>
                <w:color w:val="000000"/>
                <w:sz w:val="18"/>
                <w:szCs w:val="18"/>
              </w:rPr>
            </w:pPr>
          </w:p>
        </w:tc>
      </w:tr>
      <w:tr w:rsidR="007C29EF" w14:paraId="719E7FCF" w14:textId="77777777">
        <w:trPr>
          <w:trHeight w:val="317"/>
          <w:jc w:val="center"/>
        </w:trPr>
        <w:tc>
          <w:tcPr>
            <w:tcW w:w="3966" w:type="dxa"/>
            <w:shd w:val="clear" w:color="auto" w:fill="D9D9D9"/>
            <w:vAlign w:val="center"/>
          </w:tcPr>
          <w:p w14:paraId="65923E7E" w14:textId="77777777" w:rsidR="007C29EF" w:rsidRDefault="00006F49">
            <w:pPr>
              <w:rPr>
                <w:rFonts w:ascii="宋体" w:hAnsi="宋体"/>
                <w:color w:val="000000"/>
                <w:sz w:val="18"/>
                <w:szCs w:val="18"/>
              </w:rPr>
            </w:pPr>
            <w:r>
              <w:rPr>
                <w:color w:val="000000"/>
                <w:sz w:val="18"/>
                <w:szCs w:val="18"/>
              </w:rPr>
              <w:t>2</w:t>
            </w:r>
            <w:r>
              <w:rPr>
                <w:rFonts w:hint="eastAsia"/>
                <w:color w:val="000000"/>
                <w:sz w:val="18"/>
                <w:szCs w:val="18"/>
              </w:rPr>
              <w:t>．其他权益工具持有者投入资本</w:t>
            </w:r>
          </w:p>
        </w:tc>
        <w:tc>
          <w:tcPr>
            <w:tcW w:w="1132" w:type="dxa"/>
            <w:shd w:val="clear" w:color="auto" w:fill="auto"/>
          </w:tcPr>
          <w:p w14:paraId="36744DAD" w14:textId="77777777" w:rsidR="007C29EF" w:rsidRDefault="007C29EF">
            <w:pPr>
              <w:ind w:firstLine="360"/>
              <w:jc w:val="right"/>
              <w:rPr>
                <w:color w:val="000000"/>
                <w:sz w:val="18"/>
                <w:szCs w:val="18"/>
              </w:rPr>
            </w:pPr>
          </w:p>
        </w:tc>
        <w:tc>
          <w:tcPr>
            <w:tcW w:w="921" w:type="dxa"/>
            <w:tcBorders>
              <w:right w:val="single" w:sz="4" w:space="0" w:color="5B9BD5"/>
            </w:tcBorders>
          </w:tcPr>
          <w:p w14:paraId="26D4C0E3"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4AF8928A" w14:textId="77777777" w:rsidR="007C29EF" w:rsidRDefault="007C29EF">
            <w:pPr>
              <w:ind w:firstLine="360"/>
              <w:jc w:val="right"/>
              <w:rPr>
                <w:color w:val="000000"/>
                <w:sz w:val="18"/>
                <w:szCs w:val="18"/>
              </w:rPr>
            </w:pPr>
          </w:p>
        </w:tc>
        <w:tc>
          <w:tcPr>
            <w:tcW w:w="715" w:type="dxa"/>
            <w:tcBorders>
              <w:left w:val="single" w:sz="4" w:space="0" w:color="5B9BD5"/>
            </w:tcBorders>
          </w:tcPr>
          <w:p w14:paraId="3D1A9C50" w14:textId="77777777" w:rsidR="007C29EF" w:rsidRDefault="007C29EF">
            <w:pPr>
              <w:ind w:firstLine="360"/>
              <w:jc w:val="right"/>
              <w:rPr>
                <w:color w:val="000000"/>
                <w:sz w:val="18"/>
                <w:szCs w:val="18"/>
              </w:rPr>
            </w:pPr>
          </w:p>
        </w:tc>
        <w:tc>
          <w:tcPr>
            <w:tcW w:w="709" w:type="dxa"/>
            <w:shd w:val="clear" w:color="auto" w:fill="auto"/>
          </w:tcPr>
          <w:p w14:paraId="40EB7D48" w14:textId="77777777" w:rsidR="007C29EF" w:rsidRDefault="007C29EF">
            <w:pPr>
              <w:ind w:firstLine="360"/>
              <w:jc w:val="right"/>
              <w:rPr>
                <w:color w:val="000000"/>
                <w:sz w:val="18"/>
                <w:szCs w:val="18"/>
              </w:rPr>
            </w:pPr>
          </w:p>
        </w:tc>
        <w:tc>
          <w:tcPr>
            <w:tcW w:w="850" w:type="dxa"/>
            <w:shd w:val="clear" w:color="auto" w:fill="auto"/>
          </w:tcPr>
          <w:p w14:paraId="2532134B"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0D1AD973"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5A14C2E7" w14:textId="77777777" w:rsidR="007C29EF" w:rsidRDefault="007C29EF">
            <w:pPr>
              <w:ind w:firstLine="360"/>
              <w:jc w:val="right"/>
              <w:rPr>
                <w:color w:val="000000"/>
                <w:sz w:val="18"/>
                <w:szCs w:val="18"/>
              </w:rPr>
            </w:pPr>
          </w:p>
        </w:tc>
        <w:tc>
          <w:tcPr>
            <w:tcW w:w="708" w:type="dxa"/>
            <w:shd w:val="clear" w:color="auto" w:fill="auto"/>
          </w:tcPr>
          <w:p w14:paraId="6986059C" w14:textId="77777777" w:rsidR="007C29EF" w:rsidRDefault="007C29EF">
            <w:pPr>
              <w:ind w:firstLine="360"/>
              <w:jc w:val="right"/>
              <w:rPr>
                <w:color w:val="000000"/>
                <w:sz w:val="18"/>
                <w:szCs w:val="18"/>
              </w:rPr>
            </w:pPr>
          </w:p>
        </w:tc>
        <w:tc>
          <w:tcPr>
            <w:tcW w:w="851" w:type="dxa"/>
          </w:tcPr>
          <w:p w14:paraId="55922EE0" w14:textId="77777777" w:rsidR="007C29EF" w:rsidRDefault="007C29EF">
            <w:pPr>
              <w:ind w:firstLine="360"/>
              <w:jc w:val="right"/>
              <w:rPr>
                <w:color w:val="000000"/>
                <w:sz w:val="18"/>
                <w:szCs w:val="18"/>
              </w:rPr>
            </w:pPr>
          </w:p>
        </w:tc>
        <w:tc>
          <w:tcPr>
            <w:tcW w:w="850" w:type="dxa"/>
            <w:shd w:val="clear" w:color="auto" w:fill="auto"/>
          </w:tcPr>
          <w:p w14:paraId="641D3538" w14:textId="77777777" w:rsidR="007C29EF" w:rsidRDefault="007C29EF">
            <w:pPr>
              <w:ind w:firstLine="360"/>
              <w:jc w:val="right"/>
              <w:rPr>
                <w:color w:val="000000"/>
                <w:sz w:val="18"/>
                <w:szCs w:val="18"/>
              </w:rPr>
            </w:pPr>
          </w:p>
        </w:tc>
        <w:tc>
          <w:tcPr>
            <w:tcW w:w="993" w:type="dxa"/>
          </w:tcPr>
          <w:p w14:paraId="4F8F8A1F" w14:textId="77777777" w:rsidR="007C29EF" w:rsidRDefault="007C29EF">
            <w:pPr>
              <w:ind w:firstLine="360"/>
              <w:jc w:val="right"/>
              <w:rPr>
                <w:color w:val="000000"/>
                <w:sz w:val="18"/>
                <w:szCs w:val="18"/>
              </w:rPr>
            </w:pPr>
          </w:p>
        </w:tc>
        <w:tc>
          <w:tcPr>
            <w:tcW w:w="850" w:type="dxa"/>
          </w:tcPr>
          <w:p w14:paraId="50B2ACDD" w14:textId="77777777" w:rsidR="007C29EF" w:rsidRDefault="007C29EF">
            <w:pPr>
              <w:ind w:firstLine="360"/>
              <w:jc w:val="right"/>
              <w:rPr>
                <w:color w:val="000000"/>
                <w:sz w:val="18"/>
                <w:szCs w:val="18"/>
              </w:rPr>
            </w:pPr>
          </w:p>
        </w:tc>
      </w:tr>
      <w:tr w:rsidR="007C29EF" w14:paraId="6D77F4D3" w14:textId="77777777">
        <w:trPr>
          <w:trHeight w:val="302"/>
          <w:jc w:val="center"/>
        </w:trPr>
        <w:tc>
          <w:tcPr>
            <w:tcW w:w="3966" w:type="dxa"/>
            <w:shd w:val="clear" w:color="auto" w:fill="D9D9D9"/>
            <w:vAlign w:val="center"/>
          </w:tcPr>
          <w:p w14:paraId="689A2D1F" w14:textId="77777777" w:rsidR="007C29EF" w:rsidRDefault="00006F49">
            <w:pPr>
              <w:rPr>
                <w:rFonts w:ascii="宋体" w:hAnsi="宋体" w:cs="宋体"/>
                <w:color w:val="000000"/>
                <w:sz w:val="18"/>
                <w:szCs w:val="18"/>
              </w:rPr>
            </w:pPr>
            <w:r>
              <w:rPr>
                <w:rFonts w:ascii="宋体" w:hAnsi="宋体"/>
                <w:color w:val="000000"/>
                <w:sz w:val="18"/>
                <w:szCs w:val="18"/>
              </w:rPr>
              <w:t>3．股份支付计入所有者权益的金额</w:t>
            </w:r>
          </w:p>
        </w:tc>
        <w:tc>
          <w:tcPr>
            <w:tcW w:w="1132" w:type="dxa"/>
            <w:shd w:val="clear" w:color="auto" w:fill="auto"/>
          </w:tcPr>
          <w:p w14:paraId="7DC1E117" w14:textId="77777777" w:rsidR="007C29EF" w:rsidRDefault="007C29EF">
            <w:pPr>
              <w:ind w:firstLine="360"/>
              <w:jc w:val="right"/>
              <w:rPr>
                <w:color w:val="000000"/>
                <w:sz w:val="18"/>
                <w:szCs w:val="18"/>
              </w:rPr>
            </w:pPr>
          </w:p>
        </w:tc>
        <w:tc>
          <w:tcPr>
            <w:tcW w:w="921" w:type="dxa"/>
            <w:tcBorders>
              <w:right w:val="single" w:sz="4" w:space="0" w:color="5B9BD5"/>
            </w:tcBorders>
          </w:tcPr>
          <w:p w14:paraId="11E51F9A"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1DFA0E52" w14:textId="77777777" w:rsidR="007C29EF" w:rsidRDefault="007C29EF">
            <w:pPr>
              <w:ind w:firstLine="360"/>
              <w:jc w:val="right"/>
              <w:rPr>
                <w:color w:val="000000"/>
                <w:sz w:val="18"/>
                <w:szCs w:val="18"/>
              </w:rPr>
            </w:pPr>
          </w:p>
        </w:tc>
        <w:tc>
          <w:tcPr>
            <w:tcW w:w="715" w:type="dxa"/>
            <w:tcBorders>
              <w:left w:val="single" w:sz="4" w:space="0" w:color="5B9BD5"/>
            </w:tcBorders>
          </w:tcPr>
          <w:p w14:paraId="1D041C2F" w14:textId="77777777" w:rsidR="007C29EF" w:rsidRDefault="007C29EF">
            <w:pPr>
              <w:ind w:firstLine="360"/>
              <w:jc w:val="right"/>
              <w:rPr>
                <w:color w:val="000000"/>
                <w:sz w:val="18"/>
                <w:szCs w:val="18"/>
              </w:rPr>
            </w:pPr>
          </w:p>
        </w:tc>
        <w:tc>
          <w:tcPr>
            <w:tcW w:w="709" w:type="dxa"/>
            <w:shd w:val="clear" w:color="auto" w:fill="auto"/>
          </w:tcPr>
          <w:p w14:paraId="41B9F9FC" w14:textId="77777777" w:rsidR="007C29EF" w:rsidRDefault="007C29EF">
            <w:pPr>
              <w:ind w:firstLine="360"/>
              <w:jc w:val="right"/>
              <w:rPr>
                <w:color w:val="000000"/>
                <w:sz w:val="18"/>
                <w:szCs w:val="18"/>
              </w:rPr>
            </w:pPr>
          </w:p>
        </w:tc>
        <w:tc>
          <w:tcPr>
            <w:tcW w:w="850" w:type="dxa"/>
            <w:shd w:val="clear" w:color="auto" w:fill="auto"/>
          </w:tcPr>
          <w:p w14:paraId="16B81A42"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2FD4040F"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73AC821F" w14:textId="77777777" w:rsidR="007C29EF" w:rsidRDefault="007C29EF">
            <w:pPr>
              <w:ind w:firstLine="360"/>
              <w:jc w:val="right"/>
              <w:rPr>
                <w:color w:val="000000"/>
                <w:sz w:val="18"/>
                <w:szCs w:val="18"/>
              </w:rPr>
            </w:pPr>
          </w:p>
        </w:tc>
        <w:tc>
          <w:tcPr>
            <w:tcW w:w="708" w:type="dxa"/>
            <w:shd w:val="clear" w:color="auto" w:fill="auto"/>
          </w:tcPr>
          <w:p w14:paraId="3C08D4D3" w14:textId="77777777" w:rsidR="007C29EF" w:rsidRDefault="007C29EF">
            <w:pPr>
              <w:ind w:firstLine="360"/>
              <w:jc w:val="right"/>
              <w:rPr>
                <w:color w:val="000000"/>
                <w:sz w:val="18"/>
                <w:szCs w:val="18"/>
              </w:rPr>
            </w:pPr>
          </w:p>
        </w:tc>
        <w:tc>
          <w:tcPr>
            <w:tcW w:w="851" w:type="dxa"/>
          </w:tcPr>
          <w:p w14:paraId="39D97C58" w14:textId="77777777" w:rsidR="007C29EF" w:rsidRDefault="007C29EF">
            <w:pPr>
              <w:ind w:firstLine="360"/>
              <w:jc w:val="right"/>
              <w:rPr>
                <w:color w:val="000000"/>
                <w:sz w:val="18"/>
                <w:szCs w:val="18"/>
              </w:rPr>
            </w:pPr>
          </w:p>
        </w:tc>
        <w:tc>
          <w:tcPr>
            <w:tcW w:w="850" w:type="dxa"/>
            <w:shd w:val="clear" w:color="auto" w:fill="auto"/>
          </w:tcPr>
          <w:p w14:paraId="6783FFB4" w14:textId="77777777" w:rsidR="007C29EF" w:rsidRDefault="007C29EF">
            <w:pPr>
              <w:ind w:firstLine="360"/>
              <w:jc w:val="right"/>
              <w:rPr>
                <w:color w:val="000000"/>
                <w:sz w:val="18"/>
                <w:szCs w:val="18"/>
              </w:rPr>
            </w:pPr>
          </w:p>
        </w:tc>
        <w:tc>
          <w:tcPr>
            <w:tcW w:w="993" w:type="dxa"/>
          </w:tcPr>
          <w:p w14:paraId="4DF57E06" w14:textId="77777777" w:rsidR="007C29EF" w:rsidRDefault="007C29EF">
            <w:pPr>
              <w:ind w:firstLine="360"/>
              <w:jc w:val="right"/>
              <w:rPr>
                <w:color w:val="000000"/>
                <w:sz w:val="18"/>
                <w:szCs w:val="18"/>
              </w:rPr>
            </w:pPr>
          </w:p>
        </w:tc>
        <w:tc>
          <w:tcPr>
            <w:tcW w:w="850" w:type="dxa"/>
          </w:tcPr>
          <w:p w14:paraId="5DF079A7" w14:textId="77777777" w:rsidR="007C29EF" w:rsidRDefault="007C29EF">
            <w:pPr>
              <w:ind w:firstLine="360"/>
              <w:jc w:val="right"/>
              <w:rPr>
                <w:color w:val="000000"/>
                <w:sz w:val="18"/>
                <w:szCs w:val="18"/>
              </w:rPr>
            </w:pPr>
          </w:p>
        </w:tc>
      </w:tr>
      <w:tr w:rsidR="007C29EF" w14:paraId="217E8F0D" w14:textId="77777777">
        <w:trPr>
          <w:trHeight w:val="317"/>
          <w:jc w:val="center"/>
        </w:trPr>
        <w:tc>
          <w:tcPr>
            <w:tcW w:w="3966" w:type="dxa"/>
            <w:shd w:val="clear" w:color="auto" w:fill="D9D9D9"/>
            <w:vAlign w:val="center"/>
          </w:tcPr>
          <w:p w14:paraId="2DF837D7" w14:textId="77777777" w:rsidR="007C29EF" w:rsidRDefault="00006F49">
            <w:pPr>
              <w:rPr>
                <w:rFonts w:ascii="宋体" w:hAnsi="宋体" w:cs="宋体"/>
                <w:color w:val="000000"/>
                <w:sz w:val="18"/>
                <w:szCs w:val="18"/>
              </w:rPr>
            </w:pPr>
            <w:r>
              <w:rPr>
                <w:rFonts w:ascii="宋体" w:hAnsi="宋体"/>
                <w:color w:val="000000"/>
                <w:sz w:val="18"/>
                <w:szCs w:val="18"/>
              </w:rPr>
              <w:t>4．其他</w:t>
            </w:r>
          </w:p>
        </w:tc>
        <w:tc>
          <w:tcPr>
            <w:tcW w:w="1132" w:type="dxa"/>
            <w:shd w:val="clear" w:color="auto" w:fill="auto"/>
          </w:tcPr>
          <w:p w14:paraId="2683103E" w14:textId="77777777" w:rsidR="007C29EF" w:rsidRDefault="007C29EF">
            <w:pPr>
              <w:ind w:firstLine="360"/>
              <w:jc w:val="right"/>
              <w:rPr>
                <w:color w:val="000000"/>
                <w:sz w:val="18"/>
                <w:szCs w:val="18"/>
              </w:rPr>
            </w:pPr>
          </w:p>
        </w:tc>
        <w:tc>
          <w:tcPr>
            <w:tcW w:w="921" w:type="dxa"/>
            <w:tcBorders>
              <w:right w:val="single" w:sz="4" w:space="0" w:color="5B9BD5"/>
            </w:tcBorders>
          </w:tcPr>
          <w:p w14:paraId="0D12EBE6"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29F09413" w14:textId="77777777" w:rsidR="007C29EF" w:rsidRDefault="007C29EF">
            <w:pPr>
              <w:ind w:firstLine="360"/>
              <w:jc w:val="right"/>
              <w:rPr>
                <w:color w:val="000000"/>
                <w:sz w:val="18"/>
                <w:szCs w:val="18"/>
              </w:rPr>
            </w:pPr>
          </w:p>
        </w:tc>
        <w:tc>
          <w:tcPr>
            <w:tcW w:w="715" w:type="dxa"/>
            <w:tcBorders>
              <w:left w:val="single" w:sz="4" w:space="0" w:color="5B9BD5"/>
            </w:tcBorders>
          </w:tcPr>
          <w:p w14:paraId="0D6D5540" w14:textId="77777777" w:rsidR="007C29EF" w:rsidRDefault="007C29EF">
            <w:pPr>
              <w:ind w:firstLine="360"/>
              <w:jc w:val="right"/>
              <w:rPr>
                <w:color w:val="000000"/>
                <w:sz w:val="18"/>
                <w:szCs w:val="18"/>
              </w:rPr>
            </w:pPr>
          </w:p>
        </w:tc>
        <w:tc>
          <w:tcPr>
            <w:tcW w:w="709" w:type="dxa"/>
            <w:shd w:val="clear" w:color="auto" w:fill="auto"/>
          </w:tcPr>
          <w:p w14:paraId="366C4281" w14:textId="77777777" w:rsidR="007C29EF" w:rsidRDefault="007C29EF">
            <w:pPr>
              <w:ind w:firstLine="360"/>
              <w:jc w:val="right"/>
              <w:rPr>
                <w:color w:val="000000"/>
                <w:sz w:val="18"/>
                <w:szCs w:val="18"/>
              </w:rPr>
            </w:pPr>
          </w:p>
        </w:tc>
        <w:tc>
          <w:tcPr>
            <w:tcW w:w="850" w:type="dxa"/>
            <w:shd w:val="clear" w:color="auto" w:fill="auto"/>
          </w:tcPr>
          <w:p w14:paraId="724028ED"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226EF2AD"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1560A3F4" w14:textId="77777777" w:rsidR="007C29EF" w:rsidRDefault="007C29EF">
            <w:pPr>
              <w:ind w:firstLine="360"/>
              <w:jc w:val="right"/>
              <w:rPr>
                <w:color w:val="000000"/>
                <w:sz w:val="18"/>
                <w:szCs w:val="18"/>
              </w:rPr>
            </w:pPr>
          </w:p>
        </w:tc>
        <w:tc>
          <w:tcPr>
            <w:tcW w:w="708" w:type="dxa"/>
            <w:shd w:val="clear" w:color="auto" w:fill="auto"/>
          </w:tcPr>
          <w:p w14:paraId="377E7798" w14:textId="77777777" w:rsidR="007C29EF" w:rsidRDefault="007C29EF">
            <w:pPr>
              <w:ind w:firstLine="360"/>
              <w:jc w:val="right"/>
              <w:rPr>
                <w:color w:val="000000"/>
                <w:sz w:val="18"/>
                <w:szCs w:val="18"/>
              </w:rPr>
            </w:pPr>
          </w:p>
        </w:tc>
        <w:tc>
          <w:tcPr>
            <w:tcW w:w="851" w:type="dxa"/>
          </w:tcPr>
          <w:p w14:paraId="09BEE5A7" w14:textId="77777777" w:rsidR="007C29EF" w:rsidRDefault="007C29EF">
            <w:pPr>
              <w:ind w:firstLine="360"/>
              <w:jc w:val="right"/>
              <w:rPr>
                <w:color w:val="000000"/>
                <w:sz w:val="18"/>
                <w:szCs w:val="18"/>
              </w:rPr>
            </w:pPr>
          </w:p>
        </w:tc>
        <w:tc>
          <w:tcPr>
            <w:tcW w:w="850" w:type="dxa"/>
            <w:shd w:val="clear" w:color="auto" w:fill="auto"/>
          </w:tcPr>
          <w:p w14:paraId="7B7CEC90" w14:textId="77777777" w:rsidR="007C29EF" w:rsidRDefault="007C29EF">
            <w:pPr>
              <w:ind w:firstLine="360"/>
              <w:jc w:val="right"/>
              <w:rPr>
                <w:color w:val="000000"/>
                <w:sz w:val="18"/>
                <w:szCs w:val="18"/>
              </w:rPr>
            </w:pPr>
          </w:p>
        </w:tc>
        <w:tc>
          <w:tcPr>
            <w:tcW w:w="993" w:type="dxa"/>
          </w:tcPr>
          <w:p w14:paraId="028C59A9" w14:textId="77777777" w:rsidR="007C29EF" w:rsidRDefault="007C29EF">
            <w:pPr>
              <w:ind w:firstLine="360"/>
              <w:jc w:val="right"/>
              <w:rPr>
                <w:color w:val="000000"/>
                <w:sz w:val="18"/>
                <w:szCs w:val="18"/>
              </w:rPr>
            </w:pPr>
          </w:p>
        </w:tc>
        <w:tc>
          <w:tcPr>
            <w:tcW w:w="850" w:type="dxa"/>
          </w:tcPr>
          <w:p w14:paraId="5D5859EC" w14:textId="77777777" w:rsidR="007C29EF" w:rsidRDefault="007C29EF">
            <w:pPr>
              <w:ind w:firstLine="360"/>
              <w:jc w:val="right"/>
              <w:rPr>
                <w:color w:val="000000"/>
                <w:sz w:val="18"/>
                <w:szCs w:val="18"/>
              </w:rPr>
            </w:pPr>
          </w:p>
        </w:tc>
      </w:tr>
      <w:tr w:rsidR="007C29EF" w14:paraId="51355809" w14:textId="77777777">
        <w:trPr>
          <w:trHeight w:val="302"/>
          <w:jc w:val="center"/>
        </w:trPr>
        <w:tc>
          <w:tcPr>
            <w:tcW w:w="3966" w:type="dxa"/>
            <w:shd w:val="clear" w:color="auto" w:fill="D9D9D9"/>
            <w:vAlign w:val="center"/>
          </w:tcPr>
          <w:p w14:paraId="0F42A7D0" w14:textId="77777777" w:rsidR="007C29EF" w:rsidRDefault="00006F49">
            <w:pPr>
              <w:rPr>
                <w:rFonts w:ascii="宋体" w:hAnsi="宋体" w:cs="宋体"/>
                <w:color w:val="000000"/>
                <w:sz w:val="18"/>
                <w:szCs w:val="18"/>
              </w:rPr>
            </w:pPr>
            <w:r>
              <w:rPr>
                <w:rFonts w:ascii="宋体" w:hAnsi="宋体" w:hint="eastAsia"/>
                <w:color w:val="000000"/>
                <w:sz w:val="18"/>
                <w:szCs w:val="18"/>
              </w:rPr>
              <w:t>（三）利润分配</w:t>
            </w:r>
          </w:p>
        </w:tc>
        <w:tc>
          <w:tcPr>
            <w:tcW w:w="1132" w:type="dxa"/>
            <w:shd w:val="clear" w:color="auto" w:fill="auto"/>
          </w:tcPr>
          <w:p w14:paraId="0B2C91FC" w14:textId="77777777" w:rsidR="007C29EF" w:rsidRDefault="007C29EF">
            <w:pPr>
              <w:ind w:firstLine="360"/>
              <w:jc w:val="right"/>
              <w:rPr>
                <w:color w:val="000000"/>
                <w:sz w:val="18"/>
                <w:szCs w:val="18"/>
              </w:rPr>
            </w:pPr>
          </w:p>
        </w:tc>
        <w:tc>
          <w:tcPr>
            <w:tcW w:w="921" w:type="dxa"/>
            <w:tcBorders>
              <w:right w:val="single" w:sz="4" w:space="0" w:color="5B9BD5"/>
            </w:tcBorders>
          </w:tcPr>
          <w:p w14:paraId="47E92599"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56542922" w14:textId="77777777" w:rsidR="007C29EF" w:rsidRDefault="007C29EF">
            <w:pPr>
              <w:ind w:firstLine="360"/>
              <w:jc w:val="right"/>
              <w:rPr>
                <w:color w:val="000000"/>
                <w:sz w:val="18"/>
                <w:szCs w:val="18"/>
              </w:rPr>
            </w:pPr>
          </w:p>
        </w:tc>
        <w:tc>
          <w:tcPr>
            <w:tcW w:w="715" w:type="dxa"/>
            <w:tcBorders>
              <w:left w:val="single" w:sz="4" w:space="0" w:color="5B9BD5"/>
            </w:tcBorders>
          </w:tcPr>
          <w:p w14:paraId="75BAF349" w14:textId="77777777" w:rsidR="007C29EF" w:rsidRDefault="007C29EF">
            <w:pPr>
              <w:ind w:firstLine="360"/>
              <w:jc w:val="right"/>
              <w:rPr>
                <w:color w:val="000000"/>
                <w:sz w:val="18"/>
                <w:szCs w:val="18"/>
              </w:rPr>
            </w:pPr>
          </w:p>
        </w:tc>
        <w:tc>
          <w:tcPr>
            <w:tcW w:w="709" w:type="dxa"/>
            <w:shd w:val="clear" w:color="auto" w:fill="auto"/>
          </w:tcPr>
          <w:p w14:paraId="201433FA" w14:textId="77777777" w:rsidR="007C29EF" w:rsidRDefault="007C29EF">
            <w:pPr>
              <w:ind w:firstLine="360"/>
              <w:jc w:val="right"/>
              <w:rPr>
                <w:color w:val="000000"/>
                <w:sz w:val="18"/>
                <w:szCs w:val="18"/>
              </w:rPr>
            </w:pPr>
          </w:p>
        </w:tc>
        <w:tc>
          <w:tcPr>
            <w:tcW w:w="850" w:type="dxa"/>
            <w:shd w:val="clear" w:color="auto" w:fill="auto"/>
          </w:tcPr>
          <w:p w14:paraId="421ACC6C"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19211378"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24F499F8" w14:textId="77777777" w:rsidR="007C29EF" w:rsidRDefault="007C29EF">
            <w:pPr>
              <w:ind w:firstLine="360"/>
              <w:jc w:val="right"/>
              <w:rPr>
                <w:color w:val="000000"/>
                <w:sz w:val="18"/>
                <w:szCs w:val="18"/>
              </w:rPr>
            </w:pPr>
          </w:p>
        </w:tc>
        <w:tc>
          <w:tcPr>
            <w:tcW w:w="708" w:type="dxa"/>
            <w:shd w:val="clear" w:color="auto" w:fill="auto"/>
          </w:tcPr>
          <w:p w14:paraId="56C37B7C" w14:textId="77777777" w:rsidR="007C29EF" w:rsidRDefault="007C29EF">
            <w:pPr>
              <w:ind w:firstLine="360"/>
              <w:jc w:val="right"/>
              <w:rPr>
                <w:color w:val="000000"/>
                <w:sz w:val="18"/>
                <w:szCs w:val="18"/>
              </w:rPr>
            </w:pPr>
          </w:p>
        </w:tc>
        <w:tc>
          <w:tcPr>
            <w:tcW w:w="851" w:type="dxa"/>
          </w:tcPr>
          <w:p w14:paraId="24652D53" w14:textId="77777777" w:rsidR="007C29EF" w:rsidRDefault="007C29EF">
            <w:pPr>
              <w:ind w:firstLine="360"/>
              <w:jc w:val="right"/>
              <w:rPr>
                <w:color w:val="000000"/>
                <w:sz w:val="18"/>
                <w:szCs w:val="18"/>
              </w:rPr>
            </w:pPr>
          </w:p>
        </w:tc>
        <w:tc>
          <w:tcPr>
            <w:tcW w:w="850" w:type="dxa"/>
            <w:shd w:val="clear" w:color="auto" w:fill="auto"/>
          </w:tcPr>
          <w:p w14:paraId="5888847F" w14:textId="77777777" w:rsidR="007C29EF" w:rsidRDefault="007C29EF">
            <w:pPr>
              <w:ind w:firstLine="360"/>
              <w:jc w:val="right"/>
              <w:rPr>
                <w:color w:val="000000"/>
                <w:sz w:val="18"/>
                <w:szCs w:val="18"/>
              </w:rPr>
            </w:pPr>
          </w:p>
        </w:tc>
        <w:tc>
          <w:tcPr>
            <w:tcW w:w="993" w:type="dxa"/>
          </w:tcPr>
          <w:p w14:paraId="084FD096" w14:textId="77777777" w:rsidR="007C29EF" w:rsidRDefault="007C29EF">
            <w:pPr>
              <w:ind w:firstLine="360"/>
              <w:jc w:val="right"/>
              <w:rPr>
                <w:color w:val="000000"/>
                <w:sz w:val="18"/>
                <w:szCs w:val="18"/>
              </w:rPr>
            </w:pPr>
          </w:p>
        </w:tc>
        <w:tc>
          <w:tcPr>
            <w:tcW w:w="850" w:type="dxa"/>
          </w:tcPr>
          <w:p w14:paraId="7901B2CD" w14:textId="77777777" w:rsidR="007C29EF" w:rsidRDefault="007C29EF">
            <w:pPr>
              <w:ind w:firstLine="360"/>
              <w:jc w:val="right"/>
              <w:rPr>
                <w:color w:val="000000"/>
                <w:sz w:val="18"/>
                <w:szCs w:val="18"/>
              </w:rPr>
            </w:pPr>
          </w:p>
        </w:tc>
      </w:tr>
      <w:tr w:rsidR="007C29EF" w14:paraId="5E7FB11C" w14:textId="77777777">
        <w:trPr>
          <w:trHeight w:val="317"/>
          <w:jc w:val="center"/>
        </w:trPr>
        <w:tc>
          <w:tcPr>
            <w:tcW w:w="3966" w:type="dxa"/>
            <w:shd w:val="clear" w:color="auto" w:fill="D9D9D9"/>
            <w:vAlign w:val="center"/>
          </w:tcPr>
          <w:p w14:paraId="067F2AF6" w14:textId="77777777" w:rsidR="007C29EF" w:rsidRDefault="00006F49">
            <w:pPr>
              <w:rPr>
                <w:rFonts w:ascii="宋体" w:hAnsi="宋体" w:cs="宋体"/>
                <w:color w:val="000000"/>
                <w:sz w:val="18"/>
                <w:szCs w:val="18"/>
              </w:rPr>
            </w:pPr>
            <w:r>
              <w:rPr>
                <w:rFonts w:ascii="宋体" w:hAnsi="宋体"/>
                <w:color w:val="000000"/>
                <w:sz w:val="18"/>
                <w:szCs w:val="18"/>
              </w:rPr>
              <w:t>1．提取盈余公积</w:t>
            </w:r>
          </w:p>
        </w:tc>
        <w:tc>
          <w:tcPr>
            <w:tcW w:w="1132" w:type="dxa"/>
            <w:shd w:val="clear" w:color="auto" w:fill="auto"/>
          </w:tcPr>
          <w:p w14:paraId="579FE31A" w14:textId="77777777" w:rsidR="007C29EF" w:rsidRDefault="007C29EF">
            <w:pPr>
              <w:ind w:firstLine="360"/>
              <w:jc w:val="right"/>
              <w:rPr>
                <w:color w:val="000000"/>
                <w:sz w:val="18"/>
                <w:szCs w:val="18"/>
              </w:rPr>
            </w:pPr>
          </w:p>
        </w:tc>
        <w:tc>
          <w:tcPr>
            <w:tcW w:w="921" w:type="dxa"/>
            <w:tcBorders>
              <w:right w:val="single" w:sz="4" w:space="0" w:color="5B9BD5"/>
            </w:tcBorders>
          </w:tcPr>
          <w:p w14:paraId="2BD83E14"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21D252BE" w14:textId="77777777" w:rsidR="007C29EF" w:rsidRDefault="007C29EF">
            <w:pPr>
              <w:ind w:firstLine="360"/>
              <w:jc w:val="right"/>
              <w:rPr>
                <w:color w:val="000000"/>
                <w:sz w:val="18"/>
                <w:szCs w:val="18"/>
              </w:rPr>
            </w:pPr>
          </w:p>
        </w:tc>
        <w:tc>
          <w:tcPr>
            <w:tcW w:w="715" w:type="dxa"/>
            <w:tcBorders>
              <w:left w:val="single" w:sz="4" w:space="0" w:color="5B9BD5"/>
            </w:tcBorders>
          </w:tcPr>
          <w:p w14:paraId="1CBD15D2" w14:textId="77777777" w:rsidR="007C29EF" w:rsidRDefault="007C29EF">
            <w:pPr>
              <w:ind w:firstLine="360"/>
              <w:jc w:val="right"/>
              <w:rPr>
                <w:color w:val="000000"/>
                <w:sz w:val="18"/>
                <w:szCs w:val="18"/>
              </w:rPr>
            </w:pPr>
          </w:p>
        </w:tc>
        <w:tc>
          <w:tcPr>
            <w:tcW w:w="709" w:type="dxa"/>
            <w:shd w:val="clear" w:color="auto" w:fill="auto"/>
          </w:tcPr>
          <w:p w14:paraId="1CFAE81E" w14:textId="77777777" w:rsidR="007C29EF" w:rsidRDefault="007C29EF">
            <w:pPr>
              <w:ind w:firstLine="360"/>
              <w:jc w:val="right"/>
              <w:rPr>
                <w:color w:val="000000"/>
                <w:sz w:val="18"/>
                <w:szCs w:val="18"/>
              </w:rPr>
            </w:pPr>
          </w:p>
        </w:tc>
        <w:tc>
          <w:tcPr>
            <w:tcW w:w="850" w:type="dxa"/>
            <w:shd w:val="clear" w:color="auto" w:fill="auto"/>
          </w:tcPr>
          <w:p w14:paraId="60A77DAB"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148D00DC"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0066B571" w14:textId="77777777" w:rsidR="007C29EF" w:rsidRDefault="007C29EF">
            <w:pPr>
              <w:ind w:firstLine="360"/>
              <w:jc w:val="right"/>
              <w:rPr>
                <w:color w:val="000000"/>
                <w:sz w:val="18"/>
                <w:szCs w:val="18"/>
              </w:rPr>
            </w:pPr>
          </w:p>
        </w:tc>
        <w:tc>
          <w:tcPr>
            <w:tcW w:w="708" w:type="dxa"/>
            <w:shd w:val="clear" w:color="auto" w:fill="auto"/>
          </w:tcPr>
          <w:p w14:paraId="7F4B6865" w14:textId="77777777" w:rsidR="007C29EF" w:rsidRDefault="007C29EF">
            <w:pPr>
              <w:ind w:firstLine="360"/>
              <w:jc w:val="right"/>
              <w:rPr>
                <w:color w:val="000000"/>
                <w:sz w:val="18"/>
                <w:szCs w:val="18"/>
              </w:rPr>
            </w:pPr>
          </w:p>
        </w:tc>
        <w:tc>
          <w:tcPr>
            <w:tcW w:w="851" w:type="dxa"/>
          </w:tcPr>
          <w:p w14:paraId="0AF0DB50" w14:textId="77777777" w:rsidR="007C29EF" w:rsidRDefault="007C29EF">
            <w:pPr>
              <w:ind w:firstLine="360"/>
              <w:jc w:val="right"/>
              <w:rPr>
                <w:color w:val="000000"/>
                <w:sz w:val="18"/>
                <w:szCs w:val="18"/>
              </w:rPr>
            </w:pPr>
          </w:p>
        </w:tc>
        <w:tc>
          <w:tcPr>
            <w:tcW w:w="850" w:type="dxa"/>
            <w:shd w:val="clear" w:color="auto" w:fill="auto"/>
          </w:tcPr>
          <w:p w14:paraId="551A4E39" w14:textId="77777777" w:rsidR="007C29EF" w:rsidRDefault="007C29EF">
            <w:pPr>
              <w:ind w:firstLine="360"/>
              <w:jc w:val="right"/>
              <w:rPr>
                <w:color w:val="000000"/>
                <w:sz w:val="18"/>
                <w:szCs w:val="18"/>
              </w:rPr>
            </w:pPr>
          </w:p>
        </w:tc>
        <w:tc>
          <w:tcPr>
            <w:tcW w:w="993" w:type="dxa"/>
          </w:tcPr>
          <w:p w14:paraId="6D37C974" w14:textId="77777777" w:rsidR="007C29EF" w:rsidRDefault="007C29EF">
            <w:pPr>
              <w:ind w:firstLine="360"/>
              <w:jc w:val="right"/>
              <w:rPr>
                <w:color w:val="000000"/>
                <w:sz w:val="18"/>
                <w:szCs w:val="18"/>
              </w:rPr>
            </w:pPr>
          </w:p>
        </w:tc>
        <w:tc>
          <w:tcPr>
            <w:tcW w:w="850" w:type="dxa"/>
          </w:tcPr>
          <w:p w14:paraId="103864CC" w14:textId="77777777" w:rsidR="007C29EF" w:rsidRDefault="007C29EF">
            <w:pPr>
              <w:ind w:firstLine="360"/>
              <w:jc w:val="right"/>
              <w:rPr>
                <w:color w:val="000000"/>
                <w:sz w:val="18"/>
                <w:szCs w:val="18"/>
              </w:rPr>
            </w:pPr>
          </w:p>
        </w:tc>
      </w:tr>
      <w:tr w:rsidR="007C29EF" w14:paraId="16EA2AD9" w14:textId="77777777">
        <w:trPr>
          <w:trHeight w:val="317"/>
          <w:jc w:val="center"/>
        </w:trPr>
        <w:tc>
          <w:tcPr>
            <w:tcW w:w="3966" w:type="dxa"/>
            <w:shd w:val="clear" w:color="auto" w:fill="D9D9D9"/>
            <w:vAlign w:val="center"/>
          </w:tcPr>
          <w:p w14:paraId="63BA788E" w14:textId="77777777" w:rsidR="007C29EF" w:rsidRDefault="00006F49">
            <w:pPr>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．提取一般风险准备</w:t>
            </w:r>
          </w:p>
        </w:tc>
        <w:tc>
          <w:tcPr>
            <w:tcW w:w="1132" w:type="dxa"/>
            <w:shd w:val="clear" w:color="auto" w:fill="auto"/>
          </w:tcPr>
          <w:p w14:paraId="03AFC352" w14:textId="77777777" w:rsidR="007C29EF" w:rsidRDefault="007C29EF">
            <w:pPr>
              <w:ind w:firstLine="360"/>
              <w:jc w:val="right"/>
              <w:rPr>
                <w:color w:val="000000"/>
                <w:sz w:val="18"/>
                <w:szCs w:val="18"/>
              </w:rPr>
            </w:pPr>
          </w:p>
        </w:tc>
        <w:tc>
          <w:tcPr>
            <w:tcW w:w="921" w:type="dxa"/>
            <w:tcBorders>
              <w:right w:val="single" w:sz="4" w:space="0" w:color="5B9BD5"/>
            </w:tcBorders>
          </w:tcPr>
          <w:p w14:paraId="08E4CB34"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4C543606" w14:textId="77777777" w:rsidR="007C29EF" w:rsidRDefault="007C29EF">
            <w:pPr>
              <w:ind w:firstLine="360"/>
              <w:jc w:val="right"/>
              <w:rPr>
                <w:color w:val="000000"/>
                <w:sz w:val="18"/>
                <w:szCs w:val="18"/>
              </w:rPr>
            </w:pPr>
          </w:p>
        </w:tc>
        <w:tc>
          <w:tcPr>
            <w:tcW w:w="715" w:type="dxa"/>
            <w:tcBorders>
              <w:left w:val="single" w:sz="4" w:space="0" w:color="5B9BD5"/>
            </w:tcBorders>
          </w:tcPr>
          <w:p w14:paraId="55A95D7E" w14:textId="77777777" w:rsidR="007C29EF" w:rsidRDefault="007C29EF">
            <w:pPr>
              <w:ind w:firstLine="360"/>
              <w:jc w:val="right"/>
              <w:rPr>
                <w:color w:val="000000"/>
                <w:sz w:val="18"/>
                <w:szCs w:val="18"/>
              </w:rPr>
            </w:pPr>
          </w:p>
        </w:tc>
        <w:tc>
          <w:tcPr>
            <w:tcW w:w="709" w:type="dxa"/>
            <w:shd w:val="clear" w:color="auto" w:fill="auto"/>
          </w:tcPr>
          <w:p w14:paraId="5D749864" w14:textId="77777777" w:rsidR="007C29EF" w:rsidRDefault="007C29EF">
            <w:pPr>
              <w:ind w:firstLine="360"/>
              <w:jc w:val="right"/>
              <w:rPr>
                <w:color w:val="000000"/>
                <w:sz w:val="18"/>
                <w:szCs w:val="18"/>
              </w:rPr>
            </w:pPr>
          </w:p>
        </w:tc>
        <w:tc>
          <w:tcPr>
            <w:tcW w:w="850" w:type="dxa"/>
            <w:shd w:val="clear" w:color="auto" w:fill="auto"/>
          </w:tcPr>
          <w:p w14:paraId="5D072A90"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76F8C847"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41283032" w14:textId="77777777" w:rsidR="007C29EF" w:rsidRDefault="007C29EF">
            <w:pPr>
              <w:ind w:firstLine="360"/>
              <w:jc w:val="right"/>
              <w:rPr>
                <w:color w:val="000000"/>
                <w:sz w:val="18"/>
                <w:szCs w:val="18"/>
              </w:rPr>
            </w:pPr>
          </w:p>
        </w:tc>
        <w:tc>
          <w:tcPr>
            <w:tcW w:w="708" w:type="dxa"/>
            <w:shd w:val="clear" w:color="auto" w:fill="auto"/>
          </w:tcPr>
          <w:p w14:paraId="3DCDD74A" w14:textId="77777777" w:rsidR="007C29EF" w:rsidRDefault="007C29EF">
            <w:pPr>
              <w:ind w:firstLine="360"/>
              <w:jc w:val="right"/>
              <w:rPr>
                <w:color w:val="000000"/>
                <w:sz w:val="18"/>
                <w:szCs w:val="18"/>
              </w:rPr>
            </w:pPr>
          </w:p>
        </w:tc>
        <w:tc>
          <w:tcPr>
            <w:tcW w:w="851" w:type="dxa"/>
          </w:tcPr>
          <w:p w14:paraId="1CC905A8" w14:textId="77777777" w:rsidR="007C29EF" w:rsidRDefault="007C29EF">
            <w:pPr>
              <w:ind w:firstLine="360"/>
              <w:jc w:val="right"/>
              <w:rPr>
                <w:color w:val="000000"/>
                <w:sz w:val="18"/>
                <w:szCs w:val="18"/>
              </w:rPr>
            </w:pPr>
          </w:p>
        </w:tc>
        <w:tc>
          <w:tcPr>
            <w:tcW w:w="850" w:type="dxa"/>
            <w:shd w:val="clear" w:color="auto" w:fill="auto"/>
          </w:tcPr>
          <w:p w14:paraId="66EAB45A" w14:textId="77777777" w:rsidR="007C29EF" w:rsidRDefault="007C29EF">
            <w:pPr>
              <w:ind w:firstLine="360"/>
              <w:jc w:val="right"/>
              <w:rPr>
                <w:color w:val="000000"/>
                <w:sz w:val="18"/>
                <w:szCs w:val="18"/>
              </w:rPr>
            </w:pPr>
          </w:p>
        </w:tc>
        <w:tc>
          <w:tcPr>
            <w:tcW w:w="993" w:type="dxa"/>
          </w:tcPr>
          <w:p w14:paraId="5515D4FC" w14:textId="77777777" w:rsidR="007C29EF" w:rsidRDefault="007C29EF">
            <w:pPr>
              <w:ind w:firstLine="360"/>
              <w:jc w:val="right"/>
              <w:rPr>
                <w:color w:val="000000"/>
                <w:sz w:val="18"/>
                <w:szCs w:val="18"/>
              </w:rPr>
            </w:pPr>
          </w:p>
        </w:tc>
        <w:tc>
          <w:tcPr>
            <w:tcW w:w="850" w:type="dxa"/>
          </w:tcPr>
          <w:p w14:paraId="41989DCA" w14:textId="77777777" w:rsidR="007C29EF" w:rsidRDefault="007C29EF">
            <w:pPr>
              <w:ind w:firstLine="360"/>
              <w:jc w:val="right"/>
              <w:rPr>
                <w:color w:val="000000"/>
                <w:sz w:val="18"/>
                <w:szCs w:val="18"/>
              </w:rPr>
            </w:pPr>
          </w:p>
        </w:tc>
      </w:tr>
      <w:tr w:rsidR="007C29EF" w14:paraId="7DB161DD" w14:textId="77777777">
        <w:trPr>
          <w:trHeight w:val="302"/>
          <w:jc w:val="center"/>
        </w:trPr>
        <w:tc>
          <w:tcPr>
            <w:tcW w:w="3966" w:type="dxa"/>
            <w:shd w:val="clear" w:color="auto" w:fill="D9D9D9"/>
            <w:vAlign w:val="center"/>
          </w:tcPr>
          <w:p w14:paraId="307A7FDB" w14:textId="77777777" w:rsidR="007C29EF" w:rsidRDefault="00006F49">
            <w:pPr>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．对所有者（或股东）的分配</w:t>
            </w:r>
          </w:p>
        </w:tc>
        <w:tc>
          <w:tcPr>
            <w:tcW w:w="1132" w:type="dxa"/>
            <w:shd w:val="clear" w:color="auto" w:fill="auto"/>
          </w:tcPr>
          <w:p w14:paraId="6687B0CD" w14:textId="77777777" w:rsidR="007C29EF" w:rsidRDefault="007C29EF">
            <w:pPr>
              <w:ind w:firstLine="360"/>
              <w:jc w:val="right"/>
              <w:rPr>
                <w:color w:val="000000"/>
                <w:sz w:val="18"/>
                <w:szCs w:val="18"/>
              </w:rPr>
            </w:pPr>
          </w:p>
        </w:tc>
        <w:tc>
          <w:tcPr>
            <w:tcW w:w="921" w:type="dxa"/>
            <w:tcBorders>
              <w:right w:val="single" w:sz="4" w:space="0" w:color="5B9BD5"/>
            </w:tcBorders>
          </w:tcPr>
          <w:p w14:paraId="7E9683CF"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6F4B8625" w14:textId="77777777" w:rsidR="007C29EF" w:rsidRDefault="007C29EF">
            <w:pPr>
              <w:ind w:firstLine="360"/>
              <w:jc w:val="right"/>
              <w:rPr>
                <w:color w:val="000000"/>
                <w:sz w:val="18"/>
                <w:szCs w:val="18"/>
              </w:rPr>
            </w:pPr>
          </w:p>
        </w:tc>
        <w:tc>
          <w:tcPr>
            <w:tcW w:w="715" w:type="dxa"/>
            <w:tcBorders>
              <w:left w:val="single" w:sz="4" w:space="0" w:color="5B9BD5"/>
            </w:tcBorders>
          </w:tcPr>
          <w:p w14:paraId="3F6633A6" w14:textId="77777777" w:rsidR="007C29EF" w:rsidRDefault="007C29EF">
            <w:pPr>
              <w:ind w:firstLine="360"/>
              <w:jc w:val="right"/>
              <w:rPr>
                <w:color w:val="000000"/>
                <w:sz w:val="18"/>
                <w:szCs w:val="18"/>
              </w:rPr>
            </w:pPr>
          </w:p>
        </w:tc>
        <w:tc>
          <w:tcPr>
            <w:tcW w:w="709" w:type="dxa"/>
            <w:shd w:val="clear" w:color="auto" w:fill="auto"/>
          </w:tcPr>
          <w:p w14:paraId="4ED84B09" w14:textId="77777777" w:rsidR="007C29EF" w:rsidRDefault="007C29EF">
            <w:pPr>
              <w:ind w:firstLine="360"/>
              <w:jc w:val="right"/>
              <w:rPr>
                <w:color w:val="000000"/>
                <w:sz w:val="18"/>
                <w:szCs w:val="18"/>
              </w:rPr>
            </w:pPr>
          </w:p>
        </w:tc>
        <w:tc>
          <w:tcPr>
            <w:tcW w:w="850" w:type="dxa"/>
            <w:shd w:val="clear" w:color="auto" w:fill="auto"/>
          </w:tcPr>
          <w:p w14:paraId="5AC3690A"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15A19D7F"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7423C416" w14:textId="77777777" w:rsidR="007C29EF" w:rsidRDefault="007C29EF">
            <w:pPr>
              <w:ind w:firstLine="360"/>
              <w:jc w:val="right"/>
              <w:rPr>
                <w:color w:val="000000"/>
                <w:sz w:val="18"/>
                <w:szCs w:val="18"/>
              </w:rPr>
            </w:pPr>
          </w:p>
        </w:tc>
        <w:tc>
          <w:tcPr>
            <w:tcW w:w="708" w:type="dxa"/>
            <w:shd w:val="clear" w:color="auto" w:fill="auto"/>
          </w:tcPr>
          <w:p w14:paraId="1B266D9D" w14:textId="77777777" w:rsidR="007C29EF" w:rsidRDefault="007C29EF">
            <w:pPr>
              <w:ind w:firstLine="360"/>
              <w:jc w:val="right"/>
              <w:rPr>
                <w:color w:val="000000"/>
                <w:sz w:val="18"/>
                <w:szCs w:val="18"/>
              </w:rPr>
            </w:pPr>
          </w:p>
        </w:tc>
        <w:tc>
          <w:tcPr>
            <w:tcW w:w="851" w:type="dxa"/>
          </w:tcPr>
          <w:p w14:paraId="2C47EFFC" w14:textId="77777777" w:rsidR="007C29EF" w:rsidRDefault="007C29EF">
            <w:pPr>
              <w:ind w:firstLine="360"/>
              <w:jc w:val="right"/>
              <w:rPr>
                <w:color w:val="000000"/>
                <w:sz w:val="18"/>
                <w:szCs w:val="18"/>
              </w:rPr>
            </w:pPr>
          </w:p>
        </w:tc>
        <w:tc>
          <w:tcPr>
            <w:tcW w:w="850" w:type="dxa"/>
            <w:shd w:val="clear" w:color="auto" w:fill="auto"/>
          </w:tcPr>
          <w:p w14:paraId="5ECE691E" w14:textId="77777777" w:rsidR="007C29EF" w:rsidRDefault="007C29EF">
            <w:pPr>
              <w:ind w:firstLine="360"/>
              <w:jc w:val="right"/>
              <w:rPr>
                <w:color w:val="000000"/>
                <w:sz w:val="18"/>
                <w:szCs w:val="18"/>
              </w:rPr>
            </w:pPr>
          </w:p>
        </w:tc>
        <w:tc>
          <w:tcPr>
            <w:tcW w:w="993" w:type="dxa"/>
          </w:tcPr>
          <w:p w14:paraId="2FA3842F" w14:textId="77777777" w:rsidR="007C29EF" w:rsidRDefault="007C29EF">
            <w:pPr>
              <w:ind w:firstLine="360"/>
              <w:jc w:val="right"/>
              <w:rPr>
                <w:color w:val="000000"/>
                <w:sz w:val="18"/>
                <w:szCs w:val="18"/>
              </w:rPr>
            </w:pPr>
          </w:p>
        </w:tc>
        <w:tc>
          <w:tcPr>
            <w:tcW w:w="850" w:type="dxa"/>
          </w:tcPr>
          <w:p w14:paraId="2F12C236" w14:textId="77777777" w:rsidR="007C29EF" w:rsidRDefault="007C29EF">
            <w:pPr>
              <w:ind w:firstLine="360"/>
              <w:jc w:val="right"/>
              <w:rPr>
                <w:color w:val="000000"/>
                <w:sz w:val="18"/>
                <w:szCs w:val="18"/>
              </w:rPr>
            </w:pPr>
          </w:p>
        </w:tc>
      </w:tr>
      <w:tr w:rsidR="007C29EF" w14:paraId="782F7585" w14:textId="77777777">
        <w:trPr>
          <w:trHeight w:val="317"/>
          <w:jc w:val="center"/>
        </w:trPr>
        <w:tc>
          <w:tcPr>
            <w:tcW w:w="3966" w:type="dxa"/>
            <w:shd w:val="clear" w:color="auto" w:fill="D9D9D9"/>
            <w:vAlign w:val="center"/>
          </w:tcPr>
          <w:p w14:paraId="190449BB" w14:textId="77777777" w:rsidR="007C29EF" w:rsidRDefault="00006F49">
            <w:pPr>
              <w:rPr>
                <w:rFonts w:ascii="宋体" w:hAnsi="宋体" w:cs="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1132" w:type="dxa"/>
            <w:shd w:val="clear" w:color="auto" w:fill="auto"/>
          </w:tcPr>
          <w:p w14:paraId="548D5AE2" w14:textId="77777777" w:rsidR="007C29EF" w:rsidRDefault="007C29EF">
            <w:pPr>
              <w:ind w:firstLine="360"/>
              <w:jc w:val="right"/>
              <w:rPr>
                <w:color w:val="000000"/>
                <w:sz w:val="18"/>
                <w:szCs w:val="18"/>
              </w:rPr>
            </w:pPr>
          </w:p>
        </w:tc>
        <w:tc>
          <w:tcPr>
            <w:tcW w:w="921" w:type="dxa"/>
            <w:tcBorders>
              <w:right w:val="single" w:sz="4" w:space="0" w:color="5B9BD5"/>
            </w:tcBorders>
          </w:tcPr>
          <w:p w14:paraId="4DE462AC"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4DAA40C4" w14:textId="77777777" w:rsidR="007C29EF" w:rsidRDefault="007C29EF">
            <w:pPr>
              <w:ind w:firstLine="360"/>
              <w:jc w:val="right"/>
              <w:rPr>
                <w:color w:val="000000"/>
                <w:sz w:val="18"/>
                <w:szCs w:val="18"/>
              </w:rPr>
            </w:pPr>
          </w:p>
        </w:tc>
        <w:tc>
          <w:tcPr>
            <w:tcW w:w="715" w:type="dxa"/>
            <w:tcBorders>
              <w:left w:val="single" w:sz="4" w:space="0" w:color="5B9BD5"/>
            </w:tcBorders>
          </w:tcPr>
          <w:p w14:paraId="178388B4" w14:textId="77777777" w:rsidR="007C29EF" w:rsidRDefault="007C29EF">
            <w:pPr>
              <w:ind w:firstLine="360"/>
              <w:jc w:val="right"/>
              <w:rPr>
                <w:color w:val="000000"/>
                <w:sz w:val="18"/>
                <w:szCs w:val="18"/>
              </w:rPr>
            </w:pPr>
          </w:p>
        </w:tc>
        <w:tc>
          <w:tcPr>
            <w:tcW w:w="709" w:type="dxa"/>
            <w:shd w:val="clear" w:color="auto" w:fill="auto"/>
          </w:tcPr>
          <w:p w14:paraId="2C2031A4" w14:textId="77777777" w:rsidR="007C29EF" w:rsidRDefault="007C29EF">
            <w:pPr>
              <w:ind w:firstLine="360"/>
              <w:jc w:val="right"/>
              <w:rPr>
                <w:color w:val="000000"/>
                <w:sz w:val="18"/>
                <w:szCs w:val="18"/>
              </w:rPr>
            </w:pPr>
          </w:p>
        </w:tc>
        <w:tc>
          <w:tcPr>
            <w:tcW w:w="850" w:type="dxa"/>
            <w:shd w:val="clear" w:color="auto" w:fill="auto"/>
          </w:tcPr>
          <w:p w14:paraId="6A1D28A8"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7BADAB31"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508D61CC" w14:textId="77777777" w:rsidR="007C29EF" w:rsidRDefault="007C29EF">
            <w:pPr>
              <w:ind w:firstLine="360"/>
              <w:jc w:val="right"/>
              <w:rPr>
                <w:color w:val="000000"/>
                <w:sz w:val="18"/>
                <w:szCs w:val="18"/>
              </w:rPr>
            </w:pPr>
          </w:p>
        </w:tc>
        <w:tc>
          <w:tcPr>
            <w:tcW w:w="708" w:type="dxa"/>
            <w:shd w:val="clear" w:color="auto" w:fill="auto"/>
          </w:tcPr>
          <w:p w14:paraId="5AEDB7A2" w14:textId="77777777" w:rsidR="007C29EF" w:rsidRDefault="007C29EF">
            <w:pPr>
              <w:ind w:firstLine="360"/>
              <w:jc w:val="right"/>
              <w:rPr>
                <w:color w:val="000000"/>
                <w:sz w:val="18"/>
                <w:szCs w:val="18"/>
              </w:rPr>
            </w:pPr>
          </w:p>
        </w:tc>
        <w:tc>
          <w:tcPr>
            <w:tcW w:w="851" w:type="dxa"/>
          </w:tcPr>
          <w:p w14:paraId="6CAAAA99" w14:textId="77777777" w:rsidR="007C29EF" w:rsidRDefault="007C29EF">
            <w:pPr>
              <w:ind w:firstLine="360"/>
              <w:jc w:val="right"/>
              <w:rPr>
                <w:color w:val="000000"/>
                <w:sz w:val="18"/>
                <w:szCs w:val="18"/>
              </w:rPr>
            </w:pPr>
          </w:p>
        </w:tc>
        <w:tc>
          <w:tcPr>
            <w:tcW w:w="850" w:type="dxa"/>
            <w:shd w:val="clear" w:color="auto" w:fill="auto"/>
          </w:tcPr>
          <w:p w14:paraId="6A5FAD3C" w14:textId="77777777" w:rsidR="007C29EF" w:rsidRDefault="007C29EF">
            <w:pPr>
              <w:ind w:firstLine="360"/>
              <w:jc w:val="right"/>
              <w:rPr>
                <w:color w:val="000000"/>
                <w:sz w:val="18"/>
                <w:szCs w:val="18"/>
              </w:rPr>
            </w:pPr>
          </w:p>
        </w:tc>
        <w:tc>
          <w:tcPr>
            <w:tcW w:w="993" w:type="dxa"/>
          </w:tcPr>
          <w:p w14:paraId="7385C829" w14:textId="77777777" w:rsidR="007C29EF" w:rsidRDefault="007C29EF">
            <w:pPr>
              <w:ind w:firstLine="360"/>
              <w:jc w:val="right"/>
              <w:rPr>
                <w:color w:val="000000"/>
                <w:sz w:val="18"/>
                <w:szCs w:val="18"/>
              </w:rPr>
            </w:pPr>
          </w:p>
        </w:tc>
        <w:tc>
          <w:tcPr>
            <w:tcW w:w="850" w:type="dxa"/>
          </w:tcPr>
          <w:p w14:paraId="6E5CC647" w14:textId="77777777" w:rsidR="007C29EF" w:rsidRDefault="007C29EF">
            <w:pPr>
              <w:ind w:firstLine="360"/>
              <w:jc w:val="right"/>
              <w:rPr>
                <w:color w:val="000000"/>
                <w:sz w:val="18"/>
                <w:szCs w:val="18"/>
              </w:rPr>
            </w:pPr>
          </w:p>
        </w:tc>
      </w:tr>
      <w:tr w:rsidR="007C29EF" w14:paraId="77BC96DF" w14:textId="77777777">
        <w:trPr>
          <w:trHeight w:val="317"/>
          <w:jc w:val="center"/>
        </w:trPr>
        <w:tc>
          <w:tcPr>
            <w:tcW w:w="3966" w:type="dxa"/>
            <w:shd w:val="clear" w:color="auto" w:fill="D9D9D9"/>
            <w:vAlign w:val="center"/>
          </w:tcPr>
          <w:p w14:paraId="4FBC6687" w14:textId="77777777" w:rsidR="007C29EF" w:rsidRDefault="00006F49">
            <w:pPr>
              <w:rPr>
                <w:rFonts w:ascii="宋体" w:hAnsi="宋体" w:cs="宋体"/>
                <w:color w:val="000000"/>
                <w:sz w:val="18"/>
                <w:szCs w:val="18"/>
              </w:rPr>
            </w:pPr>
            <w:r>
              <w:rPr>
                <w:rFonts w:ascii="宋体" w:hAnsi="宋体" w:hint="eastAsia"/>
                <w:color w:val="000000"/>
                <w:sz w:val="18"/>
                <w:szCs w:val="18"/>
              </w:rPr>
              <w:t>（四）所有者权益内部结转</w:t>
            </w:r>
          </w:p>
        </w:tc>
        <w:tc>
          <w:tcPr>
            <w:tcW w:w="1132" w:type="dxa"/>
            <w:shd w:val="clear" w:color="auto" w:fill="auto"/>
          </w:tcPr>
          <w:p w14:paraId="09B62296" w14:textId="77777777" w:rsidR="007C29EF" w:rsidRDefault="007C29EF">
            <w:pPr>
              <w:ind w:firstLine="360"/>
              <w:jc w:val="right"/>
              <w:rPr>
                <w:color w:val="000000"/>
                <w:sz w:val="18"/>
                <w:szCs w:val="18"/>
              </w:rPr>
            </w:pPr>
          </w:p>
        </w:tc>
        <w:tc>
          <w:tcPr>
            <w:tcW w:w="921" w:type="dxa"/>
            <w:tcBorders>
              <w:right w:val="single" w:sz="4" w:space="0" w:color="5B9BD5"/>
            </w:tcBorders>
          </w:tcPr>
          <w:p w14:paraId="2B598A4B"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251B22C2" w14:textId="77777777" w:rsidR="007C29EF" w:rsidRDefault="007C29EF">
            <w:pPr>
              <w:ind w:firstLine="360"/>
              <w:jc w:val="right"/>
              <w:rPr>
                <w:color w:val="000000"/>
                <w:sz w:val="18"/>
                <w:szCs w:val="18"/>
              </w:rPr>
            </w:pPr>
          </w:p>
        </w:tc>
        <w:tc>
          <w:tcPr>
            <w:tcW w:w="715" w:type="dxa"/>
            <w:tcBorders>
              <w:left w:val="single" w:sz="4" w:space="0" w:color="5B9BD5"/>
            </w:tcBorders>
          </w:tcPr>
          <w:p w14:paraId="1D113935" w14:textId="77777777" w:rsidR="007C29EF" w:rsidRDefault="007C29EF">
            <w:pPr>
              <w:ind w:firstLine="360"/>
              <w:jc w:val="right"/>
              <w:rPr>
                <w:color w:val="000000"/>
                <w:sz w:val="18"/>
                <w:szCs w:val="18"/>
              </w:rPr>
            </w:pPr>
          </w:p>
        </w:tc>
        <w:tc>
          <w:tcPr>
            <w:tcW w:w="709" w:type="dxa"/>
            <w:shd w:val="clear" w:color="auto" w:fill="auto"/>
          </w:tcPr>
          <w:p w14:paraId="38CC59BB" w14:textId="77777777" w:rsidR="007C29EF" w:rsidRDefault="007C29EF">
            <w:pPr>
              <w:ind w:firstLine="360"/>
              <w:jc w:val="right"/>
              <w:rPr>
                <w:color w:val="000000"/>
                <w:sz w:val="18"/>
                <w:szCs w:val="18"/>
              </w:rPr>
            </w:pPr>
          </w:p>
        </w:tc>
        <w:tc>
          <w:tcPr>
            <w:tcW w:w="850" w:type="dxa"/>
            <w:shd w:val="clear" w:color="auto" w:fill="auto"/>
          </w:tcPr>
          <w:p w14:paraId="129B2C9C"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660B0FB2"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51661440" w14:textId="77777777" w:rsidR="007C29EF" w:rsidRDefault="007C29EF">
            <w:pPr>
              <w:ind w:firstLine="360"/>
              <w:jc w:val="right"/>
              <w:rPr>
                <w:color w:val="000000"/>
                <w:sz w:val="18"/>
                <w:szCs w:val="18"/>
              </w:rPr>
            </w:pPr>
          </w:p>
        </w:tc>
        <w:tc>
          <w:tcPr>
            <w:tcW w:w="708" w:type="dxa"/>
            <w:shd w:val="clear" w:color="auto" w:fill="auto"/>
          </w:tcPr>
          <w:p w14:paraId="5423CD5D" w14:textId="77777777" w:rsidR="007C29EF" w:rsidRDefault="007C29EF">
            <w:pPr>
              <w:ind w:firstLine="360"/>
              <w:jc w:val="right"/>
              <w:rPr>
                <w:color w:val="000000"/>
                <w:sz w:val="18"/>
                <w:szCs w:val="18"/>
              </w:rPr>
            </w:pPr>
          </w:p>
        </w:tc>
        <w:tc>
          <w:tcPr>
            <w:tcW w:w="851" w:type="dxa"/>
          </w:tcPr>
          <w:p w14:paraId="7C8A5B1F" w14:textId="77777777" w:rsidR="007C29EF" w:rsidRDefault="007C29EF">
            <w:pPr>
              <w:ind w:firstLine="360"/>
              <w:jc w:val="right"/>
              <w:rPr>
                <w:color w:val="000000"/>
                <w:sz w:val="18"/>
                <w:szCs w:val="18"/>
              </w:rPr>
            </w:pPr>
          </w:p>
        </w:tc>
        <w:tc>
          <w:tcPr>
            <w:tcW w:w="850" w:type="dxa"/>
            <w:shd w:val="clear" w:color="auto" w:fill="auto"/>
          </w:tcPr>
          <w:p w14:paraId="62D6BB81" w14:textId="77777777" w:rsidR="007C29EF" w:rsidRDefault="007C29EF">
            <w:pPr>
              <w:ind w:firstLine="360"/>
              <w:jc w:val="right"/>
              <w:rPr>
                <w:color w:val="000000"/>
                <w:sz w:val="18"/>
                <w:szCs w:val="18"/>
              </w:rPr>
            </w:pPr>
          </w:p>
        </w:tc>
        <w:tc>
          <w:tcPr>
            <w:tcW w:w="993" w:type="dxa"/>
          </w:tcPr>
          <w:p w14:paraId="62E43ED2" w14:textId="77777777" w:rsidR="007C29EF" w:rsidRDefault="007C29EF">
            <w:pPr>
              <w:ind w:firstLine="360"/>
              <w:jc w:val="right"/>
              <w:rPr>
                <w:color w:val="000000"/>
                <w:sz w:val="18"/>
                <w:szCs w:val="18"/>
              </w:rPr>
            </w:pPr>
          </w:p>
        </w:tc>
        <w:tc>
          <w:tcPr>
            <w:tcW w:w="850" w:type="dxa"/>
          </w:tcPr>
          <w:p w14:paraId="694ADAE6" w14:textId="77777777" w:rsidR="007C29EF" w:rsidRDefault="007C29EF">
            <w:pPr>
              <w:ind w:firstLine="360"/>
              <w:jc w:val="right"/>
              <w:rPr>
                <w:color w:val="000000"/>
                <w:sz w:val="18"/>
                <w:szCs w:val="18"/>
              </w:rPr>
            </w:pPr>
          </w:p>
        </w:tc>
      </w:tr>
      <w:tr w:rsidR="007C29EF" w14:paraId="1029D46E" w14:textId="77777777">
        <w:trPr>
          <w:trHeight w:val="302"/>
          <w:jc w:val="center"/>
        </w:trPr>
        <w:tc>
          <w:tcPr>
            <w:tcW w:w="3966" w:type="dxa"/>
            <w:shd w:val="clear" w:color="auto" w:fill="D9D9D9"/>
            <w:vAlign w:val="center"/>
          </w:tcPr>
          <w:p w14:paraId="18F4E9BE" w14:textId="77777777" w:rsidR="007C29EF" w:rsidRDefault="00006F49">
            <w:pPr>
              <w:rPr>
                <w:rFonts w:ascii="宋体" w:hAnsi="宋体" w:cs="宋体"/>
                <w:color w:val="000000"/>
                <w:sz w:val="18"/>
                <w:szCs w:val="18"/>
              </w:rPr>
            </w:pPr>
            <w:r>
              <w:rPr>
                <w:rFonts w:ascii="宋体" w:hAnsi="宋体"/>
                <w:color w:val="000000"/>
                <w:sz w:val="18"/>
                <w:szCs w:val="18"/>
              </w:rPr>
              <w:t>1．资本公积转增资本（或股本）</w:t>
            </w:r>
          </w:p>
        </w:tc>
        <w:tc>
          <w:tcPr>
            <w:tcW w:w="1132" w:type="dxa"/>
            <w:shd w:val="clear" w:color="auto" w:fill="auto"/>
          </w:tcPr>
          <w:p w14:paraId="06B7D3E7" w14:textId="77777777" w:rsidR="007C29EF" w:rsidRDefault="007C29EF">
            <w:pPr>
              <w:ind w:firstLine="360"/>
              <w:jc w:val="right"/>
              <w:rPr>
                <w:color w:val="000000"/>
                <w:sz w:val="18"/>
                <w:szCs w:val="18"/>
              </w:rPr>
            </w:pPr>
          </w:p>
        </w:tc>
        <w:tc>
          <w:tcPr>
            <w:tcW w:w="921" w:type="dxa"/>
            <w:tcBorders>
              <w:right w:val="single" w:sz="4" w:space="0" w:color="5B9BD5"/>
            </w:tcBorders>
          </w:tcPr>
          <w:p w14:paraId="5548E908"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6920C6DF" w14:textId="77777777" w:rsidR="007C29EF" w:rsidRDefault="007C29EF">
            <w:pPr>
              <w:ind w:firstLine="360"/>
              <w:jc w:val="right"/>
              <w:rPr>
                <w:color w:val="000000"/>
                <w:sz w:val="18"/>
                <w:szCs w:val="18"/>
              </w:rPr>
            </w:pPr>
          </w:p>
        </w:tc>
        <w:tc>
          <w:tcPr>
            <w:tcW w:w="715" w:type="dxa"/>
            <w:tcBorders>
              <w:left w:val="single" w:sz="4" w:space="0" w:color="5B9BD5"/>
            </w:tcBorders>
          </w:tcPr>
          <w:p w14:paraId="297A5997" w14:textId="77777777" w:rsidR="007C29EF" w:rsidRDefault="007C29EF">
            <w:pPr>
              <w:ind w:firstLine="360"/>
              <w:jc w:val="right"/>
              <w:rPr>
                <w:color w:val="000000"/>
                <w:sz w:val="18"/>
                <w:szCs w:val="18"/>
              </w:rPr>
            </w:pPr>
          </w:p>
        </w:tc>
        <w:tc>
          <w:tcPr>
            <w:tcW w:w="709" w:type="dxa"/>
            <w:shd w:val="clear" w:color="auto" w:fill="auto"/>
          </w:tcPr>
          <w:p w14:paraId="55CBC401" w14:textId="77777777" w:rsidR="007C29EF" w:rsidRDefault="007C29EF">
            <w:pPr>
              <w:ind w:firstLine="360"/>
              <w:jc w:val="right"/>
              <w:rPr>
                <w:color w:val="000000"/>
                <w:sz w:val="18"/>
                <w:szCs w:val="18"/>
              </w:rPr>
            </w:pPr>
          </w:p>
        </w:tc>
        <w:tc>
          <w:tcPr>
            <w:tcW w:w="850" w:type="dxa"/>
            <w:shd w:val="clear" w:color="auto" w:fill="auto"/>
          </w:tcPr>
          <w:p w14:paraId="052B4584"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681682B0"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42A07A72" w14:textId="77777777" w:rsidR="007C29EF" w:rsidRDefault="007C29EF">
            <w:pPr>
              <w:ind w:firstLine="360"/>
              <w:jc w:val="right"/>
              <w:rPr>
                <w:color w:val="000000"/>
                <w:sz w:val="18"/>
                <w:szCs w:val="18"/>
              </w:rPr>
            </w:pPr>
          </w:p>
        </w:tc>
        <w:tc>
          <w:tcPr>
            <w:tcW w:w="708" w:type="dxa"/>
            <w:shd w:val="clear" w:color="auto" w:fill="auto"/>
          </w:tcPr>
          <w:p w14:paraId="21863F75" w14:textId="77777777" w:rsidR="007C29EF" w:rsidRDefault="007C29EF">
            <w:pPr>
              <w:ind w:firstLine="360"/>
              <w:jc w:val="right"/>
              <w:rPr>
                <w:color w:val="000000"/>
                <w:sz w:val="18"/>
                <w:szCs w:val="18"/>
              </w:rPr>
            </w:pPr>
          </w:p>
        </w:tc>
        <w:tc>
          <w:tcPr>
            <w:tcW w:w="851" w:type="dxa"/>
          </w:tcPr>
          <w:p w14:paraId="363D2F64" w14:textId="77777777" w:rsidR="007C29EF" w:rsidRDefault="007C29EF">
            <w:pPr>
              <w:ind w:firstLine="360"/>
              <w:jc w:val="right"/>
              <w:rPr>
                <w:color w:val="000000"/>
                <w:sz w:val="18"/>
                <w:szCs w:val="18"/>
              </w:rPr>
            </w:pPr>
          </w:p>
        </w:tc>
        <w:tc>
          <w:tcPr>
            <w:tcW w:w="850" w:type="dxa"/>
            <w:shd w:val="clear" w:color="auto" w:fill="auto"/>
          </w:tcPr>
          <w:p w14:paraId="644FD888" w14:textId="77777777" w:rsidR="007C29EF" w:rsidRDefault="007C29EF">
            <w:pPr>
              <w:ind w:firstLine="360"/>
              <w:jc w:val="right"/>
              <w:rPr>
                <w:color w:val="000000"/>
                <w:sz w:val="18"/>
                <w:szCs w:val="18"/>
              </w:rPr>
            </w:pPr>
          </w:p>
        </w:tc>
        <w:tc>
          <w:tcPr>
            <w:tcW w:w="993" w:type="dxa"/>
          </w:tcPr>
          <w:p w14:paraId="6632C500" w14:textId="77777777" w:rsidR="007C29EF" w:rsidRDefault="007C29EF">
            <w:pPr>
              <w:ind w:firstLine="360"/>
              <w:jc w:val="right"/>
              <w:rPr>
                <w:color w:val="000000"/>
                <w:sz w:val="18"/>
                <w:szCs w:val="18"/>
              </w:rPr>
            </w:pPr>
          </w:p>
        </w:tc>
        <w:tc>
          <w:tcPr>
            <w:tcW w:w="850" w:type="dxa"/>
          </w:tcPr>
          <w:p w14:paraId="44BC8AE9" w14:textId="77777777" w:rsidR="007C29EF" w:rsidRDefault="007C29EF">
            <w:pPr>
              <w:ind w:firstLine="360"/>
              <w:jc w:val="right"/>
              <w:rPr>
                <w:color w:val="000000"/>
                <w:sz w:val="18"/>
                <w:szCs w:val="18"/>
              </w:rPr>
            </w:pPr>
          </w:p>
        </w:tc>
      </w:tr>
      <w:tr w:rsidR="007C29EF" w14:paraId="1F78D96C" w14:textId="77777777">
        <w:trPr>
          <w:trHeight w:val="317"/>
          <w:jc w:val="center"/>
        </w:trPr>
        <w:tc>
          <w:tcPr>
            <w:tcW w:w="3966" w:type="dxa"/>
            <w:shd w:val="clear" w:color="auto" w:fill="D9D9D9"/>
            <w:vAlign w:val="center"/>
          </w:tcPr>
          <w:p w14:paraId="2FC733E3" w14:textId="77777777" w:rsidR="007C29EF" w:rsidRDefault="00006F49">
            <w:pPr>
              <w:rPr>
                <w:rFonts w:ascii="宋体" w:hAnsi="宋体" w:cs="宋体"/>
                <w:color w:val="000000"/>
                <w:sz w:val="18"/>
                <w:szCs w:val="18"/>
              </w:rPr>
            </w:pPr>
            <w:r>
              <w:rPr>
                <w:rFonts w:ascii="宋体" w:hAnsi="宋体"/>
                <w:color w:val="000000"/>
                <w:sz w:val="18"/>
                <w:szCs w:val="18"/>
              </w:rPr>
              <w:t>2．盈余公积转增资本（或股本）</w:t>
            </w:r>
          </w:p>
        </w:tc>
        <w:tc>
          <w:tcPr>
            <w:tcW w:w="1132" w:type="dxa"/>
            <w:shd w:val="clear" w:color="auto" w:fill="auto"/>
          </w:tcPr>
          <w:p w14:paraId="081E6096" w14:textId="77777777" w:rsidR="007C29EF" w:rsidRDefault="007C29EF">
            <w:pPr>
              <w:ind w:firstLine="360"/>
              <w:jc w:val="right"/>
              <w:rPr>
                <w:color w:val="000000"/>
                <w:sz w:val="18"/>
                <w:szCs w:val="18"/>
              </w:rPr>
            </w:pPr>
          </w:p>
        </w:tc>
        <w:tc>
          <w:tcPr>
            <w:tcW w:w="921" w:type="dxa"/>
            <w:tcBorders>
              <w:right w:val="single" w:sz="4" w:space="0" w:color="5B9BD5"/>
            </w:tcBorders>
          </w:tcPr>
          <w:p w14:paraId="106C1B29"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1E5A9E02" w14:textId="77777777" w:rsidR="007C29EF" w:rsidRDefault="007C29EF">
            <w:pPr>
              <w:ind w:firstLine="360"/>
              <w:jc w:val="right"/>
              <w:rPr>
                <w:color w:val="000000"/>
                <w:sz w:val="18"/>
                <w:szCs w:val="18"/>
              </w:rPr>
            </w:pPr>
          </w:p>
        </w:tc>
        <w:tc>
          <w:tcPr>
            <w:tcW w:w="715" w:type="dxa"/>
            <w:tcBorders>
              <w:left w:val="single" w:sz="4" w:space="0" w:color="5B9BD5"/>
            </w:tcBorders>
          </w:tcPr>
          <w:p w14:paraId="156C695A" w14:textId="77777777" w:rsidR="007C29EF" w:rsidRDefault="007C29EF">
            <w:pPr>
              <w:ind w:firstLine="360"/>
              <w:jc w:val="right"/>
              <w:rPr>
                <w:color w:val="000000"/>
                <w:sz w:val="18"/>
                <w:szCs w:val="18"/>
              </w:rPr>
            </w:pPr>
          </w:p>
        </w:tc>
        <w:tc>
          <w:tcPr>
            <w:tcW w:w="709" w:type="dxa"/>
            <w:shd w:val="clear" w:color="auto" w:fill="auto"/>
          </w:tcPr>
          <w:p w14:paraId="7B126521" w14:textId="77777777" w:rsidR="007C29EF" w:rsidRDefault="007C29EF">
            <w:pPr>
              <w:ind w:firstLine="360"/>
              <w:jc w:val="right"/>
              <w:rPr>
                <w:color w:val="000000"/>
                <w:sz w:val="18"/>
                <w:szCs w:val="18"/>
              </w:rPr>
            </w:pPr>
          </w:p>
        </w:tc>
        <w:tc>
          <w:tcPr>
            <w:tcW w:w="850" w:type="dxa"/>
            <w:shd w:val="clear" w:color="auto" w:fill="auto"/>
          </w:tcPr>
          <w:p w14:paraId="0BBE8F1D"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28850335"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11D8E086" w14:textId="77777777" w:rsidR="007C29EF" w:rsidRDefault="007C29EF">
            <w:pPr>
              <w:ind w:firstLine="360"/>
              <w:jc w:val="right"/>
              <w:rPr>
                <w:color w:val="000000"/>
                <w:sz w:val="18"/>
                <w:szCs w:val="18"/>
              </w:rPr>
            </w:pPr>
          </w:p>
        </w:tc>
        <w:tc>
          <w:tcPr>
            <w:tcW w:w="708" w:type="dxa"/>
            <w:shd w:val="clear" w:color="auto" w:fill="auto"/>
          </w:tcPr>
          <w:p w14:paraId="482A271B" w14:textId="77777777" w:rsidR="007C29EF" w:rsidRDefault="007C29EF">
            <w:pPr>
              <w:ind w:firstLine="360"/>
              <w:jc w:val="right"/>
              <w:rPr>
                <w:color w:val="000000"/>
                <w:sz w:val="18"/>
                <w:szCs w:val="18"/>
              </w:rPr>
            </w:pPr>
          </w:p>
        </w:tc>
        <w:tc>
          <w:tcPr>
            <w:tcW w:w="851" w:type="dxa"/>
          </w:tcPr>
          <w:p w14:paraId="142B1A04" w14:textId="77777777" w:rsidR="007C29EF" w:rsidRDefault="007C29EF">
            <w:pPr>
              <w:ind w:firstLine="360"/>
              <w:jc w:val="right"/>
              <w:rPr>
                <w:color w:val="000000"/>
                <w:sz w:val="18"/>
                <w:szCs w:val="18"/>
              </w:rPr>
            </w:pPr>
          </w:p>
        </w:tc>
        <w:tc>
          <w:tcPr>
            <w:tcW w:w="850" w:type="dxa"/>
            <w:shd w:val="clear" w:color="auto" w:fill="auto"/>
          </w:tcPr>
          <w:p w14:paraId="5491D1CF" w14:textId="77777777" w:rsidR="007C29EF" w:rsidRDefault="007C29EF">
            <w:pPr>
              <w:ind w:firstLine="360"/>
              <w:jc w:val="right"/>
              <w:rPr>
                <w:color w:val="000000"/>
                <w:sz w:val="18"/>
                <w:szCs w:val="18"/>
              </w:rPr>
            </w:pPr>
          </w:p>
        </w:tc>
        <w:tc>
          <w:tcPr>
            <w:tcW w:w="993" w:type="dxa"/>
          </w:tcPr>
          <w:p w14:paraId="792AE18A" w14:textId="77777777" w:rsidR="007C29EF" w:rsidRDefault="007C29EF">
            <w:pPr>
              <w:ind w:firstLine="360"/>
              <w:jc w:val="right"/>
              <w:rPr>
                <w:color w:val="000000"/>
                <w:sz w:val="18"/>
                <w:szCs w:val="18"/>
              </w:rPr>
            </w:pPr>
          </w:p>
        </w:tc>
        <w:tc>
          <w:tcPr>
            <w:tcW w:w="850" w:type="dxa"/>
          </w:tcPr>
          <w:p w14:paraId="7D1B682F" w14:textId="77777777" w:rsidR="007C29EF" w:rsidRDefault="007C29EF">
            <w:pPr>
              <w:ind w:firstLine="360"/>
              <w:jc w:val="right"/>
              <w:rPr>
                <w:color w:val="000000"/>
                <w:sz w:val="18"/>
                <w:szCs w:val="18"/>
              </w:rPr>
            </w:pPr>
          </w:p>
        </w:tc>
      </w:tr>
      <w:tr w:rsidR="007C29EF" w14:paraId="15FFE803" w14:textId="77777777">
        <w:trPr>
          <w:trHeight w:val="302"/>
          <w:jc w:val="center"/>
        </w:trPr>
        <w:tc>
          <w:tcPr>
            <w:tcW w:w="3966" w:type="dxa"/>
            <w:shd w:val="clear" w:color="auto" w:fill="D9D9D9"/>
            <w:vAlign w:val="center"/>
          </w:tcPr>
          <w:p w14:paraId="7A39D1EF" w14:textId="77777777" w:rsidR="007C29EF" w:rsidRDefault="00006F49">
            <w:pPr>
              <w:rPr>
                <w:rFonts w:ascii="宋体" w:hAnsi="宋体" w:cs="宋体"/>
                <w:color w:val="000000"/>
                <w:sz w:val="18"/>
                <w:szCs w:val="18"/>
              </w:rPr>
            </w:pPr>
            <w:r>
              <w:rPr>
                <w:rFonts w:ascii="宋体" w:hAnsi="宋体"/>
                <w:color w:val="000000"/>
                <w:sz w:val="18"/>
                <w:szCs w:val="18"/>
              </w:rPr>
              <w:t>3．盈余公积弥补亏损</w:t>
            </w:r>
          </w:p>
        </w:tc>
        <w:tc>
          <w:tcPr>
            <w:tcW w:w="1132" w:type="dxa"/>
            <w:shd w:val="clear" w:color="auto" w:fill="auto"/>
          </w:tcPr>
          <w:p w14:paraId="1737A587" w14:textId="77777777" w:rsidR="007C29EF" w:rsidRDefault="007C29EF">
            <w:pPr>
              <w:ind w:firstLine="360"/>
              <w:jc w:val="right"/>
              <w:rPr>
                <w:color w:val="000000"/>
                <w:sz w:val="18"/>
                <w:szCs w:val="18"/>
              </w:rPr>
            </w:pPr>
          </w:p>
        </w:tc>
        <w:tc>
          <w:tcPr>
            <w:tcW w:w="921" w:type="dxa"/>
            <w:tcBorders>
              <w:right w:val="single" w:sz="4" w:space="0" w:color="5B9BD5"/>
            </w:tcBorders>
          </w:tcPr>
          <w:p w14:paraId="4CD5EE81"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462BA91F" w14:textId="77777777" w:rsidR="007C29EF" w:rsidRDefault="007C29EF">
            <w:pPr>
              <w:ind w:firstLine="360"/>
              <w:jc w:val="right"/>
              <w:rPr>
                <w:color w:val="000000"/>
                <w:sz w:val="18"/>
                <w:szCs w:val="18"/>
              </w:rPr>
            </w:pPr>
          </w:p>
        </w:tc>
        <w:tc>
          <w:tcPr>
            <w:tcW w:w="715" w:type="dxa"/>
            <w:tcBorders>
              <w:left w:val="single" w:sz="4" w:space="0" w:color="5B9BD5"/>
            </w:tcBorders>
          </w:tcPr>
          <w:p w14:paraId="1403F76F" w14:textId="77777777" w:rsidR="007C29EF" w:rsidRDefault="007C29EF">
            <w:pPr>
              <w:ind w:firstLine="360"/>
              <w:jc w:val="right"/>
              <w:rPr>
                <w:color w:val="000000"/>
                <w:sz w:val="18"/>
                <w:szCs w:val="18"/>
              </w:rPr>
            </w:pPr>
          </w:p>
        </w:tc>
        <w:tc>
          <w:tcPr>
            <w:tcW w:w="709" w:type="dxa"/>
            <w:shd w:val="clear" w:color="auto" w:fill="auto"/>
          </w:tcPr>
          <w:p w14:paraId="773829BF" w14:textId="77777777" w:rsidR="007C29EF" w:rsidRDefault="007C29EF">
            <w:pPr>
              <w:ind w:firstLine="360"/>
              <w:jc w:val="right"/>
              <w:rPr>
                <w:color w:val="000000"/>
                <w:sz w:val="18"/>
                <w:szCs w:val="18"/>
              </w:rPr>
            </w:pPr>
          </w:p>
        </w:tc>
        <w:tc>
          <w:tcPr>
            <w:tcW w:w="850" w:type="dxa"/>
            <w:shd w:val="clear" w:color="auto" w:fill="auto"/>
          </w:tcPr>
          <w:p w14:paraId="40A68F14"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50CBD47F"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36A3EAFF" w14:textId="77777777" w:rsidR="007C29EF" w:rsidRDefault="007C29EF">
            <w:pPr>
              <w:ind w:firstLine="360"/>
              <w:jc w:val="right"/>
              <w:rPr>
                <w:color w:val="000000"/>
                <w:sz w:val="18"/>
                <w:szCs w:val="18"/>
              </w:rPr>
            </w:pPr>
          </w:p>
        </w:tc>
        <w:tc>
          <w:tcPr>
            <w:tcW w:w="708" w:type="dxa"/>
            <w:shd w:val="clear" w:color="auto" w:fill="auto"/>
          </w:tcPr>
          <w:p w14:paraId="497B10D4" w14:textId="77777777" w:rsidR="007C29EF" w:rsidRDefault="007C29EF">
            <w:pPr>
              <w:ind w:firstLine="360"/>
              <w:jc w:val="right"/>
              <w:rPr>
                <w:color w:val="000000"/>
                <w:sz w:val="18"/>
                <w:szCs w:val="18"/>
              </w:rPr>
            </w:pPr>
          </w:p>
        </w:tc>
        <w:tc>
          <w:tcPr>
            <w:tcW w:w="851" w:type="dxa"/>
          </w:tcPr>
          <w:p w14:paraId="114166D7" w14:textId="77777777" w:rsidR="007C29EF" w:rsidRDefault="007C29EF">
            <w:pPr>
              <w:ind w:firstLine="360"/>
              <w:jc w:val="right"/>
              <w:rPr>
                <w:color w:val="000000"/>
                <w:sz w:val="18"/>
                <w:szCs w:val="18"/>
              </w:rPr>
            </w:pPr>
          </w:p>
        </w:tc>
        <w:tc>
          <w:tcPr>
            <w:tcW w:w="850" w:type="dxa"/>
            <w:shd w:val="clear" w:color="auto" w:fill="auto"/>
          </w:tcPr>
          <w:p w14:paraId="15130712" w14:textId="77777777" w:rsidR="007C29EF" w:rsidRDefault="007C29EF">
            <w:pPr>
              <w:ind w:firstLine="360"/>
              <w:jc w:val="right"/>
              <w:rPr>
                <w:color w:val="000000"/>
                <w:sz w:val="18"/>
                <w:szCs w:val="18"/>
              </w:rPr>
            </w:pPr>
          </w:p>
        </w:tc>
        <w:tc>
          <w:tcPr>
            <w:tcW w:w="993" w:type="dxa"/>
          </w:tcPr>
          <w:p w14:paraId="16030386" w14:textId="77777777" w:rsidR="007C29EF" w:rsidRDefault="007C29EF">
            <w:pPr>
              <w:ind w:firstLine="360"/>
              <w:jc w:val="right"/>
              <w:rPr>
                <w:color w:val="000000"/>
                <w:sz w:val="18"/>
                <w:szCs w:val="18"/>
              </w:rPr>
            </w:pPr>
          </w:p>
        </w:tc>
        <w:tc>
          <w:tcPr>
            <w:tcW w:w="850" w:type="dxa"/>
          </w:tcPr>
          <w:p w14:paraId="0CAAF82F" w14:textId="77777777" w:rsidR="007C29EF" w:rsidRDefault="007C29EF">
            <w:pPr>
              <w:ind w:firstLine="360"/>
              <w:jc w:val="right"/>
              <w:rPr>
                <w:color w:val="000000"/>
                <w:sz w:val="18"/>
                <w:szCs w:val="18"/>
              </w:rPr>
            </w:pPr>
          </w:p>
        </w:tc>
      </w:tr>
      <w:tr w:rsidR="007C29EF" w14:paraId="28A8DBE5" w14:textId="77777777">
        <w:trPr>
          <w:trHeight w:val="302"/>
          <w:jc w:val="center"/>
        </w:trPr>
        <w:tc>
          <w:tcPr>
            <w:tcW w:w="3966" w:type="dxa"/>
            <w:shd w:val="clear" w:color="auto" w:fill="D9D9D9"/>
            <w:vAlign w:val="center"/>
          </w:tcPr>
          <w:p w14:paraId="157472C4" w14:textId="77777777" w:rsidR="007C29EF" w:rsidRDefault="00006F49">
            <w:pPr>
              <w:rPr>
                <w:rFonts w:ascii="宋体" w:hAnsi="宋体"/>
                <w:color w:val="000000"/>
                <w:sz w:val="18"/>
                <w:szCs w:val="18"/>
              </w:rPr>
            </w:pPr>
            <w:r>
              <w:rPr>
                <w:rFonts w:ascii="宋体" w:hAnsi="宋体"/>
                <w:color w:val="000000"/>
                <w:sz w:val="18"/>
                <w:szCs w:val="18"/>
              </w:rPr>
              <w:t>4．设定受益计划变动额结转留存收益</w:t>
            </w:r>
          </w:p>
        </w:tc>
        <w:tc>
          <w:tcPr>
            <w:tcW w:w="1132" w:type="dxa"/>
            <w:shd w:val="clear" w:color="auto" w:fill="auto"/>
          </w:tcPr>
          <w:p w14:paraId="2F637B1B" w14:textId="77777777" w:rsidR="007C29EF" w:rsidRDefault="007C29EF">
            <w:pPr>
              <w:ind w:firstLine="360"/>
              <w:jc w:val="right"/>
              <w:rPr>
                <w:color w:val="000000"/>
                <w:sz w:val="18"/>
                <w:szCs w:val="18"/>
              </w:rPr>
            </w:pPr>
          </w:p>
        </w:tc>
        <w:tc>
          <w:tcPr>
            <w:tcW w:w="921" w:type="dxa"/>
            <w:tcBorders>
              <w:right w:val="single" w:sz="4" w:space="0" w:color="5B9BD5"/>
            </w:tcBorders>
          </w:tcPr>
          <w:p w14:paraId="1676939A"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5E0937C9" w14:textId="77777777" w:rsidR="007C29EF" w:rsidRDefault="007C29EF">
            <w:pPr>
              <w:ind w:firstLine="360"/>
              <w:jc w:val="right"/>
              <w:rPr>
                <w:color w:val="000000"/>
                <w:sz w:val="18"/>
                <w:szCs w:val="18"/>
              </w:rPr>
            </w:pPr>
          </w:p>
        </w:tc>
        <w:tc>
          <w:tcPr>
            <w:tcW w:w="715" w:type="dxa"/>
            <w:tcBorders>
              <w:left w:val="single" w:sz="4" w:space="0" w:color="5B9BD5"/>
            </w:tcBorders>
          </w:tcPr>
          <w:p w14:paraId="22AE06BE" w14:textId="77777777" w:rsidR="007C29EF" w:rsidRDefault="007C29EF">
            <w:pPr>
              <w:ind w:firstLine="360"/>
              <w:jc w:val="right"/>
              <w:rPr>
                <w:color w:val="000000"/>
                <w:sz w:val="18"/>
                <w:szCs w:val="18"/>
              </w:rPr>
            </w:pPr>
          </w:p>
        </w:tc>
        <w:tc>
          <w:tcPr>
            <w:tcW w:w="709" w:type="dxa"/>
            <w:shd w:val="clear" w:color="auto" w:fill="auto"/>
          </w:tcPr>
          <w:p w14:paraId="09457002" w14:textId="77777777" w:rsidR="007C29EF" w:rsidRDefault="007C29EF">
            <w:pPr>
              <w:ind w:firstLine="360"/>
              <w:jc w:val="right"/>
              <w:rPr>
                <w:color w:val="000000"/>
                <w:sz w:val="18"/>
                <w:szCs w:val="18"/>
              </w:rPr>
            </w:pPr>
          </w:p>
        </w:tc>
        <w:tc>
          <w:tcPr>
            <w:tcW w:w="850" w:type="dxa"/>
            <w:shd w:val="clear" w:color="auto" w:fill="auto"/>
          </w:tcPr>
          <w:p w14:paraId="47E6AD0E"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7789D1FE"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7D49EA4A" w14:textId="77777777" w:rsidR="007C29EF" w:rsidRDefault="007C29EF">
            <w:pPr>
              <w:ind w:firstLine="360"/>
              <w:jc w:val="right"/>
              <w:rPr>
                <w:color w:val="000000"/>
                <w:sz w:val="18"/>
                <w:szCs w:val="18"/>
              </w:rPr>
            </w:pPr>
          </w:p>
        </w:tc>
        <w:tc>
          <w:tcPr>
            <w:tcW w:w="708" w:type="dxa"/>
            <w:shd w:val="clear" w:color="auto" w:fill="auto"/>
          </w:tcPr>
          <w:p w14:paraId="17AE242D" w14:textId="77777777" w:rsidR="007C29EF" w:rsidRDefault="007C29EF">
            <w:pPr>
              <w:ind w:firstLine="360"/>
              <w:jc w:val="right"/>
              <w:rPr>
                <w:color w:val="000000"/>
                <w:sz w:val="18"/>
                <w:szCs w:val="18"/>
              </w:rPr>
            </w:pPr>
          </w:p>
        </w:tc>
        <w:tc>
          <w:tcPr>
            <w:tcW w:w="851" w:type="dxa"/>
          </w:tcPr>
          <w:p w14:paraId="0EAE9F9A" w14:textId="77777777" w:rsidR="007C29EF" w:rsidRDefault="007C29EF">
            <w:pPr>
              <w:ind w:firstLine="360"/>
              <w:jc w:val="right"/>
              <w:rPr>
                <w:color w:val="000000"/>
                <w:sz w:val="18"/>
                <w:szCs w:val="18"/>
              </w:rPr>
            </w:pPr>
          </w:p>
        </w:tc>
        <w:tc>
          <w:tcPr>
            <w:tcW w:w="850" w:type="dxa"/>
            <w:shd w:val="clear" w:color="auto" w:fill="auto"/>
          </w:tcPr>
          <w:p w14:paraId="5C2D94D6" w14:textId="77777777" w:rsidR="007C29EF" w:rsidRDefault="007C29EF">
            <w:pPr>
              <w:ind w:firstLine="360"/>
              <w:jc w:val="right"/>
              <w:rPr>
                <w:color w:val="000000"/>
                <w:sz w:val="18"/>
                <w:szCs w:val="18"/>
              </w:rPr>
            </w:pPr>
          </w:p>
        </w:tc>
        <w:tc>
          <w:tcPr>
            <w:tcW w:w="993" w:type="dxa"/>
          </w:tcPr>
          <w:p w14:paraId="5BB3B0EE" w14:textId="77777777" w:rsidR="007C29EF" w:rsidRDefault="007C29EF">
            <w:pPr>
              <w:ind w:firstLine="360"/>
              <w:jc w:val="right"/>
              <w:rPr>
                <w:color w:val="000000"/>
                <w:sz w:val="18"/>
                <w:szCs w:val="18"/>
              </w:rPr>
            </w:pPr>
          </w:p>
        </w:tc>
        <w:tc>
          <w:tcPr>
            <w:tcW w:w="850" w:type="dxa"/>
          </w:tcPr>
          <w:p w14:paraId="1797767A" w14:textId="77777777" w:rsidR="007C29EF" w:rsidRDefault="007C29EF">
            <w:pPr>
              <w:ind w:firstLine="360"/>
              <w:jc w:val="right"/>
              <w:rPr>
                <w:color w:val="000000"/>
                <w:sz w:val="18"/>
                <w:szCs w:val="18"/>
              </w:rPr>
            </w:pPr>
          </w:p>
        </w:tc>
      </w:tr>
      <w:tr w:rsidR="007C29EF" w14:paraId="51F33408" w14:textId="77777777">
        <w:trPr>
          <w:trHeight w:val="302"/>
          <w:jc w:val="center"/>
        </w:trPr>
        <w:tc>
          <w:tcPr>
            <w:tcW w:w="3966" w:type="dxa"/>
            <w:shd w:val="clear" w:color="auto" w:fill="D9D9D9"/>
            <w:vAlign w:val="center"/>
          </w:tcPr>
          <w:p w14:paraId="7108B528" w14:textId="77777777" w:rsidR="007C29EF" w:rsidRDefault="00006F49">
            <w:pPr>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1132" w:type="dxa"/>
            <w:shd w:val="clear" w:color="auto" w:fill="auto"/>
          </w:tcPr>
          <w:p w14:paraId="761ABEFB" w14:textId="77777777" w:rsidR="007C29EF" w:rsidRDefault="007C29EF">
            <w:pPr>
              <w:ind w:firstLine="360"/>
              <w:jc w:val="right"/>
              <w:rPr>
                <w:color w:val="000000"/>
                <w:sz w:val="18"/>
                <w:szCs w:val="18"/>
              </w:rPr>
            </w:pPr>
          </w:p>
        </w:tc>
        <w:tc>
          <w:tcPr>
            <w:tcW w:w="921" w:type="dxa"/>
            <w:tcBorders>
              <w:right w:val="single" w:sz="4" w:space="0" w:color="5B9BD5"/>
            </w:tcBorders>
          </w:tcPr>
          <w:p w14:paraId="7B1DA255"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3AE9A086" w14:textId="77777777" w:rsidR="007C29EF" w:rsidRDefault="007C29EF">
            <w:pPr>
              <w:ind w:firstLine="360"/>
              <w:jc w:val="right"/>
              <w:rPr>
                <w:color w:val="000000"/>
                <w:sz w:val="18"/>
                <w:szCs w:val="18"/>
              </w:rPr>
            </w:pPr>
          </w:p>
        </w:tc>
        <w:tc>
          <w:tcPr>
            <w:tcW w:w="715" w:type="dxa"/>
            <w:tcBorders>
              <w:left w:val="single" w:sz="4" w:space="0" w:color="5B9BD5"/>
            </w:tcBorders>
          </w:tcPr>
          <w:p w14:paraId="2FC00215" w14:textId="77777777" w:rsidR="007C29EF" w:rsidRDefault="007C29EF">
            <w:pPr>
              <w:ind w:firstLine="360"/>
              <w:jc w:val="right"/>
              <w:rPr>
                <w:color w:val="000000"/>
                <w:sz w:val="18"/>
                <w:szCs w:val="18"/>
              </w:rPr>
            </w:pPr>
          </w:p>
        </w:tc>
        <w:tc>
          <w:tcPr>
            <w:tcW w:w="709" w:type="dxa"/>
            <w:shd w:val="clear" w:color="auto" w:fill="auto"/>
          </w:tcPr>
          <w:p w14:paraId="741CAB74" w14:textId="77777777" w:rsidR="007C29EF" w:rsidRDefault="007C29EF">
            <w:pPr>
              <w:ind w:firstLine="360"/>
              <w:jc w:val="right"/>
              <w:rPr>
                <w:color w:val="000000"/>
                <w:sz w:val="18"/>
                <w:szCs w:val="18"/>
              </w:rPr>
            </w:pPr>
          </w:p>
        </w:tc>
        <w:tc>
          <w:tcPr>
            <w:tcW w:w="850" w:type="dxa"/>
            <w:shd w:val="clear" w:color="auto" w:fill="auto"/>
          </w:tcPr>
          <w:p w14:paraId="0AEA7A74"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60686A9D"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20CEE4E6" w14:textId="77777777" w:rsidR="007C29EF" w:rsidRDefault="007C29EF">
            <w:pPr>
              <w:ind w:firstLine="360"/>
              <w:jc w:val="right"/>
              <w:rPr>
                <w:color w:val="000000"/>
                <w:sz w:val="18"/>
                <w:szCs w:val="18"/>
              </w:rPr>
            </w:pPr>
          </w:p>
        </w:tc>
        <w:tc>
          <w:tcPr>
            <w:tcW w:w="708" w:type="dxa"/>
            <w:shd w:val="clear" w:color="auto" w:fill="auto"/>
          </w:tcPr>
          <w:p w14:paraId="3C30198E" w14:textId="77777777" w:rsidR="007C29EF" w:rsidRDefault="007C29EF">
            <w:pPr>
              <w:ind w:firstLine="360"/>
              <w:jc w:val="right"/>
              <w:rPr>
                <w:color w:val="000000"/>
                <w:sz w:val="18"/>
                <w:szCs w:val="18"/>
              </w:rPr>
            </w:pPr>
          </w:p>
        </w:tc>
        <w:tc>
          <w:tcPr>
            <w:tcW w:w="851" w:type="dxa"/>
          </w:tcPr>
          <w:p w14:paraId="1C5139CD" w14:textId="77777777" w:rsidR="007C29EF" w:rsidRDefault="007C29EF">
            <w:pPr>
              <w:ind w:firstLine="360"/>
              <w:jc w:val="right"/>
              <w:rPr>
                <w:color w:val="000000"/>
                <w:sz w:val="18"/>
                <w:szCs w:val="18"/>
              </w:rPr>
            </w:pPr>
          </w:p>
        </w:tc>
        <w:tc>
          <w:tcPr>
            <w:tcW w:w="850" w:type="dxa"/>
            <w:shd w:val="clear" w:color="auto" w:fill="auto"/>
          </w:tcPr>
          <w:p w14:paraId="73231F72" w14:textId="77777777" w:rsidR="007C29EF" w:rsidRDefault="007C29EF">
            <w:pPr>
              <w:ind w:firstLine="360"/>
              <w:jc w:val="right"/>
              <w:rPr>
                <w:color w:val="000000"/>
                <w:sz w:val="18"/>
                <w:szCs w:val="18"/>
              </w:rPr>
            </w:pPr>
          </w:p>
        </w:tc>
        <w:tc>
          <w:tcPr>
            <w:tcW w:w="993" w:type="dxa"/>
          </w:tcPr>
          <w:p w14:paraId="257A5E8A" w14:textId="77777777" w:rsidR="007C29EF" w:rsidRDefault="007C29EF">
            <w:pPr>
              <w:ind w:firstLine="360"/>
              <w:jc w:val="right"/>
              <w:rPr>
                <w:color w:val="000000"/>
                <w:sz w:val="18"/>
                <w:szCs w:val="18"/>
              </w:rPr>
            </w:pPr>
          </w:p>
        </w:tc>
        <w:tc>
          <w:tcPr>
            <w:tcW w:w="850" w:type="dxa"/>
          </w:tcPr>
          <w:p w14:paraId="62898D00" w14:textId="77777777" w:rsidR="007C29EF" w:rsidRDefault="007C29EF">
            <w:pPr>
              <w:ind w:firstLine="360"/>
              <w:jc w:val="right"/>
              <w:rPr>
                <w:color w:val="000000"/>
                <w:sz w:val="18"/>
                <w:szCs w:val="18"/>
              </w:rPr>
            </w:pPr>
          </w:p>
        </w:tc>
      </w:tr>
      <w:tr w:rsidR="007C29EF" w14:paraId="4776DFA8" w14:textId="77777777">
        <w:trPr>
          <w:trHeight w:val="317"/>
          <w:jc w:val="center"/>
        </w:trPr>
        <w:tc>
          <w:tcPr>
            <w:tcW w:w="3966" w:type="dxa"/>
            <w:shd w:val="clear" w:color="auto" w:fill="D9D9D9"/>
            <w:vAlign w:val="center"/>
          </w:tcPr>
          <w:p w14:paraId="7A1FFA7C" w14:textId="77777777" w:rsidR="007C29EF" w:rsidRDefault="00006F49">
            <w:pPr>
              <w:rPr>
                <w:rFonts w:ascii="宋体" w:hAnsi="宋体" w:cs="宋体"/>
                <w:color w:val="000000"/>
                <w:sz w:val="18"/>
                <w:szCs w:val="18"/>
              </w:rPr>
            </w:pPr>
            <w:r>
              <w:rPr>
                <w:rFonts w:ascii="宋体" w:hAnsi="宋体"/>
                <w:color w:val="000000"/>
                <w:sz w:val="18"/>
                <w:szCs w:val="18"/>
              </w:rPr>
              <w:t>6</w:t>
            </w:r>
            <w:r>
              <w:rPr>
                <w:rFonts w:ascii="宋体" w:hAnsi="宋体" w:hint="eastAsia"/>
                <w:color w:val="000000"/>
                <w:sz w:val="18"/>
                <w:szCs w:val="18"/>
              </w:rPr>
              <w:t>．其他</w:t>
            </w:r>
          </w:p>
        </w:tc>
        <w:tc>
          <w:tcPr>
            <w:tcW w:w="1132" w:type="dxa"/>
            <w:shd w:val="clear" w:color="auto" w:fill="auto"/>
          </w:tcPr>
          <w:p w14:paraId="37D9503F" w14:textId="77777777" w:rsidR="007C29EF" w:rsidRDefault="007C29EF">
            <w:pPr>
              <w:ind w:firstLine="360"/>
              <w:jc w:val="right"/>
              <w:rPr>
                <w:color w:val="000000"/>
                <w:sz w:val="18"/>
                <w:szCs w:val="18"/>
              </w:rPr>
            </w:pPr>
          </w:p>
        </w:tc>
        <w:tc>
          <w:tcPr>
            <w:tcW w:w="921" w:type="dxa"/>
            <w:tcBorders>
              <w:right w:val="single" w:sz="4" w:space="0" w:color="5B9BD5"/>
            </w:tcBorders>
          </w:tcPr>
          <w:p w14:paraId="26E85BA0"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3B0FE1B1" w14:textId="77777777" w:rsidR="007C29EF" w:rsidRDefault="007C29EF">
            <w:pPr>
              <w:ind w:firstLine="360"/>
              <w:jc w:val="right"/>
              <w:rPr>
                <w:color w:val="000000"/>
                <w:sz w:val="18"/>
                <w:szCs w:val="18"/>
              </w:rPr>
            </w:pPr>
          </w:p>
        </w:tc>
        <w:tc>
          <w:tcPr>
            <w:tcW w:w="715" w:type="dxa"/>
            <w:tcBorders>
              <w:left w:val="single" w:sz="4" w:space="0" w:color="5B9BD5"/>
            </w:tcBorders>
          </w:tcPr>
          <w:p w14:paraId="6B521199" w14:textId="77777777" w:rsidR="007C29EF" w:rsidRDefault="007C29EF">
            <w:pPr>
              <w:ind w:firstLine="360"/>
              <w:jc w:val="right"/>
              <w:rPr>
                <w:color w:val="000000"/>
                <w:sz w:val="18"/>
                <w:szCs w:val="18"/>
              </w:rPr>
            </w:pPr>
          </w:p>
        </w:tc>
        <w:tc>
          <w:tcPr>
            <w:tcW w:w="709" w:type="dxa"/>
            <w:shd w:val="clear" w:color="auto" w:fill="auto"/>
          </w:tcPr>
          <w:p w14:paraId="467A13AB" w14:textId="77777777" w:rsidR="007C29EF" w:rsidRDefault="007C29EF">
            <w:pPr>
              <w:ind w:firstLine="360"/>
              <w:jc w:val="right"/>
              <w:rPr>
                <w:color w:val="000000"/>
                <w:sz w:val="18"/>
                <w:szCs w:val="18"/>
              </w:rPr>
            </w:pPr>
          </w:p>
        </w:tc>
        <w:tc>
          <w:tcPr>
            <w:tcW w:w="850" w:type="dxa"/>
            <w:shd w:val="clear" w:color="auto" w:fill="auto"/>
          </w:tcPr>
          <w:p w14:paraId="54514EFA"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4E4FAE14"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61D60643" w14:textId="77777777" w:rsidR="007C29EF" w:rsidRDefault="007C29EF">
            <w:pPr>
              <w:ind w:firstLine="360"/>
              <w:jc w:val="right"/>
              <w:rPr>
                <w:color w:val="000000"/>
                <w:sz w:val="18"/>
                <w:szCs w:val="18"/>
              </w:rPr>
            </w:pPr>
          </w:p>
        </w:tc>
        <w:tc>
          <w:tcPr>
            <w:tcW w:w="708" w:type="dxa"/>
            <w:shd w:val="clear" w:color="auto" w:fill="auto"/>
          </w:tcPr>
          <w:p w14:paraId="6ABB1FBD" w14:textId="77777777" w:rsidR="007C29EF" w:rsidRDefault="007C29EF">
            <w:pPr>
              <w:ind w:firstLine="360"/>
              <w:jc w:val="right"/>
              <w:rPr>
                <w:color w:val="000000"/>
                <w:sz w:val="18"/>
                <w:szCs w:val="18"/>
              </w:rPr>
            </w:pPr>
          </w:p>
        </w:tc>
        <w:tc>
          <w:tcPr>
            <w:tcW w:w="851" w:type="dxa"/>
          </w:tcPr>
          <w:p w14:paraId="27BD88FA" w14:textId="77777777" w:rsidR="007C29EF" w:rsidRDefault="007C29EF">
            <w:pPr>
              <w:ind w:firstLine="360"/>
              <w:jc w:val="right"/>
              <w:rPr>
                <w:color w:val="000000"/>
                <w:sz w:val="18"/>
                <w:szCs w:val="18"/>
              </w:rPr>
            </w:pPr>
          </w:p>
        </w:tc>
        <w:tc>
          <w:tcPr>
            <w:tcW w:w="850" w:type="dxa"/>
            <w:shd w:val="clear" w:color="auto" w:fill="auto"/>
          </w:tcPr>
          <w:p w14:paraId="2D3CA734" w14:textId="77777777" w:rsidR="007C29EF" w:rsidRDefault="007C29EF">
            <w:pPr>
              <w:ind w:firstLine="360"/>
              <w:jc w:val="right"/>
              <w:rPr>
                <w:color w:val="000000"/>
                <w:sz w:val="18"/>
                <w:szCs w:val="18"/>
              </w:rPr>
            </w:pPr>
          </w:p>
        </w:tc>
        <w:tc>
          <w:tcPr>
            <w:tcW w:w="993" w:type="dxa"/>
          </w:tcPr>
          <w:p w14:paraId="0AE73B34" w14:textId="77777777" w:rsidR="007C29EF" w:rsidRDefault="007C29EF">
            <w:pPr>
              <w:ind w:firstLine="360"/>
              <w:jc w:val="right"/>
              <w:rPr>
                <w:color w:val="000000"/>
                <w:sz w:val="18"/>
                <w:szCs w:val="18"/>
              </w:rPr>
            </w:pPr>
          </w:p>
        </w:tc>
        <w:tc>
          <w:tcPr>
            <w:tcW w:w="850" w:type="dxa"/>
          </w:tcPr>
          <w:p w14:paraId="63D6EE0A" w14:textId="77777777" w:rsidR="007C29EF" w:rsidRDefault="007C29EF">
            <w:pPr>
              <w:ind w:firstLine="360"/>
              <w:jc w:val="right"/>
              <w:rPr>
                <w:color w:val="000000"/>
                <w:sz w:val="18"/>
                <w:szCs w:val="18"/>
              </w:rPr>
            </w:pPr>
          </w:p>
        </w:tc>
      </w:tr>
      <w:tr w:rsidR="007C29EF" w14:paraId="55F29E98" w14:textId="77777777">
        <w:trPr>
          <w:trHeight w:val="302"/>
          <w:jc w:val="center"/>
        </w:trPr>
        <w:tc>
          <w:tcPr>
            <w:tcW w:w="3966" w:type="dxa"/>
            <w:shd w:val="clear" w:color="auto" w:fill="D9D9D9"/>
            <w:vAlign w:val="center"/>
          </w:tcPr>
          <w:p w14:paraId="366F0AB2" w14:textId="77777777" w:rsidR="007C29EF" w:rsidRDefault="00006F49">
            <w:pPr>
              <w:rPr>
                <w:rFonts w:ascii="宋体" w:hAnsi="宋体"/>
                <w:color w:val="000000"/>
                <w:sz w:val="18"/>
                <w:szCs w:val="18"/>
              </w:rPr>
            </w:pPr>
            <w:r>
              <w:rPr>
                <w:rFonts w:ascii="宋体" w:hAnsi="宋体" w:hint="eastAsia"/>
                <w:color w:val="000000"/>
                <w:sz w:val="18"/>
                <w:szCs w:val="18"/>
              </w:rPr>
              <w:t>（五）专项储备</w:t>
            </w:r>
          </w:p>
        </w:tc>
        <w:tc>
          <w:tcPr>
            <w:tcW w:w="1132" w:type="dxa"/>
            <w:shd w:val="clear" w:color="auto" w:fill="auto"/>
          </w:tcPr>
          <w:p w14:paraId="5CFA2042" w14:textId="77777777" w:rsidR="007C29EF" w:rsidRDefault="007C29EF">
            <w:pPr>
              <w:ind w:firstLine="360"/>
              <w:jc w:val="right"/>
              <w:rPr>
                <w:color w:val="000000"/>
                <w:sz w:val="18"/>
                <w:szCs w:val="18"/>
              </w:rPr>
            </w:pPr>
          </w:p>
        </w:tc>
        <w:tc>
          <w:tcPr>
            <w:tcW w:w="921" w:type="dxa"/>
            <w:tcBorders>
              <w:right w:val="single" w:sz="4" w:space="0" w:color="5B9BD5"/>
            </w:tcBorders>
          </w:tcPr>
          <w:p w14:paraId="02B47CC4"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6123172F" w14:textId="77777777" w:rsidR="007C29EF" w:rsidRDefault="007C29EF">
            <w:pPr>
              <w:ind w:firstLine="360"/>
              <w:jc w:val="right"/>
              <w:rPr>
                <w:color w:val="000000"/>
                <w:sz w:val="18"/>
                <w:szCs w:val="18"/>
              </w:rPr>
            </w:pPr>
          </w:p>
        </w:tc>
        <w:tc>
          <w:tcPr>
            <w:tcW w:w="715" w:type="dxa"/>
            <w:tcBorders>
              <w:left w:val="single" w:sz="4" w:space="0" w:color="5B9BD5"/>
            </w:tcBorders>
          </w:tcPr>
          <w:p w14:paraId="1A3D57D2" w14:textId="77777777" w:rsidR="007C29EF" w:rsidRDefault="007C29EF">
            <w:pPr>
              <w:ind w:firstLine="360"/>
              <w:jc w:val="right"/>
              <w:rPr>
                <w:color w:val="000000"/>
                <w:sz w:val="18"/>
                <w:szCs w:val="18"/>
              </w:rPr>
            </w:pPr>
          </w:p>
        </w:tc>
        <w:tc>
          <w:tcPr>
            <w:tcW w:w="709" w:type="dxa"/>
            <w:shd w:val="clear" w:color="auto" w:fill="auto"/>
          </w:tcPr>
          <w:p w14:paraId="3E5ED36E" w14:textId="77777777" w:rsidR="007C29EF" w:rsidRDefault="007C29EF">
            <w:pPr>
              <w:ind w:firstLine="360"/>
              <w:jc w:val="right"/>
              <w:rPr>
                <w:color w:val="000000"/>
                <w:sz w:val="18"/>
                <w:szCs w:val="18"/>
              </w:rPr>
            </w:pPr>
          </w:p>
        </w:tc>
        <w:tc>
          <w:tcPr>
            <w:tcW w:w="850" w:type="dxa"/>
            <w:shd w:val="clear" w:color="auto" w:fill="auto"/>
          </w:tcPr>
          <w:p w14:paraId="56E1E905"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33B5384A"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4A3D2FB2" w14:textId="77777777" w:rsidR="007C29EF" w:rsidRDefault="007C29EF">
            <w:pPr>
              <w:ind w:firstLine="360"/>
              <w:jc w:val="right"/>
              <w:rPr>
                <w:color w:val="000000"/>
                <w:sz w:val="18"/>
                <w:szCs w:val="18"/>
              </w:rPr>
            </w:pPr>
          </w:p>
        </w:tc>
        <w:tc>
          <w:tcPr>
            <w:tcW w:w="708" w:type="dxa"/>
            <w:shd w:val="clear" w:color="auto" w:fill="auto"/>
          </w:tcPr>
          <w:p w14:paraId="285B9E13" w14:textId="77777777" w:rsidR="007C29EF" w:rsidRDefault="007C29EF">
            <w:pPr>
              <w:ind w:firstLine="360"/>
              <w:jc w:val="right"/>
              <w:rPr>
                <w:color w:val="000000"/>
                <w:sz w:val="18"/>
                <w:szCs w:val="18"/>
              </w:rPr>
            </w:pPr>
          </w:p>
        </w:tc>
        <w:tc>
          <w:tcPr>
            <w:tcW w:w="851" w:type="dxa"/>
          </w:tcPr>
          <w:p w14:paraId="5DCC13A5" w14:textId="77777777" w:rsidR="007C29EF" w:rsidRDefault="007C29EF">
            <w:pPr>
              <w:ind w:firstLine="360"/>
              <w:jc w:val="right"/>
              <w:rPr>
                <w:color w:val="000000"/>
                <w:sz w:val="18"/>
                <w:szCs w:val="18"/>
              </w:rPr>
            </w:pPr>
          </w:p>
        </w:tc>
        <w:tc>
          <w:tcPr>
            <w:tcW w:w="850" w:type="dxa"/>
            <w:shd w:val="clear" w:color="auto" w:fill="auto"/>
          </w:tcPr>
          <w:p w14:paraId="791A8B7C" w14:textId="77777777" w:rsidR="007C29EF" w:rsidRDefault="007C29EF">
            <w:pPr>
              <w:ind w:firstLine="360"/>
              <w:jc w:val="right"/>
              <w:rPr>
                <w:color w:val="000000"/>
                <w:sz w:val="18"/>
                <w:szCs w:val="18"/>
              </w:rPr>
            </w:pPr>
          </w:p>
        </w:tc>
        <w:tc>
          <w:tcPr>
            <w:tcW w:w="993" w:type="dxa"/>
          </w:tcPr>
          <w:p w14:paraId="0A661F7E" w14:textId="77777777" w:rsidR="007C29EF" w:rsidRDefault="007C29EF">
            <w:pPr>
              <w:ind w:firstLine="360"/>
              <w:jc w:val="right"/>
              <w:rPr>
                <w:color w:val="000000"/>
                <w:sz w:val="18"/>
                <w:szCs w:val="18"/>
              </w:rPr>
            </w:pPr>
          </w:p>
        </w:tc>
        <w:tc>
          <w:tcPr>
            <w:tcW w:w="850" w:type="dxa"/>
          </w:tcPr>
          <w:p w14:paraId="0AD2D99A" w14:textId="77777777" w:rsidR="007C29EF" w:rsidRDefault="007C29EF">
            <w:pPr>
              <w:ind w:firstLine="360"/>
              <w:jc w:val="right"/>
              <w:rPr>
                <w:color w:val="000000"/>
                <w:sz w:val="18"/>
                <w:szCs w:val="18"/>
              </w:rPr>
            </w:pPr>
          </w:p>
        </w:tc>
      </w:tr>
      <w:tr w:rsidR="007C29EF" w14:paraId="52ED1D3E" w14:textId="77777777">
        <w:trPr>
          <w:trHeight w:val="317"/>
          <w:jc w:val="center"/>
        </w:trPr>
        <w:tc>
          <w:tcPr>
            <w:tcW w:w="3966" w:type="dxa"/>
            <w:shd w:val="clear" w:color="auto" w:fill="D9D9D9"/>
            <w:vAlign w:val="center"/>
          </w:tcPr>
          <w:p w14:paraId="57BB0928" w14:textId="77777777" w:rsidR="007C29EF" w:rsidRDefault="00006F49">
            <w:pPr>
              <w:rPr>
                <w:rFonts w:ascii="宋体" w:hAnsi="宋体"/>
                <w:color w:val="000000"/>
                <w:sz w:val="18"/>
                <w:szCs w:val="18"/>
              </w:rPr>
            </w:pPr>
            <w:r>
              <w:rPr>
                <w:rFonts w:ascii="宋体" w:hAnsi="宋体"/>
                <w:color w:val="000000"/>
                <w:sz w:val="18"/>
                <w:szCs w:val="18"/>
              </w:rPr>
              <w:t>1．本期提取</w:t>
            </w:r>
          </w:p>
        </w:tc>
        <w:tc>
          <w:tcPr>
            <w:tcW w:w="1132" w:type="dxa"/>
            <w:shd w:val="clear" w:color="auto" w:fill="auto"/>
          </w:tcPr>
          <w:p w14:paraId="3D5B1880" w14:textId="77777777" w:rsidR="007C29EF" w:rsidRDefault="007C29EF">
            <w:pPr>
              <w:ind w:firstLine="360"/>
              <w:jc w:val="right"/>
              <w:rPr>
                <w:color w:val="000000"/>
                <w:sz w:val="18"/>
                <w:szCs w:val="18"/>
              </w:rPr>
            </w:pPr>
          </w:p>
        </w:tc>
        <w:tc>
          <w:tcPr>
            <w:tcW w:w="921" w:type="dxa"/>
            <w:tcBorders>
              <w:right w:val="single" w:sz="4" w:space="0" w:color="5B9BD5"/>
            </w:tcBorders>
          </w:tcPr>
          <w:p w14:paraId="6AC7BF96"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0C0DDC93" w14:textId="77777777" w:rsidR="007C29EF" w:rsidRDefault="007C29EF">
            <w:pPr>
              <w:ind w:firstLine="360"/>
              <w:jc w:val="right"/>
              <w:rPr>
                <w:color w:val="000000"/>
                <w:sz w:val="18"/>
                <w:szCs w:val="18"/>
              </w:rPr>
            </w:pPr>
          </w:p>
        </w:tc>
        <w:tc>
          <w:tcPr>
            <w:tcW w:w="715" w:type="dxa"/>
            <w:tcBorders>
              <w:left w:val="single" w:sz="4" w:space="0" w:color="5B9BD5"/>
            </w:tcBorders>
          </w:tcPr>
          <w:p w14:paraId="0AD3A948" w14:textId="77777777" w:rsidR="007C29EF" w:rsidRDefault="007C29EF">
            <w:pPr>
              <w:ind w:firstLine="360"/>
              <w:jc w:val="right"/>
              <w:rPr>
                <w:color w:val="000000"/>
                <w:sz w:val="18"/>
                <w:szCs w:val="18"/>
              </w:rPr>
            </w:pPr>
          </w:p>
        </w:tc>
        <w:tc>
          <w:tcPr>
            <w:tcW w:w="709" w:type="dxa"/>
            <w:shd w:val="clear" w:color="auto" w:fill="auto"/>
          </w:tcPr>
          <w:p w14:paraId="7511D345" w14:textId="77777777" w:rsidR="007C29EF" w:rsidRDefault="007C29EF">
            <w:pPr>
              <w:ind w:firstLine="360"/>
              <w:jc w:val="right"/>
              <w:rPr>
                <w:color w:val="000000"/>
                <w:sz w:val="18"/>
                <w:szCs w:val="18"/>
              </w:rPr>
            </w:pPr>
          </w:p>
        </w:tc>
        <w:tc>
          <w:tcPr>
            <w:tcW w:w="850" w:type="dxa"/>
            <w:shd w:val="clear" w:color="auto" w:fill="auto"/>
          </w:tcPr>
          <w:p w14:paraId="47E2ED09"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67AC4C8E"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5801DF11" w14:textId="77777777" w:rsidR="007C29EF" w:rsidRDefault="007C29EF">
            <w:pPr>
              <w:ind w:firstLine="360"/>
              <w:jc w:val="right"/>
              <w:rPr>
                <w:color w:val="000000"/>
                <w:sz w:val="18"/>
                <w:szCs w:val="18"/>
              </w:rPr>
            </w:pPr>
          </w:p>
        </w:tc>
        <w:tc>
          <w:tcPr>
            <w:tcW w:w="708" w:type="dxa"/>
            <w:shd w:val="clear" w:color="auto" w:fill="auto"/>
          </w:tcPr>
          <w:p w14:paraId="5AD77633" w14:textId="77777777" w:rsidR="007C29EF" w:rsidRDefault="007C29EF">
            <w:pPr>
              <w:ind w:firstLine="360"/>
              <w:jc w:val="right"/>
              <w:rPr>
                <w:color w:val="000000"/>
                <w:sz w:val="18"/>
                <w:szCs w:val="18"/>
              </w:rPr>
            </w:pPr>
          </w:p>
        </w:tc>
        <w:tc>
          <w:tcPr>
            <w:tcW w:w="851" w:type="dxa"/>
          </w:tcPr>
          <w:p w14:paraId="16DE795E" w14:textId="77777777" w:rsidR="007C29EF" w:rsidRDefault="007C29EF">
            <w:pPr>
              <w:ind w:firstLine="360"/>
              <w:jc w:val="right"/>
              <w:rPr>
                <w:color w:val="000000"/>
                <w:sz w:val="18"/>
                <w:szCs w:val="18"/>
              </w:rPr>
            </w:pPr>
          </w:p>
        </w:tc>
        <w:tc>
          <w:tcPr>
            <w:tcW w:w="850" w:type="dxa"/>
            <w:shd w:val="clear" w:color="auto" w:fill="auto"/>
          </w:tcPr>
          <w:p w14:paraId="6FE2C1C5" w14:textId="77777777" w:rsidR="007C29EF" w:rsidRDefault="007C29EF">
            <w:pPr>
              <w:ind w:firstLine="360"/>
              <w:jc w:val="right"/>
              <w:rPr>
                <w:color w:val="000000"/>
                <w:sz w:val="18"/>
                <w:szCs w:val="18"/>
              </w:rPr>
            </w:pPr>
          </w:p>
        </w:tc>
        <w:tc>
          <w:tcPr>
            <w:tcW w:w="993" w:type="dxa"/>
          </w:tcPr>
          <w:p w14:paraId="69308C5D" w14:textId="77777777" w:rsidR="007C29EF" w:rsidRDefault="007C29EF">
            <w:pPr>
              <w:ind w:firstLine="360"/>
              <w:jc w:val="right"/>
              <w:rPr>
                <w:color w:val="000000"/>
                <w:sz w:val="18"/>
                <w:szCs w:val="18"/>
              </w:rPr>
            </w:pPr>
          </w:p>
        </w:tc>
        <w:tc>
          <w:tcPr>
            <w:tcW w:w="850" w:type="dxa"/>
          </w:tcPr>
          <w:p w14:paraId="0685B7E9" w14:textId="77777777" w:rsidR="007C29EF" w:rsidRDefault="007C29EF">
            <w:pPr>
              <w:ind w:firstLine="360"/>
              <w:jc w:val="right"/>
              <w:rPr>
                <w:color w:val="000000"/>
                <w:sz w:val="18"/>
                <w:szCs w:val="18"/>
              </w:rPr>
            </w:pPr>
          </w:p>
        </w:tc>
      </w:tr>
      <w:tr w:rsidR="007C29EF" w14:paraId="61EE37C7" w14:textId="77777777">
        <w:trPr>
          <w:trHeight w:val="302"/>
          <w:jc w:val="center"/>
        </w:trPr>
        <w:tc>
          <w:tcPr>
            <w:tcW w:w="3966" w:type="dxa"/>
            <w:shd w:val="clear" w:color="auto" w:fill="D9D9D9"/>
            <w:vAlign w:val="center"/>
          </w:tcPr>
          <w:p w14:paraId="6D87A4D1" w14:textId="77777777" w:rsidR="007C29EF" w:rsidRDefault="00006F49">
            <w:pPr>
              <w:rPr>
                <w:rFonts w:ascii="宋体" w:hAnsi="宋体"/>
                <w:color w:val="000000"/>
                <w:sz w:val="18"/>
                <w:szCs w:val="18"/>
              </w:rPr>
            </w:pPr>
            <w:r>
              <w:rPr>
                <w:rFonts w:ascii="宋体" w:hAnsi="宋体"/>
                <w:color w:val="000000"/>
                <w:sz w:val="18"/>
                <w:szCs w:val="18"/>
              </w:rPr>
              <w:t>2．本期使用</w:t>
            </w:r>
          </w:p>
        </w:tc>
        <w:tc>
          <w:tcPr>
            <w:tcW w:w="1132" w:type="dxa"/>
            <w:shd w:val="clear" w:color="auto" w:fill="auto"/>
          </w:tcPr>
          <w:p w14:paraId="07CAE934" w14:textId="77777777" w:rsidR="007C29EF" w:rsidRDefault="007C29EF">
            <w:pPr>
              <w:ind w:firstLine="360"/>
              <w:jc w:val="right"/>
              <w:rPr>
                <w:color w:val="000000"/>
                <w:sz w:val="18"/>
                <w:szCs w:val="18"/>
              </w:rPr>
            </w:pPr>
          </w:p>
        </w:tc>
        <w:tc>
          <w:tcPr>
            <w:tcW w:w="921" w:type="dxa"/>
            <w:tcBorders>
              <w:right w:val="single" w:sz="4" w:space="0" w:color="5B9BD5"/>
            </w:tcBorders>
          </w:tcPr>
          <w:p w14:paraId="0E612C5C"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40EF8F4D" w14:textId="77777777" w:rsidR="007C29EF" w:rsidRDefault="007C29EF">
            <w:pPr>
              <w:ind w:firstLine="360"/>
              <w:jc w:val="right"/>
              <w:rPr>
                <w:color w:val="000000"/>
                <w:sz w:val="18"/>
                <w:szCs w:val="18"/>
              </w:rPr>
            </w:pPr>
          </w:p>
        </w:tc>
        <w:tc>
          <w:tcPr>
            <w:tcW w:w="715" w:type="dxa"/>
            <w:tcBorders>
              <w:left w:val="single" w:sz="4" w:space="0" w:color="5B9BD5"/>
            </w:tcBorders>
          </w:tcPr>
          <w:p w14:paraId="41595A8F" w14:textId="77777777" w:rsidR="007C29EF" w:rsidRDefault="007C29EF">
            <w:pPr>
              <w:ind w:firstLine="360"/>
              <w:jc w:val="right"/>
              <w:rPr>
                <w:color w:val="000000"/>
                <w:sz w:val="18"/>
                <w:szCs w:val="18"/>
              </w:rPr>
            </w:pPr>
          </w:p>
        </w:tc>
        <w:tc>
          <w:tcPr>
            <w:tcW w:w="709" w:type="dxa"/>
            <w:shd w:val="clear" w:color="auto" w:fill="auto"/>
          </w:tcPr>
          <w:p w14:paraId="1BF3F4C5" w14:textId="77777777" w:rsidR="007C29EF" w:rsidRDefault="007C29EF">
            <w:pPr>
              <w:ind w:firstLine="360"/>
              <w:jc w:val="right"/>
              <w:rPr>
                <w:color w:val="000000"/>
                <w:sz w:val="18"/>
                <w:szCs w:val="18"/>
              </w:rPr>
            </w:pPr>
          </w:p>
        </w:tc>
        <w:tc>
          <w:tcPr>
            <w:tcW w:w="850" w:type="dxa"/>
            <w:shd w:val="clear" w:color="auto" w:fill="auto"/>
          </w:tcPr>
          <w:p w14:paraId="7901F4B7"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5B1617CD"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799BEF1B" w14:textId="77777777" w:rsidR="007C29EF" w:rsidRDefault="007C29EF">
            <w:pPr>
              <w:ind w:firstLine="360"/>
              <w:jc w:val="right"/>
              <w:rPr>
                <w:color w:val="000000"/>
                <w:sz w:val="18"/>
                <w:szCs w:val="18"/>
              </w:rPr>
            </w:pPr>
          </w:p>
        </w:tc>
        <w:tc>
          <w:tcPr>
            <w:tcW w:w="708" w:type="dxa"/>
            <w:shd w:val="clear" w:color="auto" w:fill="auto"/>
          </w:tcPr>
          <w:p w14:paraId="6E30E4A1" w14:textId="77777777" w:rsidR="007C29EF" w:rsidRDefault="007C29EF">
            <w:pPr>
              <w:ind w:firstLine="360"/>
              <w:jc w:val="right"/>
              <w:rPr>
                <w:color w:val="000000"/>
                <w:sz w:val="18"/>
                <w:szCs w:val="18"/>
              </w:rPr>
            </w:pPr>
          </w:p>
        </w:tc>
        <w:tc>
          <w:tcPr>
            <w:tcW w:w="851" w:type="dxa"/>
          </w:tcPr>
          <w:p w14:paraId="64BFDE36" w14:textId="77777777" w:rsidR="007C29EF" w:rsidRDefault="007C29EF">
            <w:pPr>
              <w:ind w:firstLine="360"/>
              <w:jc w:val="right"/>
              <w:rPr>
                <w:color w:val="000000"/>
                <w:sz w:val="18"/>
                <w:szCs w:val="18"/>
              </w:rPr>
            </w:pPr>
          </w:p>
        </w:tc>
        <w:tc>
          <w:tcPr>
            <w:tcW w:w="850" w:type="dxa"/>
            <w:shd w:val="clear" w:color="auto" w:fill="auto"/>
          </w:tcPr>
          <w:p w14:paraId="2FBCA2D9" w14:textId="77777777" w:rsidR="007C29EF" w:rsidRDefault="007C29EF">
            <w:pPr>
              <w:ind w:firstLine="360"/>
              <w:jc w:val="right"/>
              <w:rPr>
                <w:color w:val="000000"/>
                <w:sz w:val="18"/>
                <w:szCs w:val="18"/>
              </w:rPr>
            </w:pPr>
          </w:p>
        </w:tc>
        <w:tc>
          <w:tcPr>
            <w:tcW w:w="993" w:type="dxa"/>
          </w:tcPr>
          <w:p w14:paraId="72C02184" w14:textId="77777777" w:rsidR="007C29EF" w:rsidRDefault="007C29EF">
            <w:pPr>
              <w:ind w:firstLine="360"/>
              <w:jc w:val="right"/>
              <w:rPr>
                <w:color w:val="000000"/>
                <w:sz w:val="18"/>
                <w:szCs w:val="18"/>
              </w:rPr>
            </w:pPr>
          </w:p>
        </w:tc>
        <w:tc>
          <w:tcPr>
            <w:tcW w:w="850" w:type="dxa"/>
          </w:tcPr>
          <w:p w14:paraId="4FD2B81E" w14:textId="77777777" w:rsidR="007C29EF" w:rsidRDefault="007C29EF">
            <w:pPr>
              <w:ind w:firstLine="360"/>
              <w:jc w:val="right"/>
              <w:rPr>
                <w:color w:val="000000"/>
                <w:sz w:val="18"/>
                <w:szCs w:val="18"/>
              </w:rPr>
            </w:pPr>
          </w:p>
        </w:tc>
      </w:tr>
      <w:tr w:rsidR="007C29EF" w14:paraId="51B2BCC9" w14:textId="77777777">
        <w:trPr>
          <w:trHeight w:val="302"/>
          <w:jc w:val="center"/>
        </w:trPr>
        <w:tc>
          <w:tcPr>
            <w:tcW w:w="3966" w:type="dxa"/>
            <w:shd w:val="clear" w:color="auto" w:fill="D9D9D9"/>
            <w:vAlign w:val="center"/>
          </w:tcPr>
          <w:p w14:paraId="0ADEC82E" w14:textId="77777777" w:rsidR="007C29EF" w:rsidRDefault="00006F49">
            <w:pPr>
              <w:rPr>
                <w:rFonts w:ascii="宋体" w:hAnsi="宋体"/>
                <w:color w:val="000000"/>
                <w:sz w:val="18"/>
                <w:szCs w:val="18"/>
              </w:rPr>
            </w:pPr>
            <w:r>
              <w:rPr>
                <w:rFonts w:hint="eastAsia"/>
                <w:color w:val="000000"/>
                <w:sz w:val="18"/>
                <w:szCs w:val="18"/>
              </w:rPr>
              <w:t>（六）其他</w:t>
            </w:r>
          </w:p>
        </w:tc>
        <w:tc>
          <w:tcPr>
            <w:tcW w:w="1132" w:type="dxa"/>
            <w:shd w:val="clear" w:color="auto" w:fill="auto"/>
          </w:tcPr>
          <w:p w14:paraId="1FB23BFE" w14:textId="77777777" w:rsidR="007C29EF" w:rsidRDefault="007C29EF">
            <w:pPr>
              <w:ind w:firstLine="360"/>
              <w:jc w:val="right"/>
              <w:rPr>
                <w:color w:val="000000"/>
                <w:sz w:val="18"/>
                <w:szCs w:val="18"/>
              </w:rPr>
            </w:pPr>
          </w:p>
        </w:tc>
        <w:tc>
          <w:tcPr>
            <w:tcW w:w="921" w:type="dxa"/>
            <w:tcBorders>
              <w:right w:val="single" w:sz="4" w:space="0" w:color="5B9BD5"/>
            </w:tcBorders>
          </w:tcPr>
          <w:p w14:paraId="13B44A5B"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069538B0" w14:textId="77777777" w:rsidR="007C29EF" w:rsidRDefault="007C29EF">
            <w:pPr>
              <w:ind w:firstLine="360"/>
              <w:jc w:val="right"/>
              <w:rPr>
                <w:color w:val="000000"/>
                <w:sz w:val="18"/>
                <w:szCs w:val="18"/>
              </w:rPr>
            </w:pPr>
          </w:p>
        </w:tc>
        <w:tc>
          <w:tcPr>
            <w:tcW w:w="715" w:type="dxa"/>
            <w:tcBorders>
              <w:left w:val="single" w:sz="4" w:space="0" w:color="5B9BD5"/>
            </w:tcBorders>
          </w:tcPr>
          <w:p w14:paraId="25AC712F" w14:textId="77777777" w:rsidR="007C29EF" w:rsidRDefault="007C29EF">
            <w:pPr>
              <w:ind w:firstLine="360"/>
              <w:jc w:val="right"/>
              <w:rPr>
                <w:color w:val="000000"/>
                <w:sz w:val="18"/>
                <w:szCs w:val="18"/>
              </w:rPr>
            </w:pPr>
          </w:p>
        </w:tc>
        <w:tc>
          <w:tcPr>
            <w:tcW w:w="709" w:type="dxa"/>
            <w:shd w:val="clear" w:color="auto" w:fill="auto"/>
          </w:tcPr>
          <w:p w14:paraId="637EE938" w14:textId="77777777" w:rsidR="007C29EF" w:rsidRDefault="007C29EF">
            <w:pPr>
              <w:ind w:firstLine="360"/>
              <w:jc w:val="right"/>
              <w:rPr>
                <w:color w:val="000000"/>
                <w:sz w:val="18"/>
                <w:szCs w:val="18"/>
              </w:rPr>
            </w:pPr>
          </w:p>
        </w:tc>
        <w:tc>
          <w:tcPr>
            <w:tcW w:w="850" w:type="dxa"/>
            <w:shd w:val="clear" w:color="auto" w:fill="auto"/>
          </w:tcPr>
          <w:p w14:paraId="16C5FEAF"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44C84449"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51F06DA6" w14:textId="77777777" w:rsidR="007C29EF" w:rsidRDefault="007C29EF">
            <w:pPr>
              <w:ind w:firstLine="360"/>
              <w:jc w:val="right"/>
              <w:rPr>
                <w:color w:val="000000"/>
                <w:sz w:val="18"/>
                <w:szCs w:val="18"/>
              </w:rPr>
            </w:pPr>
          </w:p>
        </w:tc>
        <w:tc>
          <w:tcPr>
            <w:tcW w:w="708" w:type="dxa"/>
            <w:shd w:val="clear" w:color="auto" w:fill="auto"/>
          </w:tcPr>
          <w:p w14:paraId="0FAB5DF0" w14:textId="77777777" w:rsidR="007C29EF" w:rsidRDefault="007C29EF">
            <w:pPr>
              <w:ind w:firstLine="360"/>
              <w:jc w:val="right"/>
              <w:rPr>
                <w:color w:val="000000"/>
                <w:sz w:val="18"/>
                <w:szCs w:val="18"/>
              </w:rPr>
            </w:pPr>
          </w:p>
        </w:tc>
        <w:tc>
          <w:tcPr>
            <w:tcW w:w="851" w:type="dxa"/>
          </w:tcPr>
          <w:p w14:paraId="3C3F717E" w14:textId="77777777" w:rsidR="007C29EF" w:rsidRDefault="007C29EF">
            <w:pPr>
              <w:ind w:firstLine="360"/>
              <w:jc w:val="right"/>
              <w:rPr>
                <w:color w:val="000000"/>
                <w:sz w:val="18"/>
                <w:szCs w:val="18"/>
              </w:rPr>
            </w:pPr>
          </w:p>
        </w:tc>
        <w:tc>
          <w:tcPr>
            <w:tcW w:w="850" w:type="dxa"/>
            <w:shd w:val="clear" w:color="auto" w:fill="auto"/>
          </w:tcPr>
          <w:p w14:paraId="68F1B62E" w14:textId="77777777" w:rsidR="007C29EF" w:rsidRDefault="007C29EF">
            <w:pPr>
              <w:ind w:firstLine="360"/>
              <w:jc w:val="right"/>
              <w:rPr>
                <w:color w:val="000000"/>
                <w:sz w:val="18"/>
                <w:szCs w:val="18"/>
              </w:rPr>
            </w:pPr>
          </w:p>
        </w:tc>
        <w:tc>
          <w:tcPr>
            <w:tcW w:w="993" w:type="dxa"/>
          </w:tcPr>
          <w:p w14:paraId="1BE6E086" w14:textId="77777777" w:rsidR="007C29EF" w:rsidRDefault="007C29EF">
            <w:pPr>
              <w:ind w:firstLine="360"/>
              <w:jc w:val="right"/>
              <w:rPr>
                <w:color w:val="000000"/>
                <w:sz w:val="18"/>
                <w:szCs w:val="18"/>
              </w:rPr>
            </w:pPr>
          </w:p>
        </w:tc>
        <w:tc>
          <w:tcPr>
            <w:tcW w:w="850" w:type="dxa"/>
          </w:tcPr>
          <w:p w14:paraId="0340380B" w14:textId="77777777" w:rsidR="007C29EF" w:rsidRDefault="007C29EF">
            <w:pPr>
              <w:ind w:firstLine="360"/>
              <w:jc w:val="right"/>
              <w:rPr>
                <w:color w:val="000000"/>
                <w:sz w:val="18"/>
                <w:szCs w:val="18"/>
              </w:rPr>
            </w:pPr>
          </w:p>
        </w:tc>
      </w:tr>
      <w:tr w:rsidR="007C29EF" w14:paraId="023CA01D" w14:textId="77777777">
        <w:trPr>
          <w:trHeight w:val="302"/>
          <w:jc w:val="center"/>
        </w:trPr>
        <w:tc>
          <w:tcPr>
            <w:tcW w:w="3966" w:type="dxa"/>
            <w:shd w:val="clear" w:color="auto" w:fill="D9D9D9"/>
            <w:vAlign w:val="center"/>
          </w:tcPr>
          <w:p w14:paraId="51014D1A" w14:textId="77777777" w:rsidR="007C29EF" w:rsidRDefault="00006F49">
            <w:pPr>
              <w:rPr>
                <w:rFonts w:ascii="宋体" w:hAnsi="宋体"/>
                <w:b/>
                <w:color w:val="000000"/>
                <w:sz w:val="18"/>
                <w:szCs w:val="18"/>
              </w:rPr>
            </w:pPr>
            <w:r>
              <w:rPr>
                <w:rFonts w:ascii="宋体" w:hAnsi="宋体" w:hint="eastAsia"/>
                <w:b/>
                <w:color w:val="000000"/>
                <w:sz w:val="18"/>
                <w:szCs w:val="18"/>
              </w:rPr>
              <w:t>四、本年期末余额</w:t>
            </w:r>
          </w:p>
        </w:tc>
        <w:tc>
          <w:tcPr>
            <w:tcW w:w="1132" w:type="dxa"/>
            <w:shd w:val="clear" w:color="auto" w:fill="auto"/>
          </w:tcPr>
          <w:p w14:paraId="39F7C65F" w14:textId="77777777" w:rsidR="007C29EF" w:rsidRDefault="007C29EF">
            <w:pPr>
              <w:ind w:firstLine="360"/>
              <w:jc w:val="right"/>
              <w:rPr>
                <w:color w:val="000000"/>
                <w:sz w:val="18"/>
                <w:szCs w:val="18"/>
              </w:rPr>
            </w:pPr>
          </w:p>
        </w:tc>
        <w:tc>
          <w:tcPr>
            <w:tcW w:w="921" w:type="dxa"/>
            <w:tcBorders>
              <w:right w:val="single" w:sz="4" w:space="0" w:color="5B9BD5"/>
            </w:tcBorders>
          </w:tcPr>
          <w:p w14:paraId="718201E0" w14:textId="77777777" w:rsidR="007C29EF" w:rsidRDefault="007C29EF">
            <w:pPr>
              <w:ind w:firstLine="360"/>
              <w:jc w:val="right"/>
              <w:rPr>
                <w:color w:val="000000"/>
                <w:sz w:val="18"/>
                <w:szCs w:val="18"/>
              </w:rPr>
            </w:pPr>
          </w:p>
        </w:tc>
        <w:tc>
          <w:tcPr>
            <w:tcW w:w="850" w:type="dxa"/>
            <w:tcBorders>
              <w:left w:val="single" w:sz="4" w:space="0" w:color="5B9BD5"/>
              <w:right w:val="single" w:sz="4" w:space="0" w:color="5B9BD5"/>
            </w:tcBorders>
          </w:tcPr>
          <w:p w14:paraId="238EE6A3" w14:textId="77777777" w:rsidR="007C29EF" w:rsidRDefault="007C29EF">
            <w:pPr>
              <w:ind w:firstLine="360"/>
              <w:jc w:val="right"/>
              <w:rPr>
                <w:color w:val="000000"/>
                <w:sz w:val="18"/>
                <w:szCs w:val="18"/>
              </w:rPr>
            </w:pPr>
          </w:p>
        </w:tc>
        <w:tc>
          <w:tcPr>
            <w:tcW w:w="715" w:type="dxa"/>
            <w:tcBorders>
              <w:left w:val="single" w:sz="4" w:space="0" w:color="5B9BD5"/>
            </w:tcBorders>
          </w:tcPr>
          <w:p w14:paraId="3C32C339" w14:textId="77777777" w:rsidR="007C29EF" w:rsidRDefault="007C29EF">
            <w:pPr>
              <w:ind w:firstLine="360"/>
              <w:jc w:val="right"/>
              <w:rPr>
                <w:color w:val="000000"/>
                <w:sz w:val="18"/>
                <w:szCs w:val="18"/>
              </w:rPr>
            </w:pPr>
          </w:p>
        </w:tc>
        <w:tc>
          <w:tcPr>
            <w:tcW w:w="709" w:type="dxa"/>
            <w:shd w:val="clear" w:color="auto" w:fill="auto"/>
          </w:tcPr>
          <w:p w14:paraId="02782A8B" w14:textId="77777777" w:rsidR="007C29EF" w:rsidRDefault="007C29EF">
            <w:pPr>
              <w:ind w:firstLine="360"/>
              <w:jc w:val="right"/>
              <w:rPr>
                <w:color w:val="000000"/>
                <w:sz w:val="18"/>
                <w:szCs w:val="18"/>
              </w:rPr>
            </w:pPr>
          </w:p>
        </w:tc>
        <w:tc>
          <w:tcPr>
            <w:tcW w:w="850" w:type="dxa"/>
            <w:shd w:val="clear" w:color="auto" w:fill="auto"/>
          </w:tcPr>
          <w:p w14:paraId="5704B8E3" w14:textId="77777777" w:rsidR="007C29EF" w:rsidRDefault="007C29EF">
            <w:pPr>
              <w:ind w:firstLine="360"/>
              <w:jc w:val="right"/>
              <w:rPr>
                <w:color w:val="000000"/>
                <w:sz w:val="18"/>
                <w:szCs w:val="18"/>
              </w:rPr>
            </w:pPr>
          </w:p>
        </w:tc>
        <w:tc>
          <w:tcPr>
            <w:tcW w:w="851" w:type="dxa"/>
            <w:tcBorders>
              <w:right w:val="single" w:sz="4" w:space="0" w:color="5B9BD5"/>
            </w:tcBorders>
            <w:shd w:val="clear" w:color="auto" w:fill="auto"/>
          </w:tcPr>
          <w:p w14:paraId="6B35C49D" w14:textId="77777777" w:rsidR="007C29EF" w:rsidRDefault="007C29EF">
            <w:pPr>
              <w:ind w:firstLine="360"/>
              <w:jc w:val="right"/>
              <w:rPr>
                <w:color w:val="000000"/>
                <w:sz w:val="18"/>
                <w:szCs w:val="18"/>
              </w:rPr>
            </w:pPr>
          </w:p>
        </w:tc>
        <w:tc>
          <w:tcPr>
            <w:tcW w:w="709" w:type="dxa"/>
            <w:tcBorders>
              <w:left w:val="single" w:sz="4" w:space="0" w:color="5B9BD5"/>
            </w:tcBorders>
            <w:shd w:val="clear" w:color="auto" w:fill="auto"/>
          </w:tcPr>
          <w:p w14:paraId="08C4BE50" w14:textId="77777777" w:rsidR="007C29EF" w:rsidRDefault="007C29EF">
            <w:pPr>
              <w:ind w:firstLine="360"/>
              <w:jc w:val="right"/>
              <w:rPr>
                <w:color w:val="000000"/>
                <w:sz w:val="18"/>
                <w:szCs w:val="18"/>
              </w:rPr>
            </w:pPr>
          </w:p>
        </w:tc>
        <w:tc>
          <w:tcPr>
            <w:tcW w:w="708" w:type="dxa"/>
            <w:shd w:val="clear" w:color="auto" w:fill="auto"/>
          </w:tcPr>
          <w:p w14:paraId="7EC5BF87" w14:textId="77777777" w:rsidR="007C29EF" w:rsidRDefault="007C29EF">
            <w:pPr>
              <w:ind w:firstLine="360"/>
              <w:jc w:val="right"/>
              <w:rPr>
                <w:color w:val="000000"/>
                <w:sz w:val="18"/>
                <w:szCs w:val="18"/>
              </w:rPr>
            </w:pPr>
          </w:p>
        </w:tc>
        <w:tc>
          <w:tcPr>
            <w:tcW w:w="851" w:type="dxa"/>
          </w:tcPr>
          <w:p w14:paraId="03518E4A" w14:textId="77777777" w:rsidR="007C29EF" w:rsidRDefault="007C29EF">
            <w:pPr>
              <w:ind w:firstLine="360"/>
              <w:jc w:val="right"/>
              <w:rPr>
                <w:color w:val="000000"/>
                <w:sz w:val="18"/>
                <w:szCs w:val="18"/>
              </w:rPr>
            </w:pPr>
          </w:p>
        </w:tc>
        <w:tc>
          <w:tcPr>
            <w:tcW w:w="850" w:type="dxa"/>
            <w:shd w:val="clear" w:color="auto" w:fill="auto"/>
          </w:tcPr>
          <w:p w14:paraId="6ACC6441" w14:textId="77777777" w:rsidR="007C29EF" w:rsidRDefault="007C29EF">
            <w:pPr>
              <w:ind w:firstLine="360"/>
              <w:jc w:val="right"/>
              <w:rPr>
                <w:color w:val="000000"/>
                <w:sz w:val="18"/>
                <w:szCs w:val="18"/>
              </w:rPr>
            </w:pPr>
          </w:p>
        </w:tc>
        <w:tc>
          <w:tcPr>
            <w:tcW w:w="993" w:type="dxa"/>
          </w:tcPr>
          <w:p w14:paraId="3E2EF45F" w14:textId="77777777" w:rsidR="007C29EF" w:rsidRDefault="007C29EF">
            <w:pPr>
              <w:ind w:firstLine="360"/>
              <w:jc w:val="right"/>
              <w:rPr>
                <w:color w:val="000000"/>
                <w:sz w:val="18"/>
                <w:szCs w:val="18"/>
              </w:rPr>
            </w:pPr>
          </w:p>
        </w:tc>
        <w:tc>
          <w:tcPr>
            <w:tcW w:w="850" w:type="dxa"/>
          </w:tcPr>
          <w:p w14:paraId="2A61BA81" w14:textId="77777777" w:rsidR="007C29EF" w:rsidRDefault="007C29EF">
            <w:pPr>
              <w:ind w:firstLine="360"/>
              <w:jc w:val="right"/>
              <w:rPr>
                <w:color w:val="000000"/>
                <w:sz w:val="18"/>
                <w:szCs w:val="18"/>
              </w:rPr>
            </w:pPr>
          </w:p>
        </w:tc>
      </w:tr>
    </w:tbl>
    <w:p w14:paraId="6AD72351" w14:textId="77777777" w:rsidR="007C29EF" w:rsidRDefault="007C29EF">
      <w:pPr>
        <w:widowControl/>
        <w:ind w:right="270"/>
        <w:jc w:val="left"/>
        <w:rPr>
          <w:rFonts w:ascii="宋体" w:hAnsi="宋体" w:cs="宋体"/>
          <w:color w:val="000000"/>
          <w:kern w:val="0"/>
          <w:sz w:val="18"/>
          <w:szCs w:val="18"/>
        </w:rPr>
      </w:pPr>
    </w:p>
    <w:p w14:paraId="5A72CFC4" w14:textId="77777777" w:rsidR="007C29EF" w:rsidRDefault="007C29EF">
      <w:pPr>
        <w:widowControl/>
        <w:ind w:right="270"/>
        <w:jc w:val="left"/>
        <w:rPr>
          <w:rFonts w:ascii="宋体" w:hAnsi="宋体" w:cs="宋体"/>
          <w:color w:val="000000"/>
          <w:kern w:val="0"/>
          <w:sz w:val="18"/>
          <w:szCs w:val="18"/>
        </w:rPr>
      </w:pPr>
    </w:p>
    <w:p w14:paraId="01996DFF" w14:textId="77777777" w:rsidR="007C29EF" w:rsidRDefault="007C29EF">
      <w:pPr>
        <w:widowControl/>
        <w:ind w:right="270"/>
        <w:jc w:val="left"/>
        <w:rPr>
          <w:rFonts w:ascii="宋体" w:hAnsi="宋体" w:cs="宋体"/>
          <w:color w:val="000000"/>
          <w:kern w:val="0"/>
          <w:sz w:val="18"/>
          <w:szCs w:val="18"/>
        </w:rPr>
      </w:pPr>
    </w:p>
    <w:tbl>
      <w:tblPr>
        <w:tblW w:w="15229"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106"/>
        <w:gridCol w:w="1134"/>
        <w:gridCol w:w="992"/>
        <w:gridCol w:w="709"/>
        <w:gridCol w:w="709"/>
        <w:gridCol w:w="850"/>
        <w:gridCol w:w="851"/>
        <w:gridCol w:w="709"/>
        <w:gridCol w:w="708"/>
        <w:gridCol w:w="851"/>
        <w:gridCol w:w="850"/>
        <w:gridCol w:w="851"/>
        <w:gridCol w:w="992"/>
        <w:gridCol w:w="917"/>
      </w:tblGrid>
      <w:tr w:rsidR="007C29EF" w14:paraId="216620B4" w14:textId="77777777">
        <w:trPr>
          <w:trHeight w:val="302"/>
          <w:jc w:val="center"/>
        </w:trPr>
        <w:tc>
          <w:tcPr>
            <w:tcW w:w="4106" w:type="dxa"/>
            <w:vMerge w:val="restart"/>
            <w:shd w:val="clear" w:color="auto" w:fill="D9D9D9"/>
            <w:vAlign w:val="center"/>
          </w:tcPr>
          <w:p w14:paraId="761D704D" w14:textId="77777777" w:rsidR="007C29EF" w:rsidRDefault="00006F49">
            <w:pPr>
              <w:jc w:val="center"/>
              <w:rPr>
                <w:rFonts w:ascii="宋体" w:hAnsi="宋体"/>
                <w:b/>
                <w:color w:val="000000"/>
                <w:sz w:val="18"/>
                <w:szCs w:val="18"/>
              </w:rPr>
            </w:pPr>
            <w:r>
              <w:rPr>
                <w:rFonts w:ascii="宋体" w:hAnsi="宋体" w:cs="宋体" w:hint="eastAsia"/>
                <w:b/>
                <w:color w:val="000000"/>
                <w:kern w:val="0"/>
                <w:sz w:val="18"/>
                <w:szCs w:val="18"/>
              </w:rPr>
              <w:t>项目</w:t>
            </w:r>
          </w:p>
        </w:tc>
        <w:tc>
          <w:tcPr>
            <w:tcW w:w="11123" w:type="dxa"/>
            <w:gridSpan w:val="13"/>
            <w:shd w:val="clear" w:color="auto" w:fill="D9D9D9"/>
          </w:tcPr>
          <w:p w14:paraId="626A41AB" w14:textId="67AF27B1" w:rsidR="007C29EF" w:rsidRDefault="00006F49">
            <w:pPr>
              <w:jc w:val="center"/>
              <w:rPr>
                <w:b/>
                <w:color w:val="000000"/>
                <w:sz w:val="18"/>
                <w:szCs w:val="18"/>
              </w:rPr>
            </w:pPr>
            <w:r>
              <w:rPr>
                <w:b/>
                <w:color w:val="000000"/>
                <w:sz w:val="18"/>
                <w:szCs w:val="18"/>
              </w:rPr>
              <w:t>20</w:t>
            </w:r>
            <w:r w:rsidR="009A2517">
              <w:rPr>
                <w:b/>
                <w:color w:val="000000"/>
                <w:sz w:val="18"/>
                <w:szCs w:val="18"/>
              </w:rPr>
              <w:t>2</w:t>
            </w:r>
            <w:r w:rsidR="00586C76">
              <w:rPr>
                <w:rFonts w:hint="eastAsia"/>
                <w:b/>
                <w:color w:val="000000"/>
                <w:sz w:val="18"/>
                <w:szCs w:val="18"/>
              </w:rPr>
              <w:t>1</w:t>
            </w:r>
            <w:r>
              <w:rPr>
                <w:rFonts w:hint="eastAsia"/>
                <w:b/>
                <w:color w:val="000000"/>
                <w:sz w:val="18"/>
                <w:szCs w:val="18"/>
              </w:rPr>
              <w:t>年</w:t>
            </w:r>
          </w:p>
        </w:tc>
      </w:tr>
      <w:tr w:rsidR="007C29EF" w14:paraId="16DDD896" w14:textId="77777777">
        <w:trPr>
          <w:trHeight w:val="297"/>
          <w:jc w:val="center"/>
        </w:trPr>
        <w:tc>
          <w:tcPr>
            <w:tcW w:w="4106" w:type="dxa"/>
            <w:vMerge/>
            <w:shd w:val="clear" w:color="auto" w:fill="D9D9D9"/>
            <w:vAlign w:val="center"/>
          </w:tcPr>
          <w:p w14:paraId="66015C3A" w14:textId="77777777" w:rsidR="007C29EF" w:rsidRDefault="007C29EF">
            <w:pPr>
              <w:jc w:val="center"/>
              <w:rPr>
                <w:rFonts w:ascii="宋体" w:hAnsi="宋体"/>
                <w:b/>
                <w:color w:val="000000"/>
                <w:sz w:val="18"/>
                <w:szCs w:val="18"/>
              </w:rPr>
            </w:pPr>
          </w:p>
        </w:tc>
        <w:tc>
          <w:tcPr>
            <w:tcW w:w="9214" w:type="dxa"/>
            <w:gridSpan w:val="11"/>
            <w:shd w:val="clear" w:color="auto" w:fill="D9D9D9"/>
          </w:tcPr>
          <w:p w14:paraId="5D3BF7CF" w14:textId="77777777" w:rsidR="007C29EF" w:rsidRDefault="00006F49">
            <w:pPr>
              <w:jc w:val="center"/>
              <w:rPr>
                <w:b/>
                <w:color w:val="000000"/>
                <w:sz w:val="18"/>
                <w:szCs w:val="18"/>
              </w:rPr>
            </w:pPr>
            <w:r>
              <w:rPr>
                <w:rFonts w:hint="eastAsia"/>
                <w:b/>
                <w:color w:val="000000"/>
                <w:sz w:val="18"/>
                <w:szCs w:val="18"/>
              </w:rPr>
              <w:t>归属于母公司所有者权益</w:t>
            </w:r>
          </w:p>
        </w:tc>
        <w:tc>
          <w:tcPr>
            <w:tcW w:w="992" w:type="dxa"/>
            <w:vMerge w:val="restart"/>
            <w:shd w:val="clear" w:color="auto" w:fill="D9D9D9"/>
          </w:tcPr>
          <w:p w14:paraId="609E98C3" w14:textId="77777777" w:rsidR="007C29EF" w:rsidRDefault="00006F49">
            <w:pPr>
              <w:jc w:val="center"/>
              <w:rPr>
                <w:b/>
                <w:color w:val="000000"/>
                <w:sz w:val="18"/>
                <w:szCs w:val="18"/>
              </w:rPr>
            </w:pPr>
            <w:r>
              <w:rPr>
                <w:rFonts w:hint="eastAsia"/>
                <w:b/>
                <w:color w:val="000000"/>
                <w:sz w:val="18"/>
                <w:szCs w:val="18"/>
              </w:rPr>
              <w:t>少数股东权益</w:t>
            </w:r>
          </w:p>
        </w:tc>
        <w:tc>
          <w:tcPr>
            <w:tcW w:w="917" w:type="dxa"/>
            <w:vMerge w:val="restart"/>
            <w:shd w:val="clear" w:color="auto" w:fill="D9D9D9"/>
          </w:tcPr>
          <w:p w14:paraId="3F576581" w14:textId="77777777" w:rsidR="007C29EF" w:rsidRDefault="00006F49">
            <w:pPr>
              <w:jc w:val="center"/>
              <w:rPr>
                <w:b/>
                <w:color w:val="000000"/>
                <w:sz w:val="18"/>
                <w:szCs w:val="18"/>
              </w:rPr>
            </w:pPr>
            <w:r>
              <w:rPr>
                <w:rFonts w:hint="eastAsia"/>
                <w:b/>
                <w:color w:val="000000"/>
                <w:sz w:val="18"/>
                <w:szCs w:val="18"/>
              </w:rPr>
              <w:t>所有者权益合计</w:t>
            </w:r>
          </w:p>
        </w:tc>
      </w:tr>
      <w:tr w:rsidR="007C29EF" w14:paraId="674B9A1E" w14:textId="77777777">
        <w:trPr>
          <w:trHeight w:val="317"/>
          <w:jc w:val="center"/>
        </w:trPr>
        <w:tc>
          <w:tcPr>
            <w:tcW w:w="4106" w:type="dxa"/>
            <w:vMerge/>
            <w:shd w:val="clear" w:color="auto" w:fill="auto"/>
            <w:vAlign w:val="center"/>
          </w:tcPr>
          <w:p w14:paraId="57CABA59" w14:textId="77777777" w:rsidR="007C29EF" w:rsidRDefault="007C29EF">
            <w:pPr>
              <w:rPr>
                <w:rFonts w:ascii="宋体" w:hAnsi="宋体"/>
                <w:color w:val="000000"/>
                <w:sz w:val="18"/>
                <w:szCs w:val="18"/>
              </w:rPr>
            </w:pPr>
          </w:p>
        </w:tc>
        <w:tc>
          <w:tcPr>
            <w:tcW w:w="1134" w:type="dxa"/>
            <w:vMerge w:val="restart"/>
            <w:shd w:val="clear" w:color="auto" w:fill="D9D9D9"/>
          </w:tcPr>
          <w:p w14:paraId="175BC997" w14:textId="77777777" w:rsidR="007C29EF" w:rsidRDefault="00006F49">
            <w:pPr>
              <w:jc w:val="center"/>
              <w:rPr>
                <w:b/>
                <w:color w:val="000000"/>
                <w:sz w:val="18"/>
                <w:szCs w:val="18"/>
              </w:rPr>
            </w:pPr>
            <w:r>
              <w:rPr>
                <w:rFonts w:hint="eastAsia"/>
                <w:b/>
                <w:color w:val="000000"/>
                <w:sz w:val="18"/>
                <w:szCs w:val="18"/>
              </w:rPr>
              <w:t>股本</w:t>
            </w:r>
          </w:p>
        </w:tc>
        <w:tc>
          <w:tcPr>
            <w:tcW w:w="2410" w:type="dxa"/>
            <w:gridSpan w:val="3"/>
            <w:shd w:val="clear" w:color="auto" w:fill="D9D9D9"/>
          </w:tcPr>
          <w:p w14:paraId="375176DB" w14:textId="77777777" w:rsidR="007C29EF" w:rsidRDefault="00006F49">
            <w:pPr>
              <w:jc w:val="center"/>
              <w:rPr>
                <w:b/>
                <w:color w:val="000000"/>
                <w:sz w:val="18"/>
                <w:szCs w:val="18"/>
              </w:rPr>
            </w:pPr>
            <w:r>
              <w:rPr>
                <w:rFonts w:hint="eastAsia"/>
                <w:b/>
                <w:color w:val="000000"/>
                <w:sz w:val="18"/>
                <w:szCs w:val="18"/>
              </w:rPr>
              <w:t>其他权益工具</w:t>
            </w:r>
          </w:p>
        </w:tc>
        <w:tc>
          <w:tcPr>
            <w:tcW w:w="850" w:type="dxa"/>
            <w:vMerge w:val="restart"/>
            <w:shd w:val="clear" w:color="auto" w:fill="D9D9D9"/>
          </w:tcPr>
          <w:p w14:paraId="4B497099" w14:textId="77777777" w:rsidR="007C29EF" w:rsidRDefault="00006F49">
            <w:pPr>
              <w:jc w:val="center"/>
              <w:rPr>
                <w:b/>
                <w:color w:val="000000"/>
                <w:sz w:val="18"/>
                <w:szCs w:val="18"/>
              </w:rPr>
            </w:pPr>
            <w:r>
              <w:rPr>
                <w:rFonts w:hint="eastAsia"/>
                <w:b/>
                <w:color w:val="000000"/>
                <w:sz w:val="18"/>
                <w:szCs w:val="18"/>
              </w:rPr>
              <w:t>资本公积</w:t>
            </w:r>
          </w:p>
        </w:tc>
        <w:tc>
          <w:tcPr>
            <w:tcW w:w="851" w:type="dxa"/>
            <w:vMerge w:val="restart"/>
            <w:shd w:val="clear" w:color="auto" w:fill="D9D9D9"/>
          </w:tcPr>
          <w:p w14:paraId="5B716A88" w14:textId="77777777" w:rsidR="007C29EF" w:rsidRDefault="00006F49">
            <w:pPr>
              <w:jc w:val="center"/>
              <w:rPr>
                <w:b/>
                <w:color w:val="000000"/>
                <w:sz w:val="18"/>
                <w:szCs w:val="18"/>
              </w:rPr>
            </w:pPr>
            <w:r>
              <w:rPr>
                <w:rFonts w:hint="eastAsia"/>
                <w:b/>
                <w:color w:val="000000"/>
                <w:sz w:val="18"/>
                <w:szCs w:val="18"/>
              </w:rPr>
              <w:t>减：库存股</w:t>
            </w:r>
          </w:p>
        </w:tc>
        <w:tc>
          <w:tcPr>
            <w:tcW w:w="709" w:type="dxa"/>
            <w:vMerge w:val="restart"/>
            <w:tcBorders>
              <w:right w:val="single" w:sz="4" w:space="0" w:color="5B9BD5"/>
            </w:tcBorders>
            <w:shd w:val="clear" w:color="auto" w:fill="D9D9D9"/>
          </w:tcPr>
          <w:p w14:paraId="2910D227" w14:textId="77777777" w:rsidR="007C29EF" w:rsidRDefault="00006F49">
            <w:pPr>
              <w:jc w:val="center"/>
              <w:rPr>
                <w:b/>
                <w:color w:val="000000"/>
                <w:sz w:val="18"/>
                <w:szCs w:val="18"/>
              </w:rPr>
            </w:pPr>
            <w:r>
              <w:rPr>
                <w:rFonts w:hint="eastAsia"/>
                <w:b/>
                <w:color w:val="000000"/>
                <w:sz w:val="18"/>
                <w:szCs w:val="18"/>
              </w:rPr>
              <w:t>其他综合收益</w:t>
            </w:r>
          </w:p>
        </w:tc>
        <w:tc>
          <w:tcPr>
            <w:tcW w:w="708" w:type="dxa"/>
            <w:vMerge w:val="restart"/>
            <w:tcBorders>
              <w:left w:val="single" w:sz="4" w:space="0" w:color="5B9BD5"/>
            </w:tcBorders>
            <w:shd w:val="clear" w:color="auto" w:fill="D9D9D9"/>
          </w:tcPr>
          <w:p w14:paraId="055AE77B" w14:textId="77777777" w:rsidR="007C29EF" w:rsidRDefault="00006F49">
            <w:pPr>
              <w:jc w:val="center"/>
              <w:rPr>
                <w:b/>
                <w:color w:val="000000"/>
                <w:sz w:val="18"/>
                <w:szCs w:val="18"/>
              </w:rPr>
            </w:pPr>
            <w:r>
              <w:rPr>
                <w:rFonts w:hint="eastAsia"/>
                <w:b/>
                <w:color w:val="000000"/>
                <w:sz w:val="18"/>
                <w:szCs w:val="18"/>
              </w:rPr>
              <w:t>专项储备</w:t>
            </w:r>
          </w:p>
        </w:tc>
        <w:tc>
          <w:tcPr>
            <w:tcW w:w="851" w:type="dxa"/>
            <w:vMerge w:val="restart"/>
            <w:shd w:val="clear" w:color="auto" w:fill="D9D9D9"/>
          </w:tcPr>
          <w:p w14:paraId="0B6F0DD6" w14:textId="77777777" w:rsidR="007C29EF" w:rsidRDefault="00006F49">
            <w:pPr>
              <w:jc w:val="center"/>
              <w:rPr>
                <w:b/>
                <w:color w:val="000000"/>
                <w:sz w:val="18"/>
                <w:szCs w:val="18"/>
              </w:rPr>
            </w:pPr>
            <w:r>
              <w:rPr>
                <w:rFonts w:hint="eastAsia"/>
                <w:b/>
                <w:color w:val="000000"/>
                <w:sz w:val="18"/>
                <w:szCs w:val="18"/>
              </w:rPr>
              <w:t>盈余公积</w:t>
            </w:r>
          </w:p>
        </w:tc>
        <w:tc>
          <w:tcPr>
            <w:tcW w:w="850" w:type="dxa"/>
            <w:vMerge w:val="restart"/>
            <w:shd w:val="clear" w:color="auto" w:fill="D9D9D9"/>
          </w:tcPr>
          <w:p w14:paraId="3E728E67" w14:textId="77777777" w:rsidR="007C29EF" w:rsidRDefault="00006F49">
            <w:pPr>
              <w:jc w:val="center"/>
              <w:rPr>
                <w:b/>
                <w:color w:val="000000"/>
                <w:sz w:val="18"/>
                <w:szCs w:val="18"/>
              </w:rPr>
            </w:pPr>
            <w:r>
              <w:rPr>
                <w:rFonts w:hint="eastAsia"/>
                <w:b/>
                <w:color w:val="000000"/>
                <w:sz w:val="18"/>
                <w:szCs w:val="18"/>
              </w:rPr>
              <w:t>一般风险准备</w:t>
            </w:r>
          </w:p>
        </w:tc>
        <w:tc>
          <w:tcPr>
            <w:tcW w:w="851" w:type="dxa"/>
            <w:vMerge w:val="restart"/>
            <w:shd w:val="clear" w:color="auto" w:fill="D9D9D9"/>
          </w:tcPr>
          <w:p w14:paraId="4BCDE015" w14:textId="77777777" w:rsidR="007C29EF" w:rsidRDefault="00006F49">
            <w:pPr>
              <w:jc w:val="center"/>
              <w:rPr>
                <w:b/>
                <w:color w:val="000000"/>
                <w:sz w:val="18"/>
                <w:szCs w:val="18"/>
              </w:rPr>
            </w:pPr>
            <w:r>
              <w:rPr>
                <w:rFonts w:hint="eastAsia"/>
                <w:b/>
                <w:color w:val="000000"/>
                <w:sz w:val="18"/>
                <w:szCs w:val="18"/>
              </w:rPr>
              <w:t>未分配利润</w:t>
            </w:r>
          </w:p>
        </w:tc>
        <w:tc>
          <w:tcPr>
            <w:tcW w:w="992" w:type="dxa"/>
            <w:vMerge/>
            <w:shd w:val="clear" w:color="auto" w:fill="D9D9D9"/>
          </w:tcPr>
          <w:p w14:paraId="341A573A" w14:textId="77777777" w:rsidR="007C29EF" w:rsidRDefault="007C29EF">
            <w:pPr>
              <w:jc w:val="center"/>
              <w:rPr>
                <w:b/>
                <w:color w:val="000000"/>
                <w:sz w:val="18"/>
                <w:szCs w:val="18"/>
              </w:rPr>
            </w:pPr>
          </w:p>
        </w:tc>
        <w:tc>
          <w:tcPr>
            <w:tcW w:w="917" w:type="dxa"/>
            <w:vMerge/>
            <w:shd w:val="clear" w:color="auto" w:fill="D9D9D9"/>
          </w:tcPr>
          <w:p w14:paraId="71911E7D" w14:textId="77777777" w:rsidR="007C29EF" w:rsidRDefault="007C29EF">
            <w:pPr>
              <w:jc w:val="center"/>
              <w:rPr>
                <w:b/>
                <w:color w:val="000000"/>
                <w:sz w:val="18"/>
                <w:szCs w:val="18"/>
              </w:rPr>
            </w:pPr>
          </w:p>
        </w:tc>
      </w:tr>
      <w:tr w:rsidR="007C29EF" w14:paraId="7F5EE5DA" w14:textId="77777777">
        <w:trPr>
          <w:trHeight w:val="317"/>
          <w:jc w:val="center"/>
        </w:trPr>
        <w:tc>
          <w:tcPr>
            <w:tcW w:w="4106" w:type="dxa"/>
            <w:vMerge/>
            <w:shd w:val="clear" w:color="auto" w:fill="auto"/>
            <w:vAlign w:val="center"/>
          </w:tcPr>
          <w:p w14:paraId="5A6462B7" w14:textId="77777777" w:rsidR="007C29EF" w:rsidRDefault="007C29EF">
            <w:pPr>
              <w:rPr>
                <w:rFonts w:ascii="宋体" w:hAnsi="宋体"/>
                <w:color w:val="000000"/>
                <w:sz w:val="18"/>
                <w:szCs w:val="18"/>
              </w:rPr>
            </w:pPr>
          </w:p>
        </w:tc>
        <w:tc>
          <w:tcPr>
            <w:tcW w:w="1134" w:type="dxa"/>
            <w:vMerge/>
            <w:shd w:val="clear" w:color="auto" w:fill="D9D9D9"/>
          </w:tcPr>
          <w:p w14:paraId="582BDCF2" w14:textId="77777777" w:rsidR="007C29EF" w:rsidRDefault="007C29EF">
            <w:pPr>
              <w:jc w:val="center"/>
              <w:rPr>
                <w:b/>
                <w:color w:val="000000"/>
                <w:sz w:val="18"/>
                <w:szCs w:val="18"/>
              </w:rPr>
            </w:pPr>
          </w:p>
        </w:tc>
        <w:tc>
          <w:tcPr>
            <w:tcW w:w="992" w:type="dxa"/>
            <w:tcBorders>
              <w:right w:val="single" w:sz="4" w:space="0" w:color="5B9BD5"/>
            </w:tcBorders>
            <w:shd w:val="clear" w:color="auto" w:fill="D9D9D9"/>
          </w:tcPr>
          <w:p w14:paraId="25C82148" w14:textId="77777777" w:rsidR="007C29EF" w:rsidRDefault="00006F49">
            <w:pPr>
              <w:jc w:val="center"/>
              <w:rPr>
                <w:b/>
                <w:color w:val="000000"/>
                <w:sz w:val="18"/>
                <w:szCs w:val="18"/>
              </w:rPr>
            </w:pPr>
            <w:r>
              <w:rPr>
                <w:rFonts w:hint="eastAsia"/>
                <w:b/>
                <w:color w:val="000000"/>
                <w:sz w:val="18"/>
                <w:szCs w:val="18"/>
              </w:rPr>
              <w:t>优先股</w:t>
            </w:r>
          </w:p>
        </w:tc>
        <w:tc>
          <w:tcPr>
            <w:tcW w:w="709" w:type="dxa"/>
            <w:tcBorders>
              <w:left w:val="single" w:sz="4" w:space="0" w:color="5B9BD5"/>
              <w:right w:val="single" w:sz="4" w:space="0" w:color="5B9BD5"/>
            </w:tcBorders>
            <w:shd w:val="clear" w:color="auto" w:fill="D9D9D9"/>
          </w:tcPr>
          <w:p w14:paraId="09B19A2E" w14:textId="77777777" w:rsidR="007C29EF" w:rsidRDefault="00006F49">
            <w:pPr>
              <w:jc w:val="center"/>
              <w:rPr>
                <w:b/>
                <w:color w:val="000000"/>
                <w:sz w:val="18"/>
                <w:szCs w:val="18"/>
              </w:rPr>
            </w:pPr>
            <w:r>
              <w:rPr>
                <w:rFonts w:hint="eastAsia"/>
                <w:b/>
                <w:color w:val="000000"/>
                <w:sz w:val="18"/>
                <w:szCs w:val="18"/>
              </w:rPr>
              <w:t>永续债</w:t>
            </w:r>
          </w:p>
        </w:tc>
        <w:tc>
          <w:tcPr>
            <w:tcW w:w="709" w:type="dxa"/>
            <w:tcBorders>
              <w:left w:val="single" w:sz="4" w:space="0" w:color="5B9BD5"/>
            </w:tcBorders>
            <w:shd w:val="clear" w:color="auto" w:fill="D9D9D9"/>
          </w:tcPr>
          <w:p w14:paraId="7D749413" w14:textId="77777777" w:rsidR="007C29EF" w:rsidRDefault="00006F49">
            <w:pPr>
              <w:jc w:val="center"/>
              <w:rPr>
                <w:b/>
                <w:color w:val="000000"/>
                <w:sz w:val="18"/>
                <w:szCs w:val="18"/>
              </w:rPr>
            </w:pPr>
            <w:r>
              <w:rPr>
                <w:rFonts w:hint="eastAsia"/>
                <w:b/>
                <w:color w:val="000000"/>
                <w:sz w:val="18"/>
                <w:szCs w:val="18"/>
              </w:rPr>
              <w:t>其他</w:t>
            </w:r>
          </w:p>
        </w:tc>
        <w:tc>
          <w:tcPr>
            <w:tcW w:w="850" w:type="dxa"/>
            <w:vMerge/>
            <w:shd w:val="clear" w:color="auto" w:fill="D9D9D9"/>
          </w:tcPr>
          <w:p w14:paraId="7C619409" w14:textId="77777777" w:rsidR="007C29EF" w:rsidRDefault="007C29EF">
            <w:pPr>
              <w:jc w:val="center"/>
              <w:rPr>
                <w:b/>
                <w:color w:val="000000"/>
                <w:sz w:val="18"/>
                <w:szCs w:val="18"/>
              </w:rPr>
            </w:pPr>
          </w:p>
        </w:tc>
        <w:tc>
          <w:tcPr>
            <w:tcW w:w="851" w:type="dxa"/>
            <w:vMerge/>
            <w:shd w:val="clear" w:color="auto" w:fill="D9D9D9"/>
          </w:tcPr>
          <w:p w14:paraId="46791647" w14:textId="77777777" w:rsidR="007C29EF" w:rsidRDefault="007C29EF">
            <w:pPr>
              <w:jc w:val="center"/>
              <w:rPr>
                <w:b/>
                <w:color w:val="000000"/>
                <w:sz w:val="18"/>
                <w:szCs w:val="18"/>
              </w:rPr>
            </w:pPr>
          </w:p>
        </w:tc>
        <w:tc>
          <w:tcPr>
            <w:tcW w:w="709" w:type="dxa"/>
            <w:vMerge/>
            <w:tcBorders>
              <w:right w:val="single" w:sz="4" w:space="0" w:color="5B9BD5"/>
            </w:tcBorders>
            <w:shd w:val="clear" w:color="auto" w:fill="D9D9D9"/>
          </w:tcPr>
          <w:p w14:paraId="2E58891F" w14:textId="77777777" w:rsidR="007C29EF" w:rsidRDefault="007C29EF">
            <w:pPr>
              <w:jc w:val="center"/>
              <w:rPr>
                <w:b/>
                <w:color w:val="000000"/>
                <w:sz w:val="18"/>
                <w:szCs w:val="18"/>
              </w:rPr>
            </w:pPr>
          </w:p>
        </w:tc>
        <w:tc>
          <w:tcPr>
            <w:tcW w:w="708" w:type="dxa"/>
            <w:vMerge/>
            <w:tcBorders>
              <w:left w:val="single" w:sz="4" w:space="0" w:color="5B9BD5"/>
            </w:tcBorders>
            <w:shd w:val="clear" w:color="auto" w:fill="D9D9D9"/>
          </w:tcPr>
          <w:p w14:paraId="1591303F" w14:textId="77777777" w:rsidR="007C29EF" w:rsidRDefault="007C29EF">
            <w:pPr>
              <w:jc w:val="center"/>
              <w:rPr>
                <w:b/>
                <w:color w:val="000000"/>
                <w:sz w:val="18"/>
                <w:szCs w:val="18"/>
              </w:rPr>
            </w:pPr>
          </w:p>
        </w:tc>
        <w:tc>
          <w:tcPr>
            <w:tcW w:w="851" w:type="dxa"/>
            <w:vMerge/>
            <w:shd w:val="clear" w:color="auto" w:fill="D9D9D9"/>
          </w:tcPr>
          <w:p w14:paraId="7DF4AD63" w14:textId="77777777" w:rsidR="007C29EF" w:rsidRDefault="007C29EF">
            <w:pPr>
              <w:jc w:val="center"/>
              <w:rPr>
                <w:b/>
                <w:color w:val="000000"/>
                <w:sz w:val="18"/>
                <w:szCs w:val="18"/>
              </w:rPr>
            </w:pPr>
          </w:p>
        </w:tc>
        <w:tc>
          <w:tcPr>
            <w:tcW w:w="850" w:type="dxa"/>
            <w:vMerge/>
            <w:shd w:val="clear" w:color="auto" w:fill="D9D9D9"/>
          </w:tcPr>
          <w:p w14:paraId="2EAC9A43" w14:textId="77777777" w:rsidR="007C29EF" w:rsidRDefault="007C29EF">
            <w:pPr>
              <w:jc w:val="center"/>
              <w:rPr>
                <w:b/>
                <w:color w:val="000000"/>
                <w:sz w:val="18"/>
                <w:szCs w:val="18"/>
              </w:rPr>
            </w:pPr>
          </w:p>
        </w:tc>
        <w:tc>
          <w:tcPr>
            <w:tcW w:w="851" w:type="dxa"/>
            <w:vMerge/>
            <w:shd w:val="clear" w:color="auto" w:fill="D9D9D9"/>
          </w:tcPr>
          <w:p w14:paraId="2EA6DA60" w14:textId="77777777" w:rsidR="007C29EF" w:rsidRDefault="007C29EF">
            <w:pPr>
              <w:jc w:val="center"/>
              <w:rPr>
                <w:b/>
                <w:color w:val="000000"/>
                <w:sz w:val="18"/>
                <w:szCs w:val="18"/>
              </w:rPr>
            </w:pPr>
          </w:p>
        </w:tc>
        <w:tc>
          <w:tcPr>
            <w:tcW w:w="992" w:type="dxa"/>
            <w:vMerge/>
            <w:shd w:val="clear" w:color="auto" w:fill="D9D9D9"/>
          </w:tcPr>
          <w:p w14:paraId="52146D24" w14:textId="77777777" w:rsidR="007C29EF" w:rsidRDefault="007C29EF">
            <w:pPr>
              <w:jc w:val="center"/>
              <w:rPr>
                <w:b/>
                <w:color w:val="000000"/>
                <w:sz w:val="18"/>
                <w:szCs w:val="18"/>
              </w:rPr>
            </w:pPr>
          </w:p>
        </w:tc>
        <w:tc>
          <w:tcPr>
            <w:tcW w:w="917" w:type="dxa"/>
            <w:vMerge/>
            <w:shd w:val="clear" w:color="auto" w:fill="D9D9D9"/>
          </w:tcPr>
          <w:p w14:paraId="74ABD6DE" w14:textId="77777777" w:rsidR="007C29EF" w:rsidRDefault="007C29EF">
            <w:pPr>
              <w:jc w:val="center"/>
              <w:rPr>
                <w:b/>
                <w:color w:val="000000"/>
                <w:sz w:val="18"/>
                <w:szCs w:val="18"/>
              </w:rPr>
            </w:pPr>
          </w:p>
        </w:tc>
      </w:tr>
      <w:tr w:rsidR="007C29EF" w14:paraId="530DB848" w14:textId="77777777">
        <w:trPr>
          <w:trHeight w:val="317"/>
          <w:jc w:val="center"/>
        </w:trPr>
        <w:tc>
          <w:tcPr>
            <w:tcW w:w="4106" w:type="dxa"/>
            <w:shd w:val="clear" w:color="auto" w:fill="D9D9D9"/>
            <w:vAlign w:val="center"/>
          </w:tcPr>
          <w:p w14:paraId="76A4C8EA" w14:textId="77777777" w:rsidR="007C29EF" w:rsidRDefault="00006F49">
            <w:pPr>
              <w:rPr>
                <w:rFonts w:ascii="宋体" w:hAnsi="宋体" w:cs="宋体"/>
                <w:b/>
                <w:color w:val="000000"/>
                <w:sz w:val="18"/>
                <w:szCs w:val="18"/>
              </w:rPr>
            </w:pPr>
            <w:r>
              <w:rPr>
                <w:rFonts w:ascii="宋体" w:hAnsi="宋体" w:hint="eastAsia"/>
                <w:b/>
                <w:color w:val="000000"/>
                <w:sz w:val="18"/>
                <w:szCs w:val="18"/>
              </w:rPr>
              <w:t>一、上年期末余额</w:t>
            </w:r>
          </w:p>
        </w:tc>
        <w:tc>
          <w:tcPr>
            <w:tcW w:w="1134" w:type="dxa"/>
            <w:shd w:val="clear" w:color="auto" w:fill="auto"/>
          </w:tcPr>
          <w:p w14:paraId="2ABCA86E" w14:textId="77777777" w:rsidR="007C29EF" w:rsidRDefault="007C29EF">
            <w:pPr>
              <w:ind w:firstLine="360"/>
              <w:jc w:val="right"/>
              <w:rPr>
                <w:color w:val="000000"/>
                <w:sz w:val="18"/>
                <w:szCs w:val="18"/>
              </w:rPr>
            </w:pPr>
          </w:p>
        </w:tc>
        <w:tc>
          <w:tcPr>
            <w:tcW w:w="992" w:type="dxa"/>
            <w:tcBorders>
              <w:right w:val="single" w:sz="4" w:space="0" w:color="5B9BD5"/>
            </w:tcBorders>
          </w:tcPr>
          <w:p w14:paraId="22963B56"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786F0EA2" w14:textId="77777777" w:rsidR="007C29EF" w:rsidRDefault="007C29EF">
            <w:pPr>
              <w:ind w:firstLine="360"/>
              <w:jc w:val="right"/>
              <w:rPr>
                <w:color w:val="000000"/>
                <w:sz w:val="18"/>
                <w:szCs w:val="18"/>
              </w:rPr>
            </w:pPr>
          </w:p>
        </w:tc>
        <w:tc>
          <w:tcPr>
            <w:tcW w:w="709" w:type="dxa"/>
            <w:tcBorders>
              <w:left w:val="single" w:sz="4" w:space="0" w:color="5B9BD5"/>
            </w:tcBorders>
          </w:tcPr>
          <w:p w14:paraId="57914620" w14:textId="77777777" w:rsidR="007C29EF" w:rsidRDefault="007C29EF">
            <w:pPr>
              <w:ind w:firstLine="360"/>
              <w:jc w:val="right"/>
              <w:rPr>
                <w:color w:val="000000"/>
                <w:sz w:val="18"/>
                <w:szCs w:val="18"/>
              </w:rPr>
            </w:pPr>
          </w:p>
        </w:tc>
        <w:tc>
          <w:tcPr>
            <w:tcW w:w="850" w:type="dxa"/>
            <w:shd w:val="clear" w:color="auto" w:fill="auto"/>
          </w:tcPr>
          <w:p w14:paraId="7B3C1B67" w14:textId="77777777" w:rsidR="007C29EF" w:rsidRDefault="007C29EF">
            <w:pPr>
              <w:ind w:firstLine="360"/>
              <w:jc w:val="right"/>
              <w:rPr>
                <w:color w:val="000000"/>
                <w:sz w:val="18"/>
                <w:szCs w:val="18"/>
              </w:rPr>
            </w:pPr>
          </w:p>
        </w:tc>
        <w:tc>
          <w:tcPr>
            <w:tcW w:w="851" w:type="dxa"/>
            <w:shd w:val="clear" w:color="auto" w:fill="auto"/>
          </w:tcPr>
          <w:p w14:paraId="4BF44032"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744F88B7"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2A3CCA6B" w14:textId="77777777" w:rsidR="007C29EF" w:rsidRDefault="007C29EF">
            <w:pPr>
              <w:ind w:firstLine="360"/>
              <w:jc w:val="right"/>
              <w:rPr>
                <w:color w:val="000000"/>
                <w:sz w:val="18"/>
                <w:szCs w:val="18"/>
              </w:rPr>
            </w:pPr>
          </w:p>
        </w:tc>
        <w:tc>
          <w:tcPr>
            <w:tcW w:w="851" w:type="dxa"/>
            <w:shd w:val="clear" w:color="auto" w:fill="auto"/>
          </w:tcPr>
          <w:p w14:paraId="792E411C" w14:textId="77777777" w:rsidR="007C29EF" w:rsidRDefault="007C29EF">
            <w:pPr>
              <w:ind w:firstLine="360"/>
              <w:jc w:val="right"/>
              <w:rPr>
                <w:color w:val="000000"/>
                <w:sz w:val="18"/>
                <w:szCs w:val="18"/>
              </w:rPr>
            </w:pPr>
          </w:p>
        </w:tc>
        <w:tc>
          <w:tcPr>
            <w:tcW w:w="850" w:type="dxa"/>
          </w:tcPr>
          <w:p w14:paraId="7E84D1FE" w14:textId="77777777" w:rsidR="007C29EF" w:rsidRDefault="007C29EF">
            <w:pPr>
              <w:ind w:firstLine="360"/>
              <w:jc w:val="right"/>
              <w:rPr>
                <w:color w:val="000000"/>
                <w:sz w:val="18"/>
                <w:szCs w:val="18"/>
              </w:rPr>
            </w:pPr>
          </w:p>
        </w:tc>
        <w:tc>
          <w:tcPr>
            <w:tcW w:w="851" w:type="dxa"/>
            <w:shd w:val="clear" w:color="auto" w:fill="auto"/>
          </w:tcPr>
          <w:p w14:paraId="4879032C" w14:textId="77777777" w:rsidR="007C29EF" w:rsidRDefault="007C29EF">
            <w:pPr>
              <w:ind w:firstLine="360"/>
              <w:jc w:val="right"/>
              <w:rPr>
                <w:color w:val="000000"/>
                <w:sz w:val="18"/>
                <w:szCs w:val="18"/>
              </w:rPr>
            </w:pPr>
          </w:p>
        </w:tc>
        <w:tc>
          <w:tcPr>
            <w:tcW w:w="992" w:type="dxa"/>
          </w:tcPr>
          <w:p w14:paraId="657B793D" w14:textId="77777777" w:rsidR="007C29EF" w:rsidRDefault="007C29EF">
            <w:pPr>
              <w:ind w:firstLine="360"/>
              <w:jc w:val="right"/>
              <w:rPr>
                <w:color w:val="000000"/>
                <w:sz w:val="18"/>
                <w:szCs w:val="18"/>
              </w:rPr>
            </w:pPr>
          </w:p>
        </w:tc>
        <w:tc>
          <w:tcPr>
            <w:tcW w:w="917" w:type="dxa"/>
          </w:tcPr>
          <w:p w14:paraId="4CE6F339" w14:textId="77777777" w:rsidR="007C29EF" w:rsidRDefault="007C29EF">
            <w:pPr>
              <w:ind w:firstLine="360"/>
              <w:jc w:val="right"/>
              <w:rPr>
                <w:color w:val="000000"/>
                <w:sz w:val="18"/>
                <w:szCs w:val="18"/>
              </w:rPr>
            </w:pPr>
          </w:p>
        </w:tc>
      </w:tr>
      <w:tr w:rsidR="007C29EF" w14:paraId="22C7C7DC" w14:textId="77777777">
        <w:trPr>
          <w:trHeight w:val="302"/>
          <w:jc w:val="center"/>
        </w:trPr>
        <w:tc>
          <w:tcPr>
            <w:tcW w:w="4106" w:type="dxa"/>
            <w:shd w:val="clear" w:color="auto" w:fill="D9D9D9"/>
            <w:vAlign w:val="center"/>
          </w:tcPr>
          <w:p w14:paraId="5063958C" w14:textId="77777777" w:rsidR="007C29EF" w:rsidRDefault="00006F49">
            <w:pPr>
              <w:ind w:left="360" w:hangingChars="200" w:hanging="360"/>
              <w:rPr>
                <w:rFonts w:ascii="宋体" w:hAnsi="宋体"/>
                <w:color w:val="000000"/>
                <w:sz w:val="18"/>
                <w:szCs w:val="18"/>
              </w:rPr>
            </w:pPr>
            <w:r>
              <w:rPr>
                <w:rFonts w:ascii="宋体" w:hAnsi="宋体" w:hint="eastAsia"/>
                <w:color w:val="000000"/>
                <w:sz w:val="18"/>
                <w:szCs w:val="18"/>
              </w:rPr>
              <w:t>加：会计政策变更</w:t>
            </w:r>
          </w:p>
        </w:tc>
        <w:tc>
          <w:tcPr>
            <w:tcW w:w="1134" w:type="dxa"/>
            <w:shd w:val="clear" w:color="auto" w:fill="auto"/>
          </w:tcPr>
          <w:p w14:paraId="176CEB36" w14:textId="77777777" w:rsidR="007C29EF" w:rsidRDefault="007C29EF">
            <w:pPr>
              <w:ind w:firstLine="360"/>
              <w:jc w:val="right"/>
              <w:rPr>
                <w:color w:val="000000"/>
                <w:sz w:val="18"/>
                <w:szCs w:val="18"/>
              </w:rPr>
            </w:pPr>
          </w:p>
        </w:tc>
        <w:tc>
          <w:tcPr>
            <w:tcW w:w="992" w:type="dxa"/>
            <w:tcBorders>
              <w:right w:val="single" w:sz="4" w:space="0" w:color="5B9BD5"/>
            </w:tcBorders>
          </w:tcPr>
          <w:p w14:paraId="488837CE"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2CD1B4BA" w14:textId="77777777" w:rsidR="007C29EF" w:rsidRDefault="007C29EF">
            <w:pPr>
              <w:ind w:firstLine="360"/>
              <w:jc w:val="right"/>
              <w:rPr>
                <w:color w:val="000000"/>
                <w:sz w:val="18"/>
                <w:szCs w:val="18"/>
              </w:rPr>
            </w:pPr>
          </w:p>
        </w:tc>
        <w:tc>
          <w:tcPr>
            <w:tcW w:w="709" w:type="dxa"/>
            <w:tcBorders>
              <w:left w:val="single" w:sz="4" w:space="0" w:color="5B9BD5"/>
            </w:tcBorders>
          </w:tcPr>
          <w:p w14:paraId="040F03B7" w14:textId="77777777" w:rsidR="007C29EF" w:rsidRDefault="007C29EF">
            <w:pPr>
              <w:ind w:firstLine="360"/>
              <w:jc w:val="right"/>
              <w:rPr>
                <w:color w:val="000000"/>
                <w:sz w:val="18"/>
                <w:szCs w:val="18"/>
              </w:rPr>
            </w:pPr>
          </w:p>
        </w:tc>
        <w:tc>
          <w:tcPr>
            <w:tcW w:w="850" w:type="dxa"/>
            <w:shd w:val="clear" w:color="auto" w:fill="auto"/>
          </w:tcPr>
          <w:p w14:paraId="4F0E232D" w14:textId="77777777" w:rsidR="007C29EF" w:rsidRDefault="007C29EF">
            <w:pPr>
              <w:ind w:firstLine="360"/>
              <w:jc w:val="right"/>
              <w:rPr>
                <w:color w:val="000000"/>
                <w:sz w:val="18"/>
                <w:szCs w:val="18"/>
              </w:rPr>
            </w:pPr>
          </w:p>
        </w:tc>
        <w:tc>
          <w:tcPr>
            <w:tcW w:w="851" w:type="dxa"/>
            <w:shd w:val="clear" w:color="auto" w:fill="auto"/>
          </w:tcPr>
          <w:p w14:paraId="6C6848D1"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77BE6119"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5DA000EE" w14:textId="77777777" w:rsidR="007C29EF" w:rsidRDefault="007C29EF">
            <w:pPr>
              <w:ind w:firstLine="360"/>
              <w:jc w:val="right"/>
              <w:rPr>
                <w:color w:val="000000"/>
                <w:sz w:val="18"/>
                <w:szCs w:val="18"/>
              </w:rPr>
            </w:pPr>
          </w:p>
        </w:tc>
        <w:tc>
          <w:tcPr>
            <w:tcW w:w="851" w:type="dxa"/>
            <w:shd w:val="clear" w:color="auto" w:fill="auto"/>
          </w:tcPr>
          <w:p w14:paraId="5E50863F" w14:textId="77777777" w:rsidR="007C29EF" w:rsidRDefault="007C29EF">
            <w:pPr>
              <w:ind w:firstLine="360"/>
              <w:jc w:val="right"/>
              <w:rPr>
                <w:color w:val="000000"/>
                <w:sz w:val="18"/>
                <w:szCs w:val="18"/>
              </w:rPr>
            </w:pPr>
          </w:p>
        </w:tc>
        <w:tc>
          <w:tcPr>
            <w:tcW w:w="850" w:type="dxa"/>
          </w:tcPr>
          <w:p w14:paraId="523B0C48" w14:textId="77777777" w:rsidR="007C29EF" w:rsidRDefault="007C29EF">
            <w:pPr>
              <w:ind w:firstLine="360"/>
              <w:jc w:val="right"/>
              <w:rPr>
                <w:color w:val="000000"/>
                <w:sz w:val="18"/>
                <w:szCs w:val="18"/>
              </w:rPr>
            </w:pPr>
          </w:p>
        </w:tc>
        <w:tc>
          <w:tcPr>
            <w:tcW w:w="851" w:type="dxa"/>
            <w:shd w:val="clear" w:color="auto" w:fill="auto"/>
          </w:tcPr>
          <w:p w14:paraId="3E53077D" w14:textId="77777777" w:rsidR="007C29EF" w:rsidRDefault="007C29EF">
            <w:pPr>
              <w:ind w:firstLine="360"/>
              <w:jc w:val="right"/>
              <w:rPr>
                <w:color w:val="000000"/>
                <w:sz w:val="18"/>
                <w:szCs w:val="18"/>
              </w:rPr>
            </w:pPr>
          </w:p>
        </w:tc>
        <w:tc>
          <w:tcPr>
            <w:tcW w:w="992" w:type="dxa"/>
          </w:tcPr>
          <w:p w14:paraId="12531E61" w14:textId="77777777" w:rsidR="007C29EF" w:rsidRDefault="007C29EF">
            <w:pPr>
              <w:ind w:firstLine="360"/>
              <w:jc w:val="right"/>
              <w:rPr>
                <w:color w:val="000000"/>
                <w:sz w:val="18"/>
                <w:szCs w:val="18"/>
              </w:rPr>
            </w:pPr>
          </w:p>
        </w:tc>
        <w:tc>
          <w:tcPr>
            <w:tcW w:w="917" w:type="dxa"/>
          </w:tcPr>
          <w:p w14:paraId="19C12C28" w14:textId="77777777" w:rsidR="007C29EF" w:rsidRDefault="007C29EF">
            <w:pPr>
              <w:ind w:firstLine="360"/>
              <w:jc w:val="right"/>
              <w:rPr>
                <w:color w:val="000000"/>
                <w:sz w:val="18"/>
                <w:szCs w:val="18"/>
              </w:rPr>
            </w:pPr>
          </w:p>
        </w:tc>
      </w:tr>
      <w:tr w:rsidR="007C29EF" w14:paraId="19A2843B" w14:textId="77777777">
        <w:trPr>
          <w:trHeight w:val="317"/>
          <w:jc w:val="center"/>
        </w:trPr>
        <w:tc>
          <w:tcPr>
            <w:tcW w:w="4106" w:type="dxa"/>
            <w:shd w:val="clear" w:color="auto" w:fill="D9D9D9"/>
            <w:vAlign w:val="center"/>
          </w:tcPr>
          <w:p w14:paraId="654B07C7" w14:textId="77777777" w:rsidR="007C29EF" w:rsidRDefault="00006F49">
            <w:pPr>
              <w:ind w:firstLineChars="200" w:firstLine="360"/>
              <w:rPr>
                <w:rFonts w:ascii="宋体" w:hAnsi="宋体" w:cs="宋体"/>
                <w:color w:val="000000"/>
                <w:sz w:val="18"/>
                <w:szCs w:val="18"/>
              </w:rPr>
            </w:pPr>
            <w:r>
              <w:rPr>
                <w:rFonts w:ascii="宋体" w:hAnsi="宋体" w:hint="eastAsia"/>
                <w:color w:val="000000"/>
                <w:sz w:val="18"/>
                <w:szCs w:val="18"/>
              </w:rPr>
              <w:t>前期差错更正</w:t>
            </w:r>
          </w:p>
        </w:tc>
        <w:tc>
          <w:tcPr>
            <w:tcW w:w="1134" w:type="dxa"/>
            <w:shd w:val="clear" w:color="auto" w:fill="auto"/>
          </w:tcPr>
          <w:p w14:paraId="0A765ABA" w14:textId="77777777" w:rsidR="007C29EF" w:rsidRDefault="007C29EF">
            <w:pPr>
              <w:ind w:firstLine="360"/>
              <w:jc w:val="right"/>
              <w:rPr>
                <w:color w:val="000000"/>
                <w:sz w:val="18"/>
                <w:szCs w:val="18"/>
              </w:rPr>
            </w:pPr>
          </w:p>
        </w:tc>
        <w:tc>
          <w:tcPr>
            <w:tcW w:w="992" w:type="dxa"/>
            <w:tcBorders>
              <w:right w:val="single" w:sz="4" w:space="0" w:color="5B9BD5"/>
            </w:tcBorders>
          </w:tcPr>
          <w:p w14:paraId="79834797"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3C5E6AA2" w14:textId="77777777" w:rsidR="007C29EF" w:rsidRDefault="007C29EF">
            <w:pPr>
              <w:ind w:firstLine="360"/>
              <w:jc w:val="right"/>
              <w:rPr>
                <w:color w:val="000000"/>
                <w:sz w:val="18"/>
                <w:szCs w:val="18"/>
              </w:rPr>
            </w:pPr>
          </w:p>
        </w:tc>
        <w:tc>
          <w:tcPr>
            <w:tcW w:w="709" w:type="dxa"/>
            <w:tcBorders>
              <w:left w:val="single" w:sz="4" w:space="0" w:color="5B9BD5"/>
            </w:tcBorders>
          </w:tcPr>
          <w:p w14:paraId="0D2DAF95" w14:textId="77777777" w:rsidR="007C29EF" w:rsidRDefault="007C29EF">
            <w:pPr>
              <w:ind w:firstLine="360"/>
              <w:jc w:val="right"/>
              <w:rPr>
                <w:color w:val="000000"/>
                <w:sz w:val="18"/>
                <w:szCs w:val="18"/>
              </w:rPr>
            </w:pPr>
          </w:p>
        </w:tc>
        <w:tc>
          <w:tcPr>
            <w:tcW w:w="850" w:type="dxa"/>
            <w:shd w:val="clear" w:color="auto" w:fill="auto"/>
          </w:tcPr>
          <w:p w14:paraId="2CB59BBB" w14:textId="77777777" w:rsidR="007C29EF" w:rsidRDefault="007C29EF">
            <w:pPr>
              <w:ind w:firstLine="360"/>
              <w:jc w:val="right"/>
              <w:rPr>
                <w:color w:val="000000"/>
                <w:sz w:val="18"/>
                <w:szCs w:val="18"/>
              </w:rPr>
            </w:pPr>
          </w:p>
        </w:tc>
        <w:tc>
          <w:tcPr>
            <w:tcW w:w="851" w:type="dxa"/>
            <w:shd w:val="clear" w:color="auto" w:fill="auto"/>
          </w:tcPr>
          <w:p w14:paraId="4E241C0A"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5A5493EF"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79BC0BAA" w14:textId="77777777" w:rsidR="007C29EF" w:rsidRDefault="007C29EF">
            <w:pPr>
              <w:ind w:firstLine="360"/>
              <w:jc w:val="right"/>
              <w:rPr>
                <w:color w:val="000000"/>
                <w:sz w:val="18"/>
                <w:szCs w:val="18"/>
              </w:rPr>
            </w:pPr>
          </w:p>
        </w:tc>
        <w:tc>
          <w:tcPr>
            <w:tcW w:w="851" w:type="dxa"/>
            <w:shd w:val="clear" w:color="auto" w:fill="auto"/>
          </w:tcPr>
          <w:p w14:paraId="3E1882C7" w14:textId="77777777" w:rsidR="007C29EF" w:rsidRDefault="007C29EF">
            <w:pPr>
              <w:ind w:firstLine="360"/>
              <w:jc w:val="right"/>
              <w:rPr>
                <w:color w:val="000000"/>
                <w:sz w:val="18"/>
                <w:szCs w:val="18"/>
              </w:rPr>
            </w:pPr>
          </w:p>
        </w:tc>
        <w:tc>
          <w:tcPr>
            <w:tcW w:w="850" w:type="dxa"/>
          </w:tcPr>
          <w:p w14:paraId="4D5DD63F" w14:textId="77777777" w:rsidR="007C29EF" w:rsidRDefault="007C29EF">
            <w:pPr>
              <w:ind w:firstLine="360"/>
              <w:jc w:val="right"/>
              <w:rPr>
                <w:color w:val="000000"/>
                <w:sz w:val="18"/>
                <w:szCs w:val="18"/>
              </w:rPr>
            </w:pPr>
          </w:p>
        </w:tc>
        <w:tc>
          <w:tcPr>
            <w:tcW w:w="851" w:type="dxa"/>
            <w:shd w:val="clear" w:color="auto" w:fill="auto"/>
          </w:tcPr>
          <w:p w14:paraId="23F11371" w14:textId="77777777" w:rsidR="007C29EF" w:rsidRDefault="007C29EF">
            <w:pPr>
              <w:ind w:firstLine="360"/>
              <w:jc w:val="right"/>
              <w:rPr>
                <w:color w:val="000000"/>
                <w:sz w:val="18"/>
                <w:szCs w:val="18"/>
              </w:rPr>
            </w:pPr>
          </w:p>
        </w:tc>
        <w:tc>
          <w:tcPr>
            <w:tcW w:w="992" w:type="dxa"/>
          </w:tcPr>
          <w:p w14:paraId="7283A6BF" w14:textId="77777777" w:rsidR="007C29EF" w:rsidRDefault="007C29EF">
            <w:pPr>
              <w:ind w:firstLine="360"/>
              <w:jc w:val="right"/>
              <w:rPr>
                <w:color w:val="000000"/>
                <w:sz w:val="18"/>
                <w:szCs w:val="18"/>
              </w:rPr>
            </w:pPr>
          </w:p>
        </w:tc>
        <w:tc>
          <w:tcPr>
            <w:tcW w:w="917" w:type="dxa"/>
          </w:tcPr>
          <w:p w14:paraId="3FA0DF47" w14:textId="77777777" w:rsidR="007C29EF" w:rsidRDefault="007C29EF">
            <w:pPr>
              <w:ind w:firstLine="360"/>
              <w:jc w:val="right"/>
              <w:rPr>
                <w:color w:val="000000"/>
                <w:sz w:val="18"/>
                <w:szCs w:val="18"/>
              </w:rPr>
            </w:pPr>
          </w:p>
        </w:tc>
      </w:tr>
      <w:tr w:rsidR="007C29EF" w14:paraId="540D5DF6" w14:textId="77777777">
        <w:trPr>
          <w:trHeight w:val="302"/>
          <w:jc w:val="center"/>
        </w:trPr>
        <w:tc>
          <w:tcPr>
            <w:tcW w:w="4106" w:type="dxa"/>
            <w:shd w:val="clear" w:color="auto" w:fill="D9D9D9"/>
            <w:vAlign w:val="center"/>
          </w:tcPr>
          <w:p w14:paraId="0AB79252" w14:textId="77777777" w:rsidR="007C29EF" w:rsidRDefault="00006F49">
            <w:pPr>
              <w:ind w:firstLineChars="200" w:firstLine="360"/>
              <w:rPr>
                <w:rFonts w:ascii="宋体" w:hAnsi="宋体"/>
                <w:color w:val="000000"/>
                <w:sz w:val="18"/>
                <w:szCs w:val="18"/>
              </w:rPr>
            </w:pPr>
            <w:r>
              <w:rPr>
                <w:rFonts w:ascii="宋体" w:hAnsi="宋体" w:hint="eastAsia"/>
                <w:color w:val="000000"/>
                <w:sz w:val="18"/>
                <w:szCs w:val="18"/>
              </w:rPr>
              <w:t>同一控制下企业合并</w:t>
            </w:r>
          </w:p>
        </w:tc>
        <w:tc>
          <w:tcPr>
            <w:tcW w:w="1134" w:type="dxa"/>
            <w:shd w:val="clear" w:color="auto" w:fill="auto"/>
          </w:tcPr>
          <w:p w14:paraId="3F7500D2" w14:textId="77777777" w:rsidR="007C29EF" w:rsidRDefault="007C29EF">
            <w:pPr>
              <w:ind w:firstLine="360"/>
              <w:jc w:val="right"/>
              <w:rPr>
                <w:color w:val="000000"/>
                <w:sz w:val="18"/>
                <w:szCs w:val="18"/>
              </w:rPr>
            </w:pPr>
          </w:p>
        </w:tc>
        <w:tc>
          <w:tcPr>
            <w:tcW w:w="992" w:type="dxa"/>
            <w:tcBorders>
              <w:right w:val="single" w:sz="4" w:space="0" w:color="5B9BD5"/>
            </w:tcBorders>
          </w:tcPr>
          <w:p w14:paraId="06AD5880"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4328E2AB" w14:textId="77777777" w:rsidR="007C29EF" w:rsidRDefault="007C29EF">
            <w:pPr>
              <w:ind w:firstLine="360"/>
              <w:jc w:val="right"/>
              <w:rPr>
                <w:color w:val="000000"/>
                <w:sz w:val="18"/>
                <w:szCs w:val="18"/>
              </w:rPr>
            </w:pPr>
          </w:p>
        </w:tc>
        <w:tc>
          <w:tcPr>
            <w:tcW w:w="709" w:type="dxa"/>
            <w:tcBorders>
              <w:left w:val="single" w:sz="4" w:space="0" w:color="5B9BD5"/>
            </w:tcBorders>
          </w:tcPr>
          <w:p w14:paraId="128C8E7E" w14:textId="77777777" w:rsidR="007C29EF" w:rsidRDefault="007C29EF">
            <w:pPr>
              <w:ind w:firstLine="360"/>
              <w:jc w:val="right"/>
              <w:rPr>
                <w:color w:val="000000"/>
                <w:sz w:val="18"/>
                <w:szCs w:val="18"/>
              </w:rPr>
            </w:pPr>
          </w:p>
        </w:tc>
        <w:tc>
          <w:tcPr>
            <w:tcW w:w="850" w:type="dxa"/>
            <w:shd w:val="clear" w:color="auto" w:fill="auto"/>
          </w:tcPr>
          <w:p w14:paraId="35433F7B" w14:textId="77777777" w:rsidR="007C29EF" w:rsidRDefault="007C29EF">
            <w:pPr>
              <w:ind w:firstLine="360"/>
              <w:jc w:val="right"/>
              <w:rPr>
                <w:color w:val="000000"/>
                <w:sz w:val="18"/>
                <w:szCs w:val="18"/>
              </w:rPr>
            </w:pPr>
          </w:p>
        </w:tc>
        <w:tc>
          <w:tcPr>
            <w:tcW w:w="851" w:type="dxa"/>
            <w:shd w:val="clear" w:color="auto" w:fill="auto"/>
          </w:tcPr>
          <w:p w14:paraId="6FE72500"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1183709B"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7A83AAAB" w14:textId="77777777" w:rsidR="007C29EF" w:rsidRDefault="007C29EF">
            <w:pPr>
              <w:ind w:firstLine="360"/>
              <w:jc w:val="right"/>
              <w:rPr>
                <w:color w:val="000000"/>
                <w:sz w:val="18"/>
                <w:szCs w:val="18"/>
              </w:rPr>
            </w:pPr>
          </w:p>
        </w:tc>
        <w:tc>
          <w:tcPr>
            <w:tcW w:w="851" w:type="dxa"/>
            <w:shd w:val="clear" w:color="auto" w:fill="auto"/>
          </w:tcPr>
          <w:p w14:paraId="28376373" w14:textId="77777777" w:rsidR="007C29EF" w:rsidRDefault="007C29EF">
            <w:pPr>
              <w:ind w:firstLine="360"/>
              <w:jc w:val="right"/>
              <w:rPr>
                <w:color w:val="000000"/>
                <w:sz w:val="18"/>
                <w:szCs w:val="18"/>
              </w:rPr>
            </w:pPr>
          </w:p>
        </w:tc>
        <w:tc>
          <w:tcPr>
            <w:tcW w:w="850" w:type="dxa"/>
          </w:tcPr>
          <w:p w14:paraId="6FEEFA08" w14:textId="77777777" w:rsidR="007C29EF" w:rsidRDefault="007C29EF">
            <w:pPr>
              <w:ind w:firstLine="360"/>
              <w:jc w:val="right"/>
              <w:rPr>
                <w:color w:val="000000"/>
                <w:sz w:val="18"/>
                <w:szCs w:val="18"/>
              </w:rPr>
            </w:pPr>
          </w:p>
        </w:tc>
        <w:tc>
          <w:tcPr>
            <w:tcW w:w="851" w:type="dxa"/>
            <w:shd w:val="clear" w:color="auto" w:fill="auto"/>
          </w:tcPr>
          <w:p w14:paraId="3DFAFB25" w14:textId="77777777" w:rsidR="007C29EF" w:rsidRDefault="007C29EF">
            <w:pPr>
              <w:ind w:firstLine="360"/>
              <w:jc w:val="right"/>
              <w:rPr>
                <w:color w:val="000000"/>
                <w:sz w:val="18"/>
                <w:szCs w:val="18"/>
              </w:rPr>
            </w:pPr>
          </w:p>
        </w:tc>
        <w:tc>
          <w:tcPr>
            <w:tcW w:w="992" w:type="dxa"/>
          </w:tcPr>
          <w:p w14:paraId="60818631" w14:textId="77777777" w:rsidR="007C29EF" w:rsidRDefault="007C29EF">
            <w:pPr>
              <w:ind w:firstLine="360"/>
              <w:jc w:val="right"/>
              <w:rPr>
                <w:color w:val="000000"/>
                <w:sz w:val="18"/>
                <w:szCs w:val="18"/>
              </w:rPr>
            </w:pPr>
          </w:p>
        </w:tc>
        <w:tc>
          <w:tcPr>
            <w:tcW w:w="917" w:type="dxa"/>
          </w:tcPr>
          <w:p w14:paraId="6405F824" w14:textId="77777777" w:rsidR="007C29EF" w:rsidRDefault="007C29EF">
            <w:pPr>
              <w:ind w:firstLine="360"/>
              <w:jc w:val="right"/>
              <w:rPr>
                <w:color w:val="000000"/>
                <w:sz w:val="18"/>
                <w:szCs w:val="18"/>
              </w:rPr>
            </w:pPr>
          </w:p>
        </w:tc>
      </w:tr>
      <w:tr w:rsidR="007C29EF" w14:paraId="1B61869C" w14:textId="77777777">
        <w:trPr>
          <w:trHeight w:val="317"/>
          <w:jc w:val="center"/>
        </w:trPr>
        <w:tc>
          <w:tcPr>
            <w:tcW w:w="4106" w:type="dxa"/>
            <w:shd w:val="clear" w:color="auto" w:fill="D9D9D9"/>
            <w:vAlign w:val="center"/>
          </w:tcPr>
          <w:p w14:paraId="1FDA7AE3" w14:textId="77777777" w:rsidR="007C29EF" w:rsidRDefault="00006F49">
            <w:pPr>
              <w:ind w:firstLineChars="200" w:firstLine="360"/>
              <w:rPr>
                <w:rFonts w:ascii="宋体" w:hAnsi="宋体" w:cs="宋体"/>
                <w:color w:val="000000"/>
                <w:sz w:val="18"/>
                <w:szCs w:val="18"/>
              </w:rPr>
            </w:pPr>
            <w:r>
              <w:rPr>
                <w:rFonts w:ascii="宋体" w:hAnsi="宋体" w:hint="eastAsia"/>
                <w:color w:val="000000"/>
                <w:sz w:val="18"/>
                <w:szCs w:val="18"/>
              </w:rPr>
              <w:t>其他</w:t>
            </w:r>
          </w:p>
        </w:tc>
        <w:tc>
          <w:tcPr>
            <w:tcW w:w="1134" w:type="dxa"/>
            <w:shd w:val="clear" w:color="auto" w:fill="auto"/>
          </w:tcPr>
          <w:p w14:paraId="1BA92C1C" w14:textId="77777777" w:rsidR="007C29EF" w:rsidRDefault="007C29EF">
            <w:pPr>
              <w:ind w:firstLine="360"/>
              <w:jc w:val="right"/>
              <w:rPr>
                <w:color w:val="000000"/>
                <w:sz w:val="18"/>
                <w:szCs w:val="18"/>
              </w:rPr>
            </w:pPr>
          </w:p>
        </w:tc>
        <w:tc>
          <w:tcPr>
            <w:tcW w:w="992" w:type="dxa"/>
            <w:tcBorders>
              <w:right w:val="single" w:sz="4" w:space="0" w:color="5B9BD5"/>
            </w:tcBorders>
          </w:tcPr>
          <w:p w14:paraId="440DF940"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671FE63D" w14:textId="77777777" w:rsidR="007C29EF" w:rsidRDefault="007C29EF">
            <w:pPr>
              <w:ind w:firstLine="360"/>
              <w:jc w:val="right"/>
              <w:rPr>
                <w:color w:val="000000"/>
                <w:sz w:val="18"/>
                <w:szCs w:val="18"/>
              </w:rPr>
            </w:pPr>
          </w:p>
        </w:tc>
        <w:tc>
          <w:tcPr>
            <w:tcW w:w="709" w:type="dxa"/>
            <w:tcBorders>
              <w:left w:val="single" w:sz="4" w:space="0" w:color="5B9BD5"/>
            </w:tcBorders>
          </w:tcPr>
          <w:p w14:paraId="4DD091C5" w14:textId="77777777" w:rsidR="007C29EF" w:rsidRDefault="007C29EF">
            <w:pPr>
              <w:ind w:firstLine="360"/>
              <w:jc w:val="right"/>
              <w:rPr>
                <w:color w:val="000000"/>
                <w:sz w:val="18"/>
                <w:szCs w:val="18"/>
              </w:rPr>
            </w:pPr>
          </w:p>
        </w:tc>
        <w:tc>
          <w:tcPr>
            <w:tcW w:w="850" w:type="dxa"/>
            <w:shd w:val="clear" w:color="auto" w:fill="auto"/>
          </w:tcPr>
          <w:p w14:paraId="557503B6" w14:textId="77777777" w:rsidR="007C29EF" w:rsidRDefault="007C29EF">
            <w:pPr>
              <w:ind w:firstLine="360"/>
              <w:jc w:val="right"/>
              <w:rPr>
                <w:color w:val="000000"/>
                <w:sz w:val="18"/>
                <w:szCs w:val="18"/>
              </w:rPr>
            </w:pPr>
          </w:p>
        </w:tc>
        <w:tc>
          <w:tcPr>
            <w:tcW w:w="851" w:type="dxa"/>
            <w:shd w:val="clear" w:color="auto" w:fill="auto"/>
          </w:tcPr>
          <w:p w14:paraId="051C5275"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2A941737"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0E4B621D" w14:textId="77777777" w:rsidR="007C29EF" w:rsidRDefault="007C29EF">
            <w:pPr>
              <w:ind w:firstLine="360"/>
              <w:jc w:val="right"/>
              <w:rPr>
                <w:color w:val="000000"/>
                <w:sz w:val="18"/>
                <w:szCs w:val="18"/>
              </w:rPr>
            </w:pPr>
          </w:p>
        </w:tc>
        <w:tc>
          <w:tcPr>
            <w:tcW w:w="851" w:type="dxa"/>
            <w:shd w:val="clear" w:color="auto" w:fill="auto"/>
          </w:tcPr>
          <w:p w14:paraId="7CFFB0CC" w14:textId="77777777" w:rsidR="007C29EF" w:rsidRDefault="007C29EF">
            <w:pPr>
              <w:ind w:firstLine="360"/>
              <w:jc w:val="right"/>
              <w:rPr>
                <w:color w:val="000000"/>
                <w:sz w:val="18"/>
                <w:szCs w:val="18"/>
              </w:rPr>
            </w:pPr>
          </w:p>
        </w:tc>
        <w:tc>
          <w:tcPr>
            <w:tcW w:w="850" w:type="dxa"/>
          </w:tcPr>
          <w:p w14:paraId="782E8023" w14:textId="77777777" w:rsidR="007C29EF" w:rsidRDefault="007C29EF">
            <w:pPr>
              <w:ind w:firstLine="360"/>
              <w:jc w:val="right"/>
              <w:rPr>
                <w:color w:val="000000"/>
                <w:sz w:val="18"/>
                <w:szCs w:val="18"/>
              </w:rPr>
            </w:pPr>
          </w:p>
        </w:tc>
        <w:tc>
          <w:tcPr>
            <w:tcW w:w="851" w:type="dxa"/>
            <w:shd w:val="clear" w:color="auto" w:fill="auto"/>
          </w:tcPr>
          <w:p w14:paraId="2AF6ACA3" w14:textId="77777777" w:rsidR="007C29EF" w:rsidRDefault="007C29EF">
            <w:pPr>
              <w:ind w:firstLine="360"/>
              <w:jc w:val="right"/>
              <w:rPr>
                <w:color w:val="000000"/>
                <w:sz w:val="18"/>
                <w:szCs w:val="18"/>
              </w:rPr>
            </w:pPr>
          </w:p>
        </w:tc>
        <w:tc>
          <w:tcPr>
            <w:tcW w:w="992" w:type="dxa"/>
          </w:tcPr>
          <w:p w14:paraId="5449AEAC" w14:textId="77777777" w:rsidR="007C29EF" w:rsidRDefault="007C29EF">
            <w:pPr>
              <w:ind w:firstLine="360"/>
              <w:jc w:val="right"/>
              <w:rPr>
                <w:color w:val="000000"/>
                <w:sz w:val="18"/>
                <w:szCs w:val="18"/>
              </w:rPr>
            </w:pPr>
          </w:p>
        </w:tc>
        <w:tc>
          <w:tcPr>
            <w:tcW w:w="917" w:type="dxa"/>
          </w:tcPr>
          <w:p w14:paraId="29BEE4F0" w14:textId="77777777" w:rsidR="007C29EF" w:rsidRDefault="007C29EF">
            <w:pPr>
              <w:ind w:firstLine="360"/>
              <w:jc w:val="right"/>
              <w:rPr>
                <w:color w:val="000000"/>
                <w:sz w:val="18"/>
                <w:szCs w:val="18"/>
              </w:rPr>
            </w:pPr>
          </w:p>
        </w:tc>
      </w:tr>
      <w:tr w:rsidR="007C29EF" w14:paraId="7D38CF59" w14:textId="77777777">
        <w:trPr>
          <w:trHeight w:val="302"/>
          <w:jc w:val="center"/>
        </w:trPr>
        <w:tc>
          <w:tcPr>
            <w:tcW w:w="4106" w:type="dxa"/>
            <w:shd w:val="clear" w:color="auto" w:fill="D9D9D9"/>
            <w:vAlign w:val="center"/>
          </w:tcPr>
          <w:p w14:paraId="0775C3BA" w14:textId="77777777" w:rsidR="007C29EF" w:rsidRDefault="00006F49">
            <w:pPr>
              <w:rPr>
                <w:rFonts w:ascii="宋体" w:hAnsi="宋体"/>
                <w:b/>
                <w:color w:val="000000"/>
                <w:sz w:val="18"/>
                <w:szCs w:val="18"/>
              </w:rPr>
            </w:pPr>
            <w:r>
              <w:rPr>
                <w:rFonts w:ascii="宋体" w:hAnsi="宋体" w:hint="eastAsia"/>
                <w:b/>
                <w:color w:val="000000"/>
                <w:sz w:val="18"/>
                <w:szCs w:val="18"/>
              </w:rPr>
              <w:t>二、本年期初余额</w:t>
            </w:r>
          </w:p>
        </w:tc>
        <w:tc>
          <w:tcPr>
            <w:tcW w:w="1134" w:type="dxa"/>
            <w:shd w:val="clear" w:color="auto" w:fill="auto"/>
          </w:tcPr>
          <w:p w14:paraId="4BE25AC3" w14:textId="77777777" w:rsidR="007C29EF" w:rsidRDefault="007C29EF">
            <w:pPr>
              <w:ind w:firstLine="360"/>
              <w:jc w:val="right"/>
              <w:rPr>
                <w:color w:val="000000"/>
                <w:sz w:val="18"/>
                <w:szCs w:val="18"/>
              </w:rPr>
            </w:pPr>
          </w:p>
        </w:tc>
        <w:tc>
          <w:tcPr>
            <w:tcW w:w="992" w:type="dxa"/>
            <w:tcBorders>
              <w:right w:val="single" w:sz="4" w:space="0" w:color="5B9BD5"/>
            </w:tcBorders>
          </w:tcPr>
          <w:p w14:paraId="45C0BA6A"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0DBC4A9B" w14:textId="77777777" w:rsidR="007C29EF" w:rsidRDefault="007C29EF">
            <w:pPr>
              <w:ind w:firstLine="360"/>
              <w:jc w:val="right"/>
              <w:rPr>
                <w:color w:val="000000"/>
                <w:sz w:val="18"/>
                <w:szCs w:val="18"/>
              </w:rPr>
            </w:pPr>
          </w:p>
        </w:tc>
        <w:tc>
          <w:tcPr>
            <w:tcW w:w="709" w:type="dxa"/>
            <w:tcBorders>
              <w:left w:val="single" w:sz="4" w:space="0" w:color="5B9BD5"/>
            </w:tcBorders>
          </w:tcPr>
          <w:p w14:paraId="0B86C479" w14:textId="77777777" w:rsidR="007C29EF" w:rsidRDefault="007C29EF">
            <w:pPr>
              <w:ind w:firstLine="360"/>
              <w:jc w:val="right"/>
              <w:rPr>
                <w:color w:val="000000"/>
                <w:sz w:val="18"/>
                <w:szCs w:val="18"/>
              </w:rPr>
            </w:pPr>
          </w:p>
        </w:tc>
        <w:tc>
          <w:tcPr>
            <w:tcW w:w="850" w:type="dxa"/>
            <w:shd w:val="clear" w:color="auto" w:fill="auto"/>
          </w:tcPr>
          <w:p w14:paraId="4C2C1738" w14:textId="77777777" w:rsidR="007C29EF" w:rsidRDefault="007C29EF">
            <w:pPr>
              <w:ind w:firstLine="360"/>
              <w:jc w:val="right"/>
              <w:rPr>
                <w:color w:val="000000"/>
                <w:sz w:val="18"/>
                <w:szCs w:val="18"/>
              </w:rPr>
            </w:pPr>
          </w:p>
        </w:tc>
        <w:tc>
          <w:tcPr>
            <w:tcW w:w="851" w:type="dxa"/>
            <w:shd w:val="clear" w:color="auto" w:fill="auto"/>
          </w:tcPr>
          <w:p w14:paraId="5283A133"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1ECC03E9"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13BEC815" w14:textId="77777777" w:rsidR="007C29EF" w:rsidRDefault="007C29EF">
            <w:pPr>
              <w:ind w:firstLine="360"/>
              <w:jc w:val="right"/>
              <w:rPr>
                <w:color w:val="000000"/>
                <w:sz w:val="18"/>
                <w:szCs w:val="18"/>
              </w:rPr>
            </w:pPr>
          </w:p>
        </w:tc>
        <w:tc>
          <w:tcPr>
            <w:tcW w:w="851" w:type="dxa"/>
            <w:shd w:val="clear" w:color="auto" w:fill="auto"/>
          </w:tcPr>
          <w:p w14:paraId="190E7738" w14:textId="77777777" w:rsidR="007C29EF" w:rsidRDefault="007C29EF">
            <w:pPr>
              <w:ind w:firstLine="360"/>
              <w:jc w:val="right"/>
              <w:rPr>
                <w:color w:val="000000"/>
                <w:sz w:val="18"/>
                <w:szCs w:val="18"/>
              </w:rPr>
            </w:pPr>
          </w:p>
        </w:tc>
        <w:tc>
          <w:tcPr>
            <w:tcW w:w="850" w:type="dxa"/>
          </w:tcPr>
          <w:p w14:paraId="5B004B8D" w14:textId="77777777" w:rsidR="007C29EF" w:rsidRDefault="007C29EF">
            <w:pPr>
              <w:ind w:firstLine="360"/>
              <w:jc w:val="right"/>
              <w:rPr>
                <w:color w:val="000000"/>
                <w:sz w:val="18"/>
                <w:szCs w:val="18"/>
              </w:rPr>
            </w:pPr>
          </w:p>
        </w:tc>
        <w:tc>
          <w:tcPr>
            <w:tcW w:w="851" w:type="dxa"/>
            <w:shd w:val="clear" w:color="auto" w:fill="auto"/>
          </w:tcPr>
          <w:p w14:paraId="355F4082" w14:textId="77777777" w:rsidR="007C29EF" w:rsidRDefault="007C29EF">
            <w:pPr>
              <w:ind w:firstLine="360"/>
              <w:jc w:val="right"/>
              <w:rPr>
                <w:color w:val="000000"/>
                <w:sz w:val="18"/>
                <w:szCs w:val="18"/>
              </w:rPr>
            </w:pPr>
          </w:p>
        </w:tc>
        <w:tc>
          <w:tcPr>
            <w:tcW w:w="992" w:type="dxa"/>
          </w:tcPr>
          <w:p w14:paraId="223A7E5D" w14:textId="77777777" w:rsidR="007C29EF" w:rsidRDefault="007C29EF">
            <w:pPr>
              <w:ind w:firstLine="360"/>
              <w:jc w:val="right"/>
              <w:rPr>
                <w:color w:val="000000"/>
                <w:sz w:val="18"/>
                <w:szCs w:val="18"/>
              </w:rPr>
            </w:pPr>
          </w:p>
        </w:tc>
        <w:tc>
          <w:tcPr>
            <w:tcW w:w="917" w:type="dxa"/>
          </w:tcPr>
          <w:p w14:paraId="390E8609" w14:textId="77777777" w:rsidR="007C29EF" w:rsidRDefault="007C29EF">
            <w:pPr>
              <w:ind w:firstLine="360"/>
              <w:jc w:val="right"/>
              <w:rPr>
                <w:color w:val="000000"/>
                <w:sz w:val="18"/>
                <w:szCs w:val="18"/>
              </w:rPr>
            </w:pPr>
          </w:p>
        </w:tc>
      </w:tr>
      <w:tr w:rsidR="007C29EF" w14:paraId="1E56E6EC" w14:textId="77777777">
        <w:trPr>
          <w:trHeight w:val="317"/>
          <w:jc w:val="center"/>
        </w:trPr>
        <w:tc>
          <w:tcPr>
            <w:tcW w:w="4106" w:type="dxa"/>
            <w:shd w:val="clear" w:color="auto" w:fill="D9D9D9"/>
            <w:vAlign w:val="center"/>
          </w:tcPr>
          <w:p w14:paraId="07777F7F" w14:textId="77777777" w:rsidR="007C29EF" w:rsidRDefault="00006F49">
            <w:pPr>
              <w:rPr>
                <w:rFonts w:ascii="宋体" w:hAnsi="宋体" w:cs="宋体"/>
                <w:b/>
                <w:color w:val="000000"/>
                <w:sz w:val="18"/>
                <w:szCs w:val="18"/>
              </w:rPr>
            </w:pPr>
            <w:r>
              <w:rPr>
                <w:rFonts w:ascii="宋体" w:hAnsi="宋体" w:hint="eastAsia"/>
                <w:b/>
                <w:color w:val="000000"/>
                <w:sz w:val="18"/>
                <w:szCs w:val="18"/>
              </w:rPr>
              <w:t>三、本期增减变动金额（减少以“－”号填列）</w:t>
            </w:r>
          </w:p>
        </w:tc>
        <w:tc>
          <w:tcPr>
            <w:tcW w:w="1134" w:type="dxa"/>
            <w:shd w:val="clear" w:color="auto" w:fill="auto"/>
          </w:tcPr>
          <w:p w14:paraId="0E62EFD9" w14:textId="77777777" w:rsidR="007C29EF" w:rsidRDefault="007C29EF">
            <w:pPr>
              <w:ind w:firstLine="360"/>
              <w:jc w:val="right"/>
              <w:rPr>
                <w:color w:val="000000"/>
                <w:sz w:val="18"/>
                <w:szCs w:val="18"/>
              </w:rPr>
            </w:pPr>
          </w:p>
        </w:tc>
        <w:tc>
          <w:tcPr>
            <w:tcW w:w="992" w:type="dxa"/>
            <w:tcBorders>
              <w:right w:val="single" w:sz="4" w:space="0" w:color="5B9BD5"/>
            </w:tcBorders>
          </w:tcPr>
          <w:p w14:paraId="049820F7"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5B3561FF" w14:textId="77777777" w:rsidR="007C29EF" w:rsidRDefault="007C29EF">
            <w:pPr>
              <w:ind w:firstLine="360"/>
              <w:jc w:val="right"/>
              <w:rPr>
                <w:color w:val="000000"/>
                <w:sz w:val="18"/>
                <w:szCs w:val="18"/>
              </w:rPr>
            </w:pPr>
          </w:p>
        </w:tc>
        <w:tc>
          <w:tcPr>
            <w:tcW w:w="709" w:type="dxa"/>
            <w:tcBorders>
              <w:left w:val="single" w:sz="4" w:space="0" w:color="5B9BD5"/>
            </w:tcBorders>
          </w:tcPr>
          <w:p w14:paraId="29FD4B4E" w14:textId="77777777" w:rsidR="007C29EF" w:rsidRDefault="007C29EF">
            <w:pPr>
              <w:ind w:firstLine="360"/>
              <w:jc w:val="right"/>
              <w:rPr>
                <w:color w:val="000000"/>
                <w:sz w:val="18"/>
                <w:szCs w:val="18"/>
              </w:rPr>
            </w:pPr>
          </w:p>
        </w:tc>
        <w:tc>
          <w:tcPr>
            <w:tcW w:w="850" w:type="dxa"/>
            <w:shd w:val="clear" w:color="auto" w:fill="auto"/>
          </w:tcPr>
          <w:p w14:paraId="753EB6BD" w14:textId="77777777" w:rsidR="007C29EF" w:rsidRDefault="007C29EF">
            <w:pPr>
              <w:ind w:firstLine="360"/>
              <w:jc w:val="right"/>
              <w:rPr>
                <w:color w:val="000000"/>
                <w:sz w:val="18"/>
                <w:szCs w:val="18"/>
              </w:rPr>
            </w:pPr>
          </w:p>
        </w:tc>
        <w:tc>
          <w:tcPr>
            <w:tcW w:w="851" w:type="dxa"/>
            <w:shd w:val="clear" w:color="auto" w:fill="auto"/>
          </w:tcPr>
          <w:p w14:paraId="01F574D6"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408FF91A"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6E543F99" w14:textId="77777777" w:rsidR="007C29EF" w:rsidRDefault="007C29EF">
            <w:pPr>
              <w:ind w:firstLine="360"/>
              <w:jc w:val="right"/>
              <w:rPr>
                <w:color w:val="000000"/>
                <w:sz w:val="18"/>
                <w:szCs w:val="18"/>
              </w:rPr>
            </w:pPr>
          </w:p>
        </w:tc>
        <w:tc>
          <w:tcPr>
            <w:tcW w:w="851" w:type="dxa"/>
            <w:shd w:val="clear" w:color="auto" w:fill="auto"/>
          </w:tcPr>
          <w:p w14:paraId="3118C9AB" w14:textId="77777777" w:rsidR="007C29EF" w:rsidRDefault="007C29EF">
            <w:pPr>
              <w:ind w:firstLine="360"/>
              <w:jc w:val="right"/>
              <w:rPr>
                <w:color w:val="000000"/>
                <w:sz w:val="18"/>
                <w:szCs w:val="18"/>
              </w:rPr>
            </w:pPr>
          </w:p>
        </w:tc>
        <w:tc>
          <w:tcPr>
            <w:tcW w:w="850" w:type="dxa"/>
          </w:tcPr>
          <w:p w14:paraId="1EFD6CFB" w14:textId="77777777" w:rsidR="007C29EF" w:rsidRDefault="007C29EF">
            <w:pPr>
              <w:ind w:firstLine="360"/>
              <w:jc w:val="right"/>
              <w:rPr>
                <w:color w:val="000000"/>
                <w:sz w:val="18"/>
                <w:szCs w:val="18"/>
              </w:rPr>
            </w:pPr>
          </w:p>
        </w:tc>
        <w:tc>
          <w:tcPr>
            <w:tcW w:w="851" w:type="dxa"/>
            <w:shd w:val="clear" w:color="auto" w:fill="auto"/>
          </w:tcPr>
          <w:p w14:paraId="7B4A9413" w14:textId="77777777" w:rsidR="007C29EF" w:rsidRDefault="007C29EF">
            <w:pPr>
              <w:ind w:firstLine="360"/>
              <w:jc w:val="right"/>
              <w:rPr>
                <w:color w:val="000000"/>
                <w:sz w:val="18"/>
                <w:szCs w:val="18"/>
              </w:rPr>
            </w:pPr>
          </w:p>
        </w:tc>
        <w:tc>
          <w:tcPr>
            <w:tcW w:w="992" w:type="dxa"/>
          </w:tcPr>
          <w:p w14:paraId="771F9443" w14:textId="77777777" w:rsidR="007C29EF" w:rsidRDefault="007C29EF">
            <w:pPr>
              <w:ind w:firstLine="360"/>
              <w:jc w:val="right"/>
              <w:rPr>
                <w:color w:val="000000"/>
                <w:sz w:val="18"/>
                <w:szCs w:val="18"/>
              </w:rPr>
            </w:pPr>
          </w:p>
        </w:tc>
        <w:tc>
          <w:tcPr>
            <w:tcW w:w="917" w:type="dxa"/>
          </w:tcPr>
          <w:p w14:paraId="1187B5D2" w14:textId="77777777" w:rsidR="007C29EF" w:rsidRDefault="007C29EF">
            <w:pPr>
              <w:ind w:firstLine="360"/>
              <w:jc w:val="right"/>
              <w:rPr>
                <w:color w:val="000000"/>
                <w:sz w:val="18"/>
                <w:szCs w:val="18"/>
              </w:rPr>
            </w:pPr>
          </w:p>
        </w:tc>
      </w:tr>
      <w:tr w:rsidR="007C29EF" w14:paraId="04E7DC47" w14:textId="77777777">
        <w:trPr>
          <w:trHeight w:val="302"/>
          <w:jc w:val="center"/>
        </w:trPr>
        <w:tc>
          <w:tcPr>
            <w:tcW w:w="4106" w:type="dxa"/>
            <w:shd w:val="clear" w:color="auto" w:fill="D9D9D9"/>
            <w:vAlign w:val="center"/>
          </w:tcPr>
          <w:p w14:paraId="06E5B6F7" w14:textId="77777777" w:rsidR="007C29EF" w:rsidRDefault="00006F49">
            <w:pPr>
              <w:rPr>
                <w:rFonts w:ascii="宋体" w:hAnsi="宋体" w:cs="宋体"/>
                <w:color w:val="000000"/>
                <w:sz w:val="18"/>
                <w:szCs w:val="18"/>
              </w:rPr>
            </w:pPr>
            <w:r>
              <w:rPr>
                <w:rFonts w:ascii="宋体" w:hAnsi="宋体" w:hint="eastAsia"/>
                <w:color w:val="000000"/>
                <w:sz w:val="18"/>
                <w:szCs w:val="18"/>
              </w:rPr>
              <w:t>（一）综合收益总额</w:t>
            </w:r>
          </w:p>
        </w:tc>
        <w:tc>
          <w:tcPr>
            <w:tcW w:w="1134" w:type="dxa"/>
            <w:shd w:val="clear" w:color="auto" w:fill="auto"/>
          </w:tcPr>
          <w:p w14:paraId="35A8E34B" w14:textId="77777777" w:rsidR="007C29EF" w:rsidRDefault="007C29EF">
            <w:pPr>
              <w:ind w:firstLine="360"/>
              <w:jc w:val="right"/>
              <w:rPr>
                <w:color w:val="000000"/>
                <w:sz w:val="18"/>
                <w:szCs w:val="18"/>
              </w:rPr>
            </w:pPr>
          </w:p>
        </w:tc>
        <w:tc>
          <w:tcPr>
            <w:tcW w:w="992" w:type="dxa"/>
            <w:tcBorders>
              <w:right w:val="single" w:sz="4" w:space="0" w:color="5B9BD5"/>
            </w:tcBorders>
          </w:tcPr>
          <w:p w14:paraId="2B248B9D"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340CD7EF" w14:textId="77777777" w:rsidR="007C29EF" w:rsidRDefault="007C29EF">
            <w:pPr>
              <w:ind w:firstLine="360"/>
              <w:jc w:val="right"/>
              <w:rPr>
                <w:color w:val="000000"/>
                <w:sz w:val="18"/>
                <w:szCs w:val="18"/>
              </w:rPr>
            </w:pPr>
          </w:p>
        </w:tc>
        <w:tc>
          <w:tcPr>
            <w:tcW w:w="709" w:type="dxa"/>
            <w:tcBorders>
              <w:left w:val="single" w:sz="4" w:space="0" w:color="5B9BD5"/>
            </w:tcBorders>
          </w:tcPr>
          <w:p w14:paraId="6BC4B3C1" w14:textId="77777777" w:rsidR="007C29EF" w:rsidRDefault="007C29EF">
            <w:pPr>
              <w:ind w:firstLine="360"/>
              <w:jc w:val="right"/>
              <w:rPr>
                <w:color w:val="000000"/>
                <w:sz w:val="18"/>
                <w:szCs w:val="18"/>
              </w:rPr>
            </w:pPr>
          </w:p>
        </w:tc>
        <w:tc>
          <w:tcPr>
            <w:tcW w:w="850" w:type="dxa"/>
            <w:shd w:val="clear" w:color="auto" w:fill="auto"/>
          </w:tcPr>
          <w:p w14:paraId="7430DB56" w14:textId="77777777" w:rsidR="007C29EF" w:rsidRDefault="007C29EF">
            <w:pPr>
              <w:ind w:firstLine="360"/>
              <w:jc w:val="right"/>
              <w:rPr>
                <w:color w:val="000000"/>
                <w:sz w:val="18"/>
                <w:szCs w:val="18"/>
              </w:rPr>
            </w:pPr>
          </w:p>
        </w:tc>
        <w:tc>
          <w:tcPr>
            <w:tcW w:w="851" w:type="dxa"/>
            <w:shd w:val="clear" w:color="auto" w:fill="auto"/>
          </w:tcPr>
          <w:p w14:paraId="115B658F"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7A53E767"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7FE14D0E" w14:textId="77777777" w:rsidR="007C29EF" w:rsidRDefault="007C29EF">
            <w:pPr>
              <w:ind w:firstLine="360"/>
              <w:jc w:val="right"/>
              <w:rPr>
                <w:color w:val="000000"/>
                <w:sz w:val="18"/>
                <w:szCs w:val="18"/>
              </w:rPr>
            </w:pPr>
          </w:p>
        </w:tc>
        <w:tc>
          <w:tcPr>
            <w:tcW w:w="851" w:type="dxa"/>
            <w:shd w:val="clear" w:color="auto" w:fill="auto"/>
          </w:tcPr>
          <w:p w14:paraId="01560EFF" w14:textId="77777777" w:rsidR="007C29EF" w:rsidRDefault="007C29EF">
            <w:pPr>
              <w:ind w:firstLine="360"/>
              <w:jc w:val="right"/>
              <w:rPr>
                <w:color w:val="000000"/>
                <w:sz w:val="18"/>
                <w:szCs w:val="18"/>
              </w:rPr>
            </w:pPr>
          </w:p>
        </w:tc>
        <w:tc>
          <w:tcPr>
            <w:tcW w:w="850" w:type="dxa"/>
          </w:tcPr>
          <w:p w14:paraId="5D89F852" w14:textId="77777777" w:rsidR="007C29EF" w:rsidRDefault="007C29EF">
            <w:pPr>
              <w:ind w:firstLine="360"/>
              <w:jc w:val="right"/>
              <w:rPr>
                <w:color w:val="000000"/>
                <w:sz w:val="18"/>
                <w:szCs w:val="18"/>
              </w:rPr>
            </w:pPr>
          </w:p>
        </w:tc>
        <w:tc>
          <w:tcPr>
            <w:tcW w:w="851" w:type="dxa"/>
            <w:shd w:val="clear" w:color="auto" w:fill="auto"/>
          </w:tcPr>
          <w:p w14:paraId="110837A9" w14:textId="77777777" w:rsidR="007C29EF" w:rsidRDefault="007C29EF">
            <w:pPr>
              <w:ind w:firstLine="360"/>
              <w:jc w:val="right"/>
              <w:rPr>
                <w:color w:val="000000"/>
                <w:sz w:val="18"/>
                <w:szCs w:val="18"/>
              </w:rPr>
            </w:pPr>
          </w:p>
        </w:tc>
        <w:tc>
          <w:tcPr>
            <w:tcW w:w="992" w:type="dxa"/>
          </w:tcPr>
          <w:p w14:paraId="034C137C" w14:textId="77777777" w:rsidR="007C29EF" w:rsidRDefault="007C29EF">
            <w:pPr>
              <w:ind w:firstLine="360"/>
              <w:jc w:val="right"/>
              <w:rPr>
                <w:color w:val="000000"/>
                <w:sz w:val="18"/>
                <w:szCs w:val="18"/>
              </w:rPr>
            </w:pPr>
          </w:p>
        </w:tc>
        <w:tc>
          <w:tcPr>
            <w:tcW w:w="917" w:type="dxa"/>
          </w:tcPr>
          <w:p w14:paraId="18941B4B" w14:textId="77777777" w:rsidR="007C29EF" w:rsidRDefault="007C29EF">
            <w:pPr>
              <w:ind w:firstLine="360"/>
              <w:jc w:val="right"/>
              <w:rPr>
                <w:color w:val="000000"/>
                <w:sz w:val="18"/>
                <w:szCs w:val="18"/>
              </w:rPr>
            </w:pPr>
          </w:p>
        </w:tc>
      </w:tr>
      <w:tr w:rsidR="007C29EF" w14:paraId="34B102EC" w14:textId="77777777">
        <w:trPr>
          <w:trHeight w:val="302"/>
          <w:jc w:val="center"/>
        </w:trPr>
        <w:tc>
          <w:tcPr>
            <w:tcW w:w="4106" w:type="dxa"/>
            <w:shd w:val="clear" w:color="auto" w:fill="D9D9D9"/>
            <w:vAlign w:val="center"/>
          </w:tcPr>
          <w:p w14:paraId="4DFA339C" w14:textId="77777777" w:rsidR="007C29EF" w:rsidRDefault="00006F49">
            <w:pPr>
              <w:rPr>
                <w:rFonts w:ascii="宋体" w:hAnsi="宋体" w:cs="宋体"/>
                <w:color w:val="000000"/>
                <w:sz w:val="18"/>
                <w:szCs w:val="18"/>
              </w:rPr>
            </w:pPr>
            <w:r>
              <w:rPr>
                <w:rFonts w:ascii="宋体" w:hAnsi="宋体" w:hint="eastAsia"/>
                <w:color w:val="000000"/>
                <w:sz w:val="18"/>
                <w:szCs w:val="18"/>
              </w:rPr>
              <w:t>（二）所有者投入和减少资本</w:t>
            </w:r>
          </w:p>
        </w:tc>
        <w:tc>
          <w:tcPr>
            <w:tcW w:w="1134" w:type="dxa"/>
            <w:shd w:val="clear" w:color="auto" w:fill="auto"/>
          </w:tcPr>
          <w:p w14:paraId="129ABAC5" w14:textId="77777777" w:rsidR="007C29EF" w:rsidRDefault="007C29EF">
            <w:pPr>
              <w:ind w:firstLine="360"/>
              <w:jc w:val="right"/>
              <w:rPr>
                <w:color w:val="000000"/>
                <w:sz w:val="18"/>
                <w:szCs w:val="18"/>
              </w:rPr>
            </w:pPr>
          </w:p>
        </w:tc>
        <w:tc>
          <w:tcPr>
            <w:tcW w:w="992" w:type="dxa"/>
            <w:tcBorders>
              <w:right w:val="single" w:sz="4" w:space="0" w:color="5B9BD5"/>
            </w:tcBorders>
          </w:tcPr>
          <w:p w14:paraId="54FBDBE6"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5D2FF991" w14:textId="77777777" w:rsidR="007C29EF" w:rsidRDefault="007C29EF">
            <w:pPr>
              <w:ind w:firstLine="360"/>
              <w:jc w:val="right"/>
              <w:rPr>
                <w:color w:val="000000"/>
                <w:sz w:val="18"/>
                <w:szCs w:val="18"/>
              </w:rPr>
            </w:pPr>
          </w:p>
        </w:tc>
        <w:tc>
          <w:tcPr>
            <w:tcW w:w="709" w:type="dxa"/>
            <w:tcBorders>
              <w:left w:val="single" w:sz="4" w:space="0" w:color="5B9BD5"/>
            </w:tcBorders>
          </w:tcPr>
          <w:p w14:paraId="148628EA" w14:textId="77777777" w:rsidR="007C29EF" w:rsidRDefault="007C29EF">
            <w:pPr>
              <w:ind w:firstLine="360"/>
              <w:jc w:val="right"/>
              <w:rPr>
                <w:color w:val="000000"/>
                <w:sz w:val="18"/>
                <w:szCs w:val="18"/>
              </w:rPr>
            </w:pPr>
          </w:p>
        </w:tc>
        <w:tc>
          <w:tcPr>
            <w:tcW w:w="850" w:type="dxa"/>
            <w:shd w:val="clear" w:color="auto" w:fill="auto"/>
          </w:tcPr>
          <w:p w14:paraId="79DC486F" w14:textId="77777777" w:rsidR="007C29EF" w:rsidRDefault="007C29EF">
            <w:pPr>
              <w:ind w:firstLine="360"/>
              <w:jc w:val="right"/>
              <w:rPr>
                <w:color w:val="000000"/>
                <w:sz w:val="18"/>
                <w:szCs w:val="18"/>
              </w:rPr>
            </w:pPr>
          </w:p>
        </w:tc>
        <w:tc>
          <w:tcPr>
            <w:tcW w:w="851" w:type="dxa"/>
            <w:shd w:val="clear" w:color="auto" w:fill="auto"/>
          </w:tcPr>
          <w:p w14:paraId="12D3C9B5"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61EDD023"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7B56AF12" w14:textId="77777777" w:rsidR="007C29EF" w:rsidRDefault="007C29EF">
            <w:pPr>
              <w:ind w:firstLine="360"/>
              <w:jc w:val="right"/>
              <w:rPr>
                <w:color w:val="000000"/>
                <w:sz w:val="18"/>
                <w:szCs w:val="18"/>
              </w:rPr>
            </w:pPr>
          </w:p>
        </w:tc>
        <w:tc>
          <w:tcPr>
            <w:tcW w:w="851" w:type="dxa"/>
            <w:shd w:val="clear" w:color="auto" w:fill="auto"/>
          </w:tcPr>
          <w:p w14:paraId="47873602" w14:textId="77777777" w:rsidR="007C29EF" w:rsidRDefault="007C29EF">
            <w:pPr>
              <w:ind w:firstLine="360"/>
              <w:jc w:val="right"/>
              <w:rPr>
                <w:color w:val="000000"/>
                <w:sz w:val="18"/>
                <w:szCs w:val="18"/>
              </w:rPr>
            </w:pPr>
          </w:p>
        </w:tc>
        <w:tc>
          <w:tcPr>
            <w:tcW w:w="850" w:type="dxa"/>
          </w:tcPr>
          <w:p w14:paraId="292FB6EE" w14:textId="77777777" w:rsidR="007C29EF" w:rsidRDefault="007C29EF">
            <w:pPr>
              <w:ind w:firstLine="360"/>
              <w:jc w:val="right"/>
              <w:rPr>
                <w:color w:val="000000"/>
                <w:sz w:val="18"/>
                <w:szCs w:val="18"/>
              </w:rPr>
            </w:pPr>
          </w:p>
        </w:tc>
        <w:tc>
          <w:tcPr>
            <w:tcW w:w="851" w:type="dxa"/>
            <w:shd w:val="clear" w:color="auto" w:fill="auto"/>
          </w:tcPr>
          <w:p w14:paraId="268997E3" w14:textId="77777777" w:rsidR="007C29EF" w:rsidRDefault="007C29EF">
            <w:pPr>
              <w:ind w:firstLine="360"/>
              <w:jc w:val="right"/>
              <w:rPr>
                <w:color w:val="000000"/>
                <w:sz w:val="18"/>
                <w:szCs w:val="18"/>
              </w:rPr>
            </w:pPr>
          </w:p>
        </w:tc>
        <w:tc>
          <w:tcPr>
            <w:tcW w:w="992" w:type="dxa"/>
          </w:tcPr>
          <w:p w14:paraId="0794A7A0" w14:textId="77777777" w:rsidR="007C29EF" w:rsidRDefault="007C29EF">
            <w:pPr>
              <w:ind w:firstLine="360"/>
              <w:jc w:val="right"/>
              <w:rPr>
                <w:color w:val="000000"/>
                <w:sz w:val="18"/>
                <w:szCs w:val="18"/>
              </w:rPr>
            </w:pPr>
          </w:p>
        </w:tc>
        <w:tc>
          <w:tcPr>
            <w:tcW w:w="917" w:type="dxa"/>
          </w:tcPr>
          <w:p w14:paraId="6CEF5587" w14:textId="77777777" w:rsidR="007C29EF" w:rsidRDefault="007C29EF">
            <w:pPr>
              <w:ind w:firstLine="360"/>
              <w:jc w:val="right"/>
              <w:rPr>
                <w:color w:val="000000"/>
                <w:sz w:val="18"/>
                <w:szCs w:val="18"/>
              </w:rPr>
            </w:pPr>
          </w:p>
        </w:tc>
      </w:tr>
      <w:tr w:rsidR="007C29EF" w14:paraId="6521014D" w14:textId="77777777">
        <w:trPr>
          <w:trHeight w:val="317"/>
          <w:jc w:val="center"/>
        </w:trPr>
        <w:tc>
          <w:tcPr>
            <w:tcW w:w="4106" w:type="dxa"/>
            <w:shd w:val="clear" w:color="auto" w:fill="D9D9D9"/>
            <w:vAlign w:val="center"/>
          </w:tcPr>
          <w:p w14:paraId="05C9DA59" w14:textId="77777777" w:rsidR="007C29EF" w:rsidRDefault="00006F49">
            <w:pPr>
              <w:rPr>
                <w:rFonts w:ascii="宋体" w:hAnsi="宋体" w:cs="宋体"/>
                <w:color w:val="000000"/>
                <w:sz w:val="18"/>
                <w:szCs w:val="18"/>
              </w:rPr>
            </w:pPr>
            <w:r>
              <w:rPr>
                <w:rFonts w:ascii="宋体" w:hAnsi="宋体"/>
                <w:color w:val="000000"/>
                <w:sz w:val="18"/>
                <w:szCs w:val="18"/>
              </w:rPr>
              <w:t>1．股东投入的普通股</w:t>
            </w:r>
          </w:p>
        </w:tc>
        <w:tc>
          <w:tcPr>
            <w:tcW w:w="1134" w:type="dxa"/>
            <w:shd w:val="clear" w:color="auto" w:fill="auto"/>
          </w:tcPr>
          <w:p w14:paraId="2BCA4E2B" w14:textId="77777777" w:rsidR="007C29EF" w:rsidRDefault="007C29EF">
            <w:pPr>
              <w:ind w:firstLine="360"/>
              <w:jc w:val="right"/>
              <w:rPr>
                <w:color w:val="000000"/>
                <w:sz w:val="18"/>
                <w:szCs w:val="18"/>
              </w:rPr>
            </w:pPr>
          </w:p>
        </w:tc>
        <w:tc>
          <w:tcPr>
            <w:tcW w:w="992" w:type="dxa"/>
            <w:tcBorders>
              <w:right w:val="single" w:sz="4" w:space="0" w:color="5B9BD5"/>
            </w:tcBorders>
          </w:tcPr>
          <w:p w14:paraId="0B258631"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3999AC9D" w14:textId="77777777" w:rsidR="007C29EF" w:rsidRDefault="007C29EF">
            <w:pPr>
              <w:ind w:firstLine="360"/>
              <w:jc w:val="right"/>
              <w:rPr>
                <w:color w:val="000000"/>
                <w:sz w:val="18"/>
                <w:szCs w:val="18"/>
              </w:rPr>
            </w:pPr>
          </w:p>
        </w:tc>
        <w:tc>
          <w:tcPr>
            <w:tcW w:w="709" w:type="dxa"/>
            <w:tcBorders>
              <w:left w:val="single" w:sz="4" w:space="0" w:color="5B9BD5"/>
            </w:tcBorders>
          </w:tcPr>
          <w:p w14:paraId="577FE052" w14:textId="77777777" w:rsidR="007C29EF" w:rsidRDefault="007C29EF">
            <w:pPr>
              <w:ind w:firstLine="360"/>
              <w:jc w:val="right"/>
              <w:rPr>
                <w:color w:val="000000"/>
                <w:sz w:val="18"/>
                <w:szCs w:val="18"/>
              </w:rPr>
            </w:pPr>
          </w:p>
        </w:tc>
        <w:tc>
          <w:tcPr>
            <w:tcW w:w="850" w:type="dxa"/>
            <w:shd w:val="clear" w:color="auto" w:fill="auto"/>
          </w:tcPr>
          <w:p w14:paraId="5FCD8919" w14:textId="77777777" w:rsidR="007C29EF" w:rsidRDefault="007C29EF">
            <w:pPr>
              <w:ind w:firstLine="360"/>
              <w:jc w:val="right"/>
              <w:rPr>
                <w:color w:val="000000"/>
                <w:sz w:val="18"/>
                <w:szCs w:val="18"/>
              </w:rPr>
            </w:pPr>
          </w:p>
        </w:tc>
        <w:tc>
          <w:tcPr>
            <w:tcW w:w="851" w:type="dxa"/>
            <w:shd w:val="clear" w:color="auto" w:fill="auto"/>
          </w:tcPr>
          <w:p w14:paraId="6B115FB8"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1491F54E"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3E7C74B2" w14:textId="77777777" w:rsidR="007C29EF" w:rsidRDefault="007C29EF">
            <w:pPr>
              <w:ind w:firstLine="360"/>
              <w:jc w:val="right"/>
              <w:rPr>
                <w:color w:val="000000"/>
                <w:sz w:val="18"/>
                <w:szCs w:val="18"/>
              </w:rPr>
            </w:pPr>
          </w:p>
        </w:tc>
        <w:tc>
          <w:tcPr>
            <w:tcW w:w="851" w:type="dxa"/>
            <w:shd w:val="clear" w:color="auto" w:fill="auto"/>
          </w:tcPr>
          <w:p w14:paraId="4795B5D1" w14:textId="77777777" w:rsidR="007C29EF" w:rsidRDefault="007C29EF">
            <w:pPr>
              <w:ind w:firstLine="360"/>
              <w:jc w:val="right"/>
              <w:rPr>
                <w:color w:val="000000"/>
                <w:sz w:val="18"/>
                <w:szCs w:val="18"/>
              </w:rPr>
            </w:pPr>
          </w:p>
        </w:tc>
        <w:tc>
          <w:tcPr>
            <w:tcW w:w="850" w:type="dxa"/>
          </w:tcPr>
          <w:p w14:paraId="556CF502" w14:textId="77777777" w:rsidR="007C29EF" w:rsidRDefault="007C29EF">
            <w:pPr>
              <w:ind w:firstLine="360"/>
              <w:jc w:val="right"/>
              <w:rPr>
                <w:color w:val="000000"/>
                <w:sz w:val="18"/>
                <w:szCs w:val="18"/>
              </w:rPr>
            </w:pPr>
          </w:p>
        </w:tc>
        <w:tc>
          <w:tcPr>
            <w:tcW w:w="851" w:type="dxa"/>
            <w:shd w:val="clear" w:color="auto" w:fill="auto"/>
          </w:tcPr>
          <w:p w14:paraId="50001EA6" w14:textId="77777777" w:rsidR="007C29EF" w:rsidRDefault="007C29EF">
            <w:pPr>
              <w:ind w:firstLine="360"/>
              <w:jc w:val="right"/>
              <w:rPr>
                <w:color w:val="000000"/>
                <w:sz w:val="18"/>
                <w:szCs w:val="18"/>
              </w:rPr>
            </w:pPr>
          </w:p>
        </w:tc>
        <w:tc>
          <w:tcPr>
            <w:tcW w:w="992" w:type="dxa"/>
          </w:tcPr>
          <w:p w14:paraId="2FA4A6BD" w14:textId="77777777" w:rsidR="007C29EF" w:rsidRDefault="007C29EF">
            <w:pPr>
              <w:ind w:firstLine="360"/>
              <w:jc w:val="right"/>
              <w:rPr>
                <w:color w:val="000000"/>
                <w:sz w:val="18"/>
                <w:szCs w:val="18"/>
              </w:rPr>
            </w:pPr>
          </w:p>
        </w:tc>
        <w:tc>
          <w:tcPr>
            <w:tcW w:w="917" w:type="dxa"/>
          </w:tcPr>
          <w:p w14:paraId="5A9D71BB" w14:textId="77777777" w:rsidR="007C29EF" w:rsidRDefault="007C29EF">
            <w:pPr>
              <w:ind w:firstLine="360"/>
              <w:jc w:val="right"/>
              <w:rPr>
                <w:color w:val="000000"/>
                <w:sz w:val="18"/>
                <w:szCs w:val="18"/>
              </w:rPr>
            </w:pPr>
          </w:p>
        </w:tc>
      </w:tr>
      <w:tr w:rsidR="007C29EF" w14:paraId="1258A355" w14:textId="77777777">
        <w:trPr>
          <w:trHeight w:val="317"/>
          <w:jc w:val="center"/>
        </w:trPr>
        <w:tc>
          <w:tcPr>
            <w:tcW w:w="4106" w:type="dxa"/>
            <w:shd w:val="clear" w:color="auto" w:fill="D9D9D9"/>
            <w:vAlign w:val="center"/>
          </w:tcPr>
          <w:p w14:paraId="3E3BD62B" w14:textId="77777777" w:rsidR="007C29EF" w:rsidRDefault="00006F49">
            <w:pPr>
              <w:rPr>
                <w:rFonts w:ascii="宋体" w:hAnsi="宋体"/>
                <w:color w:val="000000"/>
                <w:sz w:val="18"/>
                <w:szCs w:val="18"/>
              </w:rPr>
            </w:pPr>
            <w:r>
              <w:rPr>
                <w:color w:val="000000"/>
                <w:sz w:val="18"/>
                <w:szCs w:val="18"/>
              </w:rPr>
              <w:t>2</w:t>
            </w:r>
            <w:r>
              <w:rPr>
                <w:rFonts w:hint="eastAsia"/>
                <w:color w:val="000000"/>
                <w:sz w:val="18"/>
                <w:szCs w:val="18"/>
              </w:rPr>
              <w:t>．其他权益工具持有者投入资本</w:t>
            </w:r>
          </w:p>
        </w:tc>
        <w:tc>
          <w:tcPr>
            <w:tcW w:w="1134" w:type="dxa"/>
            <w:shd w:val="clear" w:color="auto" w:fill="auto"/>
          </w:tcPr>
          <w:p w14:paraId="1893F861" w14:textId="77777777" w:rsidR="007C29EF" w:rsidRDefault="007C29EF">
            <w:pPr>
              <w:ind w:firstLine="360"/>
              <w:jc w:val="right"/>
              <w:rPr>
                <w:color w:val="000000"/>
                <w:sz w:val="18"/>
                <w:szCs w:val="18"/>
              </w:rPr>
            </w:pPr>
          </w:p>
        </w:tc>
        <w:tc>
          <w:tcPr>
            <w:tcW w:w="992" w:type="dxa"/>
            <w:tcBorders>
              <w:right w:val="single" w:sz="4" w:space="0" w:color="5B9BD5"/>
            </w:tcBorders>
          </w:tcPr>
          <w:p w14:paraId="7FAC6306"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135FC974" w14:textId="77777777" w:rsidR="007C29EF" w:rsidRDefault="007C29EF">
            <w:pPr>
              <w:ind w:firstLine="360"/>
              <w:jc w:val="right"/>
              <w:rPr>
                <w:color w:val="000000"/>
                <w:sz w:val="18"/>
                <w:szCs w:val="18"/>
              </w:rPr>
            </w:pPr>
          </w:p>
        </w:tc>
        <w:tc>
          <w:tcPr>
            <w:tcW w:w="709" w:type="dxa"/>
            <w:tcBorders>
              <w:left w:val="single" w:sz="4" w:space="0" w:color="5B9BD5"/>
            </w:tcBorders>
          </w:tcPr>
          <w:p w14:paraId="5CC02CBF" w14:textId="77777777" w:rsidR="007C29EF" w:rsidRDefault="007C29EF">
            <w:pPr>
              <w:ind w:firstLine="360"/>
              <w:jc w:val="right"/>
              <w:rPr>
                <w:color w:val="000000"/>
                <w:sz w:val="18"/>
                <w:szCs w:val="18"/>
              </w:rPr>
            </w:pPr>
          </w:p>
        </w:tc>
        <w:tc>
          <w:tcPr>
            <w:tcW w:w="850" w:type="dxa"/>
            <w:shd w:val="clear" w:color="auto" w:fill="auto"/>
          </w:tcPr>
          <w:p w14:paraId="538191C6" w14:textId="77777777" w:rsidR="007C29EF" w:rsidRDefault="007C29EF">
            <w:pPr>
              <w:ind w:firstLine="360"/>
              <w:jc w:val="right"/>
              <w:rPr>
                <w:color w:val="000000"/>
                <w:sz w:val="18"/>
                <w:szCs w:val="18"/>
              </w:rPr>
            </w:pPr>
          </w:p>
        </w:tc>
        <w:tc>
          <w:tcPr>
            <w:tcW w:w="851" w:type="dxa"/>
            <w:shd w:val="clear" w:color="auto" w:fill="auto"/>
          </w:tcPr>
          <w:p w14:paraId="2CC23278"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311701C2"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5AAB32FC" w14:textId="77777777" w:rsidR="007C29EF" w:rsidRDefault="007C29EF">
            <w:pPr>
              <w:ind w:firstLine="360"/>
              <w:jc w:val="right"/>
              <w:rPr>
                <w:color w:val="000000"/>
                <w:sz w:val="18"/>
                <w:szCs w:val="18"/>
              </w:rPr>
            </w:pPr>
          </w:p>
        </w:tc>
        <w:tc>
          <w:tcPr>
            <w:tcW w:w="851" w:type="dxa"/>
            <w:shd w:val="clear" w:color="auto" w:fill="auto"/>
          </w:tcPr>
          <w:p w14:paraId="74CFE0A2" w14:textId="77777777" w:rsidR="007C29EF" w:rsidRDefault="007C29EF">
            <w:pPr>
              <w:ind w:firstLine="360"/>
              <w:jc w:val="right"/>
              <w:rPr>
                <w:color w:val="000000"/>
                <w:sz w:val="18"/>
                <w:szCs w:val="18"/>
              </w:rPr>
            </w:pPr>
          </w:p>
        </w:tc>
        <w:tc>
          <w:tcPr>
            <w:tcW w:w="850" w:type="dxa"/>
          </w:tcPr>
          <w:p w14:paraId="65E9A70D" w14:textId="77777777" w:rsidR="007C29EF" w:rsidRDefault="007C29EF">
            <w:pPr>
              <w:ind w:firstLine="360"/>
              <w:jc w:val="right"/>
              <w:rPr>
                <w:color w:val="000000"/>
                <w:sz w:val="18"/>
                <w:szCs w:val="18"/>
              </w:rPr>
            </w:pPr>
          </w:p>
        </w:tc>
        <w:tc>
          <w:tcPr>
            <w:tcW w:w="851" w:type="dxa"/>
            <w:shd w:val="clear" w:color="auto" w:fill="auto"/>
          </w:tcPr>
          <w:p w14:paraId="4FBA95D5" w14:textId="77777777" w:rsidR="007C29EF" w:rsidRDefault="007C29EF">
            <w:pPr>
              <w:ind w:firstLine="360"/>
              <w:jc w:val="right"/>
              <w:rPr>
                <w:color w:val="000000"/>
                <w:sz w:val="18"/>
                <w:szCs w:val="18"/>
              </w:rPr>
            </w:pPr>
          </w:p>
        </w:tc>
        <w:tc>
          <w:tcPr>
            <w:tcW w:w="992" w:type="dxa"/>
          </w:tcPr>
          <w:p w14:paraId="4412ECBD" w14:textId="77777777" w:rsidR="007C29EF" w:rsidRDefault="007C29EF">
            <w:pPr>
              <w:ind w:firstLine="360"/>
              <w:jc w:val="right"/>
              <w:rPr>
                <w:color w:val="000000"/>
                <w:sz w:val="18"/>
                <w:szCs w:val="18"/>
              </w:rPr>
            </w:pPr>
          </w:p>
        </w:tc>
        <w:tc>
          <w:tcPr>
            <w:tcW w:w="917" w:type="dxa"/>
          </w:tcPr>
          <w:p w14:paraId="2510D8C4" w14:textId="77777777" w:rsidR="007C29EF" w:rsidRDefault="007C29EF">
            <w:pPr>
              <w:ind w:firstLine="360"/>
              <w:jc w:val="right"/>
              <w:rPr>
                <w:color w:val="000000"/>
                <w:sz w:val="18"/>
                <w:szCs w:val="18"/>
              </w:rPr>
            </w:pPr>
          </w:p>
        </w:tc>
      </w:tr>
      <w:tr w:rsidR="007C29EF" w14:paraId="02FEEA02" w14:textId="77777777">
        <w:trPr>
          <w:trHeight w:val="302"/>
          <w:jc w:val="center"/>
        </w:trPr>
        <w:tc>
          <w:tcPr>
            <w:tcW w:w="4106" w:type="dxa"/>
            <w:shd w:val="clear" w:color="auto" w:fill="D9D9D9"/>
            <w:vAlign w:val="center"/>
          </w:tcPr>
          <w:p w14:paraId="6D7EBC55" w14:textId="77777777" w:rsidR="007C29EF" w:rsidRDefault="00006F49">
            <w:pPr>
              <w:rPr>
                <w:rFonts w:ascii="宋体" w:hAnsi="宋体" w:cs="宋体"/>
                <w:color w:val="000000"/>
                <w:sz w:val="18"/>
                <w:szCs w:val="18"/>
              </w:rPr>
            </w:pPr>
            <w:r>
              <w:rPr>
                <w:rFonts w:ascii="宋体" w:hAnsi="宋体"/>
                <w:color w:val="000000"/>
                <w:sz w:val="18"/>
                <w:szCs w:val="18"/>
              </w:rPr>
              <w:t>3．股份支付计入所有者权益的金额</w:t>
            </w:r>
          </w:p>
        </w:tc>
        <w:tc>
          <w:tcPr>
            <w:tcW w:w="1134" w:type="dxa"/>
            <w:shd w:val="clear" w:color="auto" w:fill="auto"/>
          </w:tcPr>
          <w:p w14:paraId="320BFB85" w14:textId="77777777" w:rsidR="007C29EF" w:rsidRDefault="007C29EF">
            <w:pPr>
              <w:ind w:firstLine="360"/>
              <w:jc w:val="right"/>
              <w:rPr>
                <w:color w:val="000000"/>
                <w:sz w:val="18"/>
                <w:szCs w:val="18"/>
              </w:rPr>
            </w:pPr>
          </w:p>
        </w:tc>
        <w:tc>
          <w:tcPr>
            <w:tcW w:w="992" w:type="dxa"/>
            <w:tcBorders>
              <w:right w:val="single" w:sz="4" w:space="0" w:color="5B9BD5"/>
            </w:tcBorders>
          </w:tcPr>
          <w:p w14:paraId="10BCF3DD"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3BE410E5" w14:textId="77777777" w:rsidR="007C29EF" w:rsidRDefault="007C29EF">
            <w:pPr>
              <w:ind w:firstLine="360"/>
              <w:jc w:val="right"/>
              <w:rPr>
                <w:color w:val="000000"/>
                <w:sz w:val="18"/>
                <w:szCs w:val="18"/>
              </w:rPr>
            </w:pPr>
          </w:p>
        </w:tc>
        <w:tc>
          <w:tcPr>
            <w:tcW w:w="709" w:type="dxa"/>
            <w:tcBorders>
              <w:left w:val="single" w:sz="4" w:space="0" w:color="5B9BD5"/>
            </w:tcBorders>
          </w:tcPr>
          <w:p w14:paraId="3768F017" w14:textId="77777777" w:rsidR="007C29EF" w:rsidRDefault="007C29EF">
            <w:pPr>
              <w:ind w:firstLine="360"/>
              <w:jc w:val="right"/>
              <w:rPr>
                <w:color w:val="000000"/>
                <w:sz w:val="18"/>
                <w:szCs w:val="18"/>
              </w:rPr>
            </w:pPr>
          </w:p>
        </w:tc>
        <w:tc>
          <w:tcPr>
            <w:tcW w:w="850" w:type="dxa"/>
            <w:shd w:val="clear" w:color="auto" w:fill="auto"/>
          </w:tcPr>
          <w:p w14:paraId="4FCF8676" w14:textId="77777777" w:rsidR="007C29EF" w:rsidRDefault="007C29EF">
            <w:pPr>
              <w:ind w:firstLine="360"/>
              <w:jc w:val="right"/>
              <w:rPr>
                <w:color w:val="000000"/>
                <w:sz w:val="18"/>
                <w:szCs w:val="18"/>
              </w:rPr>
            </w:pPr>
          </w:p>
        </w:tc>
        <w:tc>
          <w:tcPr>
            <w:tcW w:w="851" w:type="dxa"/>
            <w:shd w:val="clear" w:color="auto" w:fill="auto"/>
          </w:tcPr>
          <w:p w14:paraId="67662A1E"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556AA527"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774EA45A" w14:textId="77777777" w:rsidR="007C29EF" w:rsidRDefault="007C29EF">
            <w:pPr>
              <w:ind w:firstLine="360"/>
              <w:jc w:val="right"/>
              <w:rPr>
                <w:color w:val="000000"/>
                <w:sz w:val="18"/>
                <w:szCs w:val="18"/>
              </w:rPr>
            </w:pPr>
          </w:p>
        </w:tc>
        <w:tc>
          <w:tcPr>
            <w:tcW w:w="851" w:type="dxa"/>
            <w:shd w:val="clear" w:color="auto" w:fill="auto"/>
          </w:tcPr>
          <w:p w14:paraId="1F041313" w14:textId="77777777" w:rsidR="007C29EF" w:rsidRDefault="007C29EF">
            <w:pPr>
              <w:ind w:firstLine="360"/>
              <w:jc w:val="right"/>
              <w:rPr>
                <w:color w:val="000000"/>
                <w:sz w:val="18"/>
                <w:szCs w:val="18"/>
              </w:rPr>
            </w:pPr>
          </w:p>
        </w:tc>
        <w:tc>
          <w:tcPr>
            <w:tcW w:w="850" w:type="dxa"/>
          </w:tcPr>
          <w:p w14:paraId="7A5C7579" w14:textId="77777777" w:rsidR="007C29EF" w:rsidRDefault="007C29EF">
            <w:pPr>
              <w:ind w:firstLine="360"/>
              <w:jc w:val="right"/>
              <w:rPr>
                <w:color w:val="000000"/>
                <w:sz w:val="18"/>
                <w:szCs w:val="18"/>
              </w:rPr>
            </w:pPr>
          </w:p>
        </w:tc>
        <w:tc>
          <w:tcPr>
            <w:tcW w:w="851" w:type="dxa"/>
            <w:shd w:val="clear" w:color="auto" w:fill="auto"/>
          </w:tcPr>
          <w:p w14:paraId="48139E4A" w14:textId="77777777" w:rsidR="007C29EF" w:rsidRDefault="007C29EF">
            <w:pPr>
              <w:ind w:firstLine="360"/>
              <w:jc w:val="right"/>
              <w:rPr>
                <w:color w:val="000000"/>
                <w:sz w:val="18"/>
                <w:szCs w:val="18"/>
              </w:rPr>
            </w:pPr>
          </w:p>
        </w:tc>
        <w:tc>
          <w:tcPr>
            <w:tcW w:w="992" w:type="dxa"/>
          </w:tcPr>
          <w:p w14:paraId="33AC5620" w14:textId="77777777" w:rsidR="007C29EF" w:rsidRDefault="007C29EF">
            <w:pPr>
              <w:ind w:firstLine="360"/>
              <w:jc w:val="right"/>
              <w:rPr>
                <w:color w:val="000000"/>
                <w:sz w:val="18"/>
                <w:szCs w:val="18"/>
              </w:rPr>
            </w:pPr>
          </w:p>
        </w:tc>
        <w:tc>
          <w:tcPr>
            <w:tcW w:w="917" w:type="dxa"/>
          </w:tcPr>
          <w:p w14:paraId="7570C9E9" w14:textId="77777777" w:rsidR="007C29EF" w:rsidRDefault="007C29EF">
            <w:pPr>
              <w:ind w:firstLine="360"/>
              <w:jc w:val="right"/>
              <w:rPr>
                <w:color w:val="000000"/>
                <w:sz w:val="18"/>
                <w:szCs w:val="18"/>
              </w:rPr>
            </w:pPr>
          </w:p>
        </w:tc>
      </w:tr>
      <w:tr w:rsidR="007C29EF" w14:paraId="78D8D1BF" w14:textId="77777777">
        <w:trPr>
          <w:trHeight w:val="317"/>
          <w:jc w:val="center"/>
        </w:trPr>
        <w:tc>
          <w:tcPr>
            <w:tcW w:w="4106" w:type="dxa"/>
            <w:shd w:val="clear" w:color="auto" w:fill="D9D9D9"/>
            <w:vAlign w:val="center"/>
          </w:tcPr>
          <w:p w14:paraId="0863F3AC" w14:textId="77777777" w:rsidR="007C29EF" w:rsidRDefault="00006F49">
            <w:pPr>
              <w:rPr>
                <w:rFonts w:ascii="宋体" w:hAnsi="宋体" w:cs="宋体"/>
                <w:color w:val="000000"/>
                <w:sz w:val="18"/>
                <w:szCs w:val="18"/>
              </w:rPr>
            </w:pPr>
            <w:r>
              <w:rPr>
                <w:rFonts w:ascii="宋体" w:hAnsi="宋体"/>
                <w:color w:val="000000"/>
                <w:sz w:val="18"/>
                <w:szCs w:val="18"/>
              </w:rPr>
              <w:t>4．其他</w:t>
            </w:r>
          </w:p>
        </w:tc>
        <w:tc>
          <w:tcPr>
            <w:tcW w:w="1134" w:type="dxa"/>
            <w:shd w:val="clear" w:color="auto" w:fill="auto"/>
          </w:tcPr>
          <w:p w14:paraId="7D87AFA7" w14:textId="77777777" w:rsidR="007C29EF" w:rsidRDefault="007C29EF">
            <w:pPr>
              <w:ind w:firstLine="360"/>
              <w:jc w:val="right"/>
              <w:rPr>
                <w:color w:val="000000"/>
                <w:sz w:val="18"/>
                <w:szCs w:val="18"/>
              </w:rPr>
            </w:pPr>
          </w:p>
        </w:tc>
        <w:tc>
          <w:tcPr>
            <w:tcW w:w="992" w:type="dxa"/>
            <w:tcBorders>
              <w:right w:val="single" w:sz="4" w:space="0" w:color="5B9BD5"/>
            </w:tcBorders>
          </w:tcPr>
          <w:p w14:paraId="596A83E8"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66533BB6" w14:textId="77777777" w:rsidR="007C29EF" w:rsidRDefault="007C29EF">
            <w:pPr>
              <w:ind w:firstLine="360"/>
              <w:jc w:val="right"/>
              <w:rPr>
                <w:color w:val="000000"/>
                <w:sz w:val="18"/>
                <w:szCs w:val="18"/>
              </w:rPr>
            </w:pPr>
          </w:p>
        </w:tc>
        <w:tc>
          <w:tcPr>
            <w:tcW w:w="709" w:type="dxa"/>
            <w:tcBorders>
              <w:left w:val="single" w:sz="4" w:space="0" w:color="5B9BD5"/>
            </w:tcBorders>
          </w:tcPr>
          <w:p w14:paraId="2226AC8E" w14:textId="77777777" w:rsidR="007C29EF" w:rsidRDefault="007C29EF">
            <w:pPr>
              <w:ind w:firstLine="360"/>
              <w:jc w:val="right"/>
              <w:rPr>
                <w:color w:val="000000"/>
                <w:sz w:val="18"/>
                <w:szCs w:val="18"/>
              </w:rPr>
            </w:pPr>
          </w:p>
        </w:tc>
        <w:tc>
          <w:tcPr>
            <w:tcW w:w="850" w:type="dxa"/>
            <w:shd w:val="clear" w:color="auto" w:fill="auto"/>
          </w:tcPr>
          <w:p w14:paraId="40B68B98" w14:textId="77777777" w:rsidR="007C29EF" w:rsidRDefault="007C29EF">
            <w:pPr>
              <w:ind w:firstLine="360"/>
              <w:jc w:val="right"/>
              <w:rPr>
                <w:color w:val="000000"/>
                <w:sz w:val="18"/>
                <w:szCs w:val="18"/>
              </w:rPr>
            </w:pPr>
          </w:p>
        </w:tc>
        <w:tc>
          <w:tcPr>
            <w:tcW w:w="851" w:type="dxa"/>
            <w:shd w:val="clear" w:color="auto" w:fill="auto"/>
          </w:tcPr>
          <w:p w14:paraId="36160F0D"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074C2E7B"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109FE679" w14:textId="77777777" w:rsidR="007C29EF" w:rsidRDefault="007C29EF">
            <w:pPr>
              <w:ind w:firstLine="360"/>
              <w:jc w:val="right"/>
              <w:rPr>
                <w:color w:val="000000"/>
                <w:sz w:val="18"/>
                <w:szCs w:val="18"/>
              </w:rPr>
            </w:pPr>
          </w:p>
        </w:tc>
        <w:tc>
          <w:tcPr>
            <w:tcW w:w="851" w:type="dxa"/>
            <w:shd w:val="clear" w:color="auto" w:fill="auto"/>
          </w:tcPr>
          <w:p w14:paraId="615975DD" w14:textId="77777777" w:rsidR="007C29EF" w:rsidRDefault="007C29EF">
            <w:pPr>
              <w:ind w:firstLine="360"/>
              <w:jc w:val="right"/>
              <w:rPr>
                <w:color w:val="000000"/>
                <w:sz w:val="18"/>
                <w:szCs w:val="18"/>
              </w:rPr>
            </w:pPr>
          </w:p>
        </w:tc>
        <w:tc>
          <w:tcPr>
            <w:tcW w:w="850" w:type="dxa"/>
          </w:tcPr>
          <w:p w14:paraId="400B8B2F" w14:textId="77777777" w:rsidR="007C29EF" w:rsidRDefault="007C29EF">
            <w:pPr>
              <w:ind w:firstLine="360"/>
              <w:jc w:val="right"/>
              <w:rPr>
                <w:color w:val="000000"/>
                <w:sz w:val="18"/>
                <w:szCs w:val="18"/>
              </w:rPr>
            </w:pPr>
          </w:p>
        </w:tc>
        <w:tc>
          <w:tcPr>
            <w:tcW w:w="851" w:type="dxa"/>
            <w:shd w:val="clear" w:color="auto" w:fill="auto"/>
          </w:tcPr>
          <w:p w14:paraId="15E75322" w14:textId="77777777" w:rsidR="007C29EF" w:rsidRDefault="007C29EF">
            <w:pPr>
              <w:ind w:firstLine="360"/>
              <w:jc w:val="right"/>
              <w:rPr>
                <w:color w:val="000000"/>
                <w:sz w:val="18"/>
                <w:szCs w:val="18"/>
              </w:rPr>
            </w:pPr>
          </w:p>
        </w:tc>
        <w:tc>
          <w:tcPr>
            <w:tcW w:w="992" w:type="dxa"/>
          </w:tcPr>
          <w:p w14:paraId="666CF6A6" w14:textId="77777777" w:rsidR="007C29EF" w:rsidRDefault="007C29EF">
            <w:pPr>
              <w:ind w:firstLine="360"/>
              <w:jc w:val="right"/>
              <w:rPr>
                <w:color w:val="000000"/>
                <w:sz w:val="18"/>
                <w:szCs w:val="18"/>
              </w:rPr>
            </w:pPr>
          </w:p>
        </w:tc>
        <w:tc>
          <w:tcPr>
            <w:tcW w:w="917" w:type="dxa"/>
          </w:tcPr>
          <w:p w14:paraId="7D3F1A17" w14:textId="77777777" w:rsidR="007C29EF" w:rsidRDefault="007C29EF">
            <w:pPr>
              <w:ind w:firstLine="360"/>
              <w:jc w:val="right"/>
              <w:rPr>
                <w:color w:val="000000"/>
                <w:sz w:val="18"/>
                <w:szCs w:val="18"/>
              </w:rPr>
            </w:pPr>
          </w:p>
        </w:tc>
      </w:tr>
      <w:tr w:rsidR="007C29EF" w14:paraId="2D12A83E" w14:textId="77777777">
        <w:trPr>
          <w:trHeight w:val="302"/>
          <w:jc w:val="center"/>
        </w:trPr>
        <w:tc>
          <w:tcPr>
            <w:tcW w:w="4106" w:type="dxa"/>
            <w:shd w:val="clear" w:color="auto" w:fill="D9D9D9"/>
            <w:vAlign w:val="center"/>
          </w:tcPr>
          <w:p w14:paraId="30F39415" w14:textId="77777777" w:rsidR="007C29EF" w:rsidRDefault="00006F49">
            <w:pPr>
              <w:rPr>
                <w:rFonts w:ascii="宋体" w:hAnsi="宋体" w:cs="宋体"/>
                <w:color w:val="000000"/>
                <w:sz w:val="18"/>
                <w:szCs w:val="18"/>
              </w:rPr>
            </w:pPr>
            <w:r>
              <w:rPr>
                <w:rFonts w:ascii="宋体" w:hAnsi="宋体" w:hint="eastAsia"/>
                <w:color w:val="000000"/>
                <w:sz w:val="18"/>
                <w:szCs w:val="18"/>
              </w:rPr>
              <w:t>（三）利润分配</w:t>
            </w:r>
          </w:p>
        </w:tc>
        <w:tc>
          <w:tcPr>
            <w:tcW w:w="1134" w:type="dxa"/>
            <w:shd w:val="clear" w:color="auto" w:fill="auto"/>
          </w:tcPr>
          <w:p w14:paraId="0B84C1AC" w14:textId="77777777" w:rsidR="007C29EF" w:rsidRDefault="007C29EF">
            <w:pPr>
              <w:ind w:firstLine="360"/>
              <w:jc w:val="right"/>
              <w:rPr>
                <w:color w:val="000000"/>
                <w:sz w:val="18"/>
                <w:szCs w:val="18"/>
              </w:rPr>
            </w:pPr>
          </w:p>
        </w:tc>
        <w:tc>
          <w:tcPr>
            <w:tcW w:w="992" w:type="dxa"/>
            <w:tcBorders>
              <w:right w:val="single" w:sz="4" w:space="0" w:color="5B9BD5"/>
            </w:tcBorders>
          </w:tcPr>
          <w:p w14:paraId="7F06A75E"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3D4FB0B8" w14:textId="77777777" w:rsidR="007C29EF" w:rsidRDefault="007C29EF">
            <w:pPr>
              <w:ind w:firstLine="360"/>
              <w:jc w:val="right"/>
              <w:rPr>
                <w:color w:val="000000"/>
                <w:sz w:val="18"/>
                <w:szCs w:val="18"/>
              </w:rPr>
            </w:pPr>
          </w:p>
        </w:tc>
        <w:tc>
          <w:tcPr>
            <w:tcW w:w="709" w:type="dxa"/>
            <w:tcBorders>
              <w:left w:val="single" w:sz="4" w:space="0" w:color="5B9BD5"/>
            </w:tcBorders>
          </w:tcPr>
          <w:p w14:paraId="353B4827" w14:textId="77777777" w:rsidR="007C29EF" w:rsidRDefault="007C29EF">
            <w:pPr>
              <w:ind w:firstLine="360"/>
              <w:jc w:val="right"/>
              <w:rPr>
                <w:color w:val="000000"/>
                <w:sz w:val="18"/>
                <w:szCs w:val="18"/>
              </w:rPr>
            </w:pPr>
          </w:p>
        </w:tc>
        <w:tc>
          <w:tcPr>
            <w:tcW w:w="850" w:type="dxa"/>
            <w:shd w:val="clear" w:color="auto" w:fill="auto"/>
          </w:tcPr>
          <w:p w14:paraId="3E4BDAAF" w14:textId="77777777" w:rsidR="007C29EF" w:rsidRDefault="007C29EF">
            <w:pPr>
              <w:ind w:firstLine="360"/>
              <w:jc w:val="right"/>
              <w:rPr>
                <w:color w:val="000000"/>
                <w:sz w:val="18"/>
                <w:szCs w:val="18"/>
              </w:rPr>
            </w:pPr>
          </w:p>
        </w:tc>
        <w:tc>
          <w:tcPr>
            <w:tcW w:w="851" w:type="dxa"/>
            <w:shd w:val="clear" w:color="auto" w:fill="auto"/>
          </w:tcPr>
          <w:p w14:paraId="7F112F3B"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514DEB76"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354EDF9D" w14:textId="77777777" w:rsidR="007C29EF" w:rsidRDefault="007C29EF">
            <w:pPr>
              <w:ind w:firstLine="360"/>
              <w:jc w:val="right"/>
              <w:rPr>
                <w:color w:val="000000"/>
                <w:sz w:val="18"/>
                <w:szCs w:val="18"/>
              </w:rPr>
            </w:pPr>
          </w:p>
        </w:tc>
        <w:tc>
          <w:tcPr>
            <w:tcW w:w="851" w:type="dxa"/>
            <w:shd w:val="clear" w:color="auto" w:fill="auto"/>
          </w:tcPr>
          <w:p w14:paraId="2DE56A65" w14:textId="77777777" w:rsidR="007C29EF" w:rsidRDefault="007C29EF">
            <w:pPr>
              <w:ind w:firstLine="360"/>
              <w:jc w:val="right"/>
              <w:rPr>
                <w:color w:val="000000"/>
                <w:sz w:val="18"/>
                <w:szCs w:val="18"/>
              </w:rPr>
            </w:pPr>
          </w:p>
        </w:tc>
        <w:tc>
          <w:tcPr>
            <w:tcW w:w="850" w:type="dxa"/>
          </w:tcPr>
          <w:p w14:paraId="552F6ECB" w14:textId="77777777" w:rsidR="007C29EF" w:rsidRDefault="007C29EF">
            <w:pPr>
              <w:ind w:firstLine="360"/>
              <w:jc w:val="right"/>
              <w:rPr>
                <w:color w:val="000000"/>
                <w:sz w:val="18"/>
                <w:szCs w:val="18"/>
              </w:rPr>
            </w:pPr>
          </w:p>
        </w:tc>
        <w:tc>
          <w:tcPr>
            <w:tcW w:w="851" w:type="dxa"/>
            <w:shd w:val="clear" w:color="auto" w:fill="auto"/>
          </w:tcPr>
          <w:p w14:paraId="17BA543D" w14:textId="77777777" w:rsidR="007C29EF" w:rsidRDefault="007C29EF">
            <w:pPr>
              <w:ind w:firstLine="360"/>
              <w:jc w:val="right"/>
              <w:rPr>
                <w:color w:val="000000"/>
                <w:sz w:val="18"/>
                <w:szCs w:val="18"/>
              </w:rPr>
            </w:pPr>
          </w:p>
        </w:tc>
        <w:tc>
          <w:tcPr>
            <w:tcW w:w="992" w:type="dxa"/>
          </w:tcPr>
          <w:p w14:paraId="623E709D" w14:textId="77777777" w:rsidR="007C29EF" w:rsidRDefault="007C29EF">
            <w:pPr>
              <w:ind w:firstLine="360"/>
              <w:jc w:val="right"/>
              <w:rPr>
                <w:color w:val="000000"/>
                <w:sz w:val="18"/>
                <w:szCs w:val="18"/>
              </w:rPr>
            </w:pPr>
          </w:p>
        </w:tc>
        <w:tc>
          <w:tcPr>
            <w:tcW w:w="917" w:type="dxa"/>
          </w:tcPr>
          <w:p w14:paraId="107329AE" w14:textId="77777777" w:rsidR="007C29EF" w:rsidRDefault="007C29EF">
            <w:pPr>
              <w:ind w:firstLine="360"/>
              <w:jc w:val="right"/>
              <w:rPr>
                <w:color w:val="000000"/>
                <w:sz w:val="18"/>
                <w:szCs w:val="18"/>
              </w:rPr>
            </w:pPr>
          </w:p>
        </w:tc>
      </w:tr>
      <w:tr w:rsidR="007C29EF" w14:paraId="73819449" w14:textId="77777777">
        <w:trPr>
          <w:trHeight w:val="317"/>
          <w:jc w:val="center"/>
        </w:trPr>
        <w:tc>
          <w:tcPr>
            <w:tcW w:w="4106" w:type="dxa"/>
            <w:shd w:val="clear" w:color="auto" w:fill="D9D9D9"/>
            <w:vAlign w:val="center"/>
          </w:tcPr>
          <w:p w14:paraId="3FCD168F" w14:textId="77777777" w:rsidR="007C29EF" w:rsidRDefault="00006F49">
            <w:pPr>
              <w:rPr>
                <w:rFonts w:ascii="宋体" w:hAnsi="宋体" w:cs="宋体"/>
                <w:color w:val="000000"/>
                <w:sz w:val="18"/>
                <w:szCs w:val="18"/>
              </w:rPr>
            </w:pPr>
            <w:r>
              <w:rPr>
                <w:rFonts w:ascii="宋体" w:hAnsi="宋体"/>
                <w:color w:val="000000"/>
                <w:sz w:val="18"/>
                <w:szCs w:val="18"/>
              </w:rPr>
              <w:t>1．提取盈余公积</w:t>
            </w:r>
          </w:p>
        </w:tc>
        <w:tc>
          <w:tcPr>
            <w:tcW w:w="1134" w:type="dxa"/>
            <w:shd w:val="clear" w:color="auto" w:fill="auto"/>
          </w:tcPr>
          <w:p w14:paraId="39E74317" w14:textId="77777777" w:rsidR="007C29EF" w:rsidRDefault="007C29EF">
            <w:pPr>
              <w:ind w:firstLine="360"/>
              <w:jc w:val="right"/>
              <w:rPr>
                <w:color w:val="000000"/>
                <w:sz w:val="18"/>
                <w:szCs w:val="18"/>
              </w:rPr>
            </w:pPr>
          </w:p>
        </w:tc>
        <w:tc>
          <w:tcPr>
            <w:tcW w:w="992" w:type="dxa"/>
            <w:tcBorders>
              <w:right w:val="single" w:sz="4" w:space="0" w:color="5B9BD5"/>
            </w:tcBorders>
          </w:tcPr>
          <w:p w14:paraId="7805ACB5"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0CBF966A" w14:textId="77777777" w:rsidR="007C29EF" w:rsidRDefault="007C29EF">
            <w:pPr>
              <w:ind w:firstLine="360"/>
              <w:jc w:val="right"/>
              <w:rPr>
                <w:color w:val="000000"/>
                <w:sz w:val="18"/>
                <w:szCs w:val="18"/>
              </w:rPr>
            </w:pPr>
          </w:p>
        </w:tc>
        <w:tc>
          <w:tcPr>
            <w:tcW w:w="709" w:type="dxa"/>
            <w:tcBorders>
              <w:left w:val="single" w:sz="4" w:space="0" w:color="5B9BD5"/>
            </w:tcBorders>
          </w:tcPr>
          <w:p w14:paraId="2CFA2153" w14:textId="77777777" w:rsidR="007C29EF" w:rsidRDefault="007C29EF">
            <w:pPr>
              <w:ind w:firstLine="360"/>
              <w:jc w:val="right"/>
              <w:rPr>
                <w:color w:val="000000"/>
                <w:sz w:val="18"/>
                <w:szCs w:val="18"/>
              </w:rPr>
            </w:pPr>
          </w:p>
        </w:tc>
        <w:tc>
          <w:tcPr>
            <w:tcW w:w="850" w:type="dxa"/>
            <w:shd w:val="clear" w:color="auto" w:fill="auto"/>
          </w:tcPr>
          <w:p w14:paraId="12DD2534" w14:textId="77777777" w:rsidR="007C29EF" w:rsidRDefault="007C29EF">
            <w:pPr>
              <w:ind w:firstLine="360"/>
              <w:jc w:val="right"/>
              <w:rPr>
                <w:color w:val="000000"/>
                <w:sz w:val="18"/>
                <w:szCs w:val="18"/>
              </w:rPr>
            </w:pPr>
          </w:p>
        </w:tc>
        <w:tc>
          <w:tcPr>
            <w:tcW w:w="851" w:type="dxa"/>
            <w:shd w:val="clear" w:color="auto" w:fill="auto"/>
          </w:tcPr>
          <w:p w14:paraId="48E8EA45"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2A70439E"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2FDEC31D" w14:textId="77777777" w:rsidR="007C29EF" w:rsidRDefault="007C29EF">
            <w:pPr>
              <w:ind w:firstLine="360"/>
              <w:jc w:val="right"/>
              <w:rPr>
                <w:color w:val="000000"/>
                <w:sz w:val="18"/>
                <w:szCs w:val="18"/>
              </w:rPr>
            </w:pPr>
          </w:p>
        </w:tc>
        <w:tc>
          <w:tcPr>
            <w:tcW w:w="851" w:type="dxa"/>
            <w:shd w:val="clear" w:color="auto" w:fill="auto"/>
          </w:tcPr>
          <w:p w14:paraId="0FF00AA7" w14:textId="77777777" w:rsidR="007C29EF" w:rsidRDefault="007C29EF">
            <w:pPr>
              <w:ind w:firstLine="360"/>
              <w:jc w:val="right"/>
              <w:rPr>
                <w:color w:val="000000"/>
                <w:sz w:val="18"/>
                <w:szCs w:val="18"/>
              </w:rPr>
            </w:pPr>
          </w:p>
        </w:tc>
        <w:tc>
          <w:tcPr>
            <w:tcW w:w="850" w:type="dxa"/>
          </w:tcPr>
          <w:p w14:paraId="06D5575A" w14:textId="77777777" w:rsidR="007C29EF" w:rsidRDefault="007C29EF">
            <w:pPr>
              <w:ind w:firstLine="360"/>
              <w:jc w:val="right"/>
              <w:rPr>
                <w:color w:val="000000"/>
                <w:sz w:val="18"/>
                <w:szCs w:val="18"/>
              </w:rPr>
            </w:pPr>
          </w:p>
        </w:tc>
        <w:tc>
          <w:tcPr>
            <w:tcW w:w="851" w:type="dxa"/>
            <w:shd w:val="clear" w:color="auto" w:fill="auto"/>
          </w:tcPr>
          <w:p w14:paraId="4184D164" w14:textId="77777777" w:rsidR="007C29EF" w:rsidRDefault="007C29EF">
            <w:pPr>
              <w:ind w:firstLine="360"/>
              <w:jc w:val="right"/>
              <w:rPr>
                <w:color w:val="000000"/>
                <w:sz w:val="18"/>
                <w:szCs w:val="18"/>
              </w:rPr>
            </w:pPr>
          </w:p>
        </w:tc>
        <w:tc>
          <w:tcPr>
            <w:tcW w:w="992" w:type="dxa"/>
          </w:tcPr>
          <w:p w14:paraId="1F61BDED" w14:textId="77777777" w:rsidR="007C29EF" w:rsidRDefault="007C29EF">
            <w:pPr>
              <w:ind w:firstLine="360"/>
              <w:jc w:val="right"/>
              <w:rPr>
                <w:color w:val="000000"/>
                <w:sz w:val="18"/>
                <w:szCs w:val="18"/>
              </w:rPr>
            </w:pPr>
          </w:p>
        </w:tc>
        <w:tc>
          <w:tcPr>
            <w:tcW w:w="917" w:type="dxa"/>
          </w:tcPr>
          <w:p w14:paraId="03BFE35A" w14:textId="77777777" w:rsidR="007C29EF" w:rsidRDefault="007C29EF">
            <w:pPr>
              <w:ind w:firstLine="360"/>
              <w:jc w:val="right"/>
              <w:rPr>
                <w:color w:val="000000"/>
                <w:sz w:val="18"/>
                <w:szCs w:val="18"/>
              </w:rPr>
            </w:pPr>
          </w:p>
        </w:tc>
      </w:tr>
      <w:tr w:rsidR="007C29EF" w14:paraId="1029AC61" w14:textId="77777777">
        <w:trPr>
          <w:trHeight w:val="317"/>
          <w:jc w:val="center"/>
        </w:trPr>
        <w:tc>
          <w:tcPr>
            <w:tcW w:w="4106" w:type="dxa"/>
            <w:shd w:val="clear" w:color="auto" w:fill="D9D9D9"/>
            <w:vAlign w:val="center"/>
          </w:tcPr>
          <w:p w14:paraId="4D22B53F" w14:textId="77777777" w:rsidR="007C29EF" w:rsidRDefault="00006F49">
            <w:pPr>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．提取一般风险准备</w:t>
            </w:r>
          </w:p>
        </w:tc>
        <w:tc>
          <w:tcPr>
            <w:tcW w:w="1134" w:type="dxa"/>
            <w:shd w:val="clear" w:color="auto" w:fill="auto"/>
          </w:tcPr>
          <w:p w14:paraId="47900E20" w14:textId="77777777" w:rsidR="007C29EF" w:rsidRDefault="007C29EF">
            <w:pPr>
              <w:ind w:firstLine="360"/>
              <w:jc w:val="right"/>
              <w:rPr>
                <w:color w:val="000000"/>
                <w:sz w:val="18"/>
                <w:szCs w:val="18"/>
              </w:rPr>
            </w:pPr>
          </w:p>
        </w:tc>
        <w:tc>
          <w:tcPr>
            <w:tcW w:w="992" w:type="dxa"/>
            <w:tcBorders>
              <w:right w:val="single" w:sz="4" w:space="0" w:color="5B9BD5"/>
            </w:tcBorders>
          </w:tcPr>
          <w:p w14:paraId="7C7AAC1A"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0929506B" w14:textId="77777777" w:rsidR="007C29EF" w:rsidRDefault="007C29EF">
            <w:pPr>
              <w:ind w:firstLine="360"/>
              <w:jc w:val="right"/>
              <w:rPr>
                <w:color w:val="000000"/>
                <w:sz w:val="18"/>
                <w:szCs w:val="18"/>
              </w:rPr>
            </w:pPr>
          </w:p>
        </w:tc>
        <w:tc>
          <w:tcPr>
            <w:tcW w:w="709" w:type="dxa"/>
            <w:tcBorders>
              <w:left w:val="single" w:sz="4" w:space="0" w:color="5B9BD5"/>
            </w:tcBorders>
          </w:tcPr>
          <w:p w14:paraId="10FECCCD" w14:textId="77777777" w:rsidR="007C29EF" w:rsidRDefault="007C29EF">
            <w:pPr>
              <w:ind w:firstLine="360"/>
              <w:jc w:val="right"/>
              <w:rPr>
                <w:color w:val="000000"/>
                <w:sz w:val="18"/>
                <w:szCs w:val="18"/>
              </w:rPr>
            </w:pPr>
          </w:p>
        </w:tc>
        <w:tc>
          <w:tcPr>
            <w:tcW w:w="850" w:type="dxa"/>
            <w:shd w:val="clear" w:color="auto" w:fill="auto"/>
          </w:tcPr>
          <w:p w14:paraId="1A03833B" w14:textId="77777777" w:rsidR="007C29EF" w:rsidRDefault="007C29EF">
            <w:pPr>
              <w:ind w:firstLine="360"/>
              <w:jc w:val="right"/>
              <w:rPr>
                <w:color w:val="000000"/>
                <w:sz w:val="18"/>
                <w:szCs w:val="18"/>
              </w:rPr>
            </w:pPr>
          </w:p>
        </w:tc>
        <w:tc>
          <w:tcPr>
            <w:tcW w:w="851" w:type="dxa"/>
            <w:shd w:val="clear" w:color="auto" w:fill="auto"/>
          </w:tcPr>
          <w:p w14:paraId="13CE2F1A"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67F1A28E"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3BF5FE93" w14:textId="77777777" w:rsidR="007C29EF" w:rsidRDefault="007C29EF">
            <w:pPr>
              <w:ind w:firstLine="360"/>
              <w:jc w:val="right"/>
              <w:rPr>
                <w:color w:val="000000"/>
                <w:sz w:val="18"/>
                <w:szCs w:val="18"/>
              </w:rPr>
            </w:pPr>
          </w:p>
        </w:tc>
        <w:tc>
          <w:tcPr>
            <w:tcW w:w="851" w:type="dxa"/>
            <w:shd w:val="clear" w:color="auto" w:fill="auto"/>
          </w:tcPr>
          <w:p w14:paraId="673410D6" w14:textId="77777777" w:rsidR="007C29EF" w:rsidRDefault="007C29EF">
            <w:pPr>
              <w:ind w:firstLine="360"/>
              <w:jc w:val="right"/>
              <w:rPr>
                <w:color w:val="000000"/>
                <w:sz w:val="18"/>
                <w:szCs w:val="18"/>
              </w:rPr>
            </w:pPr>
          </w:p>
        </w:tc>
        <w:tc>
          <w:tcPr>
            <w:tcW w:w="850" w:type="dxa"/>
          </w:tcPr>
          <w:p w14:paraId="5376CDDD" w14:textId="77777777" w:rsidR="007C29EF" w:rsidRDefault="007C29EF">
            <w:pPr>
              <w:ind w:firstLine="360"/>
              <w:jc w:val="right"/>
              <w:rPr>
                <w:color w:val="000000"/>
                <w:sz w:val="18"/>
                <w:szCs w:val="18"/>
              </w:rPr>
            </w:pPr>
          </w:p>
        </w:tc>
        <w:tc>
          <w:tcPr>
            <w:tcW w:w="851" w:type="dxa"/>
            <w:shd w:val="clear" w:color="auto" w:fill="auto"/>
          </w:tcPr>
          <w:p w14:paraId="0FC47540" w14:textId="77777777" w:rsidR="007C29EF" w:rsidRDefault="007C29EF">
            <w:pPr>
              <w:ind w:firstLine="360"/>
              <w:jc w:val="right"/>
              <w:rPr>
                <w:color w:val="000000"/>
                <w:sz w:val="18"/>
                <w:szCs w:val="18"/>
              </w:rPr>
            </w:pPr>
          </w:p>
        </w:tc>
        <w:tc>
          <w:tcPr>
            <w:tcW w:w="992" w:type="dxa"/>
          </w:tcPr>
          <w:p w14:paraId="7ED2C32E" w14:textId="77777777" w:rsidR="007C29EF" w:rsidRDefault="007C29EF">
            <w:pPr>
              <w:ind w:firstLine="360"/>
              <w:jc w:val="right"/>
              <w:rPr>
                <w:color w:val="000000"/>
                <w:sz w:val="18"/>
                <w:szCs w:val="18"/>
              </w:rPr>
            </w:pPr>
          </w:p>
        </w:tc>
        <w:tc>
          <w:tcPr>
            <w:tcW w:w="917" w:type="dxa"/>
          </w:tcPr>
          <w:p w14:paraId="7696BEFB" w14:textId="77777777" w:rsidR="007C29EF" w:rsidRDefault="007C29EF">
            <w:pPr>
              <w:ind w:firstLine="360"/>
              <w:jc w:val="right"/>
              <w:rPr>
                <w:color w:val="000000"/>
                <w:sz w:val="18"/>
                <w:szCs w:val="18"/>
              </w:rPr>
            </w:pPr>
          </w:p>
        </w:tc>
      </w:tr>
      <w:tr w:rsidR="007C29EF" w14:paraId="154BE876" w14:textId="77777777">
        <w:trPr>
          <w:trHeight w:val="302"/>
          <w:jc w:val="center"/>
        </w:trPr>
        <w:tc>
          <w:tcPr>
            <w:tcW w:w="4106" w:type="dxa"/>
            <w:shd w:val="clear" w:color="auto" w:fill="D9D9D9"/>
            <w:vAlign w:val="center"/>
          </w:tcPr>
          <w:p w14:paraId="29C6CF32" w14:textId="77777777" w:rsidR="007C29EF" w:rsidRDefault="00006F49">
            <w:pPr>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．对所有者（或股东）的分配</w:t>
            </w:r>
          </w:p>
        </w:tc>
        <w:tc>
          <w:tcPr>
            <w:tcW w:w="1134" w:type="dxa"/>
            <w:shd w:val="clear" w:color="auto" w:fill="auto"/>
          </w:tcPr>
          <w:p w14:paraId="4B076F5B" w14:textId="77777777" w:rsidR="007C29EF" w:rsidRDefault="007C29EF">
            <w:pPr>
              <w:ind w:firstLine="360"/>
              <w:jc w:val="right"/>
              <w:rPr>
                <w:color w:val="000000"/>
                <w:sz w:val="18"/>
                <w:szCs w:val="18"/>
              </w:rPr>
            </w:pPr>
          </w:p>
        </w:tc>
        <w:tc>
          <w:tcPr>
            <w:tcW w:w="992" w:type="dxa"/>
            <w:tcBorders>
              <w:right w:val="single" w:sz="4" w:space="0" w:color="5B9BD5"/>
            </w:tcBorders>
          </w:tcPr>
          <w:p w14:paraId="7747C6C1"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17A0CC02" w14:textId="77777777" w:rsidR="007C29EF" w:rsidRDefault="007C29EF">
            <w:pPr>
              <w:ind w:firstLine="360"/>
              <w:jc w:val="right"/>
              <w:rPr>
                <w:color w:val="000000"/>
                <w:sz w:val="18"/>
                <w:szCs w:val="18"/>
              </w:rPr>
            </w:pPr>
          </w:p>
        </w:tc>
        <w:tc>
          <w:tcPr>
            <w:tcW w:w="709" w:type="dxa"/>
            <w:tcBorders>
              <w:left w:val="single" w:sz="4" w:space="0" w:color="5B9BD5"/>
            </w:tcBorders>
          </w:tcPr>
          <w:p w14:paraId="0EBF1FCD" w14:textId="77777777" w:rsidR="007C29EF" w:rsidRDefault="007C29EF">
            <w:pPr>
              <w:ind w:firstLine="360"/>
              <w:jc w:val="right"/>
              <w:rPr>
                <w:color w:val="000000"/>
                <w:sz w:val="18"/>
                <w:szCs w:val="18"/>
              </w:rPr>
            </w:pPr>
          </w:p>
        </w:tc>
        <w:tc>
          <w:tcPr>
            <w:tcW w:w="850" w:type="dxa"/>
            <w:shd w:val="clear" w:color="auto" w:fill="auto"/>
          </w:tcPr>
          <w:p w14:paraId="5533C25B" w14:textId="77777777" w:rsidR="007C29EF" w:rsidRDefault="007C29EF">
            <w:pPr>
              <w:ind w:firstLine="360"/>
              <w:jc w:val="right"/>
              <w:rPr>
                <w:color w:val="000000"/>
                <w:sz w:val="18"/>
                <w:szCs w:val="18"/>
              </w:rPr>
            </w:pPr>
          </w:p>
        </w:tc>
        <w:tc>
          <w:tcPr>
            <w:tcW w:w="851" w:type="dxa"/>
            <w:shd w:val="clear" w:color="auto" w:fill="auto"/>
          </w:tcPr>
          <w:p w14:paraId="3DB3F074"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3B1C7259"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4D5BA2DD" w14:textId="77777777" w:rsidR="007C29EF" w:rsidRDefault="007C29EF">
            <w:pPr>
              <w:ind w:firstLine="360"/>
              <w:jc w:val="right"/>
              <w:rPr>
                <w:color w:val="000000"/>
                <w:sz w:val="18"/>
                <w:szCs w:val="18"/>
              </w:rPr>
            </w:pPr>
          </w:p>
        </w:tc>
        <w:tc>
          <w:tcPr>
            <w:tcW w:w="851" w:type="dxa"/>
            <w:shd w:val="clear" w:color="auto" w:fill="auto"/>
          </w:tcPr>
          <w:p w14:paraId="4F83CCA7" w14:textId="77777777" w:rsidR="007C29EF" w:rsidRDefault="007C29EF">
            <w:pPr>
              <w:ind w:firstLine="360"/>
              <w:jc w:val="right"/>
              <w:rPr>
                <w:color w:val="000000"/>
                <w:sz w:val="18"/>
                <w:szCs w:val="18"/>
              </w:rPr>
            </w:pPr>
          </w:p>
        </w:tc>
        <w:tc>
          <w:tcPr>
            <w:tcW w:w="850" w:type="dxa"/>
          </w:tcPr>
          <w:p w14:paraId="0E4F10BE" w14:textId="77777777" w:rsidR="007C29EF" w:rsidRDefault="007C29EF">
            <w:pPr>
              <w:ind w:firstLine="360"/>
              <w:jc w:val="right"/>
              <w:rPr>
                <w:color w:val="000000"/>
                <w:sz w:val="18"/>
                <w:szCs w:val="18"/>
              </w:rPr>
            </w:pPr>
          </w:p>
        </w:tc>
        <w:tc>
          <w:tcPr>
            <w:tcW w:w="851" w:type="dxa"/>
            <w:shd w:val="clear" w:color="auto" w:fill="auto"/>
          </w:tcPr>
          <w:p w14:paraId="0A41F5FC" w14:textId="77777777" w:rsidR="007C29EF" w:rsidRDefault="007C29EF">
            <w:pPr>
              <w:ind w:firstLine="360"/>
              <w:jc w:val="right"/>
              <w:rPr>
                <w:color w:val="000000"/>
                <w:sz w:val="18"/>
                <w:szCs w:val="18"/>
              </w:rPr>
            </w:pPr>
          </w:p>
        </w:tc>
        <w:tc>
          <w:tcPr>
            <w:tcW w:w="992" w:type="dxa"/>
          </w:tcPr>
          <w:p w14:paraId="1F86776D" w14:textId="77777777" w:rsidR="007C29EF" w:rsidRDefault="007C29EF">
            <w:pPr>
              <w:ind w:firstLine="360"/>
              <w:jc w:val="right"/>
              <w:rPr>
                <w:color w:val="000000"/>
                <w:sz w:val="18"/>
                <w:szCs w:val="18"/>
              </w:rPr>
            </w:pPr>
          </w:p>
        </w:tc>
        <w:tc>
          <w:tcPr>
            <w:tcW w:w="917" w:type="dxa"/>
          </w:tcPr>
          <w:p w14:paraId="04A050E4" w14:textId="77777777" w:rsidR="007C29EF" w:rsidRDefault="007C29EF">
            <w:pPr>
              <w:ind w:firstLine="360"/>
              <w:jc w:val="right"/>
              <w:rPr>
                <w:color w:val="000000"/>
                <w:sz w:val="18"/>
                <w:szCs w:val="18"/>
              </w:rPr>
            </w:pPr>
          </w:p>
        </w:tc>
      </w:tr>
      <w:tr w:rsidR="007C29EF" w14:paraId="497666E8" w14:textId="77777777">
        <w:trPr>
          <w:trHeight w:val="317"/>
          <w:jc w:val="center"/>
        </w:trPr>
        <w:tc>
          <w:tcPr>
            <w:tcW w:w="4106" w:type="dxa"/>
            <w:shd w:val="clear" w:color="auto" w:fill="D9D9D9"/>
            <w:vAlign w:val="center"/>
          </w:tcPr>
          <w:p w14:paraId="1C21C219" w14:textId="77777777" w:rsidR="007C29EF" w:rsidRDefault="00006F49">
            <w:pPr>
              <w:rPr>
                <w:rFonts w:ascii="宋体" w:hAnsi="宋体" w:cs="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1134" w:type="dxa"/>
            <w:shd w:val="clear" w:color="auto" w:fill="auto"/>
          </w:tcPr>
          <w:p w14:paraId="561FFAA5" w14:textId="77777777" w:rsidR="007C29EF" w:rsidRDefault="007C29EF">
            <w:pPr>
              <w:ind w:firstLine="360"/>
              <w:jc w:val="right"/>
              <w:rPr>
                <w:color w:val="000000"/>
                <w:sz w:val="18"/>
                <w:szCs w:val="18"/>
              </w:rPr>
            </w:pPr>
          </w:p>
        </w:tc>
        <w:tc>
          <w:tcPr>
            <w:tcW w:w="992" w:type="dxa"/>
            <w:tcBorders>
              <w:right w:val="single" w:sz="4" w:space="0" w:color="5B9BD5"/>
            </w:tcBorders>
          </w:tcPr>
          <w:p w14:paraId="23DF634F"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4BF19F98" w14:textId="77777777" w:rsidR="007C29EF" w:rsidRDefault="007C29EF">
            <w:pPr>
              <w:ind w:firstLine="360"/>
              <w:jc w:val="right"/>
              <w:rPr>
                <w:color w:val="000000"/>
                <w:sz w:val="18"/>
                <w:szCs w:val="18"/>
              </w:rPr>
            </w:pPr>
          </w:p>
        </w:tc>
        <w:tc>
          <w:tcPr>
            <w:tcW w:w="709" w:type="dxa"/>
            <w:tcBorders>
              <w:left w:val="single" w:sz="4" w:space="0" w:color="5B9BD5"/>
            </w:tcBorders>
          </w:tcPr>
          <w:p w14:paraId="0F847884" w14:textId="77777777" w:rsidR="007C29EF" w:rsidRDefault="007C29EF">
            <w:pPr>
              <w:ind w:firstLine="360"/>
              <w:jc w:val="right"/>
              <w:rPr>
                <w:color w:val="000000"/>
                <w:sz w:val="18"/>
                <w:szCs w:val="18"/>
              </w:rPr>
            </w:pPr>
          </w:p>
        </w:tc>
        <w:tc>
          <w:tcPr>
            <w:tcW w:w="850" w:type="dxa"/>
            <w:shd w:val="clear" w:color="auto" w:fill="auto"/>
          </w:tcPr>
          <w:p w14:paraId="681021D0" w14:textId="77777777" w:rsidR="007C29EF" w:rsidRDefault="007C29EF">
            <w:pPr>
              <w:ind w:firstLine="360"/>
              <w:jc w:val="right"/>
              <w:rPr>
                <w:color w:val="000000"/>
                <w:sz w:val="18"/>
                <w:szCs w:val="18"/>
              </w:rPr>
            </w:pPr>
          </w:p>
        </w:tc>
        <w:tc>
          <w:tcPr>
            <w:tcW w:w="851" w:type="dxa"/>
            <w:shd w:val="clear" w:color="auto" w:fill="auto"/>
          </w:tcPr>
          <w:p w14:paraId="4DEE1BCD"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42AD6F40"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1291B3AF" w14:textId="77777777" w:rsidR="007C29EF" w:rsidRDefault="007C29EF">
            <w:pPr>
              <w:ind w:firstLine="360"/>
              <w:jc w:val="right"/>
              <w:rPr>
                <w:color w:val="000000"/>
                <w:sz w:val="18"/>
                <w:szCs w:val="18"/>
              </w:rPr>
            </w:pPr>
          </w:p>
        </w:tc>
        <w:tc>
          <w:tcPr>
            <w:tcW w:w="851" w:type="dxa"/>
            <w:shd w:val="clear" w:color="auto" w:fill="auto"/>
          </w:tcPr>
          <w:p w14:paraId="7AA6F459" w14:textId="77777777" w:rsidR="007C29EF" w:rsidRDefault="007C29EF">
            <w:pPr>
              <w:ind w:firstLine="360"/>
              <w:jc w:val="right"/>
              <w:rPr>
                <w:color w:val="000000"/>
                <w:sz w:val="18"/>
                <w:szCs w:val="18"/>
              </w:rPr>
            </w:pPr>
          </w:p>
        </w:tc>
        <w:tc>
          <w:tcPr>
            <w:tcW w:w="850" w:type="dxa"/>
          </w:tcPr>
          <w:p w14:paraId="71F8E7E0" w14:textId="77777777" w:rsidR="007C29EF" w:rsidRDefault="007C29EF">
            <w:pPr>
              <w:ind w:firstLine="360"/>
              <w:jc w:val="right"/>
              <w:rPr>
                <w:color w:val="000000"/>
                <w:sz w:val="18"/>
                <w:szCs w:val="18"/>
              </w:rPr>
            </w:pPr>
          </w:p>
        </w:tc>
        <w:tc>
          <w:tcPr>
            <w:tcW w:w="851" w:type="dxa"/>
            <w:shd w:val="clear" w:color="auto" w:fill="auto"/>
          </w:tcPr>
          <w:p w14:paraId="74E46BCA" w14:textId="77777777" w:rsidR="007C29EF" w:rsidRDefault="007C29EF">
            <w:pPr>
              <w:ind w:firstLine="360"/>
              <w:jc w:val="right"/>
              <w:rPr>
                <w:color w:val="000000"/>
                <w:sz w:val="18"/>
                <w:szCs w:val="18"/>
              </w:rPr>
            </w:pPr>
          </w:p>
        </w:tc>
        <w:tc>
          <w:tcPr>
            <w:tcW w:w="992" w:type="dxa"/>
          </w:tcPr>
          <w:p w14:paraId="7A08287A" w14:textId="77777777" w:rsidR="007C29EF" w:rsidRDefault="007C29EF">
            <w:pPr>
              <w:ind w:firstLine="360"/>
              <w:jc w:val="right"/>
              <w:rPr>
                <w:color w:val="000000"/>
                <w:sz w:val="18"/>
                <w:szCs w:val="18"/>
              </w:rPr>
            </w:pPr>
          </w:p>
        </w:tc>
        <w:tc>
          <w:tcPr>
            <w:tcW w:w="917" w:type="dxa"/>
          </w:tcPr>
          <w:p w14:paraId="2605D984" w14:textId="77777777" w:rsidR="007C29EF" w:rsidRDefault="007C29EF">
            <w:pPr>
              <w:ind w:firstLine="360"/>
              <w:jc w:val="right"/>
              <w:rPr>
                <w:color w:val="000000"/>
                <w:sz w:val="18"/>
                <w:szCs w:val="18"/>
              </w:rPr>
            </w:pPr>
          </w:p>
        </w:tc>
      </w:tr>
      <w:tr w:rsidR="007C29EF" w14:paraId="7AC316FB" w14:textId="77777777">
        <w:trPr>
          <w:trHeight w:val="317"/>
          <w:jc w:val="center"/>
        </w:trPr>
        <w:tc>
          <w:tcPr>
            <w:tcW w:w="4106" w:type="dxa"/>
            <w:shd w:val="clear" w:color="auto" w:fill="D9D9D9"/>
            <w:vAlign w:val="center"/>
          </w:tcPr>
          <w:p w14:paraId="5E56B6D5" w14:textId="77777777" w:rsidR="007C29EF" w:rsidRDefault="00006F49">
            <w:pPr>
              <w:rPr>
                <w:rFonts w:ascii="宋体" w:hAnsi="宋体" w:cs="宋体"/>
                <w:color w:val="000000"/>
                <w:sz w:val="18"/>
                <w:szCs w:val="18"/>
              </w:rPr>
            </w:pPr>
            <w:r>
              <w:rPr>
                <w:rFonts w:ascii="宋体" w:hAnsi="宋体" w:hint="eastAsia"/>
                <w:color w:val="000000"/>
                <w:sz w:val="18"/>
                <w:szCs w:val="18"/>
              </w:rPr>
              <w:t>（四）所有者权益内部结转</w:t>
            </w:r>
          </w:p>
        </w:tc>
        <w:tc>
          <w:tcPr>
            <w:tcW w:w="1134" w:type="dxa"/>
            <w:shd w:val="clear" w:color="auto" w:fill="auto"/>
          </w:tcPr>
          <w:p w14:paraId="3FB10071" w14:textId="77777777" w:rsidR="007C29EF" w:rsidRDefault="007C29EF">
            <w:pPr>
              <w:ind w:firstLine="360"/>
              <w:jc w:val="right"/>
              <w:rPr>
                <w:color w:val="000000"/>
                <w:sz w:val="18"/>
                <w:szCs w:val="18"/>
              </w:rPr>
            </w:pPr>
          </w:p>
        </w:tc>
        <w:tc>
          <w:tcPr>
            <w:tcW w:w="992" w:type="dxa"/>
            <w:tcBorders>
              <w:right w:val="single" w:sz="4" w:space="0" w:color="5B9BD5"/>
            </w:tcBorders>
          </w:tcPr>
          <w:p w14:paraId="046ABA95"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0D849D34" w14:textId="77777777" w:rsidR="007C29EF" w:rsidRDefault="007C29EF">
            <w:pPr>
              <w:ind w:firstLine="360"/>
              <w:jc w:val="right"/>
              <w:rPr>
                <w:color w:val="000000"/>
                <w:sz w:val="18"/>
                <w:szCs w:val="18"/>
              </w:rPr>
            </w:pPr>
          </w:p>
        </w:tc>
        <w:tc>
          <w:tcPr>
            <w:tcW w:w="709" w:type="dxa"/>
            <w:tcBorders>
              <w:left w:val="single" w:sz="4" w:space="0" w:color="5B9BD5"/>
            </w:tcBorders>
          </w:tcPr>
          <w:p w14:paraId="338F9AC6" w14:textId="77777777" w:rsidR="007C29EF" w:rsidRDefault="007C29EF">
            <w:pPr>
              <w:ind w:firstLine="360"/>
              <w:jc w:val="right"/>
              <w:rPr>
                <w:color w:val="000000"/>
                <w:sz w:val="18"/>
                <w:szCs w:val="18"/>
              </w:rPr>
            </w:pPr>
          </w:p>
        </w:tc>
        <w:tc>
          <w:tcPr>
            <w:tcW w:w="850" w:type="dxa"/>
            <w:shd w:val="clear" w:color="auto" w:fill="auto"/>
          </w:tcPr>
          <w:p w14:paraId="27317154" w14:textId="77777777" w:rsidR="007C29EF" w:rsidRDefault="007C29EF">
            <w:pPr>
              <w:ind w:firstLine="360"/>
              <w:jc w:val="right"/>
              <w:rPr>
                <w:color w:val="000000"/>
                <w:sz w:val="18"/>
                <w:szCs w:val="18"/>
              </w:rPr>
            </w:pPr>
          </w:p>
        </w:tc>
        <w:tc>
          <w:tcPr>
            <w:tcW w:w="851" w:type="dxa"/>
            <w:shd w:val="clear" w:color="auto" w:fill="auto"/>
          </w:tcPr>
          <w:p w14:paraId="2ED55D5D"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4A6B74F4"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17728903" w14:textId="77777777" w:rsidR="007C29EF" w:rsidRDefault="007C29EF">
            <w:pPr>
              <w:ind w:firstLine="360"/>
              <w:jc w:val="right"/>
              <w:rPr>
                <w:color w:val="000000"/>
                <w:sz w:val="18"/>
                <w:szCs w:val="18"/>
              </w:rPr>
            </w:pPr>
          </w:p>
        </w:tc>
        <w:tc>
          <w:tcPr>
            <w:tcW w:w="851" w:type="dxa"/>
            <w:shd w:val="clear" w:color="auto" w:fill="auto"/>
          </w:tcPr>
          <w:p w14:paraId="1FFEFFCC" w14:textId="77777777" w:rsidR="007C29EF" w:rsidRDefault="007C29EF">
            <w:pPr>
              <w:ind w:firstLine="360"/>
              <w:jc w:val="right"/>
              <w:rPr>
                <w:color w:val="000000"/>
                <w:sz w:val="18"/>
                <w:szCs w:val="18"/>
              </w:rPr>
            </w:pPr>
          </w:p>
        </w:tc>
        <w:tc>
          <w:tcPr>
            <w:tcW w:w="850" w:type="dxa"/>
          </w:tcPr>
          <w:p w14:paraId="14A8086F" w14:textId="77777777" w:rsidR="007C29EF" w:rsidRDefault="007C29EF">
            <w:pPr>
              <w:ind w:firstLine="360"/>
              <w:jc w:val="right"/>
              <w:rPr>
                <w:color w:val="000000"/>
                <w:sz w:val="18"/>
                <w:szCs w:val="18"/>
              </w:rPr>
            </w:pPr>
          </w:p>
        </w:tc>
        <w:tc>
          <w:tcPr>
            <w:tcW w:w="851" w:type="dxa"/>
            <w:shd w:val="clear" w:color="auto" w:fill="auto"/>
          </w:tcPr>
          <w:p w14:paraId="0D583D34" w14:textId="77777777" w:rsidR="007C29EF" w:rsidRDefault="007C29EF">
            <w:pPr>
              <w:ind w:firstLine="360"/>
              <w:jc w:val="right"/>
              <w:rPr>
                <w:color w:val="000000"/>
                <w:sz w:val="18"/>
                <w:szCs w:val="18"/>
              </w:rPr>
            </w:pPr>
          </w:p>
        </w:tc>
        <w:tc>
          <w:tcPr>
            <w:tcW w:w="992" w:type="dxa"/>
          </w:tcPr>
          <w:p w14:paraId="0D30B42F" w14:textId="77777777" w:rsidR="007C29EF" w:rsidRDefault="007C29EF">
            <w:pPr>
              <w:ind w:firstLine="360"/>
              <w:jc w:val="right"/>
              <w:rPr>
                <w:color w:val="000000"/>
                <w:sz w:val="18"/>
                <w:szCs w:val="18"/>
              </w:rPr>
            </w:pPr>
          </w:p>
        </w:tc>
        <w:tc>
          <w:tcPr>
            <w:tcW w:w="917" w:type="dxa"/>
          </w:tcPr>
          <w:p w14:paraId="207D1CB5" w14:textId="77777777" w:rsidR="007C29EF" w:rsidRDefault="007C29EF">
            <w:pPr>
              <w:ind w:firstLine="360"/>
              <w:jc w:val="right"/>
              <w:rPr>
                <w:color w:val="000000"/>
                <w:sz w:val="18"/>
                <w:szCs w:val="18"/>
              </w:rPr>
            </w:pPr>
          </w:p>
        </w:tc>
      </w:tr>
      <w:tr w:rsidR="007C29EF" w14:paraId="2378941D" w14:textId="77777777">
        <w:trPr>
          <w:trHeight w:val="302"/>
          <w:jc w:val="center"/>
        </w:trPr>
        <w:tc>
          <w:tcPr>
            <w:tcW w:w="4106" w:type="dxa"/>
            <w:shd w:val="clear" w:color="auto" w:fill="D9D9D9"/>
            <w:vAlign w:val="center"/>
          </w:tcPr>
          <w:p w14:paraId="2955831C" w14:textId="77777777" w:rsidR="007C29EF" w:rsidRDefault="00006F49">
            <w:pPr>
              <w:rPr>
                <w:rFonts w:ascii="宋体" w:hAnsi="宋体" w:cs="宋体"/>
                <w:color w:val="000000"/>
                <w:sz w:val="18"/>
                <w:szCs w:val="18"/>
              </w:rPr>
            </w:pPr>
            <w:r>
              <w:rPr>
                <w:rFonts w:ascii="宋体" w:hAnsi="宋体"/>
                <w:color w:val="000000"/>
                <w:sz w:val="18"/>
                <w:szCs w:val="18"/>
              </w:rPr>
              <w:t>1．资本公积转增资本（或股本）</w:t>
            </w:r>
          </w:p>
        </w:tc>
        <w:tc>
          <w:tcPr>
            <w:tcW w:w="1134" w:type="dxa"/>
            <w:shd w:val="clear" w:color="auto" w:fill="auto"/>
          </w:tcPr>
          <w:p w14:paraId="5093A09D" w14:textId="77777777" w:rsidR="007C29EF" w:rsidRDefault="007C29EF">
            <w:pPr>
              <w:ind w:firstLine="360"/>
              <w:jc w:val="right"/>
              <w:rPr>
                <w:color w:val="000000"/>
                <w:sz w:val="18"/>
                <w:szCs w:val="18"/>
              </w:rPr>
            </w:pPr>
          </w:p>
        </w:tc>
        <w:tc>
          <w:tcPr>
            <w:tcW w:w="992" w:type="dxa"/>
            <w:tcBorders>
              <w:right w:val="single" w:sz="4" w:space="0" w:color="5B9BD5"/>
            </w:tcBorders>
          </w:tcPr>
          <w:p w14:paraId="4A857FE6"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7E8884B9" w14:textId="77777777" w:rsidR="007C29EF" w:rsidRDefault="007C29EF">
            <w:pPr>
              <w:ind w:firstLine="360"/>
              <w:jc w:val="right"/>
              <w:rPr>
                <w:color w:val="000000"/>
                <w:sz w:val="18"/>
                <w:szCs w:val="18"/>
              </w:rPr>
            </w:pPr>
          </w:p>
        </w:tc>
        <w:tc>
          <w:tcPr>
            <w:tcW w:w="709" w:type="dxa"/>
            <w:tcBorders>
              <w:left w:val="single" w:sz="4" w:space="0" w:color="5B9BD5"/>
            </w:tcBorders>
          </w:tcPr>
          <w:p w14:paraId="5658BC2B" w14:textId="77777777" w:rsidR="007C29EF" w:rsidRDefault="007C29EF">
            <w:pPr>
              <w:ind w:firstLine="360"/>
              <w:jc w:val="right"/>
              <w:rPr>
                <w:color w:val="000000"/>
                <w:sz w:val="18"/>
                <w:szCs w:val="18"/>
              </w:rPr>
            </w:pPr>
          </w:p>
        </w:tc>
        <w:tc>
          <w:tcPr>
            <w:tcW w:w="850" w:type="dxa"/>
            <w:shd w:val="clear" w:color="auto" w:fill="auto"/>
          </w:tcPr>
          <w:p w14:paraId="2537AD57" w14:textId="77777777" w:rsidR="007C29EF" w:rsidRDefault="007C29EF">
            <w:pPr>
              <w:ind w:firstLine="360"/>
              <w:jc w:val="right"/>
              <w:rPr>
                <w:color w:val="000000"/>
                <w:sz w:val="18"/>
                <w:szCs w:val="18"/>
              </w:rPr>
            </w:pPr>
          </w:p>
        </w:tc>
        <w:tc>
          <w:tcPr>
            <w:tcW w:w="851" w:type="dxa"/>
            <w:shd w:val="clear" w:color="auto" w:fill="auto"/>
          </w:tcPr>
          <w:p w14:paraId="6401B5C6"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30A75E99"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1FE4DC1D" w14:textId="77777777" w:rsidR="007C29EF" w:rsidRDefault="007C29EF">
            <w:pPr>
              <w:ind w:firstLine="360"/>
              <w:jc w:val="right"/>
              <w:rPr>
                <w:color w:val="000000"/>
                <w:sz w:val="18"/>
                <w:szCs w:val="18"/>
              </w:rPr>
            </w:pPr>
          </w:p>
        </w:tc>
        <w:tc>
          <w:tcPr>
            <w:tcW w:w="851" w:type="dxa"/>
            <w:shd w:val="clear" w:color="auto" w:fill="auto"/>
          </w:tcPr>
          <w:p w14:paraId="29DD17C8" w14:textId="77777777" w:rsidR="007C29EF" w:rsidRDefault="007C29EF">
            <w:pPr>
              <w:ind w:firstLine="360"/>
              <w:jc w:val="right"/>
              <w:rPr>
                <w:color w:val="000000"/>
                <w:sz w:val="18"/>
                <w:szCs w:val="18"/>
              </w:rPr>
            </w:pPr>
          </w:p>
        </w:tc>
        <w:tc>
          <w:tcPr>
            <w:tcW w:w="850" w:type="dxa"/>
          </w:tcPr>
          <w:p w14:paraId="21E625EE" w14:textId="77777777" w:rsidR="007C29EF" w:rsidRDefault="007C29EF">
            <w:pPr>
              <w:ind w:firstLine="360"/>
              <w:jc w:val="right"/>
              <w:rPr>
                <w:color w:val="000000"/>
                <w:sz w:val="18"/>
                <w:szCs w:val="18"/>
              </w:rPr>
            </w:pPr>
          </w:p>
        </w:tc>
        <w:tc>
          <w:tcPr>
            <w:tcW w:w="851" w:type="dxa"/>
            <w:shd w:val="clear" w:color="auto" w:fill="auto"/>
          </w:tcPr>
          <w:p w14:paraId="1549DFE0" w14:textId="77777777" w:rsidR="007C29EF" w:rsidRDefault="007C29EF">
            <w:pPr>
              <w:ind w:firstLine="360"/>
              <w:jc w:val="right"/>
              <w:rPr>
                <w:color w:val="000000"/>
                <w:sz w:val="18"/>
                <w:szCs w:val="18"/>
              </w:rPr>
            </w:pPr>
          </w:p>
        </w:tc>
        <w:tc>
          <w:tcPr>
            <w:tcW w:w="992" w:type="dxa"/>
          </w:tcPr>
          <w:p w14:paraId="4E1E41A2" w14:textId="77777777" w:rsidR="007C29EF" w:rsidRDefault="007C29EF">
            <w:pPr>
              <w:ind w:firstLine="360"/>
              <w:jc w:val="right"/>
              <w:rPr>
                <w:color w:val="000000"/>
                <w:sz w:val="18"/>
                <w:szCs w:val="18"/>
              </w:rPr>
            </w:pPr>
          </w:p>
        </w:tc>
        <w:tc>
          <w:tcPr>
            <w:tcW w:w="917" w:type="dxa"/>
          </w:tcPr>
          <w:p w14:paraId="79C8B299" w14:textId="77777777" w:rsidR="007C29EF" w:rsidRDefault="007C29EF">
            <w:pPr>
              <w:ind w:firstLine="360"/>
              <w:jc w:val="right"/>
              <w:rPr>
                <w:color w:val="000000"/>
                <w:sz w:val="18"/>
                <w:szCs w:val="18"/>
              </w:rPr>
            </w:pPr>
          </w:p>
        </w:tc>
      </w:tr>
      <w:tr w:rsidR="007C29EF" w14:paraId="610D95FD" w14:textId="77777777">
        <w:trPr>
          <w:trHeight w:val="317"/>
          <w:jc w:val="center"/>
        </w:trPr>
        <w:tc>
          <w:tcPr>
            <w:tcW w:w="4106" w:type="dxa"/>
            <w:shd w:val="clear" w:color="auto" w:fill="D9D9D9"/>
            <w:vAlign w:val="center"/>
          </w:tcPr>
          <w:p w14:paraId="63D6F22D" w14:textId="77777777" w:rsidR="007C29EF" w:rsidRDefault="00006F49">
            <w:pPr>
              <w:rPr>
                <w:rFonts w:ascii="宋体" w:hAnsi="宋体" w:cs="宋体"/>
                <w:color w:val="000000"/>
                <w:sz w:val="18"/>
                <w:szCs w:val="18"/>
              </w:rPr>
            </w:pPr>
            <w:r>
              <w:rPr>
                <w:rFonts w:ascii="宋体" w:hAnsi="宋体"/>
                <w:color w:val="000000"/>
                <w:sz w:val="18"/>
                <w:szCs w:val="18"/>
              </w:rPr>
              <w:t>2．盈余公积转增资本（或股本）</w:t>
            </w:r>
          </w:p>
        </w:tc>
        <w:tc>
          <w:tcPr>
            <w:tcW w:w="1134" w:type="dxa"/>
            <w:shd w:val="clear" w:color="auto" w:fill="auto"/>
          </w:tcPr>
          <w:p w14:paraId="481599CA" w14:textId="77777777" w:rsidR="007C29EF" w:rsidRDefault="007C29EF">
            <w:pPr>
              <w:ind w:firstLine="360"/>
              <w:jc w:val="right"/>
              <w:rPr>
                <w:color w:val="000000"/>
                <w:sz w:val="18"/>
                <w:szCs w:val="18"/>
              </w:rPr>
            </w:pPr>
          </w:p>
        </w:tc>
        <w:tc>
          <w:tcPr>
            <w:tcW w:w="992" w:type="dxa"/>
            <w:tcBorders>
              <w:right w:val="single" w:sz="4" w:space="0" w:color="5B9BD5"/>
            </w:tcBorders>
          </w:tcPr>
          <w:p w14:paraId="7FB9B45E"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12498020" w14:textId="77777777" w:rsidR="007C29EF" w:rsidRDefault="007C29EF">
            <w:pPr>
              <w:ind w:firstLine="360"/>
              <w:jc w:val="right"/>
              <w:rPr>
                <w:color w:val="000000"/>
                <w:sz w:val="18"/>
                <w:szCs w:val="18"/>
              </w:rPr>
            </w:pPr>
          </w:p>
        </w:tc>
        <w:tc>
          <w:tcPr>
            <w:tcW w:w="709" w:type="dxa"/>
            <w:tcBorders>
              <w:left w:val="single" w:sz="4" w:space="0" w:color="5B9BD5"/>
            </w:tcBorders>
          </w:tcPr>
          <w:p w14:paraId="28C4F669" w14:textId="77777777" w:rsidR="007C29EF" w:rsidRDefault="007C29EF">
            <w:pPr>
              <w:ind w:firstLine="360"/>
              <w:jc w:val="right"/>
              <w:rPr>
                <w:color w:val="000000"/>
                <w:sz w:val="18"/>
                <w:szCs w:val="18"/>
              </w:rPr>
            </w:pPr>
          </w:p>
        </w:tc>
        <w:tc>
          <w:tcPr>
            <w:tcW w:w="850" w:type="dxa"/>
            <w:shd w:val="clear" w:color="auto" w:fill="auto"/>
          </w:tcPr>
          <w:p w14:paraId="272DE91F" w14:textId="77777777" w:rsidR="007C29EF" w:rsidRDefault="007C29EF">
            <w:pPr>
              <w:ind w:firstLine="360"/>
              <w:jc w:val="right"/>
              <w:rPr>
                <w:color w:val="000000"/>
                <w:sz w:val="18"/>
                <w:szCs w:val="18"/>
              </w:rPr>
            </w:pPr>
          </w:p>
        </w:tc>
        <w:tc>
          <w:tcPr>
            <w:tcW w:w="851" w:type="dxa"/>
            <w:shd w:val="clear" w:color="auto" w:fill="auto"/>
          </w:tcPr>
          <w:p w14:paraId="27550EF9"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052C2F97"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0B2A7220" w14:textId="77777777" w:rsidR="007C29EF" w:rsidRDefault="007C29EF">
            <w:pPr>
              <w:ind w:firstLine="360"/>
              <w:jc w:val="right"/>
              <w:rPr>
                <w:color w:val="000000"/>
                <w:sz w:val="18"/>
                <w:szCs w:val="18"/>
              </w:rPr>
            </w:pPr>
          </w:p>
        </w:tc>
        <w:tc>
          <w:tcPr>
            <w:tcW w:w="851" w:type="dxa"/>
            <w:shd w:val="clear" w:color="auto" w:fill="auto"/>
          </w:tcPr>
          <w:p w14:paraId="7668E6ED" w14:textId="77777777" w:rsidR="007C29EF" w:rsidRDefault="007C29EF">
            <w:pPr>
              <w:ind w:firstLine="360"/>
              <w:jc w:val="right"/>
              <w:rPr>
                <w:color w:val="000000"/>
                <w:sz w:val="18"/>
                <w:szCs w:val="18"/>
              </w:rPr>
            </w:pPr>
          </w:p>
        </w:tc>
        <w:tc>
          <w:tcPr>
            <w:tcW w:w="850" w:type="dxa"/>
          </w:tcPr>
          <w:p w14:paraId="316FFFDE" w14:textId="77777777" w:rsidR="007C29EF" w:rsidRDefault="007C29EF">
            <w:pPr>
              <w:ind w:firstLine="360"/>
              <w:jc w:val="right"/>
              <w:rPr>
                <w:color w:val="000000"/>
                <w:sz w:val="18"/>
                <w:szCs w:val="18"/>
              </w:rPr>
            </w:pPr>
          </w:p>
        </w:tc>
        <w:tc>
          <w:tcPr>
            <w:tcW w:w="851" w:type="dxa"/>
            <w:shd w:val="clear" w:color="auto" w:fill="auto"/>
          </w:tcPr>
          <w:p w14:paraId="30B7C589" w14:textId="77777777" w:rsidR="007C29EF" w:rsidRDefault="007C29EF">
            <w:pPr>
              <w:ind w:firstLine="360"/>
              <w:jc w:val="right"/>
              <w:rPr>
                <w:color w:val="000000"/>
                <w:sz w:val="18"/>
                <w:szCs w:val="18"/>
              </w:rPr>
            </w:pPr>
          </w:p>
        </w:tc>
        <w:tc>
          <w:tcPr>
            <w:tcW w:w="992" w:type="dxa"/>
          </w:tcPr>
          <w:p w14:paraId="1521E31A" w14:textId="77777777" w:rsidR="007C29EF" w:rsidRDefault="007C29EF">
            <w:pPr>
              <w:ind w:firstLine="360"/>
              <w:jc w:val="right"/>
              <w:rPr>
                <w:color w:val="000000"/>
                <w:sz w:val="18"/>
                <w:szCs w:val="18"/>
              </w:rPr>
            </w:pPr>
          </w:p>
        </w:tc>
        <w:tc>
          <w:tcPr>
            <w:tcW w:w="917" w:type="dxa"/>
          </w:tcPr>
          <w:p w14:paraId="5012171D" w14:textId="77777777" w:rsidR="007C29EF" w:rsidRDefault="007C29EF">
            <w:pPr>
              <w:ind w:firstLine="360"/>
              <w:jc w:val="right"/>
              <w:rPr>
                <w:color w:val="000000"/>
                <w:sz w:val="18"/>
                <w:szCs w:val="18"/>
              </w:rPr>
            </w:pPr>
          </w:p>
        </w:tc>
      </w:tr>
      <w:tr w:rsidR="007C29EF" w14:paraId="27D344F6" w14:textId="77777777">
        <w:trPr>
          <w:trHeight w:val="302"/>
          <w:jc w:val="center"/>
        </w:trPr>
        <w:tc>
          <w:tcPr>
            <w:tcW w:w="4106" w:type="dxa"/>
            <w:shd w:val="clear" w:color="auto" w:fill="D9D9D9"/>
            <w:vAlign w:val="center"/>
          </w:tcPr>
          <w:p w14:paraId="613FFEAC" w14:textId="77777777" w:rsidR="007C29EF" w:rsidRDefault="00006F49">
            <w:pPr>
              <w:rPr>
                <w:rFonts w:ascii="宋体" w:hAnsi="宋体" w:cs="宋体"/>
                <w:color w:val="000000"/>
                <w:sz w:val="18"/>
                <w:szCs w:val="18"/>
              </w:rPr>
            </w:pPr>
            <w:r>
              <w:rPr>
                <w:rFonts w:ascii="宋体" w:hAnsi="宋体"/>
                <w:color w:val="000000"/>
                <w:sz w:val="18"/>
                <w:szCs w:val="18"/>
              </w:rPr>
              <w:t>3．盈余公积弥补亏损</w:t>
            </w:r>
          </w:p>
        </w:tc>
        <w:tc>
          <w:tcPr>
            <w:tcW w:w="1134" w:type="dxa"/>
            <w:shd w:val="clear" w:color="auto" w:fill="auto"/>
          </w:tcPr>
          <w:p w14:paraId="6F19FEAC" w14:textId="77777777" w:rsidR="007C29EF" w:rsidRDefault="007C29EF">
            <w:pPr>
              <w:ind w:firstLine="360"/>
              <w:jc w:val="right"/>
              <w:rPr>
                <w:color w:val="000000"/>
                <w:sz w:val="18"/>
                <w:szCs w:val="18"/>
              </w:rPr>
            </w:pPr>
          </w:p>
        </w:tc>
        <w:tc>
          <w:tcPr>
            <w:tcW w:w="992" w:type="dxa"/>
            <w:tcBorders>
              <w:right w:val="single" w:sz="4" w:space="0" w:color="5B9BD5"/>
            </w:tcBorders>
          </w:tcPr>
          <w:p w14:paraId="534C05CB"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26871996" w14:textId="77777777" w:rsidR="007C29EF" w:rsidRDefault="007C29EF">
            <w:pPr>
              <w:ind w:firstLine="360"/>
              <w:jc w:val="right"/>
              <w:rPr>
                <w:color w:val="000000"/>
                <w:sz w:val="18"/>
                <w:szCs w:val="18"/>
              </w:rPr>
            </w:pPr>
          </w:p>
        </w:tc>
        <w:tc>
          <w:tcPr>
            <w:tcW w:w="709" w:type="dxa"/>
            <w:tcBorders>
              <w:left w:val="single" w:sz="4" w:space="0" w:color="5B9BD5"/>
            </w:tcBorders>
          </w:tcPr>
          <w:p w14:paraId="27ED44FE" w14:textId="77777777" w:rsidR="007C29EF" w:rsidRDefault="007C29EF">
            <w:pPr>
              <w:ind w:firstLine="360"/>
              <w:jc w:val="right"/>
              <w:rPr>
                <w:color w:val="000000"/>
                <w:sz w:val="18"/>
                <w:szCs w:val="18"/>
              </w:rPr>
            </w:pPr>
          </w:p>
        </w:tc>
        <w:tc>
          <w:tcPr>
            <w:tcW w:w="850" w:type="dxa"/>
            <w:shd w:val="clear" w:color="auto" w:fill="auto"/>
          </w:tcPr>
          <w:p w14:paraId="547C9246" w14:textId="77777777" w:rsidR="007C29EF" w:rsidRDefault="007C29EF">
            <w:pPr>
              <w:ind w:firstLine="360"/>
              <w:jc w:val="right"/>
              <w:rPr>
                <w:color w:val="000000"/>
                <w:sz w:val="18"/>
                <w:szCs w:val="18"/>
              </w:rPr>
            </w:pPr>
          </w:p>
        </w:tc>
        <w:tc>
          <w:tcPr>
            <w:tcW w:w="851" w:type="dxa"/>
            <w:shd w:val="clear" w:color="auto" w:fill="auto"/>
          </w:tcPr>
          <w:p w14:paraId="4A0464A4"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2595BFEC"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7CF07A20" w14:textId="77777777" w:rsidR="007C29EF" w:rsidRDefault="007C29EF">
            <w:pPr>
              <w:ind w:firstLine="360"/>
              <w:jc w:val="right"/>
              <w:rPr>
                <w:color w:val="000000"/>
                <w:sz w:val="18"/>
                <w:szCs w:val="18"/>
              </w:rPr>
            </w:pPr>
          </w:p>
        </w:tc>
        <w:tc>
          <w:tcPr>
            <w:tcW w:w="851" w:type="dxa"/>
            <w:shd w:val="clear" w:color="auto" w:fill="auto"/>
          </w:tcPr>
          <w:p w14:paraId="308A2313" w14:textId="77777777" w:rsidR="007C29EF" w:rsidRDefault="007C29EF">
            <w:pPr>
              <w:ind w:firstLine="360"/>
              <w:jc w:val="right"/>
              <w:rPr>
                <w:color w:val="000000"/>
                <w:sz w:val="18"/>
                <w:szCs w:val="18"/>
              </w:rPr>
            </w:pPr>
          </w:p>
        </w:tc>
        <w:tc>
          <w:tcPr>
            <w:tcW w:w="850" w:type="dxa"/>
          </w:tcPr>
          <w:p w14:paraId="3E7056B6" w14:textId="77777777" w:rsidR="007C29EF" w:rsidRDefault="007C29EF">
            <w:pPr>
              <w:ind w:firstLine="360"/>
              <w:jc w:val="right"/>
              <w:rPr>
                <w:color w:val="000000"/>
                <w:sz w:val="18"/>
                <w:szCs w:val="18"/>
              </w:rPr>
            </w:pPr>
          </w:p>
        </w:tc>
        <w:tc>
          <w:tcPr>
            <w:tcW w:w="851" w:type="dxa"/>
            <w:shd w:val="clear" w:color="auto" w:fill="auto"/>
          </w:tcPr>
          <w:p w14:paraId="76BB508B" w14:textId="77777777" w:rsidR="007C29EF" w:rsidRDefault="007C29EF">
            <w:pPr>
              <w:ind w:firstLine="360"/>
              <w:jc w:val="right"/>
              <w:rPr>
                <w:color w:val="000000"/>
                <w:sz w:val="18"/>
                <w:szCs w:val="18"/>
              </w:rPr>
            </w:pPr>
          </w:p>
        </w:tc>
        <w:tc>
          <w:tcPr>
            <w:tcW w:w="992" w:type="dxa"/>
          </w:tcPr>
          <w:p w14:paraId="0B0DC8D4" w14:textId="77777777" w:rsidR="007C29EF" w:rsidRDefault="007C29EF">
            <w:pPr>
              <w:ind w:firstLine="360"/>
              <w:jc w:val="right"/>
              <w:rPr>
                <w:color w:val="000000"/>
                <w:sz w:val="18"/>
                <w:szCs w:val="18"/>
              </w:rPr>
            </w:pPr>
          </w:p>
        </w:tc>
        <w:tc>
          <w:tcPr>
            <w:tcW w:w="917" w:type="dxa"/>
          </w:tcPr>
          <w:p w14:paraId="2ADE28E3" w14:textId="77777777" w:rsidR="007C29EF" w:rsidRDefault="007C29EF">
            <w:pPr>
              <w:ind w:firstLine="360"/>
              <w:jc w:val="right"/>
              <w:rPr>
                <w:color w:val="000000"/>
                <w:sz w:val="18"/>
                <w:szCs w:val="18"/>
              </w:rPr>
            </w:pPr>
          </w:p>
        </w:tc>
      </w:tr>
      <w:tr w:rsidR="007C29EF" w14:paraId="02026B9D" w14:textId="77777777">
        <w:trPr>
          <w:trHeight w:val="317"/>
          <w:jc w:val="center"/>
        </w:trPr>
        <w:tc>
          <w:tcPr>
            <w:tcW w:w="4106" w:type="dxa"/>
            <w:shd w:val="clear" w:color="auto" w:fill="D9D9D9"/>
            <w:vAlign w:val="center"/>
          </w:tcPr>
          <w:p w14:paraId="6F09698E" w14:textId="77777777" w:rsidR="007C29EF" w:rsidRDefault="00006F49">
            <w:pPr>
              <w:rPr>
                <w:rFonts w:ascii="宋体" w:hAnsi="宋体"/>
                <w:color w:val="000000"/>
                <w:sz w:val="18"/>
                <w:szCs w:val="18"/>
              </w:rPr>
            </w:pPr>
            <w:r>
              <w:rPr>
                <w:rFonts w:ascii="宋体" w:hAnsi="宋体"/>
                <w:color w:val="000000"/>
                <w:sz w:val="18"/>
                <w:szCs w:val="18"/>
              </w:rPr>
              <w:t>4．设定受益计划变动额结转留存收益</w:t>
            </w:r>
          </w:p>
        </w:tc>
        <w:tc>
          <w:tcPr>
            <w:tcW w:w="1134" w:type="dxa"/>
            <w:shd w:val="clear" w:color="auto" w:fill="auto"/>
          </w:tcPr>
          <w:p w14:paraId="572364C5" w14:textId="77777777" w:rsidR="007C29EF" w:rsidRDefault="007C29EF">
            <w:pPr>
              <w:ind w:firstLine="360"/>
              <w:jc w:val="right"/>
              <w:rPr>
                <w:color w:val="000000"/>
                <w:sz w:val="18"/>
                <w:szCs w:val="18"/>
              </w:rPr>
            </w:pPr>
          </w:p>
        </w:tc>
        <w:tc>
          <w:tcPr>
            <w:tcW w:w="992" w:type="dxa"/>
            <w:tcBorders>
              <w:right w:val="single" w:sz="4" w:space="0" w:color="5B9BD5"/>
            </w:tcBorders>
          </w:tcPr>
          <w:p w14:paraId="03DDC0E6"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6D3DD72C" w14:textId="77777777" w:rsidR="007C29EF" w:rsidRDefault="007C29EF">
            <w:pPr>
              <w:ind w:firstLine="360"/>
              <w:jc w:val="right"/>
              <w:rPr>
                <w:color w:val="000000"/>
                <w:sz w:val="18"/>
                <w:szCs w:val="18"/>
              </w:rPr>
            </w:pPr>
          </w:p>
        </w:tc>
        <w:tc>
          <w:tcPr>
            <w:tcW w:w="709" w:type="dxa"/>
            <w:tcBorders>
              <w:left w:val="single" w:sz="4" w:space="0" w:color="5B9BD5"/>
            </w:tcBorders>
          </w:tcPr>
          <w:p w14:paraId="7874A5D9" w14:textId="77777777" w:rsidR="007C29EF" w:rsidRDefault="007C29EF">
            <w:pPr>
              <w:ind w:firstLine="360"/>
              <w:jc w:val="right"/>
              <w:rPr>
                <w:color w:val="000000"/>
                <w:sz w:val="18"/>
                <w:szCs w:val="18"/>
              </w:rPr>
            </w:pPr>
          </w:p>
        </w:tc>
        <w:tc>
          <w:tcPr>
            <w:tcW w:w="850" w:type="dxa"/>
            <w:shd w:val="clear" w:color="auto" w:fill="auto"/>
          </w:tcPr>
          <w:p w14:paraId="2E0B6135" w14:textId="77777777" w:rsidR="007C29EF" w:rsidRDefault="007C29EF">
            <w:pPr>
              <w:ind w:firstLine="360"/>
              <w:jc w:val="right"/>
              <w:rPr>
                <w:color w:val="000000"/>
                <w:sz w:val="18"/>
                <w:szCs w:val="18"/>
              </w:rPr>
            </w:pPr>
          </w:p>
        </w:tc>
        <w:tc>
          <w:tcPr>
            <w:tcW w:w="851" w:type="dxa"/>
            <w:shd w:val="clear" w:color="auto" w:fill="auto"/>
          </w:tcPr>
          <w:p w14:paraId="059CECF9"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703BC134"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3F6FE34C" w14:textId="77777777" w:rsidR="007C29EF" w:rsidRDefault="007C29EF">
            <w:pPr>
              <w:ind w:firstLine="360"/>
              <w:jc w:val="right"/>
              <w:rPr>
                <w:color w:val="000000"/>
                <w:sz w:val="18"/>
                <w:szCs w:val="18"/>
              </w:rPr>
            </w:pPr>
          </w:p>
        </w:tc>
        <w:tc>
          <w:tcPr>
            <w:tcW w:w="851" w:type="dxa"/>
            <w:shd w:val="clear" w:color="auto" w:fill="auto"/>
          </w:tcPr>
          <w:p w14:paraId="426FBABE" w14:textId="77777777" w:rsidR="007C29EF" w:rsidRDefault="007C29EF">
            <w:pPr>
              <w:ind w:firstLine="360"/>
              <w:jc w:val="right"/>
              <w:rPr>
                <w:color w:val="000000"/>
                <w:sz w:val="18"/>
                <w:szCs w:val="18"/>
              </w:rPr>
            </w:pPr>
          </w:p>
        </w:tc>
        <w:tc>
          <w:tcPr>
            <w:tcW w:w="850" w:type="dxa"/>
          </w:tcPr>
          <w:p w14:paraId="535BE696" w14:textId="77777777" w:rsidR="007C29EF" w:rsidRDefault="007C29EF">
            <w:pPr>
              <w:ind w:firstLine="360"/>
              <w:jc w:val="right"/>
              <w:rPr>
                <w:color w:val="000000"/>
                <w:sz w:val="18"/>
                <w:szCs w:val="18"/>
              </w:rPr>
            </w:pPr>
          </w:p>
        </w:tc>
        <w:tc>
          <w:tcPr>
            <w:tcW w:w="851" w:type="dxa"/>
            <w:shd w:val="clear" w:color="auto" w:fill="auto"/>
          </w:tcPr>
          <w:p w14:paraId="07A9E0FC" w14:textId="77777777" w:rsidR="007C29EF" w:rsidRDefault="007C29EF">
            <w:pPr>
              <w:ind w:firstLine="360"/>
              <w:jc w:val="right"/>
              <w:rPr>
                <w:color w:val="000000"/>
                <w:sz w:val="18"/>
                <w:szCs w:val="18"/>
              </w:rPr>
            </w:pPr>
          </w:p>
        </w:tc>
        <w:tc>
          <w:tcPr>
            <w:tcW w:w="992" w:type="dxa"/>
          </w:tcPr>
          <w:p w14:paraId="1B28EAE2" w14:textId="77777777" w:rsidR="007C29EF" w:rsidRDefault="007C29EF">
            <w:pPr>
              <w:ind w:firstLine="360"/>
              <w:jc w:val="right"/>
              <w:rPr>
                <w:color w:val="000000"/>
                <w:sz w:val="18"/>
                <w:szCs w:val="18"/>
              </w:rPr>
            </w:pPr>
          </w:p>
        </w:tc>
        <w:tc>
          <w:tcPr>
            <w:tcW w:w="917" w:type="dxa"/>
          </w:tcPr>
          <w:p w14:paraId="0BC79095" w14:textId="77777777" w:rsidR="007C29EF" w:rsidRDefault="007C29EF">
            <w:pPr>
              <w:ind w:firstLine="360"/>
              <w:jc w:val="right"/>
              <w:rPr>
                <w:color w:val="000000"/>
                <w:sz w:val="18"/>
                <w:szCs w:val="18"/>
              </w:rPr>
            </w:pPr>
          </w:p>
        </w:tc>
      </w:tr>
      <w:tr w:rsidR="007C29EF" w14:paraId="745B4EFA" w14:textId="77777777">
        <w:trPr>
          <w:trHeight w:val="302"/>
          <w:jc w:val="center"/>
        </w:trPr>
        <w:tc>
          <w:tcPr>
            <w:tcW w:w="4106" w:type="dxa"/>
            <w:shd w:val="clear" w:color="auto" w:fill="D9D9D9"/>
            <w:vAlign w:val="center"/>
          </w:tcPr>
          <w:p w14:paraId="31E72474" w14:textId="77777777" w:rsidR="007C29EF" w:rsidRDefault="00006F49">
            <w:pPr>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1134" w:type="dxa"/>
            <w:shd w:val="clear" w:color="auto" w:fill="auto"/>
          </w:tcPr>
          <w:p w14:paraId="0B6E3563" w14:textId="77777777" w:rsidR="007C29EF" w:rsidRDefault="007C29EF">
            <w:pPr>
              <w:ind w:firstLine="360"/>
              <w:jc w:val="right"/>
              <w:rPr>
                <w:color w:val="000000"/>
                <w:sz w:val="18"/>
                <w:szCs w:val="18"/>
              </w:rPr>
            </w:pPr>
          </w:p>
        </w:tc>
        <w:tc>
          <w:tcPr>
            <w:tcW w:w="992" w:type="dxa"/>
            <w:tcBorders>
              <w:right w:val="single" w:sz="4" w:space="0" w:color="5B9BD5"/>
            </w:tcBorders>
          </w:tcPr>
          <w:p w14:paraId="1E02C6C6"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6B90490F" w14:textId="77777777" w:rsidR="007C29EF" w:rsidRDefault="007C29EF">
            <w:pPr>
              <w:ind w:firstLine="360"/>
              <w:jc w:val="right"/>
              <w:rPr>
                <w:color w:val="000000"/>
                <w:sz w:val="18"/>
                <w:szCs w:val="18"/>
              </w:rPr>
            </w:pPr>
          </w:p>
        </w:tc>
        <w:tc>
          <w:tcPr>
            <w:tcW w:w="709" w:type="dxa"/>
            <w:tcBorders>
              <w:left w:val="single" w:sz="4" w:space="0" w:color="5B9BD5"/>
            </w:tcBorders>
          </w:tcPr>
          <w:p w14:paraId="194FA7F5" w14:textId="77777777" w:rsidR="007C29EF" w:rsidRDefault="007C29EF">
            <w:pPr>
              <w:ind w:firstLine="360"/>
              <w:jc w:val="right"/>
              <w:rPr>
                <w:color w:val="000000"/>
                <w:sz w:val="18"/>
                <w:szCs w:val="18"/>
              </w:rPr>
            </w:pPr>
          </w:p>
        </w:tc>
        <w:tc>
          <w:tcPr>
            <w:tcW w:w="850" w:type="dxa"/>
            <w:shd w:val="clear" w:color="auto" w:fill="auto"/>
          </w:tcPr>
          <w:p w14:paraId="1FEB1DE0" w14:textId="77777777" w:rsidR="007C29EF" w:rsidRDefault="007C29EF">
            <w:pPr>
              <w:ind w:firstLine="360"/>
              <w:jc w:val="right"/>
              <w:rPr>
                <w:color w:val="000000"/>
                <w:sz w:val="18"/>
                <w:szCs w:val="18"/>
              </w:rPr>
            </w:pPr>
          </w:p>
        </w:tc>
        <w:tc>
          <w:tcPr>
            <w:tcW w:w="851" w:type="dxa"/>
            <w:shd w:val="clear" w:color="auto" w:fill="auto"/>
          </w:tcPr>
          <w:p w14:paraId="19E5D2E0"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20D78D34"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0850D5B7" w14:textId="77777777" w:rsidR="007C29EF" w:rsidRDefault="007C29EF">
            <w:pPr>
              <w:ind w:firstLine="360"/>
              <w:jc w:val="right"/>
              <w:rPr>
                <w:color w:val="000000"/>
                <w:sz w:val="18"/>
                <w:szCs w:val="18"/>
              </w:rPr>
            </w:pPr>
          </w:p>
        </w:tc>
        <w:tc>
          <w:tcPr>
            <w:tcW w:w="851" w:type="dxa"/>
            <w:shd w:val="clear" w:color="auto" w:fill="auto"/>
          </w:tcPr>
          <w:p w14:paraId="20238E72" w14:textId="77777777" w:rsidR="007C29EF" w:rsidRDefault="007C29EF">
            <w:pPr>
              <w:ind w:firstLine="360"/>
              <w:jc w:val="right"/>
              <w:rPr>
                <w:color w:val="000000"/>
                <w:sz w:val="18"/>
                <w:szCs w:val="18"/>
              </w:rPr>
            </w:pPr>
          </w:p>
        </w:tc>
        <w:tc>
          <w:tcPr>
            <w:tcW w:w="850" w:type="dxa"/>
          </w:tcPr>
          <w:p w14:paraId="0F1C7167" w14:textId="77777777" w:rsidR="007C29EF" w:rsidRDefault="007C29EF">
            <w:pPr>
              <w:ind w:firstLine="360"/>
              <w:jc w:val="right"/>
              <w:rPr>
                <w:color w:val="000000"/>
                <w:sz w:val="18"/>
                <w:szCs w:val="18"/>
              </w:rPr>
            </w:pPr>
          </w:p>
        </w:tc>
        <w:tc>
          <w:tcPr>
            <w:tcW w:w="851" w:type="dxa"/>
            <w:shd w:val="clear" w:color="auto" w:fill="auto"/>
          </w:tcPr>
          <w:p w14:paraId="5137228E" w14:textId="77777777" w:rsidR="007C29EF" w:rsidRDefault="007C29EF">
            <w:pPr>
              <w:ind w:firstLine="360"/>
              <w:jc w:val="right"/>
              <w:rPr>
                <w:color w:val="000000"/>
                <w:sz w:val="18"/>
                <w:szCs w:val="18"/>
              </w:rPr>
            </w:pPr>
          </w:p>
        </w:tc>
        <w:tc>
          <w:tcPr>
            <w:tcW w:w="992" w:type="dxa"/>
          </w:tcPr>
          <w:p w14:paraId="4B358CE2" w14:textId="77777777" w:rsidR="007C29EF" w:rsidRDefault="007C29EF">
            <w:pPr>
              <w:ind w:firstLine="360"/>
              <w:jc w:val="right"/>
              <w:rPr>
                <w:color w:val="000000"/>
                <w:sz w:val="18"/>
                <w:szCs w:val="18"/>
              </w:rPr>
            </w:pPr>
          </w:p>
        </w:tc>
        <w:tc>
          <w:tcPr>
            <w:tcW w:w="917" w:type="dxa"/>
          </w:tcPr>
          <w:p w14:paraId="606A9823" w14:textId="77777777" w:rsidR="007C29EF" w:rsidRDefault="007C29EF">
            <w:pPr>
              <w:ind w:firstLine="360"/>
              <w:jc w:val="right"/>
              <w:rPr>
                <w:color w:val="000000"/>
                <w:sz w:val="18"/>
                <w:szCs w:val="18"/>
              </w:rPr>
            </w:pPr>
          </w:p>
        </w:tc>
      </w:tr>
      <w:tr w:rsidR="007C29EF" w14:paraId="0184B647" w14:textId="77777777">
        <w:trPr>
          <w:trHeight w:val="317"/>
          <w:jc w:val="center"/>
        </w:trPr>
        <w:tc>
          <w:tcPr>
            <w:tcW w:w="4106" w:type="dxa"/>
            <w:shd w:val="clear" w:color="auto" w:fill="D9D9D9"/>
            <w:vAlign w:val="center"/>
          </w:tcPr>
          <w:p w14:paraId="6DF1CBF9" w14:textId="77777777" w:rsidR="007C29EF" w:rsidRDefault="00006F49">
            <w:pPr>
              <w:rPr>
                <w:rFonts w:ascii="宋体" w:hAnsi="宋体"/>
                <w:color w:val="000000"/>
                <w:sz w:val="18"/>
                <w:szCs w:val="18"/>
              </w:rPr>
            </w:pPr>
            <w:r>
              <w:rPr>
                <w:rFonts w:ascii="宋体" w:hAnsi="宋体"/>
                <w:color w:val="000000"/>
                <w:sz w:val="18"/>
                <w:szCs w:val="18"/>
              </w:rPr>
              <w:t>6</w:t>
            </w:r>
            <w:r>
              <w:rPr>
                <w:rFonts w:ascii="宋体" w:hAnsi="宋体" w:hint="eastAsia"/>
                <w:color w:val="000000"/>
                <w:sz w:val="18"/>
                <w:szCs w:val="18"/>
              </w:rPr>
              <w:t>．其他</w:t>
            </w:r>
          </w:p>
        </w:tc>
        <w:tc>
          <w:tcPr>
            <w:tcW w:w="1134" w:type="dxa"/>
            <w:shd w:val="clear" w:color="auto" w:fill="auto"/>
          </w:tcPr>
          <w:p w14:paraId="702AF2BC" w14:textId="77777777" w:rsidR="007C29EF" w:rsidRDefault="007C29EF">
            <w:pPr>
              <w:ind w:firstLine="360"/>
              <w:jc w:val="right"/>
              <w:rPr>
                <w:color w:val="000000"/>
                <w:sz w:val="18"/>
                <w:szCs w:val="18"/>
              </w:rPr>
            </w:pPr>
          </w:p>
        </w:tc>
        <w:tc>
          <w:tcPr>
            <w:tcW w:w="992" w:type="dxa"/>
            <w:tcBorders>
              <w:right w:val="single" w:sz="4" w:space="0" w:color="5B9BD5"/>
            </w:tcBorders>
          </w:tcPr>
          <w:p w14:paraId="3AAF0A10"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6821D3B6" w14:textId="77777777" w:rsidR="007C29EF" w:rsidRDefault="007C29EF">
            <w:pPr>
              <w:ind w:firstLine="360"/>
              <w:jc w:val="right"/>
              <w:rPr>
                <w:color w:val="000000"/>
                <w:sz w:val="18"/>
                <w:szCs w:val="18"/>
              </w:rPr>
            </w:pPr>
          </w:p>
        </w:tc>
        <w:tc>
          <w:tcPr>
            <w:tcW w:w="709" w:type="dxa"/>
            <w:tcBorders>
              <w:left w:val="single" w:sz="4" w:space="0" w:color="5B9BD5"/>
            </w:tcBorders>
          </w:tcPr>
          <w:p w14:paraId="74C3ED64" w14:textId="77777777" w:rsidR="007C29EF" w:rsidRDefault="007C29EF">
            <w:pPr>
              <w:ind w:firstLine="360"/>
              <w:jc w:val="right"/>
              <w:rPr>
                <w:color w:val="000000"/>
                <w:sz w:val="18"/>
                <w:szCs w:val="18"/>
              </w:rPr>
            </w:pPr>
          </w:p>
        </w:tc>
        <w:tc>
          <w:tcPr>
            <w:tcW w:w="850" w:type="dxa"/>
            <w:shd w:val="clear" w:color="auto" w:fill="auto"/>
          </w:tcPr>
          <w:p w14:paraId="1B771456" w14:textId="77777777" w:rsidR="007C29EF" w:rsidRDefault="007C29EF">
            <w:pPr>
              <w:ind w:firstLine="360"/>
              <w:jc w:val="right"/>
              <w:rPr>
                <w:color w:val="000000"/>
                <w:sz w:val="18"/>
                <w:szCs w:val="18"/>
              </w:rPr>
            </w:pPr>
          </w:p>
        </w:tc>
        <w:tc>
          <w:tcPr>
            <w:tcW w:w="851" w:type="dxa"/>
            <w:shd w:val="clear" w:color="auto" w:fill="auto"/>
          </w:tcPr>
          <w:p w14:paraId="4253D639"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254E1E47"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40EC4DE7" w14:textId="77777777" w:rsidR="007C29EF" w:rsidRDefault="007C29EF">
            <w:pPr>
              <w:ind w:firstLine="360"/>
              <w:jc w:val="right"/>
              <w:rPr>
                <w:color w:val="000000"/>
                <w:sz w:val="18"/>
                <w:szCs w:val="18"/>
              </w:rPr>
            </w:pPr>
          </w:p>
        </w:tc>
        <w:tc>
          <w:tcPr>
            <w:tcW w:w="851" w:type="dxa"/>
            <w:shd w:val="clear" w:color="auto" w:fill="auto"/>
          </w:tcPr>
          <w:p w14:paraId="44757507" w14:textId="77777777" w:rsidR="007C29EF" w:rsidRDefault="007C29EF">
            <w:pPr>
              <w:ind w:firstLine="360"/>
              <w:jc w:val="right"/>
              <w:rPr>
                <w:color w:val="000000"/>
                <w:sz w:val="18"/>
                <w:szCs w:val="18"/>
              </w:rPr>
            </w:pPr>
          </w:p>
        </w:tc>
        <w:tc>
          <w:tcPr>
            <w:tcW w:w="850" w:type="dxa"/>
          </w:tcPr>
          <w:p w14:paraId="69176CC6" w14:textId="77777777" w:rsidR="007C29EF" w:rsidRDefault="007C29EF">
            <w:pPr>
              <w:ind w:firstLine="360"/>
              <w:jc w:val="right"/>
              <w:rPr>
                <w:color w:val="000000"/>
                <w:sz w:val="18"/>
                <w:szCs w:val="18"/>
              </w:rPr>
            </w:pPr>
          </w:p>
        </w:tc>
        <w:tc>
          <w:tcPr>
            <w:tcW w:w="851" w:type="dxa"/>
            <w:shd w:val="clear" w:color="auto" w:fill="auto"/>
          </w:tcPr>
          <w:p w14:paraId="42B4E2F6" w14:textId="77777777" w:rsidR="007C29EF" w:rsidRDefault="007C29EF">
            <w:pPr>
              <w:ind w:firstLine="360"/>
              <w:jc w:val="right"/>
              <w:rPr>
                <w:color w:val="000000"/>
                <w:sz w:val="18"/>
                <w:szCs w:val="18"/>
              </w:rPr>
            </w:pPr>
          </w:p>
        </w:tc>
        <w:tc>
          <w:tcPr>
            <w:tcW w:w="992" w:type="dxa"/>
          </w:tcPr>
          <w:p w14:paraId="3073DAF3" w14:textId="77777777" w:rsidR="007C29EF" w:rsidRDefault="007C29EF">
            <w:pPr>
              <w:ind w:firstLine="360"/>
              <w:jc w:val="right"/>
              <w:rPr>
                <w:color w:val="000000"/>
                <w:sz w:val="18"/>
                <w:szCs w:val="18"/>
              </w:rPr>
            </w:pPr>
          </w:p>
        </w:tc>
        <w:tc>
          <w:tcPr>
            <w:tcW w:w="917" w:type="dxa"/>
          </w:tcPr>
          <w:p w14:paraId="67A35F1C" w14:textId="77777777" w:rsidR="007C29EF" w:rsidRDefault="007C29EF">
            <w:pPr>
              <w:ind w:firstLine="360"/>
              <w:jc w:val="right"/>
              <w:rPr>
                <w:color w:val="000000"/>
                <w:sz w:val="18"/>
                <w:szCs w:val="18"/>
              </w:rPr>
            </w:pPr>
          </w:p>
        </w:tc>
      </w:tr>
      <w:tr w:rsidR="007C29EF" w14:paraId="0F31B649" w14:textId="77777777">
        <w:trPr>
          <w:trHeight w:val="302"/>
          <w:jc w:val="center"/>
        </w:trPr>
        <w:tc>
          <w:tcPr>
            <w:tcW w:w="4106" w:type="dxa"/>
            <w:shd w:val="clear" w:color="auto" w:fill="D9D9D9"/>
            <w:vAlign w:val="center"/>
          </w:tcPr>
          <w:p w14:paraId="5B5173FE" w14:textId="77777777" w:rsidR="007C29EF" w:rsidRDefault="00006F49">
            <w:pPr>
              <w:rPr>
                <w:rFonts w:ascii="宋体" w:hAnsi="宋体"/>
                <w:color w:val="000000"/>
                <w:sz w:val="18"/>
                <w:szCs w:val="18"/>
              </w:rPr>
            </w:pPr>
            <w:r>
              <w:rPr>
                <w:rFonts w:ascii="宋体" w:hAnsi="宋体" w:hint="eastAsia"/>
                <w:color w:val="000000"/>
                <w:sz w:val="18"/>
                <w:szCs w:val="18"/>
              </w:rPr>
              <w:t>（五）专项储备</w:t>
            </w:r>
          </w:p>
        </w:tc>
        <w:tc>
          <w:tcPr>
            <w:tcW w:w="1134" w:type="dxa"/>
            <w:shd w:val="clear" w:color="auto" w:fill="auto"/>
          </w:tcPr>
          <w:p w14:paraId="5EDBCBF0" w14:textId="77777777" w:rsidR="007C29EF" w:rsidRDefault="007C29EF">
            <w:pPr>
              <w:ind w:firstLine="360"/>
              <w:jc w:val="right"/>
              <w:rPr>
                <w:color w:val="000000"/>
                <w:sz w:val="18"/>
                <w:szCs w:val="18"/>
              </w:rPr>
            </w:pPr>
          </w:p>
        </w:tc>
        <w:tc>
          <w:tcPr>
            <w:tcW w:w="992" w:type="dxa"/>
            <w:tcBorders>
              <w:right w:val="single" w:sz="4" w:space="0" w:color="5B9BD5"/>
            </w:tcBorders>
          </w:tcPr>
          <w:p w14:paraId="312B9460"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6FE7E6B6" w14:textId="77777777" w:rsidR="007C29EF" w:rsidRDefault="007C29EF">
            <w:pPr>
              <w:ind w:firstLine="360"/>
              <w:jc w:val="right"/>
              <w:rPr>
                <w:color w:val="000000"/>
                <w:sz w:val="18"/>
                <w:szCs w:val="18"/>
              </w:rPr>
            </w:pPr>
          </w:p>
        </w:tc>
        <w:tc>
          <w:tcPr>
            <w:tcW w:w="709" w:type="dxa"/>
            <w:tcBorders>
              <w:left w:val="single" w:sz="4" w:space="0" w:color="5B9BD5"/>
            </w:tcBorders>
          </w:tcPr>
          <w:p w14:paraId="2E8ACB08" w14:textId="77777777" w:rsidR="007C29EF" w:rsidRDefault="007C29EF">
            <w:pPr>
              <w:ind w:firstLine="360"/>
              <w:jc w:val="right"/>
              <w:rPr>
                <w:color w:val="000000"/>
                <w:sz w:val="18"/>
                <w:szCs w:val="18"/>
              </w:rPr>
            </w:pPr>
          </w:p>
        </w:tc>
        <w:tc>
          <w:tcPr>
            <w:tcW w:w="850" w:type="dxa"/>
            <w:shd w:val="clear" w:color="auto" w:fill="auto"/>
          </w:tcPr>
          <w:p w14:paraId="1D9BAF93" w14:textId="77777777" w:rsidR="007C29EF" w:rsidRDefault="007C29EF">
            <w:pPr>
              <w:ind w:firstLine="360"/>
              <w:jc w:val="right"/>
              <w:rPr>
                <w:color w:val="000000"/>
                <w:sz w:val="18"/>
                <w:szCs w:val="18"/>
              </w:rPr>
            </w:pPr>
          </w:p>
        </w:tc>
        <w:tc>
          <w:tcPr>
            <w:tcW w:w="851" w:type="dxa"/>
            <w:shd w:val="clear" w:color="auto" w:fill="auto"/>
          </w:tcPr>
          <w:p w14:paraId="78AB60AF"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61A901F3"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2BBCA22B" w14:textId="77777777" w:rsidR="007C29EF" w:rsidRDefault="007C29EF">
            <w:pPr>
              <w:ind w:firstLine="360"/>
              <w:jc w:val="right"/>
              <w:rPr>
                <w:color w:val="000000"/>
                <w:sz w:val="18"/>
                <w:szCs w:val="18"/>
              </w:rPr>
            </w:pPr>
          </w:p>
        </w:tc>
        <w:tc>
          <w:tcPr>
            <w:tcW w:w="851" w:type="dxa"/>
            <w:shd w:val="clear" w:color="auto" w:fill="auto"/>
          </w:tcPr>
          <w:p w14:paraId="7EA60BC2" w14:textId="77777777" w:rsidR="007C29EF" w:rsidRDefault="007C29EF">
            <w:pPr>
              <w:ind w:firstLine="360"/>
              <w:jc w:val="right"/>
              <w:rPr>
                <w:color w:val="000000"/>
                <w:sz w:val="18"/>
                <w:szCs w:val="18"/>
              </w:rPr>
            </w:pPr>
          </w:p>
        </w:tc>
        <w:tc>
          <w:tcPr>
            <w:tcW w:w="850" w:type="dxa"/>
          </w:tcPr>
          <w:p w14:paraId="431DFDE6" w14:textId="77777777" w:rsidR="007C29EF" w:rsidRDefault="007C29EF">
            <w:pPr>
              <w:ind w:firstLine="360"/>
              <w:jc w:val="right"/>
              <w:rPr>
                <w:color w:val="000000"/>
                <w:sz w:val="18"/>
                <w:szCs w:val="18"/>
              </w:rPr>
            </w:pPr>
          </w:p>
        </w:tc>
        <w:tc>
          <w:tcPr>
            <w:tcW w:w="851" w:type="dxa"/>
            <w:shd w:val="clear" w:color="auto" w:fill="auto"/>
          </w:tcPr>
          <w:p w14:paraId="70A23419" w14:textId="77777777" w:rsidR="007C29EF" w:rsidRDefault="007C29EF">
            <w:pPr>
              <w:ind w:firstLine="360"/>
              <w:jc w:val="right"/>
              <w:rPr>
                <w:color w:val="000000"/>
                <w:sz w:val="18"/>
                <w:szCs w:val="18"/>
              </w:rPr>
            </w:pPr>
          </w:p>
        </w:tc>
        <w:tc>
          <w:tcPr>
            <w:tcW w:w="992" w:type="dxa"/>
          </w:tcPr>
          <w:p w14:paraId="19B5913B" w14:textId="77777777" w:rsidR="007C29EF" w:rsidRDefault="007C29EF">
            <w:pPr>
              <w:ind w:firstLine="360"/>
              <w:jc w:val="right"/>
              <w:rPr>
                <w:color w:val="000000"/>
                <w:sz w:val="18"/>
                <w:szCs w:val="18"/>
              </w:rPr>
            </w:pPr>
          </w:p>
        </w:tc>
        <w:tc>
          <w:tcPr>
            <w:tcW w:w="917" w:type="dxa"/>
          </w:tcPr>
          <w:p w14:paraId="65913882" w14:textId="77777777" w:rsidR="007C29EF" w:rsidRDefault="007C29EF">
            <w:pPr>
              <w:ind w:firstLine="360"/>
              <w:jc w:val="right"/>
              <w:rPr>
                <w:color w:val="000000"/>
                <w:sz w:val="18"/>
                <w:szCs w:val="18"/>
              </w:rPr>
            </w:pPr>
          </w:p>
        </w:tc>
      </w:tr>
      <w:tr w:rsidR="007C29EF" w14:paraId="4530C767" w14:textId="77777777">
        <w:trPr>
          <w:trHeight w:val="317"/>
          <w:jc w:val="center"/>
        </w:trPr>
        <w:tc>
          <w:tcPr>
            <w:tcW w:w="4106" w:type="dxa"/>
            <w:shd w:val="clear" w:color="auto" w:fill="D9D9D9"/>
            <w:vAlign w:val="center"/>
          </w:tcPr>
          <w:p w14:paraId="012AC6F2" w14:textId="77777777" w:rsidR="007C29EF" w:rsidRDefault="00006F49">
            <w:pPr>
              <w:rPr>
                <w:rFonts w:ascii="宋体" w:hAnsi="宋体"/>
                <w:color w:val="000000"/>
                <w:sz w:val="18"/>
                <w:szCs w:val="18"/>
              </w:rPr>
            </w:pPr>
            <w:r>
              <w:rPr>
                <w:rFonts w:ascii="宋体" w:hAnsi="宋体"/>
                <w:color w:val="000000"/>
                <w:sz w:val="18"/>
                <w:szCs w:val="18"/>
              </w:rPr>
              <w:t>1．本期提取</w:t>
            </w:r>
          </w:p>
        </w:tc>
        <w:tc>
          <w:tcPr>
            <w:tcW w:w="1134" w:type="dxa"/>
            <w:shd w:val="clear" w:color="auto" w:fill="auto"/>
          </w:tcPr>
          <w:p w14:paraId="611EDCC5" w14:textId="77777777" w:rsidR="007C29EF" w:rsidRDefault="007C29EF">
            <w:pPr>
              <w:ind w:firstLine="360"/>
              <w:jc w:val="right"/>
              <w:rPr>
                <w:color w:val="000000"/>
                <w:sz w:val="18"/>
                <w:szCs w:val="18"/>
              </w:rPr>
            </w:pPr>
          </w:p>
        </w:tc>
        <w:tc>
          <w:tcPr>
            <w:tcW w:w="992" w:type="dxa"/>
            <w:tcBorders>
              <w:right w:val="single" w:sz="4" w:space="0" w:color="5B9BD5"/>
            </w:tcBorders>
          </w:tcPr>
          <w:p w14:paraId="78086DDF"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766BF66D" w14:textId="77777777" w:rsidR="007C29EF" w:rsidRDefault="007C29EF">
            <w:pPr>
              <w:ind w:firstLine="360"/>
              <w:jc w:val="right"/>
              <w:rPr>
                <w:color w:val="000000"/>
                <w:sz w:val="18"/>
                <w:szCs w:val="18"/>
              </w:rPr>
            </w:pPr>
          </w:p>
        </w:tc>
        <w:tc>
          <w:tcPr>
            <w:tcW w:w="709" w:type="dxa"/>
            <w:tcBorders>
              <w:left w:val="single" w:sz="4" w:space="0" w:color="5B9BD5"/>
            </w:tcBorders>
          </w:tcPr>
          <w:p w14:paraId="26D99B86" w14:textId="77777777" w:rsidR="007C29EF" w:rsidRDefault="007C29EF">
            <w:pPr>
              <w:ind w:firstLine="360"/>
              <w:jc w:val="right"/>
              <w:rPr>
                <w:color w:val="000000"/>
                <w:sz w:val="18"/>
                <w:szCs w:val="18"/>
              </w:rPr>
            </w:pPr>
          </w:p>
        </w:tc>
        <w:tc>
          <w:tcPr>
            <w:tcW w:w="850" w:type="dxa"/>
            <w:shd w:val="clear" w:color="auto" w:fill="auto"/>
          </w:tcPr>
          <w:p w14:paraId="05303B20" w14:textId="77777777" w:rsidR="007C29EF" w:rsidRDefault="007C29EF">
            <w:pPr>
              <w:ind w:firstLine="360"/>
              <w:jc w:val="right"/>
              <w:rPr>
                <w:color w:val="000000"/>
                <w:sz w:val="18"/>
                <w:szCs w:val="18"/>
              </w:rPr>
            </w:pPr>
          </w:p>
        </w:tc>
        <w:tc>
          <w:tcPr>
            <w:tcW w:w="851" w:type="dxa"/>
            <w:shd w:val="clear" w:color="auto" w:fill="auto"/>
          </w:tcPr>
          <w:p w14:paraId="2658ED21"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3C8DCECD"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274350B6" w14:textId="77777777" w:rsidR="007C29EF" w:rsidRDefault="007C29EF">
            <w:pPr>
              <w:ind w:firstLine="360"/>
              <w:jc w:val="right"/>
              <w:rPr>
                <w:color w:val="000000"/>
                <w:sz w:val="18"/>
                <w:szCs w:val="18"/>
              </w:rPr>
            </w:pPr>
          </w:p>
        </w:tc>
        <w:tc>
          <w:tcPr>
            <w:tcW w:w="851" w:type="dxa"/>
            <w:shd w:val="clear" w:color="auto" w:fill="auto"/>
          </w:tcPr>
          <w:p w14:paraId="5C7C1F78" w14:textId="77777777" w:rsidR="007C29EF" w:rsidRDefault="007C29EF">
            <w:pPr>
              <w:ind w:firstLine="360"/>
              <w:jc w:val="right"/>
              <w:rPr>
                <w:color w:val="000000"/>
                <w:sz w:val="18"/>
                <w:szCs w:val="18"/>
              </w:rPr>
            </w:pPr>
          </w:p>
        </w:tc>
        <w:tc>
          <w:tcPr>
            <w:tcW w:w="850" w:type="dxa"/>
          </w:tcPr>
          <w:p w14:paraId="20D03821" w14:textId="77777777" w:rsidR="007C29EF" w:rsidRDefault="007C29EF">
            <w:pPr>
              <w:ind w:firstLine="360"/>
              <w:jc w:val="right"/>
              <w:rPr>
                <w:color w:val="000000"/>
                <w:sz w:val="18"/>
                <w:szCs w:val="18"/>
              </w:rPr>
            </w:pPr>
          </w:p>
        </w:tc>
        <w:tc>
          <w:tcPr>
            <w:tcW w:w="851" w:type="dxa"/>
            <w:shd w:val="clear" w:color="auto" w:fill="auto"/>
          </w:tcPr>
          <w:p w14:paraId="6F06154A" w14:textId="77777777" w:rsidR="007C29EF" w:rsidRDefault="007C29EF">
            <w:pPr>
              <w:ind w:firstLine="360"/>
              <w:jc w:val="right"/>
              <w:rPr>
                <w:color w:val="000000"/>
                <w:sz w:val="18"/>
                <w:szCs w:val="18"/>
              </w:rPr>
            </w:pPr>
          </w:p>
        </w:tc>
        <w:tc>
          <w:tcPr>
            <w:tcW w:w="992" w:type="dxa"/>
          </w:tcPr>
          <w:p w14:paraId="576BA6C7" w14:textId="77777777" w:rsidR="007C29EF" w:rsidRDefault="007C29EF">
            <w:pPr>
              <w:ind w:firstLine="360"/>
              <w:jc w:val="right"/>
              <w:rPr>
                <w:color w:val="000000"/>
                <w:sz w:val="18"/>
                <w:szCs w:val="18"/>
              </w:rPr>
            </w:pPr>
          </w:p>
        </w:tc>
        <w:tc>
          <w:tcPr>
            <w:tcW w:w="917" w:type="dxa"/>
          </w:tcPr>
          <w:p w14:paraId="57E9F38A" w14:textId="77777777" w:rsidR="007C29EF" w:rsidRDefault="007C29EF">
            <w:pPr>
              <w:ind w:firstLine="360"/>
              <w:jc w:val="right"/>
              <w:rPr>
                <w:color w:val="000000"/>
                <w:sz w:val="18"/>
                <w:szCs w:val="18"/>
              </w:rPr>
            </w:pPr>
          </w:p>
        </w:tc>
      </w:tr>
      <w:tr w:rsidR="007C29EF" w14:paraId="1135956F" w14:textId="77777777">
        <w:trPr>
          <w:trHeight w:val="302"/>
          <w:jc w:val="center"/>
        </w:trPr>
        <w:tc>
          <w:tcPr>
            <w:tcW w:w="4106" w:type="dxa"/>
            <w:shd w:val="clear" w:color="auto" w:fill="D9D9D9"/>
            <w:vAlign w:val="center"/>
          </w:tcPr>
          <w:p w14:paraId="7B5EA530" w14:textId="77777777" w:rsidR="007C29EF" w:rsidRDefault="00006F49">
            <w:pPr>
              <w:rPr>
                <w:rFonts w:ascii="宋体" w:hAnsi="宋体"/>
                <w:color w:val="000000"/>
                <w:sz w:val="18"/>
                <w:szCs w:val="18"/>
              </w:rPr>
            </w:pPr>
            <w:r>
              <w:rPr>
                <w:rFonts w:ascii="宋体" w:hAnsi="宋体"/>
                <w:color w:val="000000"/>
                <w:sz w:val="18"/>
                <w:szCs w:val="18"/>
              </w:rPr>
              <w:t>2．本期使用</w:t>
            </w:r>
          </w:p>
        </w:tc>
        <w:tc>
          <w:tcPr>
            <w:tcW w:w="1134" w:type="dxa"/>
            <w:shd w:val="clear" w:color="auto" w:fill="auto"/>
          </w:tcPr>
          <w:p w14:paraId="78F41C6B" w14:textId="77777777" w:rsidR="007C29EF" w:rsidRDefault="007C29EF">
            <w:pPr>
              <w:ind w:firstLine="360"/>
              <w:jc w:val="right"/>
              <w:rPr>
                <w:color w:val="000000"/>
                <w:sz w:val="18"/>
                <w:szCs w:val="18"/>
              </w:rPr>
            </w:pPr>
          </w:p>
        </w:tc>
        <w:tc>
          <w:tcPr>
            <w:tcW w:w="992" w:type="dxa"/>
            <w:tcBorders>
              <w:right w:val="single" w:sz="4" w:space="0" w:color="5B9BD5"/>
            </w:tcBorders>
          </w:tcPr>
          <w:p w14:paraId="47F329FC"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569E7ECA" w14:textId="77777777" w:rsidR="007C29EF" w:rsidRDefault="007C29EF">
            <w:pPr>
              <w:ind w:firstLine="360"/>
              <w:jc w:val="right"/>
              <w:rPr>
                <w:color w:val="000000"/>
                <w:sz w:val="18"/>
                <w:szCs w:val="18"/>
              </w:rPr>
            </w:pPr>
          </w:p>
        </w:tc>
        <w:tc>
          <w:tcPr>
            <w:tcW w:w="709" w:type="dxa"/>
            <w:tcBorders>
              <w:left w:val="single" w:sz="4" w:space="0" w:color="5B9BD5"/>
            </w:tcBorders>
          </w:tcPr>
          <w:p w14:paraId="1972E7D9" w14:textId="77777777" w:rsidR="007C29EF" w:rsidRDefault="007C29EF">
            <w:pPr>
              <w:ind w:firstLine="360"/>
              <w:jc w:val="right"/>
              <w:rPr>
                <w:color w:val="000000"/>
                <w:sz w:val="18"/>
                <w:szCs w:val="18"/>
              </w:rPr>
            </w:pPr>
          </w:p>
        </w:tc>
        <w:tc>
          <w:tcPr>
            <w:tcW w:w="850" w:type="dxa"/>
            <w:shd w:val="clear" w:color="auto" w:fill="auto"/>
          </w:tcPr>
          <w:p w14:paraId="683528DA" w14:textId="77777777" w:rsidR="007C29EF" w:rsidRDefault="007C29EF">
            <w:pPr>
              <w:ind w:firstLine="360"/>
              <w:jc w:val="right"/>
              <w:rPr>
                <w:color w:val="000000"/>
                <w:sz w:val="18"/>
                <w:szCs w:val="18"/>
              </w:rPr>
            </w:pPr>
          </w:p>
        </w:tc>
        <w:tc>
          <w:tcPr>
            <w:tcW w:w="851" w:type="dxa"/>
            <w:shd w:val="clear" w:color="auto" w:fill="auto"/>
          </w:tcPr>
          <w:p w14:paraId="5A6D15CD"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25EA34D0"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24F8D326" w14:textId="77777777" w:rsidR="007C29EF" w:rsidRDefault="007C29EF">
            <w:pPr>
              <w:ind w:firstLine="360"/>
              <w:jc w:val="right"/>
              <w:rPr>
                <w:color w:val="000000"/>
                <w:sz w:val="18"/>
                <w:szCs w:val="18"/>
              </w:rPr>
            </w:pPr>
          </w:p>
        </w:tc>
        <w:tc>
          <w:tcPr>
            <w:tcW w:w="851" w:type="dxa"/>
            <w:shd w:val="clear" w:color="auto" w:fill="auto"/>
          </w:tcPr>
          <w:p w14:paraId="78C92C7F" w14:textId="77777777" w:rsidR="007C29EF" w:rsidRDefault="007C29EF">
            <w:pPr>
              <w:ind w:firstLine="360"/>
              <w:jc w:val="right"/>
              <w:rPr>
                <w:color w:val="000000"/>
                <w:sz w:val="18"/>
                <w:szCs w:val="18"/>
              </w:rPr>
            </w:pPr>
          </w:p>
        </w:tc>
        <w:tc>
          <w:tcPr>
            <w:tcW w:w="850" w:type="dxa"/>
          </w:tcPr>
          <w:p w14:paraId="58BD0037" w14:textId="77777777" w:rsidR="007C29EF" w:rsidRDefault="007C29EF">
            <w:pPr>
              <w:ind w:firstLine="360"/>
              <w:jc w:val="right"/>
              <w:rPr>
                <w:color w:val="000000"/>
                <w:sz w:val="18"/>
                <w:szCs w:val="18"/>
              </w:rPr>
            </w:pPr>
          </w:p>
        </w:tc>
        <w:tc>
          <w:tcPr>
            <w:tcW w:w="851" w:type="dxa"/>
            <w:shd w:val="clear" w:color="auto" w:fill="auto"/>
          </w:tcPr>
          <w:p w14:paraId="65BE3663" w14:textId="77777777" w:rsidR="007C29EF" w:rsidRDefault="007C29EF">
            <w:pPr>
              <w:ind w:firstLine="360"/>
              <w:jc w:val="right"/>
              <w:rPr>
                <w:color w:val="000000"/>
                <w:sz w:val="18"/>
                <w:szCs w:val="18"/>
              </w:rPr>
            </w:pPr>
          </w:p>
        </w:tc>
        <w:tc>
          <w:tcPr>
            <w:tcW w:w="992" w:type="dxa"/>
          </w:tcPr>
          <w:p w14:paraId="4D397032" w14:textId="77777777" w:rsidR="007C29EF" w:rsidRDefault="007C29EF">
            <w:pPr>
              <w:ind w:firstLine="360"/>
              <w:jc w:val="right"/>
              <w:rPr>
                <w:color w:val="000000"/>
                <w:sz w:val="18"/>
                <w:szCs w:val="18"/>
              </w:rPr>
            </w:pPr>
          </w:p>
        </w:tc>
        <w:tc>
          <w:tcPr>
            <w:tcW w:w="917" w:type="dxa"/>
          </w:tcPr>
          <w:p w14:paraId="2F920E26" w14:textId="77777777" w:rsidR="007C29EF" w:rsidRDefault="007C29EF">
            <w:pPr>
              <w:ind w:firstLine="360"/>
              <w:jc w:val="right"/>
              <w:rPr>
                <w:color w:val="000000"/>
                <w:sz w:val="18"/>
                <w:szCs w:val="18"/>
              </w:rPr>
            </w:pPr>
          </w:p>
        </w:tc>
      </w:tr>
      <w:tr w:rsidR="007C29EF" w14:paraId="1D9EBF67" w14:textId="77777777">
        <w:trPr>
          <w:trHeight w:val="302"/>
          <w:jc w:val="center"/>
        </w:trPr>
        <w:tc>
          <w:tcPr>
            <w:tcW w:w="4106" w:type="dxa"/>
            <w:shd w:val="clear" w:color="auto" w:fill="D9D9D9"/>
            <w:vAlign w:val="center"/>
          </w:tcPr>
          <w:p w14:paraId="4FB27DB1" w14:textId="77777777" w:rsidR="007C29EF" w:rsidRDefault="00006F49">
            <w:pPr>
              <w:rPr>
                <w:rFonts w:ascii="宋体" w:hAnsi="宋体"/>
                <w:color w:val="000000"/>
                <w:sz w:val="18"/>
                <w:szCs w:val="18"/>
              </w:rPr>
            </w:pPr>
            <w:r>
              <w:rPr>
                <w:rFonts w:hint="eastAsia"/>
                <w:color w:val="000000"/>
                <w:sz w:val="18"/>
                <w:szCs w:val="18"/>
              </w:rPr>
              <w:t>（六）其他</w:t>
            </w:r>
          </w:p>
        </w:tc>
        <w:tc>
          <w:tcPr>
            <w:tcW w:w="1134" w:type="dxa"/>
            <w:shd w:val="clear" w:color="auto" w:fill="auto"/>
          </w:tcPr>
          <w:p w14:paraId="0D8CDC40" w14:textId="77777777" w:rsidR="007C29EF" w:rsidRDefault="007C29EF">
            <w:pPr>
              <w:ind w:firstLine="360"/>
              <w:jc w:val="right"/>
              <w:rPr>
                <w:color w:val="000000"/>
                <w:sz w:val="18"/>
                <w:szCs w:val="18"/>
              </w:rPr>
            </w:pPr>
          </w:p>
        </w:tc>
        <w:tc>
          <w:tcPr>
            <w:tcW w:w="992" w:type="dxa"/>
            <w:tcBorders>
              <w:right w:val="single" w:sz="4" w:space="0" w:color="5B9BD5"/>
            </w:tcBorders>
          </w:tcPr>
          <w:p w14:paraId="6FEA3AC5"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07DD8843" w14:textId="77777777" w:rsidR="007C29EF" w:rsidRDefault="007C29EF">
            <w:pPr>
              <w:ind w:firstLine="360"/>
              <w:jc w:val="right"/>
              <w:rPr>
                <w:color w:val="000000"/>
                <w:sz w:val="18"/>
                <w:szCs w:val="18"/>
              </w:rPr>
            </w:pPr>
          </w:p>
        </w:tc>
        <w:tc>
          <w:tcPr>
            <w:tcW w:w="709" w:type="dxa"/>
            <w:tcBorders>
              <w:left w:val="single" w:sz="4" w:space="0" w:color="5B9BD5"/>
            </w:tcBorders>
          </w:tcPr>
          <w:p w14:paraId="58C12D02" w14:textId="77777777" w:rsidR="007C29EF" w:rsidRDefault="007C29EF">
            <w:pPr>
              <w:ind w:firstLine="360"/>
              <w:jc w:val="right"/>
              <w:rPr>
                <w:color w:val="000000"/>
                <w:sz w:val="18"/>
                <w:szCs w:val="18"/>
              </w:rPr>
            </w:pPr>
          </w:p>
        </w:tc>
        <w:tc>
          <w:tcPr>
            <w:tcW w:w="850" w:type="dxa"/>
            <w:shd w:val="clear" w:color="auto" w:fill="auto"/>
          </w:tcPr>
          <w:p w14:paraId="05E88830" w14:textId="77777777" w:rsidR="007C29EF" w:rsidRDefault="007C29EF">
            <w:pPr>
              <w:ind w:firstLine="360"/>
              <w:jc w:val="right"/>
              <w:rPr>
                <w:color w:val="000000"/>
                <w:sz w:val="18"/>
                <w:szCs w:val="18"/>
              </w:rPr>
            </w:pPr>
          </w:p>
        </w:tc>
        <w:tc>
          <w:tcPr>
            <w:tcW w:w="851" w:type="dxa"/>
            <w:shd w:val="clear" w:color="auto" w:fill="auto"/>
          </w:tcPr>
          <w:p w14:paraId="44BD407A"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2B5F5426"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032C08C1" w14:textId="77777777" w:rsidR="007C29EF" w:rsidRDefault="007C29EF">
            <w:pPr>
              <w:ind w:firstLine="360"/>
              <w:jc w:val="right"/>
              <w:rPr>
                <w:color w:val="000000"/>
                <w:sz w:val="18"/>
                <w:szCs w:val="18"/>
              </w:rPr>
            </w:pPr>
          </w:p>
        </w:tc>
        <w:tc>
          <w:tcPr>
            <w:tcW w:w="851" w:type="dxa"/>
            <w:shd w:val="clear" w:color="auto" w:fill="auto"/>
          </w:tcPr>
          <w:p w14:paraId="4B588A83" w14:textId="77777777" w:rsidR="007C29EF" w:rsidRDefault="007C29EF">
            <w:pPr>
              <w:ind w:firstLine="360"/>
              <w:jc w:val="right"/>
              <w:rPr>
                <w:color w:val="000000"/>
                <w:sz w:val="18"/>
                <w:szCs w:val="18"/>
              </w:rPr>
            </w:pPr>
          </w:p>
        </w:tc>
        <w:tc>
          <w:tcPr>
            <w:tcW w:w="850" w:type="dxa"/>
          </w:tcPr>
          <w:p w14:paraId="1EC6987D" w14:textId="77777777" w:rsidR="007C29EF" w:rsidRDefault="007C29EF">
            <w:pPr>
              <w:ind w:firstLine="360"/>
              <w:jc w:val="right"/>
              <w:rPr>
                <w:color w:val="000000"/>
                <w:sz w:val="18"/>
                <w:szCs w:val="18"/>
              </w:rPr>
            </w:pPr>
          </w:p>
        </w:tc>
        <w:tc>
          <w:tcPr>
            <w:tcW w:w="851" w:type="dxa"/>
            <w:shd w:val="clear" w:color="auto" w:fill="auto"/>
          </w:tcPr>
          <w:p w14:paraId="43D4B62C" w14:textId="77777777" w:rsidR="007C29EF" w:rsidRDefault="007C29EF">
            <w:pPr>
              <w:ind w:firstLine="360"/>
              <w:jc w:val="right"/>
              <w:rPr>
                <w:color w:val="000000"/>
                <w:sz w:val="18"/>
                <w:szCs w:val="18"/>
              </w:rPr>
            </w:pPr>
          </w:p>
        </w:tc>
        <w:tc>
          <w:tcPr>
            <w:tcW w:w="992" w:type="dxa"/>
          </w:tcPr>
          <w:p w14:paraId="525D89C1" w14:textId="77777777" w:rsidR="007C29EF" w:rsidRDefault="007C29EF">
            <w:pPr>
              <w:ind w:firstLine="360"/>
              <w:jc w:val="right"/>
              <w:rPr>
                <w:color w:val="000000"/>
                <w:sz w:val="18"/>
                <w:szCs w:val="18"/>
              </w:rPr>
            </w:pPr>
          </w:p>
        </w:tc>
        <w:tc>
          <w:tcPr>
            <w:tcW w:w="917" w:type="dxa"/>
          </w:tcPr>
          <w:p w14:paraId="697A8DCC" w14:textId="77777777" w:rsidR="007C29EF" w:rsidRDefault="007C29EF">
            <w:pPr>
              <w:ind w:firstLine="360"/>
              <w:jc w:val="right"/>
              <w:rPr>
                <w:color w:val="000000"/>
                <w:sz w:val="18"/>
                <w:szCs w:val="18"/>
              </w:rPr>
            </w:pPr>
          </w:p>
        </w:tc>
      </w:tr>
      <w:tr w:rsidR="007C29EF" w14:paraId="6273E380" w14:textId="77777777">
        <w:trPr>
          <w:trHeight w:val="302"/>
          <w:jc w:val="center"/>
        </w:trPr>
        <w:tc>
          <w:tcPr>
            <w:tcW w:w="4106" w:type="dxa"/>
            <w:shd w:val="clear" w:color="auto" w:fill="D9D9D9"/>
            <w:vAlign w:val="center"/>
          </w:tcPr>
          <w:p w14:paraId="6E21824B" w14:textId="77777777" w:rsidR="007C29EF" w:rsidRDefault="00006F49">
            <w:pPr>
              <w:rPr>
                <w:rFonts w:ascii="宋体" w:hAnsi="宋体"/>
                <w:b/>
                <w:color w:val="000000"/>
                <w:sz w:val="18"/>
                <w:szCs w:val="18"/>
              </w:rPr>
            </w:pPr>
            <w:r>
              <w:rPr>
                <w:rFonts w:ascii="宋体" w:hAnsi="宋体" w:hint="eastAsia"/>
                <w:b/>
                <w:color w:val="000000"/>
                <w:sz w:val="18"/>
                <w:szCs w:val="18"/>
              </w:rPr>
              <w:t>四、本年期末余额</w:t>
            </w:r>
          </w:p>
        </w:tc>
        <w:tc>
          <w:tcPr>
            <w:tcW w:w="1134" w:type="dxa"/>
            <w:shd w:val="clear" w:color="auto" w:fill="auto"/>
          </w:tcPr>
          <w:p w14:paraId="16907A13" w14:textId="77777777" w:rsidR="007C29EF" w:rsidRDefault="007C29EF">
            <w:pPr>
              <w:ind w:firstLine="360"/>
              <w:jc w:val="right"/>
              <w:rPr>
                <w:color w:val="000000"/>
                <w:sz w:val="18"/>
                <w:szCs w:val="18"/>
              </w:rPr>
            </w:pPr>
          </w:p>
        </w:tc>
        <w:tc>
          <w:tcPr>
            <w:tcW w:w="992" w:type="dxa"/>
            <w:tcBorders>
              <w:right w:val="single" w:sz="4" w:space="0" w:color="5B9BD5"/>
            </w:tcBorders>
          </w:tcPr>
          <w:p w14:paraId="3FA7E413" w14:textId="77777777" w:rsidR="007C29EF" w:rsidRDefault="007C29EF">
            <w:pPr>
              <w:ind w:firstLine="360"/>
              <w:jc w:val="right"/>
              <w:rPr>
                <w:color w:val="000000"/>
                <w:sz w:val="18"/>
                <w:szCs w:val="18"/>
              </w:rPr>
            </w:pPr>
          </w:p>
        </w:tc>
        <w:tc>
          <w:tcPr>
            <w:tcW w:w="709" w:type="dxa"/>
            <w:tcBorders>
              <w:left w:val="single" w:sz="4" w:space="0" w:color="5B9BD5"/>
              <w:right w:val="single" w:sz="4" w:space="0" w:color="5B9BD5"/>
            </w:tcBorders>
          </w:tcPr>
          <w:p w14:paraId="26E57715" w14:textId="77777777" w:rsidR="007C29EF" w:rsidRDefault="007C29EF">
            <w:pPr>
              <w:ind w:firstLine="360"/>
              <w:jc w:val="right"/>
              <w:rPr>
                <w:color w:val="000000"/>
                <w:sz w:val="18"/>
                <w:szCs w:val="18"/>
              </w:rPr>
            </w:pPr>
          </w:p>
        </w:tc>
        <w:tc>
          <w:tcPr>
            <w:tcW w:w="709" w:type="dxa"/>
            <w:tcBorders>
              <w:left w:val="single" w:sz="4" w:space="0" w:color="5B9BD5"/>
            </w:tcBorders>
          </w:tcPr>
          <w:p w14:paraId="4C1633B9" w14:textId="77777777" w:rsidR="007C29EF" w:rsidRDefault="007C29EF">
            <w:pPr>
              <w:ind w:firstLine="360"/>
              <w:jc w:val="right"/>
              <w:rPr>
                <w:color w:val="000000"/>
                <w:sz w:val="18"/>
                <w:szCs w:val="18"/>
              </w:rPr>
            </w:pPr>
          </w:p>
        </w:tc>
        <w:tc>
          <w:tcPr>
            <w:tcW w:w="850" w:type="dxa"/>
            <w:shd w:val="clear" w:color="auto" w:fill="auto"/>
          </w:tcPr>
          <w:p w14:paraId="0ACB2AE9" w14:textId="77777777" w:rsidR="007C29EF" w:rsidRDefault="007C29EF">
            <w:pPr>
              <w:ind w:firstLine="360"/>
              <w:jc w:val="right"/>
              <w:rPr>
                <w:color w:val="000000"/>
                <w:sz w:val="18"/>
                <w:szCs w:val="18"/>
              </w:rPr>
            </w:pPr>
          </w:p>
        </w:tc>
        <w:tc>
          <w:tcPr>
            <w:tcW w:w="851" w:type="dxa"/>
            <w:shd w:val="clear" w:color="auto" w:fill="auto"/>
          </w:tcPr>
          <w:p w14:paraId="2F39D2EF" w14:textId="77777777" w:rsidR="007C29EF" w:rsidRDefault="007C29EF">
            <w:pPr>
              <w:ind w:firstLine="360"/>
              <w:jc w:val="right"/>
              <w:rPr>
                <w:color w:val="000000"/>
                <w:sz w:val="18"/>
                <w:szCs w:val="18"/>
              </w:rPr>
            </w:pPr>
          </w:p>
        </w:tc>
        <w:tc>
          <w:tcPr>
            <w:tcW w:w="709" w:type="dxa"/>
            <w:tcBorders>
              <w:right w:val="single" w:sz="4" w:space="0" w:color="5B9BD5"/>
            </w:tcBorders>
            <w:shd w:val="clear" w:color="auto" w:fill="auto"/>
          </w:tcPr>
          <w:p w14:paraId="585DEDB2" w14:textId="77777777" w:rsidR="007C29EF" w:rsidRDefault="007C29EF">
            <w:pPr>
              <w:ind w:firstLine="360"/>
              <w:jc w:val="right"/>
              <w:rPr>
                <w:color w:val="000000"/>
                <w:sz w:val="18"/>
                <w:szCs w:val="18"/>
              </w:rPr>
            </w:pPr>
          </w:p>
        </w:tc>
        <w:tc>
          <w:tcPr>
            <w:tcW w:w="708" w:type="dxa"/>
            <w:tcBorders>
              <w:left w:val="single" w:sz="4" w:space="0" w:color="5B9BD5"/>
            </w:tcBorders>
            <w:shd w:val="clear" w:color="auto" w:fill="auto"/>
          </w:tcPr>
          <w:p w14:paraId="26749B75" w14:textId="77777777" w:rsidR="007C29EF" w:rsidRDefault="007C29EF">
            <w:pPr>
              <w:ind w:firstLine="360"/>
              <w:jc w:val="right"/>
              <w:rPr>
                <w:color w:val="000000"/>
                <w:sz w:val="18"/>
                <w:szCs w:val="18"/>
              </w:rPr>
            </w:pPr>
          </w:p>
        </w:tc>
        <w:tc>
          <w:tcPr>
            <w:tcW w:w="851" w:type="dxa"/>
            <w:shd w:val="clear" w:color="auto" w:fill="auto"/>
          </w:tcPr>
          <w:p w14:paraId="627CB084" w14:textId="77777777" w:rsidR="007C29EF" w:rsidRDefault="007C29EF">
            <w:pPr>
              <w:ind w:firstLine="360"/>
              <w:jc w:val="right"/>
              <w:rPr>
                <w:color w:val="000000"/>
                <w:sz w:val="18"/>
                <w:szCs w:val="18"/>
              </w:rPr>
            </w:pPr>
          </w:p>
        </w:tc>
        <w:tc>
          <w:tcPr>
            <w:tcW w:w="850" w:type="dxa"/>
          </w:tcPr>
          <w:p w14:paraId="648CB010" w14:textId="77777777" w:rsidR="007C29EF" w:rsidRDefault="007C29EF">
            <w:pPr>
              <w:ind w:firstLine="360"/>
              <w:jc w:val="right"/>
              <w:rPr>
                <w:color w:val="000000"/>
                <w:sz w:val="18"/>
                <w:szCs w:val="18"/>
              </w:rPr>
            </w:pPr>
          </w:p>
        </w:tc>
        <w:tc>
          <w:tcPr>
            <w:tcW w:w="851" w:type="dxa"/>
            <w:shd w:val="clear" w:color="auto" w:fill="auto"/>
          </w:tcPr>
          <w:p w14:paraId="044B362D" w14:textId="77777777" w:rsidR="007C29EF" w:rsidRDefault="007C29EF">
            <w:pPr>
              <w:ind w:firstLine="360"/>
              <w:jc w:val="right"/>
              <w:rPr>
                <w:color w:val="000000"/>
                <w:sz w:val="18"/>
                <w:szCs w:val="18"/>
              </w:rPr>
            </w:pPr>
          </w:p>
        </w:tc>
        <w:tc>
          <w:tcPr>
            <w:tcW w:w="992" w:type="dxa"/>
          </w:tcPr>
          <w:p w14:paraId="546A0016" w14:textId="77777777" w:rsidR="007C29EF" w:rsidRDefault="007C29EF">
            <w:pPr>
              <w:ind w:firstLine="360"/>
              <w:jc w:val="right"/>
              <w:rPr>
                <w:color w:val="000000"/>
                <w:sz w:val="18"/>
                <w:szCs w:val="18"/>
              </w:rPr>
            </w:pPr>
          </w:p>
        </w:tc>
        <w:tc>
          <w:tcPr>
            <w:tcW w:w="917" w:type="dxa"/>
          </w:tcPr>
          <w:p w14:paraId="01923E7D" w14:textId="77777777" w:rsidR="007C29EF" w:rsidRDefault="007C29EF">
            <w:pPr>
              <w:ind w:firstLine="360"/>
              <w:jc w:val="right"/>
              <w:rPr>
                <w:color w:val="000000"/>
                <w:sz w:val="18"/>
                <w:szCs w:val="18"/>
              </w:rPr>
            </w:pPr>
          </w:p>
        </w:tc>
      </w:tr>
    </w:tbl>
    <w:p w14:paraId="12EB9825" w14:textId="77777777" w:rsidR="007C29EF" w:rsidRDefault="007C29EF">
      <w:pPr>
        <w:widowControl/>
        <w:ind w:right="270"/>
        <w:jc w:val="left"/>
        <w:rPr>
          <w:rFonts w:ascii="宋体" w:hAnsi="宋体" w:cs="宋体"/>
          <w:color w:val="000000"/>
          <w:kern w:val="0"/>
          <w:sz w:val="18"/>
          <w:szCs w:val="18"/>
        </w:rPr>
      </w:pPr>
    </w:p>
    <w:p w14:paraId="73387EEF" w14:textId="77777777" w:rsidR="007C29EF" w:rsidRDefault="00006F49">
      <w:pPr>
        <w:rPr>
          <w:rFonts w:ascii="宋体" w:hAnsi="宋体"/>
          <w:b/>
          <w:bCs/>
          <w:color w:val="000000"/>
          <w:szCs w:val="21"/>
        </w:rPr>
      </w:pPr>
      <w:r>
        <w:rPr>
          <w:rFonts w:hint="eastAsia"/>
          <w:color w:val="000000"/>
          <w:sz w:val="18"/>
          <w:szCs w:val="18"/>
        </w:rPr>
        <w:t>法定代表人：</w:t>
      </w:r>
      <w:r>
        <w:rPr>
          <w:color w:val="000000"/>
          <w:sz w:val="18"/>
          <w:szCs w:val="18"/>
        </w:rPr>
        <w:t xml:space="preserve">_____________ </w:t>
      </w:r>
      <w:r>
        <w:rPr>
          <w:rFonts w:hint="eastAsia"/>
          <w:color w:val="000000"/>
          <w:sz w:val="18"/>
          <w:szCs w:val="18"/>
        </w:rPr>
        <w:t>主管会计工作负责人：</w:t>
      </w:r>
      <w:r>
        <w:rPr>
          <w:color w:val="000000"/>
          <w:sz w:val="18"/>
          <w:szCs w:val="18"/>
        </w:rPr>
        <w:t xml:space="preserve">_____________ </w:t>
      </w:r>
      <w:r>
        <w:rPr>
          <w:rFonts w:hint="eastAsia"/>
          <w:color w:val="000000"/>
          <w:sz w:val="18"/>
          <w:szCs w:val="18"/>
        </w:rPr>
        <w:t>会计机构负责人：</w:t>
      </w:r>
      <w:r>
        <w:rPr>
          <w:color w:val="000000"/>
          <w:sz w:val="18"/>
          <w:szCs w:val="18"/>
        </w:rPr>
        <w:t>_____________</w:t>
      </w:r>
    </w:p>
    <w:p w14:paraId="596A7934" w14:textId="77777777" w:rsidR="007C29EF" w:rsidRDefault="00006F49">
      <w:pPr>
        <w:widowControl/>
        <w:ind w:right="374"/>
        <w:jc w:val="left"/>
        <w:outlineLvl w:val="2"/>
        <w:rPr>
          <w:rFonts w:ascii="宋体" w:hAnsi="宋体"/>
          <w:bCs/>
          <w:color w:val="000000"/>
          <w:szCs w:val="18"/>
        </w:rPr>
      </w:pPr>
      <w:r>
        <w:rPr>
          <w:rFonts w:ascii="宋体" w:hAnsi="宋体" w:hint="eastAsia"/>
          <w:b/>
          <w:bCs/>
          <w:color w:val="000000"/>
          <w:szCs w:val="18"/>
        </w:rPr>
        <w:t>（八）母公司股东权益变动表</w:t>
      </w:r>
      <w:r>
        <w:rPr>
          <w:rFonts w:ascii="宋体" w:hAnsi="宋体"/>
          <w:b/>
          <w:bCs/>
          <w:color w:val="000000"/>
          <w:szCs w:val="18"/>
        </w:rPr>
        <w:t xml:space="preserve"> </w:t>
      </w:r>
      <w:r>
        <w:rPr>
          <w:rFonts w:ascii="宋体" w:hAnsi="宋体"/>
          <w:bCs/>
          <w:color w:val="000000"/>
          <w:szCs w:val="18"/>
        </w:rPr>
        <w:t xml:space="preserve">                                                                                        </w:t>
      </w:r>
    </w:p>
    <w:p w14:paraId="64B8ACC2" w14:textId="77777777" w:rsidR="007C29EF" w:rsidRDefault="00006F49">
      <w:pPr>
        <w:jc w:val="right"/>
        <w:rPr>
          <w:rFonts w:ascii="宋体" w:hAnsi="宋体" w:cs="宋体"/>
          <w:kern w:val="0"/>
          <w:sz w:val="18"/>
        </w:rPr>
      </w:pPr>
      <w:r>
        <w:rPr>
          <w:rFonts w:hint="eastAsia"/>
        </w:rPr>
        <w:t>单位：元</w:t>
      </w:r>
    </w:p>
    <w:tbl>
      <w:tblPr>
        <w:tblW w:w="14743"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7C29EF" w14:paraId="44BAE7C1" w14:textId="77777777">
        <w:tc>
          <w:tcPr>
            <w:tcW w:w="4106" w:type="dxa"/>
            <w:vMerge w:val="restart"/>
            <w:shd w:val="clear" w:color="auto" w:fill="CCCCCC"/>
            <w:vAlign w:val="center"/>
          </w:tcPr>
          <w:p w14:paraId="1BC88BC2" w14:textId="77777777" w:rsidR="007C29EF" w:rsidRDefault="00006F49">
            <w:pPr>
              <w:jc w:val="center"/>
              <w:rPr>
                <w:rFonts w:ascii="宋体" w:hAnsi="宋体" w:cs="宋体"/>
                <w:b/>
                <w:color w:val="000000"/>
                <w:sz w:val="18"/>
                <w:szCs w:val="18"/>
              </w:rPr>
            </w:pPr>
            <w:r>
              <w:rPr>
                <w:rFonts w:ascii="宋体" w:hAnsi="宋体" w:hint="eastAsia"/>
                <w:b/>
                <w:color w:val="000000"/>
                <w:sz w:val="18"/>
                <w:szCs w:val="18"/>
              </w:rPr>
              <w:t>项目</w:t>
            </w:r>
          </w:p>
        </w:tc>
        <w:tc>
          <w:tcPr>
            <w:tcW w:w="10637" w:type="dxa"/>
            <w:gridSpan w:val="14"/>
            <w:shd w:val="clear" w:color="auto" w:fill="CCCCCC"/>
          </w:tcPr>
          <w:p w14:paraId="77A65FEC" w14:textId="4592A511" w:rsidR="007C29EF" w:rsidRDefault="00006F49">
            <w:pPr>
              <w:ind w:firstLine="440"/>
              <w:jc w:val="center"/>
              <w:rPr>
                <w:rFonts w:ascii="宋体" w:hAnsi="宋体"/>
                <w:b/>
                <w:color w:val="000000"/>
                <w:sz w:val="18"/>
                <w:szCs w:val="18"/>
              </w:rPr>
            </w:pPr>
            <w:r>
              <w:rPr>
                <w:rFonts w:ascii="宋体" w:hAnsi="宋体"/>
                <w:b/>
                <w:color w:val="000000"/>
                <w:sz w:val="18"/>
                <w:szCs w:val="18"/>
              </w:rPr>
              <w:t>202</w:t>
            </w:r>
            <w:r w:rsidR="00586C76">
              <w:rPr>
                <w:rFonts w:ascii="宋体" w:hAnsi="宋体" w:hint="eastAsia"/>
                <w:b/>
                <w:color w:val="000000"/>
                <w:sz w:val="18"/>
                <w:szCs w:val="18"/>
              </w:rPr>
              <w:t>2</w:t>
            </w:r>
            <w:r>
              <w:rPr>
                <w:rFonts w:ascii="宋体" w:hAnsi="宋体" w:hint="eastAsia"/>
                <w:b/>
                <w:color w:val="000000"/>
                <w:sz w:val="18"/>
                <w:szCs w:val="18"/>
              </w:rPr>
              <w:t>年</w:t>
            </w:r>
          </w:p>
        </w:tc>
      </w:tr>
      <w:tr w:rsidR="007C29EF" w14:paraId="267A4073" w14:textId="77777777">
        <w:trPr>
          <w:trHeight w:val="315"/>
        </w:trPr>
        <w:tc>
          <w:tcPr>
            <w:tcW w:w="4106" w:type="dxa"/>
            <w:vMerge/>
            <w:shd w:val="clear" w:color="auto" w:fill="CCCCCC"/>
            <w:vAlign w:val="center"/>
          </w:tcPr>
          <w:p w14:paraId="5159BD3D" w14:textId="77777777" w:rsidR="007C29EF" w:rsidRDefault="007C29EF">
            <w:pPr>
              <w:ind w:firstLine="440"/>
              <w:jc w:val="center"/>
              <w:rPr>
                <w:rFonts w:ascii="宋体" w:hAnsi="宋体" w:cs="宋体"/>
                <w:b/>
                <w:color w:val="000000"/>
                <w:sz w:val="18"/>
                <w:szCs w:val="18"/>
              </w:rPr>
            </w:pPr>
          </w:p>
        </w:tc>
        <w:tc>
          <w:tcPr>
            <w:tcW w:w="921" w:type="dxa"/>
            <w:vMerge w:val="restart"/>
            <w:shd w:val="clear" w:color="auto" w:fill="CCCCCC"/>
            <w:vAlign w:val="center"/>
          </w:tcPr>
          <w:p w14:paraId="7ABDBD1A" w14:textId="77777777" w:rsidR="007C29EF" w:rsidRDefault="00006F49">
            <w:pPr>
              <w:jc w:val="center"/>
              <w:rPr>
                <w:rFonts w:ascii="宋体" w:hAnsi="宋体" w:cs="宋体"/>
                <w:b/>
                <w:color w:val="000000"/>
                <w:sz w:val="18"/>
                <w:szCs w:val="18"/>
              </w:rPr>
            </w:pPr>
            <w:r>
              <w:rPr>
                <w:rFonts w:ascii="宋体" w:hAnsi="宋体" w:hint="eastAsia"/>
                <w:b/>
                <w:color w:val="000000"/>
                <w:sz w:val="18"/>
                <w:szCs w:val="18"/>
              </w:rPr>
              <w:t>股本</w:t>
            </w:r>
          </w:p>
        </w:tc>
        <w:tc>
          <w:tcPr>
            <w:tcW w:w="2486" w:type="dxa"/>
            <w:gridSpan w:val="5"/>
            <w:shd w:val="clear" w:color="auto" w:fill="CCCCCC"/>
          </w:tcPr>
          <w:p w14:paraId="5C0C7685" w14:textId="77777777" w:rsidR="007C29EF" w:rsidRDefault="00006F49">
            <w:pPr>
              <w:jc w:val="center"/>
              <w:rPr>
                <w:rFonts w:ascii="宋体" w:hAnsi="宋体"/>
                <w:b/>
                <w:color w:val="000000"/>
                <w:sz w:val="18"/>
                <w:szCs w:val="18"/>
              </w:rPr>
            </w:pPr>
            <w:r>
              <w:rPr>
                <w:rFonts w:hint="eastAsia"/>
                <w:b/>
                <w:color w:val="000000"/>
                <w:sz w:val="18"/>
                <w:szCs w:val="18"/>
              </w:rPr>
              <w:t>其他权益工具</w:t>
            </w:r>
          </w:p>
        </w:tc>
        <w:tc>
          <w:tcPr>
            <w:tcW w:w="903" w:type="dxa"/>
            <w:vMerge w:val="restart"/>
            <w:shd w:val="clear" w:color="auto" w:fill="CCCCCC"/>
            <w:vAlign w:val="center"/>
          </w:tcPr>
          <w:p w14:paraId="652BB1B1" w14:textId="77777777" w:rsidR="007C29EF" w:rsidRDefault="00006F49">
            <w:pPr>
              <w:jc w:val="center"/>
              <w:rPr>
                <w:rFonts w:ascii="宋体" w:hAnsi="宋体" w:cs="宋体"/>
                <w:b/>
                <w:color w:val="000000"/>
                <w:sz w:val="18"/>
                <w:szCs w:val="18"/>
              </w:rPr>
            </w:pPr>
            <w:r>
              <w:rPr>
                <w:rFonts w:ascii="宋体" w:hAnsi="宋体" w:hint="eastAsia"/>
                <w:b/>
                <w:color w:val="000000"/>
                <w:sz w:val="18"/>
                <w:szCs w:val="18"/>
              </w:rPr>
              <w:t>资本公积</w:t>
            </w:r>
          </w:p>
        </w:tc>
        <w:tc>
          <w:tcPr>
            <w:tcW w:w="904" w:type="dxa"/>
            <w:vMerge w:val="restart"/>
            <w:shd w:val="clear" w:color="auto" w:fill="CCCCCC"/>
            <w:vAlign w:val="center"/>
          </w:tcPr>
          <w:p w14:paraId="584CCA49" w14:textId="77777777" w:rsidR="007C29EF" w:rsidRDefault="00006F49">
            <w:pPr>
              <w:jc w:val="center"/>
              <w:rPr>
                <w:rFonts w:ascii="宋体" w:hAnsi="宋体" w:cs="宋体"/>
                <w:b/>
                <w:color w:val="000000"/>
                <w:sz w:val="18"/>
                <w:szCs w:val="18"/>
              </w:rPr>
            </w:pPr>
            <w:r>
              <w:rPr>
                <w:rFonts w:ascii="宋体" w:hAnsi="宋体" w:hint="eastAsia"/>
                <w:b/>
                <w:color w:val="000000"/>
                <w:sz w:val="18"/>
                <w:szCs w:val="18"/>
              </w:rPr>
              <w:t>减：库存股</w:t>
            </w:r>
          </w:p>
        </w:tc>
        <w:tc>
          <w:tcPr>
            <w:tcW w:w="904" w:type="dxa"/>
            <w:vMerge w:val="restart"/>
            <w:shd w:val="clear" w:color="auto" w:fill="CCCCCC"/>
            <w:vAlign w:val="center"/>
          </w:tcPr>
          <w:p w14:paraId="14F93D72" w14:textId="77777777" w:rsidR="007C29EF" w:rsidRDefault="00006F49">
            <w:pPr>
              <w:jc w:val="center"/>
              <w:rPr>
                <w:rFonts w:ascii="宋体" w:hAnsi="宋体" w:cs="宋体"/>
                <w:b/>
                <w:color w:val="000000"/>
                <w:sz w:val="18"/>
                <w:szCs w:val="18"/>
              </w:rPr>
            </w:pPr>
            <w:r>
              <w:rPr>
                <w:rFonts w:hint="eastAsia"/>
                <w:b/>
                <w:color w:val="000000"/>
                <w:sz w:val="18"/>
                <w:szCs w:val="18"/>
              </w:rPr>
              <w:t>其他综合收益</w:t>
            </w:r>
          </w:p>
        </w:tc>
        <w:tc>
          <w:tcPr>
            <w:tcW w:w="904" w:type="dxa"/>
            <w:vMerge w:val="restart"/>
            <w:shd w:val="clear" w:color="auto" w:fill="CCCCCC"/>
            <w:vAlign w:val="center"/>
          </w:tcPr>
          <w:p w14:paraId="38B6F99C" w14:textId="77777777" w:rsidR="007C29EF" w:rsidRDefault="00006F49">
            <w:pPr>
              <w:jc w:val="center"/>
              <w:rPr>
                <w:rFonts w:ascii="宋体" w:hAnsi="宋体" w:cs="宋体"/>
                <w:b/>
                <w:color w:val="000000"/>
                <w:sz w:val="18"/>
                <w:szCs w:val="18"/>
              </w:rPr>
            </w:pPr>
            <w:r>
              <w:rPr>
                <w:rFonts w:ascii="宋体" w:hAnsi="宋体" w:cs="宋体" w:hint="eastAsia"/>
                <w:b/>
                <w:color w:val="000000"/>
                <w:sz w:val="18"/>
                <w:szCs w:val="18"/>
              </w:rPr>
              <w:t>专项储备</w:t>
            </w:r>
          </w:p>
        </w:tc>
        <w:tc>
          <w:tcPr>
            <w:tcW w:w="903" w:type="dxa"/>
            <w:vMerge w:val="restart"/>
            <w:shd w:val="clear" w:color="auto" w:fill="CCCCCC"/>
            <w:vAlign w:val="center"/>
          </w:tcPr>
          <w:p w14:paraId="5E929C2E" w14:textId="77777777" w:rsidR="007C29EF" w:rsidRDefault="00006F49">
            <w:pPr>
              <w:jc w:val="center"/>
              <w:rPr>
                <w:rFonts w:ascii="宋体" w:hAnsi="宋体" w:cs="宋体"/>
                <w:b/>
                <w:color w:val="000000"/>
                <w:sz w:val="18"/>
                <w:szCs w:val="18"/>
              </w:rPr>
            </w:pPr>
            <w:r>
              <w:rPr>
                <w:rFonts w:ascii="宋体" w:hAnsi="宋体" w:hint="eastAsia"/>
                <w:b/>
                <w:color w:val="000000"/>
                <w:sz w:val="18"/>
                <w:szCs w:val="18"/>
              </w:rPr>
              <w:t>盈余公积</w:t>
            </w:r>
          </w:p>
        </w:tc>
        <w:tc>
          <w:tcPr>
            <w:tcW w:w="904" w:type="dxa"/>
            <w:vMerge w:val="restart"/>
            <w:shd w:val="clear" w:color="auto" w:fill="CCCCCC"/>
            <w:vAlign w:val="center"/>
          </w:tcPr>
          <w:p w14:paraId="397E67A1" w14:textId="77777777" w:rsidR="007C29EF" w:rsidRDefault="00006F49">
            <w:pPr>
              <w:jc w:val="center"/>
              <w:rPr>
                <w:rFonts w:ascii="宋体" w:hAnsi="宋体"/>
                <w:b/>
                <w:color w:val="000000"/>
                <w:sz w:val="18"/>
                <w:szCs w:val="18"/>
              </w:rPr>
            </w:pPr>
            <w:r>
              <w:rPr>
                <w:rFonts w:ascii="宋体" w:hAnsi="宋体" w:hint="eastAsia"/>
                <w:b/>
                <w:color w:val="000000"/>
                <w:sz w:val="18"/>
                <w:szCs w:val="18"/>
              </w:rPr>
              <w:t>一般风险准备</w:t>
            </w:r>
          </w:p>
        </w:tc>
        <w:tc>
          <w:tcPr>
            <w:tcW w:w="904" w:type="dxa"/>
            <w:vMerge w:val="restart"/>
            <w:shd w:val="clear" w:color="auto" w:fill="CCCCCC"/>
            <w:vAlign w:val="center"/>
          </w:tcPr>
          <w:p w14:paraId="415A59F0" w14:textId="77777777" w:rsidR="007C29EF" w:rsidRDefault="00006F49">
            <w:pPr>
              <w:rPr>
                <w:rFonts w:ascii="宋体" w:hAnsi="宋体" w:cs="宋体"/>
                <w:b/>
                <w:color w:val="000000"/>
                <w:sz w:val="18"/>
                <w:szCs w:val="18"/>
              </w:rPr>
            </w:pPr>
            <w:r>
              <w:rPr>
                <w:rFonts w:ascii="宋体" w:hAnsi="宋体" w:hint="eastAsia"/>
                <w:b/>
                <w:color w:val="000000"/>
                <w:sz w:val="18"/>
                <w:szCs w:val="18"/>
              </w:rPr>
              <w:t>未分配利润</w:t>
            </w:r>
          </w:p>
        </w:tc>
        <w:tc>
          <w:tcPr>
            <w:tcW w:w="904" w:type="dxa"/>
            <w:vMerge w:val="restart"/>
            <w:shd w:val="clear" w:color="auto" w:fill="CCCCCC"/>
          </w:tcPr>
          <w:p w14:paraId="42392CD8" w14:textId="77777777" w:rsidR="007C29EF" w:rsidRDefault="00006F49">
            <w:pPr>
              <w:jc w:val="center"/>
              <w:rPr>
                <w:rFonts w:ascii="宋体" w:hAnsi="宋体"/>
                <w:b/>
                <w:color w:val="000000"/>
                <w:sz w:val="18"/>
                <w:szCs w:val="18"/>
              </w:rPr>
            </w:pPr>
            <w:r>
              <w:rPr>
                <w:rFonts w:ascii="宋体" w:hAnsi="宋体" w:hint="eastAsia"/>
                <w:b/>
                <w:color w:val="000000"/>
                <w:sz w:val="18"/>
                <w:szCs w:val="18"/>
              </w:rPr>
              <w:t>所有者权益合计</w:t>
            </w:r>
          </w:p>
        </w:tc>
      </w:tr>
      <w:tr w:rsidR="007C29EF" w14:paraId="3D9AE4D2" w14:textId="77777777">
        <w:trPr>
          <w:trHeight w:val="315"/>
        </w:trPr>
        <w:tc>
          <w:tcPr>
            <w:tcW w:w="4106" w:type="dxa"/>
            <w:vMerge/>
            <w:shd w:val="clear" w:color="auto" w:fill="CCCCCC"/>
            <w:vAlign w:val="center"/>
          </w:tcPr>
          <w:p w14:paraId="3B07376C" w14:textId="77777777" w:rsidR="007C29EF" w:rsidRDefault="007C29EF">
            <w:pPr>
              <w:ind w:firstLine="440"/>
              <w:jc w:val="center"/>
              <w:rPr>
                <w:rFonts w:ascii="宋体" w:hAnsi="宋体" w:cs="宋体"/>
                <w:b/>
                <w:color w:val="000000"/>
                <w:sz w:val="18"/>
                <w:szCs w:val="18"/>
              </w:rPr>
            </w:pPr>
          </w:p>
        </w:tc>
        <w:tc>
          <w:tcPr>
            <w:tcW w:w="921" w:type="dxa"/>
            <w:vMerge/>
            <w:shd w:val="clear" w:color="auto" w:fill="CCCCCC"/>
            <w:vAlign w:val="center"/>
          </w:tcPr>
          <w:p w14:paraId="1EE5F431" w14:textId="77777777" w:rsidR="007C29EF" w:rsidRDefault="007C29EF">
            <w:pPr>
              <w:jc w:val="center"/>
              <w:rPr>
                <w:rFonts w:ascii="宋体" w:hAnsi="宋体"/>
                <w:b/>
                <w:color w:val="000000"/>
                <w:sz w:val="18"/>
                <w:szCs w:val="18"/>
              </w:rPr>
            </w:pPr>
          </w:p>
        </w:tc>
        <w:tc>
          <w:tcPr>
            <w:tcW w:w="833" w:type="dxa"/>
            <w:gridSpan w:val="2"/>
            <w:shd w:val="clear" w:color="auto" w:fill="CCCCCC"/>
          </w:tcPr>
          <w:p w14:paraId="76D5B9FD" w14:textId="77777777" w:rsidR="007C29EF" w:rsidRDefault="00006F49">
            <w:pPr>
              <w:jc w:val="center"/>
              <w:rPr>
                <w:rFonts w:ascii="宋体" w:hAnsi="宋体"/>
                <w:b/>
                <w:color w:val="000000"/>
                <w:sz w:val="18"/>
                <w:szCs w:val="18"/>
              </w:rPr>
            </w:pPr>
            <w:r>
              <w:rPr>
                <w:rFonts w:ascii="宋体" w:hAnsi="宋体" w:hint="eastAsia"/>
                <w:b/>
                <w:color w:val="000000"/>
                <w:sz w:val="18"/>
                <w:szCs w:val="18"/>
              </w:rPr>
              <w:t>优先股</w:t>
            </w:r>
          </w:p>
        </w:tc>
        <w:tc>
          <w:tcPr>
            <w:tcW w:w="944" w:type="dxa"/>
            <w:gridSpan w:val="2"/>
            <w:shd w:val="clear" w:color="auto" w:fill="CCCCCC"/>
          </w:tcPr>
          <w:p w14:paraId="004D15FA" w14:textId="77777777" w:rsidR="007C29EF" w:rsidRDefault="00006F49">
            <w:pPr>
              <w:jc w:val="center"/>
              <w:rPr>
                <w:rFonts w:ascii="宋体" w:hAnsi="宋体"/>
                <w:b/>
                <w:color w:val="000000"/>
                <w:sz w:val="18"/>
                <w:szCs w:val="18"/>
              </w:rPr>
            </w:pPr>
            <w:r>
              <w:rPr>
                <w:rFonts w:ascii="宋体" w:hAnsi="宋体" w:hint="eastAsia"/>
                <w:b/>
                <w:color w:val="000000"/>
                <w:sz w:val="18"/>
                <w:szCs w:val="18"/>
              </w:rPr>
              <w:t>永续债</w:t>
            </w:r>
          </w:p>
        </w:tc>
        <w:tc>
          <w:tcPr>
            <w:tcW w:w="709" w:type="dxa"/>
            <w:shd w:val="clear" w:color="auto" w:fill="CCCCCC"/>
          </w:tcPr>
          <w:p w14:paraId="2850BD10" w14:textId="77777777" w:rsidR="007C29EF" w:rsidRDefault="00006F49">
            <w:pPr>
              <w:jc w:val="center"/>
              <w:rPr>
                <w:rFonts w:ascii="宋体" w:hAnsi="宋体"/>
                <w:b/>
                <w:color w:val="000000"/>
                <w:sz w:val="18"/>
                <w:szCs w:val="18"/>
              </w:rPr>
            </w:pPr>
            <w:r>
              <w:rPr>
                <w:rFonts w:ascii="宋体" w:hAnsi="宋体" w:hint="eastAsia"/>
                <w:b/>
                <w:color w:val="000000"/>
                <w:sz w:val="18"/>
                <w:szCs w:val="18"/>
              </w:rPr>
              <w:t>其他</w:t>
            </w:r>
          </w:p>
        </w:tc>
        <w:tc>
          <w:tcPr>
            <w:tcW w:w="903" w:type="dxa"/>
            <w:vMerge/>
            <w:shd w:val="clear" w:color="auto" w:fill="CCCCCC"/>
            <w:vAlign w:val="center"/>
          </w:tcPr>
          <w:p w14:paraId="3C71CCDB" w14:textId="77777777" w:rsidR="007C29EF" w:rsidRDefault="007C29EF">
            <w:pPr>
              <w:jc w:val="center"/>
              <w:rPr>
                <w:rFonts w:ascii="宋体" w:hAnsi="宋体"/>
                <w:b/>
                <w:color w:val="000000"/>
                <w:sz w:val="18"/>
                <w:szCs w:val="18"/>
              </w:rPr>
            </w:pPr>
          </w:p>
        </w:tc>
        <w:tc>
          <w:tcPr>
            <w:tcW w:w="904" w:type="dxa"/>
            <w:vMerge/>
            <w:shd w:val="clear" w:color="auto" w:fill="CCCCCC"/>
            <w:vAlign w:val="center"/>
          </w:tcPr>
          <w:p w14:paraId="74CCBEB4" w14:textId="77777777" w:rsidR="007C29EF" w:rsidRDefault="007C29EF">
            <w:pPr>
              <w:jc w:val="center"/>
              <w:rPr>
                <w:rFonts w:ascii="宋体" w:hAnsi="宋体"/>
                <w:b/>
                <w:color w:val="000000"/>
                <w:sz w:val="18"/>
                <w:szCs w:val="18"/>
              </w:rPr>
            </w:pPr>
          </w:p>
        </w:tc>
        <w:tc>
          <w:tcPr>
            <w:tcW w:w="904" w:type="dxa"/>
            <w:vMerge/>
            <w:shd w:val="clear" w:color="auto" w:fill="CCCCCC"/>
            <w:vAlign w:val="center"/>
          </w:tcPr>
          <w:p w14:paraId="6DBCF4BA" w14:textId="77777777" w:rsidR="007C29EF" w:rsidRDefault="007C29EF">
            <w:pPr>
              <w:jc w:val="center"/>
              <w:rPr>
                <w:b/>
                <w:color w:val="000000"/>
                <w:sz w:val="18"/>
                <w:szCs w:val="18"/>
              </w:rPr>
            </w:pPr>
          </w:p>
        </w:tc>
        <w:tc>
          <w:tcPr>
            <w:tcW w:w="904" w:type="dxa"/>
            <w:vMerge/>
            <w:shd w:val="clear" w:color="auto" w:fill="CCCCCC"/>
            <w:vAlign w:val="center"/>
          </w:tcPr>
          <w:p w14:paraId="05056ECC" w14:textId="77777777" w:rsidR="007C29EF" w:rsidRDefault="007C29EF">
            <w:pPr>
              <w:jc w:val="center"/>
              <w:rPr>
                <w:rFonts w:ascii="宋体" w:hAnsi="宋体" w:cs="宋体"/>
                <w:b/>
                <w:color w:val="000000"/>
                <w:sz w:val="18"/>
                <w:szCs w:val="18"/>
              </w:rPr>
            </w:pPr>
          </w:p>
        </w:tc>
        <w:tc>
          <w:tcPr>
            <w:tcW w:w="903" w:type="dxa"/>
            <w:vMerge/>
            <w:shd w:val="clear" w:color="auto" w:fill="CCCCCC"/>
            <w:vAlign w:val="center"/>
          </w:tcPr>
          <w:p w14:paraId="3C7838E3" w14:textId="77777777" w:rsidR="007C29EF" w:rsidRDefault="007C29EF">
            <w:pPr>
              <w:jc w:val="center"/>
              <w:rPr>
                <w:rFonts w:ascii="宋体" w:hAnsi="宋体"/>
                <w:b/>
                <w:color w:val="000000"/>
                <w:sz w:val="18"/>
                <w:szCs w:val="18"/>
              </w:rPr>
            </w:pPr>
          </w:p>
        </w:tc>
        <w:tc>
          <w:tcPr>
            <w:tcW w:w="904" w:type="dxa"/>
            <w:vMerge/>
            <w:shd w:val="clear" w:color="auto" w:fill="CCCCCC"/>
          </w:tcPr>
          <w:p w14:paraId="6B2B3FD1" w14:textId="77777777" w:rsidR="007C29EF" w:rsidRDefault="007C29EF">
            <w:pPr>
              <w:rPr>
                <w:rFonts w:ascii="宋体" w:hAnsi="宋体"/>
                <w:b/>
                <w:color w:val="000000"/>
                <w:sz w:val="18"/>
                <w:szCs w:val="18"/>
              </w:rPr>
            </w:pPr>
          </w:p>
        </w:tc>
        <w:tc>
          <w:tcPr>
            <w:tcW w:w="904" w:type="dxa"/>
            <w:vMerge/>
            <w:shd w:val="clear" w:color="auto" w:fill="CCCCCC"/>
            <w:vAlign w:val="center"/>
          </w:tcPr>
          <w:p w14:paraId="753C2F95" w14:textId="77777777" w:rsidR="007C29EF" w:rsidRDefault="007C29EF">
            <w:pPr>
              <w:rPr>
                <w:rFonts w:ascii="宋体" w:hAnsi="宋体"/>
                <w:b/>
                <w:color w:val="000000"/>
                <w:sz w:val="18"/>
                <w:szCs w:val="18"/>
              </w:rPr>
            </w:pPr>
          </w:p>
        </w:tc>
        <w:tc>
          <w:tcPr>
            <w:tcW w:w="904" w:type="dxa"/>
            <w:vMerge/>
            <w:shd w:val="clear" w:color="auto" w:fill="CCCCCC"/>
          </w:tcPr>
          <w:p w14:paraId="20FA4E4F" w14:textId="77777777" w:rsidR="007C29EF" w:rsidRDefault="007C29EF">
            <w:pPr>
              <w:jc w:val="center"/>
              <w:rPr>
                <w:rFonts w:ascii="宋体" w:hAnsi="宋体"/>
                <w:b/>
                <w:color w:val="000000"/>
                <w:sz w:val="18"/>
                <w:szCs w:val="18"/>
              </w:rPr>
            </w:pPr>
          </w:p>
        </w:tc>
      </w:tr>
      <w:tr w:rsidR="007C29EF" w14:paraId="7022F166" w14:textId="77777777">
        <w:tc>
          <w:tcPr>
            <w:tcW w:w="4106" w:type="dxa"/>
            <w:shd w:val="clear" w:color="auto" w:fill="CCCCCC"/>
            <w:vAlign w:val="center"/>
          </w:tcPr>
          <w:p w14:paraId="7A492800" w14:textId="77777777" w:rsidR="007C29EF" w:rsidRDefault="00006F49">
            <w:pPr>
              <w:jc w:val="left"/>
              <w:rPr>
                <w:rFonts w:ascii="宋体" w:hAnsi="宋体" w:cs="宋体"/>
                <w:b/>
                <w:color w:val="000000"/>
                <w:sz w:val="18"/>
                <w:szCs w:val="18"/>
              </w:rPr>
            </w:pPr>
            <w:r>
              <w:rPr>
                <w:rFonts w:ascii="宋体" w:hAnsi="宋体" w:hint="eastAsia"/>
                <w:b/>
                <w:color w:val="000000"/>
                <w:sz w:val="18"/>
                <w:szCs w:val="18"/>
              </w:rPr>
              <w:t>一、上年期末余额</w:t>
            </w:r>
          </w:p>
        </w:tc>
        <w:tc>
          <w:tcPr>
            <w:tcW w:w="921" w:type="dxa"/>
            <w:shd w:val="clear" w:color="auto" w:fill="auto"/>
          </w:tcPr>
          <w:p w14:paraId="63906E6D" w14:textId="77777777" w:rsidR="007C29EF" w:rsidRDefault="007C29EF">
            <w:pPr>
              <w:ind w:firstLine="440"/>
              <w:jc w:val="right"/>
              <w:rPr>
                <w:rFonts w:ascii="宋体" w:hAnsi="宋体"/>
                <w:color w:val="000000"/>
                <w:sz w:val="18"/>
                <w:szCs w:val="18"/>
              </w:rPr>
            </w:pPr>
          </w:p>
        </w:tc>
        <w:tc>
          <w:tcPr>
            <w:tcW w:w="833" w:type="dxa"/>
            <w:gridSpan w:val="2"/>
          </w:tcPr>
          <w:p w14:paraId="36E93120" w14:textId="77777777" w:rsidR="007C29EF" w:rsidRDefault="007C29EF">
            <w:pPr>
              <w:ind w:firstLine="440"/>
              <w:jc w:val="right"/>
              <w:rPr>
                <w:rFonts w:ascii="宋体" w:hAnsi="宋体"/>
                <w:color w:val="000000"/>
                <w:sz w:val="18"/>
                <w:szCs w:val="18"/>
              </w:rPr>
            </w:pPr>
          </w:p>
        </w:tc>
        <w:tc>
          <w:tcPr>
            <w:tcW w:w="944" w:type="dxa"/>
            <w:gridSpan w:val="2"/>
          </w:tcPr>
          <w:p w14:paraId="2B0E7730" w14:textId="77777777" w:rsidR="007C29EF" w:rsidRDefault="007C29EF">
            <w:pPr>
              <w:ind w:firstLine="440"/>
              <w:jc w:val="right"/>
              <w:rPr>
                <w:rFonts w:ascii="宋体" w:hAnsi="宋体"/>
                <w:color w:val="000000"/>
                <w:sz w:val="18"/>
                <w:szCs w:val="18"/>
              </w:rPr>
            </w:pPr>
          </w:p>
        </w:tc>
        <w:tc>
          <w:tcPr>
            <w:tcW w:w="709" w:type="dxa"/>
          </w:tcPr>
          <w:p w14:paraId="64FF28C1" w14:textId="77777777" w:rsidR="007C29EF" w:rsidRDefault="007C29EF">
            <w:pPr>
              <w:ind w:firstLine="440"/>
              <w:jc w:val="right"/>
              <w:rPr>
                <w:rFonts w:ascii="宋体" w:hAnsi="宋体"/>
                <w:color w:val="000000"/>
                <w:sz w:val="18"/>
                <w:szCs w:val="18"/>
              </w:rPr>
            </w:pPr>
          </w:p>
        </w:tc>
        <w:tc>
          <w:tcPr>
            <w:tcW w:w="903" w:type="dxa"/>
            <w:shd w:val="clear" w:color="auto" w:fill="auto"/>
          </w:tcPr>
          <w:p w14:paraId="2BCB566C" w14:textId="77777777" w:rsidR="007C29EF" w:rsidRDefault="007C29EF">
            <w:pPr>
              <w:ind w:firstLine="440"/>
              <w:jc w:val="right"/>
              <w:rPr>
                <w:rFonts w:ascii="宋体" w:hAnsi="宋体"/>
                <w:color w:val="000000"/>
                <w:sz w:val="18"/>
                <w:szCs w:val="18"/>
              </w:rPr>
            </w:pPr>
          </w:p>
        </w:tc>
        <w:tc>
          <w:tcPr>
            <w:tcW w:w="904" w:type="dxa"/>
            <w:shd w:val="clear" w:color="auto" w:fill="auto"/>
          </w:tcPr>
          <w:p w14:paraId="32BF2CB3" w14:textId="77777777" w:rsidR="007C29EF" w:rsidRDefault="007C29EF">
            <w:pPr>
              <w:ind w:firstLine="440"/>
              <w:jc w:val="right"/>
              <w:rPr>
                <w:rFonts w:ascii="宋体" w:hAnsi="宋体"/>
                <w:color w:val="000000"/>
                <w:sz w:val="18"/>
                <w:szCs w:val="18"/>
              </w:rPr>
            </w:pPr>
          </w:p>
        </w:tc>
        <w:tc>
          <w:tcPr>
            <w:tcW w:w="904" w:type="dxa"/>
            <w:shd w:val="clear" w:color="auto" w:fill="auto"/>
          </w:tcPr>
          <w:p w14:paraId="6B22A318" w14:textId="77777777" w:rsidR="007C29EF" w:rsidRDefault="007C29EF">
            <w:pPr>
              <w:ind w:firstLine="440"/>
              <w:jc w:val="right"/>
              <w:rPr>
                <w:rFonts w:ascii="宋体" w:hAnsi="宋体"/>
                <w:color w:val="000000"/>
                <w:sz w:val="18"/>
                <w:szCs w:val="18"/>
              </w:rPr>
            </w:pPr>
          </w:p>
        </w:tc>
        <w:tc>
          <w:tcPr>
            <w:tcW w:w="904" w:type="dxa"/>
            <w:shd w:val="clear" w:color="auto" w:fill="auto"/>
          </w:tcPr>
          <w:p w14:paraId="2AD7C848" w14:textId="77777777" w:rsidR="007C29EF" w:rsidRDefault="007C29EF">
            <w:pPr>
              <w:ind w:firstLine="440"/>
              <w:jc w:val="right"/>
              <w:rPr>
                <w:rFonts w:ascii="宋体" w:hAnsi="宋体"/>
                <w:color w:val="000000"/>
                <w:sz w:val="18"/>
                <w:szCs w:val="18"/>
              </w:rPr>
            </w:pPr>
          </w:p>
        </w:tc>
        <w:tc>
          <w:tcPr>
            <w:tcW w:w="903" w:type="dxa"/>
            <w:shd w:val="clear" w:color="auto" w:fill="auto"/>
          </w:tcPr>
          <w:p w14:paraId="332B2FAC" w14:textId="77777777" w:rsidR="007C29EF" w:rsidRDefault="007C29EF">
            <w:pPr>
              <w:ind w:firstLine="440"/>
              <w:jc w:val="right"/>
              <w:rPr>
                <w:rFonts w:ascii="宋体" w:hAnsi="宋体"/>
                <w:color w:val="000000"/>
                <w:sz w:val="18"/>
                <w:szCs w:val="18"/>
              </w:rPr>
            </w:pPr>
          </w:p>
        </w:tc>
        <w:tc>
          <w:tcPr>
            <w:tcW w:w="904" w:type="dxa"/>
          </w:tcPr>
          <w:p w14:paraId="1AD0B832" w14:textId="77777777" w:rsidR="007C29EF" w:rsidRDefault="007C29EF">
            <w:pPr>
              <w:ind w:firstLine="440"/>
              <w:jc w:val="right"/>
              <w:rPr>
                <w:rFonts w:ascii="宋体" w:hAnsi="宋体"/>
                <w:color w:val="000000"/>
                <w:sz w:val="18"/>
                <w:szCs w:val="18"/>
              </w:rPr>
            </w:pPr>
          </w:p>
        </w:tc>
        <w:tc>
          <w:tcPr>
            <w:tcW w:w="904" w:type="dxa"/>
            <w:shd w:val="clear" w:color="auto" w:fill="auto"/>
          </w:tcPr>
          <w:p w14:paraId="5437206B" w14:textId="77777777" w:rsidR="007C29EF" w:rsidRDefault="007C29EF">
            <w:pPr>
              <w:ind w:firstLine="440"/>
              <w:jc w:val="right"/>
              <w:rPr>
                <w:rFonts w:ascii="宋体" w:hAnsi="宋体"/>
                <w:color w:val="000000"/>
                <w:sz w:val="18"/>
                <w:szCs w:val="18"/>
              </w:rPr>
            </w:pPr>
          </w:p>
        </w:tc>
        <w:tc>
          <w:tcPr>
            <w:tcW w:w="904" w:type="dxa"/>
            <w:shd w:val="clear" w:color="auto" w:fill="auto"/>
          </w:tcPr>
          <w:p w14:paraId="61E382EF" w14:textId="77777777" w:rsidR="007C29EF" w:rsidRDefault="007C29EF">
            <w:pPr>
              <w:ind w:firstLine="440"/>
              <w:jc w:val="right"/>
              <w:rPr>
                <w:rFonts w:ascii="宋体" w:hAnsi="宋体"/>
                <w:color w:val="000000"/>
                <w:sz w:val="18"/>
                <w:szCs w:val="18"/>
              </w:rPr>
            </w:pPr>
          </w:p>
        </w:tc>
      </w:tr>
      <w:tr w:rsidR="007C29EF" w14:paraId="7316B7A2" w14:textId="77777777">
        <w:tc>
          <w:tcPr>
            <w:tcW w:w="4106" w:type="dxa"/>
            <w:shd w:val="clear" w:color="auto" w:fill="CCCCCC"/>
            <w:vAlign w:val="center"/>
          </w:tcPr>
          <w:p w14:paraId="0793C973" w14:textId="77777777" w:rsidR="007C29EF" w:rsidRDefault="00006F49">
            <w:pPr>
              <w:jc w:val="left"/>
              <w:rPr>
                <w:rFonts w:ascii="宋体" w:hAnsi="宋体" w:cs="宋体"/>
                <w:color w:val="000000"/>
                <w:sz w:val="18"/>
                <w:szCs w:val="18"/>
              </w:rPr>
            </w:pPr>
            <w:r>
              <w:rPr>
                <w:rFonts w:ascii="宋体" w:hAnsi="宋体" w:hint="eastAsia"/>
                <w:color w:val="000000"/>
                <w:sz w:val="18"/>
                <w:szCs w:val="18"/>
              </w:rPr>
              <w:t>加：会计政策变更</w:t>
            </w:r>
          </w:p>
        </w:tc>
        <w:tc>
          <w:tcPr>
            <w:tcW w:w="921" w:type="dxa"/>
            <w:shd w:val="clear" w:color="auto" w:fill="auto"/>
          </w:tcPr>
          <w:p w14:paraId="4BA3E9C3" w14:textId="77777777" w:rsidR="007C29EF" w:rsidRDefault="007C29EF">
            <w:pPr>
              <w:ind w:firstLine="440"/>
              <w:jc w:val="right"/>
              <w:rPr>
                <w:rFonts w:ascii="宋体" w:hAnsi="宋体"/>
                <w:color w:val="000000"/>
                <w:sz w:val="18"/>
                <w:szCs w:val="18"/>
              </w:rPr>
            </w:pPr>
          </w:p>
        </w:tc>
        <w:tc>
          <w:tcPr>
            <w:tcW w:w="833" w:type="dxa"/>
            <w:gridSpan w:val="2"/>
          </w:tcPr>
          <w:p w14:paraId="6A4BC563" w14:textId="77777777" w:rsidR="007C29EF" w:rsidRDefault="007C29EF">
            <w:pPr>
              <w:ind w:firstLine="440"/>
              <w:jc w:val="right"/>
              <w:rPr>
                <w:rFonts w:ascii="宋体" w:hAnsi="宋体"/>
                <w:color w:val="000000"/>
                <w:sz w:val="18"/>
                <w:szCs w:val="18"/>
              </w:rPr>
            </w:pPr>
          </w:p>
        </w:tc>
        <w:tc>
          <w:tcPr>
            <w:tcW w:w="944" w:type="dxa"/>
            <w:gridSpan w:val="2"/>
          </w:tcPr>
          <w:p w14:paraId="77E06837" w14:textId="77777777" w:rsidR="007C29EF" w:rsidRDefault="007C29EF">
            <w:pPr>
              <w:ind w:firstLine="440"/>
              <w:jc w:val="right"/>
              <w:rPr>
                <w:rFonts w:ascii="宋体" w:hAnsi="宋体"/>
                <w:color w:val="000000"/>
                <w:sz w:val="18"/>
                <w:szCs w:val="18"/>
              </w:rPr>
            </w:pPr>
          </w:p>
        </w:tc>
        <w:tc>
          <w:tcPr>
            <w:tcW w:w="709" w:type="dxa"/>
          </w:tcPr>
          <w:p w14:paraId="770AEC7B" w14:textId="77777777" w:rsidR="007C29EF" w:rsidRDefault="007C29EF">
            <w:pPr>
              <w:ind w:firstLine="440"/>
              <w:jc w:val="right"/>
              <w:rPr>
                <w:rFonts w:ascii="宋体" w:hAnsi="宋体"/>
                <w:color w:val="000000"/>
                <w:sz w:val="18"/>
                <w:szCs w:val="18"/>
              </w:rPr>
            </w:pPr>
          </w:p>
        </w:tc>
        <w:tc>
          <w:tcPr>
            <w:tcW w:w="903" w:type="dxa"/>
            <w:shd w:val="clear" w:color="auto" w:fill="auto"/>
          </w:tcPr>
          <w:p w14:paraId="791F171A" w14:textId="77777777" w:rsidR="007C29EF" w:rsidRDefault="007C29EF">
            <w:pPr>
              <w:ind w:firstLine="440"/>
              <w:jc w:val="right"/>
              <w:rPr>
                <w:rFonts w:ascii="宋体" w:hAnsi="宋体"/>
                <w:color w:val="000000"/>
                <w:sz w:val="18"/>
                <w:szCs w:val="18"/>
              </w:rPr>
            </w:pPr>
          </w:p>
        </w:tc>
        <w:tc>
          <w:tcPr>
            <w:tcW w:w="904" w:type="dxa"/>
            <w:shd w:val="clear" w:color="auto" w:fill="auto"/>
          </w:tcPr>
          <w:p w14:paraId="38C63A5B" w14:textId="77777777" w:rsidR="007C29EF" w:rsidRDefault="007C29EF">
            <w:pPr>
              <w:ind w:firstLine="440"/>
              <w:jc w:val="right"/>
              <w:rPr>
                <w:rFonts w:ascii="宋体" w:hAnsi="宋体"/>
                <w:color w:val="000000"/>
                <w:sz w:val="18"/>
                <w:szCs w:val="18"/>
              </w:rPr>
            </w:pPr>
          </w:p>
        </w:tc>
        <w:tc>
          <w:tcPr>
            <w:tcW w:w="904" w:type="dxa"/>
            <w:shd w:val="clear" w:color="auto" w:fill="auto"/>
          </w:tcPr>
          <w:p w14:paraId="27B97CEB" w14:textId="77777777" w:rsidR="007C29EF" w:rsidRDefault="007C29EF">
            <w:pPr>
              <w:ind w:firstLine="440"/>
              <w:jc w:val="right"/>
              <w:rPr>
                <w:rFonts w:ascii="宋体" w:hAnsi="宋体"/>
                <w:color w:val="000000"/>
                <w:sz w:val="18"/>
                <w:szCs w:val="18"/>
              </w:rPr>
            </w:pPr>
          </w:p>
        </w:tc>
        <w:tc>
          <w:tcPr>
            <w:tcW w:w="904" w:type="dxa"/>
            <w:shd w:val="clear" w:color="auto" w:fill="auto"/>
          </w:tcPr>
          <w:p w14:paraId="11F9FE45" w14:textId="77777777" w:rsidR="007C29EF" w:rsidRDefault="007C29EF">
            <w:pPr>
              <w:ind w:firstLine="440"/>
              <w:jc w:val="right"/>
              <w:rPr>
                <w:rFonts w:ascii="宋体" w:hAnsi="宋体"/>
                <w:color w:val="000000"/>
                <w:sz w:val="18"/>
                <w:szCs w:val="18"/>
              </w:rPr>
            </w:pPr>
          </w:p>
        </w:tc>
        <w:tc>
          <w:tcPr>
            <w:tcW w:w="903" w:type="dxa"/>
            <w:shd w:val="clear" w:color="auto" w:fill="auto"/>
          </w:tcPr>
          <w:p w14:paraId="3E9C47B3" w14:textId="77777777" w:rsidR="007C29EF" w:rsidRDefault="007C29EF">
            <w:pPr>
              <w:ind w:firstLine="440"/>
              <w:jc w:val="right"/>
              <w:rPr>
                <w:rFonts w:ascii="宋体" w:hAnsi="宋体"/>
                <w:color w:val="000000"/>
                <w:sz w:val="18"/>
                <w:szCs w:val="18"/>
              </w:rPr>
            </w:pPr>
          </w:p>
        </w:tc>
        <w:tc>
          <w:tcPr>
            <w:tcW w:w="904" w:type="dxa"/>
          </w:tcPr>
          <w:p w14:paraId="0C77856F" w14:textId="77777777" w:rsidR="007C29EF" w:rsidRDefault="007C29EF">
            <w:pPr>
              <w:ind w:firstLine="440"/>
              <w:jc w:val="right"/>
              <w:rPr>
                <w:rFonts w:ascii="宋体" w:hAnsi="宋体"/>
                <w:color w:val="000000"/>
                <w:sz w:val="18"/>
                <w:szCs w:val="18"/>
              </w:rPr>
            </w:pPr>
          </w:p>
        </w:tc>
        <w:tc>
          <w:tcPr>
            <w:tcW w:w="904" w:type="dxa"/>
            <w:shd w:val="clear" w:color="auto" w:fill="auto"/>
          </w:tcPr>
          <w:p w14:paraId="604699E9" w14:textId="77777777" w:rsidR="007C29EF" w:rsidRDefault="007C29EF">
            <w:pPr>
              <w:ind w:firstLine="440"/>
              <w:jc w:val="right"/>
              <w:rPr>
                <w:rFonts w:ascii="宋体" w:hAnsi="宋体"/>
                <w:color w:val="000000"/>
                <w:sz w:val="18"/>
                <w:szCs w:val="18"/>
              </w:rPr>
            </w:pPr>
          </w:p>
        </w:tc>
        <w:tc>
          <w:tcPr>
            <w:tcW w:w="904" w:type="dxa"/>
            <w:shd w:val="clear" w:color="auto" w:fill="auto"/>
          </w:tcPr>
          <w:p w14:paraId="0F8B6E64" w14:textId="77777777" w:rsidR="007C29EF" w:rsidRDefault="007C29EF">
            <w:pPr>
              <w:ind w:firstLine="440"/>
              <w:jc w:val="right"/>
              <w:rPr>
                <w:rFonts w:ascii="宋体" w:hAnsi="宋体"/>
                <w:color w:val="000000"/>
                <w:sz w:val="18"/>
                <w:szCs w:val="18"/>
              </w:rPr>
            </w:pPr>
          </w:p>
        </w:tc>
      </w:tr>
      <w:tr w:rsidR="007C29EF" w14:paraId="36C4A530" w14:textId="77777777">
        <w:tc>
          <w:tcPr>
            <w:tcW w:w="4106" w:type="dxa"/>
            <w:shd w:val="clear" w:color="auto" w:fill="CCCCCC"/>
            <w:vAlign w:val="center"/>
          </w:tcPr>
          <w:p w14:paraId="498FC2BA" w14:textId="77777777" w:rsidR="007C29EF" w:rsidRDefault="00006F49">
            <w:pPr>
              <w:ind w:firstLineChars="200" w:firstLine="360"/>
              <w:jc w:val="left"/>
              <w:rPr>
                <w:rFonts w:ascii="宋体" w:hAnsi="宋体" w:cs="宋体"/>
                <w:color w:val="000000"/>
                <w:sz w:val="18"/>
                <w:szCs w:val="18"/>
              </w:rPr>
            </w:pPr>
            <w:r>
              <w:rPr>
                <w:rFonts w:ascii="宋体" w:hAnsi="宋体" w:hint="eastAsia"/>
                <w:color w:val="000000"/>
                <w:sz w:val="18"/>
                <w:szCs w:val="18"/>
              </w:rPr>
              <w:t>前期差错更正</w:t>
            </w:r>
          </w:p>
        </w:tc>
        <w:tc>
          <w:tcPr>
            <w:tcW w:w="921" w:type="dxa"/>
            <w:shd w:val="clear" w:color="auto" w:fill="auto"/>
          </w:tcPr>
          <w:p w14:paraId="2B2E4398" w14:textId="77777777" w:rsidR="007C29EF" w:rsidRDefault="007C29EF">
            <w:pPr>
              <w:ind w:firstLine="440"/>
              <w:jc w:val="right"/>
              <w:rPr>
                <w:rFonts w:ascii="宋体" w:hAnsi="宋体"/>
                <w:color w:val="000000"/>
                <w:sz w:val="18"/>
                <w:szCs w:val="18"/>
              </w:rPr>
            </w:pPr>
          </w:p>
        </w:tc>
        <w:tc>
          <w:tcPr>
            <w:tcW w:w="833" w:type="dxa"/>
            <w:gridSpan w:val="2"/>
          </w:tcPr>
          <w:p w14:paraId="28E3F8E2" w14:textId="77777777" w:rsidR="007C29EF" w:rsidRDefault="007C29EF">
            <w:pPr>
              <w:ind w:firstLine="440"/>
              <w:jc w:val="right"/>
              <w:rPr>
                <w:rFonts w:ascii="宋体" w:hAnsi="宋体"/>
                <w:color w:val="000000"/>
                <w:sz w:val="18"/>
                <w:szCs w:val="18"/>
              </w:rPr>
            </w:pPr>
          </w:p>
        </w:tc>
        <w:tc>
          <w:tcPr>
            <w:tcW w:w="944" w:type="dxa"/>
            <w:gridSpan w:val="2"/>
          </w:tcPr>
          <w:p w14:paraId="4CCFC7B3" w14:textId="77777777" w:rsidR="007C29EF" w:rsidRDefault="007C29EF">
            <w:pPr>
              <w:ind w:firstLine="440"/>
              <w:jc w:val="right"/>
              <w:rPr>
                <w:rFonts w:ascii="宋体" w:hAnsi="宋体"/>
                <w:color w:val="000000"/>
                <w:sz w:val="18"/>
                <w:szCs w:val="18"/>
              </w:rPr>
            </w:pPr>
          </w:p>
        </w:tc>
        <w:tc>
          <w:tcPr>
            <w:tcW w:w="709" w:type="dxa"/>
          </w:tcPr>
          <w:p w14:paraId="5A2CF072" w14:textId="77777777" w:rsidR="007C29EF" w:rsidRDefault="007C29EF">
            <w:pPr>
              <w:ind w:firstLine="440"/>
              <w:jc w:val="right"/>
              <w:rPr>
                <w:rFonts w:ascii="宋体" w:hAnsi="宋体"/>
                <w:color w:val="000000"/>
                <w:sz w:val="18"/>
                <w:szCs w:val="18"/>
              </w:rPr>
            </w:pPr>
          </w:p>
        </w:tc>
        <w:tc>
          <w:tcPr>
            <w:tcW w:w="903" w:type="dxa"/>
            <w:shd w:val="clear" w:color="auto" w:fill="auto"/>
          </w:tcPr>
          <w:p w14:paraId="09113E21" w14:textId="77777777" w:rsidR="007C29EF" w:rsidRDefault="007C29EF">
            <w:pPr>
              <w:ind w:firstLine="440"/>
              <w:jc w:val="right"/>
              <w:rPr>
                <w:rFonts w:ascii="宋体" w:hAnsi="宋体"/>
                <w:color w:val="000000"/>
                <w:sz w:val="18"/>
                <w:szCs w:val="18"/>
              </w:rPr>
            </w:pPr>
          </w:p>
        </w:tc>
        <w:tc>
          <w:tcPr>
            <w:tcW w:w="904" w:type="dxa"/>
            <w:shd w:val="clear" w:color="auto" w:fill="auto"/>
          </w:tcPr>
          <w:p w14:paraId="75891D00" w14:textId="77777777" w:rsidR="007C29EF" w:rsidRDefault="007C29EF">
            <w:pPr>
              <w:ind w:firstLine="440"/>
              <w:jc w:val="right"/>
              <w:rPr>
                <w:rFonts w:ascii="宋体" w:hAnsi="宋体"/>
                <w:color w:val="000000"/>
                <w:sz w:val="18"/>
                <w:szCs w:val="18"/>
              </w:rPr>
            </w:pPr>
          </w:p>
        </w:tc>
        <w:tc>
          <w:tcPr>
            <w:tcW w:w="904" w:type="dxa"/>
            <w:shd w:val="clear" w:color="auto" w:fill="auto"/>
          </w:tcPr>
          <w:p w14:paraId="282A7EDD" w14:textId="77777777" w:rsidR="007C29EF" w:rsidRDefault="007C29EF">
            <w:pPr>
              <w:ind w:firstLine="440"/>
              <w:jc w:val="right"/>
              <w:rPr>
                <w:rFonts w:ascii="宋体" w:hAnsi="宋体"/>
                <w:color w:val="000000"/>
                <w:sz w:val="18"/>
                <w:szCs w:val="18"/>
              </w:rPr>
            </w:pPr>
          </w:p>
        </w:tc>
        <w:tc>
          <w:tcPr>
            <w:tcW w:w="904" w:type="dxa"/>
            <w:shd w:val="clear" w:color="auto" w:fill="auto"/>
          </w:tcPr>
          <w:p w14:paraId="0151B37D" w14:textId="77777777" w:rsidR="007C29EF" w:rsidRDefault="007C29EF">
            <w:pPr>
              <w:ind w:firstLine="440"/>
              <w:jc w:val="right"/>
              <w:rPr>
                <w:rFonts w:ascii="宋体" w:hAnsi="宋体"/>
                <w:color w:val="000000"/>
                <w:sz w:val="18"/>
                <w:szCs w:val="18"/>
              </w:rPr>
            </w:pPr>
          </w:p>
        </w:tc>
        <w:tc>
          <w:tcPr>
            <w:tcW w:w="903" w:type="dxa"/>
            <w:shd w:val="clear" w:color="auto" w:fill="auto"/>
          </w:tcPr>
          <w:p w14:paraId="365F75A9" w14:textId="77777777" w:rsidR="007C29EF" w:rsidRDefault="007C29EF">
            <w:pPr>
              <w:ind w:firstLine="440"/>
              <w:jc w:val="right"/>
              <w:rPr>
                <w:rFonts w:ascii="宋体" w:hAnsi="宋体"/>
                <w:color w:val="000000"/>
                <w:sz w:val="18"/>
                <w:szCs w:val="18"/>
              </w:rPr>
            </w:pPr>
          </w:p>
        </w:tc>
        <w:tc>
          <w:tcPr>
            <w:tcW w:w="904" w:type="dxa"/>
          </w:tcPr>
          <w:p w14:paraId="0731B788" w14:textId="77777777" w:rsidR="007C29EF" w:rsidRDefault="007C29EF">
            <w:pPr>
              <w:ind w:firstLine="440"/>
              <w:jc w:val="right"/>
              <w:rPr>
                <w:rFonts w:ascii="宋体" w:hAnsi="宋体"/>
                <w:color w:val="000000"/>
                <w:sz w:val="18"/>
                <w:szCs w:val="18"/>
              </w:rPr>
            </w:pPr>
          </w:p>
        </w:tc>
        <w:tc>
          <w:tcPr>
            <w:tcW w:w="904" w:type="dxa"/>
            <w:shd w:val="clear" w:color="auto" w:fill="auto"/>
          </w:tcPr>
          <w:p w14:paraId="195A80E6" w14:textId="77777777" w:rsidR="007C29EF" w:rsidRDefault="007C29EF">
            <w:pPr>
              <w:ind w:firstLine="440"/>
              <w:jc w:val="right"/>
              <w:rPr>
                <w:rFonts w:ascii="宋体" w:hAnsi="宋体"/>
                <w:color w:val="000000"/>
                <w:sz w:val="18"/>
                <w:szCs w:val="18"/>
              </w:rPr>
            </w:pPr>
          </w:p>
        </w:tc>
        <w:tc>
          <w:tcPr>
            <w:tcW w:w="904" w:type="dxa"/>
            <w:shd w:val="clear" w:color="auto" w:fill="auto"/>
          </w:tcPr>
          <w:p w14:paraId="400FBCA4" w14:textId="77777777" w:rsidR="007C29EF" w:rsidRDefault="007C29EF">
            <w:pPr>
              <w:ind w:firstLine="440"/>
              <w:jc w:val="right"/>
              <w:rPr>
                <w:rFonts w:ascii="宋体" w:hAnsi="宋体"/>
                <w:color w:val="000000"/>
                <w:sz w:val="18"/>
                <w:szCs w:val="18"/>
              </w:rPr>
            </w:pPr>
          </w:p>
        </w:tc>
      </w:tr>
      <w:tr w:rsidR="007C29EF" w14:paraId="62266F70" w14:textId="77777777">
        <w:tc>
          <w:tcPr>
            <w:tcW w:w="4106" w:type="dxa"/>
            <w:shd w:val="clear" w:color="auto" w:fill="CCCCCC"/>
            <w:vAlign w:val="center"/>
          </w:tcPr>
          <w:p w14:paraId="3101F276" w14:textId="77777777" w:rsidR="007C29EF" w:rsidRDefault="00006F49">
            <w:pPr>
              <w:ind w:firstLineChars="200" w:firstLine="360"/>
              <w:jc w:val="left"/>
              <w:rPr>
                <w:rFonts w:ascii="宋体" w:hAnsi="宋体"/>
                <w:color w:val="000000"/>
                <w:sz w:val="18"/>
                <w:szCs w:val="18"/>
              </w:rPr>
            </w:pPr>
            <w:r>
              <w:rPr>
                <w:rFonts w:ascii="宋体" w:hAnsi="宋体" w:hint="eastAsia"/>
                <w:color w:val="000000"/>
                <w:sz w:val="18"/>
                <w:szCs w:val="18"/>
              </w:rPr>
              <w:t>其他</w:t>
            </w:r>
          </w:p>
        </w:tc>
        <w:tc>
          <w:tcPr>
            <w:tcW w:w="921" w:type="dxa"/>
            <w:shd w:val="clear" w:color="auto" w:fill="auto"/>
          </w:tcPr>
          <w:p w14:paraId="32BF7268" w14:textId="77777777" w:rsidR="007C29EF" w:rsidRDefault="007C29EF">
            <w:pPr>
              <w:ind w:firstLine="440"/>
              <w:jc w:val="right"/>
              <w:rPr>
                <w:rFonts w:ascii="宋体" w:hAnsi="宋体"/>
                <w:color w:val="000000"/>
                <w:sz w:val="18"/>
                <w:szCs w:val="18"/>
              </w:rPr>
            </w:pPr>
          </w:p>
        </w:tc>
        <w:tc>
          <w:tcPr>
            <w:tcW w:w="833" w:type="dxa"/>
            <w:gridSpan w:val="2"/>
          </w:tcPr>
          <w:p w14:paraId="7594DBF1" w14:textId="77777777" w:rsidR="007C29EF" w:rsidRDefault="007C29EF">
            <w:pPr>
              <w:ind w:firstLine="440"/>
              <w:jc w:val="right"/>
              <w:rPr>
                <w:rFonts w:ascii="宋体" w:hAnsi="宋体"/>
                <w:color w:val="000000"/>
                <w:sz w:val="18"/>
                <w:szCs w:val="18"/>
              </w:rPr>
            </w:pPr>
          </w:p>
        </w:tc>
        <w:tc>
          <w:tcPr>
            <w:tcW w:w="944" w:type="dxa"/>
            <w:gridSpan w:val="2"/>
          </w:tcPr>
          <w:p w14:paraId="6AC6966C" w14:textId="77777777" w:rsidR="007C29EF" w:rsidRDefault="007C29EF">
            <w:pPr>
              <w:ind w:firstLine="440"/>
              <w:jc w:val="right"/>
              <w:rPr>
                <w:rFonts w:ascii="宋体" w:hAnsi="宋体"/>
                <w:color w:val="000000"/>
                <w:sz w:val="18"/>
                <w:szCs w:val="18"/>
              </w:rPr>
            </w:pPr>
          </w:p>
        </w:tc>
        <w:tc>
          <w:tcPr>
            <w:tcW w:w="709" w:type="dxa"/>
          </w:tcPr>
          <w:p w14:paraId="5F85A066" w14:textId="77777777" w:rsidR="007C29EF" w:rsidRDefault="007C29EF">
            <w:pPr>
              <w:ind w:firstLine="440"/>
              <w:jc w:val="right"/>
              <w:rPr>
                <w:rFonts w:ascii="宋体" w:hAnsi="宋体"/>
                <w:color w:val="000000"/>
                <w:sz w:val="18"/>
                <w:szCs w:val="18"/>
              </w:rPr>
            </w:pPr>
          </w:p>
        </w:tc>
        <w:tc>
          <w:tcPr>
            <w:tcW w:w="903" w:type="dxa"/>
            <w:shd w:val="clear" w:color="auto" w:fill="auto"/>
          </w:tcPr>
          <w:p w14:paraId="246749F0" w14:textId="77777777" w:rsidR="007C29EF" w:rsidRDefault="007C29EF">
            <w:pPr>
              <w:ind w:firstLine="440"/>
              <w:jc w:val="right"/>
              <w:rPr>
                <w:rFonts w:ascii="宋体" w:hAnsi="宋体"/>
                <w:color w:val="000000"/>
                <w:sz w:val="18"/>
                <w:szCs w:val="18"/>
              </w:rPr>
            </w:pPr>
          </w:p>
        </w:tc>
        <w:tc>
          <w:tcPr>
            <w:tcW w:w="904" w:type="dxa"/>
            <w:shd w:val="clear" w:color="auto" w:fill="auto"/>
          </w:tcPr>
          <w:p w14:paraId="298C50B5" w14:textId="77777777" w:rsidR="007C29EF" w:rsidRDefault="007C29EF">
            <w:pPr>
              <w:ind w:firstLine="440"/>
              <w:jc w:val="right"/>
              <w:rPr>
                <w:rFonts w:ascii="宋体" w:hAnsi="宋体"/>
                <w:color w:val="000000"/>
                <w:sz w:val="18"/>
                <w:szCs w:val="18"/>
              </w:rPr>
            </w:pPr>
          </w:p>
        </w:tc>
        <w:tc>
          <w:tcPr>
            <w:tcW w:w="904" w:type="dxa"/>
            <w:shd w:val="clear" w:color="auto" w:fill="auto"/>
          </w:tcPr>
          <w:p w14:paraId="07010567" w14:textId="77777777" w:rsidR="007C29EF" w:rsidRDefault="007C29EF">
            <w:pPr>
              <w:ind w:firstLine="440"/>
              <w:jc w:val="right"/>
              <w:rPr>
                <w:rFonts w:ascii="宋体" w:hAnsi="宋体"/>
                <w:color w:val="000000"/>
                <w:sz w:val="18"/>
                <w:szCs w:val="18"/>
              </w:rPr>
            </w:pPr>
          </w:p>
        </w:tc>
        <w:tc>
          <w:tcPr>
            <w:tcW w:w="904" w:type="dxa"/>
            <w:shd w:val="clear" w:color="auto" w:fill="auto"/>
          </w:tcPr>
          <w:p w14:paraId="4D38E522" w14:textId="77777777" w:rsidR="007C29EF" w:rsidRDefault="007C29EF">
            <w:pPr>
              <w:ind w:firstLine="440"/>
              <w:jc w:val="right"/>
              <w:rPr>
                <w:rFonts w:ascii="宋体" w:hAnsi="宋体"/>
                <w:color w:val="000000"/>
                <w:sz w:val="18"/>
                <w:szCs w:val="18"/>
              </w:rPr>
            </w:pPr>
          </w:p>
        </w:tc>
        <w:tc>
          <w:tcPr>
            <w:tcW w:w="903" w:type="dxa"/>
            <w:shd w:val="clear" w:color="auto" w:fill="auto"/>
          </w:tcPr>
          <w:p w14:paraId="1ABB2358" w14:textId="77777777" w:rsidR="007C29EF" w:rsidRDefault="007C29EF">
            <w:pPr>
              <w:ind w:firstLine="440"/>
              <w:jc w:val="right"/>
              <w:rPr>
                <w:rFonts w:ascii="宋体" w:hAnsi="宋体"/>
                <w:color w:val="000000"/>
                <w:sz w:val="18"/>
                <w:szCs w:val="18"/>
              </w:rPr>
            </w:pPr>
          </w:p>
        </w:tc>
        <w:tc>
          <w:tcPr>
            <w:tcW w:w="904" w:type="dxa"/>
          </w:tcPr>
          <w:p w14:paraId="1847A037" w14:textId="77777777" w:rsidR="007C29EF" w:rsidRDefault="007C29EF">
            <w:pPr>
              <w:ind w:firstLine="440"/>
              <w:jc w:val="right"/>
              <w:rPr>
                <w:rFonts w:ascii="宋体" w:hAnsi="宋体"/>
                <w:color w:val="000000"/>
                <w:sz w:val="18"/>
                <w:szCs w:val="18"/>
              </w:rPr>
            </w:pPr>
          </w:p>
        </w:tc>
        <w:tc>
          <w:tcPr>
            <w:tcW w:w="904" w:type="dxa"/>
            <w:shd w:val="clear" w:color="auto" w:fill="auto"/>
          </w:tcPr>
          <w:p w14:paraId="0EDA2F22" w14:textId="77777777" w:rsidR="007C29EF" w:rsidRDefault="007C29EF">
            <w:pPr>
              <w:ind w:firstLine="440"/>
              <w:jc w:val="right"/>
              <w:rPr>
                <w:rFonts w:ascii="宋体" w:hAnsi="宋体"/>
                <w:color w:val="000000"/>
                <w:sz w:val="18"/>
                <w:szCs w:val="18"/>
              </w:rPr>
            </w:pPr>
          </w:p>
        </w:tc>
        <w:tc>
          <w:tcPr>
            <w:tcW w:w="904" w:type="dxa"/>
            <w:shd w:val="clear" w:color="auto" w:fill="auto"/>
          </w:tcPr>
          <w:p w14:paraId="634ED3F6" w14:textId="77777777" w:rsidR="007C29EF" w:rsidRDefault="007C29EF">
            <w:pPr>
              <w:ind w:firstLine="440"/>
              <w:jc w:val="right"/>
              <w:rPr>
                <w:rFonts w:ascii="宋体" w:hAnsi="宋体"/>
                <w:color w:val="000000"/>
                <w:sz w:val="18"/>
                <w:szCs w:val="18"/>
              </w:rPr>
            </w:pPr>
          </w:p>
        </w:tc>
      </w:tr>
      <w:tr w:rsidR="007C29EF" w14:paraId="180F51BF" w14:textId="77777777">
        <w:tc>
          <w:tcPr>
            <w:tcW w:w="4106" w:type="dxa"/>
            <w:shd w:val="clear" w:color="auto" w:fill="CCCCCC"/>
            <w:vAlign w:val="center"/>
          </w:tcPr>
          <w:p w14:paraId="778E0B2D" w14:textId="77777777" w:rsidR="007C29EF" w:rsidRDefault="00006F49">
            <w:pPr>
              <w:jc w:val="left"/>
              <w:rPr>
                <w:rFonts w:ascii="宋体" w:hAnsi="宋体"/>
                <w:b/>
                <w:color w:val="000000"/>
                <w:sz w:val="18"/>
                <w:szCs w:val="18"/>
              </w:rPr>
            </w:pPr>
            <w:r>
              <w:rPr>
                <w:rFonts w:ascii="宋体" w:hAnsi="宋体" w:hint="eastAsia"/>
                <w:b/>
                <w:color w:val="000000"/>
                <w:sz w:val="18"/>
                <w:szCs w:val="18"/>
              </w:rPr>
              <w:t>二、本年期初余额</w:t>
            </w:r>
          </w:p>
        </w:tc>
        <w:tc>
          <w:tcPr>
            <w:tcW w:w="921" w:type="dxa"/>
            <w:shd w:val="clear" w:color="auto" w:fill="auto"/>
          </w:tcPr>
          <w:p w14:paraId="1F4FC858" w14:textId="77777777" w:rsidR="007C29EF" w:rsidRDefault="007C29EF">
            <w:pPr>
              <w:ind w:firstLine="440"/>
              <w:jc w:val="right"/>
              <w:rPr>
                <w:rFonts w:ascii="宋体" w:hAnsi="宋体"/>
                <w:color w:val="000000"/>
                <w:sz w:val="18"/>
                <w:szCs w:val="18"/>
              </w:rPr>
            </w:pPr>
          </w:p>
        </w:tc>
        <w:tc>
          <w:tcPr>
            <w:tcW w:w="833" w:type="dxa"/>
            <w:gridSpan w:val="2"/>
          </w:tcPr>
          <w:p w14:paraId="52C58958" w14:textId="77777777" w:rsidR="007C29EF" w:rsidRDefault="007C29EF">
            <w:pPr>
              <w:ind w:firstLine="440"/>
              <w:jc w:val="right"/>
              <w:rPr>
                <w:rFonts w:ascii="宋体" w:hAnsi="宋体"/>
                <w:color w:val="000000"/>
                <w:sz w:val="18"/>
                <w:szCs w:val="18"/>
              </w:rPr>
            </w:pPr>
          </w:p>
        </w:tc>
        <w:tc>
          <w:tcPr>
            <w:tcW w:w="944" w:type="dxa"/>
            <w:gridSpan w:val="2"/>
          </w:tcPr>
          <w:p w14:paraId="7F32E9B4" w14:textId="77777777" w:rsidR="007C29EF" w:rsidRDefault="007C29EF">
            <w:pPr>
              <w:ind w:firstLine="440"/>
              <w:jc w:val="right"/>
              <w:rPr>
                <w:rFonts w:ascii="宋体" w:hAnsi="宋体"/>
                <w:color w:val="000000"/>
                <w:sz w:val="18"/>
                <w:szCs w:val="18"/>
              </w:rPr>
            </w:pPr>
          </w:p>
        </w:tc>
        <w:tc>
          <w:tcPr>
            <w:tcW w:w="709" w:type="dxa"/>
          </w:tcPr>
          <w:p w14:paraId="5F3C9E71" w14:textId="77777777" w:rsidR="007C29EF" w:rsidRDefault="007C29EF">
            <w:pPr>
              <w:ind w:firstLine="440"/>
              <w:jc w:val="right"/>
              <w:rPr>
                <w:rFonts w:ascii="宋体" w:hAnsi="宋体"/>
                <w:color w:val="000000"/>
                <w:sz w:val="18"/>
                <w:szCs w:val="18"/>
              </w:rPr>
            </w:pPr>
          </w:p>
        </w:tc>
        <w:tc>
          <w:tcPr>
            <w:tcW w:w="903" w:type="dxa"/>
            <w:shd w:val="clear" w:color="auto" w:fill="auto"/>
          </w:tcPr>
          <w:p w14:paraId="33973F3A" w14:textId="77777777" w:rsidR="007C29EF" w:rsidRDefault="007C29EF">
            <w:pPr>
              <w:ind w:firstLine="440"/>
              <w:jc w:val="right"/>
              <w:rPr>
                <w:rFonts w:ascii="宋体" w:hAnsi="宋体"/>
                <w:color w:val="000000"/>
                <w:sz w:val="18"/>
                <w:szCs w:val="18"/>
              </w:rPr>
            </w:pPr>
          </w:p>
        </w:tc>
        <w:tc>
          <w:tcPr>
            <w:tcW w:w="904" w:type="dxa"/>
            <w:shd w:val="clear" w:color="auto" w:fill="auto"/>
          </w:tcPr>
          <w:p w14:paraId="4C61564E" w14:textId="77777777" w:rsidR="007C29EF" w:rsidRDefault="007C29EF">
            <w:pPr>
              <w:ind w:firstLine="440"/>
              <w:jc w:val="right"/>
              <w:rPr>
                <w:rFonts w:ascii="宋体" w:hAnsi="宋体"/>
                <w:color w:val="000000"/>
                <w:sz w:val="18"/>
                <w:szCs w:val="18"/>
              </w:rPr>
            </w:pPr>
          </w:p>
        </w:tc>
        <w:tc>
          <w:tcPr>
            <w:tcW w:w="904" w:type="dxa"/>
            <w:shd w:val="clear" w:color="auto" w:fill="auto"/>
          </w:tcPr>
          <w:p w14:paraId="4D38DE0E" w14:textId="77777777" w:rsidR="007C29EF" w:rsidRDefault="007C29EF">
            <w:pPr>
              <w:ind w:firstLine="440"/>
              <w:jc w:val="right"/>
              <w:rPr>
                <w:rFonts w:ascii="宋体" w:hAnsi="宋体"/>
                <w:color w:val="000000"/>
                <w:sz w:val="18"/>
                <w:szCs w:val="18"/>
              </w:rPr>
            </w:pPr>
          </w:p>
        </w:tc>
        <w:tc>
          <w:tcPr>
            <w:tcW w:w="904" w:type="dxa"/>
            <w:shd w:val="clear" w:color="auto" w:fill="auto"/>
          </w:tcPr>
          <w:p w14:paraId="19AB9242" w14:textId="77777777" w:rsidR="007C29EF" w:rsidRDefault="007C29EF">
            <w:pPr>
              <w:ind w:firstLine="440"/>
              <w:jc w:val="right"/>
              <w:rPr>
                <w:rFonts w:ascii="宋体" w:hAnsi="宋体"/>
                <w:color w:val="000000"/>
                <w:sz w:val="18"/>
                <w:szCs w:val="18"/>
              </w:rPr>
            </w:pPr>
          </w:p>
        </w:tc>
        <w:tc>
          <w:tcPr>
            <w:tcW w:w="903" w:type="dxa"/>
            <w:shd w:val="clear" w:color="auto" w:fill="auto"/>
          </w:tcPr>
          <w:p w14:paraId="6616B947" w14:textId="77777777" w:rsidR="007C29EF" w:rsidRDefault="007C29EF">
            <w:pPr>
              <w:ind w:firstLine="440"/>
              <w:jc w:val="right"/>
              <w:rPr>
                <w:rFonts w:ascii="宋体" w:hAnsi="宋体"/>
                <w:color w:val="000000"/>
                <w:sz w:val="18"/>
                <w:szCs w:val="18"/>
              </w:rPr>
            </w:pPr>
          </w:p>
        </w:tc>
        <w:tc>
          <w:tcPr>
            <w:tcW w:w="904" w:type="dxa"/>
          </w:tcPr>
          <w:p w14:paraId="10CEC7B1" w14:textId="77777777" w:rsidR="007C29EF" w:rsidRDefault="007C29EF">
            <w:pPr>
              <w:ind w:firstLine="440"/>
              <w:jc w:val="right"/>
              <w:rPr>
                <w:rFonts w:ascii="宋体" w:hAnsi="宋体"/>
                <w:color w:val="000000"/>
                <w:sz w:val="18"/>
                <w:szCs w:val="18"/>
              </w:rPr>
            </w:pPr>
          </w:p>
        </w:tc>
        <w:tc>
          <w:tcPr>
            <w:tcW w:w="904" w:type="dxa"/>
            <w:shd w:val="clear" w:color="auto" w:fill="auto"/>
          </w:tcPr>
          <w:p w14:paraId="67CF7E2E" w14:textId="77777777" w:rsidR="007C29EF" w:rsidRDefault="007C29EF">
            <w:pPr>
              <w:ind w:firstLine="440"/>
              <w:jc w:val="right"/>
              <w:rPr>
                <w:rFonts w:ascii="宋体" w:hAnsi="宋体"/>
                <w:color w:val="000000"/>
                <w:sz w:val="18"/>
                <w:szCs w:val="18"/>
              </w:rPr>
            </w:pPr>
          </w:p>
        </w:tc>
        <w:tc>
          <w:tcPr>
            <w:tcW w:w="904" w:type="dxa"/>
            <w:shd w:val="clear" w:color="auto" w:fill="auto"/>
          </w:tcPr>
          <w:p w14:paraId="1E28A359" w14:textId="77777777" w:rsidR="007C29EF" w:rsidRDefault="007C29EF">
            <w:pPr>
              <w:ind w:firstLine="440"/>
              <w:jc w:val="right"/>
              <w:rPr>
                <w:rFonts w:ascii="宋体" w:hAnsi="宋体"/>
                <w:color w:val="000000"/>
                <w:sz w:val="18"/>
                <w:szCs w:val="18"/>
              </w:rPr>
            </w:pPr>
          </w:p>
        </w:tc>
      </w:tr>
      <w:tr w:rsidR="007C29EF" w14:paraId="1989C103" w14:textId="77777777">
        <w:tc>
          <w:tcPr>
            <w:tcW w:w="4106" w:type="dxa"/>
            <w:shd w:val="clear" w:color="auto" w:fill="D9D9D9"/>
            <w:vAlign w:val="center"/>
          </w:tcPr>
          <w:p w14:paraId="1EBFB9A5" w14:textId="77777777" w:rsidR="007C29EF" w:rsidRDefault="00006F49">
            <w:pPr>
              <w:jc w:val="left"/>
              <w:rPr>
                <w:rFonts w:ascii="宋体" w:hAnsi="宋体" w:cs="宋体"/>
                <w:b/>
                <w:color w:val="000000"/>
                <w:sz w:val="18"/>
                <w:szCs w:val="18"/>
              </w:rPr>
            </w:pPr>
            <w:r>
              <w:rPr>
                <w:rFonts w:ascii="宋体" w:hAnsi="宋体" w:hint="eastAsia"/>
                <w:b/>
                <w:color w:val="000000"/>
                <w:sz w:val="18"/>
                <w:szCs w:val="18"/>
              </w:rPr>
              <w:t>三、本期增减变动金额（减少以“－”号填列）</w:t>
            </w:r>
          </w:p>
        </w:tc>
        <w:tc>
          <w:tcPr>
            <w:tcW w:w="921" w:type="dxa"/>
            <w:shd w:val="clear" w:color="auto" w:fill="auto"/>
          </w:tcPr>
          <w:p w14:paraId="3C41BDB1" w14:textId="77777777" w:rsidR="007C29EF" w:rsidRDefault="007C29EF">
            <w:pPr>
              <w:ind w:firstLine="440"/>
              <w:jc w:val="right"/>
              <w:rPr>
                <w:rFonts w:ascii="宋体" w:hAnsi="宋体"/>
                <w:color w:val="000000"/>
                <w:sz w:val="18"/>
                <w:szCs w:val="18"/>
              </w:rPr>
            </w:pPr>
          </w:p>
        </w:tc>
        <w:tc>
          <w:tcPr>
            <w:tcW w:w="833" w:type="dxa"/>
            <w:gridSpan w:val="2"/>
          </w:tcPr>
          <w:p w14:paraId="41170578" w14:textId="77777777" w:rsidR="007C29EF" w:rsidRDefault="007C29EF">
            <w:pPr>
              <w:ind w:firstLine="440"/>
              <w:jc w:val="right"/>
              <w:rPr>
                <w:rFonts w:ascii="宋体" w:hAnsi="宋体"/>
                <w:color w:val="000000"/>
                <w:sz w:val="18"/>
                <w:szCs w:val="18"/>
              </w:rPr>
            </w:pPr>
          </w:p>
        </w:tc>
        <w:tc>
          <w:tcPr>
            <w:tcW w:w="944" w:type="dxa"/>
            <w:gridSpan w:val="2"/>
          </w:tcPr>
          <w:p w14:paraId="2B39A217" w14:textId="77777777" w:rsidR="007C29EF" w:rsidRDefault="007C29EF">
            <w:pPr>
              <w:ind w:firstLine="440"/>
              <w:jc w:val="right"/>
              <w:rPr>
                <w:rFonts w:ascii="宋体" w:hAnsi="宋体"/>
                <w:color w:val="000000"/>
                <w:sz w:val="18"/>
                <w:szCs w:val="18"/>
              </w:rPr>
            </w:pPr>
          </w:p>
        </w:tc>
        <w:tc>
          <w:tcPr>
            <w:tcW w:w="709" w:type="dxa"/>
          </w:tcPr>
          <w:p w14:paraId="5D0C097F" w14:textId="77777777" w:rsidR="007C29EF" w:rsidRDefault="007C29EF">
            <w:pPr>
              <w:ind w:firstLine="440"/>
              <w:jc w:val="right"/>
              <w:rPr>
                <w:rFonts w:ascii="宋体" w:hAnsi="宋体"/>
                <w:color w:val="000000"/>
                <w:sz w:val="18"/>
                <w:szCs w:val="18"/>
              </w:rPr>
            </w:pPr>
          </w:p>
        </w:tc>
        <w:tc>
          <w:tcPr>
            <w:tcW w:w="903" w:type="dxa"/>
            <w:shd w:val="clear" w:color="auto" w:fill="auto"/>
          </w:tcPr>
          <w:p w14:paraId="31D52F5E" w14:textId="77777777" w:rsidR="007C29EF" w:rsidRDefault="007C29EF">
            <w:pPr>
              <w:ind w:firstLine="440"/>
              <w:jc w:val="right"/>
              <w:rPr>
                <w:rFonts w:ascii="宋体" w:hAnsi="宋体"/>
                <w:color w:val="000000"/>
                <w:sz w:val="18"/>
                <w:szCs w:val="18"/>
              </w:rPr>
            </w:pPr>
          </w:p>
        </w:tc>
        <w:tc>
          <w:tcPr>
            <w:tcW w:w="904" w:type="dxa"/>
            <w:shd w:val="clear" w:color="auto" w:fill="auto"/>
          </w:tcPr>
          <w:p w14:paraId="5A870802" w14:textId="77777777" w:rsidR="007C29EF" w:rsidRDefault="007C29EF">
            <w:pPr>
              <w:ind w:firstLine="440"/>
              <w:jc w:val="right"/>
              <w:rPr>
                <w:rFonts w:ascii="宋体" w:hAnsi="宋体"/>
                <w:color w:val="000000"/>
                <w:sz w:val="18"/>
                <w:szCs w:val="18"/>
              </w:rPr>
            </w:pPr>
          </w:p>
        </w:tc>
        <w:tc>
          <w:tcPr>
            <w:tcW w:w="904" w:type="dxa"/>
            <w:shd w:val="clear" w:color="auto" w:fill="auto"/>
          </w:tcPr>
          <w:p w14:paraId="094B0CEC" w14:textId="77777777" w:rsidR="007C29EF" w:rsidRDefault="007C29EF">
            <w:pPr>
              <w:ind w:firstLine="440"/>
              <w:jc w:val="right"/>
              <w:rPr>
                <w:rFonts w:ascii="宋体" w:hAnsi="宋体"/>
                <w:color w:val="000000"/>
                <w:sz w:val="18"/>
                <w:szCs w:val="18"/>
              </w:rPr>
            </w:pPr>
          </w:p>
        </w:tc>
        <w:tc>
          <w:tcPr>
            <w:tcW w:w="904" w:type="dxa"/>
            <w:shd w:val="clear" w:color="auto" w:fill="auto"/>
          </w:tcPr>
          <w:p w14:paraId="1F3B6532" w14:textId="77777777" w:rsidR="007C29EF" w:rsidRDefault="007C29EF">
            <w:pPr>
              <w:ind w:firstLine="440"/>
              <w:jc w:val="right"/>
              <w:rPr>
                <w:rFonts w:ascii="宋体" w:hAnsi="宋体"/>
                <w:color w:val="000000"/>
                <w:sz w:val="18"/>
                <w:szCs w:val="18"/>
              </w:rPr>
            </w:pPr>
          </w:p>
        </w:tc>
        <w:tc>
          <w:tcPr>
            <w:tcW w:w="903" w:type="dxa"/>
            <w:shd w:val="clear" w:color="auto" w:fill="auto"/>
          </w:tcPr>
          <w:p w14:paraId="44A5F020" w14:textId="77777777" w:rsidR="007C29EF" w:rsidRDefault="007C29EF">
            <w:pPr>
              <w:ind w:firstLine="440"/>
              <w:jc w:val="right"/>
              <w:rPr>
                <w:rFonts w:ascii="宋体" w:hAnsi="宋体"/>
                <w:color w:val="000000"/>
                <w:sz w:val="18"/>
                <w:szCs w:val="18"/>
              </w:rPr>
            </w:pPr>
          </w:p>
        </w:tc>
        <w:tc>
          <w:tcPr>
            <w:tcW w:w="904" w:type="dxa"/>
          </w:tcPr>
          <w:p w14:paraId="2CF9E7F9" w14:textId="77777777" w:rsidR="007C29EF" w:rsidRDefault="007C29EF">
            <w:pPr>
              <w:ind w:firstLine="440"/>
              <w:jc w:val="right"/>
              <w:rPr>
                <w:rFonts w:ascii="宋体" w:hAnsi="宋体"/>
                <w:color w:val="000000"/>
                <w:sz w:val="18"/>
                <w:szCs w:val="18"/>
              </w:rPr>
            </w:pPr>
          </w:p>
        </w:tc>
        <w:tc>
          <w:tcPr>
            <w:tcW w:w="904" w:type="dxa"/>
            <w:shd w:val="clear" w:color="auto" w:fill="auto"/>
          </w:tcPr>
          <w:p w14:paraId="0A4507F6" w14:textId="77777777" w:rsidR="007C29EF" w:rsidRDefault="007C29EF">
            <w:pPr>
              <w:ind w:firstLine="440"/>
              <w:jc w:val="right"/>
              <w:rPr>
                <w:rFonts w:ascii="宋体" w:hAnsi="宋体"/>
                <w:color w:val="000000"/>
                <w:sz w:val="18"/>
                <w:szCs w:val="18"/>
              </w:rPr>
            </w:pPr>
          </w:p>
        </w:tc>
        <w:tc>
          <w:tcPr>
            <w:tcW w:w="904" w:type="dxa"/>
            <w:shd w:val="clear" w:color="auto" w:fill="auto"/>
          </w:tcPr>
          <w:p w14:paraId="154F2D4E" w14:textId="77777777" w:rsidR="007C29EF" w:rsidRDefault="007C29EF">
            <w:pPr>
              <w:ind w:firstLine="440"/>
              <w:jc w:val="right"/>
              <w:rPr>
                <w:rFonts w:ascii="宋体" w:hAnsi="宋体"/>
                <w:color w:val="000000"/>
                <w:sz w:val="18"/>
                <w:szCs w:val="18"/>
              </w:rPr>
            </w:pPr>
          </w:p>
        </w:tc>
      </w:tr>
      <w:tr w:rsidR="007C29EF" w14:paraId="05591626" w14:textId="77777777">
        <w:tc>
          <w:tcPr>
            <w:tcW w:w="4106" w:type="dxa"/>
            <w:shd w:val="clear" w:color="auto" w:fill="D9D9D9"/>
            <w:vAlign w:val="center"/>
          </w:tcPr>
          <w:p w14:paraId="54BE41FE" w14:textId="77777777" w:rsidR="007C29EF" w:rsidRDefault="00006F49">
            <w:pPr>
              <w:jc w:val="left"/>
              <w:rPr>
                <w:rFonts w:ascii="宋体" w:hAnsi="宋体" w:cs="宋体"/>
                <w:color w:val="000000"/>
                <w:sz w:val="18"/>
                <w:szCs w:val="18"/>
              </w:rPr>
            </w:pPr>
            <w:r>
              <w:rPr>
                <w:rFonts w:ascii="宋体" w:hAnsi="宋体" w:hint="eastAsia"/>
                <w:color w:val="000000"/>
                <w:sz w:val="18"/>
                <w:szCs w:val="18"/>
              </w:rPr>
              <w:t>（一）综合收益总额</w:t>
            </w:r>
          </w:p>
        </w:tc>
        <w:tc>
          <w:tcPr>
            <w:tcW w:w="921" w:type="dxa"/>
            <w:shd w:val="clear" w:color="auto" w:fill="auto"/>
          </w:tcPr>
          <w:p w14:paraId="21F68611" w14:textId="77777777" w:rsidR="007C29EF" w:rsidRDefault="007C29EF">
            <w:pPr>
              <w:ind w:firstLine="440"/>
              <w:jc w:val="right"/>
              <w:rPr>
                <w:rFonts w:ascii="宋体" w:hAnsi="宋体"/>
                <w:color w:val="000000"/>
                <w:sz w:val="18"/>
                <w:szCs w:val="18"/>
              </w:rPr>
            </w:pPr>
          </w:p>
        </w:tc>
        <w:tc>
          <w:tcPr>
            <w:tcW w:w="833" w:type="dxa"/>
            <w:gridSpan w:val="2"/>
          </w:tcPr>
          <w:p w14:paraId="0981F705" w14:textId="77777777" w:rsidR="007C29EF" w:rsidRDefault="007C29EF">
            <w:pPr>
              <w:ind w:firstLine="440"/>
              <w:jc w:val="right"/>
              <w:rPr>
                <w:rFonts w:ascii="宋体" w:hAnsi="宋体"/>
                <w:color w:val="000000"/>
                <w:sz w:val="18"/>
                <w:szCs w:val="18"/>
              </w:rPr>
            </w:pPr>
          </w:p>
        </w:tc>
        <w:tc>
          <w:tcPr>
            <w:tcW w:w="944" w:type="dxa"/>
            <w:gridSpan w:val="2"/>
          </w:tcPr>
          <w:p w14:paraId="59EE412C" w14:textId="77777777" w:rsidR="007C29EF" w:rsidRDefault="007C29EF">
            <w:pPr>
              <w:ind w:firstLine="440"/>
              <w:jc w:val="right"/>
              <w:rPr>
                <w:rFonts w:ascii="宋体" w:hAnsi="宋体"/>
                <w:color w:val="000000"/>
                <w:sz w:val="18"/>
                <w:szCs w:val="18"/>
              </w:rPr>
            </w:pPr>
          </w:p>
        </w:tc>
        <w:tc>
          <w:tcPr>
            <w:tcW w:w="709" w:type="dxa"/>
          </w:tcPr>
          <w:p w14:paraId="24472454" w14:textId="77777777" w:rsidR="007C29EF" w:rsidRDefault="007C29EF">
            <w:pPr>
              <w:ind w:firstLine="440"/>
              <w:jc w:val="right"/>
              <w:rPr>
                <w:rFonts w:ascii="宋体" w:hAnsi="宋体"/>
                <w:color w:val="000000"/>
                <w:sz w:val="18"/>
                <w:szCs w:val="18"/>
              </w:rPr>
            </w:pPr>
          </w:p>
        </w:tc>
        <w:tc>
          <w:tcPr>
            <w:tcW w:w="903" w:type="dxa"/>
            <w:shd w:val="clear" w:color="auto" w:fill="auto"/>
          </w:tcPr>
          <w:p w14:paraId="58498135" w14:textId="77777777" w:rsidR="007C29EF" w:rsidRDefault="007C29EF">
            <w:pPr>
              <w:ind w:firstLine="440"/>
              <w:jc w:val="right"/>
              <w:rPr>
                <w:rFonts w:ascii="宋体" w:hAnsi="宋体"/>
                <w:color w:val="000000"/>
                <w:sz w:val="18"/>
                <w:szCs w:val="18"/>
              </w:rPr>
            </w:pPr>
          </w:p>
        </w:tc>
        <w:tc>
          <w:tcPr>
            <w:tcW w:w="904" w:type="dxa"/>
            <w:shd w:val="clear" w:color="auto" w:fill="auto"/>
          </w:tcPr>
          <w:p w14:paraId="16EEAE2A" w14:textId="77777777" w:rsidR="007C29EF" w:rsidRDefault="007C29EF">
            <w:pPr>
              <w:ind w:firstLine="440"/>
              <w:jc w:val="right"/>
              <w:rPr>
                <w:rFonts w:ascii="宋体" w:hAnsi="宋体"/>
                <w:color w:val="000000"/>
                <w:sz w:val="18"/>
                <w:szCs w:val="18"/>
              </w:rPr>
            </w:pPr>
          </w:p>
        </w:tc>
        <w:tc>
          <w:tcPr>
            <w:tcW w:w="904" w:type="dxa"/>
            <w:shd w:val="clear" w:color="auto" w:fill="auto"/>
          </w:tcPr>
          <w:p w14:paraId="5D9C47EA" w14:textId="77777777" w:rsidR="007C29EF" w:rsidRDefault="007C29EF">
            <w:pPr>
              <w:ind w:firstLine="440"/>
              <w:jc w:val="right"/>
              <w:rPr>
                <w:rFonts w:ascii="宋体" w:hAnsi="宋体"/>
                <w:color w:val="000000"/>
                <w:sz w:val="18"/>
                <w:szCs w:val="18"/>
              </w:rPr>
            </w:pPr>
          </w:p>
        </w:tc>
        <w:tc>
          <w:tcPr>
            <w:tcW w:w="904" w:type="dxa"/>
            <w:shd w:val="clear" w:color="auto" w:fill="auto"/>
          </w:tcPr>
          <w:p w14:paraId="4F7FC0DC" w14:textId="77777777" w:rsidR="007C29EF" w:rsidRDefault="007C29EF">
            <w:pPr>
              <w:ind w:firstLine="440"/>
              <w:jc w:val="right"/>
              <w:rPr>
                <w:rFonts w:ascii="宋体" w:hAnsi="宋体"/>
                <w:color w:val="000000"/>
                <w:sz w:val="18"/>
                <w:szCs w:val="18"/>
              </w:rPr>
            </w:pPr>
          </w:p>
        </w:tc>
        <w:tc>
          <w:tcPr>
            <w:tcW w:w="903" w:type="dxa"/>
            <w:shd w:val="clear" w:color="auto" w:fill="auto"/>
          </w:tcPr>
          <w:p w14:paraId="7316A47D" w14:textId="77777777" w:rsidR="007C29EF" w:rsidRDefault="007C29EF">
            <w:pPr>
              <w:ind w:firstLine="440"/>
              <w:jc w:val="right"/>
              <w:rPr>
                <w:rFonts w:ascii="宋体" w:hAnsi="宋体"/>
                <w:color w:val="000000"/>
                <w:sz w:val="18"/>
                <w:szCs w:val="18"/>
              </w:rPr>
            </w:pPr>
          </w:p>
        </w:tc>
        <w:tc>
          <w:tcPr>
            <w:tcW w:w="904" w:type="dxa"/>
          </w:tcPr>
          <w:p w14:paraId="46B1572E" w14:textId="77777777" w:rsidR="007C29EF" w:rsidRDefault="007C29EF">
            <w:pPr>
              <w:ind w:firstLine="440"/>
              <w:jc w:val="right"/>
              <w:rPr>
                <w:rFonts w:ascii="宋体" w:hAnsi="宋体"/>
                <w:color w:val="000000"/>
                <w:sz w:val="18"/>
                <w:szCs w:val="18"/>
              </w:rPr>
            </w:pPr>
          </w:p>
        </w:tc>
        <w:tc>
          <w:tcPr>
            <w:tcW w:w="904" w:type="dxa"/>
            <w:shd w:val="clear" w:color="auto" w:fill="auto"/>
          </w:tcPr>
          <w:p w14:paraId="1C6A5EA6" w14:textId="77777777" w:rsidR="007C29EF" w:rsidRDefault="007C29EF">
            <w:pPr>
              <w:ind w:firstLine="440"/>
              <w:jc w:val="right"/>
              <w:rPr>
                <w:rFonts w:ascii="宋体" w:hAnsi="宋体"/>
                <w:color w:val="000000"/>
                <w:sz w:val="18"/>
                <w:szCs w:val="18"/>
              </w:rPr>
            </w:pPr>
          </w:p>
        </w:tc>
        <w:tc>
          <w:tcPr>
            <w:tcW w:w="904" w:type="dxa"/>
            <w:shd w:val="clear" w:color="auto" w:fill="auto"/>
          </w:tcPr>
          <w:p w14:paraId="37BDBF1A" w14:textId="77777777" w:rsidR="007C29EF" w:rsidRDefault="007C29EF">
            <w:pPr>
              <w:ind w:firstLine="440"/>
              <w:jc w:val="right"/>
              <w:rPr>
                <w:rFonts w:ascii="宋体" w:hAnsi="宋体"/>
                <w:color w:val="000000"/>
                <w:sz w:val="18"/>
                <w:szCs w:val="18"/>
              </w:rPr>
            </w:pPr>
          </w:p>
        </w:tc>
      </w:tr>
      <w:tr w:rsidR="007C29EF" w14:paraId="47A8B00E" w14:textId="77777777">
        <w:tc>
          <w:tcPr>
            <w:tcW w:w="4106" w:type="dxa"/>
            <w:shd w:val="clear" w:color="auto" w:fill="D9D9D9"/>
            <w:vAlign w:val="center"/>
          </w:tcPr>
          <w:p w14:paraId="45B37124" w14:textId="77777777" w:rsidR="007C29EF" w:rsidRDefault="00006F49">
            <w:pPr>
              <w:jc w:val="left"/>
              <w:rPr>
                <w:rFonts w:ascii="宋体" w:hAnsi="宋体" w:cs="宋体"/>
                <w:color w:val="000000"/>
                <w:sz w:val="18"/>
                <w:szCs w:val="18"/>
              </w:rPr>
            </w:pPr>
            <w:r>
              <w:rPr>
                <w:rFonts w:ascii="宋体" w:hAnsi="宋体" w:hint="eastAsia"/>
                <w:color w:val="000000"/>
                <w:sz w:val="18"/>
                <w:szCs w:val="18"/>
              </w:rPr>
              <w:t>（二）所有者投入和减少资本</w:t>
            </w:r>
          </w:p>
        </w:tc>
        <w:tc>
          <w:tcPr>
            <w:tcW w:w="921" w:type="dxa"/>
            <w:shd w:val="clear" w:color="auto" w:fill="auto"/>
          </w:tcPr>
          <w:p w14:paraId="10085AE8" w14:textId="77777777" w:rsidR="007C29EF" w:rsidRDefault="007C29EF">
            <w:pPr>
              <w:ind w:firstLine="440"/>
              <w:jc w:val="right"/>
              <w:rPr>
                <w:rFonts w:ascii="宋体" w:hAnsi="宋体"/>
                <w:color w:val="000000"/>
                <w:sz w:val="18"/>
                <w:szCs w:val="18"/>
              </w:rPr>
            </w:pPr>
          </w:p>
        </w:tc>
        <w:tc>
          <w:tcPr>
            <w:tcW w:w="833" w:type="dxa"/>
            <w:gridSpan w:val="2"/>
          </w:tcPr>
          <w:p w14:paraId="2B942E2E" w14:textId="77777777" w:rsidR="007C29EF" w:rsidRDefault="007C29EF">
            <w:pPr>
              <w:ind w:firstLine="440"/>
              <w:jc w:val="right"/>
              <w:rPr>
                <w:rFonts w:ascii="宋体" w:hAnsi="宋体"/>
                <w:color w:val="000000"/>
                <w:sz w:val="18"/>
                <w:szCs w:val="18"/>
              </w:rPr>
            </w:pPr>
          </w:p>
        </w:tc>
        <w:tc>
          <w:tcPr>
            <w:tcW w:w="944" w:type="dxa"/>
            <w:gridSpan w:val="2"/>
          </w:tcPr>
          <w:p w14:paraId="6EBC6184" w14:textId="77777777" w:rsidR="007C29EF" w:rsidRDefault="007C29EF">
            <w:pPr>
              <w:ind w:firstLine="440"/>
              <w:jc w:val="right"/>
              <w:rPr>
                <w:rFonts w:ascii="宋体" w:hAnsi="宋体"/>
                <w:color w:val="000000"/>
                <w:sz w:val="18"/>
                <w:szCs w:val="18"/>
              </w:rPr>
            </w:pPr>
          </w:p>
        </w:tc>
        <w:tc>
          <w:tcPr>
            <w:tcW w:w="709" w:type="dxa"/>
          </w:tcPr>
          <w:p w14:paraId="4BF5F7BE" w14:textId="77777777" w:rsidR="007C29EF" w:rsidRDefault="007C29EF">
            <w:pPr>
              <w:ind w:firstLine="440"/>
              <w:jc w:val="right"/>
              <w:rPr>
                <w:rFonts w:ascii="宋体" w:hAnsi="宋体"/>
                <w:color w:val="000000"/>
                <w:sz w:val="18"/>
                <w:szCs w:val="18"/>
              </w:rPr>
            </w:pPr>
          </w:p>
        </w:tc>
        <w:tc>
          <w:tcPr>
            <w:tcW w:w="903" w:type="dxa"/>
            <w:shd w:val="clear" w:color="auto" w:fill="auto"/>
          </w:tcPr>
          <w:p w14:paraId="362E185A" w14:textId="77777777" w:rsidR="007C29EF" w:rsidRDefault="007C29EF">
            <w:pPr>
              <w:ind w:firstLine="440"/>
              <w:jc w:val="right"/>
              <w:rPr>
                <w:rFonts w:ascii="宋体" w:hAnsi="宋体"/>
                <w:color w:val="000000"/>
                <w:sz w:val="18"/>
                <w:szCs w:val="18"/>
              </w:rPr>
            </w:pPr>
          </w:p>
        </w:tc>
        <w:tc>
          <w:tcPr>
            <w:tcW w:w="904" w:type="dxa"/>
            <w:shd w:val="clear" w:color="auto" w:fill="auto"/>
          </w:tcPr>
          <w:p w14:paraId="216916DB" w14:textId="77777777" w:rsidR="007C29EF" w:rsidRDefault="007C29EF">
            <w:pPr>
              <w:ind w:firstLine="440"/>
              <w:jc w:val="right"/>
              <w:rPr>
                <w:rFonts w:ascii="宋体" w:hAnsi="宋体"/>
                <w:color w:val="000000"/>
                <w:sz w:val="18"/>
                <w:szCs w:val="18"/>
              </w:rPr>
            </w:pPr>
          </w:p>
        </w:tc>
        <w:tc>
          <w:tcPr>
            <w:tcW w:w="904" w:type="dxa"/>
            <w:shd w:val="clear" w:color="auto" w:fill="auto"/>
          </w:tcPr>
          <w:p w14:paraId="579E8116" w14:textId="77777777" w:rsidR="007C29EF" w:rsidRDefault="007C29EF">
            <w:pPr>
              <w:ind w:firstLine="440"/>
              <w:jc w:val="right"/>
              <w:rPr>
                <w:rFonts w:ascii="宋体" w:hAnsi="宋体"/>
                <w:color w:val="000000"/>
                <w:sz w:val="18"/>
                <w:szCs w:val="18"/>
              </w:rPr>
            </w:pPr>
          </w:p>
        </w:tc>
        <w:tc>
          <w:tcPr>
            <w:tcW w:w="904" w:type="dxa"/>
            <w:shd w:val="clear" w:color="auto" w:fill="auto"/>
          </w:tcPr>
          <w:p w14:paraId="76CB054D" w14:textId="77777777" w:rsidR="007C29EF" w:rsidRDefault="007C29EF">
            <w:pPr>
              <w:ind w:firstLine="440"/>
              <w:jc w:val="right"/>
              <w:rPr>
                <w:rFonts w:ascii="宋体" w:hAnsi="宋体"/>
                <w:color w:val="000000"/>
                <w:sz w:val="18"/>
                <w:szCs w:val="18"/>
              </w:rPr>
            </w:pPr>
          </w:p>
        </w:tc>
        <w:tc>
          <w:tcPr>
            <w:tcW w:w="903" w:type="dxa"/>
            <w:shd w:val="clear" w:color="auto" w:fill="auto"/>
          </w:tcPr>
          <w:p w14:paraId="659752C8" w14:textId="77777777" w:rsidR="007C29EF" w:rsidRDefault="007C29EF">
            <w:pPr>
              <w:ind w:firstLine="440"/>
              <w:jc w:val="right"/>
              <w:rPr>
                <w:rFonts w:ascii="宋体" w:hAnsi="宋体"/>
                <w:color w:val="000000"/>
                <w:sz w:val="18"/>
                <w:szCs w:val="18"/>
              </w:rPr>
            </w:pPr>
          </w:p>
        </w:tc>
        <w:tc>
          <w:tcPr>
            <w:tcW w:w="904" w:type="dxa"/>
          </w:tcPr>
          <w:p w14:paraId="794FAD93" w14:textId="77777777" w:rsidR="007C29EF" w:rsidRDefault="007C29EF">
            <w:pPr>
              <w:ind w:firstLine="440"/>
              <w:jc w:val="right"/>
              <w:rPr>
                <w:rFonts w:ascii="宋体" w:hAnsi="宋体"/>
                <w:color w:val="000000"/>
                <w:sz w:val="18"/>
                <w:szCs w:val="18"/>
              </w:rPr>
            </w:pPr>
          </w:p>
        </w:tc>
        <w:tc>
          <w:tcPr>
            <w:tcW w:w="904" w:type="dxa"/>
            <w:shd w:val="clear" w:color="auto" w:fill="auto"/>
          </w:tcPr>
          <w:p w14:paraId="00C2E854" w14:textId="77777777" w:rsidR="007C29EF" w:rsidRDefault="007C29EF">
            <w:pPr>
              <w:ind w:firstLine="440"/>
              <w:jc w:val="right"/>
              <w:rPr>
                <w:rFonts w:ascii="宋体" w:hAnsi="宋体"/>
                <w:color w:val="000000"/>
                <w:sz w:val="18"/>
                <w:szCs w:val="18"/>
              </w:rPr>
            </w:pPr>
          </w:p>
        </w:tc>
        <w:tc>
          <w:tcPr>
            <w:tcW w:w="904" w:type="dxa"/>
            <w:shd w:val="clear" w:color="auto" w:fill="auto"/>
          </w:tcPr>
          <w:p w14:paraId="50577ECF" w14:textId="77777777" w:rsidR="007C29EF" w:rsidRDefault="007C29EF">
            <w:pPr>
              <w:ind w:firstLine="440"/>
              <w:jc w:val="right"/>
              <w:rPr>
                <w:rFonts w:ascii="宋体" w:hAnsi="宋体"/>
                <w:color w:val="000000"/>
                <w:sz w:val="18"/>
                <w:szCs w:val="18"/>
              </w:rPr>
            </w:pPr>
          </w:p>
        </w:tc>
      </w:tr>
      <w:tr w:rsidR="007C29EF" w14:paraId="52AD833D" w14:textId="77777777">
        <w:tc>
          <w:tcPr>
            <w:tcW w:w="4106" w:type="dxa"/>
            <w:shd w:val="clear" w:color="auto" w:fill="D9D9D9"/>
            <w:vAlign w:val="center"/>
          </w:tcPr>
          <w:p w14:paraId="2D76DAC2" w14:textId="77777777" w:rsidR="007C29EF" w:rsidRDefault="00006F49">
            <w:pPr>
              <w:jc w:val="left"/>
              <w:rPr>
                <w:rFonts w:ascii="宋体" w:hAnsi="宋体" w:cs="宋体"/>
                <w:color w:val="000000"/>
                <w:sz w:val="18"/>
                <w:szCs w:val="18"/>
              </w:rPr>
            </w:pPr>
            <w:r>
              <w:rPr>
                <w:rFonts w:ascii="宋体" w:hAnsi="宋体"/>
                <w:color w:val="000000"/>
                <w:sz w:val="18"/>
                <w:szCs w:val="18"/>
              </w:rPr>
              <w:t>1．股东投入的普通股</w:t>
            </w:r>
          </w:p>
        </w:tc>
        <w:tc>
          <w:tcPr>
            <w:tcW w:w="921" w:type="dxa"/>
            <w:shd w:val="clear" w:color="auto" w:fill="auto"/>
          </w:tcPr>
          <w:p w14:paraId="43B31DDE" w14:textId="77777777" w:rsidR="007C29EF" w:rsidRDefault="007C29EF">
            <w:pPr>
              <w:ind w:firstLine="440"/>
              <w:jc w:val="right"/>
              <w:rPr>
                <w:rFonts w:ascii="宋体" w:hAnsi="宋体"/>
                <w:color w:val="000000"/>
                <w:sz w:val="18"/>
                <w:szCs w:val="18"/>
              </w:rPr>
            </w:pPr>
          </w:p>
        </w:tc>
        <w:tc>
          <w:tcPr>
            <w:tcW w:w="833" w:type="dxa"/>
            <w:gridSpan w:val="2"/>
          </w:tcPr>
          <w:p w14:paraId="498D9BE0" w14:textId="77777777" w:rsidR="007C29EF" w:rsidRDefault="007C29EF">
            <w:pPr>
              <w:ind w:firstLine="440"/>
              <w:jc w:val="right"/>
              <w:rPr>
                <w:rFonts w:ascii="宋体" w:hAnsi="宋体"/>
                <w:color w:val="000000"/>
                <w:sz w:val="18"/>
                <w:szCs w:val="18"/>
              </w:rPr>
            </w:pPr>
          </w:p>
        </w:tc>
        <w:tc>
          <w:tcPr>
            <w:tcW w:w="944" w:type="dxa"/>
            <w:gridSpan w:val="2"/>
          </w:tcPr>
          <w:p w14:paraId="58A1AC20" w14:textId="77777777" w:rsidR="007C29EF" w:rsidRDefault="007C29EF">
            <w:pPr>
              <w:ind w:firstLine="440"/>
              <w:jc w:val="right"/>
              <w:rPr>
                <w:rFonts w:ascii="宋体" w:hAnsi="宋体"/>
                <w:color w:val="000000"/>
                <w:sz w:val="18"/>
                <w:szCs w:val="18"/>
              </w:rPr>
            </w:pPr>
          </w:p>
        </w:tc>
        <w:tc>
          <w:tcPr>
            <w:tcW w:w="709" w:type="dxa"/>
          </w:tcPr>
          <w:p w14:paraId="4D5539F7" w14:textId="77777777" w:rsidR="007C29EF" w:rsidRDefault="007C29EF">
            <w:pPr>
              <w:ind w:firstLine="440"/>
              <w:jc w:val="right"/>
              <w:rPr>
                <w:rFonts w:ascii="宋体" w:hAnsi="宋体"/>
                <w:color w:val="000000"/>
                <w:sz w:val="18"/>
                <w:szCs w:val="18"/>
              </w:rPr>
            </w:pPr>
          </w:p>
        </w:tc>
        <w:tc>
          <w:tcPr>
            <w:tcW w:w="903" w:type="dxa"/>
            <w:shd w:val="clear" w:color="auto" w:fill="auto"/>
          </w:tcPr>
          <w:p w14:paraId="599D999D" w14:textId="77777777" w:rsidR="007C29EF" w:rsidRDefault="007C29EF">
            <w:pPr>
              <w:ind w:firstLine="440"/>
              <w:jc w:val="right"/>
              <w:rPr>
                <w:rFonts w:ascii="宋体" w:hAnsi="宋体"/>
                <w:color w:val="000000"/>
                <w:sz w:val="18"/>
                <w:szCs w:val="18"/>
              </w:rPr>
            </w:pPr>
          </w:p>
        </w:tc>
        <w:tc>
          <w:tcPr>
            <w:tcW w:w="904" w:type="dxa"/>
            <w:shd w:val="clear" w:color="auto" w:fill="auto"/>
          </w:tcPr>
          <w:p w14:paraId="0E1AF08F" w14:textId="77777777" w:rsidR="007C29EF" w:rsidRDefault="007C29EF">
            <w:pPr>
              <w:ind w:firstLine="440"/>
              <w:jc w:val="right"/>
              <w:rPr>
                <w:rFonts w:ascii="宋体" w:hAnsi="宋体"/>
                <w:color w:val="000000"/>
                <w:sz w:val="18"/>
                <w:szCs w:val="18"/>
              </w:rPr>
            </w:pPr>
          </w:p>
        </w:tc>
        <w:tc>
          <w:tcPr>
            <w:tcW w:w="904" w:type="dxa"/>
            <w:shd w:val="clear" w:color="auto" w:fill="auto"/>
          </w:tcPr>
          <w:p w14:paraId="3A8B4D3B" w14:textId="77777777" w:rsidR="007C29EF" w:rsidRDefault="007C29EF">
            <w:pPr>
              <w:ind w:firstLine="440"/>
              <w:jc w:val="right"/>
              <w:rPr>
                <w:rFonts w:ascii="宋体" w:hAnsi="宋体"/>
                <w:color w:val="000000"/>
                <w:sz w:val="18"/>
                <w:szCs w:val="18"/>
              </w:rPr>
            </w:pPr>
          </w:p>
        </w:tc>
        <w:tc>
          <w:tcPr>
            <w:tcW w:w="904" w:type="dxa"/>
            <w:shd w:val="clear" w:color="auto" w:fill="auto"/>
          </w:tcPr>
          <w:p w14:paraId="0D1E9B84" w14:textId="77777777" w:rsidR="007C29EF" w:rsidRDefault="007C29EF">
            <w:pPr>
              <w:ind w:firstLine="440"/>
              <w:jc w:val="right"/>
              <w:rPr>
                <w:rFonts w:ascii="宋体" w:hAnsi="宋体"/>
                <w:color w:val="000000"/>
                <w:sz w:val="18"/>
                <w:szCs w:val="18"/>
              </w:rPr>
            </w:pPr>
          </w:p>
        </w:tc>
        <w:tc>
          <w:tcPr>
            <w:tcW w:w="903" w:type="dxa"/>
            <w:shd w:val="clear" w:color="auto" w:fill="auto"/>
          </w:tcPr>
          <w:p w14:paraId="6A40CA94" w14:textId="77777777" w:rsidR="007C29EF" w:rsidRDefault="007C29EF">
            <w:pPr>
              <w:ind w:firstLine="440"/>
              <w:jc w:val="right"/>
              <w:rPr>
                <w:rFonts w:ascii="宋体" w:hAnsi="宋体"/>
                <w:color w:val="000000"/>
                <w:sz w:val="18"/>
                <w:szCs w:val="18"/>
              </w:rPr>
            </w:pPr>
          </w:p>
        </w:tc>
        <w:tc>
          <w:tcPr>
            <w:tcW w:w="904" w:type="dxa"/>
          </w:tcPr>
          <w:p w14:paraId="52A86F60" w14:textId="77777777" w:rsidR="007C29EF" w:rsidRDefault="007C29EF">
            <w:pPr>
              <w:ind w:firstLine="440"/>
              <w:jc w:val="right"/>
              <w:rPr>
                <w:rFonts w:ascii="宋体" w:hAnsi="宋体"/>
                <w:color w:val="000000"/>
                <w:sz w:val="18"/>
                <w:szCs w:val="18"/>
              </w:rPr>
            </w:pPr>
          </w:p>
        </w:tc>
        <w:tc>
          <w:tcPr>
            <w:tcW w:w="904" w:type="dxa"/>
            <w:shd w:val="clear" w:color="auto" w:fill="auto"/>
          </w:tcPr>
          <w:p w14:paraId="22C58706" w14:textId="77777777" w:rsidR="007C29EF" w:rsidRDefault="007C29EF">
            <w:pPr>
              <w:ind w:firstLine="440"/>
              <w:jc w:val="right"/>
              <w:rPr>
                <w:rFonts w:ascii="宋体" w:hAnsi="宋体"/>
                <w:color w:val="000000"/>
                <w:sz w:val="18"/>
                <w:szCs w:val="18"/>
              </w:rPr>
            </w:pPr>
          </w:p>
        </w:tc>
        <w:tc>
          <w:tcPr>
            <w:tcW w:w="904" w:type="dxa"/>
            <w:shd w:val="clear" w:color="auto" w:fill="auto"/>
          </w:tcPr>
          <w:p w14:paraId="0ED9C028" w14:textId="77777777" w:rsidR="007C29EF" w:rsidRDefault="007C29EF">
            <w:pPr>
              <w:ind w:firstLine="440"/>
              <w:jc w:val="right"/>
              <w:rPr>
                <w:rFonts w:ascii="宋体" w:hAnsi="宋体"/>
                <w:color w:val="000000"/>
                <w:sz w:val="18"/>
                <w:szCs w:val="18"/>
              </w:rPr>
            </w:pPr>
          </w:p>
        </w:tc>
      </w:tr>
      <w:tr w:rsidR="007C29EF" w14:paraId="7BBA0731" w14:textId="77777777">
        <w:tc>
          <w:tcPr>
            <w:tcW w:w="4106" w:type="dxa"/>
            <w:shd w:val="clear" w:color="auto" w:fill="D9D9D9"/>
            <w:vAlign w:val="center"/>
          </w:tcPr>
          <w:p w14:paraId="6590AAA7" w14:textId="77777777" w:rsidR="007C29EF" w:rsidRDefault="00006F49">
            <w:pPr>
              <w:jc w:val="left"/>
              <w:rPr>
                <w:rFonts w:ascii="宋体" w:hAnsi="宋体"/>
                <w:color w:val="000000"/>
                <w:sz w:val="18"/>
                <w:szCs w:val="18"/>
              </w:rPr>
            </w:pPr>
            <w:r>
              <w:rPr>
                <w:color w:val="000000"/>
                <w:sz w:val="18"/>
                <w:szCs w:val="18"/>
              </w:rPr>
              <w:t>2</w:t>
            </w:r>
            <w:r>
              <w:rPr>
                <w:rFonts w:hint="eastAsia"/>
                <w:color w:val="000000"/>
                <w:sz w:val="18"/>
                <w:szCs w:val="18"/>
              </w:rPr>
              <w:t>．其他权益工具持有者投入资本</w:t>
            </w:r>
          </w:p>
        </w:tc>
        <w:tc>
          <w:tcPr>
            <w:tcW w:w="921" w:type="dxa"/>
            <w:shd w:val="clear" w:color="auto" w:fill="auto"/>
          </w:tcPr>
          <w:p w14:paraId="79EFAD4B" w14:textId="77777777" w:rsidR="007C29EF" w:rsidRDefault="007C29EF">
            <w:pPr>
              <w:ind w:firstLine="440"/>
              <w:jc w:val="right"/>
              <w:rPr>
                <w:rFonts w:ascii="宋体" w:hAnsi="宋体"/>
                <w:color w:val="000000"/>
                <w:sz w:val="18"/>
                <w:szCs w:val="18"/>
              </w:rPr>
            </w:pPr>
          </w:p>
        </w:tc>
        <w:tc>
          <w:tcPr>
            <w:tcW w:w="833" w:type="dxa"/>
            <w:gridSpan w:val="2"/>
          </w:tcPr>
          <w:p w14:paraId="7AD81446" w14:textId="77777777" w:rsidR="007C29EF" w:rsidRDefault="007C29EF">
            <w:pPr>
              <w:ind w:firstLine="440"/>
              <w:jc w:val="right"/>
              <w:rPr>
                <w:rFonts w:ascii="宋体" w:hAnsi="宋体"/>
                <w:color w:val="000000"/>
                <w:sz w:val="18"/>
                <w:szCs w:val="18"/>
              </w:rPr>
            </w:pPr>
          </w:p>
        </w:tc>
        <w:tc>
          <w:tcPr>
            <w:tcW w:w="944" w:type="dxa"/>
            <w:gridSpan w:val="2"/>
          </w:tcPr>
          <w:p w14:paraId="4E8EAF59" w14:textId="77777777" w:rsidR="007C29EF" w:rsidRDefault="007C29EF">
            <w:pPr>
              <w:ind w:firstLine="440"/>
              <w:jc w:val="right"/>
              <w:rPr>
                <w:rFonts w:ascii="宋体" w:hAnsi="宋体"/>
                <w:color w:val="000000"/>
                <w:sz w:val="18"/>
                <w:szCs w:val="18"/>
              </w:rPr>
            </w:pPr>
          </w:p>
        </w:tc>
        <w:tc>
          <w:tcPr>
            <w:tcW w:w="709" w:type="dxa"/>
          </w:tcPr>
          <w:p w14:paraId="52E9D527" w14:textId="77777777" w:rsidR="007C29EF" w:rsidRDefault="007C29EF">
            <w:pPr>
              <w:ind w:firstLine="440"/>
              <w:jc w:val="right"/>
              <w:rPr>
                <w:rFonts w:ascii="宋体" w:hAnsi="宋体"/>
                <w:color w:val="000000"/>
                <w:sz w:val="18"/>
                <w:szCs w:val="18"/>
              </w:rPr>
            </w:pPr>
          </w:p>
        </w:tc>
        <w:tc>
          <w:tcPr>
            <w:tcW w:w="903" w:type="dxa"/>
            <w:shd w:val="clear" w:color="auto" w:fill="auto"/>
          </w:tcPr>
          <w:p w14:paraId="6FA3219E" w14:textId="77777777" w:rsidR="007C29EF" w:rsidRDefault="007C29EF">
            <w:pPr>
              <w:ind w:firstLine="440"/>
              <w:jc w:val="right"/>
              <w:rPr>
                <w:rFonts w:ascii="宋体" w:hAnsi="宋体"/>
                <w:color w:val="000000"/>
                <w:sz w:val="18"/>
                <w:szCs w:val="18"/>
              </w:rPr>
            </w:pPr>
          </w:p>
        </w:tc>
        <w:tc>
          <w:tcPr>
            <w:tcW w:w="904" w:type="dxa"/>
            <w:shd w:val="clear" w:color="auto" w:fill="auto"/>
          </w:tcPr>
          <w:p w14:paraId="604D8C2E" w14:textId="77777777" w:rsidR="007C29EF" w:rsidRDefault="007C29EF">
            <w:pPr>
              <w:ind w:firstLine="440"/>
              <w:jc w:val="right"/>
              <w:rPr>
                <w:rFonts w:ascii="宋体" w:hAnsi="宋体"/>
                <w:color w:val="000000"/>
                <w:sz w:val="18"/>
                <w:szCs w:val="18"/>
              </w:rPr>
            </w:pPr>
          </w:p>
        </w:tc>
        <w:tc>
          <w:tcPr>
            <w:tcW w:w="904" w:type="dxa"/>
            <w:shd w:val="clear" w:color="auto" w:fill="auto"/>
          </w:tcPr>
          <w:p w14:paraId="1A079C33" w14:textId="77777777" w:rsidR="007C29EF" w:rsidRDefault="007C29EF">
            <w:pPr>
              <w:ind w:firstLine="440"/>
              <w:jc w:val="right"/>
              <w:rPr>
                <w:rFonts w:ascii="宋体" w:hAnsi="宋体"/>
                <w:color w:val="000000"/>
                <w:sz w:val="18"/>
                <w:szCs w:val="18"/>
              </w:rPr>
            </w:pPr>
          </w:p>
        </w:tc>
        <w:tc>
          <w:tcPr>
            <w:tcW w:w="904" w:type="dxa"/>
            <w:shd w:val="clear" w:color="auto" w:fill="auto"/>
          </w:tcPr>
          <w:p w14:paraId="3100220D" w14:textId="77777777" w:rsidR="007C29EF" w:rsidRDefault="007C29EF">
            <w:pPr>
              <w:ind w:firstLine="440"/>
              <w:jc w:val="right"/>
              <w:rPr>
                <w:rFonts w:ascii="宋体" w:hAnsi="宋体"/>
                <w:color w:val="000000"/>
                <w:sz w:val="18"/>
                <w:szCs w:val="18"/>
              </w:rPr>
            </w:pPr>
          </w:p>
        </w:tc>
        <w:tc>
          <w:tcPr>
            <w:tcW w:w="903" w:type="dxa"/>
            <w:shd w:val="clear" w:color="auto" w:fill="auto"/>
          </w:tcPr>
          <w:p w14:paraId="6D27182C" w14:textId="77777777" w:rsidR="007C29EF" w:rsidRDefault="007C29EF">
            <w:pPr>
              <w:ind w:firstLine="440"/>
              <w:jc w:val="right"/>
              <w:rPr>
                <w:rFonts w:ascii="宋体" w:hAnsi="宋体"/>
                <w:color w:val="000000"/>
                <w:sz w:val="18"/>
                <w:szCs w:val="18"/>
              </w:rPr>
            </w:pPr>
          </w:p>
        </w:tc>
        <w:tc>
          <w:tcPr>
            <w:tcW w:w="904" w:type="dxa"/>
          </w:tcPr>
          <w:p w14:paraId="0FD74CD1" w14:textId="77777777" w:rsidR="007C29EF" w:rsidRDefault="007C29EF">
            <w:pPr>
              <w:ind w:firstLine="440"/>
              <w:jc w:val="right"/>
              <w:rPr>
                <w:rFonts w:ascii="宋体" w:hAnsi="宋体"/>
                <w:color w:val="000000"/>
                <w:sz w:val="18"/>
                <w:szCs w:val="18"/>
              </w:rPr>
            </w:pPr>
          </w:p>
        </w:tc>
        <w:tc>
          <w:tcPr>
            <w:tcW w:w="904" w:type="dxa"/>
            <w:shd w:val="clear" w:color="auto" w:fill="auto"/>
          </w:tcPr>
          <w:p w14:paraId="51AAB914" w14:textId="77777777" w:rsidR="007C29EF" w:rsidRDefault="007C29EF">
            <w:pPr>
              <w:ind w:firstLine="440"/>
              <w:jc w:val="right"/>
              <w:rPr>
                <w:rFonts w:ascii="宋体" w:hAnsi="宋体"/>
                <w:color w:val="000000"/>
                <w:sz w:val="18"/>
                <w:szCs w:val="18"/>
              </w:rPr>
            </w:pPr>
          </w:p>
        </w:tc>
        <w:tc>
          <w:tcPr>
            <w:tcW w:w="904" w:type="dxa"/>
            <w:shd w:val="clear" w:color="auto" w:fill="auto"/>
          </w:tcPr>
          <w:p w14:paraId="1D8B153A" w14:textId="77777777" w:rsidR="007C29EF" w:rsidRDefault="007C29EF">
            <w:pPr>
              <w:ind w:firstLine="440"/>
              <w:jc w:val="right"/>
              <w:rPr>
                <w:rFonts w:ascii="宋体" w:hAnsi="宋体"/>
                <w:color w:val="000000"/>
                <w:sz w:val="18"/>
                <w:szCs w:val="18"/>
              </w:rPr>
            </w:pPr>
          </w:p>
        </w:tc>
      </w:tr>
      <w:tr w:rsidR="007C29EF" w14:paraId="16C1297F" w14:textId="77777777">
        <w:tc>
          <w:tcPr>
            <w:tcW w:w="4106" w:type="dxa"/>
            <w:shd w:val="clear" w:color="auto" w:fill="D9D9D9"/>
            <w:vAlign w:val="center"/>
          </w:tcPr>
          <w:p w14:paraId="2AB2DAB0" w14:textId="77777777" w:rsidR="007C29EF" w:rsidRDefault="00006F49">
            <w:pPr>
              <w:jc w:val="left"/>
              <w:rPr>
                <w:rFonts w:ascii="宋体" w:hAnsi="宋体" w:cs="宋体"/>
                <w:color w:val="000000"/>
                <w:sz w:val="18"/>
                <w:szCs w:val="18"/>
              </w:rPr>
            </w:pPr>
            <w:r>
              <w:rPr>
                <w:rFonts w:ascii="宋体" w:hAnsi="宋体"/>
                <w:color w:val="000000"/>
                <w:sz w:val="18"/>
                <w:szCs w:val="18"/>
              </w:rPr>
              <w:t>3．股份支付计入所有者权益的金额</w:t>
            </w:r>
          </w:p>
        </w:tc>
        <w:tc>
          <w:tcPr>
            <w:tcW w:w="921" w:type="dxa"/>
            <w:shd w:val="clear" w:color="auto" w:fill="auto"/>
          </w:tcPr>
          <w:p w14:paraId="2A7C5D64" w14:textId="77777777" w:rsidR="007C29EF" w:rsidRDefault="007C29EF">
            <w:pPr>
              <w:ind w:firstLine="440"/>
              <w:jc w:val="right"/>
              <w:rPr>
                <w:rFonts w:ascii="宋体" w:hAnsi="宋体"/>
                <w:color w:val="000000"/>
                <w:sz w:val="18"/>
                <w:szCs w:val="18"/>
              </w:rPr>
            </w:pPr>
          </w:p>
        </w:tc>
        <w:tc>
          <w:tcPr>
            <w:tcW w:w="833" w:type="dxa"/>
            <w:gridSpan w:val="2"/>
          </w:tcPr>
          <w:p w14:paraId="00179BCD" w14:textId="77777777" w:rsidR="007C29EF" w:rsidRDefault="007C29EF">
            <w:pPr>
              <w:ind w:firstLine="440"/>
              <w:jc w:val="right"/>
              <w:rPr>
                <w:rFonts w:ascii="宋体" w:hAnsi="宋体"/>
                <w:color w:val="000000"/>
                <w:sz w:val="18"/>
                <w:szCs w:val="18"/>
              </w:rPr>
            </w:pPr>
          </w:p>
        </w:tc>
        <w:tc>
          <w:tcPr>
            <w:tcW w:w="944" w:type="dxa"/>
            <w:gridSpan w:val="2"/>
          </w:tcPr>
          <w:p w14:paraId="24C0AC1D" w14:textId="77777777" w:rsidR="007C29EF" w:rsidRDefault="007C29EF">
            <w:pPr>
              <w:ind w:firstLine="440"/>
              <w:jc w:val="right"/>
              <w:rPr>
                <w:rFonts w:ascii="宋体" w:hAnsi="宋体"/>
                <w:color w:val="000000"/>
                <w:sz w:val="18"/>
                <w:szCs w:val="18"/>
              </w:rPr>
            </w:pPr>
          </w:p>
        </w:tc>
        <w:tc>
          <w:tcPr>
            <w:tcW w:w="709" w:type="dxa"/>
          </w:tcPr>
          <w:p w14:paraId="0E97A78F" w14:textId="77777777" w:rsidR="007C29EF" w:rsidRDefault="007C29EF">
            <w:pPr>
              <w:ind w:firstLine="440"/>
              <w:jc w:val="right"/>
              <w:rPr>
                <w:rFonts w:ascii="宋体" w:hAnsi="宋体"/>
                <w:color w:val="000000"/>
                <w:sz w:val="18"/>
                <w:szCs w:val="18"/>
              </w:rPr>
            </w:pPr>
          </w:p>
        </w:tc>
        <w:tc>
          <w:tcPr>
            <w:tcW w:w="903" w:type="dxa"/>
            <w:shd w:val="clear" w:color="auto" w:fill="auto"/>
          </w:tcPr>
          <w:p w14:paraId="6B03E3F3" w14:textId="77777777" w:rsidR="007C29EF" w:rsidRDefault="007C29EF">
            <w:pPr>
              <w:ind w:firstLine="440"/>
              <w:jc w:val="right"/>
              <w:rPr>
                <w:rFonts w:ascii="宋体" w:hAnsi="宋体"/>
                <w:color w:val="000000"/>
                <w:sz w:val="18"/>
                <w:szCs w:val="18"/>
              </w:rPr>
            </w:pPr>
          </w:p>
        </w:tc>
        <w:tc>
          <w:tcPr>
            <w:tcW w:w="904" w:type="dxa"/>
            <w:shd w:val="clear" w:color="auto" w:fill="auto"/>
          </w:tcPr>
          <w:p w14:paraId="0F4CDAAA" w14:textId="77777777" w:rsidR="007C29EF" w:rsidRDefault="007C29EF">
            <w:pPr>
              <w:ind w:firstLine="440"/>
              <w:jc w:val="right"/>
              <w:rPr>
                <w:rFonts w:ascii="宋体" w:hAnsi="宋体"/>
                <w:color w:val="000000"/>
                <w:sz w:val="18"/>
                <w:szCs w:val="18"/>
              </w:rPr>
            </w:pPr>
          </w:p>
        </w:tc>
        <w:tc>
          <w:tcPr>
            <w:tcW w:w="904" w:type="dxa"/>
            <w:shd w:val="clear" w:color="auto" w:fill="auto"/>
          </w:tcPr>
          <w:p w14:paraId="126D6921" w14:textId="77777777" w:rsidR="007C29EF" w:rsidRDefault="007C29EF">
            <w:pPr>
              <w:ind w:firstLine="440"/>
              <w:jc w:val="right"/>
              <w:rPr>
                <w:rFonts w:ascii="宋体" w:hAnsi="宋体"/>
                <w:color w:val="000000"/>
                <w:sz w:val="18"/>
                <w:szCs w:val="18"/>
              </w:rPr>
            </w:pPr>
          </w:p>
        </w:tc>
        <w:tc>
          <w:tcPr>
            <w:tcW w:w="904" w:type="dxa"/>
            <w:shd w:val="clear" w:color="auto" w:fill="auto"/>
          </w:tcPr>
          <w:p w14:paraId="0A66C167" w14:textId="77777777" w:rsidR="007C29EF" w:rsidRDefault="007C29EF">
            <w:pPr>
              <w:ind w:firstLine="440"/>
              <w:jc w:val="right"/>
              <w:rPr>
                <w:rFonts w:ascii="宋体" w:hAnsi="宋体"/>
                <w:color w:val="000000"/>
                <w:sz w:val="18"/>
                <w:szCs w:val="18"/>
              </w:rPr>
            </w:pPr>
          </w:p>
        </w:tc>
        <w:tc>
          <w:tcPr>
            <w:tcW w:w="903" w:type="dxa"/>
            <w:shd w:val="clear" w:color="auto" w:fill="auto"/>
          </w:tcPr>
          <w:p w14:paraId="2316388E" w14:textId="77777777" w:rsidR="007C29EF" w:rsidRDefault="007C29EF">
            <w:pPr>
              <w:ind w:firstLine="440"/>
              <w:jc w:val="right"/>
              <w:rPr>
                <w:rFonts w:ascii="宋体" w:hAnsi="宋体"/>
                <w:color w:val="000000"/>
                <w:sz w:val="18"/>
                <w:szCs w:val="18"/>
              </w:rPr>
            </w:pPr>
          </w:p>
        </w:tc>
        <w:tc>
          <w:tcPr>
            <w:tcW w:w="904" w:type="dxa"/>
          </w:tcPr>
          <w:p w14:paraId="2684528A" w14:textId="77777777" w:rsidR="007C29EF" w:rsidRDefault="007C29EF">
            <w:pPr>
              <w:ind w:firstLine="440"/>
              <w:jc w:val="right"/>
              <w:rPr>
                <w:rFonts w:ascii="宋体" w:hAnsi="宋体"/>
                <w:color w:val="000000"/>
                <w:sz w:val="18"/>
                <w:szCs w:val="18"/>
              </w:rPr>
            </w:pPr>
          </w:p>
        </w:tc>
        <w:tc>
          <w:tcPr>
            <w:tcW w:w="904" w:type="dxa"/>
            <w:shd w:val="clear" w:color="auto" w:fill="auto"/>
          </w:tcPr>
          <w:p w14:paraId="3D5F3F64" w14:textId="77777777" w:rsidR="007C29EF" w:rsidRDefault="007C29EF">
            <w:pPr>
              <w:ind w:firstLine="440"/>
              <w:jc w:val="right"/>
              <w:rPr>
                <w:rFonts w:ascii="宋体" w:hAnsi="宋体"/>
                <w:color w:val="000000"/>
                <w:sz w:val="18"/>
                <w:szCs w:val="18"/>
              </w:rPr>
            </w:pPr>
          </w:p>
        </w:tc>
        <w:tc>
          <w:tcPr>
            <w:tcW w:w="904" w:type="dxa"/>
            <w:shd w:val="clear" w:color="auto" w:fill="auto"/>
          </w:tcPr>
          <w:p w14:paraId="0A0FAF35" w14:textId="77777777" w:rsidR="007C29EF" w:rsidRDefault="007C29EF">
            <w:pPr>
              <w:ind w:firstLine="440"/>
              <w:jc w:val="right"/>
              <w:rPr>
                <w:rFonts w:ascii="宋体" w:hAnsi="宋体"/>
                <w:color w:val="000000"/>
                <w:sz w:val="18"/>
                <w:szCs w:val="18"/>
              </w:rPr>
            </w:pPr>
          </w:p>
        </w:tc>
      </w:tr>
      <w:tr w:rsidR="007C29EF" w14:paraId="3A32D073" w14:textId="77777777">
        <w:tc>
          <w:tcPr>
            <w:tcW w:w="4106" w:type="dxa"/>
            <w:shd w:val="clear" w:color="auto" w:fill="D9D9D9"/>
            <w:vAlign w:val="center"/>
          </w:tcPr>
          <w:p w14:paraId="0B61AB2E" w14:textId="77777777" w:rsidR="007C29EF" w:rsidRDefault="00006F49">
            <w:pPr>
              <w:jc w:val="left"/>
              <w:rPr>
                <w:rFonts w:ascii="宋体" w:hAnsi="宋体" w:cs="宋体"/>
                <w:color w:val="000000"/>
                <w:sz w:val="18"/>
                <w:szCs w:val="18"/>
              </w:rPr>
            </w:pPr>
            <w:r>
              <w:rPr>
                <w:rFonts w:ascii="宋体" w:hAnsi="宋体"/>
                <w:color w:val="000000"/>
                <w:sz w:val="18"/>
                <w:szCs w:val="18"/>
              </w:rPr>
              <w:t>4．其他</w:t>
            </w:r>
          </w:p>
        </w:tc>
        <w:tc>
          <w:tcPr>
            <w:tcW w:w="921" w:type="dxa"/>
            <w:shd w:val="clear" w:color="auto" w:fill="auto"/>
          </w:tcPr>
          <w:p w14:paraId="3CF0C679" w14:textId="77777777" w:rsidR="007C29EF" w:rsidRDefault="007C29EF">
            <w:pPr>
              <w:ind w:firstLine="440"/>
              <w:jc w:val="right"/>
              <w:rPr>
                <w:rFonts w:ascii="宋体" w:hAnsi="宋体"/>
                <w:color w:val="000000"/>
                <w:sz w:val="18"/>
                <w:szCs w:val="18"/>
              </w:rPr>
            </w:pPr>
          </w:p>
        </w:tc>
        <w:tc>
          <w:tcPr>
            <w:tcW w:w="833" w:type="dxa"/>
            <w:gridSpan w:val="2"/>
          </w:tcPr>
          <w:p w14:paraId="7BFAE3B9" w14:textId="77777777" w:rsidR="007C29EF" w:rsidRDefault="007C29EF">
            <w:pPr>
              <w:ind w:firstLine="440"/>
              <w:jc w:val="right"/>
              <w:rPr>
                <w:rFonts w:ascii="宋体" w:hAnsi="宋体"/>
                <w:color w:val="000000"/>
                <w:sz w:val="18"/>
                <w:szCs w:val="18"/>
              </w:rPr>
            </w:pPr>
          </w:p>
        </w:tc>
        <w:tc>
          <w:tcPr>
            <w:tcW w:w="944" w:type="dxa"/>
            <w:gridSpan w:val="2"/>
          </w:tcPr>
          <w:p w14:paraId="62FF3341" w14:textId="77777777" w:rsidR="007C29EF" w:rsidRDefault="007C29EF">
            <w:pPr>
              <w:ind w:firstLine="440"/>
              <w:jc w:val="right"/>
              <w:rPr>
                <w:rFonts w:ascii="宋体" w:hAnsi="宋体"/>
                <w:color w:val="000000"/>
                <w:sz w:val="18"/>
                <w:szCs w:val="18"/>
              </w:rPr>
            </w:pPr>
          </w:p>
        </w:tc>
        <w:tc>
          <w:tcPr>
            <w:tcW w:w="709" w:type="dxa"/>
          </w:tcPr>
          <w:p w14:paraId="735E38F9" w14:textId="77777777" w:rsidR="007C29EF" w:rsidRDefault="007C29EF">
            <w:pPr>
              <w:ind w:firstLine="440"/>
              <w:jc w:val="right"/>
              <w:rPr>
                <w:rFonts w:ascii="宋体" w:hAnsi="宋体"/>
                <w:color w:val="000000"/>
                <w:sz w:val="18"/>
                <w:szCs w:val="18"/>
              </w:rPr>
            </w:pPr>
          </w:p>
        </w:tc>
        <w:tc>
          <w:tcPr>
            <w:tcW w:w="903" w:type="dxa"/>
            <w:shd w:val="clear" w:color="auto" w:fill="auto"/>
          </w:tcPr>
          <w:p w14:paraId="00BCAC09" w14:textId="77777777" w:rsidR="007C29EF" w:rsidRDefault="007C29EF">
            <w:pPr>
              <w:ind w:firstLine="440"/>
              <w:jc w:val="right"/>
              <w:rPr>
                <w:rFonts w:ascii="宋体" w:hAnsi="宋体"/>
                <w:color w:val="000000"/>
                <w:sz w:val="18"/>
                <w:szCs w:val="18"/>
              </w:rPr>
            </w:pPr>
          </w:p>
        </w:tc>
        <w:tc>
          <w:tcPr>
            <w:tcW w:w="904" w:type="dxa"/>
            <w:shd w:val="clear" w:color="auto" w:fill="auto"/>
          </w:tcPr>
          <w:p w14:paraId="6120873F" w14:textId="77777777" w:rsidR="007C29EF" w:rsidRDefault="007C29EF">
            <w:pPr>
              <w:ind w:firstLine="440"/>
              <w:jc w:val="right"/>
              <w:rPr>
                <w:rFonts w:ascii="宋体" w:hAnsi="宋体"/>
                <w:color w:val="000000"/>
                <w:sz w:val="18"/>
                <w:szCs w:val="18"/>
              </w:rPr>
            </w:pPr>
          </w:p>
        </w:tc>
        <w:tc>
          <w:tcPr>
            <w:tcW w:w="904" w:type="dxa"/>
            <w:shd w:val="clear" w:color="auto" w:fill="auto"/>
          </w:tcPr>
          <w:p w14:paraId="37F15BA6" w14:textId="77777777" w:rsidR="007C29EF" w:rsidRDefault="007C29EF">
            <w:pPr>
              <w:ind w:firstLine="440"/>
              <w:jc w:val="right"/>
              <w:rPr>
                <w:rFonts w:ascii="宋体" w:hAnsi="宋体"/>
                <w:color w:val="000000"/>
                <w:sz w:val="18"/>
                <w:szCs w:val="18"/>
              </w:rPr>
            </w:pPr>
          </w:p>
        </w:tc>
        <w:tc>
          <w:tcPr>
            <w:tcW w:w="904" w:type="dxa"/>
            <w:shd w:val="clear" w:color="auto" w:fill="auto"/>
          </w:tcPr>
          <w:p w14:paraId="4155B37D" w14:textId="77777777" w:rsidR="007C29EF" w:rsidRDefault="007C29EF">
            <w:pPr>
              <w:ind w:firstLine="440"/>
              <w:jc w:val="right"/>
              <w:rPr>
                <w:rFonts w:ascii="宋体" w:hAnsi="宋体"/>
                <w:color w:val="000000"/>
                <w:sz w:val="18"/>
                <w:szCs w:val="18"/>
              </w:rPr>
            </w:pPr>
          </w:p>
        </w:tc>
        <w:tc>
          <w:tcPr>
            <w:tcW w:w="903" w:type="dxa"/>
            <w:shd w:val="clear" w:color="auto" w:fill="auto"/>
          </w:tcPr>
          <w:p w14:paraId="0FD3A77E" w14:textId="77777777" w:rsidR="007C29EF" w:rsidRDefault="007C29EF">
            <w:pPr>
              <w:ind w:firstLine="440"/>
              <w:jc w:val="right"/>
              <w:rPr>
                <w:rFonts w:ascii="宋体" w:hAnsi="宋体"/>
                <w:color w:val="000000"/>
                <w:sz w:val="18"/>
                <w:szCs w:val="18"/>
              </w:rPr>
            </w:pPr>
          </w:p>
        </w:tc>
        <w:tc>
          <w:tcPr>
            <w:tcW w:w="904" w:type="dxa"/>
          </w:tcPr>
          <w:p w14:paraId="45CD4186" w14:textId="77777777" w:rsidR="007C29EF" w:rsidRDefault="007C29EF">
            <w:pPr>
              <w:ind w:firstLine="440"/>
              <w:jc w:val="right"/>
              <w:rPr>
                <w:rFonts w:ascii="宋体" w:hAnsi="宋体"/>
                <w:color w:val="000000"/>
                <w:sz w:val="18"/>
                <w:szCs w:val="18"/>
              </w:rPr>
            </w:pPr>
          </w:p>
        </w:tc>
        <w:tc>
          <w:tcPr>
            <w:tcW w:w="904" w:type="dxa"/>
            <w:shd w:val="clear" w:color="auto" w:fill="auto"/>
          </w:tcPr>
          <w:p w14:paraId="6E5786B9" w14:textId="77777777" w:rsidR="007C29EF" w:rsidRDefault="007C29EF">
            <w:pPr>
              <w:ind w:firstLine="440"/>
              <w:jc w:val="right"/>
              <w:rPr>
                <w:rFonts w:ascii="宋体" w:hAnsi="宋体"/>
                <w:color w:val="000000"/>
                <w:sz w:val="18"/>
                <w:szCs w:val="18"/>
              </w:rPr>
            </w:pPr>
          </w:p>
        </w:tc>
        <w:tc>
          <w:tcPr>
            <w:tcW w:w="904" w:type="dxa"/>
            <w:shd w:val="clear" w:color="auto" w:fill="auto"/>
          </w:tcPr>
          <w:p w14:paraId="2ED84744" w14:textId="77777777" w:rsidR="007C29EF" w:rsidRDefault="007C29EF">
            <w:pPr>
              <w:ind w:firstLine="440"/>
              <w:jc w:val="right"/>
              <w:rPr>
                <w:rFonts w:ascii="宋体" w:hAnsi="宋体"/>
                <w:color w:val="000000"/>
                <w:sz w:val="18"/>
                <w:szCs w:val="18"/>
              </w:rPr>
            </w:pPr>
          </w:p>
        </w:tc>
      </w:tr>
      <w:tr w:rsidR="007C29EF" w14:paraId="5464B623" w14:textId="77777777">
        <w:tc>
          <w:tcPr>
            <w:tcW w:w="4106" w:type="dxa"/>
            <w:shd w:val="clear" w:color="auto" w:fill="D9D9D9"/>
            <w:vAlign w:val="center"/>
          </w:tcPr>
          <w:p w14:paraId="4A738FF6" w14:textId="77777777" w:rsidR="007C29EF" w:rsidRDefault="00006F49">
            <w:pPr>
              <w:jc w:val="left"/>
              <w:rPr>
                <w:rFonts w:ascii="宋体" w:hAnsi="宋体" w:cs="宋体"/>
                <w:color w:val="000000"/>
                <w:sz w:val="18"/>
                <w:szCs w:val="18"/>
              </w:rPr>
            </w:pPr>
            <w:r>
              <w:rPr>
                <w:rFonts w:ascii="宋体" w:hAnsi="宋体" w:hint="eastAsia"/>
                <w:color w:val="000000"/>
                <w:sz w:val="18"/>
                <w:szCs w:val="18"/>
              </w:rPr>
              <w:t>（三）利润分配</w:t>
            </w:r>
          </w:p>
        </w:tc>
        <w:tc>
          <w:tcPr>
            <w:tcW w:w="921" w:type="dxa"/>
            <w:shd w:val="clear" w:color="auto" w:fill="auto"/>
          </w:tcPr>
          <w:p w14:paraId="4E66B572" w14:textId="77777777" w:rsidR="007C29EF" w:rsidRDefault="007C29EF">
            <w:pPr>
              <w:ind w:firstLine="440"/>
              <w:jc w:val="right"/>
              <w:rPr>
                <w:rFonts w:ascii="宋体" w:hAnsi="宋体"/>
                <w:color w:val="000000"/>
                <w:sz w:val="18"/>
                <w:szCs w:val="18"/>
              </w:rPr>
            </w:pPr>
          </w:p>
        </w:tc>
        <w:tc>
          <w:tcPr>
            <w:tcW w:w="833" w:type="dxa"/>
            <w:gridSpan w:val="2"/>
          </w:tcPr>
          <w:p w14:paraId="554BB187" w14:textId="77777777" w:rsidR="007C29EF" w:rsidRDefault="007C29EF">
            <w:pPr>
              <w:ind w:firstLine="440"/>
              <w:jc w:val="right"/>
              <w:rPr>
                <w:rFonts w:ascii="宋体" w:hAnsi="宋体"/>
                <w:color w:val="000000"/>
                <w:sz w:val="18"/>
                <w:szCs w:val="18"/>
              </w:rPr>
            </w:pPr>
          </w:p>
        </w:tc>
        <w:tc>
          <w:tcPr>
            <w:tcW w:w="944" w:type="dxa"/>
            <w:gridSpan w:val="2"/>
          </w:tcPr>
          <w:p w14:paraId="53E65D16" w14:textId="77777777" w:rsidR="007C29EF" w:rsidRDefault="007C29EF">
            <w:pPr>
              <w:ind w:firstLine="440"/>
              <w:jc w:val="right"/>
              <w:rPr>
                <w:rFonts w:ascii="宋体" w:hAnsi="宋体"/>
                <w:color w:val="000000"/>
                <w:sz w:val="18"/>
                <w:szCs w:val="18"/>
              </w:rPr>
            </w:pPr>
          </w:p>
        </w:tc>
        <w:tc>
          <w:tcPr>
            <w:tcW w:w="709" w:type="dxa"/>
          </w:tcPr>
          <w:p w14:paraId="478DF50D" w14:textId="77777777" w:rsidR="007C29EF" w:rsidRDefault="007C29EF">
            <w:pPr>
              <w:ind w:firstLine="440"/>
              <w:jc w:val="right"/>
              <w:rPr>
                <w:rFonts w:ascii="宋体" w:hAnsi="宋体"/>
                <w:color w:val="000000"/>
                <w:sz w:val="18"/>
                <w:szCs w:val="18"/>
              </w:rPr>
            </w:pPr>
          </w:p>
        </w:tc>
        <w:tc>
          <w:tcPr>
            <w:tcW w:w="903" w:type="dxa"/>
            <w:shd w:val="clear" w:color="auto" w:fill="auto"/>
          </w:tcPr>
          <w:p w14:paraId="2BFEC851" w14:textId="77777777" w:rsidR="007C29EF" w:rsidRDefault="007C29EF">
            <w:pPr>
              <w:ind w:firstLine="440"/>
              <w:jc w:val="right"/>
              <w:rPr>
                <w:rFonts w:ascii="宋体" w:hAnsi="宋体"/>
                <w:color w:val="000000"/>
                <w:sz w:val="18"/>
                <w:szCs w:val="18"/>
              </w:rPr>
            </w:pPr>
          </w:p>
        </w:tc>
        <w:tc>
          <w:tcPr>
            <w:tcW w:w="904" w:type="dxa"/>
            <w:shd w:val="clear" w:color="auto" w:fill="auto"/>
          </w:tcPr>
          <w:p w14:paraId="6857A809" w14:textId="77777777" w:rsidR="007C29EF" w:rsidRDefault="007C29EF">
            <w:pPr>
              <w:ind w:firstLine="440"/>
              <w:jc w:val="right"/>
              <w:rPr>
                <w:rFonts w:ascii="宋体" w:hAnsi="宋体"/>
                <w:color w:val="000000"/>
                <w:sz w:val="18"/>
                <w:szCs w:val="18"/>
              </w:rPr>
            </w:pPr>
          </w:p>
        </w:tc>
        <w:tc>
          <w:tcPr>
            <w:tcW w:w="904" w:type="dxa"/>
            <w:shd w:val="clear" w:color="auto" w:fill="auto"/>
          </w:tcPr>
          <w:p w14:paraId="05D64E98" w14:textId="77777777" w:rsidR="007C29EF" w:rsidRDefault="007C29EF">
            <w:pPr>
              <w:ind w:firstLine="440"/>
              <w:jc w:val="right"/>
              <w:rPr>
                <w:rFonts w:ascii="宋体" w:hAnsi="宋体"/>
                <w:color w:val="000000"/>
                <w:sz w:val="18"/>
                <w:szCs w:val="18"/>
              </w:rPr>
            </w:pPr>
          </w:p>
        </w:tc>
        <w:tc>
          <w:tcPr>
            <w:tcW w:w="904" w:type="dxa"/>
            <w:shd w:val="clear" w:color="auto" w:fill="auto"/>
          </w:tcPr>
          <w:p w14:paraId="0991D139" w14:textId="77777777" w:rsidR="007C29EF" w:rsidRDefault="007C29EF">
            <w:pPr>
              <w:ind w:firstLine="440"/>
              <w:jc w:val="right"/>
              <w:rPr>
                <w:rFonts w:ascii="宋体" w:hAnsi="宋体"/>
                <w:color w:val="000000"/>
                <w:sz w:val="18"/>
                <w:szCs w:val="18"/>
              </w:rPr>
            </w:pPr>
          </w:p>
        </w:tc>
        <w:tc>
          <w:tcPr>
            <w:tcW w:w="903" w:type="dxa"/>
            <w:shd w:val="clear" w:color="auto" w:fill="auto"/>
          </w:tcPr>
          <w:p w14:paraId="3A142D6E" w14:textId="77777777" w:rsidR="007C29EF" w:rsidRDefault="007C29EF">
            <w:pPr>
              <w:ind w:firstLine="440"/>
              <w:jc w:val="right"/>
              <w:rPr>
                <w:rFonts w:ascii="宋体" w:hAnsi="宋体"/>
                <w:color w:val="000000"/>
                <w:sz w:val="18"/>
                <w:szCs w:val="18"/>
              </w:rPr>
            </w:pPr>
          </w:p>
        </w:tc>
        <w:tc>
          <w:tcPr>
            <w:tcW w:w="904" w:type="dxa"/>
          </w:tcPr>
          <w:p w14:paraId="331FB7DE" w14:textId="77777777" w:rsidR="007C29EF" w:rsidRDefault="007C29EF">
            <w:pPr>
              <w:ind w:firstLine="440"/>
              <w:jc w:val="right"/>
              <w:rPr>
                <w:rFonts w:ascii="宋体" w:hAnsi="宋体"/>
                <w:color w:val="000000"/>
                <w:sz w:val="18"/>
                <w:szCs w:val="18"/>
              </w:rPr>
            </w:pPr>
          </w:p>
        </w:tc>
        <w:tc>
          <w:tcPr>
            <w:tcW w:w="904" w:type="dxa"/>
            <w:shd w:val="clear" w:color="auto" w:fill="auto"/>
          </w:tcPr>
          <w:p w14:paraId="62DD907F" w14:textId="77777777" w:rsidR="007C29EF" w:rsidRDefault="007C29EF">
            <w:pPr>
              <w:ind w:firstLine="440"/>
              <w:jc w:val="right"/>
              <w:rPr>
                <w:rFonts w:ascii="宋体" w:hAnsi="宋体"/>
                <w:color w:val="000000"/>
                <w:sz w:val="18"/>
                <w:szCs w:val="18"/>
              </w:rPr>
            </w:pPr>
          </w:p>
        </w:tc>
        <w:tc>
          <w:tcPr>
            <w:tcW w:w="904" w:type="dxa"/>
            <w:shd w:val="clear" w:color="auto" w:fill="auto"/>
          </w:tcPr>
          <w:p w14:paraId="68FD3199" w14:textId="77777777" w:rsidR="007C29EF" w:rsidRDefault="007C29EF">
            <w:pPr>
              <w:ind w:firstLine="440"/>
              <w:jc w:val="right"/>
              <w:rPr>
                <w:rFonts w:ascii="宋体" w:hAnsi="宋体"/>
                <w:color w:val="000000"/>
                <w:sz w:val="18"/>
                <w:szCs w:val="18"/>
              </w:rPr>
            </w:pPr>
          </w:p>
        </w:tc>
      </w:tr>
      <w:tr w:rsidR="007C29EF" w14:paraId="3349083B" w14:textId="77777777">
        <w:tc>
          <w:tcPr>
            <w:tcW w:w="4106" w:type="dxa"/>
            <w:shd w:val="clear" w:color="auto" w:fill="D9D9D9"/>
            <w:vAlign w:val="center"/>
          </w:tcPr>
          <w:p w14:paraId="36AC4AB6" w14:textId="77777777" w:rsidR="007C29EF" w:rsidRDefault="00006F49">
            <w:pPr>
              <w:jc w:val="left"/>
              <w:rPr>
                <w:rFonts w:ascii="宋体" w:hAnsi="宋体" w:cs="宋体"/>
                <w:color w:val="000000"/>
                <w:sz w:val="18"/>
                <w:szCs w:val="18"/>
              </w:rPr>
            </w:pPr>
            <w:r>
              <w:rPr>
                <w:rFonts w:ascii="宋体" w:hAnsi="宋体"/>
                <w:color w:val="000000"/>
                <w:sz w:val="18"/>
                <w:szCs w:val="18"/>
              </w:rPr>
              <w:t>1．提取盈余公积</w:t>
            </w:r>
          </w:p>
        </w:tc>
        <w:tc>
          <w:tcPr>
            <w:tcW w:w="921" w:type="dxa"/>
            <w:shd w:val="clear" w:color="auto" w:fill="auto"/>
          </w:tcPr>
          <w:p w14:paraId="0ABAF479" w14:textId="77777777" w:rsidR="007C29EF" w:rsidRDefault="007C29EF">
            <w:pPr>
              <w:ind w:firstLine="440"/>
              <w:jc w:val="right"/>
              <w:rPr>
                <w:rFonts w:ascii="宋体" w:hAnsi="宋体"/>
                <w:color w:val="000000"/>
                <w:sz w:val="18"/>
                <w:szCs w:val="18"/>
              </w:rPr>
            </w:pPr>
          </w:p>
        </w:tc>
        <w:tc>
          <w:tcPr>
            <w:tcW w:w="833" w:type="dxa"/>
            <w:gridSpan w:val="2"/>
          </w:tcPr>
          <w:p w14:paraId="41417CF4" w14:textId="77777777" w:rsidR="007C29EF" w:rsidRDefault="007C29EF">
            <w:pPr>
              <w:ind w:firstLine="440"/>
              <w:jc w:val="right"/>
              <w:rPr>
                <w:rFonts w:ascii="宋体" w:hAnsi="宋体"/>
                <w:color w:val="000000"/>
                <w:sz w:val="18"/>
                <w:szCs w:val="18"/>
              </w:rPr>
            </w:pPr>
          </w:p>
        </w:tc>
        <w:tc>
          <w:tcPr>
            <w:tcW w:w="944" w:type="dxa"/>
            <w:gridSpan w:val="2"/>
          </w:tcPr>
          <w:p w14:paraId="086382EC" w14:textId="77777777" w:rsidR="007C29EF" w:rsidRDefault="007C29EF">
            <w:pPr>
              <w:ind w:firstLine="440"/>
              <w:jc w:val="right"/>
              <w:rPr>
                <w:rFonts w:ascii="宋体" w:hAnsi="宋体"/>
                <w:color w:val="000000"/>
                <w:sz w:val="18"/>
                <w:szCs w:val="18"/>
              </w:rPr>
            </w:pPr>
          </w:p>
        </w:tc>
        <w:tc>
          <w:tcPr>
            <w:tcW w:w="709" w:type="dxa"/>
          </w:tcPr>
          <w:p w14:paraId="6CA248E3" w14:textId="77777777" w:rsidR="007C29EF" w:rsidRDefault="007C29EF">
            <w:pPr>
              <w:ind w:firstLine="440"/>
              <w:jc w:val="right"/>
              <w:rPr>
                <w:rFonts w:ascii="宋体" w:hAnsi="宋体"/>
                <w:color w:val="000000"/>
                <w:sz w:val="18"/>
                <w:szCs w:val="18"/>
              </w:rPr>
            </w:pPr>
          </w:p>
        </w:tc>
        <w:tc>
          <w:tcPr>
            <w:tcW w:w="903" w:type="dxa"/>
            <w:shd w:val="clear" w:color="auto" w:fill="auto"/>
          </w:tcPr>
          <w:p w14:paraId="28D30C4D" w14:textId="77777777" w:rsidR="007C29EF" w:rsidRDefault="007C29EF">
            <w:pPr>
              <w:ind w:firstLine="440"/>
              <w:jc w:val="right"/>
              <w:rPr>
                <w:rFonts w:ascii="宋体" w:hAnsi="宋体"/>
                <w:color w:val="000000"/>
                <w:sz w:val="18"/>
                <w:szCs w:val="18"/>
              </w:rPr>
            </w:pPr>
          </w:p>
        </w:tc>
        <w:tc>
          <w:tcPr>
            <w:tcW w:w="904" w:type="dxa"/>
            <w:shd w:val="clear" w:color="auto" w:fill="auto"/>
          </w:tcPr>
          <w:p w14:paraId="438BA5BD" w14:textId="77777777" w:rsidR="007C29EF" w:rsidRDefault="007C29EF">
            <w:pPr>
              <w:ind w:firstLine="440"/>
              <w:jc w:val="right"/>
              <w:rPr>
                <w:rFonts w:ascii="宋体" w:hAnsi="宋体"/>
                <w:color w:val="000000"/>
                <w:sz w:val="18"/>
                <w:szCs w:val="18"/>
              </w:rPr>
            </w:pPr>
          </w:p>
        </w:tc>
        <w:tc>
          <w:tcPr>
            <w:tcW w:w="904" w:type="dxa"/>
            <w:shd w:val="clear" w:color="auto" w:fill="auto"/>
          </w:tcPr>
          <w:p w14:paraId="5F620D3D" w14:textId="77777777" w:rsidR="007C29EF" w:rsidRDefault="007C29EF">
            <w:pPr>
              <w:ind w:firstLine="440"/>
              <w:jc w:val="right"/>
              <w:rPr>
                <w:rFonts w:ascii="宋体" w:hAnsi="宋体"/>
                <w:color w:val="000000"/>
                <w:sz w:val="18"/>
                <w:szCs w:val="18"/>
              </w:rPr>
            </w:pPr>
          </w:p>
        </w:tc>
        <w:tc>
          <w:tcPr>
            <w:tcW w:w="904" w:type="dxa"/>
            <w:shd w:val="clear" w:color="auto" w:fill="auto"/>
          </w:tcPr>
          <w:p w14:paraId="4FA2C53C" w14:textId="77777777" w:rsidR="007C29EF" w:rsidRDefault="007C29EF">
            <w:pPr>
              <w:ind w:firstLine="440"/>
              <w:jc w:val="right"/>
              <w:rPr>
                <w:rFonts w:ascii="宋体" w:hAnsi="宋体"/>
                <w:color w:val="000000"/>
                <w:sz w:val="18"/>
                <w:szCs w:val="18"/>
              </w:rPr>
            </w:pPr>
          </w:p>
        </w:tc>
        <w:tc>
          <w:tcPr>
            <w:tcW w:w="903" w:type="dxa"/>
            <w:shd w:val="clear" w:color="auto" w:fill="auto"/>
          </w:tcPr>
          <w:p w14:paraId="3275741A" w14:textId="77777777" w:rsidR="007C29EF" w:rsidRDefault="007C29EF">
            <w:pPr>
              <w:ind w:firstLine="440"/>
              <w:jc w:val="right"/>
              <w:rPr>
                <w:rFonts w:ascii="宋体" w:hAnsi="宋体"/>
                <w:color w:val="000000"/>
                <w:sz w:val="18"/>
                <w:szCs w:val="18"/>
              </w:rPr>
            </w:pPr>
          </w:p>
        </w:tc>
        <w:tc>
          <w:tcPr>
            <w:tcW w:w="904" w:type="dxa"/>
          </w:tcPr>
          <w:p w14:paraId="5EF3D319" w14:textId="77777777" w:rsidR="007C29EF" w:rsidRDefault="007C29EF">
            <w:pPr>
              <w:ind w:firstLine="440"/>
              <w:jc w:val="right"/>
              <w:rPr>
                <w:rFonts w:ascii="宋体" w:hAnsi="宋体"/>
                <w:color w:val="000000"/>
                <w:sz w:val="18"/>
                <w:szCs w:val="18"/>
              </w:rPr>
            </w:pPr>
          </w:p>
        </w:tc>
        <w:tc>
          <w:tcPr>
            <w:tcW w:w="904" w:type="dxa"/>
            <w:shd w:val="clear" w:color="auto" w:fill="auto"/>
          </w:tcPr>
          <w:p w14:paraId="4AF65520" w14:textId="77777777" w:rsidR="007C29EF" w:rsidRDefault="007C29EF">
            <w:pPr>
              <w:ind w:firstLine="440"/>
              <w:jc w:val="right"/>
              <w:rPr>
                <w:rFonts w:ascii="宋体" w:hAnsi="宋体"/>
                <w:color w:val="000000"/>
                <w:sz w:val="18"/>
                <w:szCs w:val="18"/>
              </w:rPr>
            </w:pPr>
          </w:p>
        </w:tc>
        <w:tc>
          <w:tcPr>
            <w:tcW w:w="904" w:type="dxa"/>
            <w:shd w:val="clear" w:color="auto" w:fill="auto"/>
          </w:tcPr>
          <w:p w14:paraId="672C8DCE" w14:textId="77777777" w:rsidR="007C29EF" w:rsidRDefault="007C29EF">
            <w:pPr>
              <w:ind w:firstLine="440"/>
              <w:jc w:val="right"/>
              <w:rPr>
                <w:rFonts w:ascii="宋体" w:hAnsi="宋体"/>
                <w:color w:val="000000"/>
                <w:sz w:val="18"/>
                <w:szCs w:val="18"/>
              </w:rPr>
            </w:pPr>
          </w:p>
        </w:tc>
      </w:tr>
      <w:tr w:rsidR="007C29EF" w14:paraId="3434DC65" w14:textId="77777777">
        <w:tc>
          <w:tcPr>
            <w:tcW w:w="4106" w:type="dxa"/>
            <w:shd w:val="clear" w:color="auto" w:fill="D9D9D9"/>
            <w:vAlign w:val="center"/>
          </w:tcPr>
          <w:p w14:paraId="13CD8498" w14:textId="77777777" w:rsidR="007C29EF" w:rsidRDefault="00006F49">
            <w:pPr>
              <w:jc w:val="left"/>
              <w:rPr>
                <w:rFonts w:ascii="宋体" w:hAnsi="宋体"/>
                <w:color w:val="000000"/>
                <w:sz w:val="18"/>
                <w:szCs w:val="18"/>
              </w:rPr>
            </w:pPr>
            <w:r>
              <w:rPr>
                <w:rFonts w:ascii="宋体" w:hAnsi="宋体"/>
                <w:color w:val="000000"/>
                <w:sz w:val="18"/>
                <w:szCs w:val="18"/>
              </w:rPr>
              <w:t xml:space="preserve">2. </w:t>
            </w:r>
            <w:r>
              <w:rPr>
                <w:rFonts w:ascii="宋体" w:hAnsi="宋体" w:hint="eastAsia"/>
                <w:color w:val="000000"/>
                <w:sz w:val="18"/>
                <w:szCs w:val="18"/>
              </w:rPr>
              <w:t>提取一般风险准备</w:t>
            </w:r>
          </w:p>
        </w:tc>
        <w:tc>
          <w:tcPr>
            <w:tcW w:w="921" w:type="dxa"/>
            <w:shd w:val="clear" w:color="auto" w:fill="auto"/>
          </w:tcPr>
          <w:p w14:paraId="4E6487CB" w14:textId="77777777" w:rsidR="007C29EF" w:rsidRDefault="007C29EF">
            <w:pPr>
              <w:ind w:firstLine="440"/>
              <w:jc w:val="right"/>
              <w:rPr>
                <w:rFonts w:ascii="宋体" w:hAnsi="宋体"/>
                <w:color w:val="000000"/>
                <w:sz w:val="18"/>
                <w:szCs w:val="18"/>
              </w:rPr>
            </w:pPr>
          </w:p>
        </w:tc>
        <w:tc>
          <w:tcPr>
            <w:tcW w:w="833" w:type="dxa"/>
            <w:gridSpan w:val="2"/>
          </w:tcPr>
          <w:p w14:paraId="01BA6904" w14:textId="77777777" w:rsidR="007C29EF" w:rsidRDefault="007C29EF">
            <w:pPr>
              <w:ind w:firstLine="440"/>
              <w:jc w:val="right"/>
              <w:rPr>
                <w:rFonts w:ascii="宋体" w:hAnsi="宋体"/>
                <w:color w:val="000000"/>
                <w:sz w:val="18"/>
                <w:szCs w:val="18"/>
              </w:rPr>
            </w:pPr>
          </w:p>
        </w:tc>
        <w:tc>
          <w:tcPr>
            <w:tcW w:w="944" w:type="dxa"/>
            <w:gridSpan w:val="2"/>
          </w:tcPr>
          <w:p w14:paraId="675B7200" w14:textId="77777777" w:rsidR="007C29EF" w:rsidRDefault="007C29EF">
            <w:pPr>
              <w:ind w:firstLine="440"/>
              <w:jc w:val="right"/>
              <w:rPr>
                <w:rFonts w:ascii="宋体" w:hAnsi="宋体"/>
                <w:color w:val="000000"/>
                <w:sz w:val="18"/>
                <w:szCs w:val="18"/>
              </w:rPr>
            </w:pPr>
          </w:p>
        </w:tc>
        <w:tc>
          <w:tcPr>
            <w:tcW w:w="709" w:type="dxa"/>
          </w:tcPr>
          <w:p w14:paraId="3A316902" w14:textId="77777777" w:rsidR="007C29EF" w:rsidRDefault="007C29EF">
            <w:pPr>
              <w:ind w:firstLine="440"/>
              <w:jc w:val="right"/>
              <w:rPr>
                <w:rFonts w:ascii="宋体" w:hAnsi="宋体"/>
                <w:color w:val="000000"/>
                <w:sz w:val="18"/>
                <w:szCs w:val="18"/>
              </w:rPr>
            </w:pPr>
          </w:p>
        </w:tc>
        <w:tc>
          <w:tcPr>
            <w:tcW w:w="903" w:type="dxa"/>
            <w:shd w:val="clear" w:color="auto" w:fill="auto"/>
          </w:tcPr>
          <w:p w14:paraId="149637A3" w14:textId="77777777" w:rsidR="007C29EF" w:rsidRDefault="007C29EF">
            <w:pPr>
              <w:ind w:firstLine="440"/>
              <w:jc w:val="right"/>
              <w:rPr>
                <w:rFonts w:ascii="宋体" w:hAnsi="宋体"/>
                <w:color w:val="000000"/>
                <w:sz w:val="18"/>
                <w:szCs w:val="18"/>
              </w:rPr>
            </w:pPr>
          </w:p>
        </w:tc>
        <w:tc>
          <w:tcPr>
            <w:tcW w:w="904" w:type="dxa"/>
            <w:shd w:val="clear" w:color="auto" w:fill="auto"/>
          </w:tcPr>
          <w:p w14:paraId="61E12DBF" w14:textId="77777777" w:rsidR="007C29EF" w:rsidRDefault="007C29EF">
            <w:pPr>
              <w:ind w:firstLine="440"/>
              <w:jc w:val="right"/>
              <w:rPr>
                <w:rFonts w:ascii="宋体" w:hAnsi="宋体"/>
                <w:color w:val="000000"/>
                <w:sz w:val="18"/>
                <w:szCs w:val="18"/>
              </w:rPr>
            </w:pPr>
          </w:p>
        </w:tc>
        <w:tc>
          <w:tcPr>
            <w:tcW w:w="904" w:type="dxa"/>
            <w:shd w:val="clear" w:color="auto" w:fill="auto"/>
          </w:tcPr>
          <w:p w14:paraId="16A4E7CF" w14:textId="77777777" w:rsidR="007C29EF" w:rsidRDefault="007C29EF">
            <w:pPr>
              <w:ind w:firstLine="440"/>
              <w:jc w:val="right"/>
              <w:rPr>
                <w:rFonts w:ascii="宋体" w:hAnsi="宋体"/>
                <w:color w:val="000000"/>
                <w:sz w:val="18"/>
                <w:szCs w:val="18"/>
              </w:rPr>
            </w:pPr>
          </w:p>
        </w:tc>
        <w:tc>
          <w:tcPr>
            <w:tcW w:w="904" w:type="dxa"/>
            <w:shd w:val="clear" w:color="auto" w:fill="auto"/>
          </w:tcPr>
          <w:p w14:paraId="4F5DA77F" w14:textId="77777777" w:rsidR="007C29EF" w:rsidRDefault="007C29EF">
            <w:pPr>
              <w:ind w:firstLine="440"/>
              <w:jc w:val="right"/>
              <w:rPr>
                <w:rFonts w:ascii="宋体" w:hAnsi="宋体"/>
                <w:color w:val="000000"/>
                <w:sz w:val="18"/>
                <w:szCs w:val="18"/>
              </w:rPr>
            </w:pPr>
          </w:p>
        </w:tc>
        <w:tc>
          <w:tcPr>
            <w:tcW w:w="903" w:type="dxa"/>
            <w:shd w:val="clear" w:color="auto" w:fill="auto"/>
          </w:tcPr>
          <w:p w14:paraId="56EF8EEC" w14:textId="77777777" w:rsidR="007C29EF" w:rsidRDefault="007C29EF">
            <w:pPr>
              <w:ind w:firstLine="440"/>
              <w:jc w:val="right"/>
              <w:rPr>
                <w:rFonts w:ascii="宋体" w:hAnsi="宋体"/>
                <w:color w:val="000000"/>
                <w:sz w:val="18"/>
                <w:szCs w:val="18"/>
              </w:rPr>
            </w:pPr>
          </w:p>
        </w:tc>
        <w:tc>
          <w:tcPr>
            <w:tcW w:w="904" w:type="dxa"/>
          </w:tcPr>
          <w:p w14:paraId="3F4AE121" w14:textId="77777777" w:rsidR="007C29EF" w:rsidRDefault="007C29EF">
            <w:pPr>
              <w:ind w:firstLine="440"/>
              <w:jc w:val="right"/>
              <w:rPr>
                <w:rFonts w:ascii="宋体" w:hAnsi="宋体"/>
                <w:color w:val="000000"/>
                <w:sz w:val="18"/>
                <w:szCs w:val="18"/>
              </w:rPr>
            </w:pPr>
          </w:p>
        </w:tc>
        <w:tc>
          <w:tcPr>
            <w:tcW w:w="904" w:type="dxa"/>
            <w:shd w:val="clear" w:color="auto" w:fill="auto"/>
          </w:tcPr>
          <w:p w14:paraId="36AB9052" w14:textId="77777777" w:rsidR="007C29EF" w:rsidRDefault="007C29EF">
            <w:pPr>
              <w:ind w:firstLine="440"/>
              <w:jc w:val="right"/>
              <w:rPr>
                <w:rFonts w:ascii="宋体" w:hAnsi="宋体"/>
                <w:color w:val="000000"/>
                <w:sz w:val="18"/>
                <w:szCs w:val="18"/>
              </w:rPr>
            </w:pPr>
          </w:p>
        </w:tc>
        <w:tc>
          <w:tcPr>
            <w:tcW w:w="904" w:type="dxa"/>
            <w:shd w:val="clear" w:color="auto" w:fill="auto"/>
          </w:tcPr>
          <w:p w14:paraId="6ECC71C1" w14:textId="77777777" w:rsidR="007C29EF" w:rsidRDefault="007C29EF">
            <w:pPr>
              <w:ind w:firstLine="440"/>
              <w:jc w:val="right"/>
              <w:rPr>
                <w:rFonts w:ascii="宋体" w:hAnsi="宋体"/>
                <w:color w:val="000000"/>
                <w:sz w:val="18"/>
                <w:szCs w:val="18"/>
              </w:rPr>
            </w:pPr>
          </w:p>
        </w:tc>
      </w:tr>
      <w:tr w:rsidR="007C29EF" w14:paraId="194DC414" w14:textId="77777777">
        <w:trPr>
          <w:trHeight w:val="322"/>
        </w:trPr>
        <w:tc>
          <w:tcPr>
            <w:tcW w:w="4106" w:type="dxa"/>
            <w:shd w:val="clear" w:color="auto" w:fill="D9D9D9"/>
            <w:vAlign w:val="center"/>
          </w:tcPr>
          <w:p w14:paraId="6AF7DC17" w14:textId="77777777" w:rsidR="007C29EF" w:rsidRDefault="00006F49">
            <w:pPr>
              <w:jc w:val="left"/>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．对所有者（或股东）的分配</w:t>
            </w:r>
          </w:p>
        </w:tc>
        <w:tc>
          <w:tcPr>
            <w:tcW w:w="921" w:type="dxa"/>
            <w:shd w:val="clear" w:color="auto" w:fill="auto"/>
          </w:tcPr>
          <w:p w14:paraId="41C3508C" w14:textId="77777777" w:rsidR="007C29EF" w:rsidRDefault="007C29EF">
            <w:pPr>
              <w:ind w:firstLine="440"/>
              <w:jc w:val="right"/>
              <w:rPr>
                <w:rFonts w:ascii="宋体" w:hAnsi="宋体"/>
                <w:color w:val="000000"/>
                <w:sz w:val="18"/>
                <w:szCs w:val="18"/>
              </w:rPr>
            </w:pPr>
          </w:p>
        </w:tc>
        <w:tc>
          <w:tcPr>
            <w:tcW w:w="833" w:type="dxa"/>
            <w:gridSpan w:val="2"/>
          </w:tcPr>
          <w:p w14:paraId="7CF5DDCD" w14:textId="77777777" w:rsidR="007C29EF" w:rsidRDefault="007C29EF">
            <w:pPr>
              <w:ind w:firstLine="440"/>
              <w:jc w:val="right"/>
              <w:rPr>
                <w:rFonts w:ascii="宋体" w:hAnsi="宋体"/>
                <w:color w:val="000000"/>
                <w:sz w:val="18"/>
                <w:szCs w:val="18"/>
              </w:rPr>
            </w:pPr>
          </w:p>
        </w:tc>
        <w:tc>
          <w:tcPr>
            <w:tcW w:w="944" w:type="dxa"/>
            <w:gridSpan w:val="2"/>
          </w:tcPr>
          <w:p w14:paraId="7F4B0498" w14:textId="77777777" w:rsidR="007C29EF" w:rsidRDefault="007C29EF">
            <w:pPr>
              <w:ind w:firstLine="440"/>
              <w:jc w:val="right"/>
              <w:rPr>
                <w:rFonts w:ascii="宋体" w:hAnsi="宋体"/>
                <w:color w:val="000000"/>
                <w:sz w:val="18"/>
                <w:szCs w:val="18"/>
              </w:rPr>
            </w:pPr>
          </w:p>
        </w:tc>
        <w:tc>
          <w:tcPr>
            <w:tcW w:w="709" w:type="dxa"/>
          </w:tcPr>
          <w:p w14:paraId="7BFC369F" w14:textId="77777777" w:rsidR="007C29EF" w:rsidRDefault="007C29EF">
            <w:pPr>
              <w:ind w:firstLine="440"/>
              <w:jc w:val="right"/>
              <w:rPr>
                <w:rFonts w:ascii="宋体" w:hAnsi="宋体"/>
                <w:color w:val="000000"/>
                <w:sz w:val="18"/>
                <w:szCs w:val="18"/>
              </w:rPr>
            </w:pPr>
          </w:p>
        </w:tc>
        <w:tc>
          <w:tcPr>
            <w:tcW w:w="903" w:type="dxa"/>
            <w:shd w:val="clear" w:color="auto" w:fill="auto"/>
          </w:tcPr>
          <w:p w14:paraId="15C87843" w14:textId="77777777" w:rsidR="007C29EF" w:rsidRDefault="007C29EF">
            <w:pPr>
              <w:ind w:firstLine="440"/>
              <w:jc w:val="right"/>
              <w:rPr>
                <w:rFonts w:ascii="宋体" w:hAnsi="宋体"/>
                <w:color w:val="000000"/>
                <w:sz w:val="18"/>
                <w:szCs w:val="18"/>
              </w:rPr>
            </w:pPr>
          </w:p>
        </w:tc>
        <w:tc>
          <w:tcPr>
            <w:tcW w:w="904" w:type="dxa"/>
            <w:shd w:val="clear" w:color="auto" w:fill="auto"/>
          </w:tcPr>
          <w:p w14:paraId="46BA579D" w14:textId="77777777" w:rsidR="007C29EF" w:rsidRDefault="007C29EF">
            <w:pPr>
              <w:ind w:firstLine="440"/>
              <w:jc w:val="right"/>
              <w:rPr>
                <w:rFonts w:ascii="宋体" w:hAnsi="宋体"/>
                <w:color w:val="000000"/>
                <w:sz w:val="18"/>
                <w:szCs w:val="18"/>
              </w:rPr>
            </w:pPr>
          </w:p>
        </w:tc>
        <w:tc>
          <w:tcPr>
            <w:tcW w:w="904" w:type="dxa"/>
            <w:shd w:val="clear" w:color="auto" w:fill="auto"/>
          </w:tcPr>
          <w:p w14:paraId="75C0017E" w14:textId="77777777" w:rsidR="007C29EF" w:rsidRDefault="007C29EF">
            <w:pPr>
              <w:ind w:firstLine="440"/>
              <w:jc w:val="right"/>
              <w:rPr>
                <w:rFonts w:ascii="宋体" w:hAnsi="宋体"/>
                <w:color w:val="000000"/>
                <w:sz w:val="18"/>
                <w:szCs w:val="18"/>
              </w:rPr>
            </w:pPr>
          </w:p>
        </w:tc>
        <w:tc>
          <w:tcPr>
            <w:tcW w:w="904" w:type="dxa"/>
            <w:shd w:val="clear" w:color="auto" w:fill="auto"/>
          </w:tcPr>
          <w:p w14:paraId="62062858" w14:textId="77777777" w:rsidR="007C29EF" w:rsidRDefault="007C29EF">
            <w:pPr>
              <w:ind w:firstLine="440"/>
              <w:jc w:val="right"/>
              <w:rPr>
                <w:rFonts w:ascii="宋体" w:hAnsi="宋体"/>
                <w:color w:val="000000"/>
                <w:sz w:val="18"/>
                <w:szCs w:val="18"/>
              </w:rPr>
            </w:pPr>
          </w:p>
        </w:tc>
        <w:tc>
          <w:tcPr>
            <w:tcW w:w="903" w:type="dxa"/>
            <w:shd w:val="clear" w:color="auto" w:fill="auto"/>
          </w:tcPr>
          <w:p w14:paraId="2146B5A0" w14:textId="77777777" w:rsidR="007C29EF" w:rsidRDefault="007C29EF">
            <w:pPr>
              <w:ind w:firstLine="440"/>
              <w:jc w:val="right"/>
              <w:rPr>
                <w:rFonts w:ascii="宋体" w:hAnsi="宋体"/>
                <w:color w:val="000000"/>
                <w:sz w:val="18"/>
                <w:szCs w:val="18"/>
              </w:rPr>
            </w:pPr>
          </w:p>
        </w:tc>
        <w:tc>
          <w:tcPr>
            <w:tcW w:w="904" w:type="dxa"/>
          </w:tcPr>
          <w:p w14:paraId="30B2860E" w14:textId="77777777" w:rsidR="007C29EF" w:rsidRDefault="007C29EF">
            <w:pPr>
              <w:ind w:firstLine="440"/>
              <w:jc w:val="right"/>
              <w:rPr>
                <w:rFonts w:ascii="宋体" w:hAnsi="宋体"/>
                <w:color w:val="000000"/>
                <w:sz w:val="18"/>
                <w:szCs w:val="18"/>
              </w:rPr>
            </w:pPr>
          </w:p>
        </w:tc>
        <w:tc>
          <w:tcPr>
            <w:tcW w:w="904" w:type="dxa"/>
            <w:shd w:val="clear" w:color="auto" w:fill="auto"/>
          </w:tcPr>
          <w:p w14:paraId="4BCD9323" w14:textId="77777777" w:rsidR="007C29EF" w:rsidRDefault="007C29EF">
            <w:pPr>
              <w:ind w:firstLine="440"/>
              <w:jc w:val="right"/>
              <w:rPr>
                <w:rFonts w:ascii="宋体" w:hAnsi="宋体"/>
                <w:color w:val="000000"/>
                <w:sz w:val="18"/>
                <w:szCs w:val="18"/>
              </w:rPr>
            </w:pPr>
          </w:p>
        </w:tc>
        <w:tc>
          <w:tcPr>
            <w:tcW w:w="904" w:type="dxa"/>
            <w:shd w:val="clear" w:color="auto" w:fill="auto"/>
          </w:tcPr>
          <w:p w14:paraId="28928D91" w14:textId="77777777" w:rsidR="007C29EF" w:rsidRDefault="007C29EF">
            <w:pPr>
              <w:ind w:firstLine="440"/>
              <w:jc w:val="right"/>
              <w:rPr>
                <w:rFonts w:ascii="宋体" w:hAnsi="宋体"/>
                <w:color w:val="000000"/>
                <w:sz w:val="18"/>
                <w:szCs w:val="18"/>
              </w:rPr>
            </w:pPr>
          </w:p>
        </w:tc>
      </w:tr>
      <w:tr w:rsidR="007C29EF" w14:paraId="7152C735" w14:textId="77777777">
        <w:trPr>
          <w:trHeight w:val="322"/>
        </w:trPr>
        <w:tc>
          <w:tcPr>
            <w:tcW w:w="4106" w:type="dxa"/>
            <w:shd w:val="clear" w:color="auto" w:fill="D9D9D9"/>
            <w:vAlign w:val="center"/>
          </w:tcPr>
          <w:p w14:paraId="5767E2EB" w14:textId="77777777" w:rsidR="007C29EF" w:rsidRDefault="00006F49">
            <w:pPr>
              <w:jc w:val="left"/>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921" w:type="dxa"/>
            <w:shd w:val="clear" w:color="auto" w:fill="auto"/>
          </w:tcPr>
          <w:p w14:paraId="47793F4A" w14:textId="77777777" w:rsidR="007C29EF" w:rsidRDefault="007C29EF">
            <w:pPr>
              <w:ind w:firstLine="440"/>
              <w:jc w:val="right"/>
              <w:rPr>
                <w:rFonts w:ascii="宋体" w:hAnsi="宋体"/>
                <w:color w:val="000000"/>
                <w:sz w:val="18"/>
                <w:szCs w:val="18"/>
              </w:rPr>
            </w:pPr>
          </w:p>
        </w:tc>
        <w:tc>
          <w:tcPr>
            <w:tcW w:w="833" w:type="dxa"/>
            <w:gridSpan w:val="2"/>
          </w:tcPr>
          <w:p w14:paraId="117DE5A2" w14:textId="77777777" w:rsidR="007C29EF" w:rsidRDefault="007C29EF">
            <w:pPr>
              <w:ind w:firstLine="440"/>
              <w:jc w:val="right"/>
              <w:rPr>
                <w:rFonts w:ascii="宋体" w:hAnsi="宋体"/>
                <w:color w:val="000000"/>
                <w:sz w:val="18"/>
                <w:szCs w:val="18"/>
              </w:rPr>
            </w:pPr>
          </w:p>
        </w:tc>
        <w:tc>
          <w:tcPr>
            <w:tcW w:w="944" w:type="dxa"/>
            <w:gridSpan w:val="2"/>
          </w:tcPr>
          <w:p w14:paraId="25DF32F9" w14:textId="77777777" w:rsidR="007C29EF" w:rsidRDefault="007C29EF">
            <w:pPr>
              <w:ind w:firstLine="440"/>
              <w:jc w:val="right"/>
              <w:rPr>
                <w:rFonts w:ascii="宋体" w:hAnsi="宋体"/>
                <w:color w:val="000000"/>
                <w:sz w:val="18"/>
                <w:szCs w:val="18"/>
              </w:rPr>
            </w:pPr>
          </w:p>
        </w:tc>
        <w:tc>
          <w:tcPr>
            <w:tcW w:w="709" w:type="dxa"/>
          </w:tcPr>
          <w:p w14:paraId="7EB339FE" w14:textId="77777777" w:rsidR="007C29EF" w:rsidRDefault="007C29EF">
            <w:pPr>
              <w:ind w:firstLine="440"/>
              <w:jc w:val="right"/>
              <w:rPr>
                <w:rFonts w:ascii="宋体" w:hAnsi="宋体"/>
                <w:color w:val="000000"/>
                <w:sz w:val="18"/>
                <w:szCs w:val="18"/>
              </w:rPr>
            </w:pPr>
          </w:p>
        </w:tc>
        <w:tc>
          <w:tcPr>
            <w:tcW w:w="903" w:type="dxa"/>
            <w:shd w:val="clear" w:color="auto" w:fill="auto"/>
          </w:tcPr>
          <w:p w14:paraId="3CC4C6AD" w14:textId="77777777" w:rsidR="007C29EF" w:rsidRDefault="007C29EF">
            <w:pPr>
              <w:ind w:firstLine="440"/>
              <w:jc w:val="right"/>
              <w:rPr>
                <w:rFonts w:ascii="宋体" w:hAnsi="宋体"/>
                <w:color w:val="000000"/>
                <w:sz w:val="18"/>
                <w:szCs w:val="18"/>
              </w:rPr>
            </w:pPr>
          </w:p>
        </w:tc>
        <w:tc>
          <w:tcPr>
            <w:tcW w:w="904" w:type="dxa"/>
            <w:shd w:val="clear" w:color="auto" w:fill="auto"/>
          </w:tcPr>
          <w:p w14:paraId="6406A8FF" w14:textId="77777777" w:rsidR="007C29EF" w:rsidRDefault="007C29EF">
            <w:pPr>
              <w:ind w:firstLine="440"/>
              <w:jc w:val="right"/>
              <w:rPr>
                <w:rFonts w:ascii="宋体" w:hAnsi="宋体"/>
                <w:color w:val="000000"/>
                <w:sz w:val="18"/>
                <w:szCs w:val="18"/>
              </w:rPr>
            </w:pPr>
          </w:p>
        </w:tc>
        <w:tc>
          <w:tcPr>
            <w:tcW w:w="904" w:type="dxa"/>
            <w:shd w:val="clear" w:color="auto" w:fill="auto"/>
          </w:tcPr>
          <w:p w14:paraId="6E8E29C8" w14:textId="77777777" w:rsidR="007C29EF" w:rsidRDefault="007C29EF">
            <w:pPr>
              <w:ind w:firstLine="440"/>
              <w:jc w:val="right"/>
              <w:rPr>
                <w:rFonts w:ascii="宋体" w:hAnsi="宋体"/>
                <w:color w:val="000000"/>
                <w:sz w:val="18"/>
                <w:szCs w:val="18"/>
              </w:rPr>
            </w:pPr>
          </w:p>
        </w:tc>
        <w:tc>
          <w:tcPr>
            <w:tcW w:w="904" w:type="dxa"/>
            <w:shd w:val="clear" w:color="auto" w:fill="auto"/>
          </w:tcPr>
          <w:p w14:paraId="5EE5D41E" w14:textId="77777777" w:rsidR="007C29EF" w:rsidRDefault="007C29EF">
            <w:pPr>
              <w:ind w:firstLine="440"/>
              <w:jc w:val="right"/>
              <w:rPr>
                <w:rFonts w:ascii="宋体" w:hAnsi="宋体"/>
                <w:color w:val="000000"/>
                <w:sz w:val="18"/>
                <w:szCs w:val="18"/>
              </w:rPr>
            </w:pPr>
          </w:p>
        </w:tc>
        <w:tc>
          <w:tcPr>
            <w:tcW w:w="903" w:type="dxa"/>
            <w:shd w:val="clear" w:color="auto" w:fill="auto"/>
          </w:tcPr>
          <w:p w14:paraId="3207637B" w14:textId="77777777" w:rsidR="007C29EF" w:rsidRDefault="007C29EF">
            <w:pPr>
              <w:ind w:firstLine="440"/>
              <w:jc w:val="right"/>
              <w:rPr>
                <w:rFonts w:ascii="宋体" w:hAnsi="宋体"/>
                <w:color w:val="000000"/>
                <w:sz w:val="18"/>
                <w:szCs w:val="18"/>
              </w:rPr>
            </w:pPr>
          </w:p>
        </w:tc>
        <w:tc>
          <w:tcPr>
            <w:tcW w:w="904" w:type="dxa"/>
          </w:tcPr>
          <w:p w14:paraId="608044B1" w14:textId="77777777" w:rsidR="007C29EF" w:rsidRDefault="007C29EF">
            <w:pPr>
              <w:ind w:firstLine="440"/>
              <w:jc w:val="right"/>
              <w:rPr>
                <w:rFonts w:ascii="宋体" w:hAnsi="宋体"/>
                <w:color w:val="000000"/>
                <w:sz w:val="18"/>
                <w:szCs w:val="18"/>
              </w:rPr>
            </w:pPr>
          </w:p>
        </w:tc>
        <w:tc>
          <w:tcPr>
            <w:tcW w:w="904" w:type="dxa"/>
            <w:shd w:val="clear" w:color="auto" w:fill="auto"/>
          </w:tcPr>
          <w:p w14:paraId="33D8206E" w14:textId="77777777" w:rsidR="007C29EF" w:rsidRDefault="007C29EF">
            <w:pPr>
              <w:ind w:firstLine="440"/>
              <w:jc w:val="right"/>
              <w:rPr>
                <w:rFonts w:ascii="宋体" w:hAnsi="宋体"/>
                <w:color w:val="000000"/>
                <w:sz w:val="18"/>
                <w:szCs w:val="18"/>
              </w:rPr>
            </w:pPr>
          </w:p>
        </w:tc>
        <w:tc>
          <w:tcPr>
            <w:tcW w:w="904" w:type="dxa"/>
            <w:shd w:val="clear" w:color="auto" w:fill="auto"/>
          </w:tcPr>
          <w:p w14:paraId="0560E58B" w14:textId="77777777" w:rsidR="007C29EF" w:rsidRDefault="007C29EF">
            <w:pPr>
              <w:ind w:firstLine="440"/>
              <w:jc w:val="right"/>
              <w:rPr>
                <w:rFonts w:ascii="宋体" w:hAnsi="宋体"/>
                <w:color w:val="000000"/>
                <w:sz w:val="18"/>
                <w:szCs w:val="18"/>
              </w:rPr>
            </w:pPr>
          </w:p>
        </w:tc>
      </w:tr>
      <w:tr w:rsidR="007C29EF" w14:paraId="0AF72531" w14:textId="77777777">
        <w:tc>
          <w:tcPr>
            <w:tcW w:w="4106" w:type="dxa"/>
            <w:shd w:val="clear" w:color="auto" w:fill="D9D9D9"/>
            <w:vAlign w:val="center"/>
          </w:tcPr>
          <w:p w14:paraId="0FB1218F" w14:textId="77777777" w:rsidR="007C29EF" w:rsidRDefault="00006F49">
            <w:pPr>
              <w:jc w:val="left"/>
              <w:rPr>
                <w:rFonts w:ascii="宋体" w:hAnsi="宋体" w:cs="宋体"/>
                <w:color w:val="000000"/>
                <w:sz w:val="18"/>
                <w:szCs w:val="18"/>
              </w:rPr>
            </w:pPr>
            <w:r>
              <w:rPr>
                <w:rFonts w:ascii="宋体" w:hAnsi="宋体" w:hint="eastAsia"/>
                <w:color w:val="000000"/>
                <w:sz w:val="18"/>
                <w:szCs w:val="18"/>
              </w:rPr>
              <w:t>（四）所有者权益内部结转</w:t>
            </w:r>
          </w:p>
        </w:tc>
        <w:tc>
          <w:tcPr>
            <w:tcW w:w="921" w:type="dxa"/>
            <w:shd w:val="clear" w:color="auto" w:fill="auto"/>
          </w:tcPr>
          <w:p w14:paraId="1961349B" w14:textId="77777777" w:rsidR="007C29EF" w:rsidRDefault="007C29EF">
            <w:pPr>
              <w:ind w:firstLine="440"/>
              <w:jc w:val="right"/>
              <w:rPr>
                <w:rFonts w:ascii="宋体" w:hAnsi="宋体"/>
                <w:color w:val="000000"/>
                <w:sz w:val="18"/>
                <w:szCs w:val="18"/>
              </w:rPr>
            </w:pPr>
          </w:p>
        </w:tc>
        <w:tc>
          <w:tcPr>
            <w:tcW w:w="833" w:type="dxa"/>
            <w:gridSpan w:val="2"/>
          </w:tcPr>
          <w:p w14:paraId="412BE6FD" w14:textId="77777777" w:rsidR="007C29EF" w:rsidRDefault="007C29EF">
            <w:pPr>
              <w:ind w:firstLine="440"/>
              <w:jc w:val="right"/>
              <w:rPr>
                <w:rFonts w:ascii="宋体" w:hAnsi="宋体"/>
                <w:color w:val="000000"/>
                <w:sz w:val="18"/>
                <w:szCs w:val="18"/>
              </w:rPr>
            </w:pPr>
          </w:p>
        </w:tc>
        <w:tc>
          <w:tcPr>
            <w:tcW w:w="944" w:type="dxa"/>
            <w:gridSpan w:val="2"/>
          </w:tcPr>
          <w:p w14:paraId="4C495917" w14:textId="77777777" w:rsidR="007C29EF" w:rsidRDefault="007C29EF">
            <w:pPr>
              <w:ind w:firstLine="440"/>
              <w:jc w:val="right"/>
              <w:rPr>
                <w:rFonts w:ascii="宋体" w:hAnsi="宋体"/>
                <w:color w:val="000000"/>
                <w:sz w:val="18"/>
                <w:szCs w:val="18"/>
              </w:rPr>
            </w:pPr>
          </w:p>
        </w:tc>
        <w:tc>
          <w:tcPr>
            <w:tcW w:w="709" w:type="dxa"/>
          </w:tcPr>
          <w:p w14:paraId="34EBB7C0" w14:textId="77777777" w:rsidR="007C29EF" w:rsidRDefault="007C29EF">
            <w:pPr>
              <w:ind w:firstLine="440"/>
              <w:jc w:val="right"/>
              <w:rPr>
                <w:rFonts w:ascii="宋体" w:hAnsi="宋体"/>
                <w:color w:val="000000"/>
                <w:sz w:val="18"/>
                <w:szCs w:val="18"/>
              </w:rPr>
            </w:pPr>
          </w:p>
        </w:tc>
        <w:tc>
          <w:tcPr>
            <w:tcW w:w="903" w:type="dxa"/>
            <w:shd w:val="clear" w:color="auto" w:fill="auto"/>
          </w:tcPr>
          <w:p w14:paraId="51F505E8" w14:textId="77777777" w:rsidR="007C29EF" w:rsidRDefault="007C29EF">
            <w:pPr>
              <w:ind w:firstLine="440"/>
              <w:jc w:val="right"/>
              <w:rPr>
                <w:rFonts w:ascii="宋体" w:hAnsi="宋体"/>
                <w:color w:val="000000"/>
                <w:sz w:val="18"/>
                <w:szCs w:val="18"/>
              </w:rPr>
            </w:pPr>
          </w:p>
        </w:tc>
        <w:tc>
          <w:tcPr>
            <w:tcW w:w="904" w:type="dxa"/>
            <w:shd w:val="clear" w:color="auto" w:fill="auto"/>
          </w:tcPr>
          <w:p w14:paraId="3FF08839" w14:textId="77777777" w:rsidR="007C29EF" w:rsidRDefault="007C29EF">
            <w:pPr>
              <w:ind w:firstLine="440"/>
              <w:jc w:val="right"/>
              <w:rPr>
                <w:rFonts w:ascii="宋体" w:hAnsi="宋体"/>
                <w:color w:val="000000"/>
                <w:sz w:val="18"/>
                <w:szCs w:val="18"/>
              </w:rPr>
            </w:pPr>
          </w:p>
        </w:tc>
        <w:tc>
          <w:tcPr>
            <w:tcW w:w="904" w:type="dxa"/>
            <w:shd w:val="clear" w:color="auto" w:fill="auto"/>
          </w:tcPr>
          <w:p w14:paraId="09A6BE9D" w14:textId="77777777" w:rsidR="007C29EF" w:rsidRDefault="007C29EF">
            <w:pPr>
              <w:ind w:firstLine="440"/>
              <w:jc w:val="right"/>
              <w:rPr>
                <w:rFonts w:ascii="宋体" w:hAnsi="宋体"/>
                <w:color w:val="000000"/>
                <w:sz w:val="18"/>
                <w:szCs w:val="18"/>
              </w:rPr>
            </w:pPr>
          </w:p>
        </w:tc>
        <w:tc>
          <w:tcPr>
            <w:tcW w:w="904" w:type="dxa"/>
            <w:shd w:val="clear" w:color="auto" w:fill="auto"/>
          </w:tcPr>
          <w:p w14:paraId="5CEB4096" w14:textId="77777777" w:rsidR="007C29EF" w:rsidRDefault="007C29EF">
            <w:pPr>
              <w:ind w:firstLine="440"/>
              <w:jc w:val="right"/>
              <w:rPr>
                <w:rFonts w:ascii="宋体" w:hAnsi="宋体"/>
                <w:color w:val="000000"/>
                <w:sz w:val="18"/>
                <w:szCs w:val="18"/>
              </w:rPr>
            </w:pPr>
          </w:p>
        </w:tc>
        <w:tc>
          <w:tcPr>
            <w:tcW w:w="903" w:type="dxa"/>
            <w:shd w:val="clear" w:color="auto" w:fill="auto"/>
          </w:tcPr>
          <w:p w14:paraId="48199322" w14:textId="77777777" w:rsidR="007C29EF" w:rsidRDefault="007C29EF">
            <w:pPr>
              <w:ind w:firstLine="440"/>
              <w:jc w:val="right"/>
              <w:rPr>
                <w:rFonts w:ascii="宋体" w:hAnsi="宋体"/>
                <w:color w:val="000000"/>
                <w:sz w:val="18"/>
                <w:szCs w:val="18"/>
              </w:rPr>
            </w:pPr>
          </w:p>
        </w:tc>
        <w:tc>
          <w:tcPr>
            <w:tcW w:w="904" w:type="dxa"/>
          </w:tcPr>
          <w:p w14:paraId="182E549F" w14:textId="77777777" w:rsidR="007C29EF" w:rsidRDefault="007C29EF">
            <w:pPr>
              <w:ind w:firstLine="440"/>
              <w:jc w:val="right"/>
              <w:rPr>
                <w:rFonts w:ascii="宋体" w:hAnsi="宋体"/>
                <w:color w:val="000000"/>
                <w:sz w:val="18"/>
                <w:szCs w:val="18"/>
              </w:rPr>
            </w:pPr>
          </w:p>
        </w:tc>
        <w:tc>
          <w:tcPr>
            <w:tcW w:w="904" w:type="dxa"/>
            <w:shd w:val="clear" w:color="auto" w:fill="auto"/>
          </w:tcPr>
          <w:p w14:paraId="4471265D" w14:textId="77777777" w:rsidR="007C29EF" w:rsidRDefault="007C29EF">
            <w:pPr>
              <w:ind w:firstLine="440"/>
              <w:jc w:val="right"/>
              <w:rPr>
                <w:rFonts w:ascii="宋体" w:hAnsi="宋体"/>
                <w:color w:val="000000"/>
                <w:sz w:val="18"/>
                <w:szCs w:val="18"/>
              </w:rPr>
            </w:pPr>
          </w:p>
        </w:tc>
        <w:tc>
          <w:tcPr>
            <w:tcW w:w="904" w:type="dxa"/>
            <w:shd w:val="clear" w:color="auto" w:fill="auto"/>
          </w:tcPr>
          <w:p w14:paraId="43D98604" w14:textId="77777777" w:rsidR="007C29EF" w:rsidRDefault="007C29EF">
            <w:pPr>
              <w:ind w:firstLine="440"/>
              <w:jc w:val="right"/>
              <w:rPr>
                <w:rFonts w:ascii="宋体" w:hAnsi="宋体"/>
                <w:color w:val="000000"/>
                <w:sz w:val="18"/>
                <w:szCs w:val="18"/>
              </w:rPr>
            </w:pPr>
          </w:p>
        </w:tc>
      </w:tr>
      <w:tr w:rsidR="007C29EF" w14:paraId="7AF40966" w14:textId="77777777">
        <w:tc>
          <w:tcPr>
            <w:tcW w:w="4106" w:type="dxa"/>
            <w:shd w:val="clear" w:color="auto" w:fill="D9D9D9"/>
            <w:vAlign w:val="center"/>
          </w:tcPr>
          <w:p w14:paraId="465A8531" w14:textId="77777777" w:rsidR="007C29EF" w:rsidRDefault="00006F49">
            <w:pPr>
              <w:jc w:val="left"/>
              <w:rPr>
                <w:rFonts w:ascii="宋体" w:hAnsi="宋体" w:cs="宋体"/>
                <w:color w:val="000000"/>
                <w:sz w:val="18"/>
                <w:szCs w:val="18"/>
              </w:rPr>
            </w:pPr>
            <w:r>
              <w:rPr>
                <w:rFonts w:ascii="宋体" w:hAnsi="宋体"/>
                <w:color w:val="000000"/>
                <w:sz w:val="18"/>
                <w:szCs w:val="18"/>
              </w:rPr>
              <w:t>1．资本公积转增资本（或股本）</w:t>
            </w:r>
          </w:p>
        </w:tc>
        <w:tc>
          <w:tcPr>
            <w:tcW w:w="921" w:type="dxa"/>
            <w:shd w:val="clear" w:color="auto" w:fill="auto"/>
          </w:tcPr>
          <w:p w14:paraId="19B49214" w14:textId="77777777" w:rsidR="007C29EF" w:rsidRDefault="007C29EF">
            <w:pPr>
              <w:ind w:firstLine="440"/>
              <w:jc w:val="right"/>
              <w:rPr>
                <w:rFonts w:ascii="宋体" w:hAnsi="宋体"/>
                <w:color w:val="000000"/>
                <w:sz w:val="18"/>
                <w:szCs w:val="18"/>
              </w:rPr>
            </w:pPr>
          </w:p>
        </w:tc>
        <w:tc>
          <w:tcPr>
            <w:tcW w:w="833" w:type="dxa"/>
            <w:gridSpan w:val="2"/>
          </w:tcPr>
          <w:p w14:paraId="3F54C49C" w14:textId="77777777" w:rsidR="007C29EF" w:rsidRDefault="007C29EF">
            <w:pPr>
              <w:ind w:firstLine="440"/>
              <w:jc w:val="right"/>
              <w:rPr>
                <w:rFonts w:ascii="宋体" w:hAnsi="宋体"/>
                <w:color w:val="000000"/>
                <w:sz w:val="18"/>
                <w:szCs w:val="18"/>
              </w:rPr>
            </w:pPr>
          </w:p>
        </w:tc>
        <w:tc>
          <w:tcPr>
            <w:tcW w:w="944" w:type="dxa"/>
            <w:gridSpan w:val="2"/>
          </w:tcPr>
          <w:p w14:paraId="3207691E" w14:textId="77777777" w:rsidR="007C29EF" w:rsidRDefault="007C29EF">
            <w:pPr>
              <w:ind w:firstLine="440"/>
              <w:jc w:val="right"/>
              <w:rPr>
                <w:rFonts w:ascii="宋体" w:hAnsi="宋体"/>
                <w:color w:val="000000"/>
                <w:sz w:val="18"/>
                <w:szCs w:val="18"/>
              </w:rPr>
            </w:pPr>
          </w:p>
        </w:tc>
        <w:tc>
          <w:tcPr>
            <w:tcW w:w="709" w:type="dxa"/>
          </w:tcPr>
          <w:p w14:paraId="61587292" w14:textId="77777777" w:rsidR="007C29EF" w:rsidRDefault="007C29EF">
            <w:pPr>
              <w:ind w:firstLine="440"/>
              <w:jc w:val="right"/>
              <w:rPr>
                <w:rFonts w:ascii="宋体" w:hAnsi="宋体"/>
                <w:color w:val="000000"/>
                <w:sz w:val="18"/>
                <w:szCs w:val="18"/>
              </w:rPr>
            </w:pPr>
          </w:p>
        </w:tc>
        <w:tc>
          <w:tcPr>
            <w:tcW w:w="903" w:type="dxa"/>
            <w:shd w:val="clear" w:color="auto" w:fill="auto"/>
          </w:tcPr>
          <w:p w14:paraId="1930409B" w14:textId="77777777" w:rsidR="007C29EF" w:rsidRDefault="007C29EF">
            <w:pPr>
              <w:ind w:firstLine="440"/>
              <w:jc w:val="right"/>
              <w:rPr>
                <w:rFonts w:ascii="宋体" w:hAnsi="宋体"/>
                <w:color w:val="000000"/>
                <w:sz w:val="18"/>
                <w:szCs w:val="18"/>
              </w:rPr>
            </w:pPr>
          </w:p>
        </w:tc>
        <w:tc>
          <w:tcPr>
            <w:tcW w:w="904" w:type="dxa"/>
            <w:shd w:val="clear" w:color="auto" w:fill="auto"/>
          </w:tcPr>
          <w:p w14:paraId="6B2B2D8F" w14:textId="77777777" w:rsidR="007C29EF" w:rsidRDefault="007C29EF">
            <w:pPr>
              <w:ind w:firstLine="440"/>
              <w:jc w:val="right"/>
              <w:rPr>
                <w:rFonts w:ascii="宋体" w:hAnsi="宋体"/>
                <w:color w:val="000000"/>
                <w:sz w:val="18"/>
                <w:szCs w:val="18"/>
              </w:rPr>
            </w:pPr>
          </w:p>
        </w:tc>
        <w:tc>
          <w:tcPr>
            <w:tcW w:w="904" w:type="dxa"/>
            <w:shd w:val="clear" w:color="auto" w:fill="auto"/>
          </w:tcPr>
          <w:p w14:paraId="727FAA14" w14:textId="77777777" w:rsidR="007C29EF" w:rsidRDefault="007C29EF">
            <w:pPr>
              <w:ind w:firstLine="440"/>
              <w:jc w:val="right"/>
              <w:rPr>
                <w:rFonts w:ascii="宋体" w:hAnsi="宋体"/>
                <w:color w:val="000000"/>
                <w:sz w:val="18"/>
                <w:szCs w:val="18"/>
              </w:rPr>
            </w:pPr>
          </w:p>
        </w:tc>
        <w:tc>
          <w:tcPr>
            <w:tcW w:w="904" w:type="dxa"/>
            <w:shd w:val="clear" w:color="auto" w:fill="auto"/>
          </w:tcPr>
          <w:p w14:paraId="26ACA718" w14:textId="77777777" w:rsidR="007C29EF" w:rsidRDefault="007C29EF">
            <w:pPr>
              <w:ind w:firstLine="440"/>
              <w:jc w:val="right"/>
              <w:rPr>
                <w:rFonts w:ascii="宋体" w:hAnsi="宋体"/>
                <w:color w:val="000000"/>
                <w:sz w:val="18"/>
                <w:szCs w:val="18"/>
              </w:rPr>
            </w:pPr>
          </w:p>
        </w:tc>
        <w:tc>
          <w:tcPr>
            <w:tcW w:w="903" w:type="dxa"/>
            <w:shd w:val="clear" w:color="auto" w:fill="auto"/>
          </w:tcPr>
          <w:p w14:paraId="489317DD" w14:textId="77777777" w:rsidR="007C29EF" w:rsidRDefault="007C29EF">
            <w:pPr>
              <w:ind w:firstLine="440"/>
              <w:jc w:val="right"/>
              <w:rPr>
                <w:rFonts w:ascii="宋体" w:hAnsi="宋体"/>
                <w:color w:val="000000"/>
                <w:sz w:val="18"/>
                <w:szCs w:val="18"/>
              </w:rPr>
            </w:pPr>
          </w:p>
        </w:tc>
        <w:tc>
          <w:tcPr>
            <w:tcW w:w="904" w:type="dxa"/>
          </w:tcPr>
          <w:p w14:paraId="4E075273" w14:textId="77777777" w:rsidR="007C29EF" w:rsidRDefault="007C29EF">
            <w:pPr>
              <w:ind w:firstLine="440"/>
              <w:jc w:val="right"/>
              <w:rPr>
                <w:rFonts w:ascii="宋体" w:hAnsi="宋体"/>
                <w:color w:val="000000"/>
                <w:sz w:val="18"/>
                <w:szCs w:val="18"/>
              </w:rPr>
            </w:pPr>
          </w:p>
        </w:tc>
        <w:tc>
          <w:tcPr>
            <w:tcW w:w="904" w:type="dxa"/>
            <w:shd w:val="clear" w:color="auto" w:fill="auto"/>
          </w:tcPr>
          <w:p w14:paraId="09F2E577" w14:textId="77777777" w:rsidR="007C29EF" w:rsidRDefault="007C29EF">
            <w:pPr>
              <w:ind w:firstLine="440"/>
              <w:jc w:val="right"/>
              <w:rPr>
                <w:rFonts w:ascii="宋体" w:hAnsi="宋体"/>
                <w:color w:val="000000"/>
                <w:sz w:val="18"/>
                <w:szCs w:val="18"/>
              </w:rPr>
            </w:pPr>
          </w:p>
        </w:tc>
        <w:tc>
          <w:tcPr>
            <w:tcW w:w="904" w:type="dxa"/>
            <w:shd w:val="clear" w:color="auto" w:fill="auto"/>
          </w:tcPr>
          <w:p w14:paraId="4659B7FC" w14:textId="77777777" w:rsidR="007C29EF" w:rsidRDefault="007C29EF">
            <w:pPr>
              <w:ind w:firstLine="440"/>
              <w:jc w:val="right"/>
              <w:rPr>
                <w:rFonts w:ascii="宋体" w:hAnsi="宋体"/>
                <w:color w:val="000000"/>
                <w:sz w:val="18"/>
                <w:szCs w:val="18"/>
              </w:rPr>
            </w:pPr>
          </w:p>
        </w:tc>
      </w:tr>
      <w:tr w:rsidR="007C29EF" w14:paraId="2EA5072D" w14:textId="77777777">
        <w:tc>
          <w:tcPr>
            <w:tcW w:w="4106" w:type="dxa"/>
            <w:shd w:val="clear" w:color="auto" w:fill="D9D9D9"/>
            <w:vAlign w:val="center"/>
          </w:tcPr>
          <w:p w14:paraId="7F197980" w14:textId="77777777" w:rsidR="007C29EF" w:rsidRDefault="00006F49">
            <w:pPr>
              <w:jc w:val="left"/>
              <w:rPr>
                <w:rFonts w:ascii="宋体" w:hAnsi="宋体" w:cs="宋体"/>
                <w:color w:val="000000"/>
                <w:sz w:val="18"/>
                <w:szCs w:val="18"/>
              </w:rPr>
            </w:pPr>
            <w:r>
              <w:rPr>
                <w:rFonts w:ascii="宋体" w:hAnsi="宋体"/>
                <w:color w:val="000000"/>
                <w:sz w:val="18"/>
                <w:szCs w:val="18"/>
              </w:rPr>
              <w:t>2．盈余公积转增资本（或股本）</w:t>
            </w:r>
          </w:p>
        </w:tc>
        <w:tc>
          <w:tcPr>
            <w:tcW w:w="921" w:type="dxa"/>
            <w:shd w:val="clear" w:color="auto" w:fill="auto"/>
          </w:tcPr>
          <w:p w14:paraId="0F570FA0" w14:textId="77777777" w:rsidR="007C29EF" w:rsidRDefault="007C29EF">
            <w:pPr>
              <w:ind w:firstLine="440"/>
              <w:jc w:val="right"/>
              <w:rPr>
                <w:rFonts w:ascii="宋体" w:hAnsi="宋体"/>
                <w:color w:val="000000"/>
                <w:sz w:val="18"/>
                <w:szCs w:val="18"/>
              </w:rPr>
            </w:pPr>
          </w:p>
        </w:tc>
        <w:tc>
          <w:tcPr>
            <w:tcW w:w="833" w:type="dxa"/>
            <w:gridSpan w:val="2"/>
          </w:tcPr>
          <w:p w14:paraId="19FF24CD" w14:textId="77777777" w:rsidR="007C29EF" w:rsidRDefault="007C29EF">
            <w:pPr>
              <w:ind w:firstLine="440"/>
              <w:jc w:val="right"/>
              <w:rPr>
                <w:rFonts w:ascii="宋体" w:hAnsi="宋体"/>
                <w:color w:val="000000"/>
                <w:sz w:val="18"/>
                <w:szCs w:val="18"/>
              </w:rPr>
            </w:pPr>
          </w:p>
        </w:tc>
        <w:tc>
          <w:tcPr>
            <w:tcW w:w="944" w:type="dxa"/>
            <w:gridSpan w:val="2"/>
          </w:tcPr>
          <w:p w14:paraId="6C337E5F" w14:textId="77777777" w:rsidR="007C29EF" w:rsidRDefault="007C29EF">
            <w:pPr>
              <w:ind w:firstLine="440"/>
              <w:jc w:val="right"/>
              <w:rPr>
                <w:rFonts w:ascii="宋体" w:hAnsi="宋体"/>
                <w:color w:val="000000"/>
                <w:sz w:val="18"/>
                <w:szCs w:val="18"/>
              </w:rPr>
            </w:pPr>
          </w:p>
        </w:tc>
        <w:tc>
          <w:tcPr>
            <w:tcW w:w="709" w:type="dxa"/>
          </w:tcPr>
          <w:p w14:paraId="0E8401AB" w14:textId="77777777" w:rsidR="007C29EF" w:rsidRDefault="007C29EF">
            <w:pPr>
              <w:ind w:firstLine="440"/>
              <w:jc w:val="right"/>
              <w:rPr>
                <w:rFonts w:ascii="宋体" w:hAnsi="宋体"/>
                <w:color w:val="000000"/>
                <w:sz w:val="18"/>
                <w:szCs w:val="18"/>
              </w:rPr>
            </w:pPr>
          </w:p>
        </w:tc>
        <w:tc>
          <w:tcPr>
            <w:tcW w:w="903" w:type="dxa"/>
            <w:shd w:val="clear" w:color="auto" w:fill="auto"/>
          </w:tcPr>
          <w:p w14:paraId="7940BA09" w14:textId="77777777" w:rsidR="007C29EF" w:rsidRDefault="007C29EF">
            <w:pPr>
              <w:ind w:firstLine="440"/>
              <w:jc w:val="right"/>
              <w:rPr>
                <w:rFonts w:ascii="宋体" w:hAnsi="宋体"/>
                <w:color w:val="000000"/>
                <w:sz w:val="18"/>
                <w:szCs w:val="18"/>
              </w:rPr>
            </w:pPr>
          </w:p>
        </w:tc>
        <w:tc>
          <w:tcPr>
            <w:tcW w:w="904" w:type="dxa"/>
            <w:shd w:val="clear" w:color="auto" w:fill="auto"/>
          </w:tcPr>
          <w:p w14:paraId="432DDEF5" w14:textId="77777777" w:rsidR="007C29EF" w:rsidRDefault="007C29EF">
            <w:pPr>
              <w:ind w:firstLine="440"/>
              <w:jc w:val="right"/>
              <w:rPr>
                <w:rFonts w:ascii="宋体" w:hAnsi="宋体"/>
                <w:color w:val="000000"/>
                <w:sz w:val="18"/>
                <w:szCs w:val="18"/>
              </w:rPr>
            </w:pPr>
          </w:p>
        </w:tc>
        <w:tc>
          <w:tcPr>
            <w:tcW w:w="904" w:type="dxa"/>
            <w:shd w:val="clear" w:color="auto" w:fill="auto"/>
          </w:tcPr>
          <w:p w14:paraId="51CF483A" w14:textId="77777777" w:rsidR="007C29EF" w:rsidRDefault="007C29EF">
            <w:pPr>
              <w:ind w:firstLine="440"/>
              <w:jc w:val="right"/>
              <w:rPr>
                <w:rFonts w:ascii="宋体" w:hAnsi="宋体"/>
                <w:color w:val="000000"/>
                <w:sz w:val="18"/>
                <w:szCs w:val="18"/>
              </w:rPr>
            </w:pPr>
          </w:p>
        </w:tc>
        <w:tc>
          <w:tcPr>
            <w:tcW w:w="904" w:type="dxa"/>
            <w:shd w:val="clear" w:color="auto" w:fill="auto"/>
          </w:tcPr>
          <w:p w14:paraId="1812B024" w14:textId="77777777" w:rsidR="007C29EF" w:rsidRDefault="007C29EF">
            <w:pPr>
              <w:ind w:firstLine="440"/>
              <w:jc w:val="right"/>
              <w:rPr>
                <w:rFonts w:ascii="宋体" w:hAnsi="宋体"/>
                <w:color w:val="000000"/>
                <w:sz w:val="18"/>
                <w:szCs w:val="18"/>
              </w:rPr>
            </w:pPr>
          </w:p>
        </w:tc>
        <w:tc>
          <w:tcPr>
            <w:tcW w:w="903" w:type="dxa"/>
            <w:shd w:val="clear" w:color="auto" w:fill="auto"/>
          </w:tcPr>
          <w:p w14:paraId="1FFC0B1B" w14:textId="77777777" w:rsidR="007C29EF" w:rsidRDefault="007C29EF">
            <w:pPr>
              <w:ind w:firstLine="440"/>
              <w:jc w:val="right"/>
              <w:rPr>
                <w:rFonts w:ascii="宋体" w:hAnsi="宋体"/>
                <w:color w:val="000000"/>
                <w:sz w:val="18"/>
                <w:szCs w:val="18"/>
              </w:rPr>
            </w:pPr>
          </w:p>
        </w:tc>
        <w:tc>
          <w:tcPr>
            <w:tcW w:w="904" w:type="dxa"/>
          </w:tcPr>
          <w:p w14:paraId="2342BCDD" w14:textId="77777777" w:rsidR="007C29EF" w:rsidRDefault="007C29EF">
            <w:pPr>
              <w:ind w:firstLine="440"/>
              <w:jc w:val="right"/>
              <w:rPr>
                <w:rFonts w:ascii="宋体" w:hAnsi="宋体"/>
                <w:color w:val="000000"/>
                <w:sz w:val="18"/>
                <w:szCs w:val="18"/>
              </w:rPr>
            </w:pPr>
          </w:p>
        </w:tc>
        <w:tc>
          <w:tcPr>
            <w:tcW w:w="904" w:type="dxa"/>
            <w:shd w:val="clear" w:color="auto" w:fill="auto"/>
          </w:tcPr>
          <w:p w14:paraId="52542AA6" w14:textId="77777777" w:rsidR="007C29EF" w:rsidRDefault="007C29EF">
            <w:pPr>
              <w:ind w:firstLine="440"/>
              <w:jc w:val="right"/>
              <w:rPr>
                <w:rFonts w:ascii="宋体" w:hAnsi="宋体"/>
                <w:color w:val="000000"/>
                <w:sz w:val="18"/>
                <w:szCs w:val="18"/>
              </w:rPr>
            </w:pPr>
          </w:p>
        </w:tc>
        <w:tc>
          <w:tcPr>
            <w:tcW w:w="904" w:type="dxa"/>
            <w:shd w:val="clear" w:color="auto" w:fill="auto"/>
          </w:tcPr>
          <w:p w14:paraId="01F4FD46" w14:textId="77777777" w:rsidR="007C29EF" w:rsidRDefault="007C29EF">
            <w:pPr>
              <w:ind w:firstLine="440"/>
              <w:jc w:val="right"/>
              <w:rPr>
                <w:rFonts w:ascii="宋体" w:hAnsi="宋体"/>
                <w:color w:val="000000"/>
                <w:sz w:val="18"/>
                <w:szCs w:val="18"/>
              </w:rPr>
            </w:pPr>
          </w:p>
        </w:tc>
      </w:tr>
      <w:tr w:rsidR="007C29EF" w14:paraId="4077011D" w14:textId="77777777">
        <w:tc>
          <w:tcPr>
            <w:tcW w:w="4106" w:type="dxa"/>
            <w:shd w:val="clear" w:color="auto" w:fill="D9D9D9"/>
            <w:vAlign w:val="center"/>
          </w:tcPr>
          <w:p w14:paraId="0C110B4A" w14:textId="77777777" w:rsidR="007C29EF" w:rsidRDefault="00006F49">
            <w:pPr>
              <w:jc w:val="left"/>
              <w:rPr>
                <w:rFonts w:ascii="宋体" w:hAnsi="宋体" w:cs="宋体"/>
                <w:color w:val="000000"/>
                <w:sz w:val="18"/>
                <w:szCs w:val="18"/>
              </w:rPr>
            </w:pPr>
            <w:r>
              <w:rPr>
                <w:rFonts w:ascii="宋体" w:hAnsi="宋体"/>
                <w:color w:val="000000"/>
                <w:sz w:val="18"/>
                <w:szCs w:val="18"/>
              </w:rPr>
              <w:t>3．盈余公积弥补亏损</w:t>
            </w:r>
          </w:p>
        </w:tc>
        <w:tc>
          <w:tcPr>
            <w:tcW w:w="921" w:type="dxa"/>
            <w:shd w:val="clear" w:color="auto" w:fill="auto"/>
          </w:tcPr>
          <w:p w14:paraId="04EADA5F" w14:textId="77777777" w:rsidR="007C29EF" w:rsidRDefault="007C29EF">
            <w:pPr>
              <w:ind w:firstLine="440"/>
              <w:jc w:val="right"/>
              <w:rPr>
                <w:rFonts w:ascii="宋体" w:hAnsi="宋体"/>
                <w:color w:val="000000"/>
                <w:sz w:val="18"/>
                <w:szCs w:val="18"/>
              </w:rPr>
            </w:pPr>
          </w:p>
        </w:tc>
        <w:tc>
          <w:tcPr>
            <w:tcW w:w="833" w:type="dxa"/>
            <w:gridSpan w:val="2"/>
          </w:tcPr>
          <w:p w14:paraId="40C822BD" w14:textId="77777777" w:rsidR="007C29EF" w:rsidRDefault="007C29EF">
            <w:pPr>
              <w:ind w:firstLine="440"/>
              <w:jc w:val="right"/>
              <w:rPr>
                <w:rFonts w:ascii="宋体" w:hAnsi="宋体"/>
                <w:color w:val="000000"/>
                <w:sz w:val="18"/>
                <w:szCs w:val="18"/>
              </w:rPr>
            </w:pPr>
          </w:p>
        </w:tc>
        <w:tc>
          <w:tcPr>
            <w:tcW w:w="944" w:type="dxa"/>
            <w:gridSpan w:val="2"/>
          </w:tcPr>
          <w:p w14:paraId="58E9774A" w14:textId="77777777" w:rsidR="007C29EF" w:rsidRDefault="007C29EF">
            <w:pPr>
              <w:ind w:firstLine="440"/>
              <w:jc w:val="right"/>
              <w:rPr>
                <w:rFonts w:ascii="宋体" w:hAnsi="宋体"/>
                <w:color w:val="000000"/>
                <w:sz w:val="18"/>
                <w:szCs w:val="18"/>
              </w:rPr>
            </w:pPr>
          </w:p>
        </w:tc>
        <w:tc>
          <w:tcPr>
            <w:tcW w:w="709" w:type="dxa"/>
          </w:tcPr>
          <w:p w14:paraId="0F92286E" w14:textId="77777777" w:rsidR="007C29EF" w:rsidRDefault="007C29EF">
            <w:pPr>
              <w:ind w:firstLine="440"/>
              <w:jc w:val="right"/>
              <w:rPr>
                <w:rFonts w:ascii="宋体" w:hAnsi="宋体"/>
                <w:color w:val="000000"/>
                <w:sz w:val="18"/>
                <w:szCs w:val="18"/>
              </w:rPr>
            </w:pPr>
          </w:p>
        </w:tc>
        <w:tc>
          <w:tcPr>
            <w:tcW w:w="903" w:type="dxa"/>
            <w:shd w:val="clear" w:color="auto" w:fill="auto"/>
          </w:tcPr>
          <w:p w14:paraId="7525AF91" w14:textId="77777777" w:rsidR="007C29EF" w:rsidRDefault="007C29EF">
            <w:pPr>
              <w:ind w:firstLine="440"/>
              <w:jc w:val="right"/>
              <w:rPr>
                <w:rFonts w:ascii="宋体" w:hAnsi="宋体"/>
                <w:color w:val="000000"/>
                <w:sz w:val="18"/>
                <w:szCs w:val="18"/>
              </w:rPr>
            </w:pPr>
          </w:p>
        </w:tc>
        <w:tc>
          <w:tcPr>
            <w:tcW w:w="904" w:type="dxa"/>
            <w:shd w:val="clear" w:color="auto" w:fill="auto"/>
          </w:tcPr>
          <w:p w14:paraId="41CD42F0" w14:textId="77777777" w:rsidR="007C29EF" w:rsidRDefault="007C29EF">
            <w:pPr>
              <w:ind w:firstLine="440"/>
              <w:jc w:val="right"/>
              <w:rPr>
                <w:rFonts w:ascii="宋体" w:hAnsi="宋体"/>
                <w:color w:val="000000"/>
                <w:sz w:val="18"/>
                <w:szCs w:val="18"/>
              </w:rPr>
            </w:pPr>
          </w:p>
        </w:tc>
        <w:tc>
          <w:tcPr>
            <w:tcW w:w="904" w:type="dxa"/>
            <w:shd w:val="clear" w:color="auto" w:fill="auto"/>
          </w:tcPr>
          <w:p w14:paraId="7A8DD55D" w14:textId="77777777" w:rsidR="007C29EF" w:rsidRDefault="007C29EF">
            <w:pPr>
              <w:ind w:firstLine="440"/>
              <w:jc w:val="right"/>
              <w:rPr>
                <w:rFonts w:ascii="宋体" w:hAnsi="宋体"/>
                <w:color w:val="000000"/>
                <w:sz w:val="18"/>
                <w:szCs w:val="18"/>
              </w:rPr>
            </w:pPr>
          </w:p>
        </w:tc>
        <w:tc>
          <w:tcPr>
            <w:tcW w:w="904" w:type="dxa"/>
            <w:shd w:val="clear" w:color="auto" w:fill="auto"/>
          </w:tcPr>
          <w:p w14:paraId="2E3F4B5F" w14:textId="77777777" w:rsidR="007C29EF" w:rsidRDefault="007C29EF">
            <w:pPr>
              <w:ind w:firstLine="440"/>
              <w:jc w:val="right"/>
              <w:rPr>
                <w:rFonts w:ascii="宋体" w:hAnsi="宋体"/>
                <w:color w:val="000000"/>
                <w:sz w:val="18"/>
                <w:szCs w:val="18"/>
              </w:rPr>
            </w:pPr>
          </w:p>
        </w:tc>
        <w:tc>
          <w:tcPr>
            <w:tcW w:w="903" w:type="dxa"/>
            <w:shd w:val="clear" w:color="auto" w:fill="auto"/>
          </w:tcPr>
          <w:p w14:paraId="4D3B3548" w14:textId="77777777" w:rsidR="007C29EF" w:rsidRDefault="007C29EF">
            <w:pPr>
              <w:ind w:firstLine="440"/>
              <w:jc w:val="right"/>
              <w:rPr>
                <w:rFonts w:ascii="宋体" w:hAnsi="宋体"/>
                <w:color w:val="000000"/>
                <w:sz w:val="18"/>
                <w:szCs w:val="18"/>
              </w:rPr>
            </w:pPr>
          </w:p>
        </w:tc>
        <w:tc>
          <w:tcPr>
            <w:tcW w:w="904" w:type="dxa"/>
          </w:tcPr>
          <w:p w14:paraId="7377E6B7" w14:textId="77777777" w:rsidR="007C29EF" w:rsidRDefault="007C29EF">
            <w:pPr>
              <w:ind w:firstLine="440"/>
              <w:jc w:val="right"/>
              <w:rPr>
                <w:rFonts w:ascii="宋体" w:hAnsi="宋体"/>
                <w:color w:val="000000"/>
                <w:sz w:val="18"/>
                <w:szCs w:val="18"/>
              </w:rPr>
            </w:pPr>
          </w:p>
        </w:tc>
        <w:tc>
          <w:tcPr>
            <w:tcW w:w="904" w:type="dxa"/>
            <w:shd w:val="clear" w:color="auto" w:fill="auto"/>
          </w:tcPr>
          <w:p w14:paraId="59DAF955" w14:textId="77777777" w:rsidR="007C29EF" w:rsidRDefault="007C29EF">
            <w:pPr>
              <w:ind w:firstLine="440"/>
              <w:jc w:val="right"/>
              <w:rPr>
                <w:rFonts w:ascii="宋体" w:hAnsi="宋体"/>
                <w:color w:val="000000"/>
                <w:sz w:val="18"/>
                <w:szCs w:val="18"/>
              </w:rPr>
            </w:pPr>
          </w:p>
        </w:tc>
        <w:tc>
          <w:tcPr>
            <w:tcW w:w="904" w:type="dxa"/>
            <w:shd w:val="clear" w:color="auto" w:fill="auto"/>
          </w:tcPr>
          <w:p w14:paraId="409C1FA6" w14:textId="77777777" w:rsidR="007C29EF" w:rsidRDefault="007C29EF">
            <w:pPr>
              <w:ind w:firstLine="440"/>
              <w:jc w:val="right"/>
              <w:rPr>
                <w:rFonts w:ascii="宋体" w:hAnsi="宋体"/>
                <w:color w:val="000000"/>
                <w:sz w:val="18"/>
                <w:szCs w:val="18"/>
              </w:rPr>
            </w:pPr>
          </w:p>
        </w:tc>
      </w:tr>
      <w:tr w:rsidR="007C29EF" w14:paraId="2CF701E4" w14:textId="77777777">
        <w:tc>
          <w:tcPr>
            <w:tcW w:w="4106" w:type="dxa"/>
            <w:shd w:val="clear" w:color="auto" w:fill="D9D9D9"/>
          </w:tcPr>
          <w:p w14:paraId="30729F43" w14:textId="77777777" w:rsidR="007C29EF" w:rsidRDefault="00006F49">
            <w:pPr>
              <w:jc w:val="left"/>
              <w:rPr>
                <w:rFonts w:ascii="宋体" w:hAnsi="宋体"/>
                <w:color w:val="000000"/>
                <w:sz w:val="18"/>
                <w:szCs w:val="18"/>
              </w:rPr>
            </w:pPr>
            <w:r>
              <w:rPr>
                <w:rFonts w:ascii="宋体" w:hAnsi="宋体"/>
                <w:color w:val="000000"/>
                <w:sz w:val="18"/>
                <w:szCs w:val="18"/>
              </w:rPr>
              <w:t>4．</w:t>
            </w:r>
            <w:r>
              <w:rPr>
                <w:rFonts w:hint="eastAsia"/>
                <w:sz w:val="18"/>
                <w:szCs w:val="18"/>
              </w:rPr>
              <w:t>设定受益计划变动额结转留存收益</w:t>
            </w:r>
          </w:p>
        </w:tc>
        <w:tc>
          <w:tcPr>
            <w:tcW w:w="921" w:type="dxa"/>
            <w:shd w:val="clear" w:color="auto" w:fill="auto"/>
          </w:tcPr>
          <w:p w14:paraId="38548C21" w14:textId="77777777" w:rsidR="007C29EF" w:rsidRDefault="007C29EF">
            <w:pPr>
              <w:ind w:firstLine="440"/>
              <w:jc w:val="right"/>
              <w:rPr>
                <w:rFonts w:ascii="宋体" w:hAnsi="宋体"/>
                <w:color w:val="000000"/>
                <w:sz w:val="18"/>
                <w:szCs w:val="18"/>
              </w:rPr>
            </w:pPr>
          </w:p>
        </w:tc>
        <w:tc>
          <w:tcPr>
            <w:tcW w:w="833" w:type="dxa"/>
            <w:gridSpan w:val="2"/>
          </w:tcPr>
          <w:p w14:paraId="1E90B012" w14:textId="77777777" w:rsidR="007C29EF" w:rsidRDefault="007C29EF">
            <w:pPr>
              <w:ind w:firstLine="440"/>
              <w:jc w:val="right"/>
              <w:rPr>
                <w:rFonts w:ascii="宋体" w:hAnsi="宋体"/>
                <w:color w:val="000000"/>
                <w:sz w:val="18"/>
                <w:szCs w:val="18"/>
              </w:rPr>
            </w:pPr>
          </w:p>
        </w:tc>
        <w:tc>
          <w:tcPr>
            <w:tcW w:w="944" w:type="dxa"/>
            <w:gridSpan w:val="2"/>
          </w:tcPr>
          <w:p w14:paraId="2FBF7377" w14:textId="77777777" w:rsidR="007C29EF" w:rsidRDefault="007C29EF">
            <w:pPr>
              <w:ind w:firstLine="440"/>
              <w:jc w:val="right"/>
              <w:rPr>
                <w:rFonts w:ascii="宋体" w:hAnsi="宋体"/>
                <w:color w:val="000000"/>
                <w:sz w:val="18"/>
                <w:szCs w:val="18"/>
              </w:rPr>
            </w:pPr>
          </w:p>
        </w:tc>
        <w:tc>
          <w:tcPr>
            <w:tcW w:w="709" w:type="dxa"/>
          </w:tcPr>
          <w:p w14:paraId="5EBD564C" w14:textId="77777777" w:rsidR="007C29EF" w:rsidRDefault="007C29EF">
            <w:pPr>
              <w:ind w:firstLine="440"/>
              <w:jc w:val="right"/>
              <w:rPr>
                <w:rFonts w:ascii="宋体" w:hAnsi="宋体"/>
                <w:color w:val="000000"/>
                <w:sz w:val="18"/>
                <w:szCs w:val="18"/>
              </w:rPr>
            </w:pPr>
          </w:p>
        </w:tc>
        <w:tc>
          <w:tcPr>
            <w:tcW w:w="903" w:type="dxa"/>
            <w:shd w:val="clear" w:color="auto" w:fill="auto"/>
          </w:tcPr>
          <w:p w14:paraId="20A4990C" w14:textId="77777777" w:rsidR="007C29EF" w:rsidRDefault="007C29EF">
            <w:pPr>
              <w:ind w:firstLine="440"/>
              <w:jc w:val="right"/>
              <w:rPr>
                <w:rFonts w:ascii="宋体" w:hAnsi="宋体"/>
                <w:color w:val="000000"/>
                <w:sz w:val="18"/>
                <w:szCs w:val="18"/>
              </w:rPr>
            </w:pPr>
          </w:p>
        </w:tc>
        <w:tc>
          <w:tcPr>
            <w:tcW w:w="904" w:type="dxa"/>
            <w:shd w:val="clear" w:color="auto" w:fill="auto"/>
          </w:tcPr>
          <w:p w14:paraId="6590295D" w14:textId="77777777" w:rsidR="007C29EF" w:rsidRDefault="007C29EF">
            <w:pPr>
              <w:ind w:firstLine="440"/>
              <w:jc w:val="right"/>
              <w:rPr>
                <w:rFonts w:ascii="宋体" w:hAnsi="宋体"/>
                <w:color w:val="000000"/>
                <w:sz w:val="18"/>
                <w:szCs w:val="18"/>
              </w:rPr>
            </w:pPr>
          </w:p>
        </w:tc>
        <w:tc>
          <w:tcPr>
            <w:tcW w:w="904" w:type="dxa"/>
            <w:shd w:val="clear" w:color="auto" w:fill="auto"/>
          </w:tcPr>
          <w:p w14:paraId="668FC3FA" w14:textId="77777777" w:rsidR="007C29EF" w:rsidRDefault="007C29EF">
            <w:pPr>
              <w:ind w:firstLine="440"/>
              <w:jc w:val="right"/>
              <w:rPr>
                <w:rFonts w:ascii="宋体" w:hAnsi="宋体"/>
                <w:color w:val="000000"/>
                <w:sz w:val="18"/>
                <w:szCs w:val="18"/>
              </w:rPr>
            </w:pPr>
          </w:p>
        </w:tc>
        <w:tc>
          <w:tcPr>
            <w:tcW w:w="904" w:type="dxa"/>
            <w:shd w:val="clear" w:color="auto" w:fill="auto"/>
          </w:tcPr>
          <w:p w14:paraId="345E3CF1" w14:textId="77777777" w:rsidR="007C29EF" w:rsidRDefault="007C29EF">
            <w:pPr>
              <w:ind w:firstLine="440"/>
              <w:jc w:val="right"/>
              <w:rPr>
                <w:rFonts w:ascii="宋体" w:hAnsi="宋体"/>
                <w:color w:val="000000"/>
                <w:sz w:val="18"/>
                <w:szCs w:val="18"/>
              </w:rPr>
            </w:pPr>
          </w:p>
        </w:tc>
        <w:tc>
          <w:tcPr>
            <w:tcW w:w="903" w:type="dxa"/>
            <w:shd w:val="clear" w:color="auto" w:fill="auto"/>
          </w:tcPr>
          <w:p w14:paraId="1E54AB57" w14:textId="77777777" w:rsidR="007C29EF" w:rsidRDefault="007C29EF">
            <w:pPr>
              <w:ind w:firstLine="440"/>
              <w:jc w:val="right"/>
              <w:rPr>
                <w:rFonts w:ascii="宋体" w:hAnsi="宋体"/>
                <w:color w:val="000000"/>
                <w:sz w:val="18"/>
                <w:szCs w:val="18"/>
              </w:rPr>
            </w:pPr>
          </w:p>
        </w:tc>
        <w:tc>
          <w:tcPr>
            <w:tcW w:w="904" w:type="dxa"/>
          </w:tcPr>
          <w:p w14:paraId="313DEE84" w14:textId="77777777" w:rsidR="007C29EF" w:rsidRDefault="007C29EF">
            <w:pPr>
              <w:ind w:firstLine="440"/>
              <w:jc w:val="right"/>
              <w:rPr>
                <w:rFonts w:ascii="宋体" w:hAnsi="宋体"/>
                <w:color w:val="000000"/>
                <w:sz w:val="18"/>
                <w:szCs w:val="18"/>
              </w:rPr>
            </w:pPr>
          </w:p>
        </w:tc>
        <w:tc>
          <w:tcPr>
            <w:tcW w:w="904" w:type="dxa"/>
            <w:shd w:val="clear" w:color="auto" w:fill="auto"/>
          </w:tcPr>
          <w:p w14:paraId="2FF4037D" w14:textId="77777777" w:rsidR="007C29EF" w:rsidRDefault="007C29EF">
            <w:pPr>
              <w:ind w:firstLine="440"/>
              <w:jc w:val="right"/>
              <w:rPr>
                <w:rFonts w:ascii="宋体" w:hAnsi="宋体"/>
                <w:color w:val="000000"/>
                <w:sz w:val="18"/>
                <w:szCs w:val="18"/>
              </w:rPr>
            </w:pPr>
          </w:p>
        </w:tc>
        <w:tc>
          <w:tcPr>
            <w:tcW w:w="904" w:type="dxa"/>
            <w:shd w:val="clear" w:color="auto" w:fill="auto"/>
          </w:tcPr>
          <w:p w14:paraId="3F369B77" w14:textId="77777777" w:rsidR="007C29EF" w:rsidRDefault="007C29EF">
            <w:pPr>
              <w:ind w:firstLine="440"/>
              <w:jc w:val="right"/>
              <w:rPr>
                <w:rFonts w:ascii="宋体" w:hAnsi="宋体"/>
                <w:color w:val="000000"/>
                <w:sz w:val="18"/>
                <w:szCs w:val="18"/>
              </w:rPr>
            </w:pPr>
          </w:p>
        </w:tc>
      </w:tr>
      <w:tr w:rsidR="007C29EF" w14:paraId="0B807715" w14:textId="77777777">
        <w:tc>
          <w:tcPr>
            <w:tcW w:w="4106" w:type="dxa"/>
            <w:shd w:val="clear" w:color="auto" w:fill="D9D9D9"/>
          </w:tcPr>
          <w:p w14:paraId="1B10639E" w14:textId="77777777" w:rsidR="007C29EF" w:rsidRDefault="00006F49">
            <w:pPr>
              <w:jc w:val="left"/>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921" w:type="dxa"/>
            <w:shd w:val="clear" w:color="auto" w:fill="auto"/>
          </w:tcPr>
          <w:p w14:paraId="5ECA6B6E" w14:textId="77777777" w:rsidR="007C29EF" w:rsidRDefault="007C29EF">
            <w:pPr>
              <w:ind w:firstLine="440"/>
              <w:jc w:val="right"/>
              <w:rPr>
                <w:rFonts w:ascii="宋体" w:hAnsi="宋体"/>
                <w:color w:val="000000"/>
                <w:sz w:val="18"/>
                <w:szCs w:val="18"/>
              </w:rPr>
            </w:pPr>
          </w:p>
        </w:tc>
        <w:tc>
          <w:tcPr>
            <w:tcW w:w="833" w:type="dxa"/>
            <w:gridSpan w:val="2"/>
          </w:tcPr>
          <w:p w14:paraId="16883C4C" w14:textId="77777777" w:rsidR="007C29EF" w:rsidRDefault="007C29EF">
            <w:pPr>
              <w:ind w:firstLine="440"/>
              <w:jc w:val="right"/>
              <w:rPr>
                <w:rFonts w:ascii="宋体" w:hAnsi="宋体"/>
                <w:color w:val="000000"/>
                <w:sz w:val="18"/>
                <w:szCs w:val="18"/>
              </w:rPr>
            </w:pPr>
          </w:p>
        </w:tc>
        <w:tc>
          <w:tcPr>
            <w:tcW w:w="944" w:type="dxa"/>
            <w:gridSpan w:val="2"/>
          </w:tcPr>
          <w:p w14:paraId="037DE137" w14:textId="77777777" w:rsidR="007C29EF" w:rsidRDefault="007C29EF">
            <w:pPr>
              <w:ind w:firstLine="440"/>
              <w:jc w:val="right"/>
              <w:rPr>
                <w:rFonts w:ascii="宋体" w:hAnsi="宋体"/>
                <w:color w:val="000000"/>
                <w:sz w:val="18"/>
                <w:szCs w:val="18"/>
              </w:rPr>
            </w:pPr>
          </w:p>
        </w:tc>
        <w:tc>
          <w:tcPr>
            <w:tcW w:w="709" w:type="dxa"/>
          </w:tcPr>
          <w:p w14:paraId="0F35B7E7" w14:textId="77777777" w:rsidR="007C29EF" w:rsidRDefault="007C29EF">
            <w:pPr>
              <w:ind w:firstLine="440"/>
              <w:jc w:val="right"/>
              <w:rPr>
                <w:rFonts w:ascii="宋体" w:hAnsi="宋体"/>
                <w:color w:val="000000"/>
                <w:sz w:val="18"/>
                <w:szCs w:val="18"/>
              </w:rPr>
            </w:pPr>
          </w:p>
        </w:tc>
        <w:tc>
          <w:tcPr>
            <w:tcW w:w="903" w:type="dxa"/>
            <w:shd w:val="clear" w:color="auto" w:fill="auto"/>
          </w:tcPr>
          <w:p w14:paraId="1ADCBFE2" w14:textId="77777777" w:rsidR="007C29EF" w:rsidRDefault="007C29EF">
            <w:pPr>
              <w:ind w:firstLine="440"/>
              <w:jc w:val="right"/>
              <w:rPr>
                <w:rFonts w:ascii="宋体" w:hAnsi="宋体"/>
                <w:color w:val="000000"/>
                <w:sz w:val="18"/>
                <w:szCs w:val="18"/>
              </w:rPr>
            </w:pPr>
          </w:p>
        </w:tc>
        <w:tc>
          <w:tcPr>
            <w:tcW w:w="904" w:type="dxa"/>
            <w:shd w:val="clear" w:color="auto" w:fill="auto"/>
          </w:tcPr>
          <w:p w14:paraId="21BA05F6" w14:textId="77777777" w:rsidR="007C29EF" w:rsidRDefault="007C29EF">
            <w:pPr>
              <w:ind w:firstLine="440"/>
              <w:jc w:val="right"/>
              <w:rPr>
                <w:rFonts w:ascii="宋体" w:hAnsi="宋体"/>
                <w:color w:val="000000"/>
                <w:sz w:val="18"/>
                <w:szCs w:val="18"/>
              </w:rPr>
            </w:pPr>
          </w:p>
        </w:tc>
        <w:tc>
          <w:tcPr>
            <w:tcW w:w="904" w:type="dxa"/>
            <w:shd w:val="clear" w:color="auto" w:fill="auto"/>
          </w:tcPr>
          <w:p w14:paraId="7883856E" w14:textId="77777777" w:rsidR="007C29EF" w:rsidRDefault="007C29EF">
            <w:pPr>
              <w:ind w:firstLine="440"/>
              <w:jc w:val="right"/>
              <w:rPr>
                <w:rFonts w:ascii="宋体" w:hAnsi="宋体"/>
                <w:color w:val="000000"/>
                <w:sz w:val="18"/>
                <w:szCs w:val="18"/>
              </w:rPr>
            </w:pPr>
          </w:p>
        </w:tc>
        <w:tc>
          <w:tcPr>
            <w:tcW w:w="904" w:type="dxa"/>
            <w:shd w:val="clear" w:color="auto" w:fill="auto"/>
          </w:tcPr>
          <w:p w14:paraId="68A2CFB5" w14:textId="77777777" w:rsidR="007C29EF" w:rsidRDefault="007C29EF">
            <w:pPr>
              <w:ind w:firstLine="440"/>
              <w:jc w:val="right"/>
              <w:rPr>
                <w:rFonts w:ascii="宋体" w:hAnsi="宋体"/>
                <w:color w:val="000000"/>
                <w:sz w:val="18"/>
                <w:szCs w:val="18"/>
              </w:rPr>
            </w:pPr>
          </w:p>
        </w:tc>
        <w:tc>
          <w:tcPr>
            <w:tcW w:w="903" w:type="dxa"/>
            <w:shd w:val="clear" w:color="auto" w:fill="auto"/>
          </w:tcPr>
          <w:p w14:paraId="4907519B" w14:textId="77777777" w:rsidR="007C29EF" w:rsidRDefault="007C29EF">
            <w:pPr>
              <w:ind w:firstLine="440"/>
              <w:jc w:val="right"/>
              <w:rPr>
                <w:rFonts w:ascii="宋体" w:hAnsi="宋体"/>
                <w:color w:val="000000"/>
                <w:sz w:val="18"/>
                <w:szCs w:val="18"/>
              </w:rPr>
            </w:pPr>
          </w:p>
        </w:tc>
        <w:tc>
          <w:tcPr>
            <w:tcW w:w="904" w:type="dxa"/>
          </w:tcPr>
          <w:p w14:paraId="38D29501" w14:textId="77777777" w:rsidR="007C29EF" w:rsidRDefault="007C29EF">
            <w:pPr>
              <w:ind w:firstLine="440"/>
              <w:jc w:val="right"/>
              <w:rPr>
                <w:rFonts w:ascii="宋体" w:hAnsi="宋体"/>
                <w:color w:val="000000"/>
                <w:sz w:val="18"/>
                <w:szCs w:val="18"/>
              </w:rPr>
            </w:pPr>
          </w:p>
        </w:tc>
        <w:tc>
          <w:tcPr>
            <w:tcW w:w="904" w:type="dxa"/>
            <w:shd w:val="clear" w:color="auto" w:fill="auto"/>
          </w:tcPr>
          <w:p w14:paraId="01AB1E36" w14:textId="77777777" w:rsidR="007C29EF" w:rsidRDefault="007C29EF">
            <w:pPr>
              <w:ind w:firstLine="440"/>
              <w:jc w:val="right"/>
              <w:rPr>
                <w:rFonts w:ascii="宋体" w:hAnsi="宋体"/>
                <w:color w:val="000000"/>
                <w:sz w:val="18"/>
                <w:szCs w:val="18"/>
              </w:rPr>
            </w:pPr>
          </w:p>
        </w:tc>
        <w:tc>
          <w:tcPr>
            <w:tcW w:w="904" w:type="dxa"/>
            <w:shd w:val="clear" w:color="auto" w:fill="auto"/>
          </w:tcPr>
          <w:p w14:paraId="1CB29EBD" w14:textId="77777777" w:rsidR="007C29EF" w:rsidRDefault="007C29EF">
            <w:pPr>
              <w:ind w:firstLine="440"/>
              <w:jc w:val="right"/>
              <w:rPr>
                <w:rFonts w:ascii="宋体" w:hAnsi="宋体"/>
                <w:color w:val="000000"/>
                <w:sz w:val="18"/>
                <w:szCs w:val="18"/>
              </w:rPr>
            </w:pPr>
          </w:p>
        </w:tc>
      </w:tr>
      <w:tr w:rsidR="007C29EF" w14:paraId="2186C099" w14:textId="77777777">
        <w:tc>
          <w:tcPr>
            <w:tcW w:w="4106" w:type="dxa"/>
            <w:shd w:val="clear" w:color="auto" w:fill="D9D9D9"/>
          </w:tcPr>
          <w:p w14:paraId="5A651082" w14:textId="77777777" w:rsidR="007C29EF" w:rsidRDefault="00006F49">
            <w:pPr>
              <w:jc w:val="left"/>
              <w:rPr>
                <w:rFonts w:ascii="宋体" w:hAnsi="宋体"/>
                <w:color w:val="000000"/>
                <w:sz w:val="18"/>
                <w:szCs w:val="18"/>
              </w:rPr>
            </w:pPr>
            <w:r>
              <w:rPr>
                <w:rFonts w:ascii="宋体" w:hAnsi="宋体"/>
                <w:color w:val="000000"/>
                <w:sz w:val="18"/>
                <w:szCs w:val="18"/>
              </w:rPr>
              <w:t>6</w:t>
            </w:r>
            <w:r>
              <w:rPr>
                <w:rFonts w:ascii="宋体" w:hAnsi="宋体" w:hint="eastAsia"/>
                <w:color w:val="000000"/>
                <w:sz w:val="18"/>
                <w:szCs w:val="18"/>
              </w:rPr>
              <w:t>．</w:t>
            </w:r>
            <w:r>
              <w:rPr>
                <w:rFonts w:hint="eastAsia"/>
                <w:sz w:val="18"/>
                <w:szCs w:val="18"/>
              </w:rPr>
              <w:t>其他</w:t>
            </w:r>
          </w:p>
        </w:tc>
        <w:tc>
          <w:tcPr>
            <w:tcW w:w="921" w:type="dxa"/>
            <w:shd w:val="clear" w:color="auto" w:fill="auto"/>
          </w:tcPr>
          <w:p w14:paraId="723727AF" w14:textId="77777777" w:rsidR="007C29EF" w:rsidRDefault="007C29EF">
            <w:pPr>
              <w:ind w:firstLine="440"/>
              <w:jc w:val="right"/>
              <w:rPr>
                <w:rFonts w:ascii="宋体" w:hAnsi="宋体"/>
                <w:color w:val="000000"/>
                <w:sz w:val="18"/>
                <w:szCs w:val="18"/>
              </w:rPr>
            </w:pPr>
          </w:p>
        </w:tc>
        <w:tc>
          <w:tcPr>
            <w:tcW w:w="833" w:type="dxa"/>
            <w:gridSpan w:val="2"/>
          </w:tcPr>
          <w:p w14:paraId="48FA6A52" w14:textId="77777777" w:rsidR="007C29EF" w:rsidRDefault="007C29EF">
            <w:pPr>
              <w:ind w:firstLine="440"/>
              <w:jc w:val="right"/>
              <w:rPr>
                <w:rFonts w:ascii="宋体" w:hAnsi="宋体"/>
                <w:color w:val="000000"/>
                <w:sz w:val="18"/>
                <w:szCs w:val="18"/>
              </w:rPr>
            </w:pPr>
          </w:p>
        </w:tc>
        <w:tc>
          <w:tcPr>
            <w:tcW w:w="944" w:type="dxa"/>
            <w:gridSpan w:val="2"/>
          </w:tcPr>
          <w:p w14:paraId="49CDAE78" w14:textId="77777777" w:rsidR="007C29EF" w:rsidRDefault="007C29EF">
            <w:pPr>
              <w:ind w:firstLine="440"/>
              <w:jc w:val="right"/>
              <w:rPr>
                <w:rFonts w:ascii="宋体" w:hAnsi="宋体"/>
                <w:color w:val="000000"/>
                <w:sz w:val="18"/>
                <w:szCs w:val="18"/>
              </w:rPr>
            </w:pPr>
          </w:p>
        </w:tc>
        <w:tc>
          <w:tcPr>
            <w:tcW w:w="709" w:type="dxa"/>
          </w:tcPr>
          <w:p w14:paraId="72AB13E6" w14:textId="77777777" w:rsidR="007C29EF" w:rsidRDefault="007C29EF">
            <w:pPr>
              <w:ind w:firstLine="440"/>
              <w:jc w:val="right"/>
              <w:rPr>
                <w:rFonts w:ascii="宋体" w:hAnsi="宋体"/>
                <w:color w:val="000000"/>
                <w:sz w:val="18"/>
                <w:szCs w:val="18"/>
              </w:rPr>
            </w:pPr>
          </w:p>
        </w:tc>
        <w:tc>
          <w:tcPr>
            <w:tcW w:w="903" w:type="dxa"/>
            <w:shd w:val="clear" w:color="auto" w:fill="auto"/>
          </w:tcPr>
          <w:p w14:paraId="28274462" w14:textId="77777777" w:rsidR="007C29EF" w:rsidRDefault="007C29EF">
            <w:pPr>
              <w:ind w:firstLine="440"/>
              <w:jc w:val="right"/>
              <w:rPr>
                <w:rFonts w:ascii="宋体" w:hAnsi="宋体"/>
                <w:color w:val="000000"/>
                <w:sz w:val="18"/>
                <w:szCs w:val="18"/>
              </w:rPr>
            </w:pPr>
          </w:p>
        </w:tc>
        <w:tc>
          <w:tcPr>
            <w:tcW w:w="904" w:type="dxa"/>
            <w:shd w:val="clear" w:color="auto" w:fill="auto"/>
          </w:tcPr>
          <w:p w14:paraId="057737C0" w14:textId="77777777" w:rsidR="007C29EF" w:rsidRDefault="007C29EF">
            <w:pPr>
              <w:ind w:firstLine="440"/>
              <w:jc w:val="right"/>
              <w:rPr>
                <w:rFonts w:ascii="宋体" w:hAnsi="宋体"/>
                <w:color w:val="000000"/>
                <w:sz w:val="18"/>
                <w:szCs w:val="18"/>
              </w:rPr>
            </w:pPr>
          </w:p>
        </w:tc>
        <w:tc>
          <w:tcPr>
            <w:tcW w:w="904" w:type="dxa"/>
            <w:shd w:val="clear" w:color="auto" w:fill="auto"/>
          </w:tcPr>
          <w:p w14:paraId="49A2738D" w14:textId="77777777" w:rsidR="007C29EF" w:rsidRDefault="007C29EF">
            <w:pPr>
              <w:ind w:firstLine="440"/>
              <w:jc w:val="right"/>
              <w:rPr>
                <w:rFonts w:ascii="宋体" w:hAnsi="宋体"/>
                <w:color w:val="000000"/>
                <w:sz w:val="18"/>
                <w:szCs w:val="18"/>
              </w:rPr>
            </w:pPr>
          </w:p>
        </w:tc>
        <w:tc>
          <w:tcPr>
            <w:tcW w:w="904" w:type="dxa"/>
            <w:shd w:val="clear" w:color="auto" w:fill="auto"/>
          </w:tcPr>
          <w:p w14:paraId="7837C7E7" w14:textId="77777777" w:rsidR="007C29EF" w:rsidRDefault="007C29EF">
            <w:pPr>
              <w:ind w:firstLine="440"/>
              <w:jc w:val="right"/>
              <w:rPr>
                <w:rFonts w:ascii="宋体" w:hAnsi="宋体"/>
                <w:color w:val="000000"/>
                <w:sz w:val="18"/>
                <w:szCs w:val="18"/>
              </w:rPr>
            </w:pPr>
          </w:p>
        </w:tc>
        <w:tc>
          <w:tcPr>
            <w:tcW w:w="903" w:type="dxa"/>
            <w:shd w:val="clear" w:color="auto" w:fill="auto"/>
          </w:tcPr>
          <w:p w14:paraId="0EFCE766" w14:textId="77777777" w:rsidR="007C29EF" w:rsidRDefault="007C29EF">
            <w:pPr>
              <w:ind w:firstLine="440"/>
              <w:jc w:val="right"/>
              <w:rPr>
                <w:rFonts w:ascii="宋体" w:hAnsi="宋体"/>
                <w:color w:val="000000"/>
                <w:sz w:val="18"/>
                <w:szCs w:val="18"/>
              </w:rPr>
            </w:pPr>
          </w:p>
        </w:tc>
        <w:tc>
          <w:tcPr>
            <w:tcW w:w="904" w:type="dxa"/>
          </w:tcPr>
          <w:p w14:paraId="1745FEE9" w14:textId="77777777" w:rsidR="007C29EF" w:rsidRDefault="007C29EF">
            <w:pPr>
              <w:ind w:firstLine="440"/>
              <w:jc w:val="right"/>
              <w:rPr>
                <w:rFonts w:ascii="宋体" w:hAnsi="宋体"/>
                <w:color w:val="000000"/>
                <w:sz w:val="18"/>
                <w:szCs w:val="18"/>
              </w:rPr>
            </w:pPr>
          </w:p>
        </w:tc>
        <w:tc>
          <w:tcPr>
            <w:tcW w:w="904" w:type="dxa"/>
            <w:shd w:val="clear" w:color="auto" w:fill="auto"/>
          </w:tcPr>
          <w:p w14:paraId="7350F5BA" w14:textId="77777777" w:rsidR="007C29EF" w:rsidRDefault="007C29EF">
            <w:pPr>
              <w:ind w:firstLine="440"/>
              <w:jc w:val="right"/>
              <w:rPr>
                <w:rFonts w:ascii="宋体" w:hAnsi="宋体"/>
                <w:color w:val="000000"/>
                <w:sz w:val="18"/>
                <w:szCs w:val="18"/>
              </w:rPr>
            </w:pPr>
          </w:p>
        </w:tc>
        <w:tc>
          <w:tcPr>
            <w:tcW w:w="904" w:type="dxa"/>
            <w:shd w:val="clear" w:color="auto" w:fill="auto"/>
          </w:tcPr>
          <w:p w14:paraId="03EFCC8C" w14:textId="77777777" w:rsidR="007C29EF" w:rsidRDefault="007C29EF">
            <w:pPr>
              <w:ind w:firstLine="440"/>
              <w:jc w:val="right"/>
              <w:rPr>
                <w:rFonts w:ascii="宋体" w:hAnsi="宋体"/>
                <w:color w:val="000000"/>
                <w:sz w:val="18"/>
                <w:szCs w:val="18"/>
              </w:rPr>
            </w:pPr>
          </w:p>
        </w:tc>
      </w:tr>
      <w:tr w:rsidR="007C29EF" w14:paraId="489F1689" w14:textId="77777777">
        <w:tc>
          <w:tcPr>
            <w:tcW w:w="4106" w:type="dxa"/>
            <w:shd w:val="clear" w:color="auto" w:fill="D9D9D9"/>
            <w:vAlign w:val="center"/>
          </w:tcPr>
          <w:p w14:paraId="499767BA" w14:textId="77777777" w:rsidR="007C29EF" w:rsidRDefault="00006F49">
            <w:pPr>
              <w:jc w:val="left"/>
              <w:rPr>
                <w:rFonts w:ascii="宋体" w:hAnsi="宋体" w:cs="宋体"/>
                <w:color w:val="000000"/>
                <w:sz w:val="18"/>
                <w:szCs w:val="18"/>
              </w:rPr>
            </w:pPr>
            <w:r>
              <w:rPr>
                <w:rFonts w:ascii="宋体" w:hAnsi="宋体"/>
                <w:color w:val="000000"/>
                <w:sz w:val="18"/>
                <w:szCs w:val="18"/>
              </w:rPr>
              <w:t xml:space="preserve"> （五）专项储备</w:t>
            </w:r>
          </w:p>
        </w:tc>
        <w:tc>
          <w:tcPr>
            <w:tcW w:w="921" w:type="dxa"/>
            <w:shd w:val="clear" w:color="auto" w:fill="auto"/>
          </w:tcPr>
          <w:p w14:paraId="5073229C" w14:textId="77777777" w:rsidR="007C29EF" w:rsidRDefault="007C29EF">
            <w:pPr>
              <w:ind w:firstLine="440"/>
              <w:jc w:val="right"/>
              <w:rPr>
                <w:rFonts w:ascii="宋体" w:hAnsi="宋体"/>
                <w:color w:val="000000"/>
                <w:sz w:val="18"/>
                <w:szCs w:val="18"/>
              </w:rPr>
            </w:pPr>
          </w:p>
        </w:tc>
        <w:tc>
          <w:tcPr>
            <w:tcW w:w="803" w:type="dxa"/>
          </w:tcPr>
          <w:p w14:paraId="6C03A4EB" w14:textId="77777777" w:rsidR="007C29EF" w:rsidRDefault="007C29EF">
            <w:pPr>
              <w:ind w:firstLine="440"/>
              <w:jc w:val="right"/>
              <w:rPr>
                <w:rFonts w:ascii="宋体" w:hAnsi="宋体"/>
                <w:color w:val="000000"/>
                <w:sz w:val="18"/>
                <w:szCs w:val="18"/>
              </w:rPr>
            </w:pPr>
          </w:p>
        </w:tc>
        <w:tc>
          <w:tcPr>
            <w:tcW w:w="953" w:type="dxa"/>
            <w:gridSpan w:val="2"/>
          </w:tcPr>
          <w:p w14:paraId="62DABAF0" w14:textId="77777777" w:rsidR="007C29EF" w:rsidRDefault="007C29EF">
            <w:pPr>
              <w:ind w:firstLine="440"/>
              <w:jc w:val="right"/>
              <w:rPr>
                <w:rFonts w:ascii="宋体" w:hAnsi="宋体"/>
                <w:color w:val="000000"/>
                <w:sz w:val="18"/>
                <w:szCs w:val="18"/>
              </w:rPr>
            </w:pPr>
          </w:p>
        </w:tc>
        <w:tc>
          <w:tcPr>
            <w:tcW w:w="730" w:type="dxa"/>
            <w:gridSpan w:val="2"/>
          </w:tcPr>
          <w:p w14:paraId="7C4274DB" w14:textId="77777777" w:rsidR="007C29EF" w:rsidRDefault="007C29EF">
            <w:pPr>
              <w:ind w:firstLine="440"/>
              <w:jc w:val="right"/>
              <w:rPr>
                <w:rFonts w:ascii="宋体" w:hAnsi="宋体"/>
                <w:color w:val="000000"/>
                <w:sz w:val="18"/>
                <w:szCs w:val="18"/>
              </w:rPr>
            </w:pPr>
          </w:p>
        </w:tc>
        <w:tc>
          <w:tcPr>
            <w:tcW w:w="903" w:type="dxa"/>
            <w:shd w:val="clear" w:color="auto" w:fill="auto"/>
          </w:tcPr>
          <w:p w14:paraId="1C89F670" w14:textId="77777777" w:rsidR="007C29EF" w:rsidRDefault="007C29EF">
            <w:pPr>
              <w:ind w:firstLine="440"/>
              <w:jc w:val="right"/>
              <w:rPr>
                <w:rFonts w:ascii="宋体" w:hAnsi="宋体"/>
                <w:color w:val="000000"/>
                <w:sz w:val="18"/>
                <w:szCs w:val="18"/>
              </w:rPr>
            </w:pPr>
          </w:p>
        </w:tc>
        <w:tc>
          <w:tcPr>
            <w:tcW w:w="904" w:type="dxa"/>
            <w:shd w:val="clear" w:color="auto" w:fill="auto"/>
          </w:tcPr>
          <w:p w14:paraId="73BFEA58" w14:textId="77777777" w:rsidR="007C29EF" w:rsidRDefault="007C29EF">
            <w:pPr>
              <w:ind w:firstLine="440"/>
              <w:jc w:val="right"/>
              <w:rPr>
                <w:rFonts w:ascii="宋体" w:hAnsi="宋体"/>
                <w:color w:val="000000"/>
                <w:sz w:val="18"/>
                <w:szCs w:val="18"/>
              </w:rPr>
            </w:pPr>
          </w:p>
        </w:tc>
        <w:tc>
          <w:tcPr>
            <w:tcW w:w="904" w:type="dxa"/>
            <w:shd w:val="clear" w:color="auto" w:fill="auto"/>
          </w:tcPr>
          <w:p w14:paraId="248E32FF" w14:textId="77777777" w:rsidR="007C29EF" w:rsidRDefault="007C29EF">
            <w:pPr>
              <w:ind w:firstLine="440"/>
              <w:jc w:val="right"/>
              <w:rPr>
                <w:rFonts w:ascii="宋体" w:hAnsi="宋体"/>
                <w:color w:val="000000"/>
                <w:sz w:val="18"/>
                <w:szCs w:val="18"/>
              </w:rPr>
            </w:pPr>
          </w:p>
        </w:tc>
        <w:tc>
          <w:tcPr>
            <w:tcW w:w="904" w:type="dxa"/>
            <w:shd w:val="clear" w:color="auto" w:fill="auto"/>
          </w:tcPr>
          <w:p w14:paraId="7E473261" w14:textId="77777777" w:rsidR="007C29EF" w:rsidRDefault="007C29EF">
            <w:pPr>
              <w:ind w:firstLine="440"/>
              <w:jc w:val="right"/>
              <w:rPr>
                <w:rFonts w:ascii="宋体" w:hAnsi="宋体"/>
                <w:color w:val="000000"/>
                <w:sz w:val="18"/>
                <w:szCs w:val="18"/>
              </w:rPr>
            </w:pPr>
          </w:p>
        </w:tc>
        <w:tc>
          <w:tcPr>
            <w:tcW w:w="903" w:type="dxa"/>
            <w:shd w:val="clear" w:color="auto" w:fill="auto"/>
          </w:tcPr>
          <w:p w14:paraId="0C64B9F6" w14:textId="77777777" w:rsidR="007C29EF" w:rsidRDefault="007C29EF">
            <w:pPr>
              <w:ind w:firstLine="440"/>
              <w:jc w:val="right"/>
              <w:rPr>
                <w:rFonts w:ascii="宋体" w:hAnsi="宋体"/>
                <w:color w:val="000000"/>
                <w:sz w:val="18"/>
                <w:szCs w:val="18"/>
              </w:rPr>
            </w:pPr>
          </w:p>
        </w:tc>
        <w:tc>
          <w:tcPr>
            <w:tcW w:w="904" w:type="dxa"/>
          </w:tcPr>
          <w:p w14:paraId="0F3EDCA0" w14:textId="77777777" w:rsidR="007C29EF" w:rsidRDefault="007C29EF">
            <w:pPr>
              <w:ind w:firstLine="440"/>
              <w:jc w:val="right"/>
              <w:rPr>
                <w:rFonts w:ascii="宋体" w:hAnsi="宋体"/>
                <w:color w:val="000000"/>
                <w:sz w:val="18"/>
                <w:szCs w:val="18"/>
              </w:rPr>
            </w:pPr>
          </w:p>
        </w:tc>
        <w:tc>
          <w:tcPr>
            <w:tcW w:w="904" w:type="dxa"/>
            <w:shd w:val="clear" w:color="auto" w:fill="auto"/>
          </w:tcPr>
          <w:p w14:paraId="79A299D3" w14:textId="77777777" w:rsidR="007C29EF" w:rsidRDefault="007C29EF">
            <w:pPr>
              <w:ind w:firstLine="440"/>
              <w:jc w:val="right"/>
              <w:rPr>
                <w:rFonts w:ascii="宋体" w:hAnsi="宋体"/>
                <w:color w:val="000000"/>
                <w:sz w:val="18"/>
                <w:szCs w:val="18"/>
              </w:rPr>
            </w:pPr>
          </w:p>
        </w:tc>
        <w:tc>
          <w:tcPr>
            <w:tcW w:w="904" w:type="dxa"/>
            <w:shd w:val="clear" w:color="auto" w:fill="auto"/>
          </w:tcPr>
          <w:p w14:paraId="6DF41A3A" w14:textId="77777777" w:rsidR="007C29EF" w:rsidRDefault="007C29EF">
            <w:pPr>
              <w:ind w:firstLine="440"/>
              <w:jc w:val="right"/>
              <w:rPr>
                <w:rFonts w:ascii="宋体" w:hAnsi="宋体"/>
                <w:color w:val="000000"/>
                <w:sz w:val="18"/>
                <w:szCs w:val="18"/>
              </w:rPr>
            </w:pPr>
          </w:p>
        </w:tc>
      </w:tr>
      <w:tr w:rsidR="007C29EF" w14:paraId="5DF7471B" w14:textId="77777777">
        <w:tc>
          <w:tcPr>
            <w:tcW w:w="4106" w:type="dxa"/>
            <w:shd w:val="clear" w:color="auto" w:fill="D9D9D9"/>
            <w:vAlign w:val="center"/>
          </w:tcPr>
          <w:p w14:paraId="1A305C2A" w14:textId="77777777" w:rsidR="007C29EF" w:rsidRDefault="00006F49">
            <w:pPr>
              <w:jc w:val="left"/>
              <w:rPr>
                <w:rFonts w:ascii="宋体" w:hAnsi="宋体" w:cs="宋体"/>
                <w:color w:val="000000"/>
                <w:sz w:val="18"/>
                <w:szCs w:val="18"/>
              </w:rPr>
            </w:pPr>
            <w:r>
              <w:rPr>
                <w:rFonts w:ascii="宋体" w:hAnsi="宋体"/>
                <w:color w:val="000000"/>
                <w:sz w:val="18"/>
                <w:szCs w:val="18"/>
              </w:rPr>
              <w:t>1．本期提取</w:t>
            </w:r>
          </w:p>
        </w:tc>
        <w:tc>
          <w:tcPr>
            <w:tcW w:w="921" w:type="dxa"/>
            <w:shd w:val="clear" w:color="auto" w:fill="auto"/>
          </w:tcPr>
          <w:p w14:paraId="4C4C7B4B" w14:textId="77777777" w:rsidR="007C29EF" w:rsidRDefault="007C29EF">
            <w:pPr>
              <w:ind w:firstLine="440"/>
              <w:jc w:val="right"/>
              <w:rPr>
                <w:rFonts w:ascii="宋体" w:hAnsi="宋体"/>
                <w:color w:val="000000"/>
                <w:sz w:val="18"/>
                <w:szCs w:val="18"/>
              </w:rPr>
            </w:pPr>
          </w:p>
        </w:tc>
        <w:tc>
          <w:tcPr>
            <w:tcW w:w="803" w:type="dxa"/>
          </w:tcPr>
          <w:p w14:paraId="2D22C364" w14:textId="77777777" w:rsidR="007C29EF" w:rsidRDefault="007C29EF">
            <w:pPr>
              <w:ind w:firstLine="440"/>
              <w:jc w:val="right"/>
              <w:rPr>
                <w:rFonts w:ascii="宋体" w:hAnsi="宋体"/>
                <w:color w:val="000000"/>
                <w:sz w:val="18"/>
                <w:szCs w:val="18"/>
              </w:rPr>
            </w:pPr>
          </w:p>
        </w:tc>
        <w:tc>
          <w:tcPr>
            <w:tcW w:w="953" w:type="dxa"/>
            <w:gridSpan w:val="2"/>
          </w:tcPr>
          <w:p w14:paraId="29AE9052" w14:textId="77777777" w:rsidR="007C29EF" w:rsidRDefault="007C29EF">
            <w:pPr>
              <w:ind w:firstLine="440"/>
              <w:jc w:val="right"/>
              <w:rPr>
                <w:rFonts w:ascii="宋体" w:hAnsi="宋体"/>
                <w:color w:val="000000"/>
                <w:sz w:val="18"/>
                <w:szCs w:val="18"/>
              </w:rPr>
            </w:pPr>
          </w:p>
        </w:tc>
        <w:tc>
          <w:tcPr>
            <w:tcW w:w="730" w:type="dxa"/>
            <w:gridSpan w:val="2"/>
          </w:tcPr>
          <w:p w14:paraId="28E36E16" w14:textId="77777777" w:rsidR="007C29EF" w:rsidRDefault="007C29EF">
            <w:pPr>
              <w:ind w:firstLine="440"/>
              <w:jc w:val="right"/>
              <w:rPr>
                <w:rFonts w:ascii="宋体" w:hAnsi="宋体"/>
                <w:color w:val="000000"/>
                <w:sz w:val="18"/>
                <w:szCs w:val="18"/>
              </w:rPr>
            </w:pPr>
          </w:p>
        </w:tc>
        <w:tc>
          <w:tcPr>
            <w:tcW w:w="903" w:type="dxa"/>
            <w:shd w:val="clear" w:color="auto" w:fill="auto"/>
          </w:tcPr>
          <w:p w14:paraId="380302BB" w14:textId="77777777" w:rsidR="007C29EF" w:rsidRDefault="007C29EF">
            <w:pPr>
              <w:ind w:firstLine="440"/>
              <w:jc w:val="right"/>
              <w:rPr>
                <w:rFonts w:ascii="宋体" w:hAnsi="宋体"/>
                <w:color w:val="000000"/>
                <w:sz w:val="18"/>
                <w:szCs w:val="18"/>
              </w:rPr>
            </w:pPr>
          </w:p>
        </w:tc>
        <w:tc>
          <w:tcPr>
            <w:tcW w:w="904" w:type="dxa"/>
            <w:shd w:val="clear" w:color="auto" w:fill="auto"/>
          </w:tcPr>
          <w:p w14:paraId="668C975F" w14:textId="77777777" w:rsidR="007C29EF" w:rsidRDefault="007C29EF">
            <w:pPr>
              <w:ind w:firstLine="440"/>
              <w:jc w:val="right"/>
              <w:rPr>
                <w:rFonts w:ascii="宋体" w:hAnsi="宋体"/>
                <w:color w:val="000000"/>
                <w:sz w:val="18"/>
                <w:szCs w:val="18"/>
              </w:rPr>
            </w:pPr>
          </w:p>
        </w:tc>
        <w:tc>
          <w:tcPr>
            <w:tcW w:w="904" w:type="dxa"/>
            <w:shd w:val="clear" w:color="auto" w:fill="auto"/>
          </w:tcPr>
          <w:p w14:paraId="3A9816BE" w14:textId="77777777" w:rsidR="007C29EF" w:rsidRDefault="007C29EF">
            <w:pPr>
              <w:ind w:firstLine="440"/>
              <w:jc w:val="right"/>
              <w:rPr>
                <w:rFonts w:ascii="宋体" w:hAnsi="宋体"/>
                <w:color w:val="000000"/>
                <w:sz w:val="18"/>
                <w:szCs w:val="18"/>
              </w:rPr>
            </w:pPr>
          </w:p>
        </w:tc>
        <w:tc>
          <w:tcPr>
            <w:tcW w:w="904" w:type="dxa"/>
            <w:shd w:val="clear" w:color="auto" w:fill="auto"/>
          </w:tcPr>
          <w:p w14:paraId="77AD3AD5" w14:textId="77777777" w:rsidR="007C29EF" w:rsidRDefault="007C29EF">
            <w:pPr>
              <w:ind w:firstLine="440"/>
              <w:jc w:val="right"/>
              <w:rPr>
                <w:rFonts w:ascii="宋体" w:hAnsi="宋体"/>
                <w:color w:val="000000"/>
                <w:sz w:val="18"/>
                <w:szCs w:val="18"/>
              </w:rPr>
            </w:pPr>
          </w:p>
        </w:tc>
        <w:tc>
          <w:tcPr>
            <w:tcW w:w="903" w:type="dxa"/>
            <w:shd w:val="clear" w:color="auto" w:fill="auto"/>
          </w:tcPr>
          <w:p w14:paraId="4BB6E5FA" w14:textId="77777777" w:rsidR="007C29EF" w:rsidRDefault="007C29EF">
            <w:pPr>
              <w:ind w:firstLine="440"/>
              <w:jc w:val="right"/>
              <w:rPr>
                <w:rFonts w:ascii="宋体" w:hAnsi="宋体"/>
                <w:color w:val="000000"/>
                <w:sz w:val="18"/>
                <w:szCs w:val="18"/>
              </w:rPr>
            </w:pPr>
          </w:p>
        </w:tc>
        <w:tc>
          <w:tcPr>
            <w:tcW w:w="904" w:type="dxa"/>
          </w:tcPr>
          <w:p w14:paraId="42A1978A" w14:textId="77777777" w:rsidR="007C29EF" w:rsidRDefault="007C29EF">
            <w:pPr>
              <w:ind w:firstLine="440"/>
              <w:jc w:val="right"/>
              <w:rPr>
                <w:rFonts w:ascii="宋体" w:hAnsi="宋体"/>
                <w:color w:val="000000"/>
                <w:sz w:val="18"/>
                <w:szCs w:val="18"/>
              </w:rPr>
            </w:pPr>
          </w:p>
        </w:tc>
        <w:tc>
          <w:tcPr>
            <w:tcW w:w="904" w:type="dxa"/>
            <w:shd w:val="clear" w:color="auto" w:fill="auto"/>
          </w:tcPr>
          <w:p w14:paraId="4C3F5C4E" w14:textId="77777777" w:rsidR="007C29EF" w:rsidRDefault="007C29EF">
            <w:pPr>
              <w:ind w:firstLine="440"/>
              <w:jc w:val="right"/>
              <w:rPr>
                <w:rFonts w:ascii="宋体" w:hAnsi="宋体"/>
                <w:color w:val="000000"/>
                <w:sz w:val="18"/>
                <w:szCs w:val="18"/>
              </w:rPr>
            </w:pPr>
          </w:p>
        </w:tc>
        <w:tc>
          <w:tcPr>
            <w:tcW w:w="904" w:type="dxa"/>
            <w:shd w:val="clear" w:color="auto" w:fill="auto"/>
          </w:tcPr>
          <w:p w14:paraId="35C4E7A4" w14:textId="77777777" w:rsidR="007C29EF" w:rsidRDefault="007C29EF">
            <w:pPr>
              <w:ind w:firstLine="440"/>
              <w:jc w:val="right"/>
              <w:rPr>
                <w:rFonts w:ascii="宋体" w:hAnsi="宋体"/>
                <w:color w:val="000000"/>
                <w:sz w:val="18"/>
                <w:szCs w:val="18"/>
              </w:rPr>
            </w:pPr>
          </w:p>
        </w:tc>
      </w:tr>
      <w:tr w:rsidR="007C29EF" w14:paraId="68838B04" w14:textId="77777777">
        <w:tc>
          <w:tcPr>
            <w:tcW w:w="4106" w:type="dxa"/>
            <w:shd w:val="clear" w:color="auto" w:fill="D9D9D9"/>
            <w:vAlign w:val="center"/>
          </w:tcPr>
          <w:p w14:paraId="726FD06A" w14:textId="77777777" w:rsidR="007C29EF" w:rsidRDefault="00006F49">
            <w:pPr>
              <w:jc w:val="left"/>
              <w:rPr>
                <w:rFonts w:ascii="宋体" w:hAnsi="宋体"/>
                <w:color w:val="000000"/>
                <w:sz w:val="18"/>
                <w:szCs w:val="18"/>
              </w:rPr>
            </w:pPr>
            <w:r>
              <w:rPr>
                <w:rFonts w:ascii="宋体" w:hAnsi="宋体"/>
                <w:color w:val="000000"/>
                <w:sz w:val="18"/>
                <w:szCs w:val="18"/>
              </w:rPr>
              <w:t>2．本期使用</w:t>
            </w:r>
          </w:p>
        </w:tc>
        <w:tc>
          <w:tcPr>
            <w:tcW w:w="921" w:type="dxa"/>
            <w:shd w:val="clear" w:color="auto" w:fill="auto"/>
          </w:tcPr>
          <w:p w14:paraId="469B6B24" w14:textId="77777777" w:rsidR="007C29EF" w:rsidRDefault="007C29EF">
            <w:pPr>
              <w:ind w:firstLine="440"/>
              <w:jc w:val="right"/>
              <w:rPr>
                <w:rFonts w:ascii="宋体" w:hAnsi="宋体"/>
                <w:color w:val="000000"/>
                <w:sz w:val="18"/>
                <w:szCs w:val="18"/>
              </w:rPr>
            </w:pPr>
          </w:p>
        </w:tc>
        <w:tc>
          <w:tcPr>
            <w:tcW w:w="803" w:type="dxa"/>
          </w:tcPr>
          <w:p w14:paraId="536A2F00" w14:textId="77777777" w:rsidR="007C29EF" w:rsidRDefault="007C29EF">
            <w:pPr>
              <w:ind w:firstLine="440"/>
              <w:jc w:val="right"/>
              <w:rPr>
                <w:rFonts w:ascii="宋体" w:hAnsi="宋体"/>
                <w:color w:val="000000"/>
                <w:sz w:val="18"/>
                <w:szCs w:val="18"/>
              </w:rPr>
            </w:pPr>
          </w:p>
        </w:tc>
        <w:tc>
          <w:tcPr>
            <w:tcW w:w="953" w:type="dxa"/>
            <w:gridSpan w:val="2"/>
          </w:tcPr>
          <w:p w14:paraId="2B99F48F" w14:textId="77777777" w:rsidR="007C29EF" w:rsidRDefault="007C29EF">
            <w:pPr>
              <w:ind w:firstLine="440"/>
              <w:jc w:val="right"/>
              <w:rPr>
                <w:rFonts w:ascii="宋体" w:hAnsi="宋体"/>
                <w:color w:val="000000"/>
                <w:sz w:val="18"/>
                <w:szCs w:val="18"/>
              </w:rPr>
            </w:pPr>
          </w:p>
        </w:tc>
        <w:tc>
          <w:tcPr>
            <w:tcW w:w="730" w:type="dxa"/>
            <w:gridSpan w:val="2"/>
          </w:tcPr>
          <w:p w14:paraId="4C47D875" w14:textId="77777777" w:rsidR="007C29EF" w:rsidRDefault="007C29EF">
            <w:pPr>
              <w:ind w:firstLine="440"/>
              <w:jc w:val="right"/>
              <w:rPr>
                <w:rFonts w:ascii="宋体" w:hAnsi="宋体"/>
                <w:color w:val="000000"/>
                <w:sz w:val="18"/>
                <w:szCs w:val="18"/>
              </w:rPr>
            </w:pPr>
          </w:p>
        </w:tc>
        <w:tc>
          <w:tcPr>
            <w:tcW w:w="903" w:type="dxa"/>
            <w:shd w:val="clear" w:color="auto" w:fill="auto"/>
          </w:tcPr>
          <w:p w14:paraId="7B47D76B" w14:textId="77777777" w:rsidR="007C29EF" w:rsidRDefault="007C29EF">
            <w:pPr>
              <w:ind w:firstLine="440"/>
              <w:jc w:val="right"/>
              <w:rPr>
                <w:rFonts w:ascii="宋体" w:hAnsi="宋体"/>
                <w:color w:val="000000"/>
                <w:sz w:val="18"/>
                <w:szCs w:val="18"/>
              </w:rPr>
            </w:pPr>
          </w:p>
        </w:tc>
        <w:tc>
          <w:tcPr>
            <w:tcW w:w="904" w:type="dxa"/>
            <w:shd w:val="clear" w:color="auto" w:fill="auto"/>
          </w:tcPr>
          <w:p w14:paraId="0E2018B0" w14:textId="77777777" w:rsidR="007C29EF" w:rsidRDefault="007C29EF">
            <w:pPr>
              <w:ind w:firstLine="440"/>
              <w:jc w:val="right"/>
              <w:rPr>
                <w:rFonts w:ascii="宋体" w:hAnsi="宋体"/>
                <w:color w:val="000000"/>
                <w:sz w:val="18"/>
                <w:szCs w:val="18"/>
              </w:rPr>
            </w:pPr>
          </w:p>
        </w:tc>
        <w:tc>
          <w:tcPr>
            <w:tcW w:w="904" w:type="dxa"/>
            <w:shd w:val="clear" w:color="auto" w:fill="auto"/>
          </w:tcPr>
          <w:p w14:paraId="005FD250" w14:textId="77777777" w:rsidR="007C29EF" w:rsidRDefault="007C29EF">
            <w:pPr>
              <w:ind w:firstLine="440"/>
              <w:jc w:val="right"/>
              <w:rPr>
                <w:rFonts w:ascii="宋体" w:hAnsi="宋体"/>
                <w:color w:val="000000"/>
                <w:sz w:val="18"/>
                <w:szCs w:val="18"/>
              </w:rPr>
            </w:pPr>
          </w:p>
        </w:tc>
        <w:tc>
          <w:tcPr>
            <w:tcW w:w="904" w:type="dxa"/>
            <w:shd w:val="clear" w:color="auto" w:fill="auto"/>
          </w:tcPr>
          <w:p w14:paraId="7713E747" w14:textId="77777777" w:rsidR="007C29EF" w:rsidRDefault="007C29EF">
            <w:pPr>
              <w:ind w:firstLine="440"/>
              <w:jc w:val="right"/>
              <w:rPr>
                <w:rFonts w:ascii="宋体" w:hAnsi="宋体"/>
                <w:color w:val="000000"/>
                <w:sz w:val="18"/>
                <w:szCs w:val="18"/>
              </w:rPr>
            </w:pPr>
          </w:p>
        </w:tc>
        <w:tc>
          <w:tcPr>
            <w:tcW w:w="903" w:type="dxa"/>
            <w:shd w:val="clear" w:color="auto" w:fill="auto"/>
          </w:tcPr>
          <w:p w14:paraId="519C930B" w14:textId="77777777" w:rsidR="007C29EF" w:rsidRDefault="007C29EF">
            <w:pPr>
              <w:ind w:firstLine="440"/>
              <w:jc w:val="right"/>
              <w:rPr>
                <w:rFonts w:ascii="宋体" w:hAnsi="宋体"/>
                <w:color w:val="000000"/>
                <w:sz w:val="18"/>
                <w:szCs w:val="18"/>
              </w:rPr>
            </w:pPr>
          </w:p>
        </w:tc>
        <w:tc>
          <w:tcPr>
            <w:tcW w:w="904" w:type="dxa"/>
          </w:tcPr>
          <w:p w14:paraId="7EC1E5C8" w14:textId="77777777" w:rsidR="007C29EF" w:rsidRDefault="007C29EF">
            <w:pPr>
              <w:ind w:firstLine="440"/>
              <w:jc w:val="right"/>
              <w:rPr>
                <w:rFonts w:ascii="宋体" w:hAnsi="宋体"/>
                <w:color w:val="000000"/>
                <w:sz w:val="18"/>
                <w:szCs w:val="18"/>
              </w:rPr>
            </w:pPr>
          </w:p>
        </w:tc>
        <w:tc>
          <w:tcPr>
            <w:tcW w:w="904" w:type="dxa"/>
            <w:shd w:val="clear" w:color="auto" w:fill="auto"/>
          </w:tcPr>
          <w:p w14:paraId="6F993339" w14:textId="77777777" w:rsidR="007C29EF" w:rsidRDefault="007C29EF">
            <w:pPr>
              <w:ind w:firstLine="440"/>
              <w:jc w:val="right"/>
              <w:rPr>
                <w:rFonts w:ascii="宋体" w:hAnsi="宋体"/>
                <w:color w:val="000000"/>
                <w:sz w:val="18"/>
                <w:szCs w:val="18"/>
              </w:rPr>
            </w:pPr>
          </w:p>
        </w:tc>
        <w:tc>
          <w:tcPr>
            <w:tcW w:w="904" w:type="dxa"/>
            <w:shd w:val="clear" w:color="auto" w:fill="auto"/>
          </w:tcPr>
          <w:p w14:paraId="634EFE6D" w14:textId="77777777" w:rsidR="007C29EF" w:rsidRDefault="007C29EF">
            <w:pPr>
              <w:ind w:firstLine="440"/>
              <w:jc w:val="right"/>
              <w:rPr>
                <w:rFonts w:ascii="宋体" w:hAnsi="宋体"/>
                <w:color w:val="000000"/>
                <w:sz w:val="18"/>
                <w:szCs w:val="18"/>
              </w:rPr>
            </w:pPr>
          </w:p>
        </w:tc>
      </w:tr>
      <w:tr w:rsidR="007C29EF" w14:paraId="67297693" w14:textId="77777777">
        <w:tc>
          <w:tcPr>
            <w:tcW w:w="4106" w:type="dxa"/>
            <w:shd w:val="clear" w:color="auto" w:fill="D9D9D9"/>
            <w:vAlign w:val="center"/>
          </w:tcPr>
          <w:p w14:paraId="1978F61E" w14:textId="77777777" w:rsidR="007C29EF" w:rsidRDefault="00006F49">
            <w:pPr>
              <w:jc w:val="left"/>
              <w:rPr>
                <w:rFonts w:ascii="宋体" w:hAnsi="宋体"/>
                <w:color w:val="000000"/>
                <w:sz w:val="18"/>
                <w:szCs w:val="18"/>
              </w:rPr>
            </w:pPr>
            <w:r>
              <w:rPr>
                <w:rFonts w:hint="eastAsia"/>
                <w:color w:val="000000"/>
                <w:sz w:val="18"/>
                <w:szCs w:val="18"/>
              </w:rPr>
              <w:t>（六）其他</w:t>
            </w:r>
          </w:p>
        </w:tc>
        <w:tc>
          <w:tcPr>
            <w:tcW w:w="921" w:type="dxa"/>
            <w:shd w:val="clear" w:color="auto" w:fill="auto"/>
          </w:tcPr>
          <w:p w14:paraId="50869252" w14:textId="77777777" w:rsidR="007C29EF" w:rsidRDefault="007C29EF">
            <w:pPr>
              <w:ind w:firstLine="440"/>
              <w:jc w:val="right"/>
              <w:rPr>
                <w:rFonts w:ascii="宋体" w:hAnsi="宋体"/>
                <w:color w:val="000000"/>
                <w:sz w:val="18"/>
                <w:szCs w:val="18"/>
              </w:rPr>
            </w:pPr>
          </w:p>
        </w:tc>
        <w:tc>
          <w:tcPr>
            <w:tcW w:w="803" w:type="dxa"/>
          </w:tcPr>
          <w:p w14:paraId="55A8412F" w14:textId="77777777" w:rsidR="007C29EF" w:rsidRDefault="007C29EF">
            <w:pPr>
              <w:ind w:firstLine="440"/>
              <w:jc w:val="right"/>
              <w:rPr>
                <w:rFonts w:ascii="宋体" w:hAnsi="宋体"/>
                <w:color w:val="000000"/>
                <w:sz w:val="18"/>
                <w:szCs w:val="18"/>
              </w:rPr>
            </w:pPr>
          </w:p>
        </w:tc>
        <w:tc>
          <w:tcPr>
            <w:tcW w:w="953" w:type="dxa"/>
            <w:gridSpan w:val="2"/>
          </w:tcPr>
          <w:p w14:paraId="32D98968" w14:textId="77777777" w:rsidR="007C29EF" w:rsidRDefault="007C29EF">
            <w:pPr>
              <w:ind w:firstLine="440"/>
              <w:jc w:val="right"/>
              <w:rPr>
                <w:rFonts w:ascii="宋体" w:hAnsi="宋体"/>
                <w:color w:val="000000"/>
                <w:sz w:val="18"/>
                <w:szCs w:val="18"/>
              </w:rPr>
            </w:pPr>
          </w:p>
        </w:tc>
        <w:tc>
          <w:tcPr>
            <w:tcW w:w="730" w:type="dxa"/>
            <w:gridSpan w:val="2"/>
          </w:tcPr>
          <w:p w14:paraId="5E7932BF" w14:textId="77777777" w:rsidR="007C29EF" w:rsidRDefault="007C29EF">
            <w:pPr>
              <w:ind w:firstLine="440"/>
              <w:jc w:val="right"/>
              <w:rPr>
                <w:rFonts w:ascii="宋体" w:hAnsi="宋体"/>
                <w:color w:val="000000"/>
                <w:sz w:val="18"/>
                <w:szCs w:val="18"/>
              </w:rPr>
            </w:pPr>
          </w:p>
        </w:tc>
        <w:tc>
          <w:tcPr>
            <w:tcW w:w="903" w:type="dxa"/>
            <w:shd w:val="clear" w:color="auto" w:fill="auto"/>
          </w:tcPr>
          <w:p w14:paraId="6A9CACAA" w14:textId="77777777" w:rsidR="007C29EF" w:rsidRDefault="007C29EF">
            <w:pPr>
              <w:ind w:firstLine="440"/>
              <w:jc w:val="right"/>
              <w:rPr>
                <w:rFonts w:ascii="宋体" w:hAnsi="宋体"/>
                <w:color w:val="000000"/>
                <w:sz w:val="18"/>
                <w:szCs w:val="18"/>
              </w:rPr>
            </w:pPr>
          </w:p>
        </w:tc>
        <w:tc>
          <w:tcPr>
            <w:tcW w:w="904" w:type="dxa"/>
            <w:shd w:val="clear" w:color="auto" w:fill="auto"/>
          </w:tcPr>
          <w:p w14:paraId="1798E973" w14:textId="77777777" w:rsidR="007C29EF" w:rsidRDefault="007C29EF">
            <w:pPr>
              <w:ind w:firstLine="440"/>
              <w:jc w:val="right"/>
              <w:rPr>
                <w:rFonts w:ascii="宋体" w:hAnsi="宋体"/>
                <w:color w:val="000000"/>
                <w:sz w:val="18"/>
                <w:szCs w:val="18"/>
              </w:rPr>
            </w:pPr>
          </w:p>
        </w:tc>
        <w:tc>
          <w:tcPr>
            <w:tcW w:w="904" w:type="dxa"/>
            <w:shd w:val="clear" w:color="auto" w:fill="auto"/>
          </w:tcPr>
          <w:p w14:paraId="6040A5A3" w14:textId="77777777" w:rsidR="007C29EF" w:rsidRDefault="007C29EF">
            <w:pPr>
              <w:ind w:firstLine="440"/>
              <w:jc w:val="right"/>
              <w:rPr>
                <w:rFonts w:ascii="宋体" w:hAnsi="宋体"/>
                <w:color w:val="000000"/>
                <w:sz w:val="18"/>
                <w:szCs w:val="18"/>
              </w:rPr>
            </w:pPr>
          </w:p>
        </w:tc>
        <w:tc>
          <w:tcPr>
            <w:tcW w:w="904" w:type="dxa"/>
            <w:shd w:val="clear" w:color="auto" w:fill="auto"/>
          </w:tcPr>
          <w:p w14:paraId="2B1F3548" w14:textId="77777777" w:rsidR="007C29EF" w:rsidRDefault="007C29EF">
            <w:pPr>
              <w:ind w:firstLine="440"/>
              <w:jc w:val="right"/>
              <w:rPr>
                <w:rFonts w:ascii="宋体" w:hAnsi="宋体"/>
                <w:color w:val="000000"/>
                <w:sz w:val="18"/>
                <w:szCs w:val="18"/>
              </w:rPr>
            </w:pPr>
          </w:p>
        </w:tc>
        <w:tc>
          <w:tcPr>
            <w:tcW w:w="903" w:type="dxa"/>
            <w:shd w:val="clear" w:color="auto" w:fill="auto"/>
          </w:tcPr>
          <w:p w14:paraId="674BE78A" w14:textId="77777777" w:rsidR="007C29EF" w:rsidRDefault="007C29EF">
            <w:pPr>
              <w:ind w:firstLine="440"/>
              <w:jc w:val="right"/>
              <w:rPr>
                <w:rFonts w:ascii="宋体" w:hAnsi="宋体"/>
                <w:color w:val="000000"/>
                <w:sz w:val="18"/>
                <w:szCs w:val="18"/>
              </w:rPr>
            </w:pPr>
          </w:p>
        </w:tc>
        <w:tc>
          <w:tcPr>
            <w:tcW w:w="904" w:type="dxa"/>
          </w:tcPr>
          <w:p w14:paraId="65FE97E9" w14:textId="77777777" w:rsidR="007C29EF" w:rsidRDefault="007C29EF">
            <w:pPr>
              <w:ind w:firstLine="440"/>
              <w:jc w:val="right"/>
              <w:rPr>
                <w:rFonts w:ascii="宋体" w:hAnsi="宋体"/>
                <w:color w:val="000000"/>
                <w:sz w:val="18"/>
                <w:szCs w:val="18"/>
              </w:rPr>
            </w:pPr>
          </w:p>
        </w:tc>
        <w:tc>
          <w:tcPr>
            <w:tcW w:w="904" w:type="dxa"/>
            <w:shd w:val="clear" w:color="auto" w:fill="auto"/>
          </w:tcPr>
          <w:p w14:paraId="7316AC5E" w14:textId="77777777" w:rsidR="007C29EF" w:rsidRDefault="007C29EF">
            <w:pPr>
              <w:ind w:firstLine="440"/>
              <w:jc w:val="right"/>
              <w:rPr>
                <w:rFonts w:ascii="宋体" w:hAnsi="宋体"/>
                <w:color w:val="000000"/>
                <w:sz w:val="18"/>
                <w:szCs w:val="18"/>
              </w:rPr>
            </w:pPr>
          </w:p>
        </w:tc>
        <w:tc>
          <w:tcPr>
            <w:tcW w:w="904" w:type="dxa"/>
            <w:shd w:val="clear" w:color="auto" w:fill="auto"/>
          </w:tcPr>
          <w:p w14:paraId="47DF9379" w14:textId="77777777" w:rsidR="007C29EF" w:rsidRDefault="007C29EF">
            <w:pPr>
              <w:ind w:firstLine="440"/>
              <w:jc w:val="right"/>
              <w:rPr>
                <w:rFonts w:ascii="宋体" w:hAnsi="宋体"/>
                <w:color w:val="000000"/>
                <w:sz w:val="18"/>
                <w:szCs w:val="18"/>
              </w:rPr>
            </w:pPr>
          </w:p>
        </w:tc>
      </w:tr>
      <w:tr w:rsidR="007C29EF" w14:paraId="487D1C77" w14:textId="77777777">
        <w:tc>
          <w:tcPr>
            <w:tcW w:w="4106" w:type="dxa"/>
            <w:shd w:val="clear" w:color="auto" w:fill="D9D9D9"/>
            <w:vAlign w:val="center"/>
          </w:tcPr>
          <w:p w14:paraId="3CB6DBA4" w14:textId="77777777" w:rsidR="007C29EF" w:rsidRDefault="00006F49">
            <w:pPr>
              <w:jc w:val="left"/>
              <w:rPr>
                <w:rFonts w:ascii="宋体" w:hAnsi="宋体"/>
                <w:color w:val="000000"/>
                <w:sz w:val="18"/>
                <w:szCs w:val="18"/>
              </w:rPr>
            </w:pPr>
            <w:r>
              <w:rPr>
                <w:rFonts w:ascii="宋体" w:hAnsi="宋体" w:hint="eastAsia"/>
                <w:b/>
                <w:color w:val="000000"/>
                <w:sz w:val="18"/>
                <w:szCs w:val="18"/>
              </w:rPr>
              <w:t>四、本年期末余额</w:t>
            </w:r>
          </w:p>
        </w:tc>
        <w:tc>
          <w:tcPr>
            <w:tcW w:w="921" w:type="dxa"/>
            <w:shd w:val="clear" w:color="auto" w:fill="auto"/>
          </w:tcPr>
          <w:p w14:paraId="4E14EE2E" w14:textId="77777777" w:rsidR="007C29EF" w:rsidRDefault="007C29EF">
            <w:pPr>
              <w:ind w:firstLine="440"/>
              <w:jc w:val="right"/>
              <w:rPr>
                <w:rFonts w:ascii="宋体" w:hAnsi="宋体"/>
                <w:color w:val="000000"/>
                <w:sz w:val="18"/>
                <w:szCs w:val="18"/>
              </w:rPr>
            </w:pPr>
          </w:p>
        </w:tc>
        <w:tc>
          <w:tcPr>
            <w:tcW w:w="803" w:type="dxa"/>
          </w:tcPr>
          <w:p w14:paraId="14023F1E" w14:textId="77777777" w:rsidR="007C29EF" w:rsidRDefault="007C29EF">
            <w:pPr>
              <w:ind w:firstLine="440"/>
              <w:jc w:val="right"/>
              <w:rPr>
                <w:rFonts w:ascii="宋体" w:hAnsi="宋体"/>
                <w:color w:val="000000"/>
                <w:sz w:val="18"/>
                <w:szCs w:val="18"/>
              </w:rPr>
            </w:pPr>
          </w:p>
        </w:tc>
        <w:tc>
          <w:tcPr>
            <w:tcW w:w="953" w:type="dxa"/>
            <w:gridSpan w:val="2"/>
          </w:tcPr>
          <w:p w14:paraId="353C24A9" w14:textId="77777777" w:rsidR="007C29EF" w:rsidRDefault="007C29EF">
            <w:pPr>
              <w:ind w:firstLine="440"/>
              <w:jc w:val="right"/>
              <w:rPr>
                <w:rFonts w:ascii="宋体" w:hAnsi="宋体"/>
                <w:color w:val="000000"/>
                <w:sz w:val="18"/>
                <w:szCs w:val="18"/>
              </w:rPr>
            </w:pPr>
          </w:p>
        </w:tc>
        <w:tc>
          <w:tcPr>
            <w:tcW w:w="730" w:type="dxa"/>
            <w:gridSpan w:val="2"/>
          </w:tcPr>
          <w:p w14:paraId="5F573B2A" w14:textId="77777777" w:rsidR="007C29EF" w:rsidRDefault="007C29EF">
            <w:pPr>
              <w:ind w:firstLine="440"/>
              <w:jc w:val="right"/>
              <w:rPr>
                <w:rFonts w:ascii="宋体" w:hAnsi="宋体"/>
                <w:color w:val="000000"/>
                <w:sz w:val="18"/>
                <w:szCs w:val="18"/>
              </w:rPr>
            </w:pPr>
          </w:p>
        </w:tc>
        <w:tc>
          <w:tcPr>
            <w:tcW w:w="903" w:type="dxa"/>
            <w:shd w:val="clear" w:color="auto" w:fill="auto"/>
          </w:tcPr>
          <w:p w14:paraId="308596F2" w14:textId="77777777" w:rsidR="007C29EF" w:rsidRDefault="007C29EF">
            <w:pPr>
              <w:ind w:firstLine="440"/>
              <w:jc w:val="right"/>
              <w:rPr>
                <w:rFonts w:ascii="宋体" w:hAnsi="宋体"/>
                <w:color w:val="000000"/>
                <w:sz w:val="18"/>
                <w:szCs w:val="18"/>
              </w:rPr>
            </w:pPr>
          </w:p>
        </w:tc>
        <w:tc>
          <w:tcPr>
            <w:tcW w:w="904" w:type="dxa"/>
            <w:shd w:val="clear" w:color="auto" w:fill="auto"/>
          </w:tcPr>
          <w:p w14:paraId="0FFC8FD8" w14:textId="77777777" w:rsidR="007C29EF" w:rsidRDefault="007C29EF">
            <w:pPr>
              <w:ind w:firstLine="440"/>
              <w:jc w:val="right"/>
              <w:rPr>
                <w:rFonts w:ascii="宋体" w:hAnsi="宋体"/>
                <w:color w:val="000000"/>
                <w:sz w:val="18"/>
                <w:szCs w:val="18"/>
              </w:rPr>
            </w:pPr>
          </w:p>
        </w:tc>
        <w:tc>
          <w:tcPr>
            <w:tcW w:w="904" w:type="dxa"/>
            <w:shd w:val="clear" w:color="auto" w:fill="auto"/>
          </w:tcPr>
          <w:p w14:paraId="67270159" w14:textId="77777777" w:rsidR="007C29EF" w:rsidRDefault="007C29EF">
            <w:pPr>
              <w:ind w:firstLine="440"/>
              <w:jc w:val="right"/>
              <w:rPr>
                <w:rFonts w:ascii="宋体" w:hAnsi="宋体"/>
                <w:color w:val="000000"/>
                <w:sz w:val="18"/>
                <w:szCs w:val="18"/>
              </w:rPr>
            </w:pPr>
          </w:p>
        </w:tc>
        <w:tc>
          <w:tcPr>
            <w:tcW w:w="904" w:type="dxa"/>
            <w:shd w:val="clear" w:color="auto" w:fill="auto"/>
          </w:tcPr>
          <w:p w14:paraId="5E6B8FCB" w14:textId="77777777" w:rsidR="007C29EF" w:rsidRDefault="007C29EF">
            <w:pPr>
              <w:ind w:firstLine="440"/>
              <w:jc w:val="right"/>
              <w:rPr>
                <w:rFonts w:ascii="宋体" w:hAnsi="宋体"/>
                <w:color w:val="000000"/>
                <w:sz w:val="18"/>
                <w:szCs w:val="18"/>
              </w:rPr>
            </w:pPr>
          </w:p>
        </w:tc>
        <w:tc>
          <w:tcPr>
            <w:tcW w:w="903" w:type="dxa"/>
            <w:shd w:val="clear" w:color="auto" w:fill="auto"/>
          </w:tcPr>
          <w:p w14:paraId="5F783E21" w14:textId="77777777" w:rsidR="007C29EF" w:rsidRDefault="007C29EF">
            <w:pPr>
              <w:ind w:firstLine="440"/>
              <w:jc w:val="right"/>
              <w:rPr>
                <w:rFonts w:ascii="宋体" w:hAnsi="宋体"/>
                <w:color w:val="000000"/>
                <w:sz w:val="18"/>
                <w:szCs w:val="18"/>
              </w:rPr>
            </w:pPr>
          </w:p>
        </w:tc>
        <w:tc>
          <w:tcPr>
            <w:tcW w:w="904" w:type="dxa"/>
          </w:tcPr>
          <w:p w14:paraId="22F45A99" w14:textId="77777777" w:rsidR="007C29EF" w:rsidRDefault="007C29EF">
            <w:pPr>
              <w:ind w:firstLine="440"/>
              <w:jc w:val="right"/>
              <w:rPr>
                <w:rFonts w:ascii="宋体" w:hAnsi="宋体"/>
                <w:color w:val="000000"/>
                <w:sz w:val="18"/>
                <w:szCs w:val="18"/>
              </w:rPr>
            </w:pPr>
          </w:p>
        </w:tc>
        <w:tc>
          <w:tcPr>
            <w:tcW w:w="904" w:type="dxa"/>
            <w:shd w:val="clear" w:color="auto" w:fill="auto"/>
          </w:tcPr>
          <w:p w14:paraId="1344548F" w14:textId="77777777" w:rsidR="007C29EF" w:rsidRDefault="007C29EF">
            <w:pPr>
              <w:ind w:firstLine="440"/>
              <w:jc w:val="right"/>
              <w:rPr>
                <w:rFonts w:ascii="宋体" w:hAnsi="宋体"/>
                <w:color w:val="000000"/>
                <w:sz w:val="18"/>
                <w:szCs w:val="18"/>
              </w:rPr>
            </w:pPr>
          </w:p>
        </w:tc>
        <w:tc>
          <w:tcPr>
            <w:tcW w:w="904" w:type="dxa"/>
            <w:shd w:val="clear" w:color="auto" w:fill="auto"/>
          </w:tcPr>
          <w:p w14:paraId="3F6CB589" w14:textId="77777777" w:rsidR="007C29EF" w:rsidRDefault="007C29EF">
            <w:pPr>
              <w:ind w:firstLine="440"/>
              <w:jc w:val="right"/>
              <w:rPr>
                <w:rFonts w:ascii="宋体" w:hAnsi="宋体"/>
                <w:color w:val="000000"/>
                <w:sz w:val="18"/>
                <w:szCs w:val="18"/>
              </w:rPr>
            </w:pPr>
          </w:p>
        </w:tc>
      </w:tr>
    </w:tbl>
    <w:p w14:paraId="02B9D6F4" w14:textId="77777777" w:rsidR="007C29EF" w:rsidRDefault="007C29EF">
      <w:pPr>
        <w:rPr>
          <w:rFonts w:ascii="宋体" w:hAnsi="宋体"/>
          <w:b/>
          <w:bCs/>
          <w:color w:val="000000"/>
          <w:szCs w:val="21"/>
        </w:rPr>
      </w:pPr>
    </w:p>
    <w:tbl>
      <w:tblPr>
        <w:tblW w:w="14743"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7C29EF" w14:paraId="49656ECD" w14:textId="77777777">
        <w:tc>
          <w:tcPr>
            <w:tcW w:w="4106" w:type="dxa"/>
            <w:vMerge w:val="restart"/>
            <w:shd w:val="clear" w:color="auto" w:fill="CCCCCC"/>
            <w:vAlign w:val="center"/>
          </w:tcPr>
          <w:p w14:paraId="2E77FA53" w14:textId="77777777" w:rsidR="007C29EF" w:rsidRDefault="00006F49">
            <w:pPr>
              <w:jc w:val="center"/>
              <w:rPr>
                <w:rFonts w:ascii="宋体" w:hAnsi="宋体" w:cs="宋体"/>
                <w:b/>
                <w:color w:val="000000"/>
                <w:sz w:val="18"/>
                <w:szCs w:val="18"/>
              </w:rPr>
            </w:pPr>
            <w:r>
              <w:rPr>
                <w:rFonts w:ascii="宋体" w:hAnsi="宋体" w:hint="eastAsia"/>
                <w:b/>
                <w:color w:val="000000"/>
                <w:sz w:val="18"/>
                <w:szCs w:val="18"/>
              </w:rPr>
              <w:t>项目</w:t>
            </w:r>
          </w:p>
        </w:tc>
        <w:tc>
          <w:tcPr>
            <w:tcW w:w="10637" w:type="dxa"/>
            <w:gridSpan w:val="14"/>
            <w:shd w:val="clear" w:color="auto" w:fill="CCCCCC"/>
          </w:tcPr>
          <w:p w14:paraId="4BCB1806" w14:textId="25D34901" w:rsidR="007C29EF" w:rsidRDefault="00006F49">
            <w:pPr>
              <w:ind w:firstLine="440"/>
              <w:jc w:val="center"/>
              <w:rPr>
                <w:rFonts w:ascii="宋体" w:hAnsi="宋体"/>
                <w:b/>
                <w:color w:val="000000"/>
                <w:sz w:val="18"/>
                <w:szCs w:val="18"/>
              </w:rPr>
            </w:pPr>
            <w:r>
              <w:rPr>
                <w:rFonts w:ascii="宋体" w:hAnsi="宋体"/>
                <w:b/>
                <w:color w:val="000000"/>
                <w:sz w:val="18"/>
                <w:szCs w:val="18"/>
              </w:rPr>
              <w:t>20</w:t>
            </w:r>
            <w:r w:rsidR="00C84265">
              <w:rPr>
                <w:rFonts w:ascii="宋体" w:hAnsi="宋体"/>
                <w:b/>
                <w:color w:val="000000"/>
                <w:sz w:val="18"/>
                <w:szCs w:val="18"/>
              </w:rPr>
              <w:t>2</w:t>
            </w:r>
            <w:r w:rsidR="00586C76">
              <w:rPr>
                <w:rFonts w:ascii="宋体" w:hAnsi="宋体" w:hint="eastAsia"/>
                <w:b/>
                <w:color w:val="000000"/>
                <w:sz w:val="18"/>
                <w:szCs w:val="18"/>
              </w:rPr>
              <w:t>1</w:t>
            </w:r>
            <w:r>
              <w:rPr>
                <w:rFonts w:ascii="宋体" w:hAnsi="宋体" w:hint="eastAsia"/>
                <w:b/>
                <w:color w:val="000000"/>
                <w:sz w:val="18"/>
                <w:szCs w:val="18"/>
              </w:rPr>
              <w:t>年</w:t>
            </w:r>
          </w:p>
        </w:tc>
      </w:tr>
      <w:tr w:rsidR="007C29EF" w14:paraId="7BC20AD2" w14:textId="77777777">
        <w:trPr>
          <w:trHeight w:val="315"/>
        </w:trPr>
        <w:tc>
          <w:tcPr>
            <w:tcW w:w="4106" w:type="dxa"/>
            <w:vMerge/>
            <w:shd w:val="clear" w:color="auto" w:fill="CCCCCC"/>
            <w:vAlign w:val="center"/>
          </w:tcPr>
          <w:p w14:paraId="53589965" w14:textId="77777777" w:rsidR="007C29EF" w:rsidRDefault="007C29EF">
            <w:pPr>
              <w:ind w:firstLine="440"/>
              <w:jc w:val="center"/>
              <w:rPr>
                <w:rFonts w:ascii="宋体" w:hAnsi="宋体" w:cs="宋体"/>
                <w:b/>
                <w:color w:val="000000"/>
                <w:sz w:val="18"/>
                <w:szCs w:val="18"/>
              </w:rPr>
            </w:pPr>
          </w:p>
        </w:tc>
        <w:tc>
          <w:tcPr>
            <w:tcW w:w="921" w:type="dxa"/>
            <w:vMerge w:val="restart"/>
            <w:shd w:val="clear" w:color="auto" w:fill="CCCCCC"/>
            <w:vAlign w:val="center"/>
          </w:tcPr>
          <w:p w14:paraId="09019940" w14:textId="77777777" w:rsidR="007C29EF" w:rsidRDefault="00006F49">
            <w:pPr>
              <w:jc w:val="center"/>
              <w:rPr>
                <w:rFonts w:ascii="宋体" w:hAnsi="宋体" w:cs="宋体"/>
                <w:b/>
                <w:color w:val="000000"/>
                <w:sz w:val="18"/>
                <w:szCs w:val="18"/>
              </w:rPr>
            </w:pPr>
            <w:r>
              <w:rPr>
                <w:rFonts w:ascii="宋体" w:hAnsi="宋体" w:hint="eastAsia"/>
                <w:b/>
                <w:color w:val="000000"/>
                <w:sz w:val="18"/>
                <w:szCs w:val="18"/>
              </w:rPr>
              <w:t>股本</w:t>
            </w:r>
          </w:p>
        </w:tc>
        <w:tc>
          <w:tcPr>
            <w:tcW w:w="2486" w:type="dxa"/>
            <w:gridSpan w:val="5"/>
            <w:shd w:val="clear" w:color="auto" w:fill="CCCCCC"/>
          </w:tcPr>
          <w:p w14:paraId="1D60F2C3" w14:textId="77777777" w:rsidR="007C29EF" w:rsidRDefault="00006F49">
            <w:pPr>
              <w:jc w:val="center"/>
              <w:rPr>
                <w:rFonts w:ascii="宋体" w:hAnsi="宋体"/>
                <w:b/>
                <w:color w:val="000000"/>
                <w:sz w:val="18"/>
                <w:szCs w:val="18"/>
              </w:rPr>
            </w:pPr>
            <w:r>
              <w:rPr>
                <w:rFonts w:hint="eastAsia"/>
                <w:b/>
                <w:color w:val="000000"/>
                <w:sz w:val="18"/>
                <w:szCs w:val="18"/>
              </w:rPr>
              <w:t>其他权益工具</w:t>
            </w:r>
          </w:p>
        </w:tc>
        <w:tc>
          <w:tcPr>
            <w:tcW w:w="903" w:type="dxa"/>
            <w:vMerge w:val="restart"/>
            <w:shd w:val="clear" w:color="auto" w:fill="CCCCCC"/>
            <w:vAlign w:val="center"/>
          </w:tcPr>
          <w:p w14:paraId="2B4DD365" w14:textId="77777777" w:rsidR="007C29EF" w:rsidRDefault="00006F49">
            <w:pPr>
              <w:jc w:val="center"/>
              <w:rPr>
                <w:rFonts w:ascii="宋体" w:hAnsi="宋体" w:cs="宋体"/>
                <w:b/>
                <w:color w:val="000000"/>
                <w:sz w:val="18"/>
                <w:szCs w:val="18"/>
              </w:rPr>
            </w:pPr>
            <w:r>
              <w:rPr>
                <w:rFonts w:ascii="宋体" w:hAnsi="宋体" w:hint="eastAsia"/>
                <w:b/>
                <w:color w:val="000000"/>
                <w:sz w:val="18"/>
                <w:szCs w:val="18"/>
              </w:rPr>
              <w:t>资本公积</w:t>
            </w:r>
          </w:p>
        </w:tc>
        <w:tc>
          <w:tcPr>
            <w:tcW w:w="904" w:type="dxa"/>
            <w:vMerge w:val="restart"/>
            <w:shd w:val="clear" w:color="auto" w:fill="CCCCCC"/>
            <w:vAlign w:val="center"/>
          </w:tcPr>
          <w:p w14:paraId="63B39824" w14:textId="77777777" w:rsidR="007C29EF" w:rsidRDefault="00006F49">
            <w:pPr>
              <w:jc w:val="center"/>
              <w:rPr>
                <w:rFonts w:ascii="宋体" w:hAnsi="宋体" w:cs="宋体"/>
                <w:b/>
                <w:color w:val="000000"/>
                <w:sz w:val="18"/>
                <w:szCs w:val="18"/>
              </w:rPr>
            </w:pPr>
            <w:r>
              <w:rPr>
                <w:rFonts w:ascii="宋体" w:hAnsi="宋体" w:hint="eastAsia"/>
                <w:b/>
                <w:color w:val="000000"/>
                <w:sz w:val="18"/>
                <w:szCs w:val="18"/>
              </w:rPr>
              <w:t>减：库存股</w:t>
            </w:r>
          </w:p>
        </w:tc>
        <w:tc>
          <w:tcPr>
            <w:tcW w:w="904" w:type="dxa"/>
            <w:vMerge w:val="restart"/>
            <w:shd w:val="clear" w:color="auto" w:fill="CCCCCC"/>
            <w:vAlign w:val="center"/>
          </w:tcPr>
          <w:p w14:paraId="7BE07DBB" w14:textId="77777777" w:rsidR="007C29EF" w:rsidRDefault="00006F49">
            <w:pPr>
              <w:jc w:val="center"/>
              <w:rPr>
                <w:rFonts w:ascii="宋体" w:hAnsi="宋体" w:cs="宋体"/>
                <w:b/>
                <w:color w:val="000000"/>
                <w:sz w:val="18"/>
                <w:szCs w:val="18"/>
              </w:rPr>
            </w:pPr>
            <w:r>
              <w:rPr>
                <w:rFonts w:hint="eastAsia"/>
                <w:b/>
                <w:color w:val="000000"/>
                <w:sz w:val="18"/>
                <w:szCs w:val="18"/>
              </w:rPr>
              <w:t>其他综合收益</w:t>
            </w:r>
          </w:p>
        </w:tc>
        <w:tc>
          <w:tcPr>
            <w:tcW w:w="904" w:type="dxa"/>
            <w:vMerge w:val="restart"/>
            <w:shd w:val="clear" w:color="auto" w:fill="CCCCCC"/>
            <w:vAlign w:val="center"/>
          </w:tcPr>
          <w:p w14:paraId="6E447B46" w14:textId="77777777" w:rsidR="007C29EF" w:rsidRDefault="00006F49">
            <w:pPr>
              <w:jc w:val="center"/>
              <w:rPr>
                <w:rFonts w:ascii="宋体" w:hAnsi="宋体" w:cs="宋体"/>
                <w:b/>
                <w:color w:val="000000"/>
                <w:sz w:val="18"/>
                <w:szCs w:val="18"/>
              </w:rPr>
            </w:pPr>
            <w:r>
              <w:rPr>
                <w:rFonts w:ascii="宋体" w:hAnsi="宋体" w:cs="宋体" w:hint="eastAsia"/>
                <w:b/>
                <w:color w:val="000000"/>
                <w:sz w:val="18"/>
                <w:szCs w:val="18"/>
              </w:rPr>
              <w:t>专项储备</w:t>
            </w:r>
          </w:p>
        </w:tc>
        <w:tc>
          <w:tcPr>
            <w:tcW w:w="903" w:type="dxa"/>
            <w:vMerge w:val="restart"/>
            <w:shd w:val="clear" w:color="auto" w:fill="CCCCCC"/>
            <w:vAlign w:val="center"/>
          </w:tcPr>
          <w:p w14:paraId="543A0E83" w14:textId="77777777" w:rsidR="007C29EF" w:rsidRDefault="00006F49">
            <w:pPr>
              <w:jc w:val="center"/>
              <w:rPr>
                <w:rFonts w:ascii="宋体" w:hAnsi="宋体" w:cs="宋体"/>
                <w:b/>
                <w:color w:val="000000"/>
                <w:sz w:val="18"/>
                <w:szCs w:val="18"/>
              </w:rPr>
            </w:pPr>
            <w:r>
              <w:rPr>
                <w:rFonts w:ascii="宋体" w:hAnsi="宋体" w:hint="eastAsia"/>
                <w:b/>
                <w:color w:val="000000"/>
                <w:sz w:val="18"/>
                <w:szCs w:val="18"/>
              </w:rPr>
              <w:t>盈余公积</w:t>
            </w:r>
          </w:p>
        </w:tc>
        <w:tc>
          <w:tcPr>
            <w:tcW w:w="904" w:type="dxa"/>
            <w:vMerge w:val="restart"/>
            <w:shd w:val="clear" w:color="auto" w:fill="CCCCCC"/>
            <w:vAlign w:val="center"/>
          </w:tcPr>
          <w:p w14:paraId="524B8896" w14:textId="77777777" w:rsidR="007C29EF" w:rsidRDefault="00006F49">
            <w:pPr>
              <w:jc w:val="center"/>
              <w:rPr>
                <w:rFonts w:ascii="宋体" w:hAnsi="宋体"/>
                <w:b/>
                <w:color w:val="000000"/>
                <w:sz w:val="18"/>
                <w:szCs w:val="18"/>
              </w:rPr>
            </w:pPr>
            <w:r>
              <w:rPr>
                <w:rFonts w:ascii="宋体" w:hAnsi="宋体" w:hint="eastAsia"/>
                <w:b/>
                <w:color w:val="000000"/>
                <w:sz w:val="18"/>
                <w:szCs w:val="18"/>
              </w:rPr>
              <w:t>一般风险准备</w:t>
            </w:r>
          </w:p>
        </w:tc>
        <w:tc>
          <w:tcPr>
            <w:tcW w:w="904" w:type="dxa"/>
            <w:vMerge w:val="restart"/>
            <w:shd w:val="clear" w:color="auto" w:fill="CCCCCC"/>
            <w:vAlign w:val="center"/>
          </w:tcPr>
          <w:p w14:paraId="36C3C9E5" w14:textId="77777777" w:rsidR="007C29EF" w:rsidRDefault="00006F49">
            <w:pPr>
              <w:rPr>
                <w:rFonts w:ascii="宋体" w:hAnsi="宋体" w:cs="宋体"/>
                <w:b/>
                <w:color w:val="000000"/>
                <w:sz w:val="18"/>
                <w:szCs w:val="18"/>
              </w:rPr>
            </w:pPr>
            <w:r>
              <w:rPr>
                <w:rFonts w:ascii="宋体" w:hAnsi="宋体" w:hint="eastAsia"/>
                <w:b/>
                <w:color w:val="000000"/>
                <w:sz w:val="18"/>
                <w:szCs w:val="18"/>
              </w:rPr>
              <w:t>未分配利润</w:t>
            </w:r>
          </w:p>
        </w:tc>
        <w:tc>
          <w:tcPr>
            <w:tcW w:w="904" w:type="dxa"/>
            <w:vMerge w:val="restart"/>
            <w:shd w:val="clear" w:color="auto" w:fill="CCCCCC"/>
          </w:tcPr>
          <w:p w14:paraId="10252325" w14:textId="77777777" w:rsidR="007C29EF" w:rsidRDefault="00006F49">
            <w:pPr>
              <w:jc w:val="center"/>
              <w:rPr>
                <w:rFonts w:ascii="宋体" w:hAnsi="宋体"/>
                <w:b/>
                <w:color w:val="000000"/>
                <w:sz w:val="18"/>
                <w:szCs w:val="18"/>
              </w:rPr>
            </w:pPr>
            <w:r>
              <w:rPr>
                <w:rFonts w:ascii="宋体" w:hAnsi="宋体" w:hint="eastAsia"/>
                <w:b/>
                <w:color w:val="000000"/>
                <w:sz w:val="18"/>
                <w:szCs w:val="18"/>
              </w:rPr>
              <w:t>所有者权益合计</w:t>
            </w:r>
          </w:p>
        </w:tc>
      </w:tr>
      <w:tr w:rsidR="007C29EF" w14:paraId="03BC6772" w14:textId="77777777">
        <w:trPr>
          <w:trHeight w:val="315"/>
        </w:trPr>
        <w:tc>
          <w:tcPr>
            <w:tcW w:w="4106" w:type="dxa"/>
            <w:vMerge/>
            <w:shd w:val="clear" w:color="auto" w:fill="CCCCCC"/>
            <w:vAlign w:val="center"/>
          </w:tcPr>
          <w:p w14:paraId="5E2605F6" w14:textId="77777777" w:rsidR="007C29EF" w:rsidRDefault="007C29EF">
            <w:pPr>
              <w:ind w:firstLine="440"/>
              <w:jc w:val="center"/>
              <w:rPr>
                <w:rFonts w:ascii="宋体" w:hAnsi="宋体" w:cs="宋体"/>
                <w:b/>
                <w:color w:val="000000"/>
                <w:sz w:val="18"/>
                <w:szCs w:val="18"/>
              </w:rPr>
            </w:pPr>
          </w:p>
        </w:tc>
        <w:tc>
          <w:tcPr>
            <w:tcW w:w="921" w:type="dxa"/>
            <w:vMerge/>
            <w:shd w:val="clear" w:color="auto" w:fill="CCCCCC"/>
            <w:vAlign w:val="center"/>
          </w:tcPr>
          <w:p w14:paraId="73BF88F4" w14:textId="77777777" w:rsidR="007C29EF" w:rsidRDefault="007C29EF">
            <w:pPr>
              <w:jc w:val="center"/>
              <w:rPr>
                <w:rFonts w:ascii="宋体" w:hAnsi="宋体"/>
                <w:b/>
                <w:color w:val="000000"/>
                <w:sz w:val="18"/>
                <w:szCs w:val="18"/>
              </w:rPr>
            </w:pPr>
          </w:p>
        </w:tc>
        <w:tc>
          <w:tcPr>
            <w:tcW w:w="833" w:type="dxa"/>
            <w:gridSpan w:val="2"/>
            <w:shd w:val="clear" w:color="auto" w:fill="CCCCCC"/>
          </w:tcPr>
          <w:p w14:paraId="15F5E9A3" w14:textId="77777777" w:rsidR="007C29EF" w:rsidRDefault="00006F49">
            <w:pPr>
              <w:jc w:val="center"/>
              <w:rPr>
                <w:rFonts w:ascii="宋体" w:hAnsi="宋体"/>
                <w:b/>
                <w:color w:val="000000"/>
                <w:sz w:val="18"/>
                <w:szCs w:val="18"/>
              </w:rPr>
            </w:pPr>
            <w:r>
              <w:rPr>
                <w:rFonts w:ascii="宋体" w:hAnsi="宋体" w:hint="eastAsia"/>
                <w:b/>
                <w:color w:val="000000"/>
                <w:sz w:val="18"/>
                <w:szCs w:val="18"/>
              </w:rPr>
              <w:t>优先股</w:t>
            </w:r>
          </w:p>
        </w:tc>
        <w:tc>
          <w:tcPr>
            <w:tcW w:w="944" w:type="dxa"/>
            <w:gridSpan w:val="2"/>
            <w:shd w:val="clear" w:color="auto" w:fill="CCCCCC"/>
          </w:tcPr>
          <w:p w14:paraId="1610C266" w14:textId="77777777" w:rsidR="007C29EF" w:rsidRDefault="00006F49">
            <w:pPr>
              <w:jc w:val="center"/>
              <w:rPr>
                <w:rFonts w:ascii="宋体" w:hAnsi="宋体"/>
                <w:b/>
                <w:color w:val="000000"/>
                <w:sz w:val="18"/>
                <w:szCs w:val="18"/>
              </w:rPr>
            </w:pPr>
            <w:r>
              <w:rPr>
                <w:rFonts w:ascii="宋体" w:hAnsi="宋体" w:hint="eastAsia"/>
                <w:b/>
                <w:color w:val="000000"/>
                <w:sz w:val="18"/>
                <w:szCs w:val="18"/>
              </w:rPr>
              <w:t>永续债</w:t>
            </w:r>
          </w:p>
        </w:tc>
        <w:tc>
          <w:tcPr>
            <w:tcW w:w="709" w:type="dxa"/>
            <w:shd w:val="clear" w:color="auto" w:fill="CCCCCC"/>
          </w:tcPr>
          <w:p w14:paraId="1BFE6EAA" w14:textId="77777777" w:rsidR="007C29EF" w:rsidRDefault="00006F49">
            <w:pPr>
              <w:jc w:val="center"/>
              <w:rPr>
                <w:rFonts w:ascii="宋体" w:hAnsi="宋体"/>
                <w:b/>
                <w:color w:val="000000"/>
                <w:sz w:val="18"/>
                <w:szCs w:val="18"/>
              </w:rPr>
            </w:pPr>
            <w:r>
              <w:rPr>
                <w:rFonts w:ascii="宋体" w:hAnsi="宋体" w:hint="eastAsia"/>
                <w:b/>
                <w:color w:val="000000"/>
                <w:sz w:val="18"/>
                <w:szCs w:val="18"/>
              </w:rPr>
              <w:t>其他</w:t>
            </w:r>
          </w:p>
        </w:tc>
        <w:tc>
          <w:tcPr>
            <w:tcW w:w="903" w:type="dxa"/>
            <w:vMerge/>
            <w:shd w:val="clear" w:color="auto" w:fill="CCCCCC"/>
            <w:vAlign w:val="center"/>
          </w:tcPr>
          <w:p w14:paraId="0AE83EA9" w14:textId="77777777" w:rsidR="007C29EF" w:rsidRDefault="007C29EF">
            <w:pPr>
              <w:jc w:val="center"/>
              <w:rPr>
                <w:rFonts w:ascii="宋体" w:hAnsi="宋体"/>
                <w:b/>
                <w:color w:val="000000"/>
                <w:sz w:val="18"/>
                <w:szCs w:val="18"/>
              </w:rPr>
            </w:pPr>
          </w:p>
        </w:tc>
        <w:tc>
          <w:tcPr>
            <w:tcW w:w="904" w:type="dxa"/>
            <w:vMerge/>
            <w:shd w:val="clear" w:color="auto" w:fill="CCCCCC"/>
            <w:vAlign w:val="center"/>
          </w:tcPr>
          <w:p w14:paraId="0AB89724" w14:textId="77777777" w:rsidR="007C29EF" w:rsidRDefault="007C29EF">
            <w:pPr>
              <w:jc w:val="center"/>
              <w:rPr>
                <w:rFonts w:ascii="宋体" w:hAnsi="宋体"/>
                <w:b/>
                <w:color w:val="000000"/>
                <w:sz w:val="18"/>
                <w:szCs w:val="18"/>
              </w:rPr>
            </w:pPr>
          </w:p>
        </w:tc>
        <w:tc>
          <w:tcPr>
            <w:tcW w:w="904" w:type="dxa"/>
            <w:vMerge/>
            <w:shd w:val="clear" w:color="auto" w:fill="CCCCCC"/>
            <w:vAlign w:val="center"/>
          </w:tcPr>
          <w:p w14:paraId="668AE6F7" w14:textId="77777777" w:rsidR="007C29EF" w:rsidRDefault="007C29EF">
            <w:pPr>
              <w:jc w:val="center"/>
              <w:rPr>
                <w:b/>
                <w:color w:val="000000"/>
                <w:sz w:val="18"/>
                <w:szCs w:val="18"/>
              </w:rPr>
            </w:pPr>
          </w:p>
        </w:tc>
        <w:tc>
          <w:tcPr>
            <w:tcW w:w="904" w:type="dxa"/>
            <w:vMerge/>
            <w:shd w:val="clear" w:color="auto" w:fill="CCCCCC"/>
            <w:vAlign w:val="center"/>
          </w:tcPr>
          <w:p w14:paraId="79CB75FB" w14:textId="77777777" w:rsidR="007C29EF" w:rsidRDefault="007C29EF">
            <w:pPr>
              <w:jc w:val="center"/>
              <w:rPr>
                <w:rFonts w:ascii="宋体" w:hAnsi="宋体" w:cs="宋体"/>
                <w:b/>
                <w:color w:val="000000"/>
                <w:sz w:val="18"/>
                <w:szCs w:val="18"/>
              </w:rPr>
            </w:pPr>
          </w:p>
        </w:tc>
        <w:tc>
          <w:tcPr>
            <w:tcW w:w="903" w:type="dxa"/>
            <w:vMerge/>
            <w:shd w:val="clear" w:color="auto" w:fill="CCCCCC"/>
            <w:vAlign w:val="center"/>
          </w:tcPr>
          <w:p w14:paraId="0D7A1FBD" w14:textId="77777777" w:rsidR="007C29EF" w:rsidRDefault="007C29EF">
            <w:pPr>
              <w:jc w:val="center"/>
              <w:rPr>
                <w:rFonts w:ascii="宋体" w:hAnsi="宋体"/>
                <w:b/>
                <w:color w:val="000000"/>
                <w:sz w:val="18"/>
                <w:szCs w:val="18"/>
              </w:rPr>
            </w:pPr>
          </w:p>
        </w:tc>
        <w:tc>
          <w:tcPr>
            <w:tcW w:w="904" w:type="dxa"/>
            <w:vMerge/>
            <w:shd w:val="clear" w:color="auto" w:fill="CCCCCC"/>
          </w:tcPr>
          <w:p w14:paraId="21204B63" w14:textId="77777777" w:rsidR="007C29EF" w:rsidRDefault="007C29EF">
            <w:pPr>
              <w:rPr>
                <w:rFonts w:ascii="宋体" w:hAnsi="宋体"/>
                <w:b/>
                <w:color w:val="000000"/>
                <w:sz w:val="18"/>
                <w:szCs w:val="18"/>
              </w:rPr>
            </w:pPr>
          </w:p>
        </w:tc>
        <w:tc>
          <w:tcPr>
            <w:tcW w:w="904" w:type="dxa"/>
            <w:vMerge/>
            <w:shd w:val="clear" w:color="auto" w:fill="CCCCCC"/>
            <w:vAlign w:val="center"/>
          </w:tcPr>
          <w:p w14:paraId="6EF8D181" w14:textId="77777777" w:rsidR="007C29EF" w:rsidRDefault="007C29EF">
            <w:pPr>
              <w:rPr>
                <w:rFonts w:ascii="宋体" w:hAnsi="宋体"/>
                <w:b/>
                <w:color w:val="000000"/>
                <w:sz w:val="18"/>
                <w:szCs w:val="18"/>
              </w:rPr>
            </w:pPr>
          </w:p>
        </w:tc>
        <w:tc>
          <w:tcPr>
            <w:tcW w:w="904" w:type="dxa"/>
            <w:vMerge/>
            <w:shd w:val="clear" w:color="auto" w:fill="CCCCCC"/>
          </w:tcPr>
          <w:p w14:paraId="5A8A3913" w14:textId="77777777" w:rsidR="007C29EF" w:rsidRDefault="007C29EF">
            <w:pPr>
              <w:jc w:val="center"/>
              <w:rPr>
                <w:rFonts w:ascii="宋体" w:hAnsi="宋体"/>
                <w:b/>
                <w:color w:val="000000"/>
                <w:sz w:val="18"/>
                <w:szCs w:val="18"/>
              </w:rPr>
            </w:pPr>
          </w:p>
        </w:tc>
      </w:tr>
      <w:tr w:rsidR="007C29EF" w14:paraId="1E32B106" w14:textId="77777777">
        <w:tc>
          <w:tcPr>
            <w:tcW w:w="4106" w:type="dxa"/>
            <w:shd w:val="clear" w:color="auto" w:fill="CCCCCC"/>
            <w:vAlign w:val="center"/>
          </w:tcPr>
          <w:p w14:paraId="6DD93636" w14:textId="77777777" w:rsidR="007C29EF" w:rsidRDefault="00006F49">
            <w:pPr>
              <w:jc w:val="left"/>
              <w:rPr>
                <w:rFonts w:ascii="宋体" w:hAnsi="宋体" w:cs="宋体"/>
                <w:b/>
                <w:color w:val="000000"/>
                <w:sz w:val="18"/>
                <w:szCs w:val="18"/>
              </w:rPr>
            </w:pPr>
            <w:r>
              <w:rPr>
                <w:rFonts w:ascii="宋体" w:hAnsi="宋体" w:hint="eastAsia"/>
                <w:b/>
                <w:color w:val="000000"/>
                <w:sz w:val="18"/>
                <w:szCs w:val="18"/>
              </w:rPr>
              <w:t>一、上年期末余额</w:t>
            </w:r>
          </w:p>
        </w:tc>
        <w:tc>
          <w:tcPr>
            <w:tcW w:w="921" w:type="dxa"/>
            <w:shd w:val="clear" w:color="auto" w:fill="auto"/>
          </w:tcPr>
          <w:p w14:paraId="41019F7E" w14:textId="77777777" w:rsidR="007C29EF" w:rsidRDefault="007C29EF">
            <w:pPr>
              <w:ind w:firstLine="440"/>
              <w:jc w:val="right"/>
              <w:rPr>
                <w:rFonts w:ascii="宋体" w:hAnsi="宋体"/>
                <w:color w:val="000000"/>
                <w:sz w:val="18"/>
                <w:szCs w:val="18"/>
              </w:rPr>
            </w:pPr>
          </w:p>
        </w:tc>
        <w:tc>
          <w:tcPr>
            <w:tcW w:w="833" w:type="dxa"/>
            <w:gridSpan w:val="2"/>
          </w:tcPr>
          <w:p w14:paraId="76507192" w14:textId="77777777" w:rsidR="007C29EF" w:rsidRDefault="007C29EF">
            <w:pPr>
              <w:ind w:firstLine="440"/>
              <w:jc w:val="right"/>
              <w:rPr>
                <w:rFonts w:ascii="宋体" w:hAnsi="宋体"/>
                <w:color w:val="000000"/>
                <w:sz w:val="18"/>
                <w:szCs w:val="18"/>
              </w:rPr>
            </w:pPr>
          </w:p>
        </w:tc>
        <w:tc>
          <w:tcPr>
            <w:tcW w:w="944" w:type="dxa"/>
            <w:gridSpan w:val="2"/>
          </w:tcPr>
          <w:p w14:paraId="0721F537" w14:textId="77777777" w:rsidR="007C29EF" w:rsidRDefault="007C29EF">
            <w:pPr>
              <w:ind w:firstLine="440"/>
              <w:jc w:val="right"/>
              <w:rPr>
                <w:rFonts w:ascii="宋体" w:hAnsi="宋体"/>
                <w:color w:val="000000"/>
                <w:sz w:val="18"/>
                <w:szCs w:val="18"/>
              </w:rPr>
            </w:pPr>
          </w:p>
        </w:tc>
        <w:tc>
          <w:tcPr>
            <w:tcW w:w="709" w:type="dxa"/>
          </w:tcPr>
          <w:p w14:paraId="3CC8E62B" w14:textId="77777777" w:rsidR="007C29EF" w:rsidRDefault="007C29EF">
            <w:pPr>
              <w:ind w:firstLine="440"/>
              <w:jc w:val="right"/>
              <w:rPr>
                <w:rFonts w:ascii="宋体" w:hAnsi="宋体"/>
                <w:color w:val="000000"/>
                <w:sz w:val="18"/>
                <w:szCs w:val="18"/>
              </w:rPr>
            </w:pPr>
          </w:p>
        </w:tc>
        <w:tc>
          <w:tcPr>
            <w:tcW w:w="903" w:type="dxa"/>
            <w:shd w:val="clear" w:color="auto" w:fill="auto"/>
          </w:tcPr>
          <w:p w14:paraId="0232D964" w14:textId="77777777" w:rsidR="007C29EF" w:rsidRDefault="007C29EF">
            <w:pPr>
              <w:ind w:firstLine="440"/>
              <w:jc w:val="right"/>
              <w:rPr>
                <w:rFonts w:ascii="宋体" w:hAnsi="宋体"/>
                <w:color w:val="000000"/>
                <w:sz w:val="18"/>
                <w:szCs w:val="18"/>
              </w:rPr>
            </w:pPr>
          </w:p>
        </w:tc>
        <w:tc>
          <w:tcPr>
            <w:tcW w:w="904" w:type="dxa"/>
            <w:shd w:val="clear" w:color="auto" w:fill="auto"/>
          </w:tcPr>
          <w:p w14:paraId="73CA75AA" w14:textId="77777777" w:rsidR="007C29EF" w:rsidRDefault="007C29EF">
            <w:pPr>
              <w:ind w:firstLine="440"/>
              <w:jc w:val="right"/>
              <w:rPr>
                <w:rFonts w:ascii="宋体" w:hAnsi="宋体"/>
                <w:color w:val="000000"/>
                <w:sz w:val="18"/>
                <w:szCs w:val="18"/>
              </w:rPr>
            </w:pPr>
          </w:p>
        </w:tc>
        <w:tc>
          <w:tcPr>
            <w:tcW w:w="904" w:type="dxa"/>
            <w:shd w:val="clear" w:color="auto" w:fill="auto"/>
          </w:tcPr>
          <w:p w14:paraId="3910FEA2" w14:textId="77777777" w:rsidR="007C29EF" w:rsidRDefault="007C29EF">
            <w:pPr>
              <w:ind w:firstLine="440"/>
              <w:jc w:val="right"/>
              <w:rPr>
                <w:rFonts w:ascii="宋体" w:hAnsi="宋体"/>
                <w:color w:val="000000"/>
                <w:sz w:val="18"/>
                <w:szCs w:val="18"/>
              </w:rPr>
            </w:pPr>
          </w:p>
        </w:tc>
        <w:tc>
          <w:tcPr>
            <w:tcW w:w="904" w:type="dxa"/>
            <w:shd w:val="clear" w:color="auto" w:fill="auto"/>
          </w:tcPr>
          <w:p w14:paraId="5C0571C7" w14:textId="77777777" w:rsidR="007C29EF" w:rsidRDefault="007C29EF">
            <w:pPr>
              <w:ind w:firstLine="440"/>
              <w:jc w:val="right"/>
              <w:rPr>
                <w:rFonts w:ascii="宋体" w:hAnsi="宋体"/>
                <w:color w:val="000000"/>
                <w:sz w:val="18"/>
                <w:szCs w:val="18"/>
              </w:rPr>
            </w:pPr>
          </w:p>
        </w:tc>
        <w:tc>
          <w:tcPr>
            <w:tcW w:w="903" w:type="dxa"/>
            <w:shd w:val="clear" w:color="auto" w:fill="auto"/>
          </w:tcPr>
          <w:p w14:paraId="57EAD2D5" w14:textId="77777777" w:rsidR="007C29EF" w:rsidRDefault="007C29EF">
            <w:pPr>
              <w:ind w:firstLine="440"/>
              <w:jc w:val="right"/>
              <w:rPr>
                <w:rFonts w:ascii="宋体" w:hAnsi="宋体"/>
                <w:color w:val="000000"/>
                <w:sz w:val="18"/>
                <w:szCs w:val="18"/>
              </w:rPr>
            </w:pPr>
          </w:p>
        </w:tc>
        <w:tc>
          <w:tcPr>
            <w:tcW w:w="904" w:type="dxa"/>
          </w:tcPr>
          <w:p w14:paraId="66A712AA" w14:textId="77777777" w:rsidR="007C29EF" w:rsidRDefault="007C29EF">
            <w:pPr>
              <w:ind w:firstLine="440"/>
              <w:jc w:val="right"/>
              <w:rPr>
                <w:rFonts w:ascii="宋体" w:hAnsi="宋体"/>
                <w:color w:val="000000"/>
                <w:sz w:val="18"/>
                <w:szCs w:val="18"/>
              </w:rPr>
            </w:pPr>
          </w:p>
        </w:tc>
        <w:tc>
          <w:tcPr>
            <w:tcW w:w="904" w:type="dxa"/>
            <w:shd w:val="clear" w:color="auto" w:fill="auto"/>
          </w:tcPr>
          <w:p w14:paraId="3283E311" w14:textId="77777777" w:rsidR="007C29EF" w:rsidRDefault="007C29EF">
            <w:pPr>
              <w:ind w:firstLine="440"/>
              <w:jc w:val="right"/>
              <w:rPr>
                <w:rFonts w:ascii="宋体" w:hAnsi="宋体"/>
                <w:color w:val="000000"/>
                <w:sz w:val="18"/>
                <w:szCs w:val="18"/>
              </w:rPr>
            </w:pPr>
          </w:p>
        </w:tc>
        <w:tc>
          <w:tcPr>
            <w:tcW w:w="904" w:type="dxa"/>
            <w:shd w:val="clear" w:color="auto" w:fill="auto"/>
          </w:tcPr>
          <w:p w14:paraId="08AADED1" w14:textId="77777777" w:rsidR="007C29EF" w:rsidRDefault="007C29EF">
            <w:pPr>
              <w:ind w:firstLine="440"/>
              <w:jc w:val="right"/>
              <w:rPr>
                <w:rFonts w:ascii="宋体" w:hAnsi="宋体"/>
                <w:color w:val="000000"/>
                <w:sz w:val="18"/>
                <w:szCs w:val="18"/>
              </w:rPr>
            </w:pPr>
          </w:p>
        </w:tc>
      </w:tr>
      <w:tr w:rsidR="007C29EF" w14:paraId="39474AE2" w14:textId="77777777">
        <w:tc>
          <w:tcPr>
            <w:tcW w:w="4106" w:type="dxa"/>
            <w:shd w:val="clear" w:color="auto" w:fill="CCCCCC"/>
            <w:vAlign w:val="center"/>
          </w:tcPr>
          <w:p w14:paraId="19BDF665" w14:textId="77777777" w:rsidR="007C29EF" w:rsidRDefault="00006F49">
            <w:pPr>
              <w:jc w:val="left"/>
              <w:rPr>
                <w:rFonts w:ascii="宋体" w:hAnsi="宋体" w:cs="宋体"/>
                <w:color w:val="000000"/>
                <w:sz w:val="18"/>
                <w:szCs w:val="18"/>
              </w:rPr>
            </w:pPr>
            <w:r>
              <w:rPr>
                <w:rFonts w:ascii="宋体" w:hAnsi="宋体" w:hint="eastAsia"/>
                <w:color w:val="000000"/>
                <w:sz w:val="18"/>
                <w:szCs w:val="18"/>
              </w:rPr>
              <w:t>加：会计政策变更</w:t>
            </w:r>
          </w:p>
        </w:tc>
        <w:tc>
          <w:tcPr>
            <w:tcW w:w="921" w:type="dxa"/>
            <w:shd w:val="clear" w:color="auto" w:fill="auto"/>
          </w:tcPr>
          <w:p w14:paraId="27A2318C" w14:textId="77777777" w:rsidR="007C29EF" w:rsidRDefault="007C29EF">
            <w:pPr>
              <w:ind w:firstLine="440"/>
              <w:jc w:val="right"/>
              <w:rPr>
                <w:rFonts w:ascii="宋体" w:hAnsi="宋体"/>
                <w:color w:val="000000"/>
                <w:sz w:val="18"/>
                <w:szCs w:val="18"/>
              </w:rPr>
            </w:pPr>
          </w:p>
        </w:tc>
        <w:tc>
          <w:tcPr>
            <w:tcW w:w="833" w:type="dxa"/>
            <w:gridSpan w:val="2"/>
          </w:tcPr>
          <w:p w14:paraId="14538BD3" w14:textId="77777777" w:rsidR="007C29EF" w:rsidRDefault="007C29EF">
            <w:pPr>
              <w:ind w:firstLine="440"/>
              <w:jc w:val="right"/>
              <w:rPr>
                <w:rFonts w:ascii="宋体" w:hAnsi="宋体"/>
                <w:color w:val="000000"/>
                <w:sz w:val="18"/>
                <w:szCs w:val="18"/>
              </w:rPr>
            </w:pPr>
          </w:p>
        </w:tc>
        <w:tc>
          <w:tcPr>
            <w:tcW w:w="944" w:type="dxa"/>
            <w:gridSpan w:val="2"/>
          </w:tcPr>
          <w:p w14:paraId="6427C776" w14:textId="77777777" w:rsidR="007C29EF" w:rsidRDefault="007C29EF">
            <w:pPr>
              <w:ind w:firstLine="440"/>
              <w:jc w:val="right"/>
              <w:rPr>
                <w:rFonts w:ascii="宋体" w:hAnsi="宋体"/>
                <w:color w:val="000000"/>
                <w:sz w:val="18"/>
                <w:szCs w:val="18"/>
              </w:rPr>
            </w:pPr>
          </w:p>
        </w:tc>
        <w:tc>
          <w:tcPr>
            <w:tcW w:w="709" w:type="dxa"/>
          </w:tcPr>
          <w:p w14:paraId="651BE157" w14:textId="77777777" w:rsidR="007C29EF" w:rsidRDefault="007C29EF">
            <w:pPr>
              <w:ind w:firstLine="440"/>
              <w:jc w:val="right"/>
              <w:rPr>
                <w:rFonts w:ascii="宋体" w:hAnsi="宋体"/>
                <w:color w:val="000000"/>
                <w:sz w:val="18"/>
                <w:szCs w:val="18"/>
              </w:rPr>
            </w:pPr>
          </w:p>
        </w:tc>
        <w:tc>
          <w:tcPr>
            <w:tcW w:w="903" w:type="dxa"/>
            <w:shd w:val="clear" w:color="auto" w:fill="auto"/>
          </w:tcPr>
          <w:p w14:paraId="79A0C0E3" w14:textId="77777777" w:rsidR="007C29EF" w:rsidRDefault="007C29EF">
            <w:pPr>
              <w:ind w:firstLine="440"/>
              <w:jc w:val="right"/>
              <w:rPr>
                <w:rFonts w:ascii="宋体" w:hAnsi="宋体"/>
                <w:color w:val="000000"/>
                <w:sz w:val="18"/>
                <w:szCs w:val="18"/>
              </w:rPr>
            </w:pPr>
          </w:p>
        </w:tc>
        <w:tc>
          <w:tcPr>
            <w:tcW w:w="904" w:type="dxa"/>
            <w:shd w:val="clear" w:color="auto" w:fill="auto"/>
          </w:tcPr>
          <w:p w14:paraId="2714AF17" w14:textId="77777777" w:rsidR="007C29EF" w:rsidRDefault="007C29EF">
            <w:pPr>
              <w:ind w:firstLine="440"/>
              <w:jc w:val="right"/>
              <w:rPr>
                <w:rFonts w:ascii="宋体" w:hAnsi="宋体"/>
                <w:color w:val="000000"/>
                <w:sz w:val="18"/>
                <w:szCs w:val="18"/>
              </w:rPr>
            </w:pPr>
          </w:p>
        </w:tc>
        <w:tc>
          <w:tcPr>
            <w:tcW w:w="904" w:type="dxa"/>
            <w:shd w:val="clear" w:color="auto" w:fill="auto"/>
          </w:tcPr>
          <w:p w14:paraId="5F8DCB1D" w14:textId="77777777" w:rsidR="007C29EF" w:rsidRDefault="007C29EF">
            <w:pPr>
              <w:ind w:firstLine="440"/>
              <w:jc w:val="right"/>
              <w:rPr>
                <w:rFonts w:ascii="宋体" w:hAnsi="宋体"/>
                <w:color w:val="000000"/>
                <w:sz w:val="18"/>
                <w:szCs w:val="18"/>
              </w:rPr>
            </w:pPr>
          </w:p>
        </w:tc>
        <w:tc>
          <w:tcPr>
            <w:tcW w:w="904" w:type="dxa"/>
            <w:shd w:val="clear" w:color="auto" w:fill="auto"/>
          </w:tcPr>
          <w:p w14:paraId="5DB5F57E" w14:textId="77777777" w:rsidR="007C29EF" w:rsidRDefault="007C29EF">
            <w:pPr>
              <w:ind w:firstLine="440"/>
              <w:jc w:val="right"/>
              <w:rPr>
                <w:rFonts w:ascii="宋体" w:hAnsi="宋体"/>
                <w:color w:val="000000"/>
                <w:sz w:val="18"/>
                <w:szCs w:val="18"/>
              </w:rPr>
            </w:pPr>
          </w:p>
        </w:tc>
        <w:tc>
          <w:tcPr>
            <w:tcW w:w="903" w:type="dxa"/>
            <w:shd w:val="clear" w:color="auto" w:fill="auto"/>
          </w:tcPr>
          <w:p w14:paraId="2897DA70" w14:textId="77777777" w:rsidR="007C29EF" w:rsidRDefault="007C29EF">
            <w:pPr>
              <w:ind w:firstLine="440"/>
              <w:jc w:val="right"/>
              <w:rPr>
                <w:rFonts w:ascii="宋体" w:hAnsi="宋体"/>
                <w:color w:val="000000"/>
                <w:sz w:val="18"/>
                <w:szCs w:val="18"/>
              </w:rPr>
            </w:pPr>
          </w:p>
        </w:tc>
        <w:tc>
          <w:tcPr>
            <w:tcW w:w="904" w:type="dxa"/>
          </w:tcPr>
          <w:p w14:paraId="64A3B13C" w14:textId="77777777" w:rsidR="007C29EF" w:rsidRDefault="007C29EF">
            <w:pPr>
              <w:ind w:firstLine="440"/>
              <w:jc w:val="right"/>
              <w:rPr>
                <w:rFonts w:ascii="宋体" w:hAnsi="宋体"/>
                <w:color w:val="000000"/>
                <w:sz w:val="18"/>
                <w:szCs w:val="18"/>
              </w:rPr>
            </w:pPr>
          </w:p>
        </w:tc>
        <w:tc>
          <w:tcPr>
            <w:tcW w:w="904" w:type="dxa"/>
            <w:shd w:val="clear" w:color="auto" w:fill="auto"/>
          </w:tcPr>
          <w:p w14:paraId="76D32DA0" w14:textId="77777777" w:rsidR="007C29EF" w:rsidRDefault="007C29EF">
            <w:pPr>
              <w:ind w:firstLine="440"/>
              <w:jc w:val="right"/>
              <w:rPr>
                <w:rFonts w:ascii="宋体" w:hAnsi="宋体"/>
                <w:color w:val="000000"/>
                <w:sz w:val="18"/>
                <w:szCs w:val="18"/>
              </w:rPr>
            </w:pPr>
          </w:p>
        </w:tc>
        <w:tc>
          <w:tcPr>
            <w:tcW w:w="904" w:type="dxa"/>
            <w:shd w:val="clear" w:color="auto" w:fill="auto"/>
          </w:tcPr>
          <w:p w14:paraId="1E8A435F" w14:textId="77777777" w:rsidR="007C29EF" w:rsidRDefault="007C29EF">
            <w:pPr>
              <w:ind w:firstLine="440"/>
              <w:jc w:val="right"/>
              <w:rPr>
                <w:rFonts w:ascii="宋体" w:hAnsi="宋体"/>
                <w:color w:val="000000"/>
                <w:sz w:val="18"/>
                <w:szCs w:val="18"/>
              </w:rPr>
            </w:pPr>
          </w:p>
        </w:tc>
      </w:tr>
      <w:tr w:rsidR="007C29EF" w14:paraId="183B61E0" w14:textId="77777777">
        <w:tc>
          <w:tcPr>
            <w:tcW w:w="4106" w:type="dxa"/>
            <w:shd w:val="clear" w:color="auto" w:fill="CCCCCC"/>
            <w:vAlign w:val="center"/>
          </w:tcPr>
          <w:p w14:paraId="7F10A2DB" w14:textId="77777777" w:rsidR="007C29EF" w:rsidRDefault="00006F49">
            <w:pPr>
              <w:ind w:firstLineChars="200" w:firstLine="360"/>
              <w:jc w:val="left"/>
              <w:rPr>
                <w:rFonts w:ascii="宋体" w:hAnsi="宋体" w:cs="宋体"/>
                <w:color w:val="000000"/>
                <w:sz w:val="18"/>
                <w:szCs w:val="18"/>
              </w:rPr>
            </w:pPr>
            <w:r>
              <w:rPr>
                <w:rFonts w:ascii="宋体" w:hAnsi="宋体" w:hint="eastAsia"/>
                <w:color w:val="000000"/>
                <w:sz w:val="18"/>
                <w:szCs w:val="18"/>
              </w:rPr>
              <w:t>前期差错更正</w:t>
            </w:r>
          </w:p>
        </w:tc>
        <w:tc>
          <w:tcPr>
            <w:tcW w:w="921" w:type="dxa"/>
            <w:shd w:val="clear" w:color="auto" w:fill="auto"/>
          </w:tcPr>
          <w:p w14:paraId="3C4494D5" w14:textId="77777777" w:rsidR="007C29EF" w:rsidRDefault="007C29EF">
            <w:pPr>
              <w:ind w:firstLine="440"/>
              <w:jc w:val="right"/>
              <w:rPr>
                <w:rFonts w:ascii="宋体" w:hAnsi="宋体"/>
                <w:color w:val="000000"/>
                <w:sz w:val="18"/>
                <w:szCs w:val="18"/>
              </w:rPr>
            </w:pPr>
          </w:p>
        </w:tc>
        <w:tc>
          <w:tcPr>
            <w:tcW w:w="833" w:type="dxa"/>
            <w:gridSpan w:val="2"/>
          </w:tcPr>
          <w:p w14:paraId="2E0E9129" w14:textId="77777777" w:rsidR="007C29EF" w:rsidRDefault="007C29EF">
            <w:pPr>
              <w:ind w:firstLine="440"/>
              <w:jc w:val="right"/>
              <w:rPr>
                <w:rFonts w:ascii="宋体" w:hAnsi="宋体"/>
                <w:color w:val="000000"/>
                <w:sz w:val="18"/>
                <w:szCs w:val="18"/>
              </w:rPr>
            </w:pPr>
          </w:p>
        </w:tc>
        <w:tc>
          <w:tcPr>
            <w:tcW w:w="944" w:type="dxa"/>
            <w:gridSpan w:val="2"/>
          </w:tcPr>
          <w:p w14:paraId="7FE3AD4E" w14:textId="77777777" w:rsidR="007C29EF" w:rsidRDefault="007C29EF">
            <w:pPr>
              <w:ind w:firstLine="440"/>
              <w:jc w:val="right"/>
              <w:rPr>
                <w:rFonts w:ascii="宋体" w:hAnsi="宋体"/>
                <w:color w:val="000000"/>
                <w:sz w:val="18"/>
                <w:szCs w:val="18"/>
              </w:rPr>
            </w:pPr>
          </w:p>
        </w:tc>
        <w:tc>
          <w:tcPr>
            <w:tcW w:w="709" w:type="dxa"/>
          </w:tcPr>
          <w:p w14:paraId="5C7C7A40" w14:textId="77777777" w:rsidR="007C29EF" w:rsidRDefault="007C29EF">
            <w:pPr>
              <w:ind w:firstLine="440"/>
              <w:jc w:val="right"/>
              <w:rPr>
                <w:rFonts w:ascii="宋体" w:hAnsi="宋体"/>
                <w:color w:val="000000"/>
                <w:sz w:val="18"/>
                <w:szCs w:val="18"/>
              </w:rPr>
            </w:pPr>
          </w:p>
        </w:tc>
        <w:tc>
          <w:tcPr>
            <w:tcW w:w="903" w:type="dxa"/>
            <w:shd w:val="clear" w:color="auto" w:fill="auto"/>
          </w:tcPr>
          <w:p w14:paraId="2E6ADF43" w14:textId="77777777" w:rsidR="007C29EF" w:rsidRDefault="007C29EF">
            <w:pPr>
              <w:ind w:firstLine="440"/>
              <w:jc w:val="right"/>
              <w:rPr>
                <w:rFonts w:ascii="宋体" w:hAnsi="宋体"/>
                <w:color w:val="000000"/>
                <w:sz w:val="18"/>
                <w:szCs w:val="18"/>
              </w:rPr>
            </w:pPr>
          </w:p>
        </w:tc>
        <w:tc>
          <w:tcPr>
            <w:tcW w:w="904" w:type="dxa"/>
            <w:shd w:val="clear" w:color="auto" w:fill="auto"/>
          </w:tcPr>
          <w:p w14:paraId="5503EA66" w14:textId="77777777" w:rsidR="007C29EF" w:rsidRDefault="007C29EF">
            <w:pPr>
              <w:ind w:firstLine="440"/>
              <w:jc w:val="right"/>
              <w:rPr>
                <w:rFonts w:ascii="宋体" w:hAnsi="宋体"/>
                <w:color w:val="000000"/>
                <w:sz w:val="18"/>
                <w:szCs w:val="18"/>
              </w:rPr>
            </w:pPr>
          </w:p>
        </w:tc>
        <w:tc>
          <w:tcPr>
            <w:tcW w:w="904" w:type="dxa"/>
            <w:shd w:val="clear" w:color="auto" w:fill="auto"/>
          </w:tcPr>
          <w:p w14:paraId="12443BD3" w14:textId="77777777" w:rsidR="007C29EF" w:rsidRDefault="007C29EF">
            <w:pPr>
              <w:ind w:firstLine="440"/>
              <w:jc w:val="right"/>
              <w:rPr>
                <w:rFonts w:ascii="宋体" w:hAnsi="宋体"/>
                <w:color w:val="000000"/>
                <w:sz w:val="18"/>
                <w:szCs w:val="18"/>
              </w:rPr>
            </w:pPr>
          </w:p>
        </w:tc>
        <w:tc>
          <w:tcPr>
            <w:tcW w:w="904" w:type="dxa"/>
            <w:shd w:val="clear" w:color="auto" w:fill="auto"/>
          </w:tcPr>
          <w:p w14:paraId="5EB7CF4A" w14:textId="77777777" w:rsidR="007C29EF" w:rsidRDefault="007C29EF">
            <w:pPr>
              <w:ind w:firstLine="440"/>
              <w:jc w:val="right"/>
              <w:rPr>
                <w:rFonts w:ascii="宋体" w:hAnsi="宋体"/>
                <w:color w:val="000000"/>
                <w:sz w:val="18"/>
                <w:szCs w:val="18"/>
              </w:rPr>
            </w:pPr>
          </w:p>
        </w:tc>
        <w:tc>
          <w:tcPr>
            <w:tcW w:w="903" w:type="dxa"/>
            <w:shd w:val="clear" w:color="auto" w:fill="auto"/>
          </w:tcPr>
          <w:p w14:paraId="4C982838" w14:textId="77777777" w:rsidR="007C29EF" w:rsidRDefault="007C29EF">
            <w:pPr>
              <w:ind w:firstLine="440"/>
              <w:jc w:val="right"/>
              <w:rPr>
                <w:rFonts w:ascii="宋体" w:hAnsi="宋体"/>
                <w:color w:val="000000"/>
                <w:sz w:val="18"/>
                <w:szCs w:val="18"/>
              </w:rPr>
            </w:pPr>
          </w:p>
        </w:tc>
        <w:tc>
          <w:tcPr>
            <w:tcW w:w="904" w:type="dxa"/>
          </w:tcPr>
          <w:p w14:paraId="044BBA20" w14:textId="77777777" w:rsidR="007C29EF" w:rsidRDefault="007C29EF">
            <w:pPr>
              <w:ind w:firstLine="440"/>
              <w:jc w:val="right"/>
              <w:rPr>
                <w:rFonts w:ascii="宋体" w:hAnsi="宋体"/>
                <w:color w:val="000000"/>
                <w:sz w:val="18"/>
                <w:szCs w:val="18"/>
              </w:rPr>
            </w:pPr>
          </w:p>
        </w:tc>
        <w:tc>
          <w:tcPr>
            <w:tcW w:w="904" w:type="dxa"/>
            <w:shd w:val="clear" w:color="auto" w:fill="auto"/>
          </w:tcPr>
          <w:p w14:paraId="682FFF91" w14:textId="77777777" w:rsidR="007C29EF" w:rsidRDefault="007C29EF">
            <w:pPr>
              <w:ind w:firstLine="440"/>
              <w:jc w:val="right"/>
              <w:rPr>
                <w:rFonts w:ascii="宋体" w:hAnsi="宋体"/>
                <w:color w:val="000000"/>
                <w:sz w:val="18"/>
                <w:szCs w:val="18"/>
              </w:rPr>
            </w:pPr>
          </w:p>
        </w:tc>
        <w:tc>
          <w:tcPr>
            <w:tcW w:w="904" w:type="dxa"/>
            <w:shd w:val="clear" w:color="auto" w:fill="auto"/>
          </w:tcPr>
          <w:p w14:paraId="146C4262" w14:textId="77777777" w:rsidR="007C29EF" w:rsidRDefault="007C29EF">
            <w:pPr>
              <w:ind w:firstLine="440"/>
              <w:jc w:val="right"/>
              <w:rPr>
                <w:rFonts w:ascii="宋体" w:hAnsi="宋体"/>
                <w:color w:val="000000"/>
                <w:sz w:val="18"/>
                <w:szCs w:val="18"/>
              </w:rPr>
            </w:pPr>
          </w:p>
        </w:tc>
      </w:tr>
      <w:tr w:rsidR="007C29EF" w14:paraId="430D2D22" w14:textId="77777777">
        <w:tc>
          <w:tcPr>
            <w:tcW w:w="4106" w:type="dxa"/>
            <w:shd w:val="clear" w:color="auto" w:fill="CCCCCC"/>
            <w:vAlign w:val="center"/>
          </w:tcPr>
          <w:p w14:paraId="392691A9" w14:textId="77777777" w:rsidR="007C29EF" w:rsidRDefault="00006F49">
            <w:pPr>
              <w:ind w:firstLineChars="200" w:firstLine="360"/>
              <w:jc w:val="left"/>
              <w:rPr>
                <w:rFonts w:ascii="宋体" w:hAnsi="宋体"/>
                <w:color w:val="000000"/>
                <w:sz w:val="18"/>
                <w:szCs w:val="18"/>
              </w:rPr>
            </w:pPr>
            <w:r>
              <w:rPr>
                <w:rFonts w:ascii="宋体" w:hAnsi="宋体" w:hint="eastAsia"/>
                <w:color w:val="000000"/>
                <w:sz w:val="18"/>
                <w:szCs w:val="18"/>
              </w:rPr>
              <w:t>其他</w:t>
            </w:r>
          </w:p>
        </w:tc>
        <w:tc>
          <w:tcPr>
            <w:tcW w:w="921" w:type="dxa"/>
            <w:shd w:val="clear" w:color="auto" w:fill="auto"/>
          </w:tcPr>
          <w:p w14:paraId="17AEDE95" w14:textId="77777777" w:rsidR="007C29EF" w:rsidRDefault="007C29EF">
            <w:pPr>
              <w:ind w:firstLine="440"/>
              <w:jc w:val="right"/>
              <w:rPr>
                <w:rFonts w:ascii="宋体" w:hAnsi="宋体"/>
                <w:color w:val="000000"/>
                <w:sz w:val="18"/>
                <w:szCs w:val="18"/>
              </w:rPr>
            </w:pPr>
          </w:p>
        </w:tc>
        <w:tc>
          <w:tcPr>
            <w:tcW w:w="833" w:type="dxa"/>
            <w:gridSpan w:val="2"/>
          </w:tcPr>
          <w:p w14:paraId="2A9DB9F8" w14:textId="77777777" w:rsidR="007C29EF" w:rsidRDefault="007C29EF">
            <w:pPr>
              <w:ind w:firstLine="440"/>
              <w:jc w:val="right"/>
              <w:rPr>
                <w:rFonts w:ascii="宋体" w:hAnsi="宋体"/>
                <w:color w:val="000000"/>
                <w:sz w:val="18"/>
                <w:szCs w:val="18"/>
              </w:rPr>
            </w:pPr>
          </w:p>
        </w:tc>
        <w:tc>
          <w:tcPr>
            <w:tcW w:w="944" w:type="dxa"/>
            <w:gridSpan w:val="2"/>
          </w:tcPr>
          <w:p w14:paraId="7FF42FA3" w14:textId="77777777" w:rsidR="007C29EF" w:rsidRDefault="007C29EF">
            <w:pPr>
              <w:ind w:firstLine="440"/>
              <w:jc w:val="right"/>
              <w:rPr>
                <w:rFonts w:ascii="宋体" w:hAnsi="宋体"/>
                <w:color w:val="000000"/>
                <w:sz w:val="18"/>
                <w:szCs w:val="18"/>
              </w:rPr>
            </w:pPr>
          </w:p>
        </w:tc>
        <w:tc>
          <w:tcPr>
            <w:tcW w:w="709" w:type="dxa"/>
          </w:tcPr>
          <w:p w14:paraId="55D48A88" w14:textId="77777777" w:rsidR="007C29EF" w:rsidRDefault="007C29EF">
            <w:pPr>
              <w:ind w:firstLine="440"/>
              <w:jc w:val="right"/>
              <w:rPr>
                <w:rFonts w:ascii="宋体" w:hAnsi="宋体"/>
                <w:color w:val="000000"/>
                <w:sz w:val="18"/>
                <w:szCs w:val="18"/>
              </w:rPr>
            </w:pPr>
          </w:p>
        </w:tc>
        <w:tc>
          <w:tcPr>
            <w:tcW w:w="903" w:type="dxa"/>
            <w:shd w:val="clear" w:color="auto" w:fill="auto"/>
          </w:tcPr>
          <w:p w14:paraId="55D3693C" w14:textId="77777777" w:rsidR="007C29EF" w:rsidRDefault="007C29EF">
            <w:pPr>
              <w:ind w:firstLine="440"/>
              <w:jc w:val="right"/>
              <w:rPr>
                <w:rFonts w:ascii="宋体" w:hAnsi="宋体"/>
                <w:color w:val="000000"/>
                <w:sz w:val="18"/>
                <w:szCs w:val="18"/>
              </w:rPr>
            </w:pPr>
          </w:p>
        </w:tc>
        <w:tc>
          <w:tcPr>
            <w:tcW w:w="904" w:type="dxa"/>
            <w:shd w:val="clear" w:color="auto" w:fill="auto"/>
          </w:tcPr>
          <w:p w14:paraId="2A78F6DE" w14:textId="77777777" w:rsidR="007C29EF" w:rsidRDefault="007C29EF">
            <w:pPr>
              <w:ind w:firstLine="440"/>
              <w:jc w:val="right"/>
              <w:rPr>
                <w:rFonts w:ascii="宋体" w:hAnsi="宋体"/>
                <w:color w:val="000000"/>
                <w:sz w:val="18"/>
                <w:szCs w:val="18"/>
              </w:rPr>
            </w:pPr>
          </w:p>
        </w:tc>
        <w:tc>
          <w:tcPr>
            <w:tcW w:w="904" w:type="dxa"/>
            <w:shd w:val="clear" w:color="auto" w:fill="auto"/>
          </w:tcPr>
          <w:p w14:paraId="7DA374D7" w14:textId="77777777" w:rsidR="007C29EF" w:rsidRDefault="007C29EF">
            <w:pPr>
              <w:ind w:firstLine="440"/>
              <w:jc w:val="right"/>
              <w:rPr>
                <w:rFonts w:ascii="宋体" w:hAnsi="宋体"/>
                <w:color w:val="000000"/>
                <w:sz w:val="18"/>
                <w:szCs w:val="18"/>
              </w:rPr>
            </w:pPr>
          </w:p>
        </w:tc>
        <w:tc>
          <w:tcPr>
            <w:tcW w:w="904" w:type="dxa"/>
            <w:shd w:val="clear" w:color="auto" w:fill="auto"/>
          </w:tcPr>
          <w:p w14:paraId="02C66647" w14:textId="77777777" w:rsidR="007C29EF" w:rsidRDefault="007C29EF">
            <w:pPr>
              <w:ind w:firstLine="440"/>
              <w:jc w:val="right"/>
              <w:rPr>
                <w:rFonts w:ascii="宋体" w:hAnsi="宋体"/>
                <w:color w:val="000000"/>
                <w:sz w:val="18"/>
                <w:szCs w:val="18"/>
              </w:rPr>
            </w:pPr>
          </w:p>
        </w:tc>
        <w:tc>
          <w:tcPr>
            <w:tcW w:w="903" w:type="dxa"/>
            <w:shd w:val="clear" w:color="auto" w:fill="auto"/>
          </w:tcPr>
          <w:p w14:paraId="104E632D" w14:textId="77777777" w:rsidR="007C29EF" w:rsidRDefault="007C29EF">
            <w:pPr>
              <w:ind w:firstLine="440"/>
              <w:jc w:val="right"/>
              <w:rPr>
                <w:rFonts w:ascii="宋体" w:hAnsi="宋体"/>
                <w:color w:val="000000"/>
                <w:sz w:val="18"/>
                <w:szCs w:val="18"/>
              </w:rPr>
            </w:pPr>
          </w:p>
        </w:tc>
        <w:tc>
          <w:tcPr>
            <w:tcW w:w="904" w:type="dxa"/>
          </w:tcPr>
          <w:p w14:paraId="2A3F5D5D" w14:textId="77777777" w:rsidR="007C29EF" w:rsidRDefault="007C29EF">
            <w:pPr>
              <w:ind w:firstLine="440"/>
              <w:jc w:val="right"/>
              <w:rPr>
                <w:rFonts w:ascii="宋体" w:hAnsi="宋体"/>
                <w:color w:val="000000"/>
                <w:sz w:val="18"/>
                <w:szCs w:val="18"/>
              </w:rPr>
            </w:pPr>
          </w:p>
        </w:tc>
        <w:tc>
          <w:tcPr>
            <w:tcW w:w="904" w:type="dxa"/>
            <w:shd w:val="clear" w:color="auto" w:fill="auto"/>
          </w:tcPr>
          <w:p w14:paraId="5BED831D" w14:textId="77777777" w:rsidR="007C29EF" w:rsidRDefault="007C29EF">
            <w:pPr>
              <w:ind w:firstLine="440"/>
              <w:jc w:val="right"/>
              <w:rPr>
                <w:rFonts w:ascii="宋体" w:hAnsi="宋体"/>
                <w:color w:val="000000"/>
                <w:sz w:val="18"/>
                <w:szCs w:val="18"/>
              </w:rPr>
            </w:pPr>
          </w:p>
        </w:tc>
        <w:tc>
          <w:tcPr>
            <w:tcW w:w="904" w:type="dxa"/>
            <w:shd w:val="clear" w:color="auto" w:fill="auto"/>
          </w:tcPr>
          <w:p w14:paraId="41CBD091" w14:textId="77777777" w:rsidR="007C29EF" w:rsidRDefault="007C29EF">
            <w:pPr>
              <w:ind w:firstLine="440"/>
              <w:jc w:val="right"/>
              <w:rPr>
                <w:rFonts w:ascii="宋体" w:hAnsi="宋体"/>
                <w:color w:val="000000"/>
                <w:sz w:val="18"/>
                <w:szCs w:val="18"/>
              </w:rPr>
            </w:pPr>
          </w:p>
        </w:tc>
      </w:tr>
      <w:tr w:rsidR="007C29EF" w14:paraId="3180DE82" w14:textId="77777777">
        <w:tc>
          <w:tcPr>
            <w:tcW w:w="4106" w:type="dxa"/>
            <w:shd w:val="clear" w:color="auto" w:fill="CCCCCC"/>
            <w:vAlign w:val="center"/>
          </w:tcPr>
          <w:p w14:paraId="6B893EC0" w14:textId="77777777" w:rsidR="007C29EF" w:rsidRDefault="00006F49">
            <w:pPr>
              <w:jc w:val="left"/>
              <w:rPr>
                <w:rFonts w:ascii="宋体" w:hAnsi="宋体"/>
                <w:b/>
                <w:color w:val="000000"/>
                <w:sz w:val="18"/>
                <w:szCs w:val="18"/>
              </w:rPr>
            </w:pPr>
            <w:r>
              <w:rPr>
                <w:rFonts w:ascii="宋体" w:hAnsi="宋体" w:hint="eastAsia"/>
                <w:b/>
                <w:color w:val="000000"/>
                <w:sz w:val="18"/>
                <w:szCs w:val="18"/>
              </w:rPr>
              <w:t>二、本年期初余额</w:t>
            </w:r>
          </w:p>
        </w:tc>
        <w:tc>
          <w:tcPr>
            <w:tcW w:w="921" w:type="dxa"/>
            <w:shd w:val="clear" w:color="auto" w:fill="auto"/>
          </w:tcPr>
          <w:p w14:paraId="0B393DF2" w14:textId="77777777" w:rsidR="007C29EF" w:rsidRDefault="007C29EF">
            <w:pPr>
              <w:ind w:firstLine="440"/>
              <w:jc w:val="right"/>
              <w:rPr>
                <w:rFonts w:ascii="宋体" w:hAnsi="宋体"/>
                <w:color w:val="000000"/>
                <w:sz w:val="18"/>
                <w:szCs w:val="18"/>
              </w:rPr>
            </w:pPr>
          </w:p>
        </w:tc>
        <w:tc>
          <w:tcPr>
            <w:tcW w:w="833" w:type="dxa"/>
            <w:gridSpan w:val="2"/>
          </w:tcPr>
          <w:p w14:paraId="2E0A197F" w14:textId="77777777" w:rsidR="007C29EF" w:rsidRDefault="007C29EF">
            <w:pPr>
              <w:ind w:firstLine="440"/>
              <w:jc w:val="right"/>
              <w:rPr>
                <w:rFonts w:ascii="宋体" w:hAnsi="宋体"/>
                <w:color w:val="000000"/>
                <w:sz w:val="18"/>
                <w:szCs w:val="18"/>
              </w:rPr>
            </w:pPr>
          </w:p>
        </w:tc>
        <w:tc>
          <w:tcPr>
            <w:tcW w:w="944" w:type="dxa"/>
            <w:gridSpan w:val="2"/>
          </w:tcPr>
          <w:p w14:paraId="5480F9E6" w14:textId="77777777" w:rsidR="007C29EF" w:rsidRDefault="007C29EF">
            <w:pPr>
              <w:ind w:firstLine="440"/>
              <w:jc w:val="right"/>
              <w:rPr>
                <w:rFonts w:ascii="宋体" w:hAnsi="宋体"/>
                <w:color w:val="000000"/>
                <w:sz w:val="18"/>
                <w:szCs w:val="18"/>
              </w:rPr>
            </w:pPr>
          </w:p>
        </w:tc>
        <w:tc>
          <w:tcPr>
            <w:tcW w:w="709" w:type="dxa"/>
          </w:tcPr>
          <w:p w14:paraId="72FFC172" w14:textId="77777777" w:rsidR="007C29EF" w:rsidRDefault="007C29EF">
            <w:pPr>
              <w:ind w:firstLine="440"/>
              <w:jc w:val="right"/>
              <w:rPr>
                <w:rFonts w:ascii="宋体" w:hAnsi="宋体"/>
                <w:color w:val="000000"/>
                <w:sz w:val="18"/>
                <w:szCs w:val="18"/>
              </w:rPr>
            </w:pPr>
          </w:p>
        </w:tc>
        <w:tc>
          <w:tcPr>
            <w:tcW w:w="903" w:type="dxa"/>
            <w:shd w:val="clear" w:color="auto" w:fill="auto"/>
          </w:tcPr>
          <w:p w14:paraId="58AD2AE6" w14:textId="77777777" w:rsidR="007C29EF" w:rsidRDefault="007C29EF">
            <w:pPr>
              <w:ind w:firstLine="440"/>
              <w:jc w:val="right"/>
              <w:rPr>
                <w:rFonts w:ascii="宋体" w:hAnsi="宋体"/>
                <w:color w:val="000000"/>
                <w:sz w:val="18"/>
                <w:szCs w:val="18"/>
              </w:rPr>
            </w:pPr>
          </w:p>
        </w:tc>
        <w:tc>
          <w:tcPr>
            <w:tcW w:w="904" w:type="dxa"/>
            <w:shd w:val="clear" w:color="auto" w:fill="auto"/>
          </w:tcPr>
          <w:p w14:paraId="06539665" w14:textId="77777777" w:rsidR="007C29EF" w:rsidRDefault="007C29EF">
            <w:pPr>
              <w:ind w:firstLine="440"/>
              <w:jc w:val="right"/>
              <w:rPr>
                <w:rFonts w:ascii="宋体" w:hAnsi="宋体"/>
                <w:color w:val="000000"/>
                <w:sz w:val="18"/>
                <w:szCs w:val="18"/>
              </w:rPr>
            </w:pPr>
          </w:p>
        </w:tc>
        <w:tc>
          <w:tcPr>
            <w:tcW w:w="904" w:type="dxa"/>
            <w:shd w:val="clear" w:color="auto" w:fill="auto"/>
          </w:tcPr>
          <w:p w14:paraId="4FBD5631" w14:textId="77777777" w:rsidR="007C29EF" w:rsidRDefault="007C29EF">
            <w:pPr>
              <w:ind w:firstLine="440"/>
              <w:jc w:val="right"/>
              <w:rPr>
                <w:rFonts w:ascii="宋体" w:hAnsi="宋体"/>
                <w:color w:val="000000"/>
                <w:sz w:val="18"/>
                <w:szCs w:val="18"/>
              </w:rPr>
            </w:pPr>
          </w:p>
        </w:tc>
        <w:tc>
          <w:tcPr>
            <w:tcW w:w="904" w:type="dxa"/>
            <w:shd w:val="clear" w:color="auto" w:fill="auto"/>
          </w:tcPr>
          <w:p w14:paraId="2DA063CD" w14:textId="77777777" w:rsidR="007C29EF" w:rsidRDefault="007C29EF">
            <w:pPr>
              <w:ind w:firstLine="440"/>
              <w:jc w:val="right"/>
              <w:rPr>
                <w:rFonts w:ascii="宋体" w:hAnsi="宋体"/>
                <w:color w:val="000000"/>
                <w:sz w:val="18"/>
                <w:szCs w:val="18"/>
              </w:rPr>
            </w:pPr>
          </w:p>
        </w:tc>
        <w:tc>
          <w:tcPr>
            <w:tcW w:w="903" w:type="dxa"/>
            <w:shd w:val="clear" w:color="auto" w:fill="auto"/>
          </w:tcPr>
          <w:p w14:paraId="7D218CAE" w14:textId="77777777" w:rsidR="007C29EF" w:rsidRDefault="007C29EF">
            <w:pPr>
              <w:ind w:firstLine="440"/>
              <w:jc w:val="right"/>
              <w:rPr>
                <w:rFonts w:ascii="宋体" w:hAnsi="宋体"/>
                <w:color w:val="000000"/>
                <w:sz w:val="18"/>
                <w:szCs w:val="18"/>
              </w:rPr>
            </w:pPr>
          </w:p>
        </w:tc>
        <w:tc>
          <w:tcPr>
            <w:tcW w:w="904" w:type="dxa"/>
          </w:tcPr>
          <w:p w14:paraId="0B1EEDEB" w14:textId="77777777" w:rsidR="007C29EF" w:rsidRDefault="007C29EF">
            <w:pPr>
              <w:ind w:firstLine="440"/>
              <w:jc w:val="right"/>
              <w:rPr>
                <w:rFonts w:ascii="宋体" w:hAnsi="宋体"/>
                <w:color w:val="000000"/>
                <w:sz w:val="18"/>
                <w:szCs w:val="18"/>
              </w:rPr>
            </w:pPr>
          </w:p>
        </w:tc>
        <w:tc>
          <w:tcPr>
            <w:tcW w:w="904" w:type="dxa"/>
            <w:shd w:val="clear" w:color="auto" w:fill="auto"/>
          </w:tcPr>
          <w:p w14:paraId="3C9A09D7" w14:textId="77777777" w:rsidR="007C29EF" w:rsidRDefault="007C29EF">
            <w:pPr>
              <w:ind w:firstLine="440"/>
              <w:jc w:val="right"/>
              <w:rPr>
                <w:rFonts w:ascii="宋体" w:hAnsi="宋体"/>
                <w:color w:val="000000"/>
                <w:sz w:val="18"/>
                <w:szCs w:val="18"/>
              </w:rPr>
            </w:pPr>
          </w:p>
        </w:tc>
        <w:tc>
          <w:tcPr>
            <w:tcW w:w="904" w:type="dxa"/>
            <w:shd w:val="clear" w:color="auto" w:fill="auto"/>
          </w:tcPr>
          <w:p w14:paraId="7C786328" w14:textId="77777777" w:rsidR="007C29EF" w:rsidRDefault="007C29EF">
            <w:pPr>
              <w:ind w:firstLine="440"/>
              <w:jc w:val="right"/>
              <w:rPr>
                <w:rFonts w:ascii="宋体" w:hAnsi="宋体"/>
                <w:color w:val="000000"/>
                <w:sz w:val="18"/>
                <w:szCs w:val="18"/>
              </w:rPr>
            </w:pPr>
          </w:p>
        </w:tc>
      </w:tr>
      <w:tr w:rsidR="007C29EF" w14:paraId="0F25C2CA" w14:textId="77777777">
        <w:tc>
          <w:tcPr>
            <w:tcW w:w="4106" w:type="dxa"/>
            <w:shd w:val="clear" w:color="auto" w:fill="D9D9D9"/>
            <w:vAlign w:val="center"/>
          </w:tcPr>
          <w:p w14:paraId="37E4E723" w14:textId="77777777" w:rsidR="007C29EF" w:rsidRDefault="00006F49">
            <w:pPr>
              <w:jc w:val="left"/>
              <w:rPr>
                <w:rFonts w:ascii="宋体" w:hAnsi="宋体" w:cs="宋体"/>
                <w:b/>
                <w:color w:val="000000"/>
                <w:sz w:val="18"/>
                <w:szCs w:val="18"/>
              </w:rPr>
            </w:pPr>
            <w:r>
              <w:rPr>
                <w:rFonts w:ascii="宋体" w:hAnsi="宋体" w:hint="eastAsia"/>
                <w:b/>
                <w:color w:val="000000"/>
                <w:sz w:val="18"/>
                <w:szCs w:val="18"/>
              </w:rPr>
              <w:t>三、本期增减变动金额（减少以“－”号填列）</w:t>
            </w:r>
          </w:p>
        </w:tc>
        <w:tc>
          <w:tcPr>
            <w:tcW w:w="921" w:type="dxa"/>
            <w:shd w:val="clear" w:color="auto" w:fill="auto"/>
          </w:tcPr>
          <w:p w14:paraId="6383EF3F" w14:textId="77777777" w:rsidR="007C29EF" w:rsidRDefault="007C29EF">
            <w:pPr>
              <w:ind w:firstLine="440"/>
              <w:jc w:val="right"/>
              <w:rPr>
                <w:rFonts w:ascii="宋体" w:hAnsi="宋体"/>
                <w:color w:val="000000"/>
                <w:sz w:val="18"/>
                <w:szCs w:val="18"/>
              </w:rPr>
            </w:pPr>
          </w:p>
        </w:tc>
        <w:tc>
          <w:tcPr>
            <w:tcW w:w="833" w:type="dxa"/>
            <w:gridSpan w:val="2"/>
          </w:tcPr>
          <w:p w14:paraId="577E334E" w14:textId="77777777" w:rsidR="007C29EF" w:rsidRDefault="007C29EF">
            <w:pPr>
              <w:ind w:firstLine="440"/>
              <w:jc w:val="right"/>
              <w:rPr>
                <w:rFonts w:ascii="宋体" w:hAnsi="宋体"/>
                <w:color w:val="000000"/>
                <w:sz w:val="18"/>
                <w:szCs w:val="18"/>
              </w:rPr>
            </w:pPr>
          </w:p>
        </w:tc>
        <w:tc>
          <w:tcPr>
            <w:tcW w:w="944" w:type="dxa"/>
            <w:gridSpan w:val="2"/>
          </w:tcPr>
          <w:p w14:paraId="1F831500" w14:textId="77777777" w:rsidR="007C29EF" w:rsidRDefault="007C29EF">
            <w:pPr>
              <w:ind w:firstLine="440"/>
              <w:jc w:val="right"/>
              <w:rPr>
                <w:rFonts w:ascii="宋体" w:hAnsi="宋体"/>
                <w:color w:val="000000"/>
                <w:sz w:val="18"/>
                <w:szCs w:val="18"/>
              </w:rPr>
            </w:pPr>
          </w:p>
        </w:tc>
        <w:tc>
          <w:tcPr>
            <w:tcW w:w="709" w:type="dxa"/>
          </w:tcPr>
          <w:p w14:paraId="02C9566E" w14:textId="77777777" w:rsidR="007C29EF" w:rsidRDefault="007C29EF">
            <w:pPr>
              <w:ind w:firstLine="440"/>
              <w:jc w:val="right"/>
              <w:rPr>
                <w:rFonts w:ascii="宋体" w:hAnsi="宋体"/>
                <w:color w:val="000000"/>
                <w:sz w:val="18"/>
                <w:szCs w:val="18"/>
              </w:rPr>
            </w:pPr>
          </w:p>
        </w:tc>
        <w:tc>
          <w:tcPr>
            <w:tcW w:w="903" w:type="dxa"/>
            <w:shd w:val="clear" w:color="auto" w:fill="auto"/>
          </w:tcPr>
          <w:p w14:paraId="01055AA2" w14:textId="77777777" w:rsidR="007C29EF" w:rsidRDefault="007C29EF">
            <w:pPr>
              <w:ind w:firstLine="440"/>
              <w:jc w:val="right"/>
              <w:rPr>
                <w:rFonts w:ascii="宋体" w:hAnsi="宋体"/>
                <w:color w:val="000000"/>
                <w:sz w:val="18"/>
                <w:szCs w:val="18"/>
              </w:rPr>
            </w:pPr>
          </w:p>
        </w:tc>
        <w:tc>
          <w:tcPr>
            <w:tcW w:w="904" w:type="dxa"/>
            <w:shd w:val="clear" w:color="auto" w:fill="auto"/>
          </w:tcPr>
          <w:p w14:paraId="4572B3D3" w14:textId="77777777" w:rsidR="007C29EF" w:rsidRDefault="007C29EF">
            <w:pPr>
              <w:ind w:firstLine="440"/>
              <w:jc w:val="right"/>
              <w:rPr>
                <w:rFonts w:ascii="宋体" w:hAnsi="宋体"/>
                <w:color w:val="000000"/>
                <w:sz w:val="18"/>
                <w:szCs w:val="18"/>
              </w:rPr>
            </w:pPr>
          </w:p>
        </w:tc>
        <w:tc>
          <w:tcPr>
            <w:tcW w:w="904" w:type="dxa"/>
            <w:shd w:val="clear" w:color="auto" w:fill="auto"/>
          </w:tcPr>
          <w:p w14:paraId="5C696E40" w14:textId="77777777" w:rsidR="007C29EF" w:rsidRDefault="007C29EF">
            <w:pPr>
              <w:ind w:firstLine="440"/>
              <w:jc w:val="right"/>
              <w:rPr>
                <w:rFonts w:ascii="宋体" w:hAnsi="宋体"/>
                <w:color w:val="000000"/>
                <w:sz w:val="18"/>
                <w:szCs w:val="18"/>
              </w:rPr>
            </w:pPr>
          </w:p>
        </w:tc>
        <w:tc>
          <w:tcPr>
            <w:tcW w:w="904" w:type="dxa"/>
            <w:shd w:val="clear" w:color="auto" w:fill="auto"/>
          </w:tcPr>
          <w:p w14:paraId="53B77AB8" w14:textId="77777777" w:rsidR="007C29EF" w:rsidRDefault="007C29EF">
            <w:pPr>
              <w:ind w:firstLine="440"/>
              <w:jc w:val="right"/>
              <w:rPr>
                <w:rFonts w:ascii="宋体" w:hAnsi="宋体"/>
                <w:color w:val="000000"/>
                <w:sz w:val="18"/>
                <w:szCs w:val="18"/>
              </w:rPr>
            </w:pPr>
          </w:p>
        </w:tc>
        <w:tc>
          <w:tcPr>
            <w:tcW w:w="903" w:type="dxa"/>
            <w:shd w:val="clear" w:color="auto" w:fill="auto"/>
          </w:tcPr>
          <w:p w14:paraId="40EBCD25" w14:textId="77777777" w:rsidR="007C29EF" w:rsidRDefault="007C29EF">
            <w:pPr>
              <w:ind w:firstLine="440"/>
              <w:jc w:val="right"/>
              <w:rPr>
                <w:rFonts w:ascii="宋体" w:hAnsi="宋体"/>
                <w:color w:val="000000"/>
                <w:sz w:val="18"/>
                <w:szCs w:val="18"/>
              </w:rPr>
            </w:pPr>
          </w:p>
        </w:tc>
        <w:tc>
          <w:tcPr>
            <w:tcW w:w="904" w:type="dxa"/>
          </w:tcPr>
          <w:p w14:paraId="3129D84A" w14:textId="77777777" w:rsidR="007C29EF" w:rsidRDefault="007C29EF">
            <w:pPr>
              <w:ind w:firstLine="440"/>
              <w:jc w:val="right"/>
              <w:rPr>
                <w:rFonts w:ascii="宋体" w:hAnsi="宋体"/>
                <w:color w:val="000000"/>
                <w:sz w:val="18"/>
                <w:szCs w:val="18"/>
              </w:rPr>
            </w:pPr>
          </w:p>
        </w:tc>
        <w:tc>
          <w:tcPr>
            <w:tcW w:w="904" w:type="dxa"/>
            <w:shd w:val="clear" w:color="auto" w:fill="auto"/>
          </w:tcPr>
          <w:p w14:paraId="2D5B4C2D" w14:textId="77777777" w:rsidR="007C29EF" w:rsidRDefault="007C29EF">
            <w:pPr>
              <w:ind w:firstLine="440"/>
              <w:jc w:val="right"/>
              <w:rPr>
                <w:rFonts w:ascii="宋体" w:hAnsi="宋体"/>
                <w:color w:val="000000"/>
                <w:sz w:val="18"/>
                <w:szCs w:val="18"/>
              </w:rPr>
            </w:pPr>
          </w:p>
        </w:tc>
        <w:tc>
          <w:tcPr>
            <w:tcW w:w="904" w:type="dxa"/>
            <w:shd w:val="clear" w:color="auto" w:fill="auto"/>
          </w:tcPr>
          <w:p w14:paraId="22862427" w14:textId="77777777" w:rsidR="007C29EF" w:rsidRDefault="007C29EF">
            <w:pPr>
              <w:ind w:firstLine="440"/>
              <w:jc w:val="right"/>
              <w:rPr>
                <w:rFonts w:ascii="宋体" w:hAnsi="宋体"/>
                <w:color w:val="000000"/>
                <w:sz w:val="18"/>
                <w:szCs w:val="18"/>
              </w:rPr>
            </w:pPr>
          </w:p>
        </w:tc>
      </w:tr>
      <w:tr w:rsidR="007C29EF" w14:paraId="61B27AB7" w14:textId="77777777">
        <w:tc>
          <w:tcPr>
            <w:tcW w:w="4106" w:type="dxa"/>
            <w:shd w:val="clear" w:color="auto" w:fill="D9D9D9"/>
            <w:vAlign w:val="center"/>
          </w:tcPr>
          <w:p w14:paraId="36AE71F6" w14:textId="77777777" w:rsidR="007C29EF" w:rsidRDefault="00006F49">
            <w:pPr>
              <w:jc w:val="left"/>
              <w:rPr>
                <w:rFonts w:ascii="宋体" w:hAnsi="宋体" w:cs="宋体"/>
                <w:color w:val="000000"/>
                <w:sz w:val="18"/>
                <w:szCs w:val="18"/>
              </w:rPr>
            </w:pPr>
            <w:r>
              <w:rPr>
                <w:rFonts w:ascii="宋体" w:hAnsi="宋体" w:hint="eastAsia"/>
                <w:color w:val="000000"/>
                <w:sz w:val="18"/>
                <w:szCs w:val="18"/>
              </w:rPr>
              <w:t>（一）综合收益总额</w:t>
            </w:r>
          </w:p>
        </w:tc>
        <w:tc>
          <w:tcPr>
            <w:tcW w:w="921" w:type="dxa"/>
            <w:shd w:val="clear" w:color="auto" w:fill="auto"/>
          </w:tcPr>
          <w:p w14:paraId="5D56B525" w14:textId="77777777" w:rsidR="007C29EF" w:rsidRDefault="007C29EF">
            <w:pPr>
              <w:ind w:firstLine="440"/>
              <w:jc w:val="right"/>
              <w:rPr>
                <w:rFonts w:ascii="宋体" w:hAnsi="宋体"/>
                <w:color w:val="000000"/>
                <w:sz w:val="18"/>
                <w:szCs w:val="18"/>
              </w:rPr>
            </w:pPr>
          </w:p>
        </w:tc>
        <w:tc>
          <w:tcPr>
            <w:tcW w:w="833" w:type="dxa"/>
            <w:gridSpan w:val="2"/>
          </w:tcPr>
          <w:p w14:paraId="627030EB" w14:textId="77777777" w:rsidR="007C29EF" w:rsidRDefault="007C29EF">
            <w:pPr>
              <w:ind w:firstLine="440"/>
              <w:jc w:val="right"/>
              <w:rPr>
                <w:rFonts w:ascii="宋体" w:hAnsi="宋体"/>
                <w:color w:val="000000"/>
                <w:sz w:val="18"/>
                <w:szCs w:val="18"/>
              </w:rPr>
            </w:pPr>
          </w:p>
        </w:tc>
        <w:tc>
          <w:tcPr>
            <w:tcW w:w="944" w:type="dxa"/>
            <w:gridSpan w:val="2"/>
          </w:tcPr>
          <w:p w14:paraId="05119778" w14:textId="77777777" w:rsidR="007C29EF" w:rsidRDefault="007C29EF">
            <w:pPr>
              <w:ind w:firstLine="440"/>
              <w:jc w:val="right"/>
              <w:rPr>
                <w:rFonts w:ascii="宋体" w:hAnsi="宋体"/>
                <w:color w:val="000000"/>
                <w:sz w:val="18"/>
                <w:szCs w:val="18"/>
              </w:rPr>
            </w:pPr>
          </w:p>
        </w:tc>
        <w:tc>
          <w:tcPr>
            <w:tcW w:w="709" w:type="dxa"/>
          </w:tcPr>
          <w:p w14:paraId="0EEC7FE2" w14:textId="77777777" w:rsidR="007C29EF" w:rsidRDefault="007C29EF">
            <w:pPr>
              <w:ind w:firstLine="440"/>
              <w:jc w:val="right"/>
              <w:rPr>
                <w:rFonts w:ascii="宋体" w:hAnsi="宋体"/>
                <w:color w:val="000000"/>
                <w:sz w:val="18"/>
                <w:szCs w:val="18"/>
              </w:rPr>
            </w:pPr>
          </w:p>
        </w:tc>
        <w:tc>
          <w:tcPr>
            <w:tcW w:w="903" w:type="dxa"/>
            <w:shd w:val="clear" w:color="auto" w:fill="auto"/>
          </w:tcPr>
          <w:p w14:paraId="21F2B7CD" w14:textId="77777777" w:rsidR="007C29EF" w:rsidRDefault="007C29EF">
            <w:pPr>
              <w:ind w:firstLine="440"/>
              <w:jc w:val="right"/>
              <w:rPr>
                <w:rFonts w:ascii="宋体" w:hAnsi="宋体"/>
                <w:color w:val="000000"/>
                <w:sz w:val="18"/>
                <w:szCs w:val="18"/>
              </w:rPr>
            </w:pPr>
          </w:p>
        </w:tc>
        <w:tc>
          <w:tcPr>
            <w:tcW w:w="904" w:type="dxa"/>
            <w:shd w:val="clear" w:color="auto" w:fill="auto"/>
          </w:tcPr>
          <w:p w14:paraId="7781FDE0" w14:textId="77777777" w:rsidR="007C29EF" w:rsidRDefault="007C29EF">
            <w:pPr>
              <w:ind w:firstLine="440"/>
              <w:jc w:val="right"/>
              <w:rPr>
                <w:rFonts w:ascii="宋体" w:hAnsi="宋体"/>
                <w:color w:val="000000"/>
                <w:sz w:val="18"/>
                <w:szCs w:val="18"/>
              </w:rPr>
            </w:pPr>
          </w:p>
        </w:tc>
        <w:tc>
          <w:tcPr>
            <w:tcW w:w="904" w:type="dxa"/>
            <w:shd w:val="clear" w:color="auto" w:fill="auto"/>
          </w:tcPr>
          <w:p w14:paraId="50F56260" w14:textId="77777777" w:rsidR="007C29EF" w:rsidRDefault="007C29EF">
            <w:pPr>
              <w:ind w:firstLine="440"/>
              <w:jc w:val="right"/>
              <w:rPr>
                <w:rFonts w:ascii="宋体" w:hAnsi="宋体"/>
                <w:color w:val="000000"/>
                <w:sz w:val="18"/>
                <w:szCs w:val="18"/>
              </w:rPr>
            </w:pPr>
          </w:p>
        </w:tc>
        <w:tc>
          <w:tcPr>
            <w:tcW w:w="904" w:type="dxa"/>
            <w:shd w:val="clear" w:color="auto" w:fill="auto"/>
          </w:tcPr>
          <w:p w14:paraId="70CBDB35" w14:textId="77777777" w:rsidR="007C29EF" w:rsidRDefault="007C29EF">
            <w:pPr>
              <w:ind w:firstLine="440"/>
              <w:jc w:val="right"/>
              <w:rPr>
                <w:rFonts w:ascii="宋体" w:hAnsi="宋体"/>
                <w:color w:val="000000"/>
                <w:sz w:val="18"/>
                <w:szCs w:val="18"/>
              </w:rPr>
            </w:pPr>
          </w:p>
        </w:tc>
        <w:tc>
          <w:tcPr>
            <w:tcW w:w="903" w:type="dxa"/>
            <w:shd w:val="clear" w:color="auto" w:fill="auto"/>
          </w:tcPr>
          <w:p w14:paraId="57A57464" w14:textId="77777777" w:rsidR="007C29EF" w:rsidRDefault="007C29EF">
            <w:pPr>
              <w:ind w:firstLine="440"/>
              <w:jc w:val="right"/>
              <w:rPr>
                <w:rFonts w:ascii="宋体" w:hAnsi="宋体"/>
                <w:color w:val="000000"/>
                <w:sz w:val="18"/>
                <w:szCs w:val="18"/>
              </w:rPr>
            </w:pPr>
          </w:p>
        </w:tc>
        <w:tc>
          <w:tcPr>
            <w:tcW w:w="904" w:type="dxa"/>
          </w:tcPr>
          <w:p w14:paraId="016F0F27" w14:textId="77777777" w:rsidR="007C29EF" w:rsidRDefault="007C29EF">
            <w:pPr>
              <w:ind w:firstLine="440"/>
              <w:jc w:val="right"/>
              <w:rPr>
                <w:rFonts w:ascii="宋体" w:hAnsi="宋体"/>
                <w:color w:val="000000"/>
                <w:sz w:val="18"/>
                <w:szCs w:val="18"/>
              </w:rPr>
            </w:pPr>
          </w:p>
        </w:tc>
        <w:tc>
          <w:tcPr>
            <w:tcW w:w="904" w:type="dxa"/>
            <w:shd w:val="clear" w:color="auto" w:fill="auto"/>
          </w:tcPr>
          <w:p w14:paraId="1CA4F116" w14:textId="77777777" w:rsidR="007C29EF" w:rsidRDefault="007C29EF">
            <w:pPr>
              <w:ind w:firstLine="440"/>
              <w:jc w:val="right"/>
              <w:rPr>
                <w:rFonts w:ascii="宋体" w:hAnsi="宋体"/>
                <w:color w:val="000000"/>
                <w:sz w:val="18"/>
                <w:szCs w:val="18"/>
              </w:rPr>
            </w:pPr>
          </w:p>
        </w:tc>
        <w:tc>
          <w:tcPr>
            <w:tcW w:w="904" w:type="dxa"/>
            <w:shd w:val="clear" w:color="auto" w:fill="auto"/>
          </w:tcPr>
          <w:p w14:paraId="7EC18905" w14:textId="77777777" w:rsidR="007C29EF" w:rsidRDefault="007C29EF">
            <w:pPr>
              <w:ind w:firstLine="440"/>
              <w:jc w:val="right"/>
              <w:rPr>
                <w:rFonts w:ascii="宋体" w:hAnsi="宋体"/>
                <w:color w:val="000000"/>
                <w:sz w:val="18"/>
                <w:szCs w:val="18"/>
              </w:rPr>
            </w:pPr>
          </w:p>
        </w:tc>
      </w:tr>
      <w:tr w:rsidR="007C29EF" w14:paraId="41EFE8EF" w14:textId="77777777">
        <w:tc>
          <w:tcPr>
            <w:tcW w:w="4106" w:type="dxa"/>
            <w:shd w:val="clear" w:color="auto" w:fill="D9D9D9"/>
            <w:vAlign w:val="center"/>
          </w:tcPr>
          <w:p w14:paraId="171AA450" w14:textId="77777777" w:rsidR="007C29EF" w:rsidRDefault="00006F49">
            <w:pPr>
              <w:jc w:val="left"/>
              <w:rPr>
                <w:rFonts w:ascii="宋体" w:hAnsi="宋体" w:cs="宋体"/>
                <w:color w:val="000000"/>
                <w:sz w:val="18"/>
                <w:szCs w:val="18"/>
              </w:rPr>
            </w:pPr>
            <w:r>
              <w:rPr>
                <w:rFonts w:ascii="宋体" w:hAnsi="宋体" w:hint="eastAsia"/>
                <w:color w:val="000000"/>
                <w:sz w:val="18"/>
                <w:szCs w:val="18"/>
              </w:rPr>
              <w:t>（二）所有者投入和减少资本</w:t>
            </w:r>
          </w:p>
        </w:tc>
        <w:tc>
          <w:tcPr>
            <w:tcW w:w="921" w:type="dxa"/>
            <w:shd w:val="clear" w:color="auto" w:fill="auto"/>
          </w:tcPr>
          <w:p w14:paraId="741E3EC4" w14:textId="77777777" w:rsidR="007C29EF" w:rsidRDefault="007C29EF">
            <w:pPr>
              <w:ind w:firstLine="440"/>
              <w:jc w:val="right"/>
              <w:rPr>
                <w:rFonts w:ascii="宋体" w:hAnsi="宋体"/>
                <w:color w:val="000000"/>
                <w:sz w:val="18"/>
                <w:szCs w:val="18"/>
              </w:rPr>
            </w:pPr>
          </w:p>
        </w:tc>
        <w:tc>
          <w:tcPr>
            <w:tcW w:w="833" w:type="dxa"/>
            <w:gridSpan w:val="2"/>
          </w:tcPr>
          <w:p w14:paraId="475ADDC3" w14:textId="77777777" w:rsidR="007C29EF" w:rsidRDefault="007C29EF">
            <w:pPr>
              <w:ind w:firstLine="440"/>
              <w:jc w:val="right"/>
              <w:rPr>
                <w:rFonts w:ascii="宋体" w:hAnsi="宋体"/>
                <w:color w:val="000000"/>
                <w:sz w:val="18"/>
                <w:szCs w:val="18"/>
              </w:rPr>
            </w:pPr>
          </w:p>
        </w:tc>
        <w:tc>
          <w:tcPr>
            <w:tcW w:w="944" w:type="dxa"/>
            <w:gridSpan w:val="2"/>
          </w:tcPr>
          <w:p w14:paraId="03FA65B9" w14:textId="77777777" w:rsidR="007C29EF" w:rsidRDefault="007C29EF">
            <w:pPr>
              <w:ind w:firstLine="440"/>
              <w:jc w:val="right"/>
              <w:rPr>
                <w:rFonts w:ascii="宋体" w:hAnsi="宋体"/>
                <w:color w:val="000000"/>
                <w:sz w:val="18"/>
                <w:szCs w:val="18"/>
              </w:rPr>
            </w:pPr>
          </w:p>
        </w:tc>
        <w:tc>
          <w:tcPr>
            <w:tcW w:w="709" w:type="dxa"/>
          </w:tcPr>
          <w:p w14:paraId="381D228E" w14:textId="77777777" w:rsidR="007C29EF" w:rsidRDefault="007C29EF">
            <w:pPr>
              <w:ind w:firstLine="440"/>
              <w:jc w:val="right"/>
              <w:rPr>
                <w:rFonts w:ascii="宋体" w:hAnsi="宋体"/>
                <w:color w:val="000000"/>
                <w:sz w:val="18"/>
                <w:szCs w:val="18"/>
              </w:rPr>
            </w:pPr>
          </w:p>
        </w:tc>
        <w:tc>
          <w:tcPr>
            <w:tcW w:w="903" w:type="dxa"/>
            <w:shd w:val="clear" w:color="auto" w:fill="auto"/>
          </w:tcPr>
          <w:p w14:paraId="50C36BD7" w14:textId="77777777" w:rsidR="007C29EF" w:rsidRDefault="007C29EF">
            <w:pPr>
              <w:ind w:firstLine="440"/>
              <w:jc w:val="right"/>
              <w:rPr>
                <w:rFonts w:ascii="宋体" w:hAnsi="宋体"/>
                <w:color w:val="000000"/>
                <w:sz w:val="18"/>
                <w:szCs w:val="18"/>
              </w:rPr>
            </w:pPr>
          </w:p>
        </w:tc>
        <w:tc>
          <w:tcPr>
            <w:tcW w:w="904" w:type="dxa"/>
            <w:shd w:val="clear" w:color="auto" w:fill="auto"/>
          </w:tcPr>
          <w:p w14:paraId="740CF12B" w14:textId="77777777" w:rsidR="007C29EF" w:rsidRDefault="007C29EF">
            <w:pPr>
              <w:ind w:firstLine="440"/>
              <w:jc w:val="right"/>
              <w:rPr>
                <w:rFonts w:ascii="宋体" w:hAnsi="宋体"/>
                <w:color w:val="000000"/>
                <w:sz w:val="18"/>
                <w:szCs w:val="18"/>
              </w:rPr>
            </w:pPr>
          </w:p>
        </w:tc>
        <w:tc>
          <w:tcPr>
            <w:tcW w:w="904" w:type="dxa"/>
            <w:shd w:val="clear" w:color="auto" w:fill="auto"/>
          </w:tcPr>
          <w:p w14:paraId="2F8CE533" w14:textId="77777777" w:rsidR="007C29EF" w:rsidRDefault="007C29EF">
            <w:pPr>
              <w:ind w:firstLine="440"/>
              <w:jc w:val="right"/>
              <w:rPr>
                <w:rFonts w:ascii="宋体" w:hAnsi="宋体"/>
                <w:color w:val="000000"/>
                <w:sz w:val="18"/>
                <w:szCs w:val="18"/>
              </w:rPr>
            </w:pPr>
          </w:p>
        </w:tc>
        <w:tc>
          <w:tcPr>
            <w:tcW w:w="904" w:type="dxa"/>
            <w:shd w:val="clear" w:color="auto" w:fill="auto"/>
          </w:tcPr>
          <w:p w14:paraId="4B41A2A1" w14:textId="77777777" w:rsidR="007C29EF" w:rsidRDefault="007C29EF">
            <w:pPr>
              <w:ind w:firstLine="440"/>
              <w:jc w:val="right"/>
              <w:rPr>
                <w:rFonts w:ascii="宋体" w:hAnsi="宋体"/>
                <w:color w:val="000000"/>
                <w:sz w:val="18"/>
                <w:szCs w:val="18"/>
              </w:rPr>
            </w:pPr>
          </w:p>
        </w:tc>
        <w:tc>
          <w:tcPr>
            <w:tcW w:w="903" w:type="dxa"/>
            <w:shd w:val="clear" w:color="auto" w:fill="auto"/>
          </w:tcPr>
          <w:p w14:paraId="3008D0CF" w14:textId="77777777" w:rsidR="007C29EF" w:rsidRDefault="007C29EF">
            <w:pPr>
              <w:ind w:firstLine="440"/>
              <w:jc w:val="right"/>
              <w:rPr>
                <w:rFonts w:ascii="宋体" w:hAnsi="宋体"/>
                <w:color w:val="000000"/>
                <w:sz w:val="18"/>
                <w:szCs w:val="18"/>
              </w:rPr>
            </w:pPr>
          </w:p>
        </w:tc>
        <w:tc>
          <w:tcPr>
            <w:tcW w:w="904" w:type="dxa"/>
          </w:tcPr>
          <w:p w14:paraId="5D3F5244" w14:textId="77777777" w:rsidR="007C29EF" w:rsidRDefault="007C29EF">
            <w:pPr>
              <w:ind w:firstLine="440"/>
              <w:jc w:val="right"/>
              <w:rPr>
                <w:rFonts w:ascii="宋体" w:hAnsi="宋体"/>
                <w:color w:val="000000"/>
                <w:sz w:val="18"/>
                <w:szCs w:val="18"/>
              </w:rPr>
            </w:pPr>
          </w:p>
        </w:tc>
        <w:tc>
          <w:tcPr>
            <w:tcW w:w="904" w:type="dxa"/>
            <w:shd w:val="clear" w:color="auto" w:fill="auto"/>
          </w:tcPr>
          <w:p w14:paraId="6143D5F7" w14:textId="77777777" w:rsidR="007C29EF" w:rsidRDefault="007C29EF">
            <w:pPr>
              <w:ind w:firstLine="440"/>
              <w:jc w:val="right"/>
              <w:rPr>
                <w:rFonts w:ascii="宋体" w:hAnsi="宋体"/>
                <w:color w:val="000000"/>
                <w:sz w:val="18"/>
                <w:szCs w:val="18"/>
              </w:rPr>
            </w:pPr>
          </w:p>
        </w:tc>
        <w:tc>
          <w:tcPr>
            <w:tcW w:w="904" w:type="dxa"/>
            <w:shd w:val="clear" w:color="auto" w:fill="auto"/>
          </w:tcPr>
          <w:p w14:paraId="027447B7" w14:textId="77777777" w:rsidR="007C29EF" w:rsidRDefault="007C29EF">
            <w:pPr>
              <w:ind w:firstLine="440"/>
              <w:jc w:val="right"/>
              <w:rPr>
                <w:rFonts w:ascii="宋体" w:hAnsi="宋体"/>
                <w:color w:val="000000"/>
                <w:sz w:val="18"/>
                <w:szCs w:val="18"/>
              </w:rPr>
            </w:pPr>
          </w:p>
        </w:tc>
      </w:tr>
      <w:tr w:rsidR="007C29EF" w14:paraId="667F7826" w14:textId="77777777">
        <w:tc>
          <w:tcPr>
            <w:tcW w:w="4106" w:type="dxa"/>
            <w:shd w:val="clear" w:color="auto" w:fill="D9D9D9"/>
            <w:vAlign w:val="center"/>
          </w:tcPr>
          <w:p w14:paraId="2BC7EE2C" w14:textId="77777777" w:rsidR="007C29EF" w:rsidRDefault="00006F49">
            <w:pPr>
              <w:jc w:val="left"/>
              <w:rPr>
                <w:rFonts w:ascii="宋体" w:hAnsi="宋体" w:cs="宋体"/>
                <w:color w:val="000000"/>
                <w:sz w:val="18"/>
                <w:szCs w:val="18"/>
              </w:rPr>
            </w:pPr>
            <w:r>
              <w:rPr>
                <w:rFonts w:ascii="宋体" w:hAnsi="宋体"/>
                <w:color w:val="000000"/>
                <w:sz w:val="18"/>
                <w:szCs w:val="18"/>
              </w:rPr>
              <w:t>1．股东投入的普通股</w:t>
            </w:r>
          </w:p>
        </w:tc>
        <w:tc>
          <w:tcPr>
            <w:tcW w:w="921" w:type="dxa"/>
            <w:shd w:val="clear" w:color="auto" w:fill="auto"/>
          </w:tcPr>
          <w:p w14:paraId="3008D432" w14:textId="77777777" w:rsidR="007C29EF" w:rsidRDefault="007C29EF">
            <w:pPr>
              <w:ind w:firstLine="440"/>
              <w:jc w:val="right"/>
              <w:rPr>
                <w:rFonts w:ascii="宋体" w:hAnsi="宋体"/>
                <w:color w:val="000000"/>
                <w:sz w:val="18"/>
                <w:szCs w:val="18"/>
              </w:rPr>
            </w:pPr>
          </w:p>
        </w:tc>
        <w:tc>
          <w:tcPr>
            <w:tcW w:w="833" w:type="dxa"/>
            <w:gridSpan w:val="2"/>
          </w:tcPr>
          <w:p w14:paraId="5DC13D35" w14:textId="77777777" w:rsidR="007C29EF" w:rsidRDefault="007C29EF">
            <w:pPr>
              <w:ind w:firstLine="440"/>
              <w:jc w:val="right"/>
              <w:rPr>
                <w:rFonts w:ascii="宋体" w:hAnsi="宋体"/>
                <w:color w:val="000000"/>
                <w:sz w:val="18"/>
                <w:szCs w:val="18"/>
              </w:rPr>
            </w:pPr>
          </w:p>
        </w:tc>
        <w:tc>
          <w:tcPr>
            <w:tcW w:w="944" w:type="dxa"/>
            <w:gridSpan w:val="2"/>
          </w:tcPr>
          <w:p w14:paraId="5955F930" w14:textId="77777777" w:rsidR="007C29EF" w:rsidRDefault="007C29EF">
            <w:pPr>
              <w:ind w:firstLine="440"/>
              <w:jc w:val="right"/>
              <w:rPr>
                <w:rFonts w:ascii="宋体" w:hAnsi="宋体"/>
                <w:color w:val="000000"/>
                <w:sz w:val="18"/>
                <w:szCs w:val="18"/>
              </w:rPr>
            </w:pPr>
          </w:p>
        </w:tc>
        <w:tc>
          <w:tcPr>
            <w:tcW w:w="709" w:type="dxa"/>
          </w:tcPr>
          <w:p w14:paraId="52458598" w14:textId="77777777" w:rsidR="007C29EF" w:rsidRDefault="007C29EF">
            <w:pPr>
              <w:ind w:firstLine="440"/>
              <w:jc w:val="right"/>
              <w:rPr>
                <w:rFonts w:ascii="宋体" w:hAnsi="宋体"/>
                <w:color w:val="000000"/>
                <w:sz w:val="18"/>
                <w:szCs w:val="18"/>
              </w:rPr>
            </w:pPr>
          </w:p>
        </w:tc>
        <w:tc>
          <w:tcPr>
            <w:tcW w:w="903" w:type="dxa"/>
            <w:shd w:val="clear" w:color="auto" w:fill="auto"/>
          </w:tcPr>
          <w:p w14:paraId="50230C48" w14:textId="77777777" w:rsidR="007C29EF" w:rsidRDefault="007C29EF">
            <w:pPr>
              <w:ind w:firstLine="440"/>
              <w:jc w:val="right"/>
              <w:rPr>
                <w:rFonts w:ascii="宋体" w:hAnsi="宋体"/>
                <w:color w:val="000000"/>
                <w:sz w:val="18"/>
                <w:szCs w:val="18"/>
              </w:rPr>
            </w:pPr>
          </w:p>
        </w:tc>
        <w:tc>
          <w:tcPr>
            <w:tcW w:w="904" w:type="dxa"/>
            <w:shd w:val="clear" w:color="auto" w:fill="auto"/>
          </w:tcPr>
          <w:p w14:paraId="6B9B0DDB" w14:textId="77777777" w:rsidR="007C29EF" w:rsidRDefault="007C29EF">
            <w:pPr>
              <w:ind w:firstLine="440"/>
              <w:jc w:val="right"/>
              <w:rPr>
                <w:rFonts w:ascii="宋体" w:hAnsi="宋体"/>
                <w:color w:val="000000"/>
                <w:sz w:val="18"/>
                <w:szCs w:val="18"/>
              </w:rPr>
            </w:pPr>
          </w:p>
        </w:tc>
        <w:tc>
          <w:tcPr>
            <w:tcW w:w="904" w:type="dxa"/>
            <w:shd w:val="clear" w:color="auto" w:fill="auto"/>
          </w:tcPr>
          <w:p w14:paraId="366F7362" w14:textId="77777777" w:rsidR="007C29EF" w:rsidRDefault="007C29EF">
            <w:pPr>
              <w:ind w:firstLine="440"/>
              <w:jc w:val="right"/>
              <w:rPr>
                <w:rFonts w:ascii="宋体" w:hAnsi="宋体"/>
                <w:color w:val="000000"/>
                <w:sz w:val="18"/>
                <w:szCs w:val="18"/>
              </w:rPr>
            </w:pPr>
          </w:p>
        </w:tc>
        <w:tc>
          <w:tcPr>
            <w:tcW w:w="904" w:type="dxa"/>
            <w:shd w:val="clear" w:color="auto" w:fill="auto"/>
          </w:tcPr>
          <w:p w14:paraId="6CAA54EF" w14:textId="77777777" w:rsidR="007C29EF" w:rsidRDefault="007C29EF">
            <w:pPr>
              <w:ind w:firstLine="440"/>
              <w:jc w:val="right"/>
              <w:rPr>
                <w:rFonts w:ascii="宋体" w:hAnsi="宋体"/>
                <w:color w:val="000000"/>
                <w:sz w:val="18"/>
                <w:szCs w:val="18"/>
              </w:rPr>
            </w:pPr>
          </w:p>
        </w:tc>
        <w:tc>
          <w:tcPr>
            <w:tcW w:w="903" w:type="dxa"/>
            <w:shd w:val="clear" w:color="auto" w:fill="auto"/>
          </w:tcPr>
          <w:p w14:paraId="5D8948F6" w14:textId="77777777" w:rsidR="007C29EF" w:rsidRDefault="007C29EF">
            <w:pPr>
              <w:ind w:firstLine="440"/>
              <w:jc w:val="right"/>
              <w:rPr>
                <w:rFonts w:ascii="宋体" w:hAnsi="宋体"/>
                <w:color w:val="000000"/>
                <w:sz w:val="18"/>
                <w:szCs w:val="18"/>
              </w:rPr>
            </w:pPr>
          </w:p>
        </w:tc>
        <w:tc>
          <w:tcPr>
            <w:tcW w:w="904" w:type="dxa"/>
          </w:tcPr>
          <w:p w14:paraId="76C0F42F" w14:textId="77777777" w:rsidR="007C29EF" w:rsidRDefault="007C29EF">
            <w:pPr>
              <w:ind w:firstLine="440"/>
              <w:jc w:val="right"/>
              <w:rPr>
                <w:rFonts w:ascii="宋体" w:hAnsi="宋体"/>
                <w:color w:val="000000"/>
                <w:sz w:val="18"/>
                <w:szCs w:val="18"/>
              </w:rPr>
            </w:pPr>
          </w:p>
        </w:tc>
        <w:tc>
          <w:tcPr>
            <w:tcW w:w="904" w:type="dxa"/>
            <w:shd w:val="clear" w:color="auto" w:fill="auto"/>
          </w:tcPr>
          <w:p w14:paraId="6364A1B6" w14:textId="77777777" w:rsidR="007C29EF" w:rsidRDefault="007C29EF">
            <w:pPr>
              <w:ind w:firstLine="440"/>
              <w:jc w:val="right"/>
              <w:rPr>
                <w:rFonts w:ascii="宋体" w:hAnsi="宋体"/>
                <w:color w:val="000000"/>
                <w:sz w:val="18"/>
                <w:szCs w:val="18"/>
              </w:rPr>
            </w:pPr>
          </w:p>
        </w:tc>
        <w:tc>
          <w:tcPr>
            <w:tcW w:w="904" w:type="dxa"/>
            <w:shd w:val="clear" w:color="auto" w:fill="auto"/>
          </w:tcPr>
          <w:p w14:paraId="269CC006" w14:textId="77777777" w:rsidR="007C29EF" w:rsidRDefault="007C29EF">
            <w:pPr>
              <w:ind w:firstLine="440"/>
              <w:jc w:val="right"/>
              <w:rPr>
                <w:rFonts w:ascii="宋体" w:hAnsi="宋体"/>
                <w:color w:val="000000"/>
                <w:sz w:val="18"/>
                <w:szCs w:val="18"/>
              </w:rPr>
            </w:pPr>
          </w:p>
        </w:tc>
      </w:tr>
      <w:tr w:rsidR="007C29EF" w14:paraId="08A633CD" w14:textId="77777777">
        <w:tc>
          <w:tcPr>
            <w:tcW w:w="4106" w:type="dxa"/>
            <w:shd w:val="clear" w:color="auto" w:fill="D9D9D9"/>
            <w:vAlign w:val="center"/>
          </w:tcPr>
          <w:p w14:paraId="43313F11" w14:textId="77777777" w:rsidR="007C29EF" w:rsidRDefault="00006F49">
            <w:pPr>
              <w:jc w:val="left"/>
              <w:rPr>
                <w:rFonts w:ascii="宋体" w:hAnsi="宋体"/>
                <w:color w:val="000000"/>
                <w:sz w:val="18"/>
                <w:szCs w:val="18"/>
              </w:rPr>
            </w:pPr>
            <w:r>
              <w:rPr>
                <w:color w:val="000000"/>
                <w:sz w:val="18"/>
                <w:szCs w:val="18"/>
              </w:rPr>
              <w:t>2</w:t>
            </w:r>
            <w:r>
              <w:rPr>
                <w:rFonts w:hint="eastAsia"/>
                <w:color w:val="000000"/>
                <w:sz w:val="18"/>
                <w:szCs w:val="18"/>
              </w:rPr>
              <w:t>．其他权益工具持有者投入资本</w:t>
            </w:r>
          </w:p>
        </w:tc>
        <w:tc>
          <w:tcPr>
            <w:tcW w:w="921" w:type="dxa"/>
            <w:shd w:val="clear" w:color="auto" w:fill="auto"/>
          </w:tcPr>
          <w:p w14:paraId="534D5347" w14:textId="77777777" w:rsidR="007C29EF" w:rsidRDefault="007C29EF">
            <w:pPr>
              <w:ind w:firstLine="440"/>
              <w:jc w:val="right"/>
              <w:rPr>
                <w:rFonts w:ascii="宋体" w:hAnsi="宋体"/>
                <w:color w:val="000000"/>
                <w:sz w:val="18"/>
                <w:szCs w:val="18"/>
              </w:rPr>
            </w:pPr>
          </w:p>
        </w:tc>
        <w:tc>
          <w:tcPr>
            <w:tcW w:w="833" w:type="dxa"/>
            <w:gridSpan w:val="2"/>
          </w:tcPr>
          <w:p w14:paraId="5880BE68" w14:textId="77777777" w:rsidR="007C29EF" w:rsidRDefault="007C29EF">
            <w:pPr>
              <w:ind w:firstLine="440"/>
              <w:jc w:val="right"/>
              <w:rPr>
                <w:rFonts w:ascii="宋体" w:hAnsi="宋体"/>
                <w:color w:val="000000"/>
                <w:sz w:val="18"/>
                <w:szCs w:val="18"/>
              </w:rPr>
            </w:pPr>
          </w:p>
        </w:tc>
        <w:tc>
          <w:tcPr>
            <w:tcW w:w="944" w:type="dxa"/>
            <w:gridSpan w:val="2"/>
          </w:tcPr>
          <w:p w14:paraId="5E158009" w14:textId="77777777" w:rsidR="007C29EF" w:rsidRDefault="007C29EF">
            <w:pPr>
              <w:ind w:firstLine="440"/>
              <w:jc w:val="right"/>
              <w:rPr>
                <w:rFonts w:ascii="宋体" w:hAnsi="宋体"/>
                <w:color w:val="000000"/>
                <w:sz w:val="18"/>
                <w:szCs w:val="18"/>
              </w:rPr>
            </w:pPr>
          </w:p>
        </w:tc>
        <w:tc>
          <w:tcPr>
            <w:tcW w:w="709" w:type="dxa"/>
          </w:tcPr>
          <w:p w14:paraId="79DDB474" w14:textId="77777777" w:rsidR="007C29EF" w:rsidRDefault="007C29EF">
            <w:pPr>
              <w:ind w:firstLine="440"/>
              <w:jc w:val="right"/>
              <w:rPr>
                <w:rFonts w:ascii="宋体" w:hAnsi="宋体"/>
                <w:color w:val="000000"/>
                <w:sz w:val="18"/>
                <w:szCs w:val="18"/>
              </w:rPr>
            </w:pPr>
          </w:p>
        </w:tc>
        <w:tc>
          <w:tcPr>
            <w:tcW w:w="903" w:type="dxa"/>
            <w:shd w:val="clear" w:color="auto" w:fill="auto"/>
          </w:tcPr>
          <w:p w14:paraId="4960C884" w14:textId="77777777" w:rsidR="007C29EF" w:rsidRDefault="007C29EF">
            <w:pPr>
              <w:ind w:firstLine="440"/>
              <w:jc w:val="right"/>
              <w:rPr>
                <w:rFonts w:ascii="宋体" w:hAnsi="宋体"/>
                <w:color w:val="000000"/>
                <w:sz w:val="18"/>
                <w:szCs w:val="18"/>
              </w:rPr>
            </w:pPr>
          </w:p>
        </w:tc>
        <w:tc>
          <w:tcPr>
            <w:tcW w:w="904" w:type="dxa"/>
            <w:shd w:val="clear" w:color="auto" w:fill="auto"/>
          </w:tcPr>
          <w:p w14:paraId="20F94BE4" w14:textId="77777777" w:rsidR="007C29EF" w:rsidRDefault="007C29EF">
            <w:pPr>
              <w:ind w:firstLine="440"/>
              <w:jc w:val="right"/>
              <w:rPr>
                <w:rFonts w:ascii="宋体" w:hAnsi="宋体"/>
                <w:color w:val="000000"/>
                <w:sz w:val="18"/>
                <w:szCs w:val="18"/>
              </w:rPr>
            </w:pPr>
          </w:p>
        </w:tc>
        <w:tc>
          <w:tcPr>
            <w:tcW w:w="904" w:type="dxa"/>
            <w:shd w:val="clear" w:color="auto" w:fill="auto"/>
          </w:tcPr>
          <w:p w14:paraId="16E13ECD" w14:textId="77777777" w:rsidR="007C29EF" w:rsidRDefault="007C29EF">
            <w:pPr>
              <w:ind w:firstLine="440"/>
              <w:jc w:val="right"/>
              <w:rPr>
                <w:rFonts w:ascii="宋体" w:hAnsi="宋体"/>
                <w:color w:val="000000"/>
                <w:sz w:val="18"/>
                <w:szCs w:val="18"/>
              </w:rPr>
            </w:pPr>
          </w:p>
        </w:tc>
        <w:tc>
          <w:tcPr>
            <w:tcW w:w="904" w:type="dxa"/>
            <w:shd w:val="clear" w:color="auto" w:fill="auto"/>
          </w:tcPr>
          <w:p w14:paraId="5A32F133" w14:textId="77777777" w:rsidR="007C29EF" w:rsidRDefault="007C29EF">
            <w:pPr>
              <w:ind w:firstLine="440"/>
              <w:jc w:val="right"/>
              <w:rPr>
                <w:rFonts w:ascii="宋体" w:hAnsi="宋体"/>
                <w:color w:val="000000"/>
                <w:sz w:val="18"/>
                <w:szCs w:val="18"/>
              </w:rPr>
            </w:pPr>
          </w:p>
        </w:tc>
        <w:tc>
          <w:tcPr>
            <w:tcW w:w="903" w:type="dxa"/>
            <w:shd w:val="clear" w:color="auto" w:fill="auto"/>
          </w:tcPr>
          <w:p w14:paraId="6F5C0A3D" w14:textId="77777777" w:rsidR="007C29EF" w:rsidRDefault="007C29EF">
            <w:pPr>
              <w:ind w:firstLine="440"/>
              <w:jc w:val="right"/>
              <w:rPr>
                <w:rFonts w:ascii="宋体" w:hAnsi="宋体"/>
                <w:color w:val="000000"/>
                <w:sz w:val="18"/>
                <w:szCs w:val="18"/>
              </w:rPr>
            </w:pPr>
          </w:p>
        </w:tc>
        <w:tc>
          <w:tcPr>
            <w:tcW w:w="904" w:type="dxa"/>
          </w:tcPr>
          <w:p w14:paraId="3901C8C3" w14:textId="77777777" w:rsidR="007C29EF" w:rsidRDefault="007C29EF">
            <w:pPr>
              <w:ind w:firstLine="440"/>
              <w:jc w:val="right"/>
              <w:rPr>
                <w:rFonts w:ascii="宋体" w:hAnsi="宋体"/>
                <w:color w:val="000000"/>
                <w:sz w:val="18"/>
                <w:szCs w:val="18"/>
              </w:rPr>
            </w:pPr>
          </w:p>
        </w:tc>
        <w:tc>
          <w:tcPr>
            <w:tcW w:w="904" w:type="dxa"/>
            <w:shd w:val="clear" w:color="auto" w:fill="auto"/>
          </w:tcPr>
          <w:p w14:paraId="147FAB65" w14:textId="77777777" w:rsidR="007C29EF" w:rsidRDefault="007C29EF">
            <w:pPr>
              <w:ind w:firstLine="440"/>
              <w:jc w:val="right"/>
              <w:rPr>
                <w:rFonts w:ascii="宋体" w:hAnsi="宋体"/>
                <w:color w:val="000000"/>
                <w:sz w:val="18"/>
                <w:szCs w:val="18"/>
              </w:rPr>
            </w:pPr>
          </w:p>
        </w:tc>
        <w:tc>
          <w:tcPr>
            <w:tcW w:w="904" w:type="dxa"/>
            <w:shd w:val="clear" w:color="auto" w:fill="auto"/>
          </w:tcPr>
          <w:p w14:paraId="00DF1145" w14:textId="77777777" w:rsidR="007C29EF" w:rsidRDefault="007C29EF">
            <w:pPr>
              <w:ind w:firstLine="440"/>
              <w:jc w:val="right"/>
              <w:rPr>
                <w:rFonts w:ascii="宋体" w:hAnsi="宋体"/>
                <w:color w:val="000000"/>
                <w:sz w:val="18"/>
                <w:szCs w:val="18"/>
              </w:rPr>
            </w:pPr>
          </w:p>
        </w:tc>
      </w:tr>
      <w:tr w:rsidR="007C29EF" w14:paraId="1BE8443C" w14:textId="77777777">
        <w:tc>
          <w:tcPr>
            <w:tcW w:w="4106" w:type="dxa"/>
            <w:shd w:val="clear" w:color="auto" w:fill="D9D9D9"/>
            <w:vAlign w:val="center"/>
          </w:tcPr>
          <w:p w14:paraId="6B1DE7A2" w14:textId="77777777" w:rsidR="007C29EF" w:rsidRDefault="00006F49">
            <w:pPr>
              <w:jc w:val="left"/>
              <w:rPr>
                <w:rFonts w:ascii="宋体" w:hAnsi="宋体" w:cs="宋体"/>
                <w:color w:val="000000"/>
                <w:sz w:val="18"/>
                <w:szCs w:val="18"/>
              </w:rPr>
            </w:pPr>
            <w:r>
              <w:rPr>
                <w:rFonts w:ascii="宋体" w:hAnsi="宋体"/>
                <w:color w:val="000000"/>
                <w:sz w:val="18"/>
                <w:szCs w:val="18"/>
              </w:rPr>
              <w:t>3．股份支付计入所有者权益的金额</w:t>
            </w:r>
          </w:p>
        </w:tc>
        <w:tc>
          <w:tcPr>
            <w:tcW w:w="921" w:type="dxa"/>
            <w:shd w:val="clear" w:color="auto" w:fill="auto"/>
          </w:tcPr>
          <w:p w14:paraId="754C24FA" w14:textId="77777777" w:rsidR="007C29EF" w:rsidRDefault="007C29EF">
            <w:pPr>
              <w:ind w:firstLine="440"/>
              <w:jc w:val="right"/>
              <w:rPr>
                <w:rFonts w:ascii="宋体" w:hAnsi="宋体"/>
                <w:color w:val="000000"/>
                <w:sz w:val="18"/>
                <w:szCs w:val="18"/>
              </w:rPr>
            </w:pPr>
          </w:p>
        </w:tc>
        <w:tc>
          <w:tcPr>
            <w:tcW w:w="833" w:type="dxa"/>
            <w:gridSpan w:val="2"/>
          </w:tcPr>
          <w:p w14:paraId="05337B71" w14:textId="77777777" w:rsidR="007C29EF" w:rsidRDefault="007C29EF">
            <w:pPr>
              <w:ind w:firstLine="440"/>
              <w:jc w:val="right"/>
              <w:rPr>
                <w:rFonts w:ascii="宋体" w:hAnsi="宋体"/>
                <w:color w:val="000000"/>
                <w:sz w:val="18"/>
                <w:szCs w:val="18"/>
              </w:rPr>
            </w:pPr>
          </w:p>
        </w:tc>
        <w:tc>
          <w:tcPr>
            <w:tcW w:w="944" w:type="dxa"/>
            <w:gridSpan w:val="2"/>
          </w:tcPr>
          <w:p w14:paraId="231351D4" w14:textId="77777777" w:rsidR="007C29EF" w:rsidRDefault="007C29EF">
            <w:pPr>
              <w:ind w:firstLine="440"/>
              <w:jc w:val="right"/>
              <w:rPr>
                <w:rFonts w:ascii="宋体" w:hAnsi="宋体"/>
                <w:color w:val="000000"/>
                <w:sz w:val="18"/>
                <w:szCs w:val="18"/>
              </w:rPr>
            </w:pPr>
          </w:p>
        </w:tc>
        <w:tc>
          <w:tcPr>
            <w:tcW w:w="709" w:type="dxa"/>
          </w:tcPr>
          <w:p w14:paraId="3736F933" w14:textId="77777777" w:rsidR="007C29EF" w:rsidRDefault="007C29EF">
            <w:pPr>
              <w:ind w:firstLine="440"/>
              <w:jc w:val="right"/>
              <w:rPr>
                <w:rFonts w:ascii="宋体" w:hAnsi="宋体"/>
                <w:color w:val="000000"/>
                <w:sz w:val="18"/>
                <w:szCs w:val="18"/>
              </w:rPr>
            </w:pPr>
          </w:p>
        </w:tc>
        <w:tc>
          <w:tcPr>
            <w:tcW w:w="903" w:type="dxa"/>
            <w:shd w:val="clear" w:color="auto" w:fill="auto"/>
          </w:tcPr>
          <w:p w14:paraId="5302E26F" w14:textId="77777777" w:rsidR="007C29EF" w:rsidRDefault="007C29EF">
            <w:pPr>
              <w:ind w:firstLine="440"/>
              <w:jc w:val="right"/>
              <w:rPr>
                <w:rFonts w:ascii="宋体" w:hAnsi="宋体"/>
                <w:color w:val="000000"/>
                <w:sz w:val="18"/>
                <w:szCs w:val="18"/>
              </w:rPr>
            </w:pPr>
          </w:p>
        </w:tc>
        <w:tc>
          <w:tcPr>
            <w:tcW w:w="904" w:type="dxa"/>
            <w:shd w:val="clear" w:color="auto" w:fill="auto"/>
          </w:tcPr>
          <w:p w14:paraId="30B58C0D" w14:textId="77777777" w:rsidR="007C29EF" w:rsidRDefault="007C29EF">
            <w:pPr>
              <w:ind w:firstLine="440"/>
              <w:jc w:val="right"/>
              <w:rPr>
                <w:rFonts w:ascii="宋体" w:hAnsi="宋体"/>
                <w:color w:val="000000"/>
                <w:sz w:val="18"/>
                <w:szCs w:val="18"/>
              </w:rPr>
            </w:pPr>
          </w:p>
        </w:tc>
        <w:tc>
          <w:tcPr>
            <w:tcW w:w="904" w:type="dxa"/>
            <w:shd w:val="clear" w:color="auto" w:fill="auto"/>
          </w:tcPr>
          <w:p w14:paraId="3FCA8C64" w14:textId="77777777" w:rsidR="007C29EF" w:rsidRDefault="007C29EF">
            <w:pPr>
              <w:ind w:firstLine="440"/>
              <w:jc w:val="right"/>
              <w:rPr>
                <w:rFonts w:ascii="宋体" w:hAnsi="宋体"/>
                <w:color w:val="000000"/>
                <w:sz w:val="18"/>
                <w:szCs w:val="18"/>
              </w:rPr>
            </w:pPr>
          </w:p>
        </w:tc>
        <w:tc>
          <w:tcPr>
            <w:tcW w:w="904" w:type="dxa"/>
            <w:shd w:val="clear" w:color="auto" w:fill="auto"/>
          </w:tcPr>
          <w:p w14:paraId="58789E9C" w14:textId="77777777" w:rsidR="007C29EF" w:rsidRDefault="007C29EF">
            <w:pPr>
              <w:ind w:firstLine="440"/>
              <w:jc w:val="right"/>
              <w:rPr>
                <w:rFonts w:ascii="宋体" w:hAnsi="宋体"/>
                <w:color w:val="000000"/>
                <w:sz w:val="18"/>
                <w:szCs w:val="18"/>
              </w:rPr>
            </w:pPr>
          </w:p>
        </w:tc>
        <w:tc>
          <w:tcPr>
            <w:tcW w:w="903" w:type="dxa"/>
            <w:shd w:val="clear" w:color="auto" w:fill="auto"/>
          </w:tcPr>
          <w:p w14:paraId="2669AF0D" w14:textId="77777777" w:rsidR="007C29EF" w:rsidRDefault="007C29EF">
            <w:pPr>
              <w:ind w:firstLine="440"/>
              <w:jc w:val="right"/>
              <w:rPr>
                <w:rFonts w:ascii="宋体" w:hAnsi="宋体"/>
                <w:color w:val="000000"/>
                <w:sz w:val="18"/>
                <w:szCs w:val="18"/>
              </w:rPr>
            </w:pPr>
          </w:p>
        </w:tc>
        <w:tc>
          <w:tcPr>
            <w:tcW w:w="904" w:type="dxa"/>
          </w:tcPr>
          <w:p w14:paraId="3F6D3A2C" w14:textId="77777777" w:rsidR="007C29EF" w:rsidRDefault="007C29EF">
            <w:pPr>
              <w:ind w:firstLine="440"/>
              <w:jc w:val="right"/>
              <w:rPr>
                <w:rFonts w:ascii="宋体" w:hAnsi="宋体"/>
                <w:color w:val="000000"/>
                <w:sz w:val="18"/>
                <w:szCs w:val="18"/>
              </w:rPr>
            </w:pPr>
          </w:p>
        </w:tc>
        <w:tc>
          <w:tcPr>
            <w:tcW w:w="904" w:type="dxa"/>
            <w:shd w:val="clear" w:color="auto" w:fill="auto"/>
          </w:tcPr>
          <w:p w14:paraId="5C5D8984" w14:textId="77777777" w:rsidR="007C29EF" w:rsidRDefault="007C29EF">
            <w:pPr>
              <w:ind w:firstLine="440"/>
              <w:jc w:val="right"/>
              <w:rPr>
                <w:rFonts w:ascii="宋体" w:hAnsi="宋体"/>
                <w:color w:val="000000"/>
                <w:sz w:val="18"/>
                <w:szCs w:val="18"/>
              </w:rPr>
            </w:pPr>
          </w:p>
        </w:tc>
        <w:tc>
          <w:tcPr>
            <w:tcW w:w="904" w:type="dxa"/>
            <w:shd w:val="clear" w:color="auto" w:fill="auto"/>
          </w:tcPr>
          <w:p w14:paraId="0B717D80" w14:textId="77777777" w:rsidR="007C29EF" w:rsidRDefault="007C29EF">
            <w:pPr>
              <w:ind w:firstLine="440"/>
              <w:jc w:val="right"/>
              <w:rPr>
                <w:rFonts w:ascii="宋体" w:hAnsi="宋体"/>
                <w:color w:val="000000"/>
                <w:sz w:val="18"/>
                <w:szCs w:val="18"/>
              </w:rPr>
            </w:pPr>
          </w:p>
        </w:tc>
      </w:tr>
      <w:tr w:rsidR="007C29EF" w14:paraId="771F0244" w14:textId="77777777">
        <w:tc>
          <w:tcPr>
            <w:tcW w:w="4106" w:type="dxa"/>
            <w:shd w:val="clear" w:color="auto" w:fill="D9D9D9"/>
            <w:vAlign w:val="center"/>
          </w:tcPr>
          <w:p w14:paraId="388E7622" w14:textId="77777777" w:rsidR="007C29EF" w:rsidRDefault="00006F49">
            <w:pPr>
              <w:jc w:val="left"/>
              <w:rPr>
                <w:rFonts w:ascii="宋体" w:hAnsi="宋体" w:cs="宋体"/>
                <w:color w:val="000000"/>
                <w:sz w:val="18"/>
                <w:szCs w:val="18"/>
              </w:rPr>
            </w:pPr>
            <w:r>
              <w:rPr>
                <w:rFonts w:ascii="宋体" w:hAnsi="宋体"/>
                <w:color w:val="000000"/>
                <w:sz w:val="18"/>
                <w:szCs w:val="18"/>
              </w:rPr>
              <w:t>4．其他</w:t>
            </w:r>
          </w:p>
        </w:tc>
        <w:tc>
          <w:tcPr>
            <w:tcW w:w="921" w:type="dxa"/>
            <w:shd w:val="clear" w:color="auto" w:fill="auto"/>
          </w:tcPr>
          <w:p w14:paraId="4C56C301" w14:textId="77777777" w:rsidR="007C29EF" w:rsidRDefault="007C29EF">
            <w:pPr>
              <w:ind w:firstLine="440"/>
              <w:jc w:val="right"/>
              <w:rPr>
                <w:rFonts w:ascii="宋体" w:hAnsi="宋体"/>
                <w:color w:val="000000"/>
                <w:sz w:val="18"/>
                <w:szCs w:val="18"/>
              </w:rPr>
            </w:pPr>
          </w:p>
        </w:tc>
        <w:tc>
          <w:tcPr>
            <w:tcW w:w="833" w:type="dxa"/>
            <w:gridSpan w:val="2"/>
          </w:tcPr>
          <w:p w14:paraId="3783D03C" w14:textId="77777777" w:rsidR="007C29EF" w:rsidRDefault="007C29EF">
            <w:pPr>
              <w:ind w:firstLine="440"/>
              <w:jc w:val="right"/>
              <w:rPr>
                <w:rFonts w:ascii="宋体" w:hAnsi="宋体"/>
                <w:color w:val="000000"/>
                <w:sz w:val="18"/>
                <w:szCs w:val="18"/>
              </w:rPr>
            </w:pPr>
          </w:p>
        </w:tc>
        <w:tc>
          <w:tcPr>
            <w:tcW w:w="944" w:type="dxa"/>
            <w:gridSpan w:val="2"/>
          </w:tcPr>
          <w:p w14:paraId="56D86397" w14:textId="77777777" w:rsidR="007C29EF" w:rsidRDefault="007C29EF">
            <w:pPr>
              <w:ind w:firstLine="440"/>
              <w:jc w:val="right"/>
              <w:rPr>
                <w:rFonts w:ascii="宋体" w:hAnsi="宋体"/>
                <w:color w:val="000000"/>
                <w:sz w:val="18"/>
                <w:szCs w:val="18"/>
              </w:rPr>
            </w:pPr>
          </w:p>
        </w:tc>
        <w:tc>
          <w:tcPr>
            <w:tcW w:w="709" w:type="dxa"/>
          </w:tcPr>
          <w:p w14:paraId="467170DF" w14:textId="77777777" w:rsidR="007C29EF" w:rsidRDefault="007C29EF">
            <w:pPr>
              <w:ind w:firstLine="440"/>
              <w:jc w:val="right"/>
              <w:rPr>
                <w:rFonts w:ascii="宋体" w:hAnsi="宋体"/>
                <w:color w:val="000000"/>
                <w:sz w:val="18"/>
                <w:szCs w:val="18"/>
              </w:rPr>
            </w:pPr>
          </w:p>
        </w:tc>
        <w:tc>
          <w:tcPr>
            <w:tcW w:w="903" w:type="dxa"/>
            <w:shd w:val="clear" w:color="auto" w:fill="auto"/>
          </w:tcPr>
          <w:p w14:paraId="0903ECC3" w14:textId="77777777" w:rsidR="007C29EF" w:rsidRDefault="007C29EF">
            <w:pPr>
              <w:ind w:firstLine="440"/>
              <w:jc w:val="right"/>
              <w:rPr>
                <w:rFonts w:ascii="宋体" w:hAnsi="宋体"/>
                <w:color w:val="000000"/>
                <w:sz w:val="18"/>
                <w:szCs w:val="18"/>
              </w:rPr>
            </w:pPr>
          </w:p>
        </w:tc>
        <w:tc>
          <w:tcPr>
            <w:tcW w:w="904" w:type="dxa"/>
            <w:shd w:val="clear" w:color="auto" w:fill="auto"/>
          </w:tcPr>
          <w:p w14:paraId="769EAED5" w14:textId="77777777" w:rsidR="007C29EF" w:rsidRDefault="007C29EF">
            <w:pPr>
              <w:ind w:firstLine="440"/>
              <w:jc w:val="right"/>
              <w:rPr>
                <w:rFonts w:ascii="宋体" w:hAnsi="宋体"/>
                <w:color w:val="000000"/>
                <w:sz w:val="18"/>
                <w:szCs w:val="18"/>
              </w:rPr>
            </w:pPr>
          </w:p>
        </w:tc>
        <w:tc>
          <w:tcPr>
            <w:tcW w:w="904" w:type="dxa"/>
            <w:shd w:val="clear" w:color="auto" w:fill="auto"/>
          </w:tcPr>
          <w:p w14:paraId="40A611D9" w14:textId="77777777" w:rsidR="007C29EF" w:rsidRDefault="007C29EF">
            <w:pPr>
              <w:ind w:firstLine="440"/>
              <w:jc w:val="right"/>
              <w:rPr>
                <w:rFonts w:ascii="宋体" w:hAnsi="宋体"/>
                <w:color w:val="000000"/>
                <w:sz w:val="18"/>
                <w:szCs w:val="18"/>
              </w:rPr>
            </w:pPr>
          </w:p>
        </w:tc>
        <w:tc>
          <w:tcPr>
            <w:tcW w:w="904" w:type="dxa"/>
            <w:shd w:val="clear" w:color="auto" w:fill="auto"/>
          </w:tcPr>
          <w:p w14:paraId="3E077E09" w14:textId="77777777" w:rsidR="007C29EF" w:rsidRDefault="007C29EF">
            <w:pPr>
              <w:ind w:firstLine="440"/>
              <w:jc w:val="right"/>
              <w:rPr>
                <w:rFonts w:ascii="宋体" w:hAnsi="宋体"/>
                <w:color w:val="000000"/>
                <w:sz w:val="18"/>
                <w:szCs w:val="18"/>
              </w:rPr>
            </w:pPr>
          </w:p>
        </w:tc>
        <w:tc>
          <w:tcPr>
            <w:tcW w:w="903" w:type="dxa"/>
            <w:shd w:val="clear" w:color="auto" w:fill="auto"/>
          </w:tcPr>
          <w:p w14:paraId="407AEEB2" w14:textId="77777777" w:rsidR="007C29EF" w:rsidRDefault="007C29EF">
            <w:pPr>
              <w:ind w:firstLine="440"/>
              <w:jc w:val="right"/>
              <w:rPr>
                <w:rFonts w:ascii="宋体" w:hAnsi="宋体"/>
                <w:color w:val="000000"/>
                <w:sz w:val="18"/>
                <w:szCs w:val="18"/>
              </w:rPr>
            </w:pPr>
          </w:p>
        </w:tc>
        <w:tc>
          <w:tcPr>
            <w:tcW w:w="904" w:type="dxa"/>
          </w:tcPr>
          <w:p w14:paraId="4723EAD2" w14:textId="77777777" w:rsidR="007C29EF" w:rsidRDefault="007C29EF">
            <w:pPr>
              <w:ind w:firstLine="440"/>
              <w:jc w:val="right"/>
              <w:rPr>
                <w:rFonts w:ascii="宋体" w:hAnsi="宋体"/>
                <w:color w:val="000000"/>
                <w:sz w:val="18"/>
                <w:szCs w:val="18"/>
              </w:rPr>
            </w:pPr>
          </w:p>
        </w:tc>
        <w:tc>
          <w:tcPr>
            <w:tcW w:w="904" w:type="dxa"/>
            <w:shd w:val="clear" w:color="auto" w:fill="auto"/>
          </w:tcPr>
          <w:p w14:paraId="47F4510E" w14:textId="77777777" w:rsidR="007C29EF" w:rsidRDefault="007C29EF">
            <w:pPr>
              <w:ind w:firstLine="440"/>
              <w:jc w:val="right"/>
              <w:rPr>
                <w:rFonts w:ascii="宋体" w:hAnsi="宋体"/>
                <w:color w:val="000000"/>
                <w:sz w:val="18"/>
                <w:szCs w:val="18"/>
              </w:rPr>
            </w:pPr>
          </w:p>
        </w:tc>
        <w:tc>
          <w:tcPr>
            <w:tcW w:w="904" w:type="dxa"/>
            <w:shd w:val="clear" w:color="auto" w:fill="auto"/>
          </w:tcPr>
          <w:p w14:paraId="02D66CF7" w14:textId="77777777" w:rsidR="007C29EF" w:rsidRDefault="007C29EF">
            <w:pPr>
              <w:ind w:firstLine="440"/>
              <w:jc w:val="right"/>
              <w:rPr>
                <w:rFonts w:ascii="宋体" w:hAnsi="宋体"/>
                <w:color w:val="000000"/>
                <w:sz w:val="18"/>
                <w:szCs w:val="18"/>
              </w:rPr>
            </w:pPr>
          </w:p>
        </w:tc>
      </w:tr>
      <w:tr w:rsidR="007C29EF" w14:paraId="4D7817C8" w14:textId="77777777">
        <w:tc>
          <w:tcPr>
            <w:tcW w:w="4106" w:type="dxa"/>
            <w:shd w:val="clear" w:color="auto" w:fill="D9D9D9"/>
            <w:vAlign w:val="center"/>
          </w:tcPr>
          <w:p w14:paraId="7BA6CFEE" w14:textId="77777777" w:rsidR="007C29EF" w:rsidRDefault="00006F49">
            <w:pPr>
              <w:jc w:val="left"/>
              <w:rPr>
                <w:rFonts w:ascii="宋体" w:hAnsi="宋体" w:cs="宋体"/>
                <w:color w:val="000000"/>
                <w:sz w:val="18"/>
                <w:szCs w:val="18"/>
              </w:rPr>
            </w:pPr>
            <w:r>
              <w:rPr>
                <w:rFonts w:ascii="宋体" w:hAnsi="宋体" w:hint="eastAsia"/>
                <w:color w:val="000000"/>
                <w:sz w:val="18"/>
                <w:szCs w:val="18"/>
              </w:rPr>
              <w:t>（三）利润分配</w:t>
            </w:r>
          </w:p>
        </w:tc>
        <w:tc>
          <w:tcPr>
            <w:tcW w:w="921" w:type="dxa"/>
            <w:shd w:val="clear" w:color="auto" w:fill="auto"/>
          </w:tcPr>
          <w:p w14:paraId="4983DD83" w14:textId="77777777" w:rsidR="007C29EF" w:rsidRDefault="007C29EF">
            <w:pPr>
              <w:ind w:firstLine="440"/>
              <w:jc w:val="right"/>
              <w:rPr>
                <w:rFonts w:ascii="宋体" w:hAnsi="宋体"/>
                <w:color w:val="000000"/>
                <w:sz w:val="18"/>
                <w:szCs w:val="18"/>
              </w:rPr>
            </w:pPr>
          </w:p>
        </w:tc>
        <w:tc>
          <w:tcPr>
            <w:tcW w:w="833" w:type="dxa"/>
            <w:gridSpan w:val="2"/>
          </w:tcPr>
          <w:p w14:paraId="62D5D4C3" w14:textId="77777777" w:rsidR="007C29EF" w:rsidRDefault="007C29EF">
            <w:pPr>
              <w:ind w:firstLine="440"/>
              <w:jc w:val="right"/>
              <w:rPr>
                <w:rFonts w:ascii="宋体" w:hAnsi="宋体"/>
                <w:color w:val="000000"/>
                <w:sz w:val="18"/>
                <w:szCs w:val="18"/>
              </w:rPr>
            </w:pPr>
          </w:p>
        </w:tc>
        <w:tc>
          <w:tcPr>
            <w:tcW w:w="944" w:type="dxa"/>
            <w:gridSpan w:val="2"/>
          </w:tcPr>
          <w:p w14:paraId="40502571" w14:textId="77777777" w:rsidR="007C29EF" w:rsidRDefault="007C29EF">
            <w:pPr>
              <w:ind w:firstLine="440"/>
              <w:jc w:val="right"/>
              <w:rPr>
                <w:rFonts w:ascii="宋体" w:hAnsi="宋体"/>
                <w:color w:val="000000"/>
                <w:sz w:val="18"/>
                <w:szCs w:val="18"/>
              </w:rPr>
            </w:pPr>
          </w:p>
        </w:tc>
        <w:tc>
          <w:tcPr>
            <w:tcW w:w="709" w:type="dxa"/>
          </w:tcPr>
          <w:p w14:paraId="5DB92967" w14:textId="77777777" w:rsidR="007C29EF" w:rsidRDefault="007C29EF">
            <w:pPr>
              <w:ind w:firstLine="440"/>
              <w:jc w:val="right"/>
              <w:rPr>
                <w:rFonts w:ascii="宋体" w:hAnsi="宋体"/>
                <w:color w:val="000000"/>
                <w:sz w:val="18"/>
                <w:szCs w:val="18"/>
              </w:rPr>
            </w:pPr>
          </w:p>
        </w:tc>
        <w:tc>
          <w:tcPr>
            <w:tcW w:w="903" w:type="dxa"/>
            <w:shd w:val="clear" w:color="auto" w:fill="auto"/>
          </w:tcPr>
          <w:p w14:paraId="23764DF4" w14:textId="77777777" w:rsidR="007C29EF" w:rsidRDefault="007C29EF">
            <w:pPr>
              <w:ind w:firstLine="440"/>
              <w:jc w:val="right"/>
              <w:rPr>
                <w:rFonts w:ascii="宋体" w:hAnsi="宋体"/>
                <w:color w:val="000000"/>
                <w:sz w:val="18"/>
                <w:szCs w:val="18"/>
              </w:rPr>
            </w:pPr>
          </w:p>
        </w:tc>
        <w:tc>
          <w:tcPr>
            <w:tcW w:w="904" w:type="dxa"/>
            <w:shd w:val="clear" w:color="auto" w:fill="auto"/>
          </w:tcPr>
          <w:p w14:paraId="0C9954F2" w14:textId="77777777" w:rsidR="007C29EF" w:rsidRDefault="007C29EF">
            <w:pPr>
              <w:ind w:firstLine="440"/>
              <w:jc w:val="right"/>
              <w:rPr>
                <w:rFonts w:ascii="宋体" w:hAnsi="宋体"/>
                <w:color w:val="000000"/>
                <w:sz w:val="18"/>
                <w:szCs w:val="18"/>
              </w:rPr>
            </w:pPr>
          </w:p>
        </w:tc>
        <w:tc>
          <w:tcPr>
            <w:tcW w:w="904" w:type="dxa"/>
            <w:shd w:val="clear" w:color="auto" w:fill="auto"/>
          </w:tcPr>
          <w:p w14:paraId="715C9071" w14:textId="77777777" w:rsidR="007C29EF" w:rsidRDefault="007C29EF">
            <w:pPr>
              <w:ind w:firstLine="440"/>
              <w:jc w:val="right"/>
              <w:rPr>
                <w:rFonts w:ascii="宋体" w:hAnsi="宋体"/>
                <w:color w:val="000000"/>
                <w:sz w:val="18"/>
                <w:szCs w:val="18"/>
              </w:rPr>
            </w:pPr>
          </w:p>
        </w:tc>
        <w:tc>
          <w:tcPr>
            <w:tcW w:w="904" w:type="dxa"/>
            <w:shd w:val="clear" w:color="auto" w:fill="auto"/>
          </w:tcPr>
          <w:p w14:paraId="071E38AA" w14:textId="77777777" w:rsidR="007C29EF" w:rsidRDefault="007C29EF">
            <w:pPr>
              <w:ind w:firstLine="440"/>
              <w:jc w:val="right"/>
              <w:rPr>
                <w:rFonts w:ascii="宋体" w:hAnsi="宋体"/>
                <w:color w:val="000000"/>
                <w:sz w:val="18"/>
                <w:szCs w:val="18"/>
              </w:rPr>
            </w:pPr>
          </w:p>
        </w:tc>
        <w:tc>
          <w:tcPr>
            <w:tcW w:w="903" w:type="dxa"/>
            <w:shd w:val="clear" w:color="auto" w:fill="auto"/>
          </w:tcPr>
          <w:p w14:paraId="2D707DBE" w14:textId="77777777" w:rsidR="007C29EF" w:rsidRDefault="007C29EF">
            <w:pPr>
              <w:ind w:firstLine="440"/>
              <w:jc w:val="right"/>
              <w:rPr>
                <w:rFonts w:ascii="宋体" w:hAnsi="宋体"/>
                <w:color w:val="000000"/>
                <w:sz w:val="18"/>
                <w:szCs w:val="18"/>
              </w:rPr>
            </w:pPr>
          </w:p>
        </w:tc>
        <w:tc>
          <w:tcPr>
            <w:tcW w:w="904" w:type="dxa"/>
          </w:tcPr>
          <w:p w14:paraId="4F94AD67" w14:textId="77777777" w:rsidR="007C29EF" w:rsidRDefault="007C29EF">
            <w:pPr>
              <w:ind w:firstLine="440"/>
              <w:jc w:val="right"/>
              <w:rPr>
                <w:rFonts w:ascii="宋体" w:hAnsi="宋体"/>
                <w:color w:val="000000"/>
                <w:sz w:val="18"/>
                <w:szCs w:val="18"/>
              </w:rPr>
            </w:pPr>
          </w:p>
        </w:tc>
        <w:tc>
          <w:tcPr>
            <w:tcW w:w="904" w:type="dxa"/>
            <w:shd w:val="clear" w:color="auto" w:fill="auto"/>
          </w:tcPr>
          <w:p w14:paraId="15CD17EB" w14:textId="77777777" w:rsidR="007C29EF" w:rsidRDefault="007C29EF">
            <w:pPr>
              <w:ind w:firstLine="440"/>
              <w:jc w:val="right"/>
              <w:rPr>
                <w:rFonts w:ascii="宋体" w:hAnsi="宋体"/>
                <w:color w:val="000000"/>
                <w:sz w:val="18"/>
                <w:szCs w:val="18"/>
              </w:rPr>
            </w:pPr>
          </w:p>
        </w:tc>
        <w:tc>
          <w:tcPr>
            <w:tcW w:w="904" w:type="dxa"/>
            <w:shd w:val="clear" w:color="auto" w:fill="auto"/>
          </w:tcPr>
          <w:p w14:paraId="781B617E" w14:textId="77777777" w:rsidR="007C29EF" w:rsidRDefault="007C29EF">
            <w:pPr>
              <w:ind w:firstLine="440"/>
              <w:jc w:val="right"/>
              <w:rPr>
                <w:rFonts w:ascii="宋体" w:hAnsi="宋体"/>
                <w:color w:val="000000"/>
                <w:sz w:val="18"/>
                <w:szCs w:val="18"/>
              </w:rPr>
            </w:pPr>
          </w:p>
        </w:tc>
      </w:tr>
      <w:tr w:rsidR="007C29EF" w14:paraId="3F772A31" w14:textId="77777777">
        <w:tc>
          <w:tcPr>
            <w:tcW w:w="4106" w:type="dxa"/>
            <w:shd w:val="clear" w:color="auto" w:fill="D9D9D9"/>
            <w:vAlign w:val="center"/>
          </w:tcPr>
          <w:p w14:paraId="13353AFC" w14:textId="77777777" w:rsidR="007C29EF" w:rsidRDefault="00006F49">
            <w:pPr>
              <w:jc w:val="left"/>
              <w:rPr>
                <w:rFonts w:ascii="宋体" w:hAnsi="宋体" w:cs="宋体"/>
                <w:color w:val="000000"/>
                <w:sz w:val="18"/>
                <w:szCs w:val="18"/>
              </w:rPr>
            </w:pPr>
            <w:r>
              <w:rPr>
                <w:rFonts w:ascii="宋体" w:hAnsi="宋体"/>
                <w:color w:val="000000"/>
                <w:sz w:val="18"/>
                <w:szCs w:val="18"/>
              </w:rPr>
              <w:t>1．提取盈余公积</w:t>
            </w:r>
          </w:p>
        </w:tc>
        <w:tc>
          <w:tcPr>
            <w:tcW w:w="921" w:type="dxa"/>
            <w:shd w:val="clear" w:color="auto" w:fill="auto"/>
          </w:tcPr>
          <w:p w14:paraId="7C249B87" w14:textId="77777777" w:rsidR="007C29EF" w:rsidRDefault="007C29EF">
            <w:pPr>
              <w:ind w:firstLine="440"/>
              <w:jc w:val="right"/>
              <w:rPr>
                <w:rFonts w:ascii="宋体" w:hAnsi="宋体"/>
                <w:color w:val="000000"/>
                <w:sz w:val="18"/>
                <w:szCs w:val="18"/>
              </w:rPr>
            </w:pPr>
          </w:p>
        </w:tc>
        <w:tc>
          <w:tcPr>
            <w:tcW w:w="833" w:type="dxa"/>
            <w:gridSpan w:val="2"/>
          </w:tcPr>
          <w:p w14:paraId="236F7CE9" w14:textId="77777777" w:rsidR="007C29EF" w:rsidRDefault="007C29EF">
            <w:pPr>
              <w:ind w:firstLine="440"/>
              <w:jc w:val="right"/>
              <w:rPr>
                <w:rFonts w:ascii="宋体" w:hAnsi="宋体"/>
                <w:color w:val="000000"/>
                <w:sz w:val="18"/>
                <w:szCs w:val="18"/>
              </w:rPr>
            </w:pPr>
          </w:p>
        </w:tc>
        <w:tc>
          <w:tcPr>
            <w:tcW w:w="944" w:type="dxa"/>
            <w:gridSpan w:val="2"/>
          </w:tcPr>
          <w:p w14:paraId="0717BBA8" w14:textId="77777777" w:rsidR="007C29EF" w:rsidRDefault="007C29EF">
            <w:pPr>
              <w:ind w:firstLine="440"/>
              <w:jc w:val="right"/>
              <w:rPr>
                <w:rFonts w:ascii="宋体" w:hAnsi="宋体"/>
                <w:color w:val="000000"/>
                <w:sz w:val="18"/>
                <w:szCs w:val="18"/>
              </w:rPr>
            </w:pPr>
          </w:p>
        </w:tc>
        <w:tc>
          <w:tcPr>
            <w:tcW w:w="709" w:type="dxa"/>
          </w:tcPr>
          <w:p w14:paraId="3486DAAC" w14:textId="77777777" w:rsidR="007C29EF" w:rsidRDefault="007C29EF">
            <w:pPr>
              <w:ind w:firstLine="440"/>
              <w:jc w:val="right"/>
              <w:rPr>
                <w:rFonts w:ascii="宋体" w:hAnsi="宋体"/>
                <w:color w:val="000000"/>
                <w:sz w:val="18"/>
                <w:szCs w:val="18"/>
              </w:rPr>
            </w:pPr>
          </w:p>
        </w:tc>
        <w:tc>
          <w:tcPr>
            <w:tcW w:w="903" w:type="dxa"/>
            <w:shd w:val="clear" w:color="auto" w:fill="auto"/>
          </w:tcPr>
          <w:p w14:paraId="347FCCA1" w14:textId="77777777" w:rsidR="007C29EF" w:rsidRDefault="007C29EF">
            <w:pPr>
              <w:ind w:firstLine="440"/>
              <w:jc w:val="right"/>
              <w:rPr>
                <w:rFonts w:ascii="宋体" w:hAnsi="宋体"/>
                <w:color w:val="000000"/>
                <w:sz w:val="18"/>
                <w:szCs w:val="18"/>
              </w:rPr>
            </w:pPr>
          </w:p>
        </w:tc>
        <w:tc>
          <w:tcPr>
            <w:tcW w:w="904" w:type="dxa"/>
            <w:shd w:val="clear" w:color="auto" w:fill="auto"/>
          </w:tcPr>
          <w:p w14:paraId="25DA15A8" w14:textId="77777777" w:rsidR="007C29EF" w:rsidRDefault="007C29EF">
            <w:pPr>
              <w:ind w:firstLine="440"/>
              <w:jc w:val="right"/>
              <w:rPr>
                <w:rFonts w:ascii="宋体" w:hAnsi="宋体"/>
                <w:color w:val="000000"/>
                <w:sz w:val="18"/>
                <w:szCs w:val="18"/>
              </w:rPr>
            </w:pPr>
          </w:p>
        </w:tc>
        <w:tc>
          <w:tcPr>
            <w:tcW w:w="904" w:type="dxa"/>
            <w:shd w:val="clear" w:color="auto" w:fill="auto"/>
          </w:tcPr>
          <w:p w14:paraId="3A7D875A" w14:textId="77777777" w:rsidR="007C29EF" w:rsidRDefault="007C29EF">
            <w:pPr>
              <w:ind w:firstLine="440"/>
              <w:jc w:val="right"/>
              <w:rPr>
                <w:rFonts w:ascii="宋体" w:hAnsi="宋体"/>
                <w:color w:val="000000"/>
                <w:sz w:val="18"/>
                <w:szCs w:val="18"/>
              </w:rPr>
            </w:pPr>
          </w:p>
        </w:tc>
        <w:tc>
          <w:tcPr>
            <w:tcW w:w="904" w:type="dxa"/>
            <w:shd w:val="clear" w:color="auto" w:fill="auto"/>
          </w:tcPr>
          <w:p w14:paraId="7CBE5FCF" w14:textId="77777777" w:rsidR="007C29EF" w:rsidRDefault="007C29EF">
            <w:pPr>
              <w:ind w:firstLine="440"/>
              <w:jc w:val="right"/>
              <w:rPr>
                <w:rFonts w:ascii="宋体" w:hAnsi="宋体"/>
                <w:color w:val="000000"/>
                <w:sz w:val="18"/>
                <w:szCs w:val="18"/>
              </w:rPr>
            </w:pPr>
          </w:p>
        </w:tc>
        <w:tc>
          <w:tcPr>
            <w:tcW w:w="903" w:type="dxa"/>
            <w:shd w:val="clear" w:color="auto" w:fill="auto"/>
          </w:tcPr>
          <w:p w14:paraId="2E6E796B" w14:textId="77777777" w:rsidR="007C29EF" w:rsidRDefault="007C29EF">
            <w:pPr>
              <w:ind w:firstLine="440"/>
              <w:jc w:val="right"/>
              <w:rPr>
                <w:rFonts w:ascii="宋体" w:hAnsi="宋体"/>
                <w:color w:val="000000"/>
                <w:sz w:val="18"/>
                <w:szCs w:val="18"/>
              </w:rPr>
            </w:pPr>
          </w:p>
        </w:tc>
        <w:tc>
          <w:tcPr>
            <w:tcW w:w="904" w:type="dxa"/>
          </w:tcPr>
          <w:p w14:paraId="5F34C307" w14:textId="77777777" w:rsidR="007C29EF" w:rsidRDefault="007C29EF">
            <w:pPr>
              <w:ind w:firstLine="440"/>
              <w:jc w:val="right"/>
              <w:rPr>
                <w:rFonts w:ascii="宋体" w:hAnsi="宋体"/>
                <w:color w:val="000000"/>
                <w:sz w:val="18"/>
                <w:szCs w:val="18"/>
              </w:rPr>
            </w:pPr>
          </w:p>
        </w:tc>
        <w:tc>
          <w:tcPr>
            <w:tcW w:w="904" w:type="dxa"/>
            <w:shd w:val="clear" w:color="auto" w:fill="auto"/>
          </w:tcPr>
          <w:p w14:paraId="062AD67D" w14:textId="77777777" w:rsidR="007C29EF" w:rsidRDefault="007C29EF">
            <w:pPr>
              <w:ind w:firstLine="440"/>
              <w:jc w:val="right"/>
              <w:rPr>
                <w:rFonts w:ascii="宋体" w:hAnsi="宋体"/>
                <w:color w:val="000000"/>
                <w:sz w:val="18"/>
                <w:szCs w:val="18"/>
              </w:rPr>
            </w:pPr>
          </w:p>
        </w:tc>
        <w:tc>
          <w:tcPr>
            <w:tcW w:w="904" w:type="dxa"/>
            <w:shd w:val="clear" w:color="auto" w:fill="auto"/>
          </w:tcPr>
          <w:p w14:paraId="34731EF3" w14:textId="77777777" w:rsidR="007C29EF" w:rsidRDefault="007C29EF">
            <w:pPr>
              <w:ind w:firstLine="440"/>
              <w:jc w:val="right"/>
              <w:rPr>
                <w:rFonts w:ascii="宋体" w:hAnsi="宋体"/>
                <w:color w:val="000000"/>
                <w:sz w:val="18"/>
                <w:szCs w:val="18"/>
              </w:rPr>
            </w:pPr>
          </w:p>
        </w:tc>
      </w:tr>
      <w:tr w:rsidR="007C29EF" w14:paraId="73A70817" w14:textId="77777777">
        <w:tc>
          <w:tcPr>
            <w:tcW w:w="4106" w:type="dxa"/>
            <w:shd w:val="clear" w:color="auto" w:fill="D9D9D9"/>
            <w:vAlign w:val="center"/>
          </w:tcPr>
          <w:p w14:paraId="599A7271" w14:textId="77777777" w:rsidR="007C29EF" w:rsidRDefault="00006F49">
            <w:pPr>
              <w:jc w:val="left"/>
              <w:rPr>
                <w:rFonts w:ascii="宋体" w:hAnsi="宋体"/>
                <w:color w:val="000000"/>
                <w:sz w:val="18"/>
                <w:szCs w:val="18"/>
              </w:rPr>
            </w:pPr>
            <w:r>
              <w:rPr>
                <w:rFonts w:ascii="宋体" w:hAnsi="宋体"/>
                <w:color w:val="000000"/>
                <w:sz w:val="18"/>
                <w:szCs w:val="18"/>
              </w:rPr>
              <w:t xml:space="preserve">2. </w:t>
            </w:r>
            <w:r>
              <w:rPr>
                <w:rFonts w:ascii="宋体" w:hAnsi="宋体" w:hint="eastAsia"/>
                <w:color w:val="000000"/>
                <w:sz w:val="18"/>
                <w:szCs w:val="18"/>
              </w:rPr>
              <w:t>提取一般风险准备</w:t>
            </w:r>
          </w:p>
        </w:tc>
        <w:tc>
          <w:tcPr>
            <w:tcW w:w="921" w:type="dxa"/>
            <w:shd w:val="clear" w:color="auto" w:fill="auto"/>
          </w:tcPr>
          <w:p w14:paraId="15252E52" w14:textId="77777777" w:rsidR="007C29EF" w:rsidRDefault="007C29EF">
            <w:pPr>
              <w:ind w:firstLine="440"/>
              <w:jc w:val="right"/>
              <w:rPr>
                <w:rFonts w:ascii="宋体" w:hAnsi="宋体"/>
                <w:color w:val="000000"/>
                <w:sz w:val="18"/>
                <w:szCs w:val="18"/>
              </w:rPr>
            </w:pPr>
          </w:p>
        </w:tc>
        <w:tc>
          <w:tcPr>
            <w:tcW w:w="833" w:type="dxa"/>
            <w:gridSpan w:val="2"/>
          </w:tcPr>
          <w:p w14:paraId="4E6ECE63" w14:textId="77777777" w:rsidR="007C29EF" w:rsidRDefault="007C29EF">
            <w:pPr>
              <w:ind w:firstLine="440"/>
              <w:jc w:val="right"/>
              <w:rPr>
                <w:rFonts w:ascii="宋体" w:hAnsi="宋体"/>
                <w:color w:val="000000"/>
                <w:sz w:val="18"/>
                <w:szCs w:val="18"/>
              </w:rPr>
            </w:pPr>
          </w:p>
        </w:tc>
        <w:tc>
          <w:tcPr>
            <w:tcW w:w="944" w:type="dxa"/>
            <w:gridSpan w:val="2"/>
          </w:tcPr>
          <w:p w14:paraId="0BF09A90" w14:textId="77777777" w:rsidR="007C29EF" w:rsidRDefault="007C29EF">
            <w:pPr>
              <w:ind w:firstLine="440"/>
              <w:jc w:val="right"/>
              <w:rPr>
                <w:rFonts w:ascii="宋体" w:hAnsi="宋体"/>
                <w:color w:val="000000"/>
                <w:sz w:val="18"/>
                <w:szCs w:val="18"/>
              </w:rPr>
            </w:pPr>
          </w:p>
        </w:tc>
        <w:tc>
          <w:tcPr>
            <w:tcW w:w="709" w:type="dxa"/>
          </w:tcPr>
          <w:p w14:paraId="28663DB0" w14:textId="77777777" w:rsidR="007C29EF" w:rsidRDefault="007C29EF">
            <w:pPr>
              <w:ind w:firstLine="440"/>
              <w:jc w:val="right"/>
              <w:rPr>
                <w:rFonts w:ascii="宋体" w:hAnsi="宋体"/>
                <w:color w:val="000000"/>
                <w:sz w:val="18"/>
                <w:szCs w:val="18"/>
              </w:rPr>
            </w:pPr>
          </w:p>
        </w:tc>
        <w:tc>
          <w:tcPr>
            <w:tcW w:w="903" w:type="dxa"/>
            <w:shd w:val="clear" w:color="auto" w:fill="auto"/>
          </w:tcPr>
          <w:p w14:paraId="75594554" w14:textId="77777777" w:rsidR="007C29EF" w:rsidRDefault="007C29EF">
            <w:pPr>
              <w:ind w:firstLine="440"/>
              <w:jc w:val="right"/>
              <w:rPr>
                <w:rFonts w:ascii="宋体" w:hAnsi="宋体"/>
                <w:color w:val="000000"/>
                <w:sz w:val="18"/>
                <w:szCs w:val="18"/>
              </w:rPr>
            </w:pPr>
          </w:p>
        </w:tc>
        <w:tc>
          <w:tcPr>
            <w:tcW w:w="904" w:type="dxa"/>
            <w:shd w:val="clear" w:color="auto" w:fill="auto"/>
          </w:tcPr>
          <w:p w14:paraId="7CC590C9" w14:textId="77777777" w:rsidR="007C29EF" w:rsidRDefault="007C29EF">
            <w:pPr>
              <w:ind w:firstLine="440"/>
              <w:jc w:val="right"/>
              <w:rPr>
                <w:rFonts w:ascii="宋体" w:hAnsi="宋体"/>
                <w:color w:val="000000"/>
                <w:sz w:val="18"/>
                <w:szCs w:val="18"/>
              </w:rPr>
            </w:pPr>
          </w:p>
        </w:tc>
        <w:tc>
          <w:tcPr>
            <w:tcW w:w="904" w:type="dxa"/>
            <w:shd w:val="clear" w:color="auto" w:fill="auto"/>
          </w:tcPr>
          <w:p w14:paraId="4250772A" w14:textId="77777777" w:rsidR="007C29EF" w:rsidRDefault="007C29EF">
            <w:pPr>
              <w:ind w:firstLine="440"/>
              <w:jc w:val="right"/>
              <w:rPr>
                <w:rFonts w:ascii="宋体" w:hAnsi="宋体"/>
                <w:color w:val="000000"/>
                <w:sz w:val="18"/>
                <w:szCs w:val="18"/>
              </w:rPr>
            </w:pPr>
          </w:p>
        </w:tc>
        <w:tc>
          <w:tcPr>
            <w:tcW w:w="904" w:type="dxa"/>
            <w:shd w:val="clear" w:color="auto" w:fill="auto"/>
          </w:tcPr>
          <w:p w14:paraId="23F861BF" w14:textId="77777777" w:rsidR="007C29EF" w:rsidRDefault="007C29EF">
            <w:pPr>
              <w:ind w:firstLine="440"/>
              <w:jc w:val="right"/>
              <w:rPr>
                <w:rFonts w:ascii="宋体" w:hAnsi="宋体"/>
                <w:color w:val="000000"/>
                <w:sz w:val="18"/>
                <w:szCs w:val="18"/>
              </w:rPr>
            </w:pPr>
          </w:p>
        </w:tc>
        <w:tc>
          <w:tcPr>
            <w:tcW w:w="903" w:type="dxa"/>
            <w:shd w:val="clear" w:color="auto" w:fill="auto"/>
          </w:tcPr>
          <w:p w14:paraId="0ACAADEA" w14:textId="77777777" w:rsidR="007C29EF" w:rsidRDefault="007C29EF">
            <w:pPr>
              <w:ind w:firstLine="440"/>
              <w:jc w:val="right"/>
              <w:rPr>
                <w:rFonts w:ascii="宋体" w:hAnsi="宋体"/>
                <w:color w:val="000000"/>
                <w:sz w:val="18"/>
                <w:szCs w:val="18"/>
              </w:rPr>
            </w:pPr>
          </w:p>
        </w:tc>
        <w:tc>
          <w:tcPr>
            <w:tcW w:w="904" w:type="dxa"/>
          </w:tcPr>
          <w:p w14:paraId="1C7E8F1A" w14:textId="77777777" w:rsidR="007C29EF" w:rsidRDefault="007C29EF">
            <w:pPr>
              <w:ind w:firstLine="440"/>
              <w:jc w:val="right"/>
              <w:rPr>
                <w:rFonts w:ascii="宋体" w:hAnsi="宋体"/>
                <w:color w:val="000000"/>
                <w:sz w:val="18"/>
                <w:szCs w:val="18"/>
              </w:rPr>
            </w:pPr>
          </w:p>
        </w:tc>
        <w:tc>
          <w:tcPr>
            <w:tcW w:w="904" w:type="dxa"/>
            <w:shd w:val="clear" w:color="auto" w:fill="auto"/>
          </w:tcPr>
          <w:p w14:paraId="3E44888D" w14:textId="77777777" w:rsidR="007C29EF" w:rsidRDefault="007C29EF">
            <w:pPr>
              <w:ind w:firstLine="440"/>
              <w:jc w:val="right"/>
              <w:rPr>
                <w:rFonts w:ascii="宋体" w:hAnsi="宋体"/>
                <w:color w:val="000000"/>
                <w:sz w:val="18"/>
                <w:szCs w:val="18"/>
              </w:rPr>
            </w:pPr>
          </w:p>
        </w:tc>
        <w:tc>
          <w:tcPr>
            <w:tcW w:w="904" w:type="dxa"/>
            <w:shd w:val="clear" w:color="auto" w:fill="auto"/>
          </w:tcPr>
          <w:p w14:paraId="66375439" w14:textId="77777777" w:rsidR="007C29EF" w:rsidRDefault="007C29EF">
            <w:pPr>
              <w:ind w:firstLine="440"/>
              <w:jc w:val="right"/>
              <w:rPr>
                <w:rFonts w:ascii="宋体" w:hAnsi="宋体"/>
                <w:color w:val="000000"/>
                <w:sz w:val="18"/>
                <w:szCs w:val="18"/>
              </w:rPr>
            </w:pPr>
          </w:p>
        </w:tc>
      </w:tr>
      <w:tr w:rsidR="007C29EF" w14:paraId="0F6D3E22" w14:textId="77777777">
        <w:trPr>
          <w:trHeight w:val="322"/>
        </w:trPr>
        <w:tc>
          <w:tcPr>
            <w:tcW w:w="4106" w:type="dxa"/>
            <w:shd w:val="clear" w:color="auto" w:fill="D9D9D9"/>
            <w:vAlign w:val="center"/>
          </w:tcPr>
          <w:p w14:paraId="69EE3E15" w14:textId="77777777" w:rsidR="007C29EF" w:rsidRDefault="00006F49">
            <w:pPr>
              <w:jc w:val="left"/>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．对所有者（或股东）的分配</w:t>
            </w:r>
          </w:p>
        </w:tc>
        <w:tc>
          <w:tcPr>
            <w:tcW w:w="921" w:type="dxa"/>
            <w:shd w:val="clear" w:color="auto" w:fill="auto"/>
          </w:tcPr>
          <w:p w14:paraId="73D0A2D6" w14:textId="77777777" w:rsidR="007C29EF" w:rsidRDefault="007C29EF">
            <w:pPr>
              <w:ind w:firstLine="440"/>
              <w:jc w:val="right"/>
              <w:rPr>
                <w:rFonts w:ascii="宋体" w:hAnsi="宋体"/>
                <w:color w:val="000000"/>
                <w:sz w:val="18"/>
                <w:szCs w:val="18"/>
              </w:rPr>
            </w:pPr>
          </w:p>
        </w:tc>
        <w:tc>
          <w:tcPr>
            <w:tcW w:w="833" w:type="dxa"/>
            <w:gridSpan w:val="2"/>
          </w:tcPr>
          <w:p w14:paraId="2603EB92" w14:textId="77777777" w:rsidR="007C29EF" w:rsidRDefault="007C29EF">
            <w:pPr>
              <w:ind w:firstLine="440"/>
              <w:jc w:val="right"/>
              <w:rPr>
                <w:rFonts w:ascii="宋体" w:hAnsi="宋体"/>
                <w:color w:val="000000"/>
                <w:sz w:val="18"/>
                <w:szCs w:val="18"/>
              </w:rPr>
            </w:pPr>
          </w:p>
        </w:tc>
        <w:tc>
          <w:tcPr>
            <w:tcW w:w="944" w:type="dxa"/>
            <w:gridSpan w:val="2"/>
          </w:tcPr>
          <w:p w14:paraId="7F711561" w14:textId="77777777" w:rsidR="007C29EF" w:rsidRDefault="007C29EF">
            <w:pPr>
              <w:ind w:firstLine="440"/>
              <w:jc w:val="right"/>
              <w:rPr>
                <w:rFonts w:ascii="宋体" w:hAnsi="宋体"/>
                <w:color w:val="000000"/>
                <w:sz w:val="18"/>
                <w:szCs w:val="18"/>
              </w:rPr>
            </w:pPr>
          </w:p>
        </w:tc>
        <w:tc>
          <w:tcPr>
            <w:tcW w:w="709" w:type="dxa"/>
          </w:tcPr>
          <w:p w14:paraId="304E262C" w14:textId="77777777" w:rsidR="007C29EF" w:rsidRDefault="007C29EF">
            <w:pPr>
              <w:ind w:firstLine="440"/>
              <w:jc w:val="right"/>
              <w:rPr>
                <w:rFonts w:ascii="宋体" w:hAnsi="宋体"/>
                <w:color w:val="000000"/>
                <w:sz w:val="18"/>
                <w:szCs w:val="18"/>
              </w:rPr>
            </w:pPr>
          </w:p>
        </w:tc>
        <w:tc>
          <w:tcPr>
            <w:tcW w:w="903" w:type="dxa"/>
            <w:shd w:val="clear" w:color="auto" w:fill="auto"/>
          </w:tcPr>
          <w:p w14:paraId="411B2A3F" w14:textId="77777777" w:rsidR="007C29EF" w:rsidRDefault="007C29EF">
            <w:pPr>
              <w:ind w:firstLine="440"/>
              <w:jc w:val="right"/>
              <w:rPr>
                <w:rFonts w:ascii="宋体" w:hAnsi="宋体"/>
                <w:color w:val="000000"/>
                <w:sz w:val="18"/>
                <w:szCs w:val="18"/>
              </w:rPr>
            </w:pPr>
          </w:p>
        </w:tc>
        <w:tc>
          <w:tcPr>
            <w:tcW w:w="904" w:type="dxa"/>
            <w:shd w:val="clear" w:color="auto" w:fill="auto"/>
          </w:tcPr>
          <w:p w14:paraId="4A307892" w14:textId="77777777" w:rsidR="007C29EF" w:rsidRDefault="007C29EF">
            <w:pPr>
              <w:ind w:firstLine="440"/>
              <w:jc w:val="right"/>
              <w:rPr>
                <w:rFonts w:ascii="宋体" w:hAnsi="宋体"/>
                <w:color w:val="000000"/>
                <w:sz w:val="18"/>
                <w:szCs w:val="18"/>
              </w:rPr>
            </w:pPr>
          </w:p>
        </w:tc>
        <w:tc>
          <w:tcPr>
            <w:tcW w:w="904" w:type="dxa"/>
            <w:shd w:val="clear" w:color="auto" w:fill="auto"/>
          </w:tcPr>
          <w:p w14:paraId="408E5008" w14:textId="77777777" w:rsidR="007C29EF" w:rsidRDefault="007C29EF">
            <w:pPr>
              <w:ind w:firstLine="440"/>
              <w:jc w:val="right"/>
              <w:rPr>
                <w:rFonts w:ascii="宋体" w:hAnsi="宋体"/>
                <w:color w:val="000000"/>
                <w:sz w:val="18"/>
                <w:szCs w:val="18"/>
              </w:rPr>
            </w:pPr>
          </w:p>
        </w:tc>
        <w:tc>
          <w:tcPr>
            <w:tcW w:w="904" w:type="dxa"/>
            <w:shd w:val="clear" w:color="auto" w:fill="auto"/>
          </w:tcPr>
          <w:p w14:paraId="2EA11853" w14:textId="77777777" w:rsidR="007C29EF" w:rsidRDefault="007C29EF">
            <w:pPr>
              <w:ind w:firstLine="440"/>
              <w:jc w:val="right"/>
              <w:rPr>
                <w:rFonts w:ascii="宋体" w:hAnsi="宋体"/>
                <w:color w:val="000000"/>
                <w:sz w:val="18"/>
                <w:szCs w:val="18"/>
              </w:rPr>
            </w:pPr>
          </w:p>
        </w:tc>
        <w:tc>
          <w:tcPr>
            <w:tcW w:w="903" w:type="dxa"/>
            <w:shd w:val="clear" w:color="auto" w:fill="auto"/>
          </w:tcPr>
          <w:p w14:paraId="752F04B0" w14:textId="77777777" w:rsidR="007C29EF" w:rsidRDefault="007C29EF">
            <w:pPr>
              <w:ind w:firstLine="440"/>
              <w:jc w:val="right"/>
              <w:rPr>
                <w:rFonts w:ascii="宋体" w:hAnsi="宋体"/>
                <w:color w:val="000000"/>
                <w:sz w:val="18"/>
                <w:szCs w:val="18"/>
              </w:rPr>
            </w:pPr>
          </w:p>
        </w:tc>
        <w:tc>
          <w:tcPr>
            <w:tcW w:w="904" w:type="dxa"/>
          </w:tcPr>
          <w:p w14:paraId="27D3BA4B" w14:textId="77777777" w:rsidR="007C29EF" w:rsidRDefault="007C29EF">
            <w:pPr>
              <w:ind w:firstLine="440"/>
              <w:jc w:val="right"/>
              <w:rPr>
                <w:rFonts w:ascii="宋体" w:hAnsi="宋体"/>
                <w:color w:val="000000"/>
                <w:sz w:val="18"/>
                <w:szCs w:val="18"/>
              </w:rPr>
            </w:pPr>
          </w:p>
        </w:tc>
        <w:tc>
          <w:tcPr>
            <w:tcW w:w="904" w:type="dxa"/>
            <w:shd w:val="clear" w:color="auto" w:fill="auto"/>
          </w:tcPr>
          <w:p w14:paraId="009E8785" w14:textId="77777777" w:rsidR="007C29EF" w:rsidRDefault="007C29EF">
            <w:pPr>
              <w:ind w:firstLine="440"/>
              <w:jc w:val="right"/>
              <w:rPr>
                <w:rFonts w:ascii="宋体" w:hAnsi="宋体"/>
                <w:color w:val="000000"/>
                <w:sz w:val="18"/>
                <w:szCs w:val="18"/>
              </w:rPr>
            </w:pPr>
          </w:p>
        </w:tc>
        <w:tc>
          <w:tcPr>
            <w:tcW w:w="904" w:type="dxa"/>
            <w:shd w:val="clear" w:color="auto" w:fill="auto"/>
          </w:tcPr>
          <w:p w14:paraId="5CC1BC9A" w14:textId="77777777" w:rsidR="007C29EF" w:rsidRDefault="007C29EF">
            <w:pPr>
              <w:ind w:firstLine="440"/>
              <w:jc w:val="right"/>
              <w:rPr>
                <w:rFonts w:ascii="宋体" w:hAnsi="宋体"/>
                <w:color w:val="000000"/>
                <w:sz w:val="18"/>
                <w:szCs w:val="18"/>
              </w:rPr>
            </w:pPr>
          </w:p>
        </w:tc>
      </w:tr>
      <w:tr w:rsidR="007C29EF" w14:paraId="74323FE1" w14:textId="77777777">
        <w:trPr>
          <w:trHeight w:val="322"/>
        </w:trPr>
        <w:tc>
          <w:tcPr>
            <w:tcW w:w="4106" w:type="dxa"/>
            <w:shd w:val="clear" w:color="auto" w:fill="D9D9D9"/>
            <w:vAlign w:val="center"/>
          </w:tcPr>
          <w:p w14:paraId="6CF569A7" w14:textId="77777777" w:rsidR="007C29EF" w:rsidRDefault="00006F49">
            <w:pPr>
              <w:jc w:val="left"/>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921" w:type="dxa"/>
            <w:shd w:val="clear" w:color="auto" w:fill="auto"/>
          </w:tcPr>
          <w:p w14:paraId="1DE31A90" w14:textId="77777777" w:rsidR="007C29EF" w:rsidRDefault="007C29EF">
            <w:pPr>
              <w:ind w:firstLine="440"/>
              <w:jc w:val="right"/>
              <w:rPr>
                <w:rFonts w:ascii="宋体" w:hAnsi="宋体"/>
                <w:color w:val="000000"/>
                <w:sz w:val="18"/>
                <w:szCs w:val="18"/>
              </w:rPr>
            </w:pPr>
          </w:p>
        </w:tc>
        <w:tc>
          <w:tcPr>
            <w:tcW w:w="833" w:type="dxa"/>
            <w:gridSpan w:val="2"/>
          </w:tcPr>
          <w:p w14:paraId="2C7ED98F" w14:textId="77777777" w:rsidR="007C29EF" w:rsidRDefault="007C29EF">
            <w:pPr>
              <w:ind w:firstLine="440"/>
              <w:jc w:val="right"/>
              <w:rPr>
                <w:rFonts w:ascii="宋体" w:hAnsi="宋体"/>
                <w:color w:val="000000"/>
                <w:sz w:val="18"/>
                <w:szCs w:val="18"/>
              </w:rPr>
            </w:pPr>
          </w:p>
        </w:tc>
        <w:tc>
          <w:tcPr>
            <w:tcW w:w="944" w:type="dxa"/>
            <w:gridSpan w:val="2"/>
          </w:tcPr>
          <w:p w14:paraId="196D1539" w14:textId="77777777" w:rsidR="007C29EF" w:rsidRDefault="007C29EF">
            <w:pPr>
              <w:ind w:firstLine="440"/>
              <w:jc w:val="right"/>
              <w:rPr>
                <w:rFonts w:ascii="宋体" w:hAnsi="宋体"/>
                <w:color w:val="000000"/>
                <w:sz w:val="18"/>
                <w:szCs w:val="18"/>
              </w:rPr>
            </w:pPr>
          </w:p>
        </w:tc>
        <w:tc>
          <w:tcPr>
            <w:tcW w:w="709" w:type="dxa"/>
          </w:tcPr>
          <w:p w14:paraId="08D3F01F" w14:textId="77777777" w:rsidR="007C29EF" w:rsidRDefault="007C29EF">
            <w:pPr>
              <w:ind w:firstLine="440"/>
              <w:jc w:val="right"/>
              <w:rPr>
                <w:rFonts w:ascii="宋体" w:hAnsi="宋体"/>
                <w:color w:val="000000"/>
                <w:sz w:val="18"/>
                <w:szCs w:val="18"/>
              </w:rPr>
            </w:pPr>
          </w:p>
        </w:tc>
        <w:tc>
          <w:tcPr>
            <w:tcW w:w="903" w:type="dxa"/>
            <w:shd w:val="clear" w:color="auto" w:fill="auto"/>
          </w:tcPr>
          <w:p w14:paraId="45AF8285" w14:textId="77777777" w:rsidR="007C29EF" w:rsidRDefault="007C29EF">
            <w:pPr>
              <w:ind w:firstLine="440"/>
              <w:jc w:val="right"/>
              <w:rPr>
                <w:rFonts w:ascii="宋体" w:hAnsi="宋体"/>
                <w:color w:val="000000"/>
                <w:sz w:val="18"/>
                <w:szCs w:val="18"/>
              </w:rPr>
            </w:pPr>
          </w:p>
        </w:tc>
        <w:tc>
          <w:tcPr>
            <w:tcW w:w="904" w:type="dxa"/>
            <w:shd w:val="clear" w:color="auto" w:fill="auto"/>
          </w:tcPr>
          <w:p w14:paraId="792EF710" w14:textId="77777777" w:rsidR="007C29EF" w:rsidRDefault="007C29EF">
            <w:pPr>
              <w:ind w:firstLine="440"/>
              <w:jc w:val="right"/>
              <w:rPr>
                <w:rFonts w:ascii="宋体" w:hAnsi="宋体"/>
                <w:color w:val="000000"/>
                <w:sz w:val="18"/>
                <w:szCs w:val="18"/>
              </w:rPr>
            </w:pPr>
          </w:p>
        </w:tc>
        <w:tc>
          <w:tcPr>
            <w:tcW w:w="904" w:type="dxa"/>
            <w:shd w:val="clear" w:color="auto" w:fill="auto"/>
          </w:tcPr>
          <w:p w14:paraId="19C91D59" w14:textId="77777777" w:rsidR="007C29EF" w:rsidRDefault="007C29EF">
            <w:pPr>
              <w:ind w:firstLine="440"/>
              <w:jc w:val="right"/>
              <w:rPr>
                <w:rFonts w:ascii="宋体" w:hAnsi="宋体"/>
                <w:color w:val="000000"/>
                <w:sz w:val="18"/>
                <w:szCs w:val="18"/>
              </w:rPr>
            </w:pPr>
          </w:p>
        </w:tc>
        <w:tc>
          <w:tcPr>
            <w:tcW w:w="904" w:type="dxa"/>
            <w:shd w:val="clear" w:color="auto" w:fill="auto"/>
          </w:tcPr>
          <w:p w14:paraId="53778E9C" w14:textId="77777777" w:rsidR="007C29EF" w:rsidRDefault="007C29EF">
            <w:pPr>
              <w:ind w:firstLine="440"/>
              <w:jc w:val="right"/>
              <w:rPr>
                <w:rFonts w:ascii="宋体" w:hAnsi="宋体"/>
                <w:color w:val="000000"/>
                <w:sz w:val="18"/>
                <w:szCs w:val="18"/>
              </w:rPr>
            </w:pPr>
          </w:p>
        </w:tc>
        <w:tc>
          <w:tcPr>
            <w:tcW w:w="903" w:type="dxa"/>
            <w:shd w:val="clear" w:color="auto" w:fill="auto"/>
          </w:tcPr>
          <w:p w14:paraId="2CA6E81D" w14:textId="77777777" w:rsidR="007C29EF" w:rsidRDefault="007C29EF">
            <w:pPr>
              <w:ind w:firstLine="440"/>
              <w:jc w:val="right"/>
              <w:rPr>
                <w:rFonts w:ascii="宋体" w:hAnsi="宋体"/>
                <w:color w:val="000000"/>
                <w:sz w:val="18"/>
                <w:szCs w:val="18"/>
              </w:rPr>
            </w:pPr>
          </w:p>
        </w:tc>
        <w:tc>
          <w:tcPr>
            <w:tcW w:w="904" w:type="dxa"/>
          </w:tcPr>
          <w:p w14:paraId="1A237A87" w14:textId="77777777" w:rsidR="007C29EF" w:rsidRDefault="007C29EF">
            <w:pPr>
              <w:ind w:firstLine="440"/>
              <w:jc w:val="right"/>
              <w:rPr>
                <w:rFonts w:ascii="宋体" w:hAnsi="宋体"/>
                <w:color w:val="000000"/>
                <w:sz w:val="18"/>
                <w:szCs w:val="18"/>
              </w:rPr>
            </w:pPr>
          </w:p>
        </w:tc>
        <w:tc>
          <w:tcPr>
            <w:tcW w:w="904" w:type="dxa"/>
            <w:shd w:val="clear" w:color="auto" w:fill="auto"/>
          </w:tcPr>
          <w:p w14:paraId="5E204649" w14:textId="77777777" w:rsidR="007C29EF" w:rsidRDefault="007C29EF">
            <w:pPr>
              <w:ind w:firstLine="440"/>
              <w:jc w:val="right"/>
              <w:rPr>
                <w:rFonts w:ascii="宋体" w:hAnsi="宋体"/>
                <w:color w:val="000000"/>
                <w:sz w:val="18"/>
                <w:szCs w:val="18"/>
              </w:rPr>
            </w:pPr>
          </w:p>
        </w:tc>
        <w:tc>
          <w:tcPr>
            <w:tcW w:w="904" w:type="dxa"/>
            <w:shd w:val="clear" w:color="auto" w:fill="auto"/>
          </w:tcPr>
          <w:p w14:paraId="17355608" w14:textId="77777777" w:rsidR="007C29EF" w:rsidRDefault="007C29EF">
            <w:pPr>
              <w:ind w:firstLine="440"/>
              <w:jc w:val="right"/>
              <w:rPr>
                <w:rFonts w:ascii="宋体" w:hAnsi="宋体"/>
                <w:color w:val="000000"/>
                <w:sz w:val="18"/>
                <w:szCs w:val="18"/>
              </w:rPr>
            </w:pPr>
          </w:p>
        </w:tc>
      </w:tr>
      <w:tr w:rsidR="007C29EF" w14:paraId="6D801000" w14:textId="77777777">
        <w:tc>
          <w:tcPr>
            <w:tcW w:w="4106" w:type="dxa"/>
            <w:shd w:val="clear" w:color="auto" w:fill="D9D9D9"/>
            <w:vAlign w:val="center"/>
          </w:tcPr>
          <w:p w14:paraId="46C985D0" w14:textId="77777777" w:rsidR="007C29EF" w:rsidRDefault="00006F49">
            <w:pPr>
              <w:jc w:val="left"/>
              <w:rPr>
                <w:rFonts w:ascii="宋体" w:hAnsi="宋体" w:cs="宋体"/>
                <w:color w:val="000000"/>
                <w:sz w:val="18"/>
                <w:szCs w:val="18"/>
              </w:rPr>
            </w:pPr>
            <w:r>
              <w:rPr>
                <w:rFonts w:ascii="宋体" w:hAnsi="宋体" w:hint="eastAsia"/>
                <w:color w:val="000000"/>
                <w:sz w:val="18"/>
                <w:szCs w:val="18"/>
              </w:rPr>
              <w:t>（四）所有者权益内部结转</w:t>
            </w:r>
          </w:p>
        </w:tc>
        <w:tc>
          <w:tcPr>
            <w:tcW w:w="921" w:type="dxa"/>
            <w:shd w:val="clear" w:color="auto" w:fill="auto"/>
          </w:tcPr>
          <w:p w14:paraId="3C1F45C5" w14:textId="77777777" w:rsidR="007C29EF" w:rsidRDefault="007C29EF">
            <w:pPr>
              <w:ind w:firstLine="440"/>
              <w:jc w:val="right"/>
              <w:rPr>
                <w:rFonts w:ascii="宋体" w:hAnsi="宋体"/>
                <w:color w:val="000000"/>
                <w:sz w:val="18"/>
                <w:szCs w:val="18"/>
              </w:rPr>
            </w:pPr>
          </w:p>
        </w:tc>
        <w:tc>
          <w:tcPr>
            <w:tcW w:w="833" w:type="dxa"/>
            <w:gridSpan w:val="2"/>
          </w:tcPr>
          <w:p w14:paraId="16C45BCE" w14:textId="77777777" w:rsidR="007C29EF" w:rsidRDefault="007C29EF">
            <w:pPr>
              <w:ind w:firstLine="440"/>
              <w:jc w:val="right"/>
              <w:rPr>
                <w:rFonts w:ascii="宋体" w:hAnsi="宋体"/>
                <w:color w:val="000000"/>
                <w:sz w:val="18"/>
                <w:szCs w:val="18"/>
              </w:rPr>
            </w:pPr>
          </w:p>
        </w:tc>
        <w:tc>
          <w:tcPr>
            <w:tcW w:w="944" w:type="dxa"/>
            <w:gridSpan w:val="2"/>
          </w:tcPr>
          <w:p w14:paraId="06029B06" w14:textId="77777777" w:rsidR="007C29EF" w:rsidRDefault="007C29EF">
            <w:pPr>
              <w:ind w:firstLine="440"/>
              <w:jc w:val="right"/>
              <w:rPr>
                <w:rFonts w:ascii="宋体" w:hAnsi="宋体"/>
                <w:color w:val="000000"/>
                <w:sz w:val="18"/>
                <w:szCs w:val="18"/>
              </w:rPr>
            </w:pPr>
          </w:p>
        </w:tc>
        <w:tc>
          <w:tcPr>
            <w:tcW w:w="709" w:type="dxa"/>
          </w:tcPr>
          <w:p w14:paraId="2D01D699" w14:textId="77777777" w:rsidR="007C29EF" w:rsidRDefault="007C29EF">
            <w:pPr>
              <w:ind w:firstLine="440"/>
              <w:jc w:val="right"/>
              <w:rPr>
                <w:rFonts w:ascii="宋体" w:hAnsi="宋体"/>
                <w:color w:val="000000"/>
                <w:sz w:val="18"/>
                <w:szCs w:val="18"/>
              </w:rPr>
            </w:pPr>
          </w:p>
        </w:tc>
        <w:tc>
          <w:tcPr>
            <w:tcW w:w="903" w:type="dxa"/>
            <w:shd w:val="clear" w:color="auto" w:fill="auto"/>
          </w:tcPr>
          <w:p w14:paraId="3A9285DF" w14:textId="77777777" w:rsidR="007C29EF" w:rsidRDefault="007C29EF">
            <w:pPr>
              <w:ind w:firstLine="440"/>
              <w:jc w:val="right"/>
              <w:rPr>
                <w:rFonts w:ascii="宋体" w:hAnsi="宋体"/>
                <w:color w:val="000000"/>
                <w:sz w:val="18"/>
                <w:szCs w:val="18"/>
              </w:rPr>
            </w:pPr>
          </w:p>
        </w:tc>
        <w:tc>
          <w:tcPr>
            <w:tcW w:w="904" w:type="dxa"/>
            <w:shd w:val="clear" w:color="auto" w:fill="auto"/>
          </w:tcPr>
          <w:p w14:paraId="22269122" w14:textId="77777777" w:rsidR="007C29EF" w:rsidRDefault="007C29EF">
            <w:pPr>
              <w:ind w:firstLine="440"/>
              <w:jc w:val="right"/>
              <w:rPr>
                <w:rFonts w:ascii="宋体" w:hAnsi="宋体"/>
                <w:color w:val="000000"/>
                <w:sz w:val="18"/>
                <w:szCs w:val="18"/>
              </w:rPr>
            </w:pPr>
          </w:p>
        </w:tc>
        <w:tc>
          <w:tcPr>
            <w:tcW w:w="904" w:type="dxa"/>
            <w:shd w:val="clear" w:color="auto" w:fill="auto"/>
          </w:tcPr>
          <w:p w14:paraId="3C9A8604" w14:textId="77777777" w:rsidR="007C29EF" w:rsidRDefault="007C29EF">
            <w:pPr>
              <w:ind w:firstLine="440"/>
              <w:jc w:val="right"/>
              <w:rPr>
                <w:rFonts w:ascii="宋体" w:hAnsi="宋体"/>
                <w:color w:val="000000"/>
                <w:sz w:val="18"/>
                <w:szCs w:val="18"/>
              </w:rPr>
            </w:pPr>
          </w:p>
        </w:tc>
        <w:tc>
          <w:tcPr>
            <w:tcW w:w="904" w:type="dxa"/>
            <w:shd w:val="clear" w:color="auto" w:fill="auto"/>
          </w:tcPr>
          <w:p w14:paraId="0F1417EE" w14:textId="77777777" w:rsidR="007C29EF" w:rsidRDefault="007C29EF">
            <w:pPr>
              <w:ind w:firstLine="440"/>
              <w:jc w:val="right"/>
              <w:rPr>
                <w:rFonts w:ascii="宋体" w:hAnsi="宋体"/>
                <w:color w:val="000000"/>
                <w:sz w:val="18"/>
                <w:szCs w:val="18"/>
              </w:rPr>
            </w:pPr>
          </w:p>
        </w:tc>
        <w:tc>
          <w:tcPr>
            <w:tcW w:w="903" w:type="dxa"/>
            <w:shd w:val="clear" w:color="auto" w:fill="auto"/>
          </w:tcPr>
          <w:p w14:paraId="10E6BC16" w14:textId="77777777" w:rsidR="007C29EF" w:rsidRDefault="007C29EF">
            <w:pPr>
              <w:ind w:firstLine="440"/>
              <w:jc w:val="right"/>
              <w:rPr>
                <w:rFonts w:ascii="宋体" w:hAnsi="宋体"/>
                <w:color w:val="000000"/>
                <w:sz w:val="18"/>
                <w:szCs w:val="18"/>
              </w:rPr>
            </w:pPr>
          </w:p>
        </w:tc>
        <w:tc>
          <w:tcPr>
            <w:tcW w:w="904" w:type="dxa"/>
          </w:tcPr>
          <w:p w14:paraId="7ECA5B6D" w14:textId="77777777" w:rsidR="007C29EF" w:rsidRDefault="007C29EF">
            <w:pPr>
              <w:ind w:firstLine="440"/>
              <w:jc w:val="right"/>
              <w:rPr>
                <w:rFonts w:ascii="宋体" w:hAnsi="宋体"/>
                <w:color w:val="000000"/>
                <w:sz w:val="18"/>
                <w:szCs w:val="18"/>
              </w:rPr>
            </w:pPr>
          </w:p>
        </w:tc>
        <w:tc>
          <w:tcPr>
            <w:tcW w:w="904" w:type="dxa"/>
            <w:shd w:val="clear" w:color="auto" w:fill="auto"/>
          </w:tcPr>
          <w:p w14:paraId="342250B8" w14:textId="77777777" w:rsidR="007C29EF" w:rsidRDefault="007C29EF">
            <w:pPr>
              <w:ind w:firstLine="440"/>
              <w:jc w:val="right"/>
              <w:rPr>
                <w:rFonts w:ascii="宋体" w:hAnsi="宋体"/>
                <w:color w:val="000000"/>
                <w:sz w:val="18"/>
                <w:szCs w:val="18"/>
              </w:rPr>
            </w:pPr>
          </w:p>
        </w:tc>
        <w:tc>
          <w:tcPr>
            <w:tcW w:w="904" w:type="dxa"/>
            <w:shd w:val="clear" w:color="auto" w:fill="auto"/>
          </w:tcPr>
          <w:p w14:paraId="237F80E1" w14:textId="77777777" w:rsidR="007C29EF" w:rsidRDefault="007C29EF">
            <w:pPr>
              <w:ind w:firstLine="440"/>
              <w:jc w:val="right"/>
              <w:rPr>
                <w:rFonts w:ascii="宋体" w:hAnsi="宋体"/>
                <w:color w:val="000000"/>
                <w:sz w:val="18"/>
                <w:szCs w:val="18"/>
              </w:rPr>
            </w:pPr>
          </w:p>
        </w:tc>
      </w:tr>
      <w:tr w:rsidR="007C29EF" w14:paraId="71253C46" w14:textId="77777777">
        <w:tc>
          <w:tcPr>
            <w:tcW w:w="4106" w:type="dxa"/>
            <w:shd w:val="clear" w:color="auto" w:fill="D9D9D9"/>
            <w:vAlign w:val="center"/>
          </w:tcPr>
          <w:p w14:paraId="64F2CF27" w14:textId="77777777" w:rsidR="007C29EF" w:rsidRDefault="00006F49">
            <w:pPr>
              <w:jc w:val="left"/>
              <w:rPr>
                <w:rFonts w:ascii="宋体" w:hAnsi="宋体" w:cs="宋体"/>
                <w:color w:val="000000"/>
                <w:sz w:val="18"/>
                <w:szCs w:val="18"/>
              </w:rPr>
            </w:pPr>
            <w:r>
              <w:rPr>
                <w:rFonts w:ascii="宋体" w:hAnsi="宋体"/>
                <w:color w:val="000000"/>
                <w:sz w:val="18"/>
                <w:szCs w:val="18"/>
              </w:rPr>
              <w:t>1．资本公积转增资本（或股本）</w:t>
            </w:r>
          </w:p>
        </w:tc>
        <w:tc>
          <w:tcPr>
            <w:tcW w:w="921" w:type="dxa"/>
            <w:shd w:val="clear" w:color="auto" w:fill="auto"/>
          </w:tcPr>
          <w:p w14:paraId="5201EE72" w14:textId="77777777" w:rsidR="007C29EF" w:rsidRDefault="007C29EF">
            <w:pPr>
              <w:ind w:firstLine="440"/>
              <w:jc w:val="right"/>
              <w:rPr>
                <w:rFonts w:ascii="宋体" w:hAnsi="宋体"/>
                <w:color w:val="000000"/>
                <w:sz w:val="18"/>
                <w:szCs w:val="18"/>
              </w:rPr>
            </w:pPr>
          </w:p>
        </w:tc>
        <w:tc>
          <w:tcPr>
            <w:tcW w:w="833" w:type="dxa"/>
            <w:gridSpan w:val="2"/>
          </w:tcPr>
          <w:p w14:paraId="2F257F1B" w14:textId="77777777" w:rsidR="007C29EF" w:rsidRDefault="007C29EF">
            <w:pPr>
              <w:ind w:firstLine="440"/>
              <w:jc w:val="right"/>
              <w:rPr>
                <w:rFonts w:ascii="宋体" w:hAnsi="宋体"/>
                <w:color w:val="000000"/>
                <w:sz w:val="18"/>
                <w:szCs w:val="18"/>
              </w:rPr>
            </w:pPr>
          </w:p>
        </w:tc>
        <w:tc>
          <w:tcPr>
            <w:tcW w:w="944" w:type="dxa"/>
            <w:gridSpan w:val="2"/>
          </w:tcPr>
          <w:p w14:paraId="4C89F3AB" w14:textId="77777777" w:rsidR="007C29EF" w:rsidRDefault="007C29EF">
            <w:pPr>
              <w:ind w:firstLine="440"/>
              <w:jc w:val="right"/>
              <w:rPr>
                <w:rFonts w:ascii="宋体" w:hAnsi="宋体"/>
                <w:color w:val="000000"/>
                <w:sz w:val="18"/>
                <w:szCs w:val="18"/>
              </w:rPr>
            </w:pPr>
          </w:p>
        </w:tc>
        <w:tc>
          <w:tcPr>
            <w:tcW w:w="709" w:type="dxa"/>
          </w:tcPr>
          <w:p w14:paraId="6355BE30" w14:textId="77777777" w:rsidR="007C29EF" w:rsidRDefault="007C29EF">
            <w:pPr>
              <w:ind w:firstLine="440"/>
              <w:jc w:val="right"/>
              <w:rPr>
                <w:rFonts w:ascii="宋体" w:hAnsi="宋体"/>
                <w:color w:val="000000"/>
                <w:sz w:val="18"/>
                <w:szCs w:val="18"/>
              </w:rPr>
            </w:pPr>
          </w:p>
        </w:tc>
        <w:tc>
          <w:tcPr>
            <w:tcW w:w="903" w:type="dxa"/>
            <w:shd w:val="clear" w:color="auto" w:fill="auto"/>
          </w:tcPr>
          <w:p w14:paraId="6B6E13D2" w14:textId="77777777" w:rsidR="007C29EF" w:rsidRDefault="007C29EF">
            <w:pPr>
              <w:ind w:firstLine="440"/>
              <w:jc w:val="right"/>
              <w:rPr>
                <w:rFonts w:ascii="宋体" w:hAnsi="宋体"/>
                <w:color w:val="000000"/>
                <w:sz w:val="18"/>
                <w:szCs w:val="18"/>
              </w:rPr>
            </w:pPr>
          </w:p>
        </w:tc>
        <w:tc>
          <w:tcPr>
            <w:tcW w:w="904" w:type="dxa"/>
            <w:shd w:val="clear" w:color="auto" w:fill="auto"/>
          </w:tcPr>
          <w:p w14:paraId="78FB5E11" w14:textId="77777777" w:rsidR="007C29EF" w:rsidRDefault="007C29EF">
            <w:pPr>
              <w:ind w:firstLine="440"/>
              <w:jc w:val="right"/>
              <w:rPr>
                <w:rFonts w:ascii="宋体" w:hAnsi="宋体"/>
                <w:color w:val="000000"/>
                <w:sz w:val="18"/>
                <w:szCs w:val="18"/>
              </w:rPr>
            </w:pPr>
          </w:p>
        </w:tc>
        <w:tc>
          <w:tcPr>
            <w:tcW w:w="904" w:type="dxa"/>
            <w:shd w:val="clear" w:color="auto" w:fill="auto"/>
          </w:tcPr>
          <w:p w14:paraId="5E5498E7" w14:textId="77777777" w:rsidR="007C29EF" w:rsidRDefault="007C29EF">
            <w:pPr>
              <w:ind w:firstLine="440"/>
              <w:jc w:val="right"/>
              <w:rPr>
                <w:rFonts w:ascii="宋体" w:hAnsi="宋体"/>
                <w:color w:val="000000"/>
                <w:sz w:val="18"/>
                <w:szCs w:val="18"/>
              </w:rPr>
            </w:pPr>
          </w:p>
        </w:tc>
        <w:tc>
          <w:tcPr>
            <w:tcW w:w="904" w:type="dxa"/>
            <w:shd w:val="clear" w:color="auto" w:fill="auto"/>
          </w:tcPr>
          <w:p w14:paraId="6E7AB0F4" w14:textId="77777777" w:rsidR="007C29EF" w:rsidRDefault="007C29EF">
            <w:pPr>
              <w:ind w:firstLine="440"/>
              <w:jc w:val="right"/>
              <w:rPr>
                <w:rFonts w:ascii="宋体" w:hAnsi="宋体"/>
                <w:color w:val="000000"/>
                <w:sz w:val="18"/>
                <w:szCs w:val="18"/>
              </w:rPr>
            </w:pPr>
          </w:p>
        </w:tc>
        <w:tc>
          <w:tcPr>
            <w:tcW w:w="903" w:type="dxa"/>
            <w:shd w:val="clear" w:color="auto" w:fill="auto"/>
          </w:tcPr>
          <w:p w14:paraId="73E37514" w14:textId="77777777" w:rsidR="007C29EF" w:rsidRDefault="007C29EF">
            <w:pPr>
              <w:ind w:firstLine="440"/>
              <w:jc w:val="right"/>
              <w:rPr>
                <w:rFonts w:ascii="宋体" w:hAnsi="宋体"/>
                <w:color w:val="000000"/>
                <w:sz w:val="18"/>
                <w:szCs w:val="18"/>
              </w:rPr>
            </w:pPr>
          </w:p>
        </w:tc>
        <w:tc>
          <w:tcPr>
            <w:tcW w:w="904" w:type="dxa"/>
          </w:tcPr>
          <w:p w14:paraId="780F6497" w14:textId="77777777" w:rsidR="007C29EF" w:rsidRDefault="007C29EF">
            <w:pPr>
              <w:ind w:firstLine="440"/>
              <w:jc w:val="right"/>
              <w:rPr>
                <w:rFonts w:ascii="宋体" w:hAnsi="宋体"/>
                <w:color w:val="000000"/>
                <w:sz w:val="18"/>
                <w:szCs w:val="18"/>
              </w:rPr>
            </w:pPr>
          </w:p>
        </w:tc>
        <w:tc>
          <w:tcPr>
            <w:tcW w:w="904" w:type="dxa"/>
            <w:shd w:val="clear" w:color="auto" w:fill="auto"/>
          </w:tcPr>
          <w:p w14:paraId="0192FD74" w14:textId="77777777" w:rsidR="007C29EF" w:rsidRDefault="007C29EF">
            <w:pPr>
              <w:ind w:firstLine="440"/>
              <w:jc w:val="right"/>
              <w:rPr>
                <w:rFonts w:ascii="宋体" w:hAnsi="宋体"/>
                <w:color w:val="000000"/>
                <w:sz w:val="18"/>
                <w:szCs w:val="18"/>
              </w:rPr>
            </w:pPr>
          </w:p>
        </w:tc>
        <w:tc>
          <w:tcPr>
            <w:tcW w:w="904" w:type="dxa"/>
            <w:shd w:val="clear" w:color="auto" w:fill="auto"/>
          </w:tcPr>
          <w:p w14:paraId="7F1203B5" w14:textId="77777777" w:rsidR="007C29EF" w:rsidRDefault="007C29EF">
            <w:pPr>
              <w:ind w:firstLine="440"/>
              <w:jc w:val="right"/>
              <w:rPr>
                <w:rFonts w:ascii="宋体" w:hAnsi="宋体"/>
                <w:color w:val="000000"/>
                <w:sz w:val="18"/>
                <w:szCs w:val="18"/>
              </w:rPr>
            </w:pPr>
          </w:p>
        </w:tc>
      </w:tr>
      <w:tr w:rsidR="007C29EF" w14:paraId="7605A4E7" w14:textId="77777777">
        <w:tc>
          <w:tcPr>
            <w:tcW w:w="4106" w:type="dxa"/>
            <w:shd w:val="clear" w:color="auto" w:fill="D9D9D9"/>
            <w:vAlign w:val="center"/>
          </w:tcPr>
          <w:p w14:paraId="3C864908" w14:textId="77777777" w:rsidR="007C29EF" w:rsidRDefault="00006F49">
            <w:pPr>
              <w:jc w:val="left"/>
              <w:rPr>
                <w:rFonts w:ascii="宋体" w:hAnsi="宋体" w:cs="宋体"/>
                <w:color w:val="000000"/>
                <w:sz w:val="18"/>
                <w:szCs w:val="18"/>
              </w:rPr>
            </w:pPr>
            <w:r>
              <w:rPr>
                <w:rFonts w:ascii="宋体" w:hAnsi="宋体"/>
                <w:color w:val="000000"/>
                <w:sz w:val="18"/>
                <w:szCs w:val="18"/>
              </w:rPr>
              <w:t>2．盈余公积转增资本（或股本）</w:t>
            </w:r>
          </w:p>
        </w:tc>
        <w:tc>
          <w:tcPr>
            <w:tcW w:w="921" w:type="dxa"/>
            <w:shd w:val="clear" w:color="auto" w:fill="auto"/>
          </w:tcPr>
          <w:p w14:paraId="06AC9EA3" w14:textId="77777777" w:rsidR="007C29EF" w:rsidRDefault="007C29EF">
            <w:pPr>
              <w:ind w:firstLine="440"/>
              <w:jc w:val="right"/>
              <w:rPr>
                <w:rFonts w:ascii="宋体" w:hAnsi="宋体"/>
                <w:color w:val="000000"/>
                <w:sz w:val="18"/>
                <w:szCs w:val="18"/>
              </w:rPr>
            </w:pPr>
          </w:p>
        </w:tc>
        <w:tc>
          <w:tcPr>
            <w:tcW w:w="833" w:type="dxa"/>
            <w:gridSpan w:val="2"/>
          </w:tcPr>
          <w:p w14:paraId="274E87D1" w14:textId="77777777" w:rsidR="007C29EF" w:rsidRDefault="007C29EF">
            <w:pPr>
              <w:ind w:firstLine="440"/>
              <w:jc w:val="right"/>
              <w:rPr>
                <w:rFonts w:ascii="宋体" w:hAnsi="宋体"/>
                <w:color w:val="000000"/>
                <w:sz w:val="18"/>
                <w:szCs w:val="18"/>
              </w:rPr>
            </w:pPr>
          </w:p>
        </w:tc>
        <w:tc>
          <w:tcPr>
            <w:tcW w:w="944" w:type="dxa"/>
            <w:gridSpan w:val="2"/>
          </w:tcPr>
          <w:p w14:paraId="0ABD2409" w14:textId="77777777" w:rsidR="007C29EF" w:rsidRDefault="007C29EF">
            <w:pPr>
              <w:ind w:firstLine="440"/>
              <w:jc w:val="right"/>
              <w:rPr>
                <w:rFonts w:ascii="宋体" w:hAnsi="宋体"/>
                <w:color w:val="000000"/>
                <w:sz w:val="18"/>
                <w:szCs w:val="18"/>
              </w:rPr>
            </w:pPr>
          </w:p>
        </w:tc>
        <w:tc>
          <w:tcPr>
            <w:tcW w:w="709" w:type="dxa"/>
          </w:tcPr>
          <w:p w14:paraId="151C2F36" w14:textId="77777777" w:rsidR="007C29EF" w:rsidRDefault="007C29EF">
            <w:pPr>
              <w:ind w:firstLine="440"/>
              <w:jc w:val="right"/>
              <w:rPr>
                <w:rFonts w:ascii="宋体" w:hAnsi="宋体"/>
                <w:color w:val="000000"/>
                <w:sz w:val="18"/>
                <w:szCs w:val="18"/>
              </w:rPr>
            </w:pPr>
          </w:p>
        </w:tc>
        <w:tc>
          <w:tcPr>
            <w:tcW w:w="903" w:type="dxa"/>
            <w:shd w:val="clear" w:color="auto" w:fill="auto"/>
          </w:tcPr>
          <w:p w14:paraId="754BD819" w14:textId="77777777" w:rsidR="007C29EF" w:rsidRDefault="007C29EF">
            <w:pPr>
              <w:ind w:firstLine="440"/>
              <w:jc w:val="right"/>
              <w:rPr>
                <w:rFonts w:ascii="宋体" w:hAnsi="宋体"/>
                <w:color w:val="000000"/>
                <w:sz w:val="18"/>
                <w:szCs w:val="18"/>
              </w:rPr>
            </w:pPr>
          </w:p>
        </w:tc>
        <w:tc>
          <w:tcPr>
            <w:tcW w:w="904" w:type="dxa"/>
            <w:shd w:val="clear" w:color="auto" w:fill="auto"/>
          </w:tcPr>
          <w:p w14:paraId="79AE1ABC" w14:textId="77777777" w:rsidR="007C29EF" w:rsidRDefault="007C29EF">
            <w:pPr>
              <w:ind w:firstLine="440"/>
              <w:jc w:val="right"/>
              <w:rPr>
                <w:rFonts w:ascii="宋体" w:hAnsi="宋体"/>
                <w:color w:val="000000"/>
                <w:sz w:val="18"/>
                <w:szCs w:val="18"/>
              </w:rPr>
            </w:pPr>
          </w:p>
        </w:tc>
        <w:tc>
          <w:tcPr>
            <w:tcW w:w="904" w:type="dxa"/>
            <w:shd w:val="clear" w:color="auto" w:fill="auto"/>
          </w:tcPr>
          <w:p w14:paraId="27448E9E" w14:textId="77777777" w:rsidR="007C29EF" w:rsidRDefault="007C29EF">
            <w:pPr>
              <w:ind w:firstLine="440"/>
              <w:jc w:val="right"/>
              <w:rPr>
                <w:rFonts w:ascii="宋体" w:hAnsi="宋体"/>
                <w:color w:val="000000"/>
                <w:sz w:val="18"/>
                <w:szCs w:val="18"/>
              </w:rPr>
            </w:pPr>
          </w:p>
        </w:tc>
        <w:tc>
          <w:tcPr>
            <w:tcW w:w="904" w:type="dxa"/>
            <w:shd w:val="clear" w:color="auto" w:fill="auto"/>
          </w:tcPr>
          <w:p w14:paraId="0C2001AB" w14:textId="77777777" w:rsidR="007C29EF" w:rsidRDefault="007C29EF">
            <w:pPr>
              <w:ind w:firstLine="440"/>
              <w:jc w:val="right"/>
              <w:rPr>
                <w:rFonts w:ascii="宋体" w:hAnsi="宋体"/>
                <w:color w:val="000000"/>
                <w:sz w:val="18"/>
                <w:szCs w:val="18"/>
              </w:rPr>
            </w:pPr>
          </w:p>
        </w:tc>
        <w:tc>
          <w:tcPr>
            <w:tcW w:w="903" w:type="dxa"/>
            <w:shd w:val="clear" w:color="auto" w:fill="auto"/>
          </w:tcPr>
          <w:p w14:paraId="42ECAE6D" w14:textId="77777777" w:rsidR="007C29EF" w:rsidRDefault="007C29EF">
            <w:pPr>
              <w:ind w:firstLine="440"/>
              <w:jc w:val="right"/>
              <w:rPr>
                <w:rFonts w:ascii="宋体" w:hAnsi="宋体"/>
                <w:color w:val="000000"/>
                <w:sz w:val="18"/>
                <w:szCs w:val="18"/>
              </w:rPr>
            </w:pPr>
          </w:p>
        </w:tc>
        <w:tc>
          <w:tcPr>
            <w:tcW w:w="904" w:type="dxa"/>
          </w:tcPr>
          <w:p w14:paraId="0CEC5302" w14:textId="77777777" w:rsidR="007C29EF" w:rsidRDefault="007C29EF">
            <w:pPr>
              <w:ind w:firstLine="440"/>
              <w:jc w:val="right"/>
              <w:rPr>
                <w:rFonts w:ascii="宋体" w:hAnsi="宋体"/>
                <w:color w:val="000000"/>
                <w:sz w:val="18"/>
                <w:szCs w:val="18"/>
              </w:rPr>
            </w:pPr>
          </w:p>
        </w:tc>
        <w:tc>
          <w:tcPr>
            <w:tcW w:w="904" w:type="dxa"/>
            <w:shd w:val="clear" w:color="auto" w:fill="auto"/>
          </w:tcPr>
          <w:p w14:paraId="61392B2C" w14:textId="77777777" w:rsidR="007C29EF" w:rsidRDefault="007C29EF">
            <w:pPr>
              <w:ind w:firstLine="440"/>
              <w:jc w:val="right"/>
              <w:rPr>
                <w:rFonts w:ascii="宋体" w:hAnsi="宋体"/>
                <w:color w:val="000000"/>
                <w:sz w:val="18"/>
                <w:szCs w:val="18"/>
              </w:rPr>
            </w:pPr>
          </w:p>
        </w:tc>
        <w:tc>
          <w:tcPr>
            <w:tcW w:w="904" w:type="dxa"/>
            <w:shd w:val="clear" w:color="auto" w:fill="auto"/>
          </w:tcPr>
          <w:p w14:paraId="693A20B5" w14:textId="77777777" w:rsidR="007C29EF" w:rsidRDefault="007C29EF">
            <w:pPr>
              <w:ind w:firstLine="440"/>
              <w:jc w:val="right"/>
              <w:rPr>
                <w:rFonts w:ascii="宋体" w:hAnsi="宋体"/>
                <w:color w:val="000000"/>
                <w:sz w:val="18"/>
                <w:szCs w:val="18"/>
              </w:rPr>
            </w:pPr>
          </w:p>
        </w:tc>
      </w:tr>
      <w:tr w:rsidR="007C29EF" w14:paraId="5B87DA0E" w14:textId="77777777">
        <w:tc>
          <w:tcPr>
            <w:tcW w:w="4106" w:type="dxa"/>
            <w:shd w:val="clear" w:color="auto" w:fill="D9D9D9"/>
            <w:vAlign w:val="center"/>
          </w:tcPr>
          <w:p w14:paraId="51943A5D" w14:textId="77777777" w:rsidR="007C29EF" w:rsidRDefault="00006F49">
            <w:pPr>
              <w:jc w:val="left"/>
              <w:rPr>
                <w:rFonts w:ascii="宋体" w:hAnsi="宋体" w:cs="宋体"/>
                <w:color w:val="000000"/>
                <w:sz w:val="18"/>
                <w:szCs w:val="18"/>
              </w:rPr>
            </w:pPr>
            <w:r>
              <w:rPr>
                <w:rFonts w:ascii="宋体" w:hAnsi="宋体"/>
                <w:color w:val="000000"/>
                <w:sz w:val="18"/>
                <w:szCs w:val="18"/>
              </w:rPr>
              <w:t>3．盈余公积弥补亏损</w:t>
            </w:r>
          </w:p>
        </w:tc>
        <w:tc>
          <w:tcPr>
            <w:tcW w:w="921" w:type="dxa"/>
            <w:shd w:val="clear" w:color="auto" w:fill="auto"/>
          </w:tcPr>
          <w:p w14:paraId="3E8FD2C8" w14:textId="77777777" w:rsidR="007C29EF" w:rsidRDefault="007C29EF">
            <w:pPr>
              <w:ind w:firstLine="440"/>
              <w:jc w:val="right"/>
              <w:rPr>
                <w:rFonts w:ascii="宋体" w:hAnsi="宋体"/>
                <w:color w:val="000000"/>
                <w:sz w:val="18"/>
                <w:szCs w:val="18"/>
              </w:rPr>
            </w:pPr>
          </w:p>
        </w:tc>
        <w:tc>
          <w:tcPr>
            <w:tcW w:w="833" w:type="dxa"/>
            <w:gridSpan w:val="2"/>
          </w:tcPr>
          <w:p w14:paraId="2E962A0F" w14:textId="77777777" w:rsidR="007C29EF" w:rsidRDefault="007C29EF">
            <w:pPr>
              <w:ind w:firstLine="440"/>
              <w:jc w:val="right"/>
              <w:rPr>
                <w:rFonts w:ascii="宋体" w:hAnsi="宋体"/>
                <w:color w:val="000000"/>
                <w:sz w:val="18"/>
                <w:szCs w:val="18"/>
              </w:rPr>
            </w:pPr>
          </w:p>
        </w:tc>
        <w:tc>
          <w:tcPr>
            <w:tcW w:w="944" w:type="dxa"/>
            <w:gridSpan w:val="2"/>
          </w:tcPr>
          <w:p w14:paraId="51D84E66" w14:textId="77777777" w:rsidR="007C29EF" w:rsidRDefault="007C29EF">
            <w:pPr>
              <w:ind w:firstLine="440"/>
              <w:jc w:val="right"/>
              <w:rPr>
                <w:rFonts w:ascii="宋体" w:hAnsi="宋体"/>
                <w:color w:val="000000"/>
                <w:sz w:val="18"/>
                <w:szCs w:val="18"/>
              </w:rPr>
            </w:pPr>
          </w:p>
        </w:tc>
        <w:tc>
          <w:tcPr>
            <w:tcW w:w="709" w:type="dxa"/>
          </w:tcPr>
          <w:p w14:paraId="72448DCC" w14:textId="77777777" w:rsidR="007C29EF" w:rsidRDefault="007C29EF">
            <w:pPr>
              <w:ind w:firstLine="440"/>
              <w:jc w:val="right"/>
              <w:rPr>
                <w:rFonts w:ascii="宋体" w:hAnsi="宋体"/>
                <w:color w:val="000000"/>
                <w:sz w:val="18"/>
                <w:szCs w:val="18"/>
              </w:rPr>
            </w:pPr>
          </w:p>
        </w:tc>
        <w:tc>
          <w:tcPr>
            <w:tcW w:w="903" w:type="dxa"/>
            <w:shd w:val="clear" w:color="auto" w:fill="auto"/>
          </w:tcPr>
          <w:p w14:paraId="4B00B6C8" w14:textId="77777777" w:rsidR="007C29EF" w:rsidRDefault="007C29EF">
            <w:pPr>
              <w:ind w:firstLine="440"/>
              <w:jc w:val="right"/>
              <w:rPr>
                <w:rFonts w:ascii="宋体" w:hAnsi="宋体"/>
                <w:color w:val="000000"/>
                <w:sz w:val="18"/>
                <w:szCs w:val="18"/>
              </w:rPr>
            </w:pPr>
          </w:p>
        </w:tc>
        <w:tc>
          <w:tcPr>
            <w:tcW w:w="904" w:type="dxa"/>
            <w:shd w:val="clear" w:color="auto" w:fill="auto"/>
          </w:tcPr>
          <w:p w14:paraId="7570F13E" w14:textId="77777777" w:rsidR="007C29EF" w:rsidRDefault="007C29EF">
            <w:pPr>
              <w:ind w:firstLine="440"/>
              <w:jc w:val="right"/>
              <w:rPr>
                <w:rFonts w:ascii="宋体" w:hAnsi="宋体"/>
                <w:color w:val="000000"/>
                <w:sz w:val="18"/>
                <w:szCs w:val="18"/>
              </w:rPr>
            </w:pPr>
          </w:p>
        </w:tc>
        <w:tc>
          <w:tcPr>
            <w:tcW w:w="904" w:type="dxa"/>
            <w:shd w:val="clear" w:color="auto" w:fill="auto"/>
          </w:tcPr>
          <w:p w14:paraId="08E3C885" w14:textId="77777777" w:rsidR="007C29EF" w:rsidRDefault="007C29EF">
            <w:pPr>
              <w:ind w:firstLine="440"/>
              <w:jc w:val="right"/>
              <w:rPr>
                <w:rFonts w:ascii="宋体" w:hAnsi="宋体"/>
                <w:color w:val="000000"/>
                <w:sz w:val="18"/>
                <w:szCs w:val="18"/>
              </w:rPr>
            </w:pPr>
          </w:p>
        </w:tc>
        <w:tc>
          <w:tcPr>
            <w:tcW w:w="904" w:type="dxa"/>
            <w:shd w:val="clear" w:color="auto" w:fill="auto"/>
          </w:tcPr>
          <w:p w14:paraId="2590467F" w14:textId="77777777" w:rsidR="007C29EF" w:rsidRDefault="007C29EF">
            <w:pPr>
              <w:ind w:firstLine="440"/>
              <w:jc w:val="right"/>
              <w:rPr>
                <w:rFonts w:ascii="宋体" w:hAnsi="宋体"/>
                <w:color w:val="000000"/>
                <w:sz w:val="18"/>
                <w:szCs w:val="18"/>
              </w:rPr>
            </w:pPr>
          </w:p>
        </w:tc>
        <w:tc>
          <w:tcPr>
            <w:tcW w:w="903" w:type="dxa"/>
            <w:shd w:val="clear" w:color="auto" w:fill="auto"/>
          </w:tcPr>
          <w:p w14:paraId="2AED481C" w14:textId="77777777" w:rsidR="007C29EF" w:rsidRDefault="007C29EF">
            <w:pPr>
              <w:ind w:firstLine="440"/>
              <w:jc w:val="right"/>
              <w:rPr>
                <w:rFonts w:ascii="宋体" w:hAnsi="宋体"/>
                <w:color w:val="000000"/>
                <w:sz w:val="18"/>
                <w:szCs w:val="18"/>
              </w:rPr>
            </w:pPr>
          </w:p>
        </w:tc>
        <w:tc>
          <w:tcPr>
            <w:tcW w:w="904" w:type="dxa"/>
          </w:tcPr>
          <w:p w14:paraId="6BF42912" w14:textId="77777777" w:rsidR="007C29EF" w:rsidRDefault="007C29EF">
            <w:pPr>
              <w:ind w:firstLine="440"/>
              <w:jc w:val="right"/>
              <w:rPr>
                <w:rFonts w:ascii="宋体" w:hAnsi="宋体"/>
                <w:color w:val="000000"/>
                <w:sz w:val="18"/>
                <w:szCs w:val="18"/>
              </w:rPr>
            </w:pPr>
          </w:p>
        </w:tc>
        <w:tc>
          <w:tcPr>
            <w:tcW w:w="904" w:type="dxa"/>
            <w:shd w:val="clear" w:color="auto" w:fill="auto"/>
          </w:tcPr>
          <w:p w14:paraId="10D87BA5" w14:textId="77777777" w:rsidR="007C29EF" w:rsidRDefault="007C29EF">
            <w:pPr>
              <w:ind w:firstLine="440"/>
              <w:jc w:val="right"/>
              <w:rPr>
                <w:rFonts w:ascii="宋体" w:hAnsi="宋体"/>
                <w:color w:val="000000"/>
                <w:sz w:val="18"/>
                <w:szCs w:val="18"/>
              </w:rPr>
            </w:pPr>
          </w:p>
        </w:tc>
        <w:tc>
          <w:tcPr>
            <w:tcW w:w="904" w:type="dxa"/>
            <w:shd w:val="clear" w:color="auto" w:fill="auto"/>
          </w:tcPr>
          <w:p w14:paraId="5C0C3631" w14:textId="77777777" w:rsidR="007C29EF" w:rsidRDefault="007C29EF">
            <w:pPr>
              <w:ind w:firstLine="440"/>
              <w:jc w:val="right"/>
              <w:rPr>
                <w:rFonts w:ascii="宋体" w:hAnsi="宋体"/>
                <w:color w:val="000000"/>
                <w:sz w:val="18"/>
                <w:szCs w:val="18"/>
              </w:rPr>
            </w:pPr>
          </w:p>
        </w:tc>
      </w:tr>
      <w:tr w:rsidR="007C29EF" w14:paraId="4EA3AA1E" w14:textId="77777777">
        <w:tc>
          <w:tcPr>
            <w:tcW w:w="4106" w:type="dxa"/>
            <w:shd w:val="clear" w:color="auto" w:fill="D9D9D9"/>
          </w:tcPr>
          <w:p w14:paraId="05C52647" w14:textId="77777777" w:rsidR="007C29EF" w:rsidRDefault="00006F49">
            <w:pPr>
              <w:jc w:val="left"/>
              <w:rPr>
                <w:rFonts w:ascii="宋体" w:hAnsi="宋体"/>
                <w:color w:val="000000"/>
                <w:sz w:val="18"/>
                <w:szCs w:val="18"/>
              </w:rPr>
            </w:pPr>
            <w:r>
              <w:rPr>
                <w:rFonts w:ascii="宋体" w:hAnsi="宋体"/>
                <w:color w:val="000000"/>
                <w:sz w:val="18"/>
                <w:szCs w:val="18"/>
              </w:rPr>
              <w:t>4．</w:t>
            </w:r>
            <w:r>
              <w:rPr>
                <w:rFonts w:hint="eastAsia"/>
                <w:sz w:val="18"/>
                <w:szCs w:val="18"/>
              </w:rPr>
              <w:t>设定受益计划变动额结转留存收益</w:t>
            </w:r>
          </w:p>
        </w:tc>
        <w:tc>
          <w:tcPr>
            <w:tcW w:w="921" w:type="dxa"/>
            <w:shd w:val="clear" w:color="auto" w:fill="auto"/>
          </w:tcPr>
          <w:p w14:paraId="775A2770" w14:textId="77777777" w:rsidR="007C29EF" w:rsidRDefault="007C29EF">
            <w:pPr>
              <w:ind w:firstLine="440"/>
              <w:jc w:val="right"/>
              <w:rPr>
                <w:rFonts w:ascii="宋体" w:hAnsi="宋体"/>
                <w:color w:val="000000"/>
                <w:sz w:val="18"/>
                <w:szCs w:val="18"/>
              </w:rPr>
            </w:pPr>
          </w:p>
        </w:tc>
        <w:tc>
          <w:tcPr>
            <w:tcW w:w="833" w:type="dxa"/>
            <w:gridSpan w:val="2"/>
          </w:tcPr>
          <w:p w14:paraId="58A7F5FD" w14:textId="77777777" w:rsidR="007C29EF" w:rsidRDefault="007C29EF">
            <w:pPr>
              <w:ind w:firstLine="440"/>
              <w:jc w:val="right"/>
              <w:rPr>
                <w:rFonts w:ascii="宋体" w:hAnsi="宋体"/>
                <w:color w:val="000000"/>
                <w:sz w:val="18"/>
                <w:szCs w:val="18"/>
              </w:rPr>
            </w:pPr>
          </w:p>
        </w:tc>
        <w:tc>
          <w:tcPr>
            <w:tcW w:w="944" w:type="dxa"/>
            <w:gridSpan w:val="2"/>
          </w:tcPr>
          <w:p w14:paraId="3E94BFF4" w14:textId="77777777" w:rsidR="007C29EF" w:rsidRDefault="007C29EF">
            <w:pPr>
              <w:ind w:firstLine="440"/>
              <w:jc w:val="right"/>
              <w:rPr>
                <w:rFonts w:ascii="宋体" w:hAnsi="宋体"/>
                <w:color w:val="000000"/>
                <w:sz w:val="18"/>
                <w:szCs w:val="18"/>
              </w:rPr>
            </w:pPr>
          </w:p>
        </w:tc>
        <w:tc>
          <w:tcPr>
            <w:tcW w:w="709" w:type="dxa"/>
          </w:tcPr>
          <w:p w14:paraId="6B94D3B2" w14:textId="77777777" w:rsidR="007C29EF" w:rsidRDefault="007C29EF">
            <w:pPr>
              <w:ind w:firstLine="440"/>
              <w:jc w:val="right"/>
              <w:rPr>
                <w:rFonts w:ascii="宋体" w:hAnsi="宋体"/>
                <w:color w:val="000000"/>
                <w:sz w:val="18"/>
                <w:szCs w:val="18"/>
              </w:rPr>
            </w:pPr>
          </w:p>
        </w:tc>
        <w:tc>
          <w:tcPr>
            <w:tcW w:w="903" w:type="dxa"/>
            <w:shd w:val="clear" w:color="auto" w:fill="auto"/>
          </w:tcPr>
          <w:p w14:paraId="478A4E9F" w14:textId="77777777" w:rsidR="007C29EF" w:rsidRDefault="007C29EF">
            <w:pPr>
              <w:ind w:firstLine="440"/>
              <w:jc w:val="right"/>
              <w:rPr>
                <w:rFonts w:ascii="宋体" w:hAnsi="宋体"/>
                <w:color w:val="000000"/>
                <w:sz w:val="18"/>
                <w:szCs w:val="18"/>
              </w:rPr>
            </w:pPr>
          </w:p>
        </w:tc>
        <w:tc>
          <w:tcPr>
            <w:tcW w:w="904" w:type="dxa"/>
            <w:shd w:val="clear" w:color="auto" w:fill="auto"/>
          </w:tcPr>
          <w:p w14:paraId="1FF70673" w14:textId="77777777" w:rsidR="007C29EF" w:rsidRDefault="007C29EF">
            <w:pPr>
              <w:ind w:firstLine="440"/>
              <w:jc w:val="right"/>
              <w:rPr>
                <w:rFonts w:ascii="宋体" w:hAnsi="宋体"/>
                <w:color w:val="000000"/>
                <w:sz w:val="18"/>
                <w:szCs w:val="18"/>
              </w:rPr>
            </w:pPr>
          </w:p>
        </w:tc>
        <w:tc>
          <w:tcPr>
            <w:tcW w:w="904" w:type="dxa"/>
            <w:shd w:val="clear" w:color="auto" w:fill="auto"/>
          </w:tcPr>
          <w:p w14:paraId="62BF37B3" w14:textId="77777777" w:rsidR="007C29EF" w:rsidRDefault="007C29EF">
            <w:pPr>
              <w:ind w:firstLine="440"/>
              <w:jc w:val="right"/>
              <w:rPr>
                <w:rFonts w:ascii="宋体" w:hAnsi="宋体"/>
                <w:color w:val="000000"/>
                <w:sz w:val="18"/>
                <w:szCs w:val="18"/>
              </w:rPr>
            </w:pPr>
          </w:p>
        </w:tc>
        <w:tc>
          <w:tcPr>
            <w:tcW w:w="904" w:type="dxa"/>
            <w:shd w:val="clear" w:color="auto" w:fill="auto"/>
          </w:tcPr>
          <w:p w14:paraId="5CC8CAA2" w14:textId="77777777" w:rsidR="007C29EF" w:rsidRDefault="007C29EF">
            <w:pPr>
              <w:ind w:firstLine="440"/>
              <w:jc w:val="right"/>
              <w:rPr>
                <w:rFonts w:ascii="宋体" w:hAnsi="宋体"/>
                <w:color w:val="000000"/>
                <w:sz w:val="18"/>
                <w:szCs w:val="18"/>
              </w:rPr>
            </w:pPr>
          </w:p>
        </w:tc>
        <w:tc>
          <w:tcPr>
            <w:tcW w:w="903" w:type="dxa"/>
            <w:shd w:val="clear" w:color="auto" w:fill="auto"/>
          </w:tcPr>
          <w:p w14:paraId="1E128551" w14:textId="77777777" w:rsidR="007C29EF" w:rsidRDefault="007C29EF">
            <w:pPr>
              <w:ind w:firstLine="440"/>
              <w:jc w:val="right"/>
              <w:rPr>
                <w:rFonts w:ascii="宋体" w:hAnsi="宋体"/>
                <w:color w:val="000000"/>
                <w:sz w:val="18"/>
                <w:szCs w:val="18"/>
              </w:rPr>
            </w:pPr>
          </w:p>
        </w:tc>
        <w:tc>
          <w:tcPr>
            <w:tcW w:w="904" w:type="dxa"/>
          </w:tcPr>
          <w:p w14:paraId="47912D72" w14:textId="77777777" w:rsidR="007C29EF" w:rsidRDefault="007C29EF">
            <w:pPr>
              <w:ind w:firstLine="440"/>
              <w:jc w:val="right"/>
              <w:rPr>
                <w:rFonts w:ascii="宋体" w:hAnsi="宋体"/>
                <w:color w:val="000000"/>
                <w:sz w:val="18"/>
                <w:szCs w:val="18"/>
              </w:rPr>
            </w:pPr>
          </w:p>
        </w:tc>
        <w:tc>
          <w:tcPr>
            <w:tcW w:w="904" w:type="dxa"/>
            <w:shd w:val="clear" w:color="auto" w:fill="auto"/>
          </w:tcPr>
          <w:p w14:paraId="27895106" w14:textId="77777777" w:rsidR="007C29EF" w:rsidRDefault="007C29EF">
            <w:pPr>
              <w:ind w:firstLine="440"/>
              <w:jc w:val="right"/>
              <w:rPr>
                <w:rFonts w:ascii="宋体" w:hAnsi="宋体"/>
                <w:color w:val="000000"/>
                <w:sz w:val="18"/>
                <w:szCs w:val="18"/>
              </w:rPr>
            </w:pPr>
          </w:p>
        </w:tc>
        <w:tc>
          <w:tcPr>
            <w:tcW w:w="904" w:type="dxa"/>
            <w:shd w:val="clear" w:color="auto" w:fill="auto"/>
          </w:tcPr>
          <w:p w14:paraId="59F60827" w14:textId="77777777" w:rsidR="007C29EF" w:rsidRDefault="007C29EF">
            <w:pPr>
              <w:ind w:firstLine="440"/>
              <w:jc w:val="right"/>
              <w:rPr>
                <w:rFonts w:ascii="宋体" w:hAnsi="宋体"/>
                <w:color w:val="000000"/>
                <w:sz w:val="18"/>
                <w:szCs w:val="18"/>
              </w:rPr>
            </w:pPr>
          </w:p>
        </w:tc>
      </w:tr>
      <w:tr w:rsidR="007C29EF" w14:paraId="262E649C" w14:textId="77777777">
        <w:tc>
          <w:tcPr>
            <w:tcW w:w="4106" w:type="dxa"/>
            <w:shd w:val="clear" w:color="auto" w:fill="D9D9D9"/>
          </w:tcPr>
          <w:p w14:paraId="77C21497" w14:textId="77777777" w:rsidR="007C29EF" w:rsidRDefault="00006F49">
            <w:pPr>
              <w:jc w:val="left"/>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921" w:type="dxa"/>
            <w:shd w:val="clear" w:color="auto" w:fill="auto"/>
          </w:tcPr>
          <w:p w14:paraId="6B9CE0EF" w14:textId="77777777" w:rsidR="007C29EF" w:rsidRDefault="007C29EF">
            <w:pPr>
              <w:ind w:firstLine="440"/>
              <w:jc w:val="right"/>
              <w:rPr>
                <w:rFonts w:ascii="宋体" w:hAnsi="宋体"/>
                <w:color w:val="000000"/>
                <w:sz w:val="18"/>
                <w:szCs w:val="18"/>
              </w:rPr>
            </w:pPr>
          </w:p>
        </w:tc>
        <w:tc>
          <w:tcPr>
            <w:tcW w:w="833" w:type="dxa"/>
            <w:gridSpan w:val="2"/>
          </w:tcPr>
          <w:p w14:paraId="7C6E293B" w14:textId="77777777" w:rsidR="007C29EF" w:rsidRDefault="007C29EF">
            <w:pPr>
              <w:ind w:firstLine="440"/>
              <w:jc w:val="right"/>
              <w:rPr>
                <w:rFonts w:ascii="宋体" w:hAnsi="宋体"/>
                <w:color w:val="000000"/>
                <w:sz w:val="18"/>
                <w:szCs w:val="18"/>
              </w:rPr>
            </w:pPr>
          </w:p>
        </w:tc>
        <w:tc>
          <w:tcPr>
            <w:tcW w:w="944" w:type="dxa"/>
            <w:gridSpan w:val="2"/>
          </w:tcPr>
          <w:p w14:paraId="2930B8BE" w14:textId="77777777" w:rsidR="007C29EF" w:rsidRDefault="007C29EF">
            <w:pPr>
              <w:ind w:firstLine="440"/>
              <w:jc w:val="right"/>
              <w:rPr>
                <w:rFonts w:ascii="宋体" w:hAnsi="宋体"/>
                <w:color w:val="000000"/>
                <w:sz w:val="18"/>
                <w:szCs w:val="18"/>
              </w:rPr>
            </w:pPr>
          </w:p>
        </w:tc>
        <w:tc>
          <w:tcPr>
            <w:tcW w:w="709" w:type="dxa"/>
          </w:tcPr>
          <w:p w14:paraId="4D2C11B0" w14:textId="77777777" w:rsidR="007C29EF" w:rsidRDefault="007C29EF">
            <w:pPr>
              <w:ind w:firstLine="440"/>
              <w:jc w:val="right"/>
              <w:rPr>
                <w:rFonts w:ascii="宋体" w:hAnsi="宋体"/>
                <w:color w:val="000000"/>
                <w:sz w:val="18"/>
                <w:szCs w:val="18"/>
              </w:rPr>
            </w:pPr>
          </w:p>
        </w:tc>
        <w:tc>
          <w:tcPr>
            <w:tcW w:w="903" w:type="dxa"/>
            <w:shd w:val="clear" w:color="auto" w:fill="auto"/>
          </w:tcPr>
          <w:p w14:paraId="2EAF5D69" w14:textId="77777777" w:rsidR="007C29EF" w:rsidRDefault="007C29EF">
            <w:pPr>
              <w:ind w:firstLine="440"/>
              <w:jc w:val="right"/>
              <w:rPr>
                <w:rFonts w:ascii="宋体" w:hAnsi="宋体"/>
                <w:color w:val="000000"/>
                <w:sz w:val="18"/>
                <w:szCs w:val="18"/>
              </w:rPr>
            </w:pPr>
          </w:p>
        </w:tc>
        <w:tc>
          <w:tcPr>
            <w:tcW w:w="904" w:type="dxa"/>
            <w:shd w:val="clear" w:color="auto" w:fill="auto"/>
          </w:tcPr>
          <w:p w14:paraId="189F6222" w14:textId="77777777" w:rsidR="007C29EF" w:rsidRDefault="007C29EF">
            <w:pPr>
              <w:ind w:firstLine="440"/>
              <w:jc w:val="right"/>
              <w:rPr>
                <w:rFonts w:ascii="宋体" w:hAnsi="宋体"/>
                <w:color w:val="000000"/>
                <w:sz w:val="18"/>
                <w:szCs w:val="18"/>
              </w:rPr>
            </w:pPr>
          </w:p>
        </w:tc>
        <w:tc>
          <w:tcPr>
            <w:tcW w:w="904" w:type="dxa"/>
            <w:shd w:val="clear" w:color="auto" w:fill="auto"/>
          </w:tcPr>
          <w:p w14:paraId="358475CA" w14:textId="77777777" w:rsidR="007C29EF" w:rsidRDefault="007C29EF">
            <w:pPr>
              <w:ind w:firstLine="440"/>
              <w:jc w:val="right"/>
              <w:rPr>
                <w:rFonts w:ascii="宋体" w:hAnsi="宋体"/>
                <w:color w:val="000000"/>
                <w:sz w:val="18"/>
                <w:szCs w:val="18"/>
              </w:rPr>
            </w:pPr>
          </w:p>
        </w:tc>
        <w:tc>
          <w:tcPr>
            <w:tcW w:w="904" w:type="dxa"/>
            <w:shd w:val="clear" w:color="auto" w:fill="auto"/>
          </w:tcPr>
          <w:p w14:paraId="35A78C24" w14:textId="77777777" w:rsidR="007C29EF" w:rsidRDefault="007C29EF">
            <w:pPr>
              <w:ind w:firstLine="440"/>
              <w:jc w:val="right"/>
              <w:rPr>
                <w:rFonts w:ascii="宋体" w:hAnsi="宋体"/>
                <w:color w:val="000000"/>
                <w:sz w:val="18"/>
                <w:szCs w:val="18"/>
              </w:rPr>
            </w:pPr>
          </w:p>
        </w:tc>
        <w:tc>
          <w:tcPr>
            <w:tcW w:w="903" w:type="dxa"/>
            <w:shd w:val="clear" w:color="auto" w:fill="auto"/>
          </w:tcPr>
          <w:p w14:paraId="77B81F09" w14:textId="77777777" w:rsidR="007C29EF" w:rsidRDefault="007C29EF">
            <w:pPr>
              <w:ind w:firstLine="440"/>
              <w:jc w:val="right"/>
              <w:rPr>
                <w:rFonts w:ascii="宋体" w:hAnsi="宋体"/>
                <w:color w:val="000000"/>
                <w:sz w:val="18"/>
                <w:szCs w:val="18"/>
              </w:rPr>
            </w:pPr>
          </w:p>
        </w:tc>
        <w:tc>
          <w:tcPr>
            <w:tcW w:w="904" w:type="dxa"/>
          </w:tcPr>
          <w:p w14:paraId="6D8B93ED" w14:textId="77777777" w:rsidR="007C29EF" w:rsidRDefault="007C29EF">
            <w:pPr>
              <w:ind w:firstLine="440"/>
              <w:jc w:val="right"/>
              <w:rPr>
                <w:rFonts w:ascii="宋体" w:hAnsi="宋体"/>
                <w:color w:val="000000"/>
                <w:sz w:val="18"/>
                <w:szCs w:val="18"/>
              </w:rPr>
            </w:pPr>
          </w:p>
        </w:tc>
        <w:tc>
          <w:tcPr>
            <w:tcW w:w="904" w:type="dxa"/>
            <w:shd w:val="clear" w:color="auto" w:fill="auto"/>
          </w:tcPr>
          <w:p w14:paraId="1EB6EE73" w14:textId="77777777" w:rsidR="007C29EF" w:rsidRDefault="007C29EF">
            <w:pPr>
              <w:ind w:firstLine="440"/>
              <w:jc w:val="right"/>
              <w:rPr>
                <w:rFonts w:ascii="宋体" w:hAnsi="宋体"/>
                <w:color w:val="000000"/>
                <w:sz w:val="18"/>
                <w:szCs w:val="18"/>
              </w:rPr>
            </w:pPr>
          </w:p>
        </w:tc>
        <w:tc>
          <w:tcPr>
            <w:tcW w:w="904" w:type="dxa"/>
            <w:shd w:val="clear" w:color="auto" w:fill="auto"/>
          </w:tcPr>
          <w:p w14:paraId="6AE67549" w14:textId="77777777" w:rsidR="007C29EF" w:rsidRDefault="007C29EF">
            <w:pPr>
              <w:ind w:firstLine="440"/>
              <w:jc w:val="right"/>
              <w:rPr>
                <w:rFonts w:ascii="宋体" w:hAnsi="宋体"/>
                <w:color w:val="000000"/>
                <w:sz w:val="18"/>
                <w:szCs w:val="18"/>
              </w:rPr>
            </w:pPr>
          </w:p>
        </w:tc>
      </w:tr>
      <w:tr w:rsidR="007C29EF" w14:paraId="2D4128B0" w14:textId="77777777">
        <w:tc>
          <w:tcPr>
            <w:tcW w:w="4106" w:type="dxa"/>
            <w:shd w:val="clear" w:color="auto" w:fill="D9D9D9"/>
          </w:tcPr>
          <w:p w14:paraId="5CD68E82" w14:textId="77777777" w:rsidR="007C29EF" w:rsidRDefault="00006F49">
            <w:pPr>
              <w:jc w:val="left"/>
              <w:rPr>
                <w:rFonts w:ascii="宋体" w:hAnsi="宋体"/>
                <w:color w:val="000000"/>
                <w:sz w:val="18"/>
                <w:szCs w:val="18"/>
              </w:rPr>
            </w:pPr>
            <w:r>
              <w:rPr>
                <w:rFonts w:ascii="宋体" w:hAnsi="宋体"/>
                <w:color w:val="000000"/>
                <w:sz w:val="18"/>
                <w:szCs w:val="18"/>
              </w:rPr>
              <w:t>6</w:t>
            </w:r>
            <w:r>
              <w:rPr>
                <w:rFonts w:ascii="宋体" w:hAnsi="宋体" w:hint="eastAsia"/>
                <w:color w:val="000000"/>
                <w:sz w:val="18"/>
                <w:szCs w:val="18"/>
              </w:rPr>
              <w:t>．</w:t>
            </w:r>
            <w:r>
              <w:rPr>
                <w:rFonts w:hint="eastAsia"/>
                <w:sz w:val="18"/>
                <w:szCs w:val="18"/>
              </w:rPr>
              <w:t>其他</w:t>
            </w:r>
          </w:p>
        </w:tc>
        <w:tc>
          <w:tcPr>
            <w:tcW w:w="921" w:type="dxa"/>
            <w:shd w:val="clear" w:color="auto" w:fill="auto"/>
          </w:tcPr>
          <w:p w14:paraId="2E260943" w14:textId="77777777" w:rsidR="007C29EF" w:rsidRDefault="007C29EF">
            <w:pPr>
              <w:ind w:firstLine="440"/>
              <w:jc w:val="right"/>
              <w:rPr>
                <w:rFonts w:ascii="宋体" w:hAnsi="宋体"/>
                <w:color w:val="000000"/>
                <w:sz w:val="18"/>
                <w:szCs w:val="18"/>
              </w:rPr>
            </w:pPr>
          </w:p>
        </w:tc>
        <w:tc>
          <w:tcPr>
            <w:tcW w:w="833" w:type="dxa"/>
            <w:gridSpan w:val="2"/>
          </w:tcPr>
          <w:p w14:paraId="043E28BC" w14:textId="77777777" w:rsidR="007C29EF" w:rsidRDefault="007C29EF">
            <w:pPr>
              <w:ind w:firstLine="440"/>
              <w:jc w:val="right"/>
              <w:rPr>
                <w:rFonts w:ascii="宋体" w:hAnsi="宋体"/>
                <w:color w:val="000000"/>
                <w:sz w:val="18"/>
                <w:szCs w:val="18"/>
              </w:rPr>
            </w:pPr>
          </w:p>
        </w:tc>
        <w:tc>
          <w:tcPr>
            <w:tcW w:w="944" w:type="dxa"/>
            <w:gridSpan w:val="2"/>
          </w:tcPr>
          <w:p w14:paraId="5FAD5C28" w14:textId="77777777" w:rsidR="007C29EF" w:rsidRDefault="007C29EF">
            <w:pPr>
              <w:ind w:firstLine="440"/>
              <w:jc w:val="right"/>
              <w:rPr>
                <w:rFonts w:ascii="宋体" w:hAnsi="宋体"/>
                <w:color w:val="000000"/>
                <w:sz w:val="18"/>
                <w:szCs w:val="18"/>
              </w:rPr>
            </w:pPr>
          </w:p>
        </w:tc>
        <w:tc>
          <w:tcPr>
            <w:tcW w:w="709" w:type="dxa"/>
          </w:tcPr>
          <w:p w14:paraId="18B55CA6" w14:textId="77777777" w:rsidR="007C29EF" w:rsidRDefault="007C29EF">
            <w:pPr>
              <w:ind w:firstLine="440"/>
              <w:jc w:val="right"/>
              <w:rPr>
                <w:rFonts w:ascii="宋体" w:hAnsi="宋体"/>
                <w:color w:val="000000"/>
                <w:sz w:val="18"/>
                <w:szCs w:val="18"/>
              </w:rPr>
            </w:pPr>
          </w:p>
        </w:tc>
        <w:tc>
          <w:tcPr>
            <w:tcW w:w="903" w:type="dxa"/>
            <w:shd w:val="clear" w:color="auto" w:fill="auto"/>
          </w:tcPr>
          <w:p w14:paraId="00B01849" w14:textId="77777777" w:rsidR="007C29EF" w:rsidRDefault="007C29EF">
            <w:pPr>
              <w:ind w:firstLine="440"/>
              <w:jc w:val="right"/>
              <w:rPr>
                <w:rFonts w:ascii="宋体" w:hAnsi="宋体"/>
                <w:color w:val="000000"/>
                <w:sz w:val="18"/>
                <w:szCs w:val="18"/>
              </w:rPr>
            </w:pPr>
          </w:p>
        </w:tc>
        <w:tc>
          <w:tcPr>
            <w:tcW w:w="904" w:type="dxa"/>
            <w:shd w:val="clear" w:color="auto" w:fill="auto"/>
          </w:tcPr>
          <w:p w14:paraId="7EA06309" w14:textId="77777777" w:rsidR="007C29EF" w:rsidRDefault="007C29EF">
            <w:pPr>
              <w:ind w:firstLine="440"/>
              <w:jc w:val="right"/>
              <w:rPr>
                <w:rFonts w:ascii="宋体" w:hAnsi="宋体"/>
                <w:color w:val="000000"/>
                <w:sz w:val="18"/>
                <w:szCs w:val="18"/>
              </w:rPr>
            </w:pPr>
          </w:p>
        </w:tc>
        <w:tc>
          <w:tcPr>
            <w:tcW w:w="904" w:type="dxa"/>
            <w:shd w:val="clear" w:color="auto" w:fill="auto"/>
          </w:tcPr>
          <w:p w14:paraId="6A044B27" w14:textId="77777777" w:rsidR="007C29EF" w:rsidRDefault="007C29EF">
            <w:pPr>
              <w:ind w:firstLine="440"/>
              <w:jc w:val="right"/>
              <w:rPr>
                <w:rFonts w:ascii="宋体" w:hAnsi="宋体"/>
                <w:color w:val="000000"/>
                <w:sz w:val="18"/>
                <w:szCs w:val="18"/>
              </w:rPr>
            </w:pPr>
          </w:p>
        </w:tc>
        <w:tc>
          <w:tcPr>
            <w:tcW w:w="904" w:type="dxa"/>
            <w:shd w:val="clear" w:color="auto" w:fill="auto"/>
          </w:tcPr>
          <w:p w14:paraId="41C3F85A" w14:textId="77777777" w:rsidR="007C29EF" w:rsidRDefault="007C29EF">
            <w:pPr>
              <w:ind w:firstLine="440"/>
              <w:jc w:val="right"/>
              <w:rPr>
                <w:rFonts w:ascii="宋体" w:hAnsi="宋体"/>
                <w:color w:val="000000"/>
                <w:sz w:val="18"/>
                <w:szCs w:val="18"/>
              </w:rPr>
            </w:pPr>
          </w:p>
        </w:tc>
        <w:tc>
          <w:tcPr>
            <w:tcW w:w="903" w:type="dxa"/>
            <w:shd w:val="clear" w:color="auto" w:fill="auto"/>
          </w:tcPr>
          <w:p w14:paraId="161B5EBA" w14:textId="77777777" w:rsidR="007C29EF" w:rsidRDefault="007C29EF">
            <w:pPr>
              <w:ind w:firstLine="440"/>
              <w:jc w:val="right"/>
              <w:rPr>
                <w:rFonts w:ascii="宋体" w:hAnsi="宋体"/>
                <w:color w:val="000000"/>
                <w:sz w:val="18"/>
                <w:szCs w:val="18"/>
              </w:rPr>
            </w:pPr>
          </w:p>
        </w:tc>
        <w:tc>
          <w:tcPr>
            <w:tcW w:w="904" w:type="dxa"/>
          </w:tcPr>
          <w:p w14:paraId="330DCABB" w14:textId="77777777" w:rsidR="007C29EF" w:rsidRDefault="007C29EF">
            <w:pPr>
              <w:ind w:firstLine="440"/>
              <w:jc w:val="right"/>
              <w:rPr>
                <w:rFonts w:ascii="宋体" w:hAnsi="宋体"/>
                <w:color w:val="000000"/>
                <w:sz w:val="18"/>
                <w:szCs w:val="18"/>
              </w:rPr>
            </w:pPr>
          </w:p>
        </w:tc>
        <w:tc>
          <w:tcPr>
            <w:tcW w:w="904" w:type="dxa"/>
            <w:shd w:val="clear" w:color="auto" w:fill="auto"/>
          </w:tcPr>
          <w:p w14:paraId="33273483" w14:textId="77777777" w:rsidR="007C29EF" w:rsidRDefault="007C29EF">
            <w:pPr>
              <w:ind w:firstLine="440"/>
              <w:jc w:val="right"/>
              <w:rPr>
                <w:rFonts w:ascii="宋体" w:hAnsi="宋体"/>
                <w:color w:val="000000"/>
                <w:sz w:val="18"/>
                <w:szCs w:val="18"/>
              </w:rPr>
            </w:pPr>
          </w:p>
        </w:tc>
        <w:tc>
          <w:tcPr>
            <w:tcW w:w="904" w:type="dxa"/>
            <w:shd w:val="clear" w:color="auto" w:fill="auto"/>
          </w:tcPr>
          <w:p w14:paraId="0216517F" w14:textId="77777777" w:rsidR="007C29EF" w:rsidRDefault="007C29EF">
            <w:pPr>
              <w:ind w:firstLine="440"/>
              <w:jc w:val="right"/>
              <w:rPr>
                <w:rFonts w:ascii="宋体" w:hAnsi="宋体"/>
                <w:color w:val="000000"/>
                <w:sz w:val="18"/>
                <w:szCs w:val="18"/>
              </w:rPr>
            </w:pPr>
          </w:p>
        </w:tc>
      </w:tr>
      <w:tr w:rsidR="007C29EF" w14:paraId="77A15E55" w14:textId="77777777">
        <w:tc>
          <w:tcPr>
            <w:tcW w:w="4106" w:type="dxa"/>
            <w:shd w:val="clear" w:color="auto" w:fill="D9D9D9"/>
            <w:vAlign w:val="center"/>
          </w:tcPr>
          <w:p w14:paraId="37C2C095" w14:textId="77777777" w:rsidR="007C29EF" w:rsidRDefault="00006F49">
            <w:pPr>
              <w:jc w:val="left"/>
              <w:rPr>
                <w:rFonts w:ascii="宋体" w:hAnsi="宋体" w:cs="宋体"/>
                <w:color w:val="000000"/>
                <w:sz w:val="18"/>
                <w:szCs w:val="18"/>
              </w:rPr>
            </w:pPr>
            <w:r>
              <w:rPr>
                <w:rFonts w:ascii="宋体" w:hAnsi="宋体"/>
                <w:color w:val="000000"/>
                <w:sz w:val="18"/>
                <w:szCs w:val="18"/>
              </w:rPr>
              <w:t xml:space="preserve"> （五）专项储备</w:t>
            </w:r>
          </w:p>
        </w:tc>
        <w:tc>
          <w:tcPr>
            <w:tcW w:w="921" w:type="dxa"/>
            <w:shd w:val="clear" w:color="auto" w:fill="auto"/>
          </w:tcPr>
          <w:p w14:paraId="4562DA09" w14:textId="77777777" w:rsidR="007C29EF" w:rsidRDefault="007C29EF">
            <w:pPr>
              <w:ind w:firstLine="440"/>
              <w:jc w:val="right"/>
              <w:rPr>
                <w:rFonts w:ascii="宋体" w:hAnsi="宋体"/>
                <w:color w:val="000000"/>
                <w:sz w:val="18"/>
                <w:szCs w:val="18"/>
              </w:rPr>
            </w:pPr>
          </w:p>
        </w:tc>
        <w:tc>
          <w:tcPr>
            <w:tcW w:w="803" w:type="dxa"/>
          </w:tcPr>
          <w:p w14:paraId="7C53772A" w14:textId="77777777" w:rsidR="007C29EF" w:rsidRDefault="007C29EF">
            <w:pPr>
              <w:ind w:firstLine="440"/>
              <w:jc w:val="right"/>
              <w:rPr>
                <w:rFonts w:ascii="宋体" w:hAnsi="宋体"/>
                <w:color w:val="000000"/>
                <w:sz w:val="18"/>
                <w:szCs w:val="18"/>
              </w:rPr>
            </w:pPr>
          </w:p>
        </w:tc>
        <w:tc>
          <w:tcPr>
            <w:tcW w:w="953" w:type="dxa"/>
            <w:gridSpan w:val="2"/>
          </w:tcPr>
          <w:p w14:paraId="290F75AE" w14:textId="77777777" w:rsidR="007C29EF" w:rsidRDefault="007C29EF">
            <w:pPr>
              <w:ind w:firstLine="440"/>
              <w:jc w:val="right"/>
              <w:rPr>
                <w:rFonts w:ascii="宋体" w:hAnsi="宋体"/>
                <w:color w:val="000000"/>
                <w:sz w:val="18"/>
                <w:szCs w:val="18"/>
              </w:rPr>
            </w:pPr>
          </w:p>
        </w:tc>
        <w:tc>
          <w:tcPr>
            <w:tcW w:w="730" w:type="dxa"/>
            <w:gridSpan w:val="2"/>
          </w:tcPr>
          <w:p w14:paraId="51224B95" w14:textId="77777777" w:rsidR="007C29EF" w:rsidRDefault="007C29EF">
            <w:pPr>
              <w:ind w:firstLine="440"/>
              <w:jc w:val="right"/>
              <w:rPr>
                <w:rFonts w:ascii="宋体" w:hAnsi="宋体"/>
                <w:color w:val="000000"/>
                <w:sz w:val="18"/>
                <w:szCs w:val="18"/>
              </w:rPr>
            </w:pPr>
          </w:p>
        </w:tc>
        <w:tc>
          <w:tcPr>
            <w:tcW w:w="903" w:type="dxa"/>
            <w:shd w:val="clear" w:color="auto" w:fill="auto"/>
          </w:tcPr>
          <w:p w14:paraId="2BBA75E3" w14:textId="77777777" w:rsidR="007C29EF" w:rsidRDefault="007C29EF">
            <w:pPr>
              <w:ind w:firstLine="440"/>
              <w:jc w:val="right"/>
              <w:rPr>
                <w:rFonts w:ascii="宋体" w:hAnsi="宋体"/>
                <w:color w:val="000000"/>
                <w:sz w:val="18"/>
                <w:szCs w:val="18"/>
              </w:rPr>
            </w:pPr>
          </w:p>
        </w:tc>
        <w:tc>
          <w:tcPr>
            <w:tcW w:w="904" w:type="dxa"/>
            <w:shd w:val="clear" w:color="auto" w:fill="auto"/>
          </w:tcPr>
          <w:p w14:paraId="2B494861" w14:textId="77777777" w:rsidR="007C29EF" w:rsidRDefault="007C29EF">
            <w:pPr>
              <w:ind w:firstLine="440"/>
              <w:jc w:val="right"/>
              <w:rPr>
                <w:rFonts w:ascii="宋体" w:hAnsi="宋体"/>
                <w:color w:val="000000"/>
                <w:sz w:val="18"/>
                <w:szCs w:val="18"/>
              </w:rPr>
            </w:pPr>
          </w:p>
        </w:tc>
        <w:tc>
          <w:tcPr>
            <w:tcW w:w="904" w:type="dxa"/>
            <w:shd w:val="clear" w:color="auto" w:fill="auto"/>
          </w:tcPr>
          <w:p w14:paraId="356A6C95" w14:textId="77777777" w:rsidR="007C29EF" w:rsidRDefault="007C29EF">
            <w:pPr>
              <w:ind w:firstLine="440"/>
              <w:jc w:val="right"/>
              <w:rPr>
                <w:rFonts w:ascii="宋体" w:hAnsi="宋体"/>
                <w:color w:val="000000"/>
                <w:sz w:val="18"/>
                <w:szCs w:val="18"/>
              </w:rPr>
            </w:pPr>
          </w:p>
        </w:tc>
        <w:tc>
          <w:tcPr>
            <w:tcW w:w="904" w:type="dxa"/>
            <w:shd w:val="clear" w:color="auto" w:fill="auto"/>
          </w:tcPr>
          <w:p w14:paraId="4ED46493" w14:textId="77777777" w:rsidR="007C29EF" w:rsidRDefault="007C29EF">
            <w:pPr>
              <w:ind w:firstLine="440"/>
              <w:jc w:val="right"/>
              <w:rPr>
                <w:rFonts w:ascii="宋体" w:hAnsi="宋体"/>
                <w:color w:val="000000"/>
                <w:sz w:val="18"/>
                <w:szCs w:val="18"/>
              </w:rPr>
            </w:pPr>
          </w:p>
        </w:tc>
        <w:tc>
          <w:tcPr>
            <w:tcW w:w="903" w:type="dxa"/>
            <w:shd w:val="clear" w:color="auto" w:fill="auto"/>
          </w:tcPr>
          <w:p w14:paraId="45232A14" w14:textId="77777777" w:rsidR="007C29EF" w:rsidRDefault="007C29EF">
            <w:pPr>
              <w:ind w:firstLine="440"/>
              <w:jc w:val="right"/>
              <w:rPr>
                <w:rFonts w:ascii="宋体" w:hAnsi="宋体"/>
                <w:color w:val="000000"/>
                <w:sz w:val="18"/>
                <w:szCs w:val="18"/>
              </w:rPr>
            </w:pPr>
          </w:p>
        </w:tc>
        <w:tc>
          <w:tcPr>
            <w:tcW w:w="904" w:type="dxa"/>
          </w:tcPr>
          <w:p w14:paraId="71121076" w14:textId="77777777" w:rsidR="007C29EF" w:rsidRDefault="007C29EF">
            <w:pPr>
              <w:ind w:firstLine="440"/>
              <w:jc w:val="right"/>
              <w:rPr>
                <w:rFonts w:ascii="宋体" w:hAnsi="宋体"/>
                <w:color w:val="000000"/>
                <w:sz w:val="18"/>
                <w:szCs w:val="18"/>
              </w:rPr>
            </w:pPr>
          </w:p>
        </w:tc>
        <w:tc>
          <w:tcPr>
            <w:tcW w:w="904" w:type="dxa"/>
            <w:shd w:val="clear" w:color="auto" w:fill="auto"/>
          </w:tcPr>
          <w:p w14:paraId="5D0E7ED8" w14:textId="77777777" w:rsidR="007C29EF" w:rsidRDefault="007C29EF">
            <w:pPr>
              <w:ind w:firstLine="440"/>
              <w:jc w:val="right"/>
              <w:rPr>
                <w:rFonts w:ascii="宋体" w:hAnsi="宋体"/>
                <w:color w:val="000000"/>
                <w:sz w:val="18"/>
                <w:szCs w:val="18"/>
              </w:rPr>
            </w:pPr>
          </w:p>
        </w:tc>
        <w:tc>
          <w:tcPr>
            <w:tcW w:w="904" w:type="dxa"/>
            <w:shd w:val="clear" w:color="auto" w:fill="auto"/>
          </w:tcPr>
          <w:p w14:paraId="1025079A" w14:textId="77777777" w:rsidR="007C29EF" w:rsidRDefault="007C29EF">
            <w:pPr>
              <w:ind w:firstLine="440"/>
              <w:jc w:val="right"/>
              <w:rPr>
                <w:rFonts w:ascii="宋体" w:hAnsi="宋体"/>
                <w:color w:val="000000"/>
                <w:sz w:val="18"/>
                <w:szCs w:val="18"/>
              </w:rPr>
            </w:pPr>
          </w:p>
        </w:tc>
      </w:tr>
      <w:tr w:rsidR="007C29EF" w14:paraId="57129B91" w14:textId="77777777">
        <w:tc>
          <w:tcPr>
            <w:tcW w:w="4106" w:type="dxa"/>
            <w:shd w:val="clear" w:color="auto" w:fill="D9D9D9"/>
            <w:vAlign w:val="center"/>
          </w:tcPr>
          <w:p w14:paraId="04ACD659" w14:textId="77777777" w:rsidR="007C29EF" w:rsidRDefault="00006F49">
            <w:pPr>
              <w:jc w:val="left"/>
              <w:rPr>
                <w:rFonts w:ascii="宋体" w:hAnsi="宋体" w:cs="宋体"/>
                <w:color w:val="000000"/>
                <w:sz w:val="18"/>
                <w:szCs w:val="18"/>
              </w:rPr>
            </w:pPr>
            <w:r>
              <w:rPr>
                <w:rFonts w:ascii="宋体" w:hAnsi="宋体"/>
                <w:color w:val="000000"/>
                <w:sz w:val="18"/>
                <w:szCs w:val="18"/>
              </w:rPr>
              <w:t>1．本期提取</w:t>
            </w:r>
          </w:p>
        </w:tc>
        <w:tc>
          <w:tcPr>
            <w:tcW w:w="921" w:type="dxa"/>
            <w:shd w:val="clear" w:color="auto" w:fill="auto"/>
          </w:tcPr>
          <w:p w14:paraId="75A7C45C" w14:textId="77777777" w:rsidR="007C29EF" w:rsidRDefault="007C29EF">
            <w:pPr>
              <w:ind w:firstLine="440"/>
              <w:jc w:val="right"/>
              <w:rPr>
                <w:rFonts w:ascii="宋体" w:hAnsi="宋体"/>
                <w:color w:val="000000"/>
                <w:sz w:val="18"/>
                <w:szCs w:val="18"/>
              </w:rPr>
            </w:pPr>
          </w:p>
        </w:tc>
        <w:tc>
          <w:tcPr>
            <w:tcW w:w="803" w:type="dxa"/>
          </w:tcPr>
          <w:p w14:paraId="4024E7D2" w14:textId="77777777" w:rsidR="007C29EF" w:rsidRDefault="007C29EF">
            <w:pPr>
              <w:ind w:firstLine="440"/>
              <w:jc w:val="right"/>
              <w:rPr>
                <w:rFonts w:ascii="宋体" w:hAnsi="宋体"/>
                <w:color w:val="000000"/>
                <w:sz w:val="18"/>
                <w:szCs w:val="18"/>
              </w:rPr>
            </w:pPr>
          </w:p>
        </w:tc>
        <w:tc>
          <w:tcPr>
            <w:tcW w:w="953" w:type="dxa"/>
            <w:gridSpan w:val="2"/>
          </w:tcPr>
          <w:p w14:paraId="62DE3A6E" w14:textId="77777777" w:rsidR="007C29EF" w:rsidRDefault="007C29EF">
            <w:pPr>
              <w:ind w:firstLine="440"/>
              <w:jc w:val="right"/>
              <w:rPr>
                <w:rFonts w:ascii="宋体" w:hAnsi="宋体"/>
                <w:color w:val="000000"/>
                <w:sz w:val="18"/>
                <w:szCs w:val="18"/>
              </w:rPr>
            </w:pPr>
          </w:p>
        </w:tc>
        <w:tc>
          <w:tcPr>
            <w:tcW w:w="730" w:type="dxa"/>
            <w:gridSpan w:val="2"/>
          </w:tcPr>
          <w:p w14:paraId="02747152" w14:textId="77777777" w:rsidR="007C29EF" w:rsidRDefault="007C29EF">
            <w:pPr>
              <w:ind w:firstLine="440"/>
              <w:jc w:val="right"/>
              <w:rPr>
                <w:rFonts w:ascii="宋体" w:hAnsi="宋体"/>
                <w:color w:val="000000"/>
                <w:sz w:val="18"/>
                <w:szCs w:val="18"/>
              </w:rPr>
            </w:pPr>
          </w:p>
        </w:tc>
        <w:tc>
          <w:tcPr>
            <w:tcW w:w="903" w:type="dxa"/>
            <w:shd w:val="clear" w:color="auto" w:fill="auto"/>
          </w:tcPr>
          <w:p w14:paraId="482C04B8" w14:textId="77777777" w:rsidR="007C29EF" w:rsidRDefault="007C29EF">
            <w:pPr>
              <w:ind w:firstLine="440"/>
              <w:jc w:val="right"/>
              <w:rPr>
                <w:rFonts w:ascii="宋体" w:hAnsi="宋体"/>
                <w:color w:val="000000"/>
                <w:sz w:val="18"/>
                <w:szCs w:val="18"/>
              </w:rPr>
            </w:pPr>
          </w:p>
        </w:tc>
        <w:tc>
          <w:tcPr>
            <w:tcW w:w="904" w:type="dxa"/>
            <w:shd w:val="clear" w:color="auto" w:fill="auto"/>
          </w:tcPr>
          <w:p w14:paraId="5BBDEDF2" w14:textId="77777777" w:rsidR="007C29EF" w:rsidRDefault="007C29EF">
            <w:pPr>
              <w:ind w:firstLine="440"/>
              <w:jc w:val="right"/>
              <w:rPr>
                <w:rFonts w:ascii="宋体" w:hAnsi="宋体"/>
                <w:color w:val="000000"/>
                <w:sz w:val="18"/>
                <w:szCs w:val="18"/>
              </w:rPr>
            </w:pPr>
          </w:p>
        </w:tc>
        <w:tc>
          <w:tcPr>
            <w:tcW w:w="904" w:type="dxa"/>
            <w:shd w:val="clear" w:color="auto" w:fill="auto"/>
          </w:tcPr>
          <w:p w14:paraId="205E4B5C" w14:textId="77777777" w:rsidR="007C29EF" w:rsidRDefault="007C29EF">
            <w:pPr>
              <w:ind w:firstLine="440"/>
              <w:jc w:val="right"/>
              <w:rPr>
                <w:rFonts w:ascii="宋体" w:hAnsi="宋体"/>
                <w:color w:val="000000"/>
                <w:sz w:val="18"/>
                <w:szCs w:val="18"/>
              </w:rPr>
            </w:pPr>
          </w:p>
        </w:tc>
        <w:tc>
          <w:tcPr>
            <w:tcW w:w="904" w:type="dxa"/>
            <w:shd w:val="clear" w:color="auto" w:fill="auto"/>
          </w:tcPr>
          <w:p w14:paraId="5C7DD838" w14:textId="77777777" w:rsidR="007C29EF" w:rsidRDefault="007C29EF">
            <w:pPr>
              <w:ind w:firstLine="440"/>
              <w:jc w:val="right"/>
              <w:rPr>
                <w:rFonts w:ascii="宋体" w:hAnsi="宋体"/>
                <w:color w:val="000000"/>
                <w:sz w:val="18"/>
                <w:szCs w:val="18"/>
              </w:rPr>
            </w:pPr>
          </w:p>
        </w:tc>
        <w:tc>
          <w:tcPr>
            <w:tcW w:w="903" w:type="dxa"/>
            <w:shd w:val="clear" w:color="auto" w:fill="auto"/>
          </w:tcPr>
          <w:p w14:paraId="62DCC757" w14:textId="77777777" w:rsidR="007C29EF" w:rsidRDefault="007C29EF">
            <w:pPr>
              <w:ind w:firstLine="440"/>
              <w:jc w:val="right"/>
              <w:rPr>
                <w:rFonts w:ascii="宋体" w:hAnsi="宋体"/>
                <w:color w:val="000000"/>
                <w:sz w:val="18"/>
                <w:szCs w:val="18"/>
              </w:rPr>
            </w:pPr>
          </w:p>
        </w:tc>
        <w:tc>
          <w:tcPr>
            <w:tcW w:w="904" w:type="dxa"/>
          </w:tcPr>
          <w:p w14:paraId="4AD83D21" w14:textId="77777777" w:rsidR="007C29EF" w:rsidRDefault="007C29EF">
            <w:pPr>
              <w:ind w:firstLine="440"/>
              <w:jc w:val="right"/>
              <w:rPr>
                <w:rFonts w:ascii="宋体" w:hAnsi="宋体"/>
                <w:color w:val="000000"/>
                <w:sz w:val="18"/>
                <w:szCs w:val="18"/>
              </w:rPr>
            </w:pPr>
          </w:p>
        </w:tc>
        <w:tc>
          <w:tcPr>
            <w:tcW w:w="904" w:type="dxa"/>
            <w:shd w:val="clear" w:color="auto" w:fill="auto"/>
          </w:tcPr>
          <w:p w14:paraId="64AE03BC" w14:textId="77777777" w:rsidR="007C29EF" w:rsidRDefault="007C29EF">
            <w:pPr>
              <w:ind w:firstLine="440"/>
              <w:jc w:val="right"/>
              <w:rPr>
                <w:rFonts w:ascii="宋体" w:hAnsi="宋体"/>
                <w:color w:val="000000"/>
                <w:sz w:val="18"/>
                <w:szCs w:val="18"/>
              </w:rPr>
            </w:pPr>
          </w:p>
        </w:tc>
        <w:tc>
          <w:tcPr>
            <w:tcW w:w="904" w:type="dxa"/>
            <w:shd w:val="clear" w:color="auto" w:fill="auto"/>
          </w:tcPr>
          <w:p w14:paraId="02D240F5" w14:textId="77777777" w:rsidR="007C29EF" w:rsidRDefault="007C29EF">
            <w:pPr>
              <w:ind w:firstLine="440"/>
              <w:jc w:val="right"/>
              <w:rPr>
                <w:rFonts w:ascii="宋体" w:hAnsi="宋体"/>
                <w:color w:val="000000"/>
                <w:sz w:val="18"/>
                <w:szCs w:val="18"/>
              </w:rPr>
            </w:pPr>
          </w:p>
        </w:tc>
      </w:tr>
      <w:tr w:rsidR="007C29EF" w14:paraId="54002B82" w14:textId="77777777">
        <w:tc>
          <w:tcPr>
            <w:tcW w:w="4106" w:type="dxa"/>
            <w:shd w:val="clear" w:color="auto" w:fill="D9D9D9"/>
            <w:vAlign w:val="center"/>
          </w:tcPr>
          <w:p w14:paraId="7FE6FC17" w14:textId="77777777" w:rsidR="007C29EF" w:rsidRDefault="00006F49">
            <w:pPr>
              <w:jc w:val="left"/>
              <w:rPr>
                <w:rFonts w:ascii="宋体" w:hAnsi="宋体"/>
                <w:color w:val="000000"/>
                <w:sz w:val="18"/>
                <w:szCs w:val="18"/>
              </w:rPr>
            </w:pPr>
            <w:r>
              <w:rPr>
                <w:rFonts w:ascii="宋体" w:hAnsi="宋体"/>
                <w:color w:val="000000"/>
                <w:sz w:val="18"/>
                <w:szCs w:val="18"/>
              </w:rPr>
              <w:t>2．本期使用</w:t>
            </w:r>
          </w:p>
        </w:tc>
        <w:tc>
          <w:tcPr>
            <w:tcW w:w="921" w:type="dxa"/>
            <w:shd w:val="clear" w:color="auto" w:fill="auto"/>
          </w:tcPr>
          <w:p w14:paraId="5B61FD35" w14:textId="77777777" w:rsidR="007C29EF" w:rsidRDefault="007C29EF">
            <w:pPr>
              <w:ind w:firstLine="440"/>
              <w:jc w:val="right"/>
              <w:rPr>
                <w:rFonts w:ascii="宋体" w:hAnsi="宋体"/>
                <w:color w:val="000000"/>
                <w:sz w:val="18"/>
                <w:szCs w:val="18"/>
              </w:rPr>
            </w:pPr>
          </w:p>
        </w:tc>
        <w:tc>
          <w:tcPr>
            <w:tcW w:w="803" w:type="dxa"/>
          </w:tcPr>
          <w:p w14:paraId="593BC806" w14:textId="77777777" w:rsidR="007C29EF" w:rsidRDefault="007C29EF">
            <w:pPr>
              <w:ind w:firstLine="440"/>
              <w:jc w:val="right"/>
              <w:rPr>
                <w:rFonts w:ascii="宋体" w:hAnsi="宋体"/>
                <w:color w:val="000000"/>
                <w:sz w:val="18"/>
                <w:szCs w:val="18"/>
              </w:rPr>
            </w:pPr>
          </w:p>
        </w:tc>
        <w:tc>
          <w:tcPr>
            <w:tcW w:w="953" w:type="dxa"/>
            <w:gridSpan w:val="2"/>
          </w:tcPr>
          <w:p w14:paraId="65756BFD" w14:textId="77777777" w:rsidR="007C29EF" w:rsidRDefault="007C29EF">
            <w:pPr>
              <w:ind w:firstLine="440"/>
              <w:jc w:val="right"/>
              <w:rPr>
                <w:rFonts w:ascii="宋体" w:hAnsi="宋体"/>
                <w:color w:val="000000"/>
                <w:sz w:val="18"/>
                <w:szCs w:val="18"/>
              </w:rPr>
            </w:pPr>
          </w:p>
        </w:tc>
        <w:tc>
          <w:tcPr>
            <w:tcW w:w="730" w:type="dxa"/>
            <w:gridSpan w:val="2"/>
          </w:tcPr>
          <w:p w14:paraId="64BCB2A2" w14:textId="77777777" w:rsidR="007C29EF" w:rsidRDefault="007C29EF">
            <w:pPr>
              <w:ind w:firstLine="440"/>
              <w:jc w:val="right"/>
              <w:rPr>
                <w:rFonts w:ascii="宋体" w:hAnsi="宋体"/>
                <w:color w:val="000000"/>
                <w:sz w:val="18"/>
                <w:szCs w:val="18"/>
              </w:rPr>
            </w:pPr>
          </w:p>
        </w:tc>
        <w:tc>
          <w:tcPr>
            <w:tcW w:w="903" w:type="dxa"/>
            <w:shd w:val="clear" w:color="auto" w:fill="auto"/>
          </w:tcPr>
          <w:p w14:paraId="361DD601" w14:textId="77777777" w:rsidR="007C29EF" w:rsidRDefault="007C29EF">
            <w:pPr>
              <w:ind w:firstLine="440"/>
              <w:jc w:val="right"/>
              <w:rPr>
                <w:rFonts w:ascii="宋体" w:hAnsi="宋体"/>
                <w:color w:val="000000"/>
                <w:sz w:val="18"/>
                <w:szCs w:val="18"/>
              </w:rPr>
            </w:pPr>
          </w:p>
        </w:tc>
        <w:tc>
          <w:tcPr>
            <w:tcW w:w="904" w:type="dxa"/>
            <w:shd w:val="clear" w:color="auto" w:fill="auto"/>
          </w:tcPr>
          <w:p w14:paraId="31A7C672" w14:textId="77777777" w:rsidR="007C29EF" w:rsidRDefault="007C29EF">
            <w:pPr>
              <w:ind w:firstLine="440"/>
              <w:jc w:val="right"/>
              <w:rPr>
                <w:rFonts w:ascii="宋体" w:hAnsi="宋体"/>
                <w:color w:val="000000"/>
                <w:sz w:val="18"/>
                <w:szCs w:val="18"/>
              </w:rPr>
            </w:pPr>
          </w:p>
        </w:tc>
        <w:tc>
          <w:tcPr>
            <w:tcW w:w="904" w:type="dxa"/>
            <w:shd w:val="clear" w:color="auto" w:fill="auto"/>
          </w:tcPr>
          <w:p w14:paraId="0C74D457" w14:textId="77777777" w:rsidR="007C29EF" w:rsidRDefault="007C29EF">
            <w:pPr>
              <w:ind w:firstLine="440"/>
              <w:jc w:val="right"/>
              <w:rPr>
                <w:rFonts w:ascii="宋体" w:hAnsi="宋体"/>
                <w:color w:val="000000"/>
                <w:sz w:val="18"/>
                <w:szCs w:val="18"/>
              </w:rPr>
            </w:pPr>
          </w:p>
        </w:tc>
        <w:tc>
          <w:tcPr>
            <w:tcW w:w="904" w:type="dxa"/>
            <w:shd w:val="clear" w:color="auto" w:fill="auto"/>
          </w:tcPr>
          <w:p w14:paraId="7902C7AC" w14:textId="77777777" w:rsidR="007C29EF" w:rsidRDefault="007C29EF">
            <w:pPr>
              <w:ind w:firstLine="440"/>
              <w:jc w:val="right"/>
              <w:rPr>
                <w:rFonts w:ascii="宋体" w:hAnsi="宋体"/>
                <w:color w:val="000000"/>
                <w:sz w:val="18"/>
                <w:szCs w:val="18"/>
              </w:rPr>
            </w:pPr>
          </w:p>
        </w:tc>
        <w:tc>
          <w:tcPr>
            <w:tcW w:w="903" w:type="dxa"/>
            <w:shd w:val="clear" w:color="auto" w:fill="auto"/>
          </w:tcPr>
          <w:p w14:paraId="7AB308EB" w14:textId="77777777" w:rsidR="007C29EF" w:rsidRDefault="007C29EF">
            <w:pPr>
              <w:ind w:firstLine="440"/>
              <w:jc w:val="right"/>
              <w:rPr>
                <w:rFonts w:ascii="宋体" w:hAnsi="宋体"/>
                <w:color w:val="000000"/>
                <w:sz w:val="18"/>
                <w:szCs w:val="18"/>
              </w:rPr>
            </w:pPr>
          </w:p>
        </w:tc>
        <w:tc>
          <w:tcPr>
            <w:tcW w:w="904" w:type="dxa"/>
          </w:tcPr>
          <w:p w14:paraId="416A0DE4" w14:textId="77777777" w:rsidR="007C29EF" w:rsidRDefault="007C29EF">
            <w:pPr>
              <w:ind w:firstLine="440"/>
              <w:jc w:val="right"/>
              <w:rPr>
                <w:rFonts w:ascii="宋体" w:hAnsi="宋体"/>
                <w:color w:val="000000"/>
                <w:sz w:val="18"/>
                <w:szCs w:val="18"/>
              </w:rPr>
            </w:pPr>
          </w:p>
        </w:tc>
        <w:tc>
          <w:tcPr>
            <w:tcW w:w="904" w:type="dxa"/>
            <w:shd w:val="clear" w:color="auto" w:fill="auto"/>
          </w:tcPr>
          <w:p w14:paraId="1CA3BAAC" w14:textId="77777777" w:rsidR="007C29EF" w:rsidRDefault="007C29EF">
            <w:pPr>
              <w:ind w:firstLine="440"/>
              <w:jc w:val="right"/>
              <w:rPr>
                <w:rFonts w:ascii="宋体" w:hAnsi="宋体"/>
                <w:color w:val="000000"/>
                <w:sz w:val="18"/>
                <w:szCs w:val="18"/>
              </w:rPr>
            </w:pPr>
          </w:p>
        </w:tc>
        <w:tc>
          <w:tcPr>
            <w:tcW w:w="904" w:type="dxa"/>
            <w:shd w:val="clear" w:color="auto" w:fill="auto"/>
          </w:tcPr>
          <w:p w14:paraId="503D1FF7" w14:textId="77777777" w:rsidR="007C29EF" w:rsidRDefault="007C29EF">
            <w:pPr>
              <w:ind w:firstLine="440"/>
              <w:jc w:val="right"/>
              <w:rPr>
                <w:rFonts w:ascii="宋体" w:hAnsi="宋体"/>
                <w:color w:val="000000"/>
                <w:sz w:val="18"/>
                <w:szCs w:val="18"/>
              </w:rPr>
            </w:pPr>
          </w:p>
        </w:tc>
      </w:tr>
      <w:tr w:rsidR="007C29EF" w14:paraId="240990C9" w14:textId="77777777">
        <w:tc>
          <w:tcPr>
            <w:tcW w:w="4106" w:type="dxa"/>
            <w:shd w:val="clear" w:color="auto" w:fill="D9D9D9"/>
            <w:vAlign w:val="center"/>
          </w:tcPr>
          <w:p w14:paraId="2591FFD5" w14:textId="77777777" w:rsidR="007C29EF" w:rsidRDefault="00006F49">
            <w:pPr>
              <w:jc w:val="left"/>
              <w:rPr>
                <w:rFonts w:ascii="宋体" w:hAnsi="宋体"/>
                <w:color w:val="000000"/>
                <w:sz w:val="18"/>
                <w:szCs w:val="18"/>
              </w:rPr>
            </w:pPr>
            <w:r>
              <w:rPr>
                <w:rFonts w:hint="eastAsia"/>
                <w:color w:val="000000"/>
                <w:sz w:val="18"/>
                <w:szCs w:val="18"/>
              </w:rPr>
              <w:t>（六）其他</w:t>
            </w:r>
          </w:p>
        </w:tc>
        <w:tc>
          <w:tcPr>
            <w:tcW w:w="921" w:type="dxa"/>
            <w:shd w:val="clear" w:color="auto" w:fill="auto"/>
          </w:tcPr>
          <w:p w14:paraId="6D104D8B" w14:textId="77777777" w:rsidR="007C29EF" w:rsidRDefault="007C29EF">
            <w:pPr>
              <w:ind w:firstLine="440"/>
              <w:jc w:val="right"/>
              <w:rPr>
                <w:rFonts w:ascii="宋体" w:hAnsi="宋体"/>
                <w:color w:val="000000"/>
                <w:sz w:val="18"/>
                <w:szCs w:val="18"/>
              </w:rPr>
            </w:pPr>
          </w:p>
        </w:tc>
        <w:tc>
          <w:tcPr>
            <w:tcW w:w="803" w:type="dxa"/>
          </w:tcPr>
          <w:p w14:paraId="257BAC0F" w14:textId="77777777" w:rsidR="007C29EF" w:rsidRDefault="007C29EF">
            <w:pPr>
              <w:ind w:firstLine="440"/>
              <w:jc w:val="right"/>
              <w:rPr>
                <w:rFonts w:ascii="宋体" w:hAnsi="宋体"/>
                <w:color w:val="000000"/>
                <w:sz w:val="18"/>
                <w:szCs w:val="18"/>
              </w:rPr>
            </w:pPr>
          </w:p>
        </w:tc>
        <w:tc>
          <w:tcPr>
            <w:tcW w:w="953" w:type="dxa"/>
            <w:gridSpan w:val="2"/>
          </w:tcPr>
          <w:p w14:paraId="148477EB" w14:textId="77777777" w:rsidR="007C29EF" w:rsidRDefault="007C29EF">
            <w:pPr>
              <w:ind w:firstLine="440"/>
              <w:jc w:val="right"/>
              <w:rPr>
                <w:rFonts w:ascii="宋体" w:hAnsi="宋体"/>
                <w:color w:val="000000"/>
                <w:sz w:val="18"/>
                <w:szCs w:val="18"/>
              </w:rPr>
            </w:pPr>
          </w:p>
        </w:tc>
        <w:tc>
          <w:tcPr>
            <w:tcW w:w="730" w:type="dxa"/>
            <w:gridSpan w:val="2"/>
          </w:tcPr>
          <w:p w14:paraId="38F93C40" w14:textId="77777777" w:rsidR="007C29EF" w:rsidRDefault="007C29EF">
            <w:pPr>
              <w:ind w:firstLine="440"/>
              <w:jc w:val="right"/>
              <w:rPr>
                <w:rFonts w:ascii="宋体" w:hAnsi="宋体"/>
                <w:color w:val="000000"/>
                <w:sz w:val="18"/>
                <w:szCs w:val="18"/>
              </w:rPr>
            </w:pPr>
          </w:p>
        </w:tc>
        <w:tc>
          <w:tcPr>
            <w:tcW w:w="903" w:type="dxa"/>
            <w:shd w:val="clear" w:color="auto" w:fill="auto"/>
          </w:tcPr>
          <w:p w14:paraId="4C8940D6" w14:textId="77777777" w:rsidR="007C29EF" w:rsidRDefault="007C29EF">
            <w:pPr>
              <w:ind w:firstLine="440"/>
              <w:jc w:val="right"/>
              <w:rPr>
                <w:rFonts w:ascii="宋体" w:hAnsi="宋体"/>
                <w:color w:val="000000"/>
                <w:sz w:val="18"/>
                <w:szCs w:val="18"/>
              </w:rPr>
            </w:pPr>
          </w:p>
        </w:tc>
        <w:tc>
          <w:tcPr>
            <w:tcW w:w="904" w:type="dxa"/>
            <w:shd w:val="clear" w:color="auto" w:fill="auto"/>
          </w:tcPr>
          <w:p w14:paraId="48892690" w14:textId="77777777" w:rsidR="007C29EF" w:rsidRDefault="007C29EF">
            <w:pPr>
              <w:ind w:firstLine="440"/>
              <w:jc w:val="right"/>
              <w:rPr>
                <w:rFonts w:ascii="宋体" w:hAnsi="宋体"/>
                <w:color w:val="000000"/>
                <w:sz w:val="18"/>
                <w:szCs w:val="18"/>
              </w:rPr>
            </w:pPr>
          </w:p>
        </w:tc>
        <w:tc>
          <w:tcPr>
            <w:tcW w:w="904" w:type="dxa"/>
            <w:shd w:val="clear" w:color="auto" w:fill="auto"/>
          </w:tcPr>
          <w:p w14:paraId="50992D77" w14:textId="77777777" w:rsidR="007C29EF" w:rsidRDefault="007C29EF">
            <w:pPr>
              <w:ind w:firstLine="440"/>
              <w:jc w:val="right"/>
              <w:rPr>
                <w:rFonts w:ascii="宋体" w:hAnsi="宋体"/>
                <w:color w:val="000000"/>
                <w:sz w:val="18"/>
                <w:szCs w:val="18"/>
              </w:rPr>
            </w:pPr>
          </w:p>
        </w:tc>
        <w:tc>
          <w:tcPr>
            <w:tcW w:w="904" w:type="dxa"/>
            <w:shd w:val="clear" w:color="auto" w:fill="auto"/>
          </w:tcPr>
          <w:p w14:paraId="1F720F31" w14:textId="77777777" w:rsidR="007C29EF" w:rsidRDefault="007C29EF">
            <w:pPr>
              <w:ind w:firstLine="440"/>
              <w:jc w:val="right"/>
              <w:rPr>
                <w:rFonts w:ascii="宋体" w:hAnsi="宋体"/>
                <w:color w:val="000000"/>
                <w:sz w:val="18"/>
                <w:szCs w:val="18"/>
              </w:rPr>
            </w:pPr>
          </w:p>
        </w:tc>
        <w:tc>
          <w:tcPr>
            <w:tcW w:w="903" w:type="dxa"/>
            <w:shd w:val="clear" w:color="auto" w:fill="auto"/>
          </w:tcPr>
          <w:p w14:paraId="75BD7FEC" w14:textId="77777777" w:rsidR="007C29EF" w:rsidRDefault="007C29EF">
            <w:pPr>
              <w:ind w:firstLine="440"/>
              <w:jc w:val="right"/>
              <w:rPr>
                <w:rFonts w:ascii="宋体" w:hAnsi="宋体"/>
                <w:color w:val="000000"/>
                <w:sz w:val="18"/>
                <w:szCs w:val="18"/>
              </w:rPr>
            </w:pPr>
          </w:p>
        </w:tc>
        <w:tc>
          <w:tcPr>
            <w:tcW w:w="904" w:type="dxa"/>
          </w:tcPr>
          <w:p w14:paraId="01E178A0" w14:textId="77777777" w:rsidR="007C29EF" w:rsidRDefault="007C29EF">
            <w:pPr>
              <w:ind w:firstLine="440"/>
              <w:jc w:val="right"/>
              <w:rPr>
                <w:rFonts w:ascii="宋体" w:hAnsi="宋体"/>
                <w:color w:val="000000"/>
                <w:sz w:val="18"/>
                <w:szCs w:val="18"/>
              </w:rPr>
            </w:pPr>
          </w:p>
        </w:tc>
        <w:tc>
          <w:tcPr>
            <w:tcW w:w="904" w:type="dxa"/>
            <w:shd w:val="clear" w:color="auto" w:fill="auto"/>
          </w:tcPr>
          <w:p w14:paraId="41DD3737" w14:textId="77777777" w:rsidR="007C29EF" w:rsidRDefault="007C29EF">
            <w:pPr>
              <w:ind w:firstLine="440"/>
              <w:jc w:val="right"/>
              <w:rPr>
                <w:rFonts w:ascii="宋体" w:hAnsi="宋体"/>
                <w:color w:val="000000"/>
                <w:sz w:val="18"/>
                <w:szCs w:val="18"/>
              </w:rPr>
            </w:pPr>
          </w:p>
        </w:tc>
        <w:tc>
          <w:tcPr>
            <w:tcW w:w="904" w:type="dxa"/>
            <w:shd w:val="clear" w:color="auto" w:fill="auto"/>
          </w:tcPr>
          <w:p w14:paraId="5E9C0F73" w14:textId="77777777" w:rsidR="007C29EF" w:rsidRDefault="007C29EF">
            <w:pPr>
              <w:ind w:firstLine="440"/>
              <w:jc w:val="right"/>
              <w:rPr>
                <w:rFonts w:ascii="宋体" w:hAnsi="宋体"/>
                <w:color w:val="000000"/>
                <w:sz w:val="18"/>
                <w:szCs w:val="18"/>
              </w:rPr>
            </w:pPr>
          </w:p>
        </w:tc>
      </w:tr>
      <w:tr w:rsidR="007C29EF" w14:paraId="6D5B21EE" w14:textId="77777777">
        <w:tc>
          <w:tcPr>
            <w:tcW w:w="4106" w:type="dxa"/>
            <w:shd w:val="clear" w:color="auto" w:fill="D9D9D9"/>
            <w:vAlign w:val="center"/>
          </w:tcPr>
          <w:p w14:paraId="1E0438FA" w14:textId="77777777" w:rsidR="007C29EF" w:rsidRDefault="00006F49">
            <w:pPr>
              <w:jc w:val="left"/>
              <w:rPr>
                <w:rFonts w:ascii="宋体" w:hAnsi="宋体"/>
                <w:color w:val="000000"/>
                <w:sz w:val="18"/>
                <w:szCs w:val="18"/>
              </w:rPr>
            </w:pPr>
            <w:r>
              <w:rPr>
                <w:rFonts w:ascii="宋体" w:hAnsi="宋体" w:hint="eastAsia"/>
                <w:b/>
                <w:color w:val="000000"/>
                <w:sz w:val="18"/>
                <w:szCs w:val="18"/>
              </w:rPr>
              <w:t>四、本年期末余额</w:t>
            </w:r>
          </w:p>
        </w:tc>
        <w:tc>
          <w:tcPr>
            <w:tcW w:w="921" w:type="dxa"/>
            <w:shd w:val="clear" w:color="auto" w:fill="auto"/>
          </w:tcPr>
          <w:p w14:paraId="230A8D03" w14:textId="77777777" w:rsidR="007C29EF" w:rsidRDefault="007C29EF">
            <w:pPr>
              <w:ind w:firstLine="440"/>
              <w:jc w:val="right"/>
              <w:rPr>
                <w:rFonts w:ascii="宋体" w:hAnsi="宋体"/>
                <w:color w:val="000000"/>
                <w:sz w:val="18"/>
                <w:szCs w:val="18"/>
              </w:rPr>
            </w:pPr>
          </w:p>
        </w:tc>
        <w:tc>
          <w:tcPr>
            <w:tcW w:w="803" w:type="dxa"/>
          </w:tcPr>
          <w:p w14:paraId="66D07CC9" w14:textId="77777777" w:rsidR="007C29EF" w:rsidRDefault="007C29EF">
            <w:pPr>
              <w:ind w:firstLine="440"/>
              <w:jc w:val="right"/>
              <w:rPr>
                <w:rFonts w:ascii="宋体" w:hAnsi="宋体"/>
                <w:color w:val="000000"/>
                <w:sz w:val="18"/>
                <w:szCs w:val="18"/>
              </w:rPr>
            </w:pPr>
          </w:p>
        </w:tc>
        <w:tc>
          <w:tcPr>
            <w:tcW w:w="953" w:type="dxa"/>
            <w:gridSpan w:val="2"/>
          </w:tcPr>
          <w:p w14:paraId="67501CE9" w14:textId="77777777" w:rsidR="007C29EF" w:rsidRDefault="007C29EF">
            <w:pPr>
              <w:ind w:firstLine="440"/>
              <w:jc w:val="right"/>
              <w:rPr>
                <w:rFonts w:ascii="宋体" w:hAnsi="宋体"/>
                <w:color w:val="000000"/>
                <w:sz w:val="18"/>
                <w:szCs w:val="18"/>
              </w:rPr>
            </w:pPr>
          </w:p>
        </w:tc>
        <w:tc>
          <w:tcPr>
            <w:tcW w:w="730" w:type="dxa"/>
            <w:gridSpan w:val="2"/>
          </w:tcPr>
          <w:p w14:paraId="0771F415" w14:textId="77777777" w:rsidR="007C29EF" w:rsidRDefault="007C29EF">
            <w:pPr>
              <w:ind w:firstLine="440"/>
              <w:jc w:val="right"/>
              <w:rPr>
                <w:rFonts w:ascii="宋体" w:hAnsi="宋体"/>
                <w:color w:val="000000"/>
                <w:sz w:val="18"/>
                <w:szCs w:val="18"/>
              </w:rPr>
            </w:pPr>
          </w:p>
        </w:tc>
        <w:tc>
          <w:tcPr>
            <w:tcW w:w="903" w:type="dxa"/>
            <w:shd w:val="clear" w:color="auto" w:fill="auto"/>
          </w:tcPr>
          <w:p w14:paraId="39AD9083" w14:textId="77777777" w:rsidR="007C29EF" w:rsidRDefault="007C29EF">
            <w:pPr>
              <w:ind w:firstLine="440"/>
              <w:jc w:val="right"/>
              <w:rPr>
                <w:rFonts w:ascii="宋体" w:hAnsi="宋体"/>
                <w:color w:val="000000"/>
                <w:sz w:val="18"/>
                <w:szCs w:val="18"/>
              </w:rPr>
            </w:pPr>
          </w:p>
        </w:tc>
        <w:tc>
          <w:tcPr>
            <w:tcW w:w="904" w:type="dxa"/>
            <w:shd w:val="clear" w:color="auto" w:fill="auto"/>
          </w:tcPr>
          <w:p w14:paraId="528DC4FC" w14:textId="77777777" w:rsidR="007C29EF" w:rsidRDefault="007C29EF">
            <w:pPr>
              <w:ind w:firstLine="440"/>
              <w:jc w:val="right"/>
              <w:rPr>
                <w:rFonts w:ascii="宋体" w:hAnsi="宋体"/>
                <w:color w:val="000000"/>
                <w:sz w:val="18"/>
                <w:szCs w:val="18"/>
              </w:rPr>
            </w:pPr>
          </w:p>
        </w:tc>
        <w:tc>
          <w:tcPr>
            <w:tcW w:w="904" w:type="dxa"/>
            <w:shd w:val="clear" w:color="auto" w:fill="auto"/>
          </w:tcPr>
          <w:p w14:paraId="23CAD7C2" w14:textId="77777777" w:rsidR="007C29EF" w:rsidRDefault="007C29EF">
            <w:pPr>
              <w:ind w:firstLine="440"/>
              <w:jc w:val="right"/>
              <w:rPr>
                <w:rFonts w:ascii="宋体" w:hAnsi="宋体"/>
                <w:color w:val="000000"/>
                <w:sz w:val="18"/>
                <w:szCs w:val="18"/>
              </w:rPr>
            </w:pPr>
          </w:p>
        </w:tc>
        <w:tc>
          <w:tcPr>
            <w:tcW w:w="904" w:type="dxa"/>
            <w:shd w:val="clear" w:color="auto" w:fill="auto"/>
          </w:tcPr>
          <w:p w14:paraId="37C3E9A5" w14:textId="77777777" w:rsidR="007C29EF" w:rsidRDefault="007C29EF">
            <w:pPr>
              <w:ind w:firstLine="440"/>
              <w:jc w:val="right"/>
              <w:rPr>
                <w:rFonts w:ascii="宋体" w:hAnsi="宋体"/>
                <w:color w:val="000000"/>
                <w:sz w:val="18"/>
                <w:szCs w:val="18"/>
              </w:rPr>
            </w:pPr>
          </w:p>
        </w:tc>
        <w:tc>
          <w:tcPr>
            <w:tcW w:w="903" w:type="dxa"/>
            <w:shd w:val="clear" w:color="auto" w:fill="auto"/>
          </w:tcPr>
          <w:p w14:paraId="71E7334F" w14:textId="77777777" w:rsidR="007C29EF" w:rsidRDefault="007C29EF">
            <w:pPr>
              <w:ind w:firstLine="440"/>
              <w:jc w:val="right"/>
              <w:rPr>
                <w:rFonts w:ascii="宋体" w:hAnsi="宋体"/>
                <w:color w:val="000000"/>
                <w:sz w:val="18"/>
                <w:szCs w:val="18"/>
              </w:rPr>
            </w:pPr>
          </w:p>
        </w:tc>
        <w:tc>
          <w:tcPr>
            <w:tcW w:w="904" w:type="dxa"/>
          </w:tcPr>
          <w:p w14:paraId="4DA84BC5" w14:textId="77777777" w:rsidR="007C29EF" w:rsidRDefault="007C29EF">
            <w:pPr>
              <w:ind w:firstLine="440"/>
              <w:jc w:val="right"/>
              <w:rPr>
                <w:rFonts w:ascii="宋体" w:hAnsi="宋体"/>
                <w:color w:val="000000"/>
                <w:sz w:val="18"/>
                <w:szCs w:val="18"/>
              </w:rPr>
            </w:pPr>
          </w:p>
        </w:tc>
        <w:tc>
          <w:tcPr>
            <w:tcW w:w="904" w:type="dxa"/>
            <w:shd w:val="clear" w:color="auto" w:fill="auto"/>
          </w:tcPr>
          <w:p w14:paraId="4C6F97F6" w14:textId="77777777" w:rsidR="007C29EF" w:rsidRDefault="007C29EF">
            <w:pPr>
              <w:ind w:firstLine="440"/>
              <w:jc w:val="right"/>
              <w:rPr>
                <w:rFonts w:ascii="宋体" w:hAnsi="宋体"/>
                <w:color w:val="000000"/>
                <w:sz w:val="18"/>
                <w:szCs w:val="18"/>
              </w:rPr>
            </w:pPr>
          </w:p>
        </w:tc>
        <w:tc>
          <w:tcPr>
            <w:tcW w:w="904" w:type="dxa"/>
            <w:shd w:val="clear" w:color="auto" w:fill="auto"/>
          </w:tcPr>
          <w:p w14:paraId="70259893" w14:textId="77777777" w:rsidR="007C29EF" w:rsidRDefault="007C29EF">
            <w:pPr>
              <w:ind w:firstLine="440"/>
              <w:jc w:val="right"/>
              <w:rPr>
                <w:rFonts w:ascii="宋体" w:hAnsi="宋体"/>
                <w:color w:val="000000"/>
                <w:sz w:val="18"/>
                <w:szCs w:val="18"/>
              </w:rPr>
            </w:pPr>
          </w:p>
        </w:tc>
      </w:tr>
    </w:tbl>
    <w:p w14:paraId="5C31A244" w14:textId="77777777" w:rsidR="007C29EF" w:rsidRDefault="00006F49">
      <w:pPr>
        <w:rPr>
          <w:rFonts w:ascii="宋体" w:hAnsi="宋体"/>
          <w:b/>
          <w:bCs/>
          <w:color w:val="000000"/>
          <w:szCs w:val="21"/>
        </w:rPr>
        <w:sectPr w:rsidR="007C29EF" w:rsidSect="00530E09">
          <w:pgSz w:w="21633" w:h="11906" w:orient="landscape"/>
          <w:pgMar w:top="1797" w:right="6235" w:bottom="1797" w:left="1440" w:header="851" w:footer="992" w:gutter="0"/>
          <w:cols w:space="425"/>
          <w:docGrid w:type="linesAndChars" w:linePitch="312"/>
        </w:sectPr>
      </w:pPr>
      <w:r>
        <w:rPr>
          <w:rFonts w:ascii="宋体" w:hAnsi="宋体"/>
          <w:b/>
          <w:bCs/>
          <w:color w:val="000000"/>
          <w:szCs w:val="21"/>
        </w:rPr>
        <w:br w:type="page"/>
      </w:r>
    </w:p>
    <w:p w14:paraId="772AFFD0" w14:textId="77777777" w:rsidR="007C29EF" w:rsidRDefault="007C29EF">
      <w:pPr>
        <w:rPr>
          <w:rFonts w:ascii="宋体" w:hAnsi="宋体"/>
          <w:b/>
          <w:bCs/>
          <w:color w:val="000000"/>
          <w:szCs w:val="21"/>
        </w:rPr>
      </w:pPr>
    </w:p>
    <w:bookmarkEnd w:id="1"/>
    <w:bookmarkEnd w:id="2"/>
    <w:bookmarkEnd w:id="3"/>
    <w:bookmarkEnd w:id="4"/>
    <w:p w14:paraId="47A4CB18" w14:textId="77777777" w:rsidR="007C29EF" w:rsidRDefault="00006F49">
      <w:pPr>
        <w:tabs>
          <w:tab w:val="left" w:pos="5140"/>
        </w:tabs>
        <w:rPr>
          <w:rFonts w:ascii="宋体" w:hAnsi="宋体"/>
          <w:b/>
          <w:color w:val="FF0000"/>
          <w:sz w:val="24"/>
          <w:szCs w:val="21"/>
        </w:rPr>
      </w:pPr>
      <w:r>
        <w:rPr>
          <w:rFonts w:ascii="宋体" w:hAnsi="宋体"/>
          <w:b/>
          <w:color w:val="FF0000"/>
          <w:sz w:val="24"/>
          <w:szCs w:val="21"/>
        </w:rPr>
        <w:t>注意</w:t>
      </w:r>
      <w:r>
        <w:rPr>
          <w:rFonts w:ascii="宋体" w:hAnsi="宋体" w:hint="eastAsia"/>
          <w:b/>
          <w:color w:val="FF0000"/>
          <w:sz w:val="24"/>
          <w:szCs w:val="21"/>
        </w:rPr>
        <w:t>：</w:t>
      </w:r>
      <w:r>
        <w:rPr>
          <w:rFonts w:ascii="宋体" w:hAnsi="宋体"/>
          <w:b/>
          <w:color w:val="FF0000"/>
          <w:sz w:val="24"/>
          <w:szCs w:val="21"/>
        </w:rPr>
        <w:t>请在财务报表后附</w:t>
      </w:r>
      <w:r>
        <w:rPr>
          <w:rFonts w:ascii="宋体" w:hAnsi="宋体" w:hint="eastAsia"/>
          <w:b/>
          <w:color w:val="FF0000"/>
          <w:sz w:val="24"/>
          <w:szCs w:val="21"/>
        </w:rPr>
        <w:t>“财务报表附注”！！</w:t>
      </w:r>
    </w:p>
    <w:p w14:paraId="18102D5D" w14:textId="77777777" w:rsidR="007C29EF" w:rsidRDefault="007C29EF">
      <w:pPr>
        <w:tabs>
          <w:tab w:val="left" w:pos="5140"/>
        </w:tabs>
        <w:rPr>
          <w:rFonts w:ascii="宋体" w:hAnsi="宋体"/>
          <w:b/>
          <w:color w:val="000000"/>
          <w:sz w:val="24"/>
          <w:szCs w:val="21"/>
        </w:rPr>
      </w:pPr>
    </w:p>
    <w:p w14:paraId="3FA913DD" w14:textId="77777777" w:rsidR="007C29EF" w:rsidRDefault="007C29EF">
      <w:pPr>
        <w:tabs>
          <w:tab w:val="left" w:pos="5140"/>
        </w:tabs>
        <w:rPr>
          <w:rFonts w:ascii="宋体" w:hAnsi="宋体"/>
          <w:b/>
          <w:color w:val="000000"/>
          <w:sz w:val="24"/>
          <w:szCs w:val="21"/>
        </w:rPr>
      </w:pPr>
    </w:p>
    <w:p w14:paraId="546BDF46" w14:textId="77777777" w:rsidR="007C29EF" w:rsidRDefault="007C29EF">
      <w:pPr>
        <w:tabs>
          <w:tab w:val="left" w:pos="5140"/>
        </w:tabs>
        <w:rPr>
          <w:rFonts w:ascii="宋体" w:hAnsi="宋体"/>
          <w:b/>
          <w:color w:val="000000"/>
          <w:sz w:val="24"/>
          <w:szCs w:val="21"/>
        </w:rPr>
      </w:pPr>
    </w:p>
    <w:p w14:paraId="4961600A" w14:textId="77777777" w:rsidR="007C29EF" w:rsidRDefault="007C29EF">
      <w:pPr>
        <w:tabs>
          <w:tab w:val="left" w:pos="5140"/>
        </w:tabs>
        <w:rPr>
          <w:rFonts w:ascii="宋体" w:hAnsi="宋体"/>
          <w:b/>
          <w:color w:val="000000"/>
          <w:sz w:val="24"/>
          <w:szCs w:val="21"/>
        </w:rPr>
      </w:pPr>
    </w:p>
    <w:p w14:paraId="37AE30C8" w14:textId="77777777" w:rsidR="007C29EF" w:rsidRDefault="007C29EF">
      <w:pPr>
        <w:tabs>
          <w:tab w:val="left" w:pos="5140"/>
        </w:tabs>
        <w:rPr>
          <w:rFonts w:ascii="宋体" w:hAnsi="宋体"/>
          <w:b/>
          <w:color w:val="000000"/>
          <w:sz w:val="24"/>
          <w:szCs w:val="21"/>
        </w:rPr>
      </w:pPr>
    </w:p>
    <w:p w14:paraId="309237A2" w14:textId="77777777" w:rsidR="007C29EF" w:rsidRDefault="007C29EF">
      <w:pPr>
        <w:tabs>
          <w:tab w:val="left" w:pos="5140"/>
        </w:tabs>
        <w:rPr>
          <w:rFonts w:ascii="宋体" w:hAnsi="宋体"/>
          <w:b/>
          <w:color w:val="000000"/>
          <w:sz w:val="24"/>
          <w:szCs w:val="21"/>
        </w:rPr>
      </w:pPr>
    </w:p>
    <w:p w14:paraId="746D068F" w14:textId="77777777" w:rsidR="007C29EF" w:rsidRDefault="007C29EF">
      <w:pPr>
        <w:tabs>
          <w:tab w:val="left" w:pos="5140"/>
        </w:tabs>
        <w:rPr>
          <w:rFonts w:ascii="宋体" w:hAnsi="宋体"/>
          <w:b/>
          <w:color w:val="000000"/>
          <w:sz w:val="24"/>
          <w:szCs w:val="21"/>
        </w:rPr>
      </w:pPr>
    </w:p>
    <w:p w14:paraId="15A18B72" w14:textId="77777777" w:rsidR="007C29EF" w:rsidRDefault="007C29EF">
      <w:pPr>
        <w:tabs>
          <w:tab w:val="left" w:pos="5140"/>
        </w:tabs>
        <w:rPr>
          <w:rFonts w:ascii="宋体" w:hAnsi="宋体"/>
          <w:b/>
          <w:color w:val="000000"/>
          <w:sz w:val="24"/>
          <w:szCs w:val="21"/>
        </w:rPr>
      </w:pPr>
    </w:p>
    <w:p w14:paraId="716F52AD" w14:textId="77777777" w:rsidR="007C29EF" w:rsidRDefault="007C29EF">
      <w:pPr>
        <w:tabs>
          <w:tab w:val="left" w:pos="5140"/>
        </w:tabs>
        <w:rPr>
          <w:rFonts w:ascii="宋体" w:hAnsi="宋体"/>
          <w:b/>
          <w:color w:val="000000"/>
          <w:sz w:val="24"/>
          <w:szCs w:val="21"/>
        </w:rPr>
      </w:pPr>
    </w:p>
    <w:p w14:paraId="56C3B4E0" w14:textId="77777777" w:rsidR="007C29EF" w:rsidRDefault="007C29EF">
      <w:pPr>
        <w:tabs>
          <w:tab w:val="left" w:pos="5140"/>
        </w:tabs>
        <w:rPr>
          <w:rFonts w:ascii="宋体" w:hAnsi="宋体"/>
          <w:b/>
          <w:color w:val="000000"/>
          <w:sz w:val="24"/>
          <w:szCs w:val="21"/>
        </w:rPr>
      </w:pPr>
    </w:p>
    <w:p w14:paraId="2CFEE34C" w14:textId="77777777" w:rsidR="007C29EF" w:rsidRDefault="007C29EF">
      <w:pPr>
        <w:tabs>
          <w:tab w:val="left" w:pos="5140"/>
        </w:tabs>
        <w:rPr>
          <w:rFonts w:ascii="宋体" w:hAnsi="宋体"/>
          <w:b/>
          <w:color w:val="000000"/>
          <w:sz w:val="24"/>
          <w:szCs w:val="21"/>
        </w:rPr>
      </w:pPr>
    </w:p>
    <w:p w14:paraId="49629FFE" w14:textId="77777777" w:rsidR="007C29EF" w:rsidRDefault="007C29EF">
      <w:pPr>
        <w:tabs>
          <w:tab w:val="left" w:pos="5140"/>
        </w:tabs>
        <w:rPr>
          <w:rFonts w:ascii="宋体" w:hAnsi="宋体"/>
          <w:b/>
          <w:color w:val="000000"/>
          <w:sz w:val="24"/>
          <w:szCs w:val="21"/>
        </w:rPr>
      </w:pPr>
    </w:p>
    <w:p w14:paraId="67A0B4C1" w14:textId="77777777" w:rsidR="007C29EF" w:rsidRDefault="007C29EF">
      <w:pPr>
        <w:tabs>
          <w:tab w:val="left" w:pos="5140"/>
        </w:tabs>
        <w:rPr>
          <w:rFonts w:ascii="宋体" w:hAnsi="宋体"/>
          <w:b/>
          <w:color w:val="000000"/>
          <w:sz w:val="24"/>
          <w:szCs w:val="21"/>
        </w:rPr>
      </w:pPr>
    </w:p>
    <w:p w14:paraId="1B433605" w14:textId="77777777" w:rsidR="007C29EF" w:rsidRDefault="007C29EF">
      <w:pPr>
        <w:tabs>
          <w:tab w:val="left" w:pos="5140"/>
        </w:tabs>
        <w:rPr>
          <w:rFonts w:ascii="宋体" w:hAnsi="宋体"/>
          <w:b/>
          <w:color w:val="000000"/>
          <w:sz w:val="24"/>
          <w:szCs w:val="21"/>
        </w:rPr>
      </w:pPr>
    </w:p>
    <w:p w14:paraId="7C7C127D" w14:textId="77777777" w:rsidR="007C29EF" w:rsidRDefault="007C29EF">
      <w:pPr>
        <w:tabs>
          <w:tab w:val="left" w:pos="5140"/>
        </w:tabs>
        <w:rPr>
          <w:rFonts w:ascii="宋体" w:hAnsi="宋体"/>
          <w:b/>
          <w:color w:val="000000"/>
          <w:sz w:val="24"/>
          <w:szCs w:val="21"/>
        </w:rPr>
      </w:pPr>
    </w:p>
    <w:p w14:paraId="3EDE39D9" w14:textId="77777777" w:rsidR="007C29EF" w:rsidRDefault="007C29EF">
      <w:pPr>
        <w:tabs>
          <w:tab w:val="left" w:pos="5140"/>
        </w:tabs>
        <w:rPr>
          <w:rFonts w:ascii="宋体" w:hAnsi="宋体"/>
          <w:b/>
          <w:color w:val="000000"/>
          <w:sz w:val="24"/>
          <w:szCs w:val="21"/>
        </w:rPr>
      </w:pPr>
    </w:p>
    <w:p w14:paraId="6E5E1E29" w14:textId="77777777" w:rsidR="007C29EF" w:rsidRDefault="007C29EF">
      <w:pPr>
        <w:tabs>
          <w:tab w:val="left" w:pos="5140"/>
        </w:tabs>
        <w:rPr>
          <w:rFonts w:ascii="宋体" w:hAnsi="宋体"/>
          <w:b/>
          <w:color w:val="000000"/>
          <w:sz w:val="24"/>
          <w:szCs w:val="21"/>
        </w:rPr>
      </w:pPr>
    </w:p>
    <w:p w14:paraId="2BB7ED0D" w14:textId="77777777" w:rsidR="007C29EF" w:rsidRDefault="007C29EF">
      <w:pPr>
        <w:tabs>
          <w:tab w:val="left" w:pos="5140"/>
        </w:tabs>
        <w:rPr>
          <w:rFonts w:ascii="宋体" w:hAnsi="宋体"/>
          <w:b/>
          <w:color w:val="000000"/>
          <w:sz w:val="24"/>
          <w:szCs w:val="21"/>
        </w:rPr>
      </w:pPr>
    </w:p>
    <w:p w14:paraId="4A0DE3C3" w14:textId="77777777" w:rsidR="007C29EF" w:rsidRDefault="007C29EF">
      <w:pPr>
        <w:tabs>
          <w:tab w:val="left" w:pos="5140"/>
        </w:tabs>
        <w:rPr>
          <w:rFonts w:ascii="宋体" w:hAnsi="宋体"/>
          <w:b/>
          <w:color w:val="000000"/>
          <w:sz w:val="24"/>
          <w:szCs w:val="21"/>
        </w:rPr>
      </w:pPr>
    </w:p>
    <w:p w14:paraId="11E79A17" w14:textId="77777777" w:rsidR="007C29EF" w:rsidRDefault="007C29EF">
      <w:pPr>
        <w:tabs>
          <w:tab w:val="left" w:pos="5140"/>
        </w:tabs>
        <w:rPr>
          <w:rFonts w:ascii="宋体" w:hAnsi="宋体"/>
          <w:b/>
          <w:color w:val="000000"/>
          <w:sz w:val="24"/>
          <w:szCs w:val="21"/>
        </w:rPr>
      </w:pPr>
    </w:p>
    <w:p w14:paraId="7D0F2D8F" w14:textId="77777777" w:rsidR="007C29EF" w:rsidRDefault="007C29EF">
      <w:pPr>
        <w:tabs>
          <w:tab w:val="left" w:pos="5140"/>
        </w:tabs>
        <w:rPr>
          <w:rFonts w:ascii="宋体" w:hAnsi="宋体"/>
          <w:b/>
          <w:color w:val="000000"/>
          <w:sz w:val="24"/>
          <w:szCs w:val="21"/>
        </w:rPr>
        <w:sectPr w:rsidR="007C29EF" w:rsidSect="00530E09">
          <w:pgSz w:w="21633" w:h="11906" w:orient="landscape"/>
          <w:pgMar w:top="1797" w:right="6235" w:bottom="1797" w:left="1440" w:header="851" w:footer="992" w:gutter="0"/>
          <w:cols w:space="425"/>
          <w:docGrid w:type="linesAndChars" w:linePitch="312"/>
        </w:sectPr>
      </w:pPr>
    </w:p>
    <w:p w14:paraId="4A53B28C" w14:textId="77777777" w:rsidR="007C29EF" w:rsidRDefault="00006F49">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 xml:space="preserve">第九节 </w:t>
      </w:r>
      <w:r>
        <w:rPr>
          <w:rFonts w:ascii="黑体" w:eastAsia="黑体" w:hAnsi="黑体"/>
          <w:color w:val="000000" w:themeColor="text1"/>
          <w:sz w:val="36"/>
          <w:szCs w:val="28"/>
        </w:rPr>
        <w:t>备查文件</w:t>
      </w:r>
      <w:r>
        <w:rPr>
          <w:rFonts w:ascii="黑体" w:eastAsia="黑体" w:hAnsi="黑体" w:hint="eastAsia"/>
          <w:color w:val="000000" w:themeColor="text1"/>
          <w:sz w:val="36"/>
          <w:szCs w:val="28"/>
        </w:rPr>
        <w:t>目录</w:t>
      </w:r>
    </w:p>
    <w:p w14:paraId="07F57868" w14:textId="77777777" w:rsidR="007C29EF" w:rsidRDefault="007C29EF">
      <w:pPr>
        <w:tabs>
          <w:tab w:val="left" w:pos="5140"/>
        </w:tabs>
        <w:jc w:val="center"/>
        <w:outlineLvl w:val="0"/>
        <w:rPr>
          <w:rFonts w:ascii="宋体" w:hAnsi="宋体"/>
          <w:color w:val="000000"/>
          <w:szCs w:val="21"/>
        </w:rPr>
      </w:pPr>
    </w:p>
    <w:p w14:paraId="6F18F58F" w14:textId="77777777" w:rsidR="007C29EF" w:rsidRDefault="00006F49">
      <w:pPr>
        <w:tabs>
          <w:tab w:val="left" w:pos="5140"/>
        </w:tabs>
        <w:rPr>
          <w:rFonts w:ascii="宋体" w:hAnsi="宋体"/>
          <w:color w:val="000000"/>
          <w:szCs w:val="21"/>
        </w:rPr>
      </w:pPr>
      <w:r>
        <w:rPr>
          <w:rFonts w:ascii="宋体" w:hAnsi="宋体" w:hint="eastAsia"/>
          <w:color w:val="000000"/>
          <w:szCs w:val="21"/>
        </w:rPr>
        <w:t>（一）载有公司负责人、主管会计工作负责人、会计机构负责人（会计主管人员）签名并盖章的财务报表。</w:t>
      </w:r>
    </w:p>
    <w:p w14:paraId="2B916F9A" w14:textId="77777777" w:rsidR="007C29EF" w:rsidRDefault="007C29EF">
      <w:pPr>
        <w:tabs>
          <w:tab w:val="left" w:pos="5140"/>
        </w:tabs>
        <w:ind w:left="420" w:firstLineChars="200" w:firstLine="420"/>
        <w:rPr>
          <w:rFonts w:ascii="宋体" w:hAnsi="宋体"/>
          <w:color w:val="000000"/>
          <w:szCs w:val="21"/>
        </w:rPr>
      </w:pPr>
    </w:p>
    <w:p w14:paraId="05733C25" w14:textId="77777777" w:rsidR="007C29EF" w:rsidRDefault="00006F49">
      <w:pPr>
        <w:tabs>
          <w:tab w:val="left" w:pos="5140"/>
        </w:tabs>
        <w:rPr>
          <w:rFonts w:ascii="宋体" w:hAnsi="宋体"/>
          <w:color w:val="000000"/>
          <w:szCs w:val="21"/>
        </w:rPr>
      </w:pPr>
      <w:r>
        <w:rPr>
          <w:rFonts w:ascii="宋体" w:hAnsi="宋体" w:hint="eastAsia"/>
          <w:color w:val="000000"/>
          <w:szCs w:val="21"/>
        </w:rPr>
        <w:t>（二）载有会计师事务所盖章、注册会计师签名并盖章的审计报告原件。</w:t>
      </w:r>
    </w:p>
    <w:p w14:paraId="30D6F8B6" w14:textId="77777777" w:rsidR="007C29EF" w:rsidRDefault="007C29EF">
      <w:pPr>
        <w:tabs>
          <w:tab w:val="left" w:pos="5140"/>
        </w:tabs>
        <w:ind w:left="420" w:firstLineChars="200" w:firstLine="420"/>
        <w:rPr>
          <w:rFonts w:ascii="宋体" w:hAnsi="宋体"/>
          <w:color w:val="000000"/>
          <w:szCs w:val="21"/>
        </w:rPr>
      </w:pPr>
    </w:p>
    <w:p w14:paraId="42102A78" w14:textId="77777777" w:rsidR="007C29EF" w:rsidRDefault="00006F49">
      <w:pPr>
        <w:tabs>
          <w:tab w:val="left" w:pos="5140"/>
        </w:tabs>
        <w:rPr>
          <w:rFonts w:ascii="宋体" w:hAnsi="宋体"/>
          <w:color w:val="000000"/>
          <w:szCs w:val="21"/>
        </w:rPr>
      </w:pPr>
      <w:r>
        <w:rPr>
          <w:rFonts w:ascii="宋体" w:hAnsi="宋体" w:hint="eastAsia"/>
          <w:color w:val="000000"/>
          <w:szCs w:val="21"/>
        </w:rPr>
        <w:t>（三）年度内在指定信息披露平台上公开披露过的所有公司文件的正本及公告的原稿。</w:t>
      </w:r>
    </w:p>
    <w:p w14:paraId="013A1AF5" w14:textId="77777777" w:rsidR="007C29EF" w:rsidRDefault="007C29EF">
      <w:pPr>
        <w:tabs>
          <w:tab w:val="left" w:pos="5140"/>
        </w:tabs>
        <w:ind w:left="420" w:firstLineChars="200" w:firstLine="420"/>
        <w:rPr>
          <w:rFonts w:ascii="宋体" w:hAnsi="宋体"/>
          <w:color w:val="000000"/>
          <w:szCs w:val="21"/>
        </w:rPr>
      </w:pPr>
    </w:p>
    <w:p w14:paraId="2D28E8EB" w14:textId="77777777" w:rsidR="007C29EF" w:rsidRDefault="00006F49">
      <w:pPr>
        <w:tabs>
          <w:tab w:val="left" w:pos="5140"/>
        </w:tabs>
        <w:rPr>
          <w:rFonts w:ascii="宋体" w:hAnsi="宋体"/>
          <w:color w:val="000000"/>
          <w:szCs w:val="21"/>
        </w:rPr>
      </w:pPr>
      <w:r>
        <w:rPr>
          <w:rFonts w:ascii="宋体" w:hAnsi="宋体" w:hint="eastAsia"/>
          <w:color w:val="000000"/>
          <w:szCs w:val="21"/>
        </w:rPr>
        <w:t>文件备置</w:t>
      </w:r>
      <w:r>
        <w:rPr>
          <w:rFonts w:ascii="宋体" w:hAnsi="宋体"/>
          <w:color w:val="000000"/>
          <w:szCs w:val="21"/>
        </w:rPr>
        <w:t>地址：</w:t>
      </w:r>
    </w:p>
    <w:tbl>
      <w:tblPr>
        <w:tblStyle w:val="28"/>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7C29EF" w14:paraId="5E1E2DCC" w14:textId="77777777">
        <w:tc>
          <w:tcPr>
            <w:tcW w:w="9638" w:type="dxa"/>
          </w:tcPr>
          <w:p w14:paraId="157C56E4" w14:textId="77777777" w:rsidR="007C29EF" w:rsidRDefault="007C29EF">
            <w:pPr>
              <w:tabs>
                <w:tab w:val="left" w:pos="5140"/>
              </w:tabs>
              <w:rPr>
                <w:rFonts w:ascii="宋体" w:hAnsi="宋体"/>
                <w:color w:val="000000"/>
                <w:szCs w:val="21"/>
              </w:rPr>
            </w:pPr>
          </w:p>
        </w:tc>
      </w:tr>
    </w:tbl>
    <w:p w14:paraId="46CFDFCF" w14:textId="77777777" w:rsidR="007C29EF" w:rsidRDefault="007C29EF">
      <w:pPr>
        <w:tabs>
          <w:tab w:val="left" w:pos="5140"/>
        </w:tabs>
        <w:ind w:left="420" w:firstLineChars="200" w:firstLine="420"/>
        <w:rPr>
          <w:rFonts w:ascii="宋体" w:hAnsi="宋体"/>
          <w:color w:val="000000"/>
          <w:szCs w:val="21"/>
        </w:rPr>
      </w:pPr>
    </w:p>
    <w:p w14:paraId="2FC9F18D" w14:textId="77777777" w:rsidR="007C29EF" w:rsidRDefault="007C29EF">
      <w:pPr>
        <w:widowControl/>
        <w:jc w:val="left"/>
        <w:rPr>
          <w:rFonts w:asciiTheme="minorEastAsia" w:eastAsiaTheme="minorEastAsia" w:hAnsiTheme="minorEastAsia"/>
          <w:b/>
          <w:color w:val="000000" w:themeColor="text1"/>
          <w:sz w:val="24"/>
          <w:szCs w:val="21"/>
        </w:rPr>
      </w:pPr>
    </w:p>
    <w:sectPr w:rsidR="007C29EF" w:rsidSect="00306D26">
      <w:headerReference w:type="even" r:id="rId11"/>
      <w:headerReference w:type="default" r:id="rId12"/>
      <w:footerReference w:type="default" r:id="rId13"/>
      <w:headerReference w:type="first" r:id="rId14"/>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0CF79" w14:textId="77777777" w:rsidR="001254ED" w:rsidRDefault="001254ED">
      <w:r>
        <w:separator/>
      </w:r>
    </w:p>
  </w:endnote>
  <w:endnote w:type="continuationSeparator" w:id="0">
    <w:p w14:paraId="0E3AED3D" w14:textId="77777777" w:rsidR="001254ED" w:rsidRDefault="0012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sdtPr>
    <w:sdtEndPr/>
    <w:sdtContent>
      <w:p w14:paraId="2F0B9BE9" w14:textId="0B8B1775" w:rsidR="002D2A58" w:rsidRDefault="002D2A58">
        <w:pPr>
          <w:pStyle w:val="af1"/>
          <w:ind w:left="2100" w:hanging="420"/>
          <w:jc w:val="center"/>
        </w:pPr>
        <w:r>
          <w:fldChar w:fldCharType="begin"/>
        </w:r>
        <w:r>
          <w:instrText>PAGE   \* MERGEFORMAT</w:instrText>
        </w:r>
        <w:r>
          <w:fldChar w:fldCharType="separate"/>
        </w:r>
        <w:r w:rsidR="00097F3E" w:rsidRPr="00097F3E">
          <w:rPr>
            <w:noProof/>
            <w:lang w:val="zh-CN"/>
          </w:rPr>
          <w:t>16</w:t>
        </w:r>
        <w:r>
          <w:fldChar w:fldCharType="end"/>
        </w:r>
      </w:p>
    </w:sdtContent>
  </w:sdt>
  <w:p w14:paraId="6B68FD01" w14:textId="77777777" w:rsidR="002D2A58" w:rsidRDefault="002D2A58">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sdtPr>
    <w:sdtEndPr/>
    <w:sdtContent>
      <w:p w14:paraId="79B74E2E" w14:textId="1A1D5AB3" w:rsidR="002D2A58" w:rsidRDefault="002D2A58">
        <w:pPr>
          <w:pStyle w:val="af1"/>
          <w:ind w:left="2100" w:hanging="420"/>
          <w:jc w:val="center"/>
        </w:pPr>
        <w:r>
          <w:fldChar w:fldCharType="begin"/>
        </w:r>
        <w:r>
          <w:instrText>PAGE   \* MERGEFORMAT</w:instrText>
        </w:r>
        <w:r>
          <w:fldChar w:fldCharType="separate"/>
        </w:r>
        <w:r w:rsidR="00845440" w:rsidRPr="00845440">
          <w:rPr>
            <w:noProof/>
            <w:lang w:val="zh-CN"/>
          </w:rPr>
          <w:t>60</w:t>
        </w:r>
        <w:r>
          <w:fldChar w:fldCharType="end"/>
        </w:r>
      </w:p>
    </w:sdtContent>
  </w:sdt>
  <w:p w14:paraId="083F3FF0" w14:textId="77777777" w:rsidR="002D2A58" w:rsidRDefault="002D2A5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41F9E" w14:textId="77777777" w:rsidR="001254ED" w:rsidRDefault="001254ED">
      <w:r>
        <w:separator/>
      </w:r>
    </w:p>
  </w:footnote>
  <w:footnote w:type="continuationSeparator" w:id="0">
    <w:p w14:paraId="24D9C6B5" w14:textId="77777777" w:rsidR="001254ED" w:rsidRDefault="00125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FC585" w14:textId="5909CCFB" w:rsidR="002D2A58" w:rsidRDefault="002D2A58">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DD6D0" w14:textId="6809A1C8" w:rsidR="002D2A58" w:rsidRDefault="002D2A58">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46B24" w14:textId="17C0C31C" w:rsidR="002D2A58" w:rsidRDefault="002D2A5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C1E1D"/>
    <w:multiLevelType w:val="singleLevel"/>
    <w:tmpl w:val="2AEC1E1D"/>
    <w:lvl w:ilvl="0">
      <w:start w:val="8"/>
      <w:numFmt w:val="chineseCounting"/>
      <w:suff w:val="nothing"/>
      <w:lvlText w:val="（%1）"/>
      <w:lvlJc w:val="left"/>
      <w:rPr>
        <w:rFonts w:hint="eastAsia"/>
      </w:rPr>
    </w:lvl>
  </w:abstractNum>
  <w:abstractNum w:abstractNumId="1">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9A77C3A"/>
    <w:multiLevelType w:val="multilevel"/>
    <w:tmpl w:val="69A77C3A"/>
    <w:lvl w:ilvl="0">
      <w:start w:val="1"/>
      <w:numFmt w:val="decimal"/>
      <w:lvlText w:val="%1、"/>
      <w:lvlJc w:val="left"/>
      <w:pPr>
        <w:ind w:left="466"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DED6DB3"/>
    <w:multiLevelType w:val="multilevel"/>
    <w:tmpl w:val="6DED6DB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05FB"/>
    <w:rsid w:val="00000A6B"/>
    <w:rsid w:val="000014F7"/>
    <w:rsid w:val="00001BB4"/>
    <w:rsid w:val="00003C9C"/>
    <w:rsid w:val="000040E0"/>
    <w:rsid w:val="000055D9"/>
    <w:rsid w:val="00005D83"/>
    <w:rsid w:val="00006F49"/>
    <w:rsid w:val="00006F7E"/>
    <w:rsid w:val="0001069F"/>
    <w:rsid w:val="00010A8A"/>
    <w:rsid w:val="00011EC2"/>
    <w:rsid w:val="00012DF3"/>
    <w:rsid w:val="0001375A"/>
    <w:rsid w:val="0001461F"/>
    <w:rsid w:val="000149C8"/>
    <w:rsid w:val="00014E89"/>
    <w:rsid w:val="00016D3B"/>
    <w:rsid w:val="00017E76"/>
    <w:rsid w:val="000203D0"/>
    <w:rsid w:val="00020677"/>
    <w:rsid w:val="00020BC0"/>
    <w:rsid w:val="0002238D"/>
    <w:rsid w:val="00022837"/>
    <w:rsid w:val="00023A0B"/>
    <w:rsid w:val="00025270"/>
    <w:rsid w:val="000260B1"/>
    <w:rsid w:val="00026F0A"/>
    <w:rsid w:val="00027ACC"/>
    <w:rsid w:val="00027FDD"/>
    <w:rsid w:val="00027FF0"/>
    <w:rsid w:val="00030440"/>
    <w:rsid w:val="000322AD"/>
    <w:rsid w:val="00033D82"/>
    <w:rsid w:val="0003424B"/>
    <w:rsid w:val="000346C6"/>
    <w:rsid w:val="00034E03"/>
    <w:rsid w:val="00036330"/>
    <w:rsid w:val="00036D13"/>
    <w:rsid w:val="00036E82"/>
    <w:rsid w:val="000377B7"/>
    <w:rsid w:val="00040338"/>
    <w:rsid w:val="00042148"/>
    <w:rsid w:val="00042487"/>
    <w:rsid w:val="00042C80"/>
    <w:rsid w:val="00042CDA"/>
    <w:rsid w:val="0004316F"/>
    <w:rsid w:val="0004324B"/>
    <w:rsid w:val="00043A2F"/>
    <w:rsid w:val="00044567"/>
    <w:rsid w:val="00044AC8"/>
    <w:rsid w:val="0005037A"/>
    <w:rsid w:val="000545C8"/>
    <w:rsid w:val="00054F74"/>
    <w:rsid w:val="000556CE"/>
    <w:rsid w:val="00055986"/>
    <w:rsid w:val="00056DF6"/>
    <w:rsid w:val="0005745E"/>
    <w:rsid w:val="000574AD"/>
    <w:rsid w:val="00057D34"/>
    <w:rsid w:val="000602DE"/>
    <w:rsid w:val="00060498"/>
    <w:rsid w:val="00061CE7"/>
    <w:rsid w:val="00063966"/>
    <w:rsid w:val="00063B4B"/>
    <w:rsid w:val="000651C7"/>
    <w:rsid w:val="0006582F"/>
    <w:rsid w:val="00065924"/>
    <w:rsid w:val="00065AA7"/>
    <w:rsid w:val="000665C2"/>
    <w:rsid w:val="00067869"/>
    <w:rsid w:val="0007077D"/>
    <w:rsid w:val="0007137D"/>
    <w:rsid w:val="00071FF6"/>
    <w:rsid w:val="00072D6C"/>
    <w:rsid w:val="00073337"/>
    <w:rsid w:val="00073EFC"/>
    <w:rsid w:val="00074C8D"/>
    <w:rsid w:val="00074CCD"/>
    <w:rsid w:val="00074D69"/>
    <w:rsid w:val="00074E23"/>
    <w:rsid w:val="000751CB"/>
    <w:rsid w:val="000754A0"/>
    <w:rsid w:val="00076526"/>
    <w:rsid w:val="00077388"/>
    <w:rsid w:val="00082B6A"/>
    <w:rsid w:val="0008496D"/>
    <w:rsid w:val="00084AA1"/>
    <w:rsid w:val="00084AAF"/>
    <w:rsid w:val="00084FE7"/>
    <w:rsid w:val="00085716"/>
    <w:rsid w:val="00086700"/>
    <w:rsid w:val="00086F7C"/>
    <w:rsid w:val="00086F91"/>
    <w:rsid w:val="0008714C"/>
    <w:rsid w:val="000871FD"/>
    <w:rsid w:val="00087250"/>
    <w:rsid w:val="00087DDD"/>
    <w:rsid w:val="000901F3"/>
    <w:rsid w:val="00091F46"/>
    <w:rsid w:val="00091FDC"/>
    <w:rsid w:val="00093959"/>
    <w:rsid w:val="000940D2"/>
    <w:rsid w:val="0009429C"/>
    <w:rsid w:val="00094DF3"/>
    <w:rsid w:val="00096955"/>
    <w:rsid w:val="00096C8B"/>
    <w:rsid w:val="00097F3E"/>
    <w:rsid w:val="000A0187"/>
    <w:rsid w:val="000A0A3B"/>
    <w:rsid w:val="000A0B39"/>
    <w:rsid w:val="000A10DA"/>
    <w:rsid w:val="000A25CA"/>
    <w:rsid w:val="000A308C"/>
    <w:rsid w:val="000A3732"/>
    <w:rsid w:val="000A3911"/>
    <w:rsid w:val="000A44E5"/>
    <w:rsid w:val="000A46CA"/>
    <w:rsid w:val="000A49D0"/>
    <w:rsid w:val="000B1D38"/>
    <w:rsid w:val="000B268A"/>
    <w:rsid w:val="000B3560"/>
    <w:rsid w:val="000B4611"/>
    <w:rsid w:val="000B4716"/>
    <w:rsid w:val="000B58B5"/>
    <w:rsid w:val="000B6E8C"/>
    <w:rsid w:val="000B6F4B"/>
    <w:rsid w:val="000B7870"/>
    <w:rsid w:val="000C0023"/>
    <w:rsid w:val="000C248F"/>
    <w:rsid w:val="000C30DF"/>
    <w:rsid w:val="000C47A8"/>
    <w:rsid w:val="000C4861"/>
    <w:rsid w:val="000C4FEF"/>
    <w:rsid w:val="000C543D"/>
    <w:rsid w:val="000C6AE6"/>
    <w:rsid w:val="000C7108"/>
    <w:rsid w:val="000D052A"/>
    <w:rsid w:val="000D0E37"/>
    <w:rsid w:val="000D1218"/>
    <w:rsid w:val="000D1F8F"/>
    <w:rsid w:val="000D22EC"/>
    <w:rsid w:val="000D33C5"/>
    <w:rsid w:val="000D3663"/>
    <w:rsid w:val="000D36BC"/>
    <w:rsid w:val="000D3AE5"/>
    <w:rsid w:val="000D3CB9"/>
    <w:rsid w:val="000D403B"/>
    <w:rsid w:val="000D57FD"/>
    <w:rsid w:val="000D5E9C"/>
    <w:rsid w:val="000D78E6"/>
    <w:rsid w:val="000D7EA3"/>
    <w:rsid w:val="000E0D52"/>
    <w:rsid w:val="000E177A"/>
    <w:rsid w:val="000E19BD"/>
    <w:rsid w:val="000E4BDD"/>
    <w:rsid w:val="000E6FAF"/>
    <w:rsid w:val="000F06F6"/>
    <w:rsid w:val="000F1659"/>
    <w:rsid w:val="000F4C5A"/>
    <w:rsid w:val="000F4FC0"/>
    <w:rsid w:val="000F5432"/>
    <w:rsid w:val="000F6427"/>
    <w:rsid w:val="000F68B6"/>
    <w:rsid w:val="000F74D0"/>
    <w:rsid w:val="000F765F"/>
    <w:rsid w:val="001016E8"/>
    <w:rsid w:val="00101FB8"/>
    <w:rsid w:val="00105AAF"/>
    <w:rsid w:val="00106286"/>
    <w:rsid w:val="00106BBF"/>
    <w:rsid w:val="001071C5"/>
    <w:rsid w:val="00111E79"/>
    <w:rsid w:val="0011277B"/>
    <w:rsid w:val="00113BE1"/>
    <w:rsid w:val="001141FD"/>
    <w:rsid w:val="001142BE"/>
    <w:rsid w:val="0011463C"/>
    <w:rsid w:val="001146C3"/>
    <w:rsid w:val="00116C29"/>
    <w:rsid w:val="0011720E"/>
    <w:rsid w:val="0012068A"/>
    <w:rsid w:val="00120A52"/>
    <w:rsid w:val="001236C0"/>
    <w:rsid w:val="00124A1D"/>
    <w:rsid w:val="00125157"/>
    <w:rsid w:val="001254ED"/>
    <w:rsid w:val="00125506"/>
    <w:rsid w:val="00125845"/>
    <w:rsid w:val="00125B00"/>
    <w:rsid w:val="00127D24"/>
    <w:rsid w:val="001300EB"/>
    <w:rsid w:val="0013013D"/>
    <w:rsid w:val="0013160A"/>
    <w:rsid w:val="00132925"/>
    <w:rsid w:val="00133DEC"/>
    <w:rsid w:val="001343E5"/>
    <w:rsid w:val="001348CB"/>
    <w:rsid w:val="00135D39"/>
    <w:rsid w:val="00137604"/>
    <w:rsid w:val="00140221"/>
    <w:rsid w:val="00141515"/>
    <w:rsid w:val="001461F6"/>
    <w:rsid w:val="00146AB8"/>
    <w:rsid w:val="0014713D"/>
    <w:rsid w:val="001475FD"/>
    <w:rsid w:val="00147F1B"/>
    <w:rsid w:val="001512BA"/>
    <w:rsid w:val="00151F1C"/>
    <w:rsid w:val="00153162"/>
    <w:rsid w:val="00153BFF"/>
    <w:rsid w:val="00154E3B"/>
    <w:rsid w:val="001559AD"/>
    <w:rsid w:val="00155BFA"/>
    <w:rsid w:val="00156C0A"/>
    <w:rsid w:val="0015788E"/>
    <w:rsid w:val="00157CE8"/>
    <w:rsid w:val="0016400C"/>
    <w:rsid w:val="00164C05"/>
    <w:rsid w:val="0016595E"/>
    <w:rsid w:val="0016696D"/>
    <w:rsid w:val="00166BBC"/>
    <w:rsid w:val="00166D73"/>
    <w:rsid w:val="00167867"/>
    <w:rsid w:val="00170697"/>
    <w:rsid w:val="00171E3A"/>
    <w:rsid w:val="001725C3"/>
    <w:rsid w:val="0017361F"/>
    <w:rsid w:val="001738CC"/>
    <w:rsid w:val="001739EA"/>
    <w:rsid w:val="00173C6D"/>
    <w:rsid w:val="001740EA"/>
    <w:rsid w:val="0017469D"/>
    <w:rsid w:val="0017586F"/>
    <w:rsid w:val="001776E4"/>
    <w:rsid w:val="00180BDD"/>
    <w:rsid w:val="001833DA"/>
    <w:rsid w:val="00183509"/>
    <w:rsid w:val="00183C36"/>
    <w:rsid w:val="00184768"/>
    <w:rsid w:val="001866DF"/>
    <w:rsid w:val="0018734F"/>
    <w:rsid w:val="00187358"/>
    <w:rsid w:val="001879A2"/>
    <w:rsid w:val="00190513"/>
    <w:rsid w:val="00190FE8"/>
    <w:rsid w:val="00191049"/>
    <w:rsid w:val="00191B99"/>
    <w:rsid w:val="00191C07"/>
    <w:rsid w:val="00191CA7"/>
    <w:rsid w:val="001925B0"/>
    <w:rsid w:val="00192B5E"/>
    <w:rsid w:val="00193F5C"/>
    <w:rsid w:val="00194A10"/>
    <w:rsid w:val="00195A4F"/>
    <w:rsid w:val="00196E35"/>
    <w:rsid w:val="00197265"/>
    <w:rsid w:val="00197BBC"/>
    <w:rsid w:val="00197C6C"/>
    <w:rsid w:val="001A0008"/>
    <w:rsid w:val="001A01E6"/>
    <w:rsid w:val="001A050E"/>
    <w:rsid w:val="001A05C2"/>
    <w:rsid w:val="001A24A9"/>
    <w:rsid w:val="001A2E73"/>
    <w:rsid w:val="001A31ED"/>
    <w:rsid w:val="001A3360"/>
    <w:rsid w:val="001A3816"/>
    <w:rsid w:val="001A4727"/>
    <w:rsid w:val="001A521F"/>
    <w:rsid w:val="001A5410"/>
    <w:rsid w:val="001A54D6"/>
    <w:rsid w:val="001B08D7"/>
    <w:rsid w:val="001B17A4"/>
    <w:rsid w:val="001B1EC1"/>
    <w:rsid w:val="001B287B"/>
    <w:rsid w:val="001B2C97"/>
    <w:rsid w:val="001B464A"/>
    <w:rsid w:val="001B4D2A"/>
    <w:rsid w:val="001B5768"/>
    <w:rsid w:val="001B6047"/>
    <w:rsid w:val="001B6853"/>
    <w:rsid w:val="001B6DB9"/>
    <w:rsid w:val="001B6FC2"/>
    <w:rsid w:val="001B74A3"/>
    <w:rsid w:val="001B7F50"/>
    <w:rsid w:val="001C0308"/>
    <w:rsid w:val="001C0A28"/>
    <w:rsid w:val="001C0EEF"/>
    <w:rsid w:val="001C21B6"/>
    <w:rsid w:val="001C21F7"/>
    <w:rsid w:val="001C2B46"/>
    <w:rsid w:val="001C3239"/>
    <w:rsid w:val="001C6F13"/>
    <w:rsid w:val="001C78F4"/>
    <w:rsid w:val="001D0046"/>
    <w:rsid w:val="001D10BA"/>
    <w:rsid w:val="001D152A"/>
    <w:rsid w:val="001D18F4"/>
    <w:rsid w:val="001D34C6"/>
    <w:rsid w:val="001D3F2D"/>
    <w:rsid w:val="001D402E"/>
    <w:rsid w:val="001D486C"/>
    <w:rsid w:val="001D5394"/>
    <w:rsid w:val="001D5486"/>
    <w:rsid w:val="001D5950"/>
    <w:rsid w:val="001D6512"/>
    <w:rsid w:val="001D6D92"/>
    <w:rsid w:val="001E0CF7"/>
    <w:rsid w:val="001E12DE"/>
    <w:rsid w:val="001E1CE8"/>
    <w:rsid w:val="001E20E0"/>
    <w:rsid w:val="001E2172"/>
    <w:rsid w:val="001E23DC"/>
    <w:rsid w:val="001E23FF"/>
    <w:rsid w:val="001E2AAB"/>
    <w:rsid w:val="001E2AB4"/>
    <w:rsid w:val="001E3E5C"/>
    <w:rsid w:val="001E49EF"/>
    <w:rsid w:val="001E4BD4"/>
    <w:rsid w:val="001E5226"/>
    <w:rsid w:val="001E550E"/>
    <w:rsid w:val="001E5C9B"/>
    <w:rsid w:val="001E6B8C"/>
    <w:rsid w:val="001E730A"/>
    <w:rsid w:val="001E7AF9"/>
    <w:rsid w:val="001F019F"/>
    <w:rsid w:val="001F07AB"/>
    <w:rsid w:val="001F3234"/>
    <w:rsid w:val="001F41C6"/>
    <w:rsid w:val="001F46E6"/>
    <w:rsid w:val="001F70B4"/>
    <w:rsid w:val="0020030C"/>
    <w:rsid w:val="00203AF2"/>
    <w:rsid w:val="0020448F"/>
    <w:rsid w:val="00204A05"/>
    <w:rsid w:val="00204E9F"/>
    <w:rsid w:val="00204F09"/>
    <w:rsid w:val="0020642A"/>
    <w:rsid w:val="00206B69"/>
    <w:rsid w:val="002070AF"/>
    <w:rsid w:val="00210811"/>
    <w:rsid w:val="00210C71"/>
    <w:rsid w:val="0021125D"/>
    <w:rsid w:val="00211774"/>
    <w:rsid w:val="0021213B"/>
    <w:rsid w:val="00212229"/>
    <w:rsid w:val="00212A69"/>
    <w:rsid w:val="0021336A"/>
    <w:rsid w:val="0021481A"/>
    <w:rsid w:val="002153B6"/>
    <w:rsid w:val="00215BF8"/>
    <w:rsid w:val="00215E7C"/>
    <w:rsid w:val="00216888"/>
    <w:rsid w:val="002169EE"/>
    <w:rsid w:val="002205A3"/>
    <w:rsid w:val="00220916"/>
    <w:rsid w:val="00220DA2"/>
    <w:rsid w:val="00221EA8"/>
    <w:rsid w:val="00222D55"/>
    <w:rsid w:val="002231A5"/>
    <w:rsid w:val="0022348C"/>
    <w:rsid w:val="00223712"/>
    <w:rsid w:val="00224D79"/>
    <w:rsid w:val="002250C8"/>
    <w:rsid w:val="00226219"/>
    <w:rsid w:val="002267C4"/>
    <w:rsid w:val="00227008"/>
    <w:rsid w:val="00227E57"/>
    <w:rsid w:val="002303CF"/>
    <w:rsid w:val="00230B46"/>
    <w:rsid w:val="00230B89"/>
    <w:rsid w:val="002347CF"/>
    <w:rsid w:val="00234FA5"/>
    <w:rsid w:val="0023551A"/>
    <w:rsid w:val="002365B0"/>
    <w:rsid w:val="00236CEA"/>
    <w:rsid w:val="00240E52"/>
    <w:rsid w:val="002412FF"/>
    <w:rsid w:val="002418C2"/>
    <w:rsid w:val="00241B20"/>
    <w:rsid w:val="002422D3"/>
    <w:rsid w:val="00243232"/>
    <w:rsid w:val="00243418"/>
    <w:rsid w:val="002446B0"/>
    <w:rsid w:val="002450E2"/>
    <w:rsid w:val="002467FE"/>
    <w:rsid w:val="0025060E"/>
    <w:rsid w:val="00250ABD"/>
    <w:rsid w:val="002516DC"/>
    <w:rsid w:val="00251B10"/>
    <w:rsid w:val="00252610"/>
    <w:rsid w:val="00252DC8"/>
    <w:rsid w:val="00252F5F"/>
    <w:rsid w:val="00253883"/>
    <w:rsid w:val="00253FB3"/>
    <w:rsid w:val="0026108E"/>
    <w:rsid w:val="00261C10"/>
    <w:rsid w:val="0026428F"/>
    <w:rsid w:val="0026548B"/>
    <w:rsid w:val="00266143"/>
    <w:rsid w:val="0026700D"/>
    <w:rsid w:val="00267A10"/>
    <w:rsid w:val="002716C0"/>
    <w:rsid w:val="002726B3"/>
    <w:rsid w:val="00272923"/>
    <w:rsid w:val="00273477"/>
    <w:rsid w:val="00274209"/>
    <w:rsid w:val="00274B59"/>
    <w:rsid w:val="00275C83"/>
    <w:rsid w:val="00276E16"/>
    <w:rsid w:val="002776DE"/>
    <w:rsid w:val="0028219B"/>
    <w:rsid w:val="00282C52"/>
    <w:rsid w:val="002843C9"/>
    <w:rsid w:val="00284B0D"/>
    <w:rsid w:val="00285245"/>
    <w:rsid w:val="00285271"/>
    <w:rsid w:val="002855C4"/>
    <w:rsid w:val="00285A5A"/>
    <w:rsid w:val="00285F89"/>
    <w:rsid w:val="00286D02"/>
    <w:rsid w:val="00286D76"/>
    <w:rsid w:val="002872A2"/>
    <w:rsid w:val="00290212"/>
    <w:rsid w:val="00293AA0"/>
    <w:rsid w:val="0029547E"/>
    <w:rsid w:val="002957CC"/>
    <w:rsid w:val="002961BF"/>
    <w:rsid w:val="00296FEC"/>
    <w:rsid w:val="00297017"/>
    <w:rsid w:val="00297CBF"/>
    <w:rsid w:val="002A1843"/>
    <w:rsid w:val="002A1AB6"/>
    <w:rsid w:val="002A2066"/>
    <w:rsid w:val="002A227B"/>
    <w:rsid w:val="002A3520"/>
    <w:rsid w:val="002A4B78"/>
    <w:rsid w:val="002A4DAE"/>
    <w:rsid w:val="002A5A5E"/>
    <w:rsid w:val="002A726D"/>
    <w:rsid w:val="002B09A2"/>
    <w:rsid w:val="002B0ABB"/>
    <w:rsid w:val="002B1062"/>
    <w:rsid w:val="002B29B4"/>
    <w:rsid w:val="002B577B"/>
    <w:rsid w:val="002B595E"/>
    <w:rsid w:val="002B69F4"/>
    <w:rsid w:val="002B6EE3"/>
    <w:rsid w:val="002B713C"/>
    <w:rsid w:val="002B752D"/>
    <w:rsid w:val="002B78D1"/>
    <w:rsid w:val="002B78F4"/>
    <w:rsid w:val="002C06E6"/>
    <w:rsid w:val="002C1905"/>
    <w:rsid w:val="002C3CE9"/>
    <w:rsid w:val="002C442F"/>
    <w:rsid w:val="002C44D6"/>
    <w:rsid w:val="002C6208"/>
    <w:rsid w:val="002C7B2C"/>
    <w:rsid w:val="002C7DFC"/>
    <w:rsid w:val="002D0235"/>
    <w:rsid w:val="002D041F"/>
    <w:rsid w:val="002D1BB0"/>
    <w:rsid w:val="002D2844"/>
    <w:rsid w:val="002D2A58"/>
    <w:rsid w:val="002D30AD"/>
    <w:rsid w:val="002D4150"/>
    <w:rsid w:val="002D4C5E"/>
    <w:rsid w:val="002D53CC"/>
    <w:rsid w:val="002D56D5"/>
    <w:rsid w:val="002D61E2"/>
    <w:rsid w:val="002D627E"/>
    <w:rsid w:val="002D646B"/>
    <w:rsid w:val="002D662A"/>
    <w:rsid w:val="002D77CD"/>
    <w:rsid w:val="002E17E6"/>
    <w:rsid w:val="002E191C"/>
    <w:rsid w:val="002E3562"/>
    <w:rsid w:val="002E4658"/>
    <w:rsid w:val="002E488F"/>
    <w:rsid w:val="002E6487"/>
    <w:rsid w:val="002E64BE"/>
    <w:rsid w:val="002E67B9"/>
    <w:rsid w:val="002E7B59"/>
    <w:rsid w:val="002F03D9"/>
    <w:rsid w:val="002F0816"/>
    <w:rsid w:val="002F3578"/>
    <w:rsid w:val="002F3A4A"/>
    <w:rsid w:val="002F43C3"/>
    <w:rsid w:val="002F4732"/>
    <w:rsid w:val="002F5E06"/>
    <w:rsid w:val="002F6415"/>
    <w:rsid w:val="002F6B14"/>
    <w:rsid w:val="002F7799"/>
    <w:rsid w:val="0030031A"/>
    <w:rsid w:val="00300DD3"/>
    <w:rsid w:val="003016EF"/>
    <w:rsid w:val="0030177B"/>
    <w:rsid w:val="00302081"/>
    <w:rsid w:val="003042A6"/>
    <w:rsid w:val="00305D7F"/>
    <w:rsid w:val="00306D26"/>
    <w:rsid w:val="0030749F"/>
    <w:rsid w:val="003078E2"/>
    <w:rsid w:val="003109E3"/>
    <w:rsid w:val="00311AB2"/>
    <w:rsid w:val="0031455F"/>
    <w:rsid w:val="00314872"/>
    <w:rsid w:val="0031501A"/>
    <w:rsid w:val="003153B4"/>
    <w:rsid w:val="003153E5"/>
    <w:rsid w:val="0031590B"/>
    <w:rsid w:val="00315B63"/>
    <w:rsid w:val="00316552"/>
    <w:rsid w:val="00316D86"/>
    <w:rsid w:val="00320550"/>
    <w:rsid w:val="00320938"/>
    <w:rsid w:val="00320A60"/>
    <w:rsid w:val="00320B96"/>
    <w:rsid w:val="003212AE"/>
    <w:rsid w:val="00321C8A"/>
    <w:rsid w:val="003221D7"/>
    <w:rsid w:val="00322D96"/>
    <w:rsid w:val="00324206"/>
    <w:rsid w:val="00324521"/>
    <w:rsid w:val="00325F08"/>
    <w:rsid w:val="00327984"/>
    <w:rsid w:val="003279F5"/>
    <w:rsid w:val="003302D9"/>
    <w:rsid w:val="00330907"/>
    <w:rsid w:val="00330AE5"/>
    <w:rsid w:val="00330BC2"/>
    <w:rsid w:val="00333E1F"/>
    <w:rsid w:val="00334160"/>
    <w:rsid w:val="003346A7"/>
    <w:rsid w:val="00335D63"/>
    <w:rsid w:val="00337171"/>
    <w:rsid w:val="003374B6"/>
    <w:rsid w:val="00340117"/>
    <w:rsid w:val="003406AC"/>
    <w:rsid w:val="00340E3A"/>
    <w:rsid w:val="003443E5"/>
    <w:rsid w:val="003444E7"/>
    <w:rsid w:val="0034485E"/>
    <w:rsid w:val="00344E9F"/>
    <w:rsid w:val="00344FC6"/>
    <w:rsid w:val="003456BD"/>
    <w:rsid w:val="00346885"/>
    <w:rsid w:val="00346A2A"/>
    <w:rsid w:val="0034757F"/>
    <w:rsid w:val="00350153"/>
    <w:rsid w:val="00352623"/>
    <w:rsid w:val="003530DB"/>
    <w:rsid w:val="00354B35"/>
    <w:rsid w:val="003559AA"/>
    <w:rsid w:val="00355C86"/>
    <w:rsid w:val="00356DEE"/>
    <w:rsid w:val="00357D7E"/>
    <w:rsid w:val="00360C3C"/>
    <w:rsid w:val="003619C7"/>
    <w:rsid w:val="00362F83"/>
    <w:rsid w:val="0036331E"/>
    <w:rsid w:val="00364DFC"/>
    <w:rsid w:val="00365635"/>
    <w:rsid w:val="003659C2"/>
    <w:rsid w:val="00365C66"/>
    <w:rsid w:val="00370472"/>
    <w:rsid w:val="00371CF9"/>
    <w:rsid w:val="003727AB"/>
    <w:rsid w:val="00374957"/>
    <w:rsid w:val="0037570A"/>
    <w:rsid w:val="00375DDF"/>
    <w:rsid w:val="00376C12"/>
    <w:rsid w:val="003771E9"/>
    <w:rsid w:val="003773F6"/>
    <w:rsid w:val="003806D2"/>
    <w:rsid w:val="00380971"/>
    <w:rsid w:val="00381EA5"/>
    <w:rsid w:val="00381EF2"/>
    <w:rsid w:val="0038289C"/>
    <w:rsid w:val="00384647"/>
    <w:rsid w:val="003856C0"/>
    <w:rsid w:val="0038687B"/>
    <w:rsid w:val="003870DE"/>
    <w:rsid w:val="00387A8F"/>
    <w:rsid w:val="00390D29"/>
    <w:rsid w:val="00391A97"/>
    <w:rsid w:val="003925F7"/>
    <w:rsid w:val="00392718"/>
    <w:rsid w:val="00392DBF"/>
    <w:rsid w:val="00394332"/>
    <w:rsid w:val="003945C1"/>
    <w:rsid w:val="00394CA1"/>
    <w:rsid w:val="00395A0E"/>
    <w:rsid w:val="00396409"/>
    <w:rsid w:val="003967CC"/>
    <w:rsid w:val="0039760E"/>
    <w:rsid w:val="00397C09"/>
    <w:rsid w:val="00397D7C"/>
    <w:rsid w:val="00397DEC"/>
    <w:rsid w:val="003A0FC4"/>
    <w:rsid w:val="003A1248"/>
    <w:rsid w:val="003A182D"/>
    <w:rsid w:val="003A18B3"/>
    <w:rsid w:val="003A2048"/>
    <w:rsid w:val="003A2954"/>
    <w:rsid w:val="003A4002"/>
    <w:rsid w:val="003A4271"/>
    <w:rsid w:val="003A4804"/>
    <w:rsid w:val="003A4B88"/>
    <w:rsid w:val="003A4F7E"/>
    <w:rsid w:val="003A5C62"/>
    <w:rsid w:val="003A7D59"/>
    <w:rsid w:val="003A7FB7"/>
    <w:rsid w:val="003B0B36"/>
    <w:rsid w:val="003B1216"/>
    <w:rsid w:val="003B12FD"/>
    <w:rsid w:val="003B2300"/>
    <w:rsid w:val="003B3638"/>
    <w:rsid w:val="003B5978"/>
    <w:rsid w:val="003B5F4C"/>
    <w:rsid w:val="003B7990"/>
    <w:rsid w:val="003C0020"/>
    <w:rsid w:val="003C0AF2"/>
    <w:rsid w:val="003C1148"/>
    <w:rsid w:val="003C1271"/>
    <w:rsid w:val="003C1E22"/>
    <w:rsid w:val="003C1EDB"/>
    <w:rsid w:val="003C22C0"/>
    <w:rsid w:val="003C24A6"/>
    <w:rsid w:val="003C2B53"/>
    <w:rsid w:val="003C2BFF"/>
    <w:rsid w:val="003C4550"/>
    <w:rsid w:val="003C4770"/>
    <w:rsid w:val="003C4B3C"/>
    <w:rsid w:val="003C6857"/>
    <w:rsid w:val="003C6BE8"/>
    <w:rsid w:val="003C7551"/>
    <w:rsid w:val="003C772E"/>
    <w:rsid w:val="003D0EEA"/>
    <w:rsid w:val="003D1BFA"/>
    <w:rsid w:val="003D1EC2"/>
    <w:rsid w:val="003D2C94"/>
    <w:rsid w:val="003D35AE"/>
    <w:rsid w:val="003D48F0"/>
    <w:rsid w:val="003D6BB1"/>
    <w:rsid w:val="003D6FF1"/>
    <w:rsid w:val="003E0512"/>
    <w:rsid w:val="003E084D"/>
    <w:rsid w:val="003E193A"/>
    <w:rsid w:val="003E1BC3"/>
    <w:rsid w:val="003E2F5C"/>
    <w:rsid w:val="003E3317"/>
    <w:rsid w:val="003E3AAE"/>
    <w:rsid w:val="003E4FA6"/>
    <w:rsid w:val="003E5796"/>
    <w:rsid w:val="003E78C9"/>
    <w:rsid w:val="003E7A2C"/>
    <w:rsid w:val="003E7AD7"/>
    <w:rsid w:val="003F15BD"/>
    <w:rsid w:val="003F1C2B"/>
    <w:rsid w:val="003F1DE3"/>
    <w:rsid w:val="003F2442"/>
    <w:rsid w:val="003F3CAA"/>
    <w:rsid w:val="003F4164"/>
    <w:rsid w:val="003F41C2"/>
    <w:rsid w:val="003F4756"/>
    <w:rsid w:val="003F749F"/>
    <w:rsid w:val="004003CD"/>
    <w:rsid w:val="0040179F"/>
    <w:rsid w:val="00401E6E"/>
    <w:rsid w:val="00403D92"/>
    <w:rsid w:val="00404182"/>
    <w:rsid w:val="00404350"/>
    <w:rsid w:val="0040709F"/>
    <w:rsid w:val="004071C7"/>
    <w:rsid w:val="00411BCF"/>
    <w:rsid w:val="00411C4B"/>
    <w:rsid w:val="0041253A"/>
    <w:rsid w:val="00412A5E"/>
    <w:rsid w:val="00412F2C"/>
    <w:rsid w:val="00413DF8"/>
    <w:rsid w:val="00415989"/>
    <w:rsid w:val="00415B19"/>
    <w:rsid w:val="00415D57"/>
    <w:rsid w:val="00416854"/>
    <w:rsid w:val="004212BB"/>
    <w:rsid w:val="00422766"/>
    <w:rsid w:val="00422787"/>
    <w:rsid w:val="00422F27"/>
    <w:rsid w:val="00423F9B"/>
    <w:rsid w:val="00424124"/>
    <w:rsid w:val="00424BA0"/>
    <w:rsid w:val="00425305"/>
    <w:rsid w:val="00425F96"/>
    <w:rsid w:val="0042644D"/>
    <w:rsid w:val="00427FF2"/>
    <w:rsid w:val="0043042E"/>
    <w:rsid w:val="00432489"/>
    <w:rsid w:val="0043438A"/>
    <w:rsid w:val="00434856"/>
    <w:rsid w:val="00434D1E"/>
    <w:rsid w:val="00434DEC"/>
    <w:rsid w:val="00436FC9"/>
    <w:rsid w:val="004377EF"/>
    <w:rsid w:val="00440444"/>
    <w:rsid w:val="0044199A"/>
    <w:rsid w:val="00444902"/>
    <w:rsid w:val="00444DBC"/>
    <w:rsid w:val="00445B44"/>
    <w:rsid w:val="00447088"/>
    <w:rsid w:val="0044727E"/>
    <w:rsid w:val="00450E62"/>
    <w:rsid w:val="00451AA4"/>
    <w:rsid w:val="00453102"/>
    <w:rsid w:val="004537F8"/>
    <w:rsid w:val="004541F6"/>
    <w:rsid w:val="0045489F"/>
    <w:rsid w:val="0045502F"/>
    <w:rsid w:val="00455A9D"/>
    <w:rsid w:val="00456709"/>
    <w:rsid w:val="00456D5F"/>
    <w:rsid w:val="00457594"/>
    <w:rsid w:val="004608DE"/>
    <w:rsid w:val="00463530"/>
    <w:rsid w:val="004636B3"/>
    <w:rsid w:val="00465E23"/>
    <w:rsid w:val="00467219"/>
    <w:rsid w:val="0047033E"/>
    <w:rsid w:val="00470DC4"/>
    <w:rsid w:val="004711BC"/>
    <w:rsid w:val="0047207E"/>
    <w:rsid w:val="00472CB4"/>
    <w:rsid w:val="00477CD1"/>
    <w:rsid w:val="004804A7"/>
    <w:rsid w:val="00481527"/>
    <w:rsid w:val="00481D94"/>
    <w:rsid w:val="00482474"/>
    <w:rsid w:val="0048255D"/>
    <w:rsid w:val="00484C65"/>
    <w:rsid w:val="0048532C"/>
    <w:rsid w:val="0049087E"/>
    <w:rsid w:val="00491216"/>
    <w:rsid w:val="00491738"/>
    <w:rsid w:val="0049181E"/>
    <w:rsid w:val="004921E8"/>
    <w:rsid w:val="004924D9"/>
    <w:rsid w:val="00492ABE"/>
    <w:rsid w:val="00492D80"/>
    <w:rsid w:val="00493FF9"/>
    <w:rsid w:val="00494B77"/>
    <w:rsid w:val="004962B8"/>
    <w:rsid w:val="00497D2B"/>
    <w:rsid w:val="004A1079"/>
    <w:rsid w:val="004A1F05"/>
    <w:rsid w:val="004A38E8"/>
    <w:rsid w:val="004A3EC3"/>
    <w:rsid w:val="004A4FAB"/>
    <w:rsid w:val="004A6127"/>
    <w:rsid w:val="004A6538"/>
    <w:rsid w:val="004A6AFE"/>
    <w:rsid w:val="004A6C01"/>
    <w:rsid w:val="004B0F79"/>
    <w:rsid w:val="004B10BC"/>
    <w:rsid w:val="004B14EA"/>
    <w:rsid w:val="004B2783"/>
    <w:rsid w:val="004B27F4"/>
    <w:rsid w:val="004B28B2"/>
    <w:rsid w:val="004B3844"/>
    <w:rsid w:val="004B3E0B"/>
    <w:rsid w:val="004B3E71"/>
    <w:rsid w:val="004B3F1A"/>
    <w:rsid w:val="004B3FC8"/>
    <w:rsid w:val="004B5056"/>
    <w:rsid w:val="004B5DBA"/>
    <w:rsid w:val="004B7B19"/>
    <w:rsid w:val="004C08B3"/>
    <w:rsid w:val="004C0C75"/>
    <w:rsid w:val="004C180C"/>
    <w:rsid w:val="004C1DA6"/>
    <w:rsid w:val="004C1F3B"/>
    <w:rsid w:val="004C2B74"/>
    <w:rsid w:val="004C2E1E"/>
    <w:rsid w:val="004C3C35"/>
    <w:rsid w:val="004C3EDE"/>
    <w:rsid w:val="004C45BC"/>
    <w:rsid w:val="004C7724"/>
    <w:rsid w:val="004C7BAE"/>
    <w:rsid w:val="004C7D33"/>
    <w:rsid w:val="004D025E"/>
    <w:rsid w:val="004D074D"/>
    <w:rsid w:val="004D0B72"/>
    <w:rsid w:val="004D247D"/>
    <w:rsid w:val="004D3B0E"/>
    <w:rsid w:val="004D40A9"/>
    <w:rsid w:val="004D451C"/>
    <w:rsid w:val="004D4B5F"/>
    <w:rsid w:val="004D4DB1"/>
    <w:rsid w:val="004D564A"/>
    <w:rsid w:val="004D5C6D"/>
    <w:rsid w:val="004D6DD5"/>
    <w:rsid w:val="004D7AE1"/>
    <w:rsid w:val="004E0B3E"/>
    <w:rsid w:val="004E1665"/>
    <w:rsid w:val="004E1AF1"/>
    <w:rsid w:val="004E247A"/>
    <w:rsid w:val="004E2E3B"/>
    <w:rsid w:val="004E2FE4"/>
    <w:rsid w:val="004E3BE4"/>
    <w:rsid w:val="004E40EF"/>
    <w:rsid w:val="004E5157"/>
    <w:rsid w:val="004E5334"/>
    <w:rsid w:val="004E5AF9"/>
    <w:rsid w:val="004E5D50"/>
    <w:rsid w:val="004E7522"/>
    <w:rsid w:val="004E78FB"/>
    <w:rsid w:val="004E7966"/>
    <w:rsid w:val="004E7F74"/>
    <w:rsid w:val="004F0857"/>
    <w:rsid w:val="004F12DF"/>
    <w:rsid w:val="004F25D4"/>
    <w:rsid w:val="004F28D4"/>
    <w:rsid w:val="004F4286"/>
    <w:rsid w:val="004F6CC0"/>
    <w:rsid w:val="004F6FEA"/>
    <w:rsid w:val="005003D9"/>
    <w:rsid w:val="0050078D"/>
    <w:rsid w:val="005008BC"/>
    <w:rsid w:val="005014BF"/>
    <w:rsid w:val="0050184D"/>
    <w:rsid w:val="00501D9D"/>
    <w:rsid w:val="00503775"/>
    <w:rsid w:val="005039F4"/>
    <w:rsid w:val="00503E64"/>
    <w:rsid w:val="00504656"/>
    <w:rsid w:val="005047CF"/>
    <w:rsid w:val="0050548F"/>
    <w:rsid w:val="00505D89"/>
    <w:rsid w:val="00506582"/>
    <w:rsid w:val="00506CB6"/>
    <w:rsid w:val="0050710E"/>
    <w:rsid w:val="00507CF7"/>
    <w:rsid w:val="00510166"/>
    <w:rsid w:val="00510B15"/>
    <w:rsid w:val="00510D17"/>
    <w:rsid w:val="005113ED"/>
    <w:rsid w:val="005117D3"/>
    <w:rsid w:val="005122B2"/>
    <w:rsid w:val="00512579"/>
    <w:rsid w:val="00512754"/>
    <w:rsid w:val="00512895"/>
    <w:rsid w:val="00512BA8"/>
    <w:rsid w:val="0051343E"/>
    <w:rsid w:val="00515184"/>
    <w:rsid w:val="00515411"/>
    <w:rsid w:val="005208C4"/>
    <w:rsid w:val="005217E9"/>
    <w:rsid w:val="0052182E"/>
    <w:rsid w:val="00521F49"/>
    <w:rsid w:val="00523D78"/>
    <w:rsid w:val="0052457B"/>
    <w:rsid w:val="005247A9"/>
    <w:rsid w:val="0052607F"/>
    <w:rsid w:val="00526564"/>
    <w:rsid w:val="0052669C"/>
    <w:rsid w:val="0052680E"/>
    <w:rsid w:val="00526CEF"/>
    <w:rsid w:val="005275C8"/>
    <w:rsid w:val="00527DF0"/>
    <w:rsid w:val="00530E09"/>
    <w:rsid w:val="005327EB"/>
    <w:rsid w:val="00533472"/>
    <w:rsid w:val="00533658"/>
    <w:rsid w:val="00534487"/>
    <w:rsid w:val="005348F7"/>
    <w:rsid w:val="00536059"/>
    <w:rsid w:val="005376A6"/>
    <w:rsid w:val="00537AA6"/>
    <w:rsid w:val="0054264F"/>
    <w:rsid w:val="00542EC3"/>
    <w:rsid w:val="005450E0"/>
    <w:rsid w:val="0054529B"/>
    <w:rsid w:val="00545D8B"/>
    <w:rsid w:val="00545F9A"/>
    <w:rsid w:val="005466CB"/>
    <w:rsid w:val="00546BAA"/>
    <w:rsid w:val="00546EEC"/>
    <w:rsid w:val="0054727E"/>
    <w:rsid w:val="005518CA"/>
    <w:rsid w:val="00551EBE"/>
    <w:rsid w:val="00552120"/>
    <w:rsid w:val="00552268"/>
    <w:rsid w:val="00553918"/>
    <w:rsid w:val="005547EE"/>
    <w:rsid w:val="00554DE8"/>
    <w:rsid w:val="0055524B"/>
    <w:rsid w:val="00557B67"/>
    <w:rsid w:val="005611B4"/>
    <w:rsid w:val="005620EF"/>
    <w:rsid w:val="00565000"/>
    <w:rsid w:val="0056520F"/>
    <w:rsid w:val="00565510"/>
    <w:rsid w:val="005669CB"/>
    <w:rsid w:val="00567402"/>
    <w:rsid w:val="00567B38"/>
    <w:rsid w:val="0057141C"/>
    <w:rsid w:val="00574616"/>
    <w:rsid w:val="00577FF1"/>
    <w:rsid w:val="005804E5"/>
    <w:rsid w:val="0058102B"/>
    <w:rsid w:val="00582349"/>
    <w:rsid w:val="005828B6"/>
    <w:rsid w:val="00582998"/>
    <w:rsid w:val="0058349C"/>
    <w:rsid w:val="005859C9"/>
    <w:rsid w:val="0058631F"/>
    <w:rsid w:val="00586B6C"/>
    <w:rsid w:val="00586C76"/>
    <w:rsid w:val="0058749D"/>
    <w:rsid w:val="0059032D"/>
    <w:rsid w:val="00590A3B"/>
    <w:rsid w:val="00591581"/>
    <w:rsid w:val="00591E74"/>
    <w:rsid w:val="005927C6"/>
    <w:rsid w:val="005927D9"/>
    <w:rsid w:val="00592DF6"/>
    <w:rsid w:val="00594246"/>
    <w:rsid w:val="00594F4D"/>
    <w:rsid w:val="005953BB"/>
    <w:rsid w:val="00595933"/>
    <w:rsid w:val="005960D8"/>
    <w:rsid w:val="005964F6"/>
    <w:rsid w:val="00597484"/>
    <w:rsid w:val="005A1AF2"/>
    <w:rsid w:val="005A1E57"/>
    <w:rsid w:val="005A267B"/>
    <w:rsid w:val="005A67B7"/>
    <w:rsid w:val="005A6DB6"/>
    <w:rsid w:val="005A7021"/>
    <w:rsid w:val="005B280F"/>
    <w:rsid w:val="005B35C8"/>
    <w:rsid w:val="005B3E73"/>
    <w:rsid w:val="005B4AC8"/>
    <w:rsid w:val="005B4EFD"/>
    <w:rsid w:val="005B55A6"/>
    <w:rsid w:val="005B756C"/>
    <w:rsid w:val="005C0A90"/>
    <w:rsid w:val="005C2A87"/>
    <w:rsid w:val="005C3E7C"/>
    <w:rsid w:val="005C4112"/>
    <w:rsid w:val="005C5924"/>
    <w:rsid w:val="005C59B1"/>
    <w:rsid w:val="005C5ECB"/>
    <w:rsid w:val="005C776B"/>
    <w:rsid w:val="005D05F0"/>
    <w:rsid w:val="005D2104"/>
    <w:rsid w:val="005D2559"/>
    <w:rsid w:val="005D285C"/>
    <w:rsid w:val="005D37C7"/>
    <w:rsid w:val="005D3D12"/>
    <w:rsid w:val="005D3EE2"/>
    <w:rsid w:val="005D6FB6"/>
    <w:rsid w:val="005D753D"/>
    <w:rsid w:val="005E0F60"/>
    <w:rsid w:val="005E1551"/>
    <w:rsid w:val="005E1A7F"/>
    <w:rsid w:val="005E1EFF"/>
    <w:rsid w:val="005E488D"/>
    <w:rsid w:val="005E5435"/>
    <w:rsid w:val="005E5945"/>
    <w:rsid w:val="005E6868"/>
    <w:rsid w:val="005E71DB"/>
    <w:rsid w:val="005E78D1"/>
    <w:rsid w:val="005F1321"/>
    <w:rsid w:val="005F2866"/>
    <w:rsid w:val="005F4FD6"/>
    <w:rsid w:val="005F570A"/>
    <w:rsid w:val="00600388"/>
    <w:rsid w:val="0060068E"/>
    <w:rsid w:val="00601960"/>
    <w:rsid w:val="006019AF"/>
    <w:rsid w:val="00601BA0"/>
    <w:rsid w:val="006031F6"/>
    <w:rsid w:val="00604A24"/>
    <w:rsid w:val="0060566F"/>
    <w:rsid w:val="00605F1F"/>
    <w:rsid w:val="006064FF"/>
    <w:rsid w:val="00606BCA"/>
    <w:rsid w:val="00607049"/>
    <w:rsid w:val="00607263"/>
    <w:rsid w:val="00610830"/>
    <w:rsid w:val="006115BE"/>
    <w:rsid w:val="0061362C"/>
    <w:rsid w:val="00616426"/>
    <w:rsid w:val="006166D2"/>
    <w:rsid w:val="006168E5"/>
    <w:rsid w:val="00616CE8"/>
    <w:rsid w:val="00620A22"/>
    <w:rsid w:val="00621291"/>
    <w:rsid w:val="00621EF2"/>
    <w:rsid w:val="00623C0F"/>
    <w:rsid w:val="0062578E"/>
    <w:rsid w:val="00626E94"/>
    <w:rsid w:val="006277B8"/>
    <w:rsid w:val="00635091"/>
    <w:rsid w:val="006352AF"/>
    <w:rsid w:val="0063590B"/>
    <w:rsid w:val="0064073D"/>
    <w:rsid w:val="00640DF6"/>
    <w:rsid w:val="006411AB"/>
    <w:rsid w:val="00641B90"/>
    <w:rsid w:val="00641FD3"/>
    <w:rsid w:val="00643B9B"/>
    <w:rsid w:val="006457DE"/>
    <w:rsid w:val="006461AA"/>
    <w:rsid w:val="006516F1"/>
    <w:rsid w:val="006520FC"/>
    <w:rsid w:val="0065307E"/>
    <w:rsid w:val="00653738"/>
    <w:rsid w:val="00653944"/>
    <w:rsid w:val="006540F7"/>
    <w:rsid w:val="00654FE7"/>
    <w:rsid w:val="00655030"/>
    <w:rsid w:val="00655821"/>
    <w:rsid w:val="006570F0"/>
    <w:rsid w:val="006571FB"/>
    <w:rsid w:val="00657693"/>
    <w:rsid w:val="00660540"/>
    <w:rsid w:val="006613D7"/>
    <w:rsid w:val="0066165A"/>
    <w:rsid w:val="00661825"/>
    <w:rsid w:val="0066289C"/>
    <w:rsid w:val="00663B36"/>
    <w:rsid w:val="00663F5D"/>
    <w:rsid w:val="00663FF3"/>
    <w:rsid w:val="006646FE"/>
    <w:rsid w:val="0066499A"/>
    <w:rsid w:val="0066509D"/>
    <w:rsid w:val="00665E85"/>
    <w:rsid w:val="00665FCB"/>
    <w:rsid w:val="00666763"/>
    <w:rsid w:val="00667525"/>
    <w:rsid w:val="00667574"/>
    <w:rsid w:val="006678A5"/>
    <w:rsid w:val="00670555"/>
    <w:rsid w:val="0067069C"/>
    <w:rsid w:val="006718CD"/>
    <w:rsid w:val="00671C07"/>
    <w:rsid w:val="006726C5"/>
    <w:rsid w:val="00673C6E"/>
    <w:rsid w:val="006741BE"/>
    <w:rsid w:val="006763B8"/>
    <w:rsid w:val="00677666"/>
    <w:rsid w:val="006776BB"/>
    <w:rsid w:val="00680156"/>
    <w:rsid w:val="0068031E"/>
    <w:rsid w:val="00680861"/>
    <w:rsid w:val="00680A04"/>
    <w:rsid w:val="00681147"/>
    <w:rsid w:val="0068353A"/>
    <w:rsid w:val="00684DAB"/>
    <w:rsid w:val="00685C7B"/>
    <w:rsid w:val="006869A0"/>
    <w:rsid w:val="006869B0"/>
    <w:rsid w:val="00686F63"/>
    <w:rsid w:val="00687BC2"/>
    <w:rsid w:val="00687ECA"/>
    <w:rsid w:val="00687F9E"/>
    <w:rsid w:val="006923D9"/>
    <w:rsid w:val="00693019"/>
    <w:rsid w:val="00693F71"/>
    <w:rsid w:val="00694A15"/>
    <w:rsid w:val="00695B56"/>
    <w:rsid w:val="00695F1F"/>
    <w:rsid w:val="006966C6"/>
    <w:rsid w:val="00697EF3"/>
    <w:rsid w:val="006A1431"/>
    <w:rsid w:val="006A1F43"/>
    <w:rsid w:val="006A2076"/>
    <w:rsid w:val="006A21E5"/>
    <w:rsid w:val="006A22C3"/>
    <w:rsid w:val="006A2533"/>
    <w:rsid w:val="006A44E4"/>
    <w:rsid w:val="006A5543"/>
    <w:rsid w:val="006A6612"/>
    <w:rsid w:val="006A7517"/>
    <w:rsid w:val="006A79D1"/>
    <w:rsid w:val="006A7FB5"/>
    <w:rsid w:val="006B0ADB"/>
    <w:rsid w:val="006B1298"/>
    <w:rsid w:val="006B1EF6"/>
    <w:rsid w:val="006B2458"/>
    <w:rsid w:val="006B2DF4"/>
    <w:rsid w:val="006B4515"/>
    <w:rsid w:val="006B4546"/>
    <w:rsid w:val="006B48B2"/>
    <w:rsid w:val="006B4D77"/>
    <w:rsid w:val="006B7692"/>
    <w:rsid w:val="006B77E7"/>
    <w:rsid w:val="006B7CB0"/>
    <w:rsid w:val="006B7E3E"/>
    <w:rsid w:val="006C0ABD"/>
    <w:rsid w:val="006C3780"/>
    <w:rsid w:val="006C3C03"/>
    <w:rsid w:val="006C5013"/>
    <w:rsid w:val="006C50F8"/>
    <w:rsid w:val="006C6288"/>
    <w:rsid w:val="006C7C05"/>
    <w:rsid w:val="006D2C8B"/>
    <w:rsid w:val="006D2E83"/>
    <w:rsid w:val="006D3374"/>
    <w:rsid w:val="006D4181"/>
    <w:rsid w:val="006D45E3"/>
    <w:rsid w:val="006D5B00"/>
    <w:rsid w:val="006D7CF5"/>
    <w:rsid w:val="006E2784"/>
    <w:rsid w:val="006E2B34"/>
    <w:rsid w:val="006E2E43"/>
    <w:rsid w:val="006E5097"/>
    <w:rsid w:val="006E5742"/>
    <w:rsid w:val="006E6795"/>
    <w:rsid w:val="006E724A"/>
    <w:rsid w:val="006E7B04"/>
    <w:rsid w:val="006F2AFA"/>
    <w:rsid w:val="006F6526"/>
    <w:rsid w:val="006F7EB6"/>
    <w:rsid w:val="00702AD4"/>
    <w:rsid w:val="007045B2"/>
    <w:rsid w:val="007104BB"/>
    <w:rsid w:val="007115E8"/>
    <w:rsid w:val="007126AB"/>
    <w:rsid w:val="00712B6F"/>
    <w:rsid w:val="0071318F"/>
    <w:rsid w:val="00713515"/>
    <w:rsid w:val="00713E04"/>
    <w:rsid w:val="007140F2"/>
    <w:rsid w:val="00715F6A"/>
    <w:rsid w:val="007166FB"/>
    <w:rsid w:val="007174A7"/>
    <w:rsid w:val="00720B1A"/>
    <w:rsid w:val="0072115D"/>
    <w:rsid w:val="007222F0"/>
    <w:rsid w:val="00724702"/>
    <w:rsid w:val="00725370"/>
    <w:rsid w:val="00725D09"/>
    <w:rsid w:val="00725F47"/>
    <w:rsid w:val="00726329"/>
    <w:rsid w:val="00726E01"/>
    <w:rsid w:val="00727DF8"/>
    <w:rsid w:val="00731338"/>
    <w:rsid w:val="00731C99"/>
    <w:rsid w:val="00732D7B"/>
    <w:rsid w:val="00732EF6"/>
    <w:rsid w:val="0073330B"/>
    <w:rsid w:val="00733CD4"/>
    <w:rsid w:val="00733EB9"/>
    <w:rsid w:val="007367B5"/>
    <w:rsid w:val="00736CC6"/>
    <w:rsid w:val="00736EDC"/>
    <w:rsid w:val="0073724A"/>
    <w:rsid w:val="00737282"/>
    <w:rsid w:val="00737749"/>
    <w:rsid w:val="00741B7A"/>
    <w:rsid w:val="007448DE"/>
    <w:rsid w:val="00744FA6"/>
    <w:rsid w:val="00746A87"/>
    <w:rsid w:val="00746C63"/>
    <w:rsid w:val="007470CF"/>
    <w:rsid w:val="007476B7"/>
    <w:rsid w:val="00750B82"/>
    <w:rsid w:val="00752532"/>
    <w:rsid w:val="00754683"/>
    <w:rsid w:val="007554E7"/>
    <w:rsid w:val="007555EF"/>
    <w:rsid w:val="007558B8"/>
    <w:rsid w:val="007558BB"/>
    <w:rsid w:val="00756F59"/>
    <w:rsid w:val="0075711D"/>
    <w:rsid w:val="007576CF"/>
    <w:rsid w:val="00757D26"/>
    <w:rsid w:val="0076047B"/>
    <w:rsid w:val="00760CCC"/>
    <w:rsid w:val="0076228A"/>
    <w:rsid w:val="00762479"/>
    <w:rsid w:val="00765233"/>
    <w:rsid w:val="007655EF"/>
    <w:rsid w:val="00765FE6"/>
    <w:rsid w:val="00766262"/>
    <w:rsid w:val="007670E1"/>
    <w:rsid w:val="007710B0"/>
    <w:rsid w:val="007717ED"/>
    <w:rsid w:val="00771924"/>
    <w:rsid w:val="00771C09"/>
    <w:rsid w:val="00772346"/>
    <w:rsid w:val="007724C7"/>
    <w:rsid w:val="00774054"/>
    <w:rsid w:val="00774107"/>
    <w:rsid w:val="00774185"/>
    <w:rsid w:val="00774437"/>
    <w:rsid w:val="00775A5A"/>
    <w:rsid w:val="00783CD8"/>
    <w:rsid w:val="00786361"/>
    <w:rsid w:val="0078756D"/>
    <w:rsid w:val="00787D09"/>
    <w:rsid w:val="00792AB8"/>
    <w:rsid w:val="007935AC"/>
    <w:rsid w:val="00793736"/>
    <w:rsid w:val="00795290"/>
    <w:rsid w:val="00795D9E"/>
    <w:rsid w:val="00796785"/>
    <w:rsid w:val="00797218"/>
    <w:rsid w:val="007972E5"/>
    <w:rsid w:val="00797946"/>
    <w:rsid w:val="007A089C"/>
    <w:rsid w:val="007A1750"/>
    <w:rsid w:val="007A42B2"/>
    <w:rsid w:val="007A4856"/>
    <w:rsid w:val="007A4B99"/>
    <w:rsid w:val="007A6023"/>
    <w:rsid w:val="007A66FD"/>
    <w:rsid w:val="007A6BB3"/>
    <w:rsid w:val="007A6F05"/>
    <w:rsid w:val="007A7A14"/>
    <w:rsid w:val="007A7C57"/>
    <w:rsid w:val="007B05F7"/>
    <w:rsid w:val="007B29AE"/>
    <w:rsid w:val="007B33B0"/>
    <w:rsid w:val="007B4009"/>
    <w:rsid w:val="007B41A3"/>
    <w:rsid w:val="007B6C9C"/>
    <w:rsid w:val="007B6F35"/>
    <w:rsid w:val="007B6F50"/>
    <w:rsid w:val="007B7D50"/>
    <w:rsid w:val="007C0FAC"/>
    <w:rsid w:val="007C2285"/>
    <w:rsid w:val="007C29EF"/>
    <w:rsid w:val="007C2E6A"/>
    <w:rsid w:val="007C3176"/>
    <w:rsid w:val="007C390A"/>
    <w:rsid w:val="007C4BB6"/>
    <w:rsid w:val="007C584C"/>
    <w:rsid w:val="007C5C33"/>
    <w:rsid w:val="007C66E3"/>
    <w:rsid w:val="007C7204"/>
    <w:rsid w:val="007C7DBA"/>
    <w:rsid w:val="007C7E2D"/>
    <w:rsid w:val="007C7E82"/>
    <w:rsid w:val="007C7EF7"/>
    <w:rsid w:val="007D012D"/>
    <w:rsid w:val="007D0322"/>
    <w:rsid w:val="007D343D"/>
    <w:rsid w:val="007D3971"/>
    <w:rsid w:val="007D49EF"/>
    <w:rsid w:val="007D57C7"/>
    <w:rsid w:val="007E0892"/>
    <w:rsid w:val="007E0AAB"/>
    <w:rsid w:val="007E12E9"/>
    <w:rsid w:val="007E186D"/>
    <w:rsid w:val="007E1B13"/>
    <w:rsid w:val="007E1B86"/>
    <w:rsid w:val="007E20A8"/>
    <w:rsid w:val="007E2121"/>
    <w:rsid w:val="007E22AD"/>
    <w:rsid w:val="007E2D5E"/>
    <w:rsid w:val="007E393E"/>
    <w:rsid w:val="007E4119"/>
    <w:rsid w:val="007E42C9"/>
    <w:rsid w:val="007E5B86"/>
    <w:rsid w:val="007E60FA"/>
    <w:rsid w:val="007E777F"/>
    <w:rsid w:val="007F17DE"/>
    <w:rsid w:val="007F183A"/>
    <w:rsid w:val="007F1B0B"/>
    <w:rsid w:val="007F2B10"/>
    <w:rsid w:val="007F2D3F"/>
    <w:rsid w:val="007F321F"/>
    <w:rsid w:val="007F33F2"/>
    <w:rsid w:val="007F6D75"/>
    <w:rsid w:val="00800485"/>
    <w:rsid w:val="00801349"/>
    <w:rsid w:val="0080202A"/>
    <w:rsid w:val="0080351D"/>
    <w:rsid w:val="00806C0C"/>
    <w:rsid w:val="00806EF9"/>
    <w:rsid w:val="00807819"/>
    <w:rsid w:val="00807DAE"/>
    <w:rsid w:val="00810D02"/>
    <w:rsid w:val="0081124B"/>
    <w:rsid w:val="00811318"/>
    <w:rsid w:val="00813AFB"/>
    <w:rsid w:val="008140AC"/>
    <w:rsid w:val="008144F5"/>
    <w:rsid w:val="008158F4"/>
    <w:rsid w:val="008165A1"/>
    <w:rsid w:val="008171BB"/>
    <w:rsid w:val="008178F5"/>
    <w:rsid w:val="00820363"/>
    <w:rsid w:val="0082136C"/>
    <w:rsid w:val="0082207D"/>
    <w:rsid w:val="008223E4"/>
    <w:rsid w:val="008224E3"/>
    <w:rsid w:val="00822FBD"/>
    <w:rsid w:val="00824629"/>
    <w:rsid w:val="008255C9"/>
    <w:rsid w:val="008259B9"/>
    <w:rsid w:val="00826E73"/>
    <w:rsid w:val="0083039D"/>
    <w:rsid w:val="008303CA"/>
    <w:rsid w:val="00830715"/>
    <w:rsid w:val="00832DD6"/>
    <w:rsid w:val="00833127"/>
    <w:rsid w:val="00833B75"/>
    <w:rsid w:val="008340B0"/>
    <w:rsid w:val="00834A2C"/>
    <w:rsid w:val="00835C74"/>
    <w:rsid w:val="00836F17"/>
    <w:rsid w:val="00836FA8"/>
    <w:rsid w:val="008373B1"/>
    <w:rsid w:val="00837711"/>
    <w:rsid w:val="00840C22"/>
    <w:rsid w:val="0084203E"/>
    <w:rsid w:val="0084382D"/>
    <w:rsid w:val="00843B52"/>
    <w:rsid w:val="0084415A"/>
    <w:rsid w:val="0084503C"/>
    <w:rsid w:val="00845440"/>
    <w:rsid w:val="008467BC"/>
    <w:rsid w:val="0085041C"/>
    <w:rsid w:val="0085082A"/>
    <w:rsid w:val="008516E8"/>
    <w:rsid w:val="0085192E"/>
    <w:rsid w:val="00852C78"/>
    <w:rsid w:val="00852D7F"/>
    <w:rsid w:val="00853B6A"/>
    <w:rsid w:val="00855915"/>
    <w:rsid w:val="00855EA7"/>
    <w:rsid w:val="008569F3"/>
    <w:rsid w:val="00856DC4"/>
    <w:rsid w:val="00857F5A"/>
    <w:rsid w:val="008603AD"/>
    <w:rsid w:val="008612C1"/>
    <w:rsid w:val="00862128"/>
    <w:rsid w:val="00862DCD"/>
    <w:rsid w:val="00863477"/>
    <w:rsid w:val="00863825"/>
    <w:rsid w:val="00863A87"/>
    <w:rsid w:val="00865CEC"/>
    <w:rsid w:val="00866311"/>
    <w:rsid w:val="00866753"/>
    <w:rsid w:val="00866DC1"/>
    <w:rsid w:val="00867A84"/>
    <w:rsid w:val="00867E6A"/>
    <w:rsid w:val="00872A3C"/>
    <w:rsid w:val="00872DAF"/>
    <w:rsid w:val="008731FE"/>
    <w:rsid w:val="008745B6"/>
    <w:rsid w:val="00875BDC"/>
    <w:rsid w:val="008764CD"/>
    <w:rsid w:val="00876998"/>
    <w:rsid w:val="0087787A"/>
    <w:rsid w:val="008804CB"/>
    <w:rsid w:val="008829E9"/>
    <w:rsid w:val="00883DDE"/>
    <w:rsid w:val="00884E18"/>
    <w:rsid w:val="0088594E"/>
    <w:rsid w:val="00885F8E"/>
    <w:rsid w:val="00891E81"/>
    <w:rsid w:val="0089220E"/>
    <w:rsid w:val="00892CD4"/>
    <w:rsid w:val="00892E26"/>
    <w:rsid w:val="00892FD4"/>
    <w:rsid w:val="008935DD"/>
    <w:rsid w:val="008935E8"/>
    <w:rsid w:val="0089364E"/>
    <w:rsid w:val="00893E31"/>
    <w:rsid w:val="0089435A"/>
    <w:rsid w:val="008946B9"/>
    <w:rsid w:val="008947DD"/>
    <w:rsid w:val="008951D8"/>
    <w:rsid w:val="00896660"/>
    <w:rsid w:val="00897030"/>
    <w:rsid w:val="008A049D"/>
    <w:rsid w:val="008A075D"/>
    <w:rsid w:val="008A0AD5"/>
    <w:rsid w:val="008A0F09"/>
    <w:rsid w:val="008A2A46"/>
    <w:rsid w:val="008A2E79"/>
    <w:rsid w:val="008A36CB"/>
    <w:rsid w:val="008A3995"/>
    <w:rsid w:val="008A3B9F"/>
    <w:rsid w:val="008A5D52"/>
    <w:rsid w:val="008A6798"/>
    <w:rsid w:val="008A69F7"/>
    <w:rsid w:val="008B073B"/>
    <w:rsid w:val="008B157C"/>
    <w:rsid w:val="008B1831"/>
    <w:rsid w:val="008B267D"/>
    <w:rsid w:val="008B3587"/>
    <w:rsid w:val="008B384C"/>
    <w:rsid w:val="008B4300"/>
    <w:rsid w:val="008B4A10"/>
    <w:rsid w:val="008B5C9F"/>
    <w:rsid w:val="008B7E07"/>
    <w:rsid w:val="008C010F"/>
    <w:rsid w:val="008C0C52"/>
    <w:rsid w:val="008C0F9C"/>
    <w:rsid w:val="008C1103"/>
    <w:rsid w:val="008C11BA"/>
    <w:rsid w:val="008C2B94"/>
    <w:rsid w:val="008C2BB1"/>
    <w:rsid w:val="008C33D8"/>
    <w:rsid w:val="008C370D"/>
    <w:rsid w:val="008C5AE1"/>
    <w:rsid w:val="008C70F4"/>
    <w:rsid w:val="008C712D"/>
    <w:rsid w:val="008C735D"/>
    <w:rsid w:val="008C750A"/>
    <w:rsid w:val="008C7C0C"/>
    <w:rsid w:val="008D01CC"/>
    <w:rsid w:val="008D026A"/>
    <w:rsid w:val="008D0F34"/>
    <w:rsid w:val="008D23A4"/>
    <w:rsid w:val="008D2EA6"/>
    <w:rsid w:val="008D3BDC"/>
    <w:rsid w:val="008D3FEF"/>
    <w:rsid w:val="008D400F"/>
    <w:rsid w:val="008D49E2"/>
    <w:rsid w:val="008D4D44"/>
    <w:rsid w:val="008D5C4E"/>
    <w:rsid w:val="008D61D6"/>
    <w:rsid w:val="008D6B6B"/>
    <w:rsid w:val="008D716A"/>
    <w:rsid w:val="008D777C"/>
    <w:rsid w:val="008D780B"/>
    <w:rsid w:val="008D7D52"/>
    <w:rsid w:val="008E0A7C"/>
    <w:rsid w:val="008E0B72"/>
    <w:rsid w:val="008E0F7F"/>
    <w:rsid w:val="008E1635"/>
    <w:rsid w:val="008E183B"/>
    <w:rsid w:val="008E1D12"/>
    <w:rsid w:val="008E1D1D"/>
    <w:rsid w:val="008E2B50"/>
    <w:rsid w:val="008E2D47"/>
    <w:rsid w:val="008E34A1"/>
    <w:rsid w:val="008E47DE"/>
    <w:rsid w:val="008E4E88"/>
    <w:rsid w:val="008E4EF4"/>
    <w:rsid w:val="008E51FD"/>
    <w:rsid w:val="008E5CD7"/>
    <w:rsid w:val="008E7DDA"/>
    <w:rsid w:val="008F00DB"/>
    <w:rsid w:val="008F0E32"/>
    <w:rsid w:val="008F1440"/>
    <w:rsid w:val="008F160E"/>
    <w:rsid w:val="008F2099"/>
    <w:rsid w:val="008F5B3A"/>
    <w:rsid w:val="008F5B90"/>
    <w:rsid w:val="008F66C3"/>
    <w:rsid w:val="009010B0"/>
    <w:rsid w:val="009018C0"/>
    <w:rsid w:val="009038B7"/>
    <w:rsid w:val="00904E50"/>
    <w:rsid w:val="0091039D"/>
    <w:rsid w:val="009126C4"/>
    <w:rsid w:val="0091292D"/>
    <w:rsid w:val="00912C78"/>
    <w:rsid w:val="00913F9F"/>
    <w:rsid w:val="00914987"/>
    <w:rsid w:val="0091498E"/>
    <w:rsid w:val="00914B75"/>
    <w:rsid w:val="00914EDB"/>
    <w:rsid w:val="00914FBE"/>
    <w:rsid w:val="0092010E"/>
    <w:rsid w:val="009209DD"/>
    <w:rsid w:val="009224FE"/>
    <w:rsid w:val="00922693"/>
    <w:rsid w:val="00923F57"/>
    <w:rsid w:val="00924D35"/>
    <w:rsid w:val="00924F8B"/>
    <w:rsid w:val="009251A3"/>
    <w:rsid w:val="00925566"/>
    <w:rsid w:val="00925FFA"/>
    <w:rsid w:val="009260C8"/>
    <w:rsid w:val="009278F5"/>
    <w:rsid w:val="00927A6E"/>
    <w:rsid w:val="00927C3B"/>
    <w:rsid w:val="009315F5"/>
    <w:rsid w:val="00931AFD"/>
    <w:rsid w:val="00932A08"/>
    <w:rsid w:val="009331FF"/>
    <w:rsid w:val="009335EB"/>
    <w:rsid w:val="00933964"/>
    <w:rsid w:val="0093399C"/>
    <w:rsid w:val="0093429C"/>
    <w:rsid w:val="00934661"/>
    <w:rsid w:val="00935227"/>
    <w:rsid w:val="009362AC"/>
    <w:rsid w:val="009363AA"/>
    <w:rsid w:val="00936821"/>
    <w:rsid w:val="00936E42"/>
    <w:rsid w:val="00945101"/>
    <w:rsid w:val="009459F3"/>
    <w:rsid w:val="00946E02"/>
    <w:rsid w:val="009470B1"/>
    <w:rsid w:val="00947416"/>
    <w:rsid w:val="009477D3"/>
    <w:rsid w:val="0095470C"/>
    <w:rsid w:val="009554B2"/>
    <w:rsid w:val="009563E0"/>
    <w:rsid w:val="009567CC"/>
    <w:rsid w:val="009571CD"/>
    <w:rsid w:val="00960F97"/>
    <w:rsid w:val="0096164A"/>
    <w:rsid w:val="0096298C"/>
    <w:rsid w:val="0096306E"/>
    <w:rsid w:val="0096399A"/>
    <w:rsid w:val="009644C7"/>
    <w:rsid w:val="009645CB"/>
    <w:rsid w:val="0096461E"/>
    <w:rsid w:val="00965A81"/>
    <w:rsid w:val="00966964"/>
    <w:rsid w:val="00967476"/>
    <w:rsid w:val="00967797"/>
    <w:rsid w:val="00970B1C"/>
    <w:rsid w:val="009713DD"/>
    <w:rsid w:val="00971B7E"/>
    <w:rsid w:val="00973A75"/>
    <w:rsid w:val="00975571"/>
    <w:rsid w:val="00975C04"/>
    <w:rsid w:val="00975EF6"/>
    <w:rsid w:val="0097631C"/>
    <w:rsid w:val="00976349"/>
    <w:rsid w:val="00976432"/>
    <w:rsid w:val="009800A7"/>
    <w:rsid w:val="0098181B"/>
    <w:rsid w:val="0098208D"/>
    <w:rsid w:val="00985A1D"/>
    <w:rsid w:val="009861A5"/>
    <w:rsid w:val="00986AD3"/>
    <w:rsid w:val="00991368"/>
    <w:rsid w:val="00991D23"/>
    <w:rsid w:val="00992468"/>
    <w:rsid w:val="009932B5"/>
    <w:rsid w:val="009938F2"/>
    <w:rsid w:val="009939F4"/>
    <w:rsid w:val="0099503B"/>
    <w:rsid w:val="00996A49"/>
    <w:rsid w:val="009A0153"/>
    <w:rsid w:val="009A039E"/>
    <w:rsid w:val="009A0887"/>
    <w:rsid w:val="009A103E"/>
    <w:rsid w:val="009A19F8"/>
    <w:rsid w:val="009A2517"/>
    <w:rsid w:val="009A2FE0"/>
    <w:rsid w:val="009A5A55"/>
    <w:rsid w:val="009A5B13"/>
    <w:rsid w:val="009A60D4"/>
    <w:rsid w:val="009A62D8"/>
    <w:rsid w:val="009B0253"/>
    <w:rsid w:val="009B0616"/>
    <w:rsid w:val="009B06B8"/>
    <w:rsid w:val="009B231F"/>
    <w:rsid w:val="009B507A"/>
    <w:rsid w:val="009B511B"/>
    <w:rsid w:val="009B5CCC"/>
    <w:rsid w:val="009B6F26"/>
    <w:rsid w:val="009B6F88"/>
    <w:rsid w:val="009B7AC5"/>
    <w:rsid w:val="009B7C27"/>
    <w:rsid w:val="009C046F"/>
    <w:rsid w:val="009C1498"/>
    <w:rsid w:val="009C1938"/>
    <w:rsid w:val="009C20CE"/>
    <w:rsid w:val="009C34C0"/>
    <w:rsid w:val="009C42A1"/>
    <w:rsid w:val="009C5054"/>
    <w:rsid w:val="009C5C19"/>
    <w:rsid w:val="009D01F8"/>
    <w:rsid w:val="009D05C8"/>
    <w:rsid w:val="009D2306"/>
    <w:rsid w:val="009D27E8"/>
    <w:rsid w:val="009D30F1"/>
    <w:rsid w:val="009D3A7B"/>
    <w:rsid w:val="009D3FA1"/>
    <w:rsid w:val="009D4724"/>
    <w:rsid w:val="009D47F7"/>
    <w:rsid w:val="009D5435"/>
    <w:rsid w:val="009D6CD6"/>
    <w:rsid w:val="009E0E7E"/>
    <w:rsid w:val="009E102C"/>
    <w:rsid w:val="009E191C"/>
    <w:rsid w:val="009E21FB"/>
    <w:rsid w:val="009E2575"/>
    <w:rsid w:val="009E4523"/>
    <w:rsid w:val="009E5BBD"/>
    <w:rsid w:val="009E5C83"/>
    <w:rsid w:val="009E66A3"/>
    <w:rsid w:val="009E69DE"/>
    <w:rsid w:val="009E6D38"/>
    <w:rsid w:val="009E6E69"/>
    <w:rsid w:val="009E703B"/>
    <w:rsid w:val="009F00E2"/>
    <w:rsid w:val="009F0340"/>
    <w:rsid w:val="009F07EE"/>
    <w:rsid w:val="009F10D6"/>
    <w:rsid w:val="009F1E40"/>
    <w:rsid w:val="009F1FB6"/>
    <w:rsid w:val="009F2E63"/>
    <w:rsid w:val="009F3121"/>
    <w:rsid w:val="009F5AA8"/>
    <w:rsid w:val="009F6813"/>
    <w:rsid w:val="00A007C9"/>
    <w:rsid w:val="00A0278D"/>
    <w:rsid w:val="00A02EC0"/>
    <w:rsid w:val="00A03626"/>
    <w:rsid w:val="00A06FEF"/>
    <w:rsid w:val="00A07EE6"/>
    <w:rsid w:val="00A100B0"/>
    <w:rsid w:val="00A10ACA"/>
    <w:rsid w:val="00A10F97"/>
    <w:rsid w:val="00A11608"/>
    <w:rsid w:val="00A117B0"/>
    <w:rsid w:val="00A135A7"/>
    <w:rsid w:val="00A150AC"/>
    <w:rsid w:val="00A159F5"/>
    <w:rsid w:val="00A170AC"/>
    <w:rsid w:val="00A21762"/>
    <w:rsid w:val="00A22F45"/>
    <w:rsid w:val="00A23FAD"/>
    <w:rsid w:val="00A260E5"/>
    <w:rsid w:val="00A2663C"/>
    <w:rsid w:val="00A326D3"/>
    <w:rsid w:val="00A32BFB"/>
    <w:rsid w:val="00A33218"/>
    <w:rsid w:val="00A3445B"/>
    <w:rsid w:val="00A34B85"/>
    <w:rsid w:val="00A350C6"/>
    <w:rsid w:val="00A356E0"/>
    <w:rsid w:val="00A357E2"/>
    <w:rsid w:val="00A35DCA"/>
    <w:rsid w:val="00A36751"/>
    <w:rsid w:val="00A3748E"/>
    <w:rsid w:val="00A37F5F"/>
    <w:rsid w:val="00A37FF3"/>
    <w:rsid w:val="00A41C37"/>
    <w:rsid w:val="00A42844"/>
    <w:rsid w:val="00A42C23"/>
    <w:rsid w:val="00A44E32"/>
    <w:rsid w:val="00A4519F"/>
    <w:rsid w:val="00A4639A"/>
    <w:rsid w:val="00A506E2"/>
    <w:rsid w:val="00A51022"/>
    <w:rsid w:val="00A51C08"/>
    <w:rsid w:val="00A528B0"/>
    <w:rsid w:val="00A53C6F"/>
    <w:rsid w:val="00A55115"/>
    <w:rsid w:val="00A5650F"/>
    <w:rsid w:val="00A57086"/>
    <w:rsid w:val="00A572FE"/>
    <w:rsid w:val="00A614B2"/>
    <w:rsid w:val="00A61F29"/>
    <w:rsid w:val="00A61F77"/>
    <w:rsid w:val="00A62B6A"/>
    <w:rsid w:val="00A63B6D"/>
    <w:rsid w:val="00A65F6B"/>
    <w:rsid w:val="00A67B48"/>
    <w:rsid w:val="00A706BE"/>
    <w:rsid w:val="00A7071A"/>
    <w:rsid w:val="00A70A1B"/>
    <w:rsid w:val="00A7349B"/>
    <w:rsid w:val="00A7413A"/>
    <w:rsid w:val="00A748CC"/>
    <w:rsid w:val="00A752B4"/>
    <w:rsid w:val="00A752B6"/>
    <w:rsid w:val="00A75F34"/>
    <w:rsid w:val="00A7636A"/>
    <w:rsid w:val="00A80490"/>
    <w:rsid w:val="00A80778"/>
    <w:rsid w:val="00A8084E"/>
    <w:rsid w:val="00A81EAC"/>
    <w:rsid w:val="00A856A1"/>
    <w:rsid w:val="00A86B10"/>
    <w:rsid w:val="00A87630"/>
    <w:rsid w:val="00A91011"/>
    <w:rsid w:val="00A928FA"/>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FBB"/>
    <w:rsid w:val="00AA50E0"/>
    <w:rsid w:val="00AA78B5"/>
    <w:rsid w:val="00AB00CA"/>
    <w:rsid w:val="00AB0C6C"/>
    <w:rsid w:val="00AB228E"/>
    <w:rsid w:val="00AB3764"/>
    <w:rsid w:val="00AB3B30"/>
    <w:rsid w:val="00AB58AA"/>
    <w:rsid w:val="00AC1CF8"/>
    <w:rsid w:val="00AC363A"/>
    <w:rsid w:val="00AC6259"/>
    <w:rsid w:val="00AD06CC"/>
    <w:rsid w:val="00AD0B96"/>
    <w:rsid w:val="00AD13E7"/>
    <w:rsid w:val="00AD1DAE"/>
    <w:rsid w:val="00AD5104"/>
    <w:rsid w:val="00AD518E"/>
    <w:rsid w:val="00AD6383"/>
    <w:rsid w:val="00AD6A2F"/>
    <w:rsid w:val="00AE0778"/>
    <w:rsid w:val="00AE0D73"/>
    <w:rsid w:val="00AE203B"/>
    <w:rsid w:val="00AE270C"/>
    <w:rsid w:val="00AE2A7A"/>
    <w:rsid w:val="00AE2F7A"/>
    <w:rsid w:val="00AE338C"/>
    <w:rsid w:val="00AE37F5"/>
    <w:rsid w:val="00AE474B"/>
    <w:rsid w:val="00AE5347"/>
    <w:rsid w:val="00AE5438"/>
    <w:rsid w:val="00AE5934"/>
    <w:rsid w:val="00AF1708"/>
    <w:rsid w:val="00AF2257"/>
    <w:rsid w:val="00AF2CD1"/>
    <w:rsid w:val="00AF451B"/>
    <w:rsid w:val="00AF47BF"/>
    <w:rsid w:val="00AF581E"/>
    <w:rsid w:val="00AF7123"/>
    <w:rsid w:val="00AF7BCF"/>
    <w:rsid w:val="00B0009F"/>
    <w:rsid w:val="00B0215A"/>
    <w:rsid w:val="00B02FEE"/>
    <w:rsid w:val="00B03F33"/>
    <w:rsid w:val="00B045EC"/>
    <w:rsid w:val="00B04A01"/>
    <w:rsid w:val="00B05A4B"/>
    <w:rsid w:val="00B05E12"/>
    <w:rsid w:val="00B06B0D"/>
    <w:rsid w:val="00B07F89"/>
    <w:rsid w:val="00B10C77"/>
    <w:rsid w:val="00B11943"/>
    <w:rsid w:val="00B127D1"/>
    <w:rsid w:val="00B1329C"/>
    <w:rsid w:val="00B138DF"/>
    <w:rsid w:val="00B14749"/>
    <w:rsid w:val="00B14862"/>
    <w:rsid w:val="00B14CCC"/>
    <w:rsid w:val="00B1517D"/>
    <w:rsid w:val="00B15B52"/>
    <w:rsid w:val="00B20964"/>
    <w:rsid w:val="00B21258"/>
    <w:rsid w:val="00B235EA"/>
    <w:rsid w:val="00B25695"/>
    <w:rsid w:val="00B25B85"/>
    <w:rsid w:val="00B262EC"/>
    <w:rsid w:val="00B27F54"/>
    <w:rsid w:val="00B3002E"/>
    <w:rsid w:val="00B30722"/>
    <w:rsid w:val="00B307B4"/>
    <w:rsid w:val="00B32241"/>
    <w:rsid w:val="00B33AEC"/>
    <w:rsid w:val="00B34A4B"/>
    <w:rsid w:val="00B3546B"/>
    <w:rsid w:val="00B36381"/>
    <w:rsid w:val="00B36449"/>
    <w:rsid w:val="00B36818"/>
    <w:rsid w:val="00B421DC"/>
    <w:rsid w:val="00B42582"/>
    <w:rsid w:val="00B43041"/>
    <w:rsid w:val="00B4536C"/>
    <w:rsid w:val="00B45629"/>
    <w:rsid w:val="00B469E7"/>
    <w:rsid w:val="00B50F54"/>
    <w:rsid w:val="00B51E16"/>
    <w:rsid w:val="00B5228C"/>
    <w:rsid w:val="00B533E3"/>
    <w:rsid w:val="00B54A6F"/>
    <w:rsid w:val="00B55F45"/>
    <w:rsid w:val="00B56149"/>
    <w:rsid w:val="00B56EBC"/>
    <w:rsid w:val="00B56F9F"/>
    <w:rsid w:val="00B5708B"/>
    <w:rsid w:val="00B57594"/>
    <w:rsid w:val="00B61214"/>
    <w:rsid w:val="00B616A4"/>
    <w:rsid w:val="00B62057"/>
    <w:rsid w:val="00B6402D"/>
    <w:rsid w:val="00B66B9B"/>
    <w:rsid w:val="00B675DA"/>
    <w:rsid w:val="00B70CD6"/>
    <w:rsid w:val="00B7110F"/>
    <w:rsid w:val="00B71D8C"/>
    <w:rsid w:val="00B720EC"/>
    <w:rsid w:val="00B73BC9"/>
    <w:rsid w:val="00B75365"/>
    <w:rsid w:val="00B77021"/>
    <w:rsid w:val="00B77844"/>
    <w:rsid w:val="00B77A79"/>
    <w:rsid w:val="00B803EB"/>
    <w:rsid w:val="00B818C0"/>
    <w:rsid w:val="00B81A6A"/>
    <w:rsid w:val="00B81D32"/>
    <w:rsid w:val="00B85B38"/>
    <w:rsid w:val="00B86367"/>
    <w:rsid w:val="00B877A4"/>
    <w:rsid w:val="00B87FE5"/>
    <w:rsid w:val="00B9024E"/>
    <w:rsid w:val="00B9046D"/>
    <w:rsid w:val="00B90A67"/>
    <w:rsid w:val="00B90B98"/>
    <w:rsid w:val="00B9290F"/>
    <w:rsid w:val="00B93EB8"/>
    <w:rsid w:val="00B9444A"/>
    <w:rsid w:val="00B94D7C"/>
    <w:rsid w:val="00B94F16"/>
    <w:rsid w:val="00B95611"/>
    <w:rsid w:val="00B95E27"/>
    <w:rsid w:val="00B96C43"/>
    <w:rsid w:val="00B97F61"/>
    <w:rsid w:val="00BA178F"/>
    <w:rsid w:val="00BA4635"/>
    <w:rsid w:val="00BA5D43"/>
    <w:rsid w:val="00BB01CF"/>
    <w:rsid w:val="00BB12F4"/>
    <w:rsid w:val="00BB2EAB"/>
    <w:rsid w:val="00BB3E77"/>
    <w:rsid w:val="00BB3EAE"/>
    <w:rsid w:val="00BB47FD"/>
    <w:rsid w:val="00BB5514"/>
    <w:rsid w:val="00BB5C51"/>
    <w:rsid w:val="00BB5CE3"/>
    <w:rsid w:val="00BB610E"/>
    <w:rsid w:val="00BB68FC"/>
    <w:rsid w:val="00BB76BF"/>
    <w:rsid w:val="00BB7CB9"/>
    <w:rsid w:val="00BC0541"/>
    <w:rsid w:val="00BC0AE1"/>
    <w:rsid w:val="00BC1029"/>
    <w:rsid w:val="00BC1257"/>
    <w:rsid w:val="00BC1BC7"/>
    <w:rsid w:val="00BC2637"/>
    <w:rsid w:val="00BC4AF9"/>
    <w:rsid w:val="00BC4CFC"/>
    <w:rsid w:val="00BC6E1F"/>
    <w:rsid w:val="00BD0368"/>
    <w:rsid w:val="00BD0AD5"/>
    <w:rsid w:val="00BD11A2"/>
    <w:rsid w:val="00BD1C0B"/>
    <w:rsid w:val="00BD1FEC"/>
    <w:rsid w:val="00BD2665"/>
    <w:rsid w:val="00BD3586"/>
    <w:rsid w:val="00BD3AC2"/>
    <w:rsid w:val="00BD59C6"/>
    <w:rsid w:val="00BD6D78"/>
    <w:rsid w:val="00BE128E"/>
    <w:rsid w:val="00BE3D04"/>
    <w:rsid w:val="00BE5D11"/>
    <w:rsid w:val="00BE661D"/>
    <w:rsid w:val="00BE6F8A"/>
    <w:rsid w:val="00BE6FF6"/>
    <w:rsid w:val="00BE7A5B"/>
    <w:rsid w:val="00BE7B03"/>
    <w:rsid w:val="00BE7B46"/>
    <w:rsid w:val="00BF0639"/>
    <w:rsid w:val="00BF11C6"/>
    <w:rsid w:val="00BF1949"/>
    <w:rsid w:val="00BF1A4D"/>
    <w:rsid w:val="00BF2164"/>
    <w:rsid w:val="00BF3443"/>
    <w:rsid w:val="00BF3628"/>
    <w:rsid w:val="00BF3ADB"/>
    <w:rsid w:val="00BF4B46"/>
    <w:rsid w:val="00C02157"/>
    <w:rsid w:val="00C03202"/>
    <w:rsid w:val="00C037EF"/>
    <w:rsid w:val="00C047FF"/>
    <w:rsid w:val="00C04F6E"/>
    <w:rsid w:val="00C055B2"/>
    <w:rsid w:val="00C060D5"/>
    <w:rsid w:val="00C06C1D"/>
    <w:rsid w:val="00C077A5"/>
    <w:rsid w:val="00C07FFA"/>
    <w:rsid w:val="00C10E95"/>
    <w:rsid w:val="00C11D27"/>
    <w:rsid w:val="00C11DD5"/>
    <w:rsid w:val="00C135FF"/>
    <w:rsid w:val="00C1442E"/>
    <w:rsid w:val="00C14502"/>
    <w:rsid w:val="00C21E00"/>
    <w:rsid w:val="00C22414"/>
    <w:rsid w:val="00C224EF"/>
    <w:rsid w:val="00C22541"/>
    <w:rsid w:val="00C234D8"/>
    <w:rsid w:val="00C23E02"/>
    <w:rsid w:val="00C247B5"/>
    <w:rsid w:val="00C260F9"/>
    <w:rsid w:val="00C26D78"/>
    <w:rsid w:val="00C27EE7"/>
    <w:rsid w:val="00C30F98"/>
    <w:rsid w:val="00C32A52"/>
    <w:rsid w:val="00C32FE3"/>
    <w:rsid w:val="00C330B2"/>
    <w:rsid w:val="00C33496"/>
    <w:rsid w:val="00C34E1C"/>
    <w:rsid w:val="00C34EA1"/>
    <w:rsid w:val="00C35E49"/>
    <w:rsid w:val="00C3610A"/>
    <w:rsid w:val="00C3623D"/>
    <w:rsid w:val="00C36F9E"/>
    <w:rsid w:val="00C372A1"/>
    <w:rsid w:val="00C37B25"/>
    <w:rsid w:val="00C407DD"/>
    <w:rsid w:val="00C42152"/>
    <w:rsid w:val="00C42536"/>
    <w:rsid w:val="00C425AC"/>
    <w:rsid w:val="00C44427"/>
    <w:rsid w:val="00C45238"/>
    <w:rsid w:val="00C45D3F"/>
    <w:rsid w:val="00C460AA"/>
    <w:rsid w:val="00C46E9C"/>
    <w:rsid w:val="00C47856"/>
    <w:rsid w:val="00C47F5D"/>
    <w:rsid w:val="00C50A7F"/>
    <w:rsid w:val="00C50A8E"/>
    <w:rsid w:val="00C5171E"/>
    <w:rsid w:val="00C51A2F"/>
    <w:rsid w:val="00C531FC"/>
    <w:rsid w:val="00C5388D"/>
    <w:rsid w:val="00C53DD4"/>
    <w:rsid w:val="00C53E20"/>
    <w:rsid w:val="00C56BE3"/>
    <w:rsid w:val="00C56BFA"/>
    <w:rsid w:val="00C604EB"/>
    <w:rsid w:val="00C6130D"/>
    <w:rsid w:val="00C61428"/>
    <w:rsid w:val="00C61BA0"/>
    <w:rsid w:val="00C63E20"/>
    <w:rsid w:val="00C64C02"/>
    <w:rsid w:val="00C659F1"/>
    <w:rsid w:val="00C66414"/>
    <w:rsid w:val="00C66B0D"/>
    <w:rsid w:val="00C67051"/>
    <w:rsid w:val="00C671F8"/>
    <w:rsid w:val="00C67A10"/>
    <w:rsid w:val="00C7059C"/>
    <w:rsid w:val="00C71793"/>
    <w:rsid w:val="00C737C6"/>
    <w:rsid w:val="00C75DF8"/>
    <w:rsid w:val="00C81B7B"/>
    <w:rsid w:val="00C81FB7"/>
    <w:rsid w:val="00C822BD"/>
    <w:rsid w:val="00C8412B"/>
    <w:rsid w:val="00C8421B"/>
    <w:rsid w:val="00C84265"/>
    <w:rsid w:val="00C845B7"/>
    <w:rsid w:val="00C85D9C"/>
    <w:rsid w:val="00C86F97"/>
    <w:rsid w:val="00C8746F"/>
    <w:rsid w:val="00C87887"/>
    <w:rsid w:val="00C90548"/>
    <w:rsid w:val="00C92E67"/>
    <w:rsid w:val="00C943C0"/>
    <w:rsid w:val="00C9446C"/>
    <w:rsid w:val="00C94881"/>
    <w:rsid w:val="00C94B1E"/>
    <w:rsid w:val="00C962FE"/>
    <w:rsid w:val="00C973E2"/>
    <w:rsid w:val="00CA0642"/>
    <w:rsid w:val="00CA11C2"/>
    <w:rsid w:val="00CA2BA3"/>
    <w:rsid w:val="00CA300B"/>
    <w:rsid w:val="00CA38A2"/>
    <w:rsid w:val="00CA4A42"/>
    <w:rsid w:val="00CA4D81"/>
    <w:rsid w:val="00CA514B"/>
    <w:rsid w:val="00CA66DF"/>
    <w:rsid w:val="00CA6AB5"/>
    <w:rsid w:val="00CA7419"/>
    <w:rsid w:val="00CA774C"/>
    <w:rsid w:val="00CB132D"/>
    <w:rsid w:val="00CB1F92"/>
    <w:rsid w:val="00CB2585"/>
    <w:rsid w:val="00CB34A6"/>
    <w:rsid w:val="00CB3E75"/>
    <w:rsid w:val="00CB4094"/>
    <w:rsid w:val="00CB6A94"/>
    <w:rsid w:val="00CC0828"/>
    <w:rsid w:val="00CC0DD9"/>
    <w:rsid w:val="00CC2438"/>
    <w:rsid w:val="00CC2C0C"/>
    <w:rsid w:val="00CC2F02"/>
    <w:rsid w:val="00CC3B91"/>
    <w:rsid w:val="00CC3F54"/>
    <w:rsid w:val="00CC431A"/>
    <w:rsid w:val="00CC4D5B"/>
    <w:rsid w:val="00CC5280"/>
    <w:rsid w:val="00CC542C"/>
    <w:rsid w:val="00CC56C6"/>
    <w:rsid w:val="00CC5A45"/>
    <w:rsid w:val="00CC65D1"/>
    <w:rsid w:val="00CC6F62"/>
    <w:rsid w:val="00CC7F04"/>
    <w:rsid w:val="00CD096D"/>
    <w:rsid w:val="00CD1B09"/>
    <w:rsid w:val="00CD1C09"/>
    <w:rsid w:val="00CD1ED8"/>
    <w:rsid w:val="00CD2091"/>
    <w:rsid w:val="00CD22D8"/>
    <w:rsid w:val="00CD2619"/>
    <w:rsid w:val="00CD2A17"/>
    <w:rsid w:val="00CD2E66"/>
    <w:rsid w:val="00CD2E67"/>
    <w:rsid w:val="00CD3F14"/>
    <w:rsid w:val="00CD68D5"/>
    <w:rsid w:val="00CD70A2"/>
    <w:rsid w:val="00CD7B5E"/>
    <w:rsid w:val="00CE1288"/>
    <w:rsid w:val="00CE29CB"/>
    <w:rsid w:val="00CE2B9E"/>
    <w:rsid w:val="00CE33CC"/>
    <w:rsid w:val="00CE47A3"/>
    <w:rsid w:val="00CE49B6"/>
    <w:rsid w:val="00CE6A09"/>
    <w:rsid w:val="00CE7595"/>
    <w:rsid w:val="00CF1A31"/>
    <w:rsid w:val="00CF274E"/>
    <w:rsid w:val="00CF327A"/>
    <w:rsid w:val="00D00FDA"/>
    <w:rsid w:val="00D01EFF"/>
    <w:rsid w:val="00D02F2D"/>
    <w:rsid w:val="00D037C1"/>
    <w:rsid w:val="00D037C4"/>
    <w:rsid w:val="00D039DA"/>
    <w:rsid w:val="00D03E69"/>
    <w:rsid w:val="00D03F57"/>
    <w:rsid w:val="00D055BF"/>
    <w:rsid w:val="00D05A23"/>
    <w:rsid w:val="00D07FCA"/>
    <w:rsid w:val="00D1006D"/>
    <w:rsid w:val="00D10DE7"/>
    <w:rsid w:val="00D11B38"/>
    <w:rsid w:val="00D12954"/>
    <w:rsid w:val="00D1305E"/>
    <w:rsid w:val="00D13848"/>
    <w:rsid w:val="00D146A1"/>
    <w:rsid w:val="00D14859"/>
    <w:rsid w:val="00D154D8"/>
    <w:rsid w:val="00D1560E"/>
    <w:rsid w:val="00D16FB8"/>
    <w:rsid w:val="00D173C6"/>
    <w:rsid w:val="00D20324"/>
    <w:rsid w:val="00D204B6"/>
    <w:rsid w:val="00D20714"/>
    <w:rsid w:val="00D20EB5"/>
    <w:rsid w:val="00D2236D"/>
    <w:rsid w:val="00D22867"/>
    <w:rsid w:val="00D32665"/>
    <w:rsid w:val="00D337EC"/>
    <w:rsid w:val="00D34D9F"/>
    <w:rsid w:val="00D36E3F"/>
    <w:rsid w:val="00D370EA"/>
    <w:rsid w:val="00D40ADD"/>
    <w:rsid w:val="00D41AF9"/>
    <w:rsid w:val="00D42054"/>
    <w:rsid w:val="00D43F69"/>
    <w:rsid w:val="00D4519C"/>
    <w:rsid w:val="00D45844"/>
    <w:rsid w:val="00D465D1"/>
    <w:rsid w:val="00D46B75"/>
    <w:rsid w:val="00D50BB5"/>
    <w:rsid w:val="00D5116E"/>
    <w:rsid w:val="00D51678"/>
    <w:rsid w:val="00D52662"/>
    <w:rsid w:val="00D53341"/>
    <w:rsid w:val="00D5684E"/>
    <w:rsid w:val="00D571D9"/>
    <w:rsid w:val="00D574BA"/>
    <w:rsid w:val="00D60ABC"/>
    <w:rsid w:val="00D61D5A"/>
    <w:rsid w:val="00D61F24"/>
    <w:rsid w:val="00D62248"/>
    <w:rsid w:val="00D63196"/>
    <w:rsid w:val="00D64051"/>
    <w:rsid w:val="00D65BE4"/>
    <w:rsid w:val="00D670EB"/>
    <w:rsid w:val="00D670FC"/>
    <w:rsid w:val="00D701E8"/>
    <w:rsid w:val="00D7554D"/>
    <w:rsid w:val="00D75E60"/>
    <w:rsid w:val="00D75EF0"/>
    <w:rsid w:val="00D76399"/>
    <w:rsid w:val="00D772BC"/>
    <w:rsid w:val="00D80414"/>
    <w:rsid w:val="00D81A1C"/>
    <w:rsid w:val="00D81AAA"/>
    <w:rsid w:val="00D83932"/>
    <w:rsid w:val="00D83A09"/>
    <w:rsid w:val="00D83CC5"/>
    <w:rsid w:val="00D84C40"/>
    <w:rsid w:val="00D8581A"/>
    <w:rsid w:val="00D85AE3"/>
    <w:rsid w:val="00D8688B"/>
    <w:rsid w:val="00D87BEC"/>
    <w:rsid w:val="00D90063"/>
    <w:rsid w:val="00D90574"/>
    <w:rsid w:val="00D90801"/>
    <w:rsid w:val="00D91E6B"/>
    <w:rsid w:val="00D93C16"/>
    <w:rsid w:val="00D93DEE"/>
    <w:rsid w:val="00D93EF3"/>
    <w:rsid w:val="00D94099"/>
    <w:rsid w:val="00D9489C"/>
    <w:rsid w:val="00D95888"/>
    <w:rsid w:val="00D95F45"/>
    <w:rsid w:val="00D964C9"/>
    <w:rsid w:val="00D965BB"/>
    <w:rsid w:val="00D977AA"/>
    <w:rsid w:val="00DA03BC"/>
    <w:rsid w:val="00DA065C"/>
    <w:rsid w:val="00DA0CE8"/>
    <w:rsid w:val="00DA1D63"/>
    <w:rsid w:val="00DA299C"/>
    <w:rsid w:val="00DA32B1"/>
    <w:rsid w:val="00DA4F86"/>
    <w:rsid w:val="00DB0482"/>
    <w:rsid w:val="00DB0D74"/>
    <w:rsid w:val="00DB3260"/>
    <w:rsid w:val="00DB450F"/>
    <w:rsid w:val="00DB508E"/>
    <w:rsid w:val="00DB546F"/>
    <w:rsid w:val="00DB55D9"/>
    <w:rsid w:val="00DB5C3A"/>
    <w:rsid w:val="00DC2953"/>
    <w:rsid w:val="00DC3E08"/>
    <w:rsid w:val="00DC3FF3"/>
    <w:rsid w:val="00DC600C"/>
    <w:rsid w:val="00DC6275"/>
    <w:rsid w:val="00DC749F"/>
    <w:rsid w:val="00DD0354"/>
    <w:rsid w:val="00DD0FDB"/>
    <w:rsid w:val="00DD15E7"/>
    <w:rsid w:val="00DD19D0"/>
    <w:rsid w:val="00DD2AE6"/>
    <w:rsid w:val="00DD2F41"/>
    <w:rsid w:val="00DD3E5B"/>
    <w:rsid w:val="00DD5273"/>
    <w:rsid w:val="00DD53D4"/>
    <w:rsid w:val="00DD7038"/>
    <w:rsid w:val="00DD7629"/>
    <w:rsid w:val="00DE07A6"/>
    <w:rsid w:val="00DE363A"/>
    <w:rsid w:val="00DE3A81"/>
    <w:rsid w:val="00DE3CEF"/>
    <w:rsid w:val="00DE3D85"/>
    <w:rsid w:val="00DE4795"/>
    <w:rsid w:val="00DF146D"/>
    <w:rsid w:val="00DF23C6"/>
    <w:rsid w:val="00DF2DED"/>
    <w:rsid w:val="00DF2EBE"/>
    <w:rsid w:val="00DF5390"/>
    <w:rsid w:val="00DF5F6E"/>
    <w:rsid w:val="00DF6167"/>
    <w:rsid w:val="00DF6632"/>
    <w:rsid w:val="00DF7381"/>
    <w:rsid w:val="00E00BD8"/>
    <w:rsid w:val="00E01404"/>
    <w:rsid w:val="00E03B36"/>
    <w:rsid w:val="00E064EA"/>
    <w:rsid w:val="00E1024A"/>
    <w:rsid w:val="00E1205A"/>
    <w:rsid w:val="00E126D8"/>
    <w:rsid w:val="00E12F67"/>
    <w:rsid w:val="00E1300F"/>
    <w:rsid w:val="00E130A6"/>
    <w:rsid w:val="00E13CEB"/>
    <w:rsid w:val="00E14510"/>
    <w:rsid w:val="00E151C9"/>
    <w:rsid w:val="00E15974"/>
    <w:rsid w:val="00E15E67"/>
    <w:rsid w:val="00E172A7"/>
    <w:rsid w:val="00E1767E"/>
    <w:rsid w:val="00E178C4"/>
    <w:rsid w:val="00E20751"/>
    <w:rsid w:val="00E20B4C"/>
    <w:rsid w:val="00E20FEE"/>
    <w:rsid w:val="00E2225C"/>
    <w:rsid w:val="00E2312D"/>
    <w:rsid w:val="00E23980"/>
    <w:rsid w:val="00E24FC5"/>
    <w:rsid w:val="00E25629"/>
    <w:rsid w:val="00E26ACF"/>
    <w:rsid w:val="00E27D9C"/>
    <w:rsid w:val="00E300B5"/>
    <w:rsid w:val="00E306E6"/>
    <w:rsid w:val="00E346AC"/>
    <w:rsid w:val="00E34B82"/>
    <w:rsid w:val="00E355BA"/>
    <w:rsid w:val="00E36EFB"/>
    <w:rsid w:val="00E4099B"/>
    <w:rsid w:val="00E40D8F"/>
    <w:rsid w:val="00E41A3B"/>
    <w:rsid w:val="00E422DC"/>
    <w:rsid w:val="00E42678"/>
    <w:rsid w:val="00E43D3C"/>
    <w:rsid w:val="00E45A45"/>
    <w:rsid w:val="00E46353"/>
    <w:rsid w:val="00E474CD"/>
    <w:rsid w:val="00E51E31"/>
    <w:rsid w:val="00E52583"/>
    <w:rsid w:val="00E53AA3"/>
    <w:rsid w:val="00E5569E"/>
    <w:rsid w:val="00E55B49"/>
    <w:rsid w:val="00E5662A"/>
    <w:rsid w:val="00E56EBB"/>
    <w:rsid w:val="00E56FCD"/>
    <w:rsid w:val="00E60F8B"/>
    <w:rsid w:val="00E6107E"/>
    <w:rsid w:val="00E6238C"/>
    <w:rsid w:val="00E62808"/>
    <w:rsid w:val="00E630F1"/>
    <w:rsid w:val="00E6448B"/>
    <w:rsid w:val="00E64CD0"/>
    <w:rsid w:val="00E64F56"/>
    <w:rsid w:val="00E65C0B"/>
    <w:rsid w:val="00E66C9D"/>
    <w:rsid w:val="00E679F2"/>
    <w:rsid w:val="00E67D10"/>
    <w:rsid w:val="00E70A76"/>
    <w:rsid w:val="00E71F8B"/>
    <w:rsid w:val="00E723CF"/>
    <w:rsid w:val="00E72988"/>
    <w:rsid w:val="00E73157"/>
    <w:rsid w:val="00E757CA"/>
    <w:rsid w:val="00E76690"/>
    <w:rsid w:val="00E76E7F"/>
    <w:rsid w:val="00E7788D"/>
    <w:rsid w:val="00E77A31"/>
    <w:rsid w:val="00E801DF"/>
    <w:rsid w:val="00E81041"/>
    <w:rsid w:val="00E81BEB"/>
    <w:rsid w:val="00E829C5"/>
    <w:rsid w:val="00E83E5B"/>
    <w:rsid w:val="00E84403"/>
    <w:rsid w:val="00E845C3"/>
    <w:rsid w:val="00E8605F"/>
    <w:rsid w:val="00E86388"/>
    <w:rsid w:val="00E86831"/>
    <w:rsid w:val="00E86AFD"/>
    <w:rsid w:val="00E870A9"/>
    <w:rsid w:val="00E870DE"/>
    <w:rsid w:val="00E8750D"/>
    <w:rsid w:val="00E913E8"/>
    <w:rsid w:val="00E91704"/>
    <w:rsid w:val="00E917B6"/>
    <w:rsid w:val="00E91F1C"/>
    <w:rsid w:val="00E92E0F"/>
    <w:rsid w:val="00E930AB"/>
    <w:rsid w:val="00E9376F"/>
    <w:rsid w:val="00E94ADD"/>
    <w:rsid w:val="00E94B4A"/>
    <w:rsid w:val="00E952A7"/>
    <w:rsid w:val="00E97AA8"/>
    <w:rsid w:val="00E97B2D"/>
    <w:rsid w:val="00EA0B30"/>
    <w:rsid w:val="00EA0F02"/>
    <w:rsid w:val="00EA12E3"/>
    <w:rsid w:val="00EA14DB"/>
    <w:rsid w:val="00EA1701"/>
    <w:rsid w:val="00EA18EF"/>
    <w:rsid w:val="00EA3929"/>
    <w:rsid w:val="00EA519F"/>
    <w:rsid w:val="00EA5DF7"/>
    <w:rsid w:val="00EA6EBA"/>
    <w:rsid w:val="00EA711C"/>
    <w:rsid w:val="00EA71BA"/>
    <w:rsid w:val="00EA72AF"/>
    <w:rsid w:val="00EA7512"/>
    <w:rsid w:val="00EB0A27"/>
    <w:rsid w:val="00EB0A66"/>
    <w:rsid w:val="00EB2127"/>
    <w:rsid w:val="00EB2553"/>
    <w:rsid w:val="00EB3334"/>
    <w:rsid w:val="00EB3D4F"/>
    <w:rsid w:val="00EB4292"/>
    <w:rsid w:val="00EB51BC"/>
    <w:rsid w:val="00EB51D6"/>
    <w:rsid w:val="00EB62B3"/>
    <w:rsid w:val="00EB748A"/>
    <w:rsid w:val="00EB7935"/>
    <w:rsid w:val="00EB7A9D"/>
    <w:rsid w:val="00EC03B3"/>
    <w:rsid w:val="00EC0422"/>
    <w:rsid w:val="00EC1AC5"/>
    <w:rsid w:val="00EC1DFF"/>
    <w:rsid w:val="00EC236B"/>
    <w:rsid w:val="00EC242E"/>
    <w:rsid w:val="00EC25C8"/>
    <w:rsid w:val="00EC2B6A"/>
    <w:rsid w:val="00EC39A7"/>
    <w:rsid w:val="00EC4084"/>
    <w:rsid w:val="00EC4398"/>
    <w:rsid w:val="00EC49CB"/>
    <w:rsid w:val="00EC5351"/>
    <w:rsid w:val="00EC5DFC"/>
    <w:rsid w:val="00EC5E69"/>
    <w:rsid w:val="00EC65BC"/>
    <w:rsid w:val="00EC66B4"/>
    <w:rsid w:val="00EC678F"/>
    <w:rsid w:val="00EC67A0"/>
    <w:rsid w:val="00EC6EA8"/>
    <w:rsid w:val="00EC7F92"/>
    <w:rsid w:val="00ED03F1"/>
    <w:rsid w:val="00ED0982"/>
    <w:rsid w:val="00ED1374"/>
    <w:rsid w:val="00ED21E0"/>
    <w:rsid w:val="00ED23BB"/>
    <w:rsid w:val="00ED2EDA"/>
    <w:rsid w:val="00ED2F28"/>
    <w:rsid w:val="00ED38BE"/>
    <w:rsid w:val="00ED3AC4"/>
    <w:rsid w:val="00ED3B69"/>
    <w:rsid w:val="00ED3C93"/>
    <w:rsid w:val="00ED3DAC"/>
    <w:rsid w:val="00ED5FB4"/>
    <w:rsid w:val="00ED7805"/>
    <w:rsid w:val="00ED7BBC"/>
    <w:rsid w:val="00ED7C22"/>
    <w:rsid w:val="00EE0FEC"/>
    <w:rsid w:val="00EE6528"/>
    <w:rsid w:val="00EE6BA5"/>
    <w:rsid w:val="00EE7EA0"/>
    <w:rsid w:val="00EF1A8F"/>
    <w:rsid w:val="00EF1FCD"/>
    <w:rsid w:val="00EF2417"/>
    <w:rsid w:val="00EF2511"/>
    <w:rsid w:val="00EF2EEE"/>
    <w:rsid w:val="00EF30B5"/>
    <w:rsid w:val="00EF3269"/>
    <w:rsid w:val="00EF3497"/>
    <w:rsid w:val="00EF3568"/>
    <w:rsid w:val="00EF391E"/>
    <w:rsid w:val="00EF4145"/>
    <w:rsid w:val="00EF43AC"/>
    <w:rsid w:val="00EF7247"/>
    <w:rsid w:val="00F00694"/>
    <w:rsid w:val="00F00C4C"/>
    <w:rsid w:val="00F024C7"/>
    <w:rsid w:val="00F03478"/>
    <w:rsid w:val="00F034DF"/>
    <w:rsid w:val="00F03B44"/>
    <w:rsid w:val="00F03C2D"/>
    <w:rsid w:val="00F04498"/>
    <w:rsid w:val="00F06092"/>
    <w:rsid w:val="00F0666B"/>
    <w:rsid w:val="00F07664"/>
    <w:rsid w:val="00F117CA"/>
    <w:rsid w:val="00F1266D"/>
    <w:rsid w:val="00F1437E"/>
    <w:rsid w:val="00F1698A"/>
    <w:rsid w:val="00F171A1"/>
    <w:rsid w:val="00F17B91"/>
    <w:rsid w:val="00F20691"/>
    <w:rsid w:val="00F22910"/>
    <w:rsid w:val="00F23C36"/>
    <w:rsid w:val="00F24646"/>
    <w:rsid w:val="00F248C7"/>
    <w:rsid w:val="00F26296"/>
    <w:rsid w:val="00F318A4"/>
    <w:rsid w:val="00F330A4"/>
    <w:rsid w:val="00F3326E"/>
    <w:rsid w:val="00F33EA4"/>
    <w:rsid w:val="00F35122"/>
    <w:rsid w:val="00F3550D"/>
    <w:rsid w:val="00F360B8"/>
    <w:rsid w:val="00F362FB"/>
    <w:rsid w:val="00F364C2"/>
    <w:rsid w:val="00F3752B"/>
    <w:rsid w:val="00F4089B"/>
    <w:rsid w:val="00F40D9D"/>
    <w:rsid w:val="00F41134"/>
    <w:rsid w:val="00F41F68"/>
    <w:rsid w:val="00F42E44"/>
    <w:rsid w:val="00F430CC"/>
    <w:rsid w:val="00F437A1"/>
    <w:rsid w:val="00F45BDD"/>
    <w:rsid w:val="00F461F4"/>
    <w:rsid w:val="00F46548"/>
    <w:rsid w:val="00F47578"/>
    <w:rsid w:val="00F5080F"/>
    <w:rsid w:val="00F51B8D"/>
    <w:rsid w:val="00F5212D"/>
    <w:rsid w:val="00F53FD4"/>
    <w:rsid w:val="00F54A33"/>
    <w:rsid w:val="00F55F9B"/>
    <w:rsid w:val="00F56244"/>
    <w:rsid w:val="00F56614"/>
    <w:rsid w:val="00F602F0"/>
    <w:rsid w:val="00F60728"/>
    <w:rsid w:val="00F61670"/>
    <w:rsid w:val="00F62A2A"/>
    <w:rsid w:val="00F62B04"/>
    <w:rsid w:val="00F634EE"/>
    <w:rsid w:val="00F634FE"/>
    <w:rsid w:val="00F63D02"/>
    <w:rsid w:val="00F63D2D"/>
    <w:rsid w:val="00F64073"/>
    <w:rsid w:val="00F65D54"/>
    <w:rsid w:val="00F676C7"/>
    <w:rsid w:val="00F67BB0"/>
    <w:rsid w:val="00F67C3B"/>
    <w:rsid w:val="00F67EAA"/>
    <w:rsid w:val="00F70B7C"/>
    <w:rsid w:val="00F71253"/>
    <w:rsid w:val="00F713BD"/>
    <w:rsid w:val="00F72199"/>
    <w:rsid w:val="00F72238"/>
    <w:rsid w:val="00F72BCF"/>
    <w:rsid w:val="00F72DC4"/>
    <w:rsid w:val="00F7305D"/>
    <w:rsid w:val="00F74379"/>
    <w:rsid w:val="00F76B66"/>
    <w:rsid w:val="00F76BF7"/>
    <w:rsid w:val="00F77B89"/>
    <w:rsid w:val="00F8163A"/>
    <w:rsid w:val="00F81A63"/>
    <w:rsid w:val="00F81E7E"/>
    <w:rsid w:val="00F8356B"/>
    <w:rsid w:val="00F85388"/>
    <w:rsid w:val="00F8797A"/>
    <w:rsid w:val="00F90054"/>
    <w:rsid w:val="00F90D0A"/>
    <w:rsid w:val="00F9105A"/>
    <w:rsid w:val="00F91179"/>
    <w:rsid w:val="00F92390"/>
    <w:rsid w:val="00F94B6B"/>
    <w:rsid w:val="00F95E84"/>
    <w:rsid w:val="00F96D53"/>
    <w:rsid w:val="00F96DAE"/>
    <w:rsid w:val="00F96E9F"/>
    <w:rsid w:val="00FA08D5"/>
    <w:rsid w:val="00FA2462"/>
    <w:rsid w:val="00FA35A6"/>
    <w:rsid w:val="00FA40B8"/>
    <w:rsid w:val="00FA4F25"/>
    <w:rsid w:val="00FA5184"/>
    <w:rsid w:val="00FA5767"/>
    <w:rsid w:val="00FA62AE"/>
    <w:rsid w:val="00FA6671"/>
    <w:rsid w:val="00FA73ED"/>
    <w:rsid w:val="00FA7D9D"/>
    <w:rsid w:val="00FB024B"/>
    <w:rsid w:val="00FB15DA"/>
    <w:rsid w:val="00FB173C"/>
    <w:rsid w:val="00FB1CCB"/>
    <w:rsid w:val="00FB330D"/>
    <w:rsid w:val="00FB3653"/>
    <w:rsid w:val="00FB43F2"/>
    <w:rsid w:val="00FB48F3"/>
    <w:rsid w:val="00FB5E8A"/>
    <w:rsid w:val="00FC09BA"/>
    <w:rsid w:val="00FC1624"/>
    <w:rsid w:val="00FC1C62"/>
    <w:rsid w:val="00FC271E"/>
    <w:rsid w:val="00FC2AC9"/>
    <w:rsid w:val="00FC3AA7"/>
    <w:rsid w:val="00FC3D28"/>
    <w:rsid w:val="00FC48E0"/>
    <w:rsid w:val="00FC4AFB"/>
    <w:rsid w:val="00FC5C43"/>
    <w:rsid w:val="00FC6251"/>
    <w:rsid w:val="00FC79B2"/>
    <w:rsid w:val="00FC7C97"/>
    <w:rsid w:val="00FD0B5E"/>
    <w:rsid w:val="00FD13E6"/>
    <w:rsid w:val="00FD1E54"/>
    <w:rsid w:val="00FD23E0"/>
    <w:rsid w:val="00FD426A"/>
    <w:rsid w:val="00FD4ECA"/>
    <w:rsid w:val="00FD5F8B"/>
    <w:rsid w:val="00FD7491"/>
    <w:rsid w:val="00FE13C3"/>
    <w:rsid w:val="00FE359B"/>
    <w:rsid w:val="00FE3782"/>
    <w:rsid w:val="00FE515D"/>
    <w:rsid w:val="00FE5928"/>
    <w:rsid w:val="00FE6F9F"/>
    <w:rsid w:val="00FE701A"/>
    <w:rsid w:val="00FE7AA4"/>
    <w:rsid w:val="00FE7D99"/>
    <w:rsid w:val="00FF0715"/>
    <w:rsid w:val="00FF17C9"/>
    <w:rsid w:val="00FF2DA3"/>
    <w:rsid w:val="00FF2F63"/>
    <w:rsid w:val="00FF3347"/>
    <w:rsid w:val="00FF34D0"/>
    <w:rsid w:val="00FF4DB5"/>
    <w:rsid w:val="00FF5043"/>
    <w:rsid w:val="00FF5EC6"/>
    <w:rsid w:val="00FF5F56"/>
    <w:rsid w:val="00FF6F8E"/>
    <w:rsid w:val="00FF7F5B"/>
    <w:rsid w:val="0B0E6670"/>
    <w:rsid w:val="0C9143B9"/>
    <w:rsid w:val="0CBE288C"/>
    <w:rsid w:val="0FA8401D"/>
    <w:rsid w:val="1C05444F"/>
    <w:rsid w:val="1CA449FD"/>
    <w:rsid w:val="26E8096C"/>
    <w:rsid w:val="2870531F"/>
    <w:rsid w:val="2D352765"/>
    <w:rsid w:val="2E5A1F3A"/>
    <w:rsid w:val="305512C6"/>
    <w:rsid w:val="365113BA"/>
    <w:rsid w:val="3B1D2F3A"/>
    <w:rsid w:val="3E1F36E5"/>
    <w:rsid w:val="43D92711"/>
    <w:rsid w:val="474E4B87"/>
    <w:rsid w:val="476B6508"/>
    <w:rsid w:val="48AE0CEE"/>
    <w:rsid w:val="4F5050AA"/>
    <w:rsid w:val="4F57508F"/>
    <w:rsid w:val="510B7C3A"/>
    <w:rsid w:val="525A1F40"/>
    <w:rsid w:val="55CC1472"/>
    <w:rsid w:val="59911344"/>
    <w:rsid w:val="5F8513C1"/>
    <w:rsid w:val="61532BEB"/>
    <w:rsid w:val="662462B6"/>
    <w:rsid w:val="688B094C"/>
    <w:rsid w:val="699A5EE6"/>
    <w:rsid w:val="6C7D1E9D"/>
    <w:rsid w:val="6D4F0D85"/>
    <w:rsid w:val="7D1B10A9"/>
    <w:rsid w:val="7E7401A7"/>
    <w:rsid w:val="7E931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6A33C9"/>
  <w15:docId w15:val="{1A055E7F-BB86-49F4-993A-E9EDABC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2">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paragraph" w:styleId="aff3">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3Char2">
    <w:name w:val="标题 3 Char"/>
    <w:basedOn w:val="a0"/>
    <w:qFormat/>
    <w:rPr>
      <w:rFonts w:ascii="Calibri" w:eastAsia="宋体" w:hAnsi="Calibri" w:cs="Times New Roman"/>
      <w:b/>
      <w:bCs/>
      <w:sz w:val="32"/>
      <w:szCs w:val="32"/>
    </w:rPr>
  </w:style>
  <w:style w:type="paragraph" w:customStyle="1" w:styleId="11">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qFormat/>
    <w:rPr>
      <w:rFonts w:ascii="Calibri" w:eastAsia="宋体" w:hAnsi="Calibri" w:cs="Times New Roman"/>
      <w:b/>
      <w:bCs/>
      <w:kern w:val="2"/>
      <w:sz w:val="28"/>
      <w:szCs w:val="28"/>
    </w:rPr>
  </w:style>
  <w:style w:type="table" w:customStyle="1" w:styleId="28">
    <w:name w:val="网格型28"/>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修订2"/>
    <w:hidden/>
    <w:uiPriority w:val="99"/>
    <w:qFormat/>
    <w:rPr>
      <w:rFonts w:ascii="Calibri" w:eastAsia="宋体" w:hAnsi="Calibri" w:cs="Times New Roman"/>
      <w:kern w:val="2"/>
      <w:sz w:val="21"/>
      <w:szCs w:val="22"/>
    </w:rPr>
  </w:style>
  <w:style w:type="table" w:customStyle="1" w:styleId="221">
    <w:name w:val="无格式表格 22"/>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无格式表格 32"/>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
    <w:name w:val="TableGrid2"/>
    <w:qFormat/>
    <w:rPr>
      <w:rFonts w:ascii="Calibri" w:eastAsia="宋体" w:hAnsi="Calibri" w:cs="Times New Roman"/>
      <w:kern w:val="2"/>
      <w:sz w:val="21"/>
      <w:szCs w:val="22"/>
    </w:rPr>
    <w:tblPr>
      <w:tblCellMar>
        <w:top w:w="0" w:type="dxa"/>
        <w:left w:w="0" w:type="dxa"/>
        <w:bottom w:w="0" w:type="dxa"/>
        <w:right w:w="0" w:type="dxa"/>
      </w:tblCellMar>
    </w:tblPr>
  </w:style>
  <w:style w:type="paragraph" w:customStyle="1" w:styleId="TOC2">
    <w:name w:val="TOC 标题2"/>
    <w:basedOn w:val="1"/>
    <w:next w:val="a"/>
    <w:uiPriority w:val="39"/>
    <w:unhideWhenUsed/>
    <w:qFormat/>
    <w:pPr>
      <w:keepNext w:val="0"/>
      <w:keepLines w:val="0"/>
      <w:widowControl/>
      <w:spacing w:before="480" w:after="0" w:line="276" w:lineRule="auto"/>
      <w:jc w:val="left"/>
      <w:outlineLvl w:val="9"/>
    </w:pPr>
    <w:rPr>
      <w:rFonts w:ascii="Cambria" w:eastAsia="黑体" w:hAnsi="Cambria"/>
      <w:color w:val="365F91"/>
      <w:kern w:val="0"/>
      <w:sz w:val="28"/>
      <w:szCs w:val="28"/>
      <w:lang w:val="en-US"/>
    </w:rPr>
  </w:style>
  <w:style w:type="table" w:customStyle="1" w:styleId="290">
    <w:name w:val="网格型29"/>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网格型19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无格式表格 21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1">
    <w:name w:val="无格式表格 31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1">
    <w:name w:val="TableGrid11"/>
    <w:qFormat/>
    <w:rPr>
      <w:rFonts w:ascii="Calibri" w:eastAsia="宋体" w:hAnsi="Calibri" w:cs="Times New Roman"/>
      <w:kern w:val="2"/>
      <w:sz w:val="21"/>
      <w:szCs w:val="22"/>
    </w:rPr>
    <w:tblPr>
      <w:tblCellMar>
        <w:top w:w="0" w:type="dxa"/>
        <w:left w:w="0" w:type="dxa"/>
        <w:bottom w:w="0" w:type="dxa"/>
        <w:right w:w="0" w:type="dxa"/>
      </w:tblCellMar>
    </w:tblPr>
  </w:style>
  <w:style w:type="table" w:customStyle="1" w:styleId="231">
    <w:name w:val="网格型23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网格型61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网格型7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网格型9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网格型19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网格型20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网格型721"/>
    <w:basedOn w:val="a1"/>
    <w:qFormat/>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a0"/>
    <w:qFormat/>
    <w:rPr>
      <w:rFonts w:ascii="宋体" w:eastAsia="宋体" w:hAnsi="宋体" w:hint="eastAsia"/>
      <w:color w:val="000000"/>
      <w:sz w:val="22"/>
      <w:szCs w:val="22"/>
    </w:rPr>
  </w:style>
  <w:style w:type="table" w:customStyle="1" w:styleId="300">
    <w:name w:val="网格型3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Revision"/>
    <w:hidden/>
    <w:uiPriority w:val="99"/>
    <w:semiHidden/>
    <w:rsid w:val="0054529B"/>
    <w:rPr>
      <w:rFonts w:ascii="Calibri" w:eastAsia="宋体" w:hAnsi="Calibri" w:cs="Times New Roman"/>
      <w:kern w:val="2"/>
      <w:sz w:val="21"/>
      <w:szCs w:val="22"/>
    </w:rPr>
  </w:style>
  <w:style w:type="table" w:customStyle="1" w:styleId="340">
    <w:name w:val="网格型34"/>
    <w:basedOn w:val="a1"/>
    <w:next w:val="afa"/>
    <w:qFormat/>
    <w:rsid w:val="00A81EAC"/>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rsid w:val="00E126D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2338">
      <w:bodyDiv w:val="1"/>
      <w:marLeft w:val="0"/>
      <w:marRight w:val="0"/>
      <w:marTop w:val="0"/>
      <w:marBottom w:val="0"/>
      <w:divBdr>
        <w:top w:val="none" w:sz="0" w:space="0" w:color="auto"/>
        <w:left w:val="none" w:sz="0" w:space="0" w:color="auto"/>
        <w:bottom w:val="none" w:sz="0" w:space="0" w:color="auto"/>
        <w:right w:val="none" w:sz="0" w:space="0" w:color="auto"/>
      </w:divBdr>
    </w:div>
    <w:div w:id="460194725">
      <w:bodyDiv w:val="1"/>
      <w:marLeft w:val="0"/>
      <w:marRight w:val="0"/>
      <w:marTop w:val="0"/>
      <w:marBottom w:val="0"/>
      <w:divBdr>
        <w:top w:val="none" w:sz="0" w:space="0" w:color="auto"/>
        <w:left w:val="none" w:sz="0" w:space="0" w:color="auto"/>
        <w:bottom w:val="none" w:sz="0" w:space="0" w:color="auto"/>
        <w:right w:val="none" w:sz="0" w:space="0" w:color="auto"/>
      </w:divBdr>
    </w:div>
    <w:div w:id="554900086">
      <w:bodyDiv w:val="1"/>
      <w:marLeft w:val="0"/>
      <w:marRight w:val="0"/>
      <w:marTop w:val="0"/>
      <w:marBottom w:val="0"/>
      <w:divBdr>
        <w:top w:val="none" w:sz="0" w:space="0" w:color="auto"/>
        <w:left w:val="none" w:sz="0" w:space="0" w:color="auto"/>
        <w:bottom w:val="none" w:sz="0" w:space="0" w:color="auto"/>
        <w:right w:val="none" w:sz="0" w:space="0" w:color="auto"/>
      </w:divBdr>
    </w:div>
    <w:div w:id="857234956">
      <w:bodyDiv w:val="1"/>
      <w:marLeft w:val="0"/>
      <w:marRight w:val="0"/>
      <w:marTop w:val="0"/>
      <w:marBottom w:val="0"/>
      <w:divBdr>
        <w:top w:val="none" w:sz="0" w:space="0" w:color="auto"/>
        <w:left w:val="none" w:sz="0" w:space="0" w:color="auto"/>
        <w:bottom w:val="none" w:sz="0" w:space="0" w:color="auto"/>
        <w:right w:val="none" w:sz="0" w:space="0" w:color="auto"/>
      </w:divBdr>
    </w:div>
    <w:div w:id="861044470">
      <w:bodyDiv w:val="1"/>
      <w:marLeft w:val="0"/>
      <w:marRight w:val="0"/>
      <w:marTop w:val="0"/>
      <w:marBottom w:val="0"/>
      <w:divBdr>
        <w:top w:val="none" w:sz="0" w:space="0" w:color="auto"/>
        <w:left w:val="none" w:sz="0" w:space="0" w:color="auto"/>
        <w:bottom w:val="none" w:sz="0" w:space="0" w:color="auto"/>
        <w:right w:val="none" w:sz="0" w:space="0" w:color="auto"/>
      </w:divBdr>
    </w:div>
    <w:div w:id="978654424">
      <w:bodyDiv w:val="1"/>
      <w:marLeft w:val="0"/>
      <w:marRight w:val="0"/>
      <w:marTop w:val="0"/>
      <w:marBottom w:val="0"/>
      <w:divBdr>
        <w:top w:val="none" w:sz="0" w:space="0" w:color="auto"/>
        <w:left w:val="none" w:sz="0" w:space="0" w:color="auto"/>
        <w:bottom w:val="none" w:sz="0" w:space="0" w:color="auto"/>
        <w:right w:val="none" w:sz="0" w:space="0" w:color="auto"/>
      </w:divBdr>
    </w:div>
    <w:div w:id="1010792091">
      <w:bodyDiv w:val="1"/>
      <w:marLeft w:val="0"/>
      <w:marRight w:val="0"/>
      <w:marTop w:val="0"/>
      <w:marBottom w:val="0"/>
      <w:divBdr>
        <w:top w:val="none" w:sz="0" w:space="0" w:color="auto"/>
        <w:left w:val="none" w:sz="0" w:space="0" w:color="auto"/>
        <w:bottom w:val="none" w:sz="0" w:space="0" w:color="auto"/>
        <w:right w:val="none" w:sz="0" w:space="0" w:color="auto"/>
      </w:divBdr>
    </w:div>
    <w:div w:id="1059204968">
      <w:bodyDiv w:val="1"/>
      <w:marLeft w:val="0"/>
      <w:marRight w:val="0"/>
      <w:marTop w:val="0"/>
      <w:marBottom w:val="0"/>
      <w:divBdr>
        <w:top w:val="none" w:sz="0" w:space="0" w:color="auto"/>
        <w:left w:val="none" w:sz="0" w:space="0" w:color="auto"/>
        <w:bottom w:val="none" w:sz="0" w:space="0" w:color="auto"/>
        <w:right w:val="none" w:sz="0" w:space="0" w:color="auto"/>
      </w:divBdr>
    </w:div>
    <w:div w:id="1147359164">
      <w:bodyDiv w:val="1"/>
      <w:marLeft w:val="0"/>
      <w:marRight w:val="0"/>
      <w:marTop w:val="0"/>
      <w:marBottom w:val="0"/>
      <w:divBdr>
        <w:top w:val="none" w:sz="0" w:space="0" w:color="auto"/>
        <w:left w:val="none" w:sz="0" w:space="0" w:color="auto"/>
        <w:bottom w:val="none" w:sz="0" w:space="0" w:color="auto"/>
        <w:right w:val="none" w:sz="0" w:space="0" w:color="auto"/>
      </w:divBdr>
    </w:div>
    <w:div w:id="1203326249">
      <w:bodyDiv w:val="1"/>
      <w:marLeft w:val="0"/>
      <w:marRight w:val="0"/>
      <w:marTop w:val="0"/>
      <w:marBottom w:val="0"/>
      <w:divBdr>
        <w:top w:val="none" w:sz="0" w:space="0" w:color="auto"/>
        <w:left w:val="none" w:sz="0" w:space="0" w:color="auto"/>
        <w:bottom w:val="none" w:sz="0" w:space="0" w:color="auto"/>
        <w:right w:val="none" w:sz="0" w:space="0" w:color="auto"/>
      </w:divBdr>
    </w:div>
    <w:div w:id="1689595800">
      <w:bodyDiv w:val="1"/>
      <w:marLeft w:val="0"/>
      <w:marRight w:val="0"/>
      <w:marTop w:val="0"/>
      <w:marBottom w:val="0"/>
      <w:divBdr>
        <w:top w:val="none" w:sz="0" w:space="0" w:color="auto"/>
        <w:left w:val="none" w:sz="0" w:space="0" w:color="auto"/>
        <w:bottom w:val="none" w:sz="0" w:space="0" w:color="auto"/>
        <w:right w:val="none" w:sz="0" w:space="0" w:color="auto"/>
      </w:divBdr>
    </w:div>
    <w:div w:id="193758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eeq.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F861C-E417-4E83-BAA0-6B22A9C3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3770</TotalTime>
  <Pages>1</Pages>
  <Words>5785</Words>
  <Characters>32979</Characters>
  <Application>Microsoft Office Word</Application>
  <DocSecurity>0</DocSecurity>
  <Lines>274</Lines>
  <Paragraphs>77</Paragraphs>
  <ScaleCrop>false</ScaleCrop>
  <Company/>
  <LinksUpToDate>false</LinksUpToDate>
  <CharactersWithSpaces>38687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黄伊晨hyc </cp:lastModifiedBy>
  <cp:revision>28</cp:revision>
  <cp:lastPrinted>2021-11-29T09:36:00Z</cp:lastPrinted>
  <dcterms:created xsi:type="dcterms:W3CDTF">2019-12-06T09:04:00Z</dcterms:created>
  <dcterms:modified xsi:type="dcterms:W3CDTF">2022-12-26T01:33:00Z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381808321_btnclosed</vt:lpwstr>
  </property>
</Properties>
</file>