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8D" w:rsidRPr="004033EB" w:rsidRDefault="00AF3441">
      <w:pPr>
        <w:rPr>
          <w:color w:val="000000" w:themeColor="text1"/>
          <w:sz w:val="28"/>
          <w:szCs w:val="28"/>
        </w:rPr>
      </w:pPr>
      <w:bookmarkStart w:id="0" w:name="_GoBack"/>
      <w:bookmarkEnd w:id="0"/>
      <w:r w:rsidRPr="004033EB">
        <w:rPr>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-493395</wp:posOffset>
                </wp:positionH>
                <wp:positionV relativeFrom="paragraph">
                  <wp:posOffset>-640080</wp:posOffset>
                </wp:positionV>
                <wp:extent cx="6720840" cy="1162050"/>
                <wp:effectExtent l="0" t="0" r="2286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162050"/>
                        </a:xfrm>
                        <a:prstGeom prst="rect">
                          <a:avLst/>
                        </a:prstGeom>
                        <a:solidFill>
                          <a:srgbClr val="FFFFFF"/>
                        </a:solidFill>
                        <a:ln w="9525">
                          <a:solidFill>
                            <a:srgbClr val="FFFFFF"/>
                          </a:solidFill>
                          <a:miter lim="800000"/>
                        </a:ln>
                      </wps:spPr>
                      <wps:txbx>
                        <w:txbxContent>
                          <w:p w:rsidR="007D2F23" w:rsidRDefault="007D2F23">
                            <w:pPr>
                              <w:spacing w:line="400" w:lineRule="exact"/>
                              <w:rPr>
                                <w:rFonts w:ascii="Times New Roman" w:eastAsia="方正仿宋简体" w:hAnsi="Times New Roman"/>
                                <w:color w:val="000000" w:themeColor="text1"/>
                                <w:sz w:val="28"/>
                                <w:szCs w:val="30"/>
                              </w:rPr>
                            </w:pPr>
                          </w:p>
                          <w:p w:rsidR="007D2F23" w:rsidRDefault="007D2F23">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期货公司</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38.85pt;margin-top:-50.4pt;width:529.2pt;height: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" strokecolor="white">
                <v:textbox>
                  <w:txbxContent>
                    <w:p w:rsidR="007D2F23" w:rsidRDefault="007D2F23">
                      <w:pPr>
                        <w:spacing w:line="400" w:lineRule="exact"/>
                        <w:rPr>
                          <w:rFonts w:ascii="Times New Roman" w:eastAsia="方正仿宋简体" w:hAnsi="Times New Roman"/>
                          <w:color w:val="000000" w:themeColor="text1"/>
                          <w:sz w:val="28"/>
                          <w:szCs w:val="30"/>
                        </w:rPr>
                      </w:pPr>
                    </w:p>
                    <w:p w:rsidR="007D2F23" w:rsidRDefault="007D2F23">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期货公司</w:t>
                      </w:r>
                      <w:r>
                        <w:rPr>
                          <w:rFonts w:ascii="Times New Roman" w:eastAsia="方正大标宋简体" w:hAnsi="Times New Roman"/>
                          <w:color w:val="000000" w:themeColor="text1"/>
                          <w:sz w:val="42"/>
                          <w:szCs w:val="42"/>
                        </w:rPr>
                        <w:t>）</w:t>
                      </w:r>
                    </w:p>
                  </w:txbxContent>
                </v:textbox>
              </v:shape>
            </w:pict>
          </mc:Fallback>
        </mc:AlternateContent>
      </w: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667456"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7D2F23" w:rsidRDefault="007D2F2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7D2F23" w:rsidRDefault="007D2F23">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7D2F23" w:rsidRDefault="007D2F2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82.1pt;margin-top:28pt;width:218.8pt;height:107.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7D2F23" w:rsidRDefault="007D2F2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7D2F23" w:rsidRDefault="007D2F23">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7D2F23" w:rsidRDefault="007D2F23">
                      <w:pPr>
                        <w:rPr>
                          <w:rFonts w:ascii="微软雅黑" w:eastAsia="微软雅黑" w:hAnsi="微软雅黑"/>
                          <w:color w:val="70AD47"/>
                          <w:sz w:val="72"/>
                          <w:szCs w:val="72"/>
                        </w:rPr>
                      </w:pPr>
                    </w:p>
                  </w:txbxContent>
                </v:textbox>
                <w10:wrap anchorx="margin"/>
              </v:shape>
            </w:pict>
          </mc:Fallback>
        </mc:AlternateContent>
      </w:r>
      <w:r w:rsidRPr="004033EB">
        <w:rPr>
          <w:noProof/>
          <w:color w:val="000000" w:themeColor="text1"/>
        </w:rPr>
        <mc:AlternateContent>
          <mc:Choice Requires="wps">
            <w:drawing>
              <wp:anchor distT="0" distB="0" distL="114300" distR="114300" simplePos="0" relativeHeight="251668480"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7D2F23" w:rsidRDefault="007D2F2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7D2F23" w:rsidRDefault="007D2F23">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25pt;margin-top:21.35pt;width:107.55pt;height:13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7D2F23" w:rsidRDefault="007D2F2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7D2F23" w:rsidRDefault="007D2F23">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sidRPr="004033EB">
        <w:rPr>
          <w:rFonts w:hint="eastAsia"/>
          <w:color w:val="000000" w:themeColor="text1"/>
          <w:sz w:val="28"/>
          <w:szCs w:val="28"/>
        </w:rPr>
        <w:t xml:space="preserve"> </w:t>
      </w:r>
      <w:r w:rsidRPr="004033EB">
        <w:rPr>
          <w:color w:val="000000" w:themeColor="text1"/>
          <w:sz w:val="28"/>
          <w:szCs w:val="28"/>
        </w:rPr>
        <w:t xml:space="preserve">                                                                                             </w:t>
      </w: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7D2F23" w:rsidRDefault="007D2F2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29" type="#_x0000_t202" style="position:absolute;left:0;text-align:left;margin-left:0;margin-top:16.8pt;width:429.75pt;height:60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7D2F23" w:rsidRDefault="007D2F2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7D2F23" w:rsidRDefault="007D2F23">
                            <w:pPr>
                              <w:jc w:val="center"/>
                              <w:rPr>
                                <w:rFonts w:ascii="微软雅黑" w:eastAsia="微软雅黑" w:hAnsi="微软雅黑"/>
                                <w:color w:val="70AD47"/>
                                <w:sz w:val="72"/>
                                <w:szCs w:val="72"/>
                              </w:rPr>
                            </w:pPr>
                          </w:p>
                          <w:p w:rsidR="007D2F23" w:rsidRDefault="007D2F23">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0" type="#_x0000_t202" style="position:absolute;left:0;text-align:left;margin-left:-67pt;margin-top:32.55pt;width:551.7pt;height:2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rsidR="007D2F23" w:rsidRDefault="007D2F23">
                      <w:pPr>
                        <w:jc w:val="center"/>
                        <w:rPr>
                          <w:rFonts w:ascii="微软雅黑" w:eastAsia="微软雅黑" w:hAnsi="微软雅黑"/>
                          <w:color w:val="70AD47"/>
                          <w:sz w:val="72"/>
                          <w:szCs w:val="72"/>
                        </w:rPr>
                      </w:pPr>
                    </w:p>
                    <w:p w:rsidR="007D2F23" w:rsidRDefault="007D2F23">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7D2F23" w:rsidRDefault="007D2F2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id="文本框 363" o:spid="_x0000_s1031" type="#_x0000_t202" style="position:absolute;left:0;text-align:left;margin-left:255.75pt;margin-top:15.9pt;width:165pt;height:5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7D2F23" w:rsidRDefault="007D2F2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rsidR="00F83F8D" w:rsidRPr="004033EB" w:rsidRDefault="00F83F8D">
      <w:pPr>
        <w:rPr>
          <w:color w:val="000000" w:themeColor="text1"/>
          <w:sz w:val="28"/>
          <w:szCs w:val="28"/>
        </w:rPr>
      </w:pP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7D2F23" w:rsidRDefault="007D2F2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w:t>
                            </w:r>
                            <w:r>
                              <w:rPr>
                                <w:rFonts w:ascii="微软雅黑" w:eastAsia="微软雅黑" w:hAnsi="微软雅黑"/>
                                <w:color w:val="000000" w:themeColor="text1"/>
                                <w:sz w:val="52"/>
                                <w:szCs w:val="52"/>
                              </w:rPr>
                              <w:t>1</w:t>
                            </w:r>
                          </w:p>
                        </w:txbxContent>
                      </wps:txbx>
                      <wps:bodyPr rot="0" vert="horz" wrap="square" lIns="91440" tIns="45720" rIns="91440" bIns="45720" anchor="t" anchorCtr="0" upright="1">
                        <a:noAutofit/>
                      </wps:bodyPr>
                    </wps:wsp>
                  </a:graphicData>
                </a:graphic>
              </wp:anchor>
            </w:drawing>
          </mc:Choice>
          <mc:Fallback>
            <w:pict>
              <v:shape id="文本框 362" o:spid="_x0000_s1032" type="#_x0000_t202" style="position:absolute;left:0;text-align:left;margin-left:272.8pt;margin-top:25.85pt;width:105.6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7D2F23" w:rsidRDefault="007D2F2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w:t>
                      </w:r>
                      <w:r>
                        <w:rPr>
                          <w:rFonts w:ascii="微软雅黑" w:eastAsia="微软雅黑" w:hAnsi="微软雅黑"/>
                          <w:color w:val="000000" w:themeColor="text1"/>
                          <w:sz w:val="52"/>
                          <w:szCs w:val="52"/>
                        </w:rPr>
                        <w:t>1</w:t>
                      </w:r>
                    </w:p>
                  </w:txbxContent>
                </v:textbox>
              </v:shape>
            </w:pict>
          </mc:Fallback>
        </mc:AlternateContent>
      </w: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02F0EE7" id="直接连接符 36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4033EB">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B6FAB3" id="直接连接符 36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F83F8D" w:rsidRPr="004033EB" w:rsidRDefault="00AF3441">
      <w:pPr>
        <w:jc w:val="center"/>
        <w:outlineLvl w:val="0"/>
        <w:rPr>
          <w:rFonts w:ascii="黑体" w:eastAsia="黑体" w:hAnsi="黑体"/>
          <w:color w:val="000000" w:themeColor="text1"/>
          <w:sz w:val="36"/>
          <w:szCs w:val="36"/>
        </w:rPr>
      </w:pPr>
      <w:r w:rsidRPr="004033EB">
        <w:rPr>
          <w:rFonts w:ascii="黑体" w:eastAsia="黑体" w:hAnsi="黑体" w:hint="eastAsia"/>
          <w:color w:val="000000" w:themeColor="text1"/>
          <w:sz w:val="36"/>
          <w:szCs w:val="36"/>
        </w:rPr>
        <w:lastRenderedPageBreak/>
        <w:t>公 司</w:t>
      </w:r>
      <w:r w:rsidRPr="004033EB">
        <w:rPr>
          <w:rFonts w:ascii="黑体" w:eastAsia="黑体" w:hAnsi="黑体"/>
          <w:color w:val="000000" w:themeColor="text1"/>
          <w:sz w:val="36"/>
          <w:szCs w:val="36"/>
        </w:rPr>
        <w:t xml:space="preserve"> </w:t>
      </w:r>
      <w:r w:rsidRPr="004033EB">
        <w:rPr>
          <w:rFonts w:ascii="黑体" w:eastAsia="黑体" w:hAnsi="黑体" w:hint="eastAsia"/>
          <w:color w:val="000000" w:themeColor="text1"/>
          <w:sz w:val="36"/>
          <w:szCs w:val="36"/>
        </w:rPr>
        <w:t>年 度 大 事 记</w:t>
      </w:r>
    </w:p>
    <w:p w:rsidR="00F83F8D" w:rsidRPr="004033EB" w:rsidRDefault="00AF3441">
      <w:pPr>
        <w:rPr>
          <w:color w:val="000000" w:themeColor="text1"/>
          <w:sz w:val="28"/>
          <w:szCs w:val="28"/>
        </w:rPr>
      </w:pPr>
      <w:r w:rsidRPr="004033EB">
        <w:rPr>
          <w:color w:val="000000" w:themeColor="text1"/>
          <w:sz w:val="28"/>
          <w:szCs w:val="28"/>
        </w:rPr>
        <w:t xml:space="preserve">       </w:t>
      </w: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70227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7D2F23" w:rsidRDefault="007D2F2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left:0;text-align:left;margin-left:236.25pt;margin-top:8.2pt;width:209.5pt;height:72.8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rsidR="007D2F23" w:rsidRDefault="007D2F2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sidRPr="004033EB">
        <w:rPr>
          <w:noProof/>
          <w:color w:val="000000" w:themeColor="text1"/>
        </w:rPr>
        <mc:AlternateContent>
          <mc:Choice Requires="wps">
            <w:drawing>
              <wp:anchor distT="0" distB="0" distL="114300" distR="114300" simplePos="0" relativeHeight="251681792"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7D2F23" w:rsidRDefault="007D2F2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358" o:spid="_x0000_s1034" type="#_x0000_t202" style="position:absolute;left:0;text-align:left;margin-left:-21pt;margin-top:7.45pt;width:209.5pt;height:72.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rsidR="007D2F23" w:rsidRDefault="007D2F23">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rsidR="00F83F8D" w:rsidRPr="004033EB" w:rsidRDefault="00F83F8D">
      <w:pPr>
        <w:rPr>
          <w:color w:val="000000" w:themeColor="text1"/>
          <w:sz w:val="28"/>
          <w:szCs w:val="28"/>
        </w:rPr>
      </w:pPr>
    </w:p>
    <w:p w:rsidR="00F83F8D" w:rsidRPr="004033EB" w:rsidRDefault="00F83F8D">
      <w:pPr>
        <w:rPr>
          <w:color w:val="000000" w:themeColor="text1"/>
          <w:sz w:val="28"/>
          <w:szCs w:val="28"/>
        </w:rPr>
      </w:pPr>
    </w:p>
    <w:p w:rsidR="00F83F8D" w:rsidRPr="004033EB" w:rsidRDefault="00AF3441">
      <w:pPr>
        <w:rPr>
          <w:color w:val="000000" w:themeColor="text1"/>
          <w:sz w:val="28"/>
          <w:szCs w:val="28"/>
        </w:rPr>
      </w:pPr>
      <w:r w:rsidRPr="004033EB">
        <w:rPr>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7D2F23" w:rsidRDefault="007D2F2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2" o:spid="_x0000_s1035" type="#_x0000_t202" style="position:absolute;left:0;text-align:left;margin-left:236.25pt;margin-top:7.9pt;width:209.5pt;height: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rsidR="007D2F23" w:rsidRDefault="007D2F2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sidRPr="004033EB">
        <w:rPr>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7D2F23" w:rsidRDefault="007D2F2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356" o:spid="_x0000_s1036" type="#_x0000_t202" style="position:absolute;left:0;text-align:left;margin-left:-21.25pt;margin-top:8pt;width:209.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rsidR="007D2F23" w:rsidRDefault="007D2F23">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rsidR="00F83F8D" w:rsidRPr="004033EB" w:rsidRDefault="00F83F8D">
      <w:pPr>
        <w:rPr>
          <w:color w:val="000000" w:themeColor="text1"/>
          <w:sz w:val="28"/>
          <w:szCs w:val="28"/>
        </w:rPr>
      </w:pPr>
    </w:p>
    <w:p w:rsidR="00F83F8D" w:rsidRPr="004033EB" w:rsidRDefault="00AF3441">
      <w:pPr>
        <w:rPr>
          <w:rFonts w:ascii="微软雅黑" w:eastAsia="微软雅黑" w:hAnsi="微软雅黑"/>
          <w:color w:val="000000" w:themeColor="text1"/>
          <w:szCs w:val="21"/>
        </w:rPr>
      </w:pPr>
      <w:r w:rsidRPr="004033EB">
        <w:rPr>
          <w:rFonts w:hint="eastAsia"/>
          <w:color w:val="000000" w:themeColor="text1"/>
          <w:sz w:val="28"/>
          <w:szCs w:val="28"/>
        </w:rPr>
        <w:t xml:space="preserve">    </w:t>
      </w:r>
      <w:r w:rsidRPr="004033EB">
        <w:rPr>
          <w:color w:val="000000" w:themeColor="text1"/>
          <w:sz w:val="28"/>
          <w:szCs w:val="28"/>
        </w:rPr>
        <w:t xml:space="preserve">         </w:t>
      </w:r>
      <w:r w:rsidRPr="004033EB">
        <w:rPr>
          <w:color w:val="000000" w:themeColor="text1"/>
          <w:szCs w:val="21"/>
        </w:rPr>
        <w:t xml:space="preserve"> </w:t>
      </w:r>
    </w:p>
    <w:p w:rsidR="00F83F8D" w:rsidRPr="004033EB" w:rsidRDefault="00AF3441">
      <w:pPr>
        <w:rPr>
          <w:color w:val="000000" w:themeColor="text1"/>
          <w:sz w:val="28"/>
          <w:szCs w:val="28"/>
        </w:rPr>
      </w:pPr>
      <w:r w:rsidRPr="004033EB">
        <w:rPr>
          <w:rFonts w:hint="eastAsia"/>
          <w:color w:val="000000" w:themeColor="text1"/>
          <w:sz w:val="28"/>
          <w:szCs w:val="28"/>
        </w:rPr>
        <w:t xml:space="preserve">                              </w:t>
      </w:r>
    </w:p>
    <w:p w:rsidR="00F83F8D" w:rsidRPr="004033EB" w:rsidRDefault="00F83F8D">
      <w:pPr>
        <w:rPr>
          <w:color w:val="000000" w:themeColor="text1"/>
          <w:sz w:val="28"/>
          <w:szCs w:val="28"/>
        </w:rPr>
      </w:pPr>
    </w:p>
    <w:p w:rsidR="00F83F8D" w:rsidRPr="004033EB" w:rsidRDefault="00AF3441">
      <w:pPr>
        <w:rPr>
          <w:color w:val="000000" w:themeColor="text1"/>
          <w:sz w:val="28"/>
          <w:szCs w:val="28"/>
        </w:rPr>
      </w:pPr>
      <w:r w:rsidRPr="004033EB">
        <w:rPr>
          <w:rFonts w:hint="eastAsia"/>
          <w:color w:val="000000" w:themeColor="text1"/>
          <w:sz w:val="28"/>
          <w:szCs w:val="28"/>
        </w:rPr>
        <w:t xml:space="preserve">                         </w:t>
      </w:r>
    </w:p>
    <w:p w:rsidR="00F83F8D" w:rsidRPr="004033EB" w:rsidRDefault="00F83F8D">
      <w:pPr>
        <w:rPr>
          <w:color w:val="000000" w:themeColor="text1"/>
          <w:sz w:val="28"/>
          <w:szCs w:val="28"/>
        </w:rPr>
      </w:pPr>
    </w:p>
    <w:p w:rsidR="00F83F8D" w:rsidRPr="004033EB" w:rsidRDefault="00AF3441">
      <w:pPr>
        <w:ind w:firstLineChars="50" w:firstLine="180"/>
        <w:jc w:val="center"/>
        <w:rPr>
          <w:rFonts w:ascii="黑体" w:eastAsia="黑体" w:hAnsi="黑体"/>
          <w:color w:val="000000" w:themeColor="text1"/>
          <w:sz w:val="36"/>
          <w:szCs w:val="36"/>
        </w:rPr>
      </w:pPr>
      <w:r w:rsidRPr="004033EB">
        <w:rPr>
          <w:rFonts w:ascii="黑体" w:eastAsia="黑体" w:hAnsi="黑体" w:hint="eastAsia"/>
          <w:color w:val="000000" w:themeColor="text1"/>
          <w:sz w:val="36"/>
          <w:szCs w:val="36"/>
        </w:rPr>
        <w:t>（或</w:t>
      </w:r>
      <w:r w:rsidRPr="004033EB">
        <w:rPr>
          <w:rFonts w:ascii="黑体" w:eastAsia="黑体" w:hAnsi="黑体"/>
          <w:color w:val="000000" w:themeColor="text1"/>
          <w:sz w:val="36"/>
          <w:szCs w:val="36"/>
        </w:rPr>
        <w:t>）</w:t>
      </w:r>
      <w:r w:rsidRPr="004033EB">
        <w:rPr>
          <w:rFonts w:ascii="黑体" w:eastAsia="黑体" w:hAnsi="黑体" w:hint="eastAsia"/>
          <w:color w:val="000000" w:themeColor="text1"/>
          <w:sz w:val="36"/>
          <w:szCs w:val="36"/>
        </w:rPr>
        <w:t xml:space="preserve">致 投 资 者 </w:t>
      </w:r>
      <w:r w:rsidRPr="004033EB">
        <w:rPr>
          <w:rFonts w:ascii="黑体" w:eastAsia="黑体" w:hAnsi="黑体"/>
          <w:color w:val="000000" w:themeColor="text1"/>
          <w:sz w:val="36"/>
          <w:szCs w:val="36"/>
        </w:rPr>
        <w:t>的</w:t>
      </w:r>
      <w:r w:rsidRPr="004033EB">
        <w:rPr>
          <w:rFonts w:ascii="黑体" w:eastAsia="黑体" w:hAnsi="黑体" w:hint="eastAsia"/>
          <w:color w:val="000000" w:themeColor="text1"/>
          <w:sz w:val="36"/>
          <w:szCs w:val="36"/>
        </w:rPr>
        <w:t xml:space="preserve"> </w:t>
      </w:r>
      <w:r w:rsidRPr="004033EB">
        <w:rPr>
          <w:rFonts w:ascii="黑体" w:eastAsia="黑体" w:hAnsi="黑体"/>
          <w:color w:val="000000" w:themeColor="text1"/>
          <w:sz w:val="36"/>
          <w:szCs w:val="36"/>
        </w:rPr>
        <w:t>信</w:t>
      </w:r>
    </w:p>
    <w:p w:rsidR="00F83F8D" w:rsidRPr="004033EB" w:rsidRDefault="00AF3441">
      <w:pPr>
        <w:rPr>
          <w:color w:val="000000" w:themeColor="text1"/>
          <w:sz w:val="28"/>
          <w:szCs w:val="28"/>
        </w:rPr>
      </w:pPr>
      <w:r w:rsidRPr="004033EB">
        <w:rPr>
          <w:noProof/>
          <w:color w:val="000000" w:themeColor="text1"/>
          <w:sz w:val="28"/>
          <w:szCs w:val="28"/>
        </w:rPr>
        <mc:AlternateContent>
          <mc:Choice Requires="wps">
            <w:drawing>
              <wp:anchor distT="0" distB="0" distL="114300" distR="114300" simplePos="0" relativeHeight="251705344"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7D2F23" w:rsidRDefault="007D2F23">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37" type="#_x0000_t202" style="position:absolute;left:0;text-align:left;margin-left:-21.75pt;margin-top:28.2pt;width:470.25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rsidR="007D2F23" w:rsidRDefault="007D2F23">
                      <w:pPr>
                        <w:jc w:val="center"/>
                        <w:rPr>
                          <w:rFonts w:ascii="微软雅黑" w:eastAsia="微软雅黑" w:hAnsi="微软雅黑"/>
                          <w:color w:val="000000" w:themeColor="text1"/>
                          <w:sz w:val="44"/>
                          <w:szCs w:val="44"/>
                        </w:rPr>
                      </w:pPr>
                    </w:p>
                  </w:txbxContent>
                </v:textbox>
              </v:shape>
            </w:pict>
          </mc:Fallback>
        </mc:AlternateContent>
      </w:r>
    </w:p>
    <w:p w:rsidR="00F83F8D" w:rsidRPr="004033EB" w:rsidRDefault="00F83F8D">
      <w:pPr>
        <w:tabs>
          <w:tab w:val="left" w:pos="5140"/>
        </w:tabs>
        <w:jc w:val="center"/>
        <w:rPr>
          <w:rFonts w:ascii="微软雅黑" w:eastAsia="微软雅黑" w:hAnsi="微软雅黑"/>
          <w:color w:val="000000" w:themeColor="text1"/>
          <w:sz w:val="24"/>
          <w:szCs w:val="44"/>
        </w:rPr>
      </w:pPr>
    </w:p>
    <w:p w:rsidR="00F83F8D" w:rsidRPr="004033EB" w:rsidRDefault="00F83F8D">
      <w:pPr>
        <w:tabs>
          <w:tab w:val="left" w:pos="5140"/>
        </w:tabs>
        <w:jc w:val="center"/>
        <w:rPr>
          <w:rFonts w:ascii="微软雅黑" w:eastAsia="微软雅黑" w:hAnsi="微软雅黑"/>
          <w:color w:val="000000" w:themeColor="text1"/>
          <w:sz w:val="52"/>
          <w:szCs w:val="52"/>
        </w:rPr>
      </w:pPr>
    </w:p>
    <w:p w:rsidR="00F83F8D" w:rsidRPr="004033EB" w:rsidRDefault="00F83F8D">
      <w:pPr>
        <w:tabs>
          <w:tab w:val="left" w:pos="5140"/>
        </w:tabs>
        <w:jc w:val="center"/>
        <w:rPr>
          <w:rFonts w:ascii="微软雅黑" w:eastAsia="微软雅黑" w:hAnsi="微软雅黑"/>
          <w:color w:val="000000" w:themeColor="text1"/>
          <w:sz w:val="52"/>
          <w:szCs w:val="52"/>
        </w:rPr>
      </w:pPr>
    </w:p>
    <w:p w:rsidR="00F83F8D" w:rsidRPr="004033EB" w:rsidRDefault="00F83F8D">
      <w:pPr>
        <w:tabs>
          <w:tab w:val="left" w:pos="5140"/>
        </w:tabs>
        <w:jc w:val="center"/>
        <w:rPr>
          <w:rFonts w:ascii="微软雅黑" w:eastAsia="微软雅黑" w:hAnsi="微软雅黑"/>
          <w:color w:val="000000" w:themeColor="text1"/>
          <w:sz w:val="52"/>
          <w:szCs w:val="52"/>
        </w:rPr>
      </w:pPr>
    </w:p>
    <w:p w:rsidR="00F83F8D" w:rsidRPr="004033EB" w:rsidRDefault="00AF3441">
      <w:pPr>
        <w:tabs>
          <w:tab w:val="left" w:pos="5140"/>
        </w:tabs>
        <w:jc w:val="center"/>
        <w:rPr>
          <w:rFonts w:ascii="微软雅黑" w:eastAsia="微软雅黑" w:hAnsi="微软雅黑"/>
          <w:color w:val="000000" w:themeColor="text1"/>
          <w:sz w:val="52"/>
          <w:szCs w:val="52"/>
        </w:rPr>
      </w:pPr>
      <w:r w:rsidRPr="004033EB">
        <w:rPr>
          <w:noProof/>
          <w:color w:val="000000" w:themeColor="text1"/>
        </w:rPr>
        <mc:AlternateContent>
          <mc:Choice Requires="wps">
            <w:drawing>
              <wp:anchor distT="0" distB="0" distL="114300" distR="114300" simplePos="0" relativeHeight="251698176"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rsidR="007D2F23" w:rsidRDefault="007D2F23">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id="文本框 6" o:spid="_x0000_s1038" type="#_x0000_t202" style="position:absolute;left:0;text-align:left;margin-left:-2.95pt;margin-top:34.4pt;width:183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rsidR="007D2F23" w:rsidRDefault="007D2F23">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rsidR="00F83F8D" w:rsidRPr="004033EB" w:rsidRDefault="00F83F8D">
      <w:pPr>
        <w:tabs>
          <w:tab w:val="left" w:pos="5140"/>
        </w:tabs>
        <w:jc w:val="center"/>
        <w:rPr>
          <w:rFonts w:ascii="黑体" w:eastAsia="黑体" w:hAnsi="黑体"/>
          <w:color w:val="000000" w:themeColor="text1"/>
          <w:sz w:val="36"/>
          <w:szCs w:val="36"/>
        </w:rPr>
      </w:pPr>
    </w:p>
    <w:p w:rsidR="00F83F8D" w:rsidRPr="004033EB" w:rsidRDefault="00AF3441">
      <w:pPr>
        <w:tabs>
          <w:tab w:val="left" w:pos="5140"/>
        </w:tabs>
        <w:jc w:val="center"/>
        <w:rPr>
          <w:rFonts w:ascii="黑体" w:eastAsia="黑体" w:hAnsi="黑体"/>
          <w:color w:val="000000" w:themeColor="text1"/>
          <w:sz w:val="36"/>
          <w:szCs w:val="36"/>
        </w:rPr>
      </w:pPr>
      <w:r w:rsidRPr="004033EB">
        <w:rPr>
          <w:rFonts w:ascii="黑体" w:eastAsia="黑体" w:hAnsi="黑体" w:hint="eastAsia"/>
          <w:color w:val="000000" w:themeColor="text1"/>
          <w:sz w:val="36"/>
          <w:szCs w:val="36"/>
        </w:rPr>
        <w:lastRenderedPageBreak/>
        <w:t>目 录</w:t>
      </w:r>
    </w:p>
    <w:p w:rsidR="00F83F8D" w:rsidRPr="004033EB" w:rsidRDefault="00F83F8D">
      <w:pPr>
        <w:pStyle w:val="0"/>
        <w:rPr>
          <w:color w:val="000000" w:themeColor="text1"/>
          <w:spacing w:val="-5"/>
        </w:rPr>
      </w:pP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第一节  重要提示、目录和释义</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第二节  公司概况</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第三节  会计数据和财务指标</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第四节  管理层讨论与分析</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第五节  重大事件</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第六节  股份变动、融资和利润分配</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第七节  董事、监事、高级管理人员及核心员工情况</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第八节  行业信息</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第九节  公司治理、内部控制和投资者保护</w:t>
      </w:r>
    </w:p>
    <w:p w:rsidR="00F83F8D" w:rsidRPr="004033EB" w:rsidRDefault="00AF3441">
      <w:pPr>
        <w:pStyle w:val="0"/>
        <w:rPr>
          <w:rFonts w:ascii="微软雅黑" w:eastAsia="微软雅黑" w:hAnsi="微软雅黑" w:cs="Times New Roman"/>
          <w:b/>
          <w:color w:val="000000" w:themeColor="text1"/>
          <w:kern w:val="2"/>
          <w:lang w:val="en-US"/>
        </w:rPr>
      </w:pPr>
      <w:r w:rsidRPr="004033EB">
        <w:rPr>
          <w:rFonts w:ascii="微软雅黑" w:eastAsia="微软雅黑" w:hAnsi="微软雅黑" w:cs="Times New Roman" w:hint="eastAsia"/>
          <w:b/>
          <w:color w:val="000000" w:themeColor="text1"/>
          <w:kern w:val="2"/>
          <w:lang w:val="en-US"/>
        </w:rPr>
        <w:t>第十节</w:t>
      </w:r>
      <w:r w:rsidRPr="004033EB">
        <w:rPr>
          <w:rFonts w:ascii="微软雅黑" w:eastAsia="微软雅黑" w:hAnsi="微软雅黑" w:cs="Times New Roman"/>
          <w:b/>
          <w:color w:val="000000" w:themeColor="text1"/>
          <w:kern w:val="2"/>
          <w:lang w:val="en-US"/>
        </w:rPr>
        <w:t xml:space="preserve"> </w:t>
      </w:r>
      <w:r w:rsidRPr="004033EB">
        <w:rPr>
          <w:rFonts w:ascii="微软雅黑" w:eastAsia="微软雅黑" w:hAnsi="微软雅黑" w:cs="Times New Roman" w:hint="eastAsia"/>
          <w:b/>
          <w:color w:val="000000" w:themeColor="text1"/>
          <w:kern w:val="2"/>
          <w:lang w:val="en-US"/>
        </w:rPr>
        <w:t>财务会计报告</w:t>
      </w:r>
    </w:p>
    <w:p w:rsidR="00F83F8D" w:rsidRPr="004033EB" w:rsidRDefault="00AF3441">
      <w:pPr>
        <w:tabs>
          <w:tab w:val="left" w:pos="5140"/>
        </w:tabs>
        <w:rPr>
          <w:rFonts w:ascii="微软雅黑" w:eastAsia="微软雅黑" w:hAnsi="微软雅黑"/>
          <w:color w:val="000000" w:themeColor="text1"/>
          <w:sz w:val="24"/>
          <w:szCs w:val="44"/>
        </w:rPr>
      </w:pPr>
      <w:r w:rsidRPr="004033EB">
        <w:rPr>
          <w:rFonts w:ascii="微软雅黑" w:eastAsia="微软雅黑" w:hAnsi="微软雅黑"/>
          <w:b/>
          <w:color w:val="000000" w:themeColor="text1"/>
          <w:sz w:val="24"/>
          <w:szCs w:val="24"/>
        </w:rPr>
        <w:t xml:space="preserve">    </w:t>
      </w:r>
      <w:r w:rsidRPr="004033EB">
        <w:rPr>
          <w:rFonts w:ascii="微软雅黑" w:eastAsia="微软雅黑" w:hAnsi="微软雅黑" w:hint="eastAsia"/>
          <w:b/>
          <w:color w:val="000000" w:themeColor="text1"/>
          <w:sz w:val="24"/>
          <w:szCs w:val="24"/>
        </w:rPr>
        <w:t>第十一节 </w:t>
      </w:r>
      <w:r w:rsidRPr="004033EB">
        <w:rPr>
          <w:rFonts w:ascii="微软雅黑" w:eastAsia="微软雅黑" w:hAnsi="微软雅黑"/>
          <w:b/>
          <w:color w:val="000000" w:themeColor="text1"/>
          <w:sz w:val="24"/>
          <w:szCs w:val="24"/>
        </w:rPr>
        <w:t xml:space="preserve"> </w:t>
      </w:r>
      <w:r w:rsidRPr="004033EB">
        <w:rPr>
          <w:rFonts w:ascii="微软雅黑" w:eastAsia="微软雅黑" w:hAnsi="微软雅黑" w:hint="eastAsia"/>
          <w:b/>
          <w:color w:val="000000" w:themeColor="text1"/>
          <w:sz w:val="24"/>
          <w:szCs w:val="24"/>
        </w:rPr>
        <w:t>备查文件目录</w:t>
      </w:r>
    </w:p>
    <w:p w:rsidR="00F83F8D" w:rsidRPr="004033EB" w:rsidRDefault="00F83F8D">
      <w:pPr>
        <w:tabs>
          <w:tab w:val="left" w:pos="5140"/>
        </w:tabs>
        <w:rPr>
          <w:rFonts w:ascii="微软雅黑" w:eastAsia="微软雅黑" w:hAnsi="微软雅黑"/>
          <w:color w:val="000000" w:themeColor="text1"/>
          <w:sz w:val="24"/>
          <w:szCs w:val="44"/>
        </w:rPr>
      </w:pPr>
    </w:p>
    <w:p w:rsidR="00F83F8D" w:rsidRPr="004033EB" w:rsidRDefault="00F83F8D">
      <w:pPr>
        <w:tabs>
          <w:tab w:val="left" w:pos="5140"/>
        </w:tabs>
        <w:rPr>
          <w:rFonts w:ascii="微软雅黑" w:eastAsia="微软雅黑" w:hAnsi="微软雅黑"/>
          <w:color w:val="000000" w:themeColor="text1"/>
          <w:sz w:val="24"/>
          <w:szCs w:val="44"/>
        </w:rPr>
      </w:pPr>
    </w:p>
    <w:p w:rsidR="00F83F8D" w:rsidRPr="004033EB" w:rsidRDefault="00F83F8D">
      <w:pPr>
        <w:tabs>
          <w:tab w:val="left" w:pos="5140"/>
        </w:tabs>
        <w:rPr>
          <w:rFonts w:ascii="微软雅黑" w:eastAsia="微软雅黑" w:hAnsi="微软雅黑"/>
          <w:color w:val="000000" w:themeColor="text1"/>
          <w:sz w:val="24"/>
          <w:szCs w:val="44"/>
        </w:rPr>
      </w:pPr>
    </w:p>
    <w:p w:rsidR="00F83F8D" w:rsidRPr="004033EB" w:rsidRDefault="00F83F8D">
      <w:pPr>
        <w:jc w:val="center"/>
        <w:rPr>
          <w:rFonts w:ascii="微软雅黑" w:eastAsia="微软雅黑" w:hAnsi="微软雅黑"/>
          <w:color w:val="000000" w:themeColor="text1"/>
          <w:sz w:val="28"/>
          <w:szCs w:val="28"/>
        </w:rPr>
      </w:pPr>
    </w:p>
    <w:p w:rsidR="00F83F8D" w:rsidRPr="004033EB" w:rsidRDefault="00F83F8D">
      <w:pPr>
        <w:rPr>
          <w:rFonts w:ascii="黑体" w:eastAsia="黑体" w:hAnsi="黑体"/>
          <w:color w:val="000000" w:themeColor="text1"/>
          <w:sz w:val="28"/>
          <w:szCs w:val="28"/>
        </w:rPr>
        <w:sectPr w:rsidR="00F83F8D" w:rsidRPr="004033EB">
          <w:headerReference w:type="default" r:id="rId9"/>
          <w:footerReference w:type="default" r:id="rId10"/>
          <w:pgSz w:w="11907" w:h="16840"/>
          <w:pgMar w:top="1440" w:right="1797" w:bottom="1440" w:left="1797" w:header="851" w:footer="992" w:gutter="0"/>
          <w:cols w:space="425"/>
          <w:docGrid w:type="lines" w:linePitch="312"/>
        </w:sectPr>
      </w:pPr>
    </w:p>
    <w:p w:rsidR="00F83F8D" w:rsidRPr="004033EB" w:rsidRDefault="00AF3441">
      <w:pPr>
        <w:jc w:val="center"/>
        <w:outlineLvl w:val="0"/>
        <w:rPr>
          <w:rFonts w:ascii="黑体" w:eastAsia="黑体" w:hAnsi="黑体"/>
          <w:color w:val="000000" w:themeColor="text1"/>
          <w:sz w:val="44"/>
          <w:szCs w:val="28"/>
        </w:rPr>
      </w:pPr>
      <w:r w:rsidRPr="004033EB">
        <w:rPr>
          <w:rFonts w:ascii="黑体" w:eastAsia="黑体" w:hAnsi="黑体" w:hint="eastAsia"/>
          <w:color w:val="000000" w:themeColor="text1"/>
          <w:sz w:val="36"/>
          <w:szCs w:val="28"/>
        </w:rPr>
        <w:lastRenderedPageBreak/>
        <w:t>第一节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重要提示、目录和释义</w:t>
      </w:r>
    </w:p>
    <w:p w:rsidR="00F83F8D" w:rsidRPr="004033EB" w:rsidRDefault="00F83F8D">
      <w:pPr>
        <w:pStyle w:val="0"/>
        <w:rPr>
          <w:rFonts w:ascii="华文仿宋" w:eastAsia="华文仿宋" w:hAnsi="华文仿宋"/>
          <w:color w:val="000000" w:themeColor="text1"/>
          <w:spacing w:val="-5"/>
          <w:sz w:val="32"/>
        </w:rPr>
      </w:pPr>
    </w:p>
    <w:p w:rsidR="00F83F8D" w:rsidRPr="004033EB" w:rsidRDefault="00AF3441">
      <w:pPr>
        <w:pStyle w:val="0"/>
        <w:ind w:firstLineChars="200" w:firstLine="400"/>
        <w:rPr>
          <w:rFonts w:asciiTheme="minorEastAsia" w:eastAsiaTheme="minorEastAsia" w:hAnsiTheme="minorEastAsia"/>
          <w:color w:val="000000" w:themeColor="text1"/>
          <w:sz w:val="21"/>
          <w:szCs w:val="21"/>
        </w:rPr>
      </w:pPr>
      <w:r w:rsidRPr="004033EB">
        <w:rPr>
          <w:rFonts w:asciiTheme="minorEastAsia" w:eastAsiaTheme="minorEastAsia" w:hAnsiTheme="minorEastAsia" w:hint="eastAsia"/>
          <w:color w:val="000000" w:themeColor="text1"/>
          <w:spacing w:val="-5"/>
          <w:sz w:val="21"/>
          <w:szCs w:val="21"/>
        </w:rPr>
        <w:t>【</w:t>
      </w:r>
      <w:r w:rsidRPr="004033EB">
        <w:rPr>
          <w:rFonts w:asciiTheme="minorEastAsia" w:eastAsiaTheme="minorEastAsia" w:hAnsiTheme="minorEastAsia" w:hint="eastAsia"/>
          <w:b/>
          <w:color w:val="000000" w:themeColor="text1"/>
          <w:spacing w:val="-5"/>
          <w:szCs w:val="21"/>
        </w:rPr>
        <w:t>声明</w:t>
      </w:r>
      <w:r w:rsidRPr="004033EB">
        <w:rPr>
          <w:rFonts w:asciiTheme="minorEastAsia" w:eastAsiaTheme="minorEastAsia" w:hAnsiTheme="minorEastAsia"/>
          <w:color w:val="000000" w:themeColor="text1"/>
          <w:spacing w:val="-5"/>
          <w:sz w:val="21"/>
          <w:szCs w:val="21"/>
        </w:rPr>
        <w:t>】</w:t>
      </w:r>
    </w:p>
    <w:p w:rsidR="00F83F8D" w:rsidRPr="004033EB" w:rsidRDefault="00AF3441">
      <w:pPr>
        <w:pStyle w:val="0"/>
        <w:ind w:firstLineChars="200" w:firstLine="482"/>
        <w:rPr>
          <w:rFonts w:asciiTheme="minorEastAsia" w:eastAsiaTheme="minorEastAsia" w:hAnsiTheme="minorEastAsia"/>
          <w:color w:val="000000" w:themeColor="text1"/>
          <w:sz w:val="21"/>
          <w:szCs w:val="21"/>
        </w:rPr>
      </w:pPr>
      <w:r w:rsidRPr="004033EB">
        <w:rPr>
          <w:rFonts w:asciiTheme="minorEastAsia" w:eastAsiaTheme="minorEastAsia" w:hAnsiTheme="minorEastAsia" w:hint="eastAsia"/>
          <w:b/>
          <w:color w:val="000000" w:themeColor="text1"/>
          <w:szCs w:val="21"/>
        </w:rPr>
        <w:t>保证</w:t>
      </w:r>
      <w:r w:rsidRPr="004033EB">
        <w:rPr>
          <w:rFonts w:asciiTheme="minorEastAsia" w:eastAsiaTheme="minorEastAsia" w:hAnsiTheme="minorEastAsia"/>
          <w:b/>
          <w:color w:val="000000" w:themeColor="text1"/>
          <w:szCs w:val="21"/>
        </w:rPr>
        <w:t>：</w:t>
      </w:r>
      <w:r w:rsidRPr="004033EB">
        <w:rPr>
          <w:rFonts w:asciiTheme="minorEastAsia" w:eastAsiaTheme="minorEastAsia" w:hAnsiTheme="minorEastAsia" w:hint="eastAsia"/>
          <w:color w:val="000000" w:themeColor="text1"/>
          <w:sz w:val="21"/>
          <w:szCs w:val="21"/>
        </w:rPr>
        <w:t>公司控股</w:t>
      </w:r>
      <w:r w:rsidRPr="004033EB">
        <w:rPr>
          <w:rFonts w:asciiTheme="minorEastAsia" w:eastAsiaTheme="minorEastAsia" w:hAnsiTheme="minorEastAsia"/>
          <w:color w:val="000000" w:themeColor="text1"/>
          <w:sz w:val="21"/>
          <w:szCs w:val="21"/>
        </w:rPr>
        <w:t>股东、实际控制人、</w:t>
      </w:r>
      <w:r w:rsidRPr="004033EB">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rsidR="00F83F8D" w:rsidRPr="004033EB" w:rsidRDefault="00AF3441">
      <w:pPr>
        <w:pStyle w:val="0"/>
        <w:ind w:firstLineChars="200" w:firstLine="420"/>
        <w:rPr>
          <w:rFonts w:asciiTheme="minorEastAsia" w:eastAsiaTheme="minorEastAsia" w:hAnsiTheme="minorEastAsia"/>
          <w:color w:val="000000" w:themeColor="text1"/>
          <w:sz w:val="21"/>
          <w:szCs w:val="21"/>
          <w:u w:val="single"/>
        </w:rPr>
      </w:pPr>
      <w:r w:rsidRPr="004033EB">
        <w:rPr>
          <w:rFonts w:asciiTheme="minorEastAsia" w:eastAsiaTheme="minorEastAsia" w:hAnsiTheme="minorEastAsia" w:hint="eastAsia"/>
          <w:color w:val="000000" w:themeColor="text1"/>
          <w:sz w:val="21"/>
          <w:szCs w:val="21"/>
        </w:rPr>
        <w:t>公司负责人</w:t>
      </w:r>
      <w:r w:rsidRPr="004033EB">
        <w:rPr>
          <w:rFonts w:asciiTheme="minorEastAsia" w:eastAsiaTheme="minorEastAsia" w:hAnsiTheme="minorEastAsia" w:hint="eastAsia"/>
          <w:color w:val="FF0000"/>
          <w:sz w:val="21"/>
          <w:szCs w:val="21"/>
          <w:u w:val="single"/>
        </w:rPr>
        <w:t>（姓名）</w:t>
      </w:r>
      <w:r w:rsidRPr="004033EB">
        <w:rPr>
          <w:rFonts w:asciiTheme="minorEastAsia" w:eastAsiaTheme="minorEastAsia" w:hAnsiTheme="minorEastAsia" w:hint="eastAsia"/>
          <w:color w:val="000000" w:themeColor="text1"/>
          <w:sz w:val="21"/>
          <w:szCs w:val="21"/>
        </w:rPr>
        <w:t>、主管会计工作负责人</w:t>
      </w:r>
      <w:r w:rsidRPr="004033EB">
        <w:rPr>
          <w:rFonts w:asciiTheme="minorEastAsia" w:eastAsiaTheme="minorEastAsia" w:hAnsiTheme="minorEastAsia" w:hint="eastAsia"/>
          <w:color w:val="FF0000"/>
          <w:sz w:val="21"/>
          <w:szCs w:val="21"/>
          <w:u w:val="single"/>
        </w:rPr>
        <w:t>（姓名）</w:t>
      </w:r>
      <w:r w:rsidRPr="004033EB">
        <w:rPr>
          <w:rFonts w:asciiTheme="minorEastAsia" w:eastAsiaTheme="minorEastAsia" w:hAnsiTheme="minorEastAsia" w:hint="eastAsia"/>
          <w:color w:val="000000" w:themeColor="text1"/>
          <w:sz w:val="21"/>
          <w:szCs w:val="21"/>
        </w:rPr>
        <w:t>及会计机构负责人（会计主管人员）</w:t>
      </w:r>
      <w:r w:rsidRPr="004033EB">
        <w:rPr>
          <w:rFonts w:asciiTheme="minorEastAsia" w:eastAsiaTheme="minorEastAsia" w:hAnsiTheme="minorEastAsia" w:hint="eastAsia"/>
          <w:color w:val="FF0000"/>
          <w:sz w:val="21"/>
          <w:szCs w:val="21"/>
          <w:u w:val="single"/>
        </w:rPr>
        <w:t>（姓名）</w:t>
      </w:r>
      <w:r w:rsidRPr="004033EB">
        <w:rPr>
          <w:rFonts w:asciiTheme="minorEastAsia" w:eastAsiaTheme="minorEastAsia" w:hAnsiTheme="minorEastAsia" w:hint="eastAsia"/>
          <w:color w:val="000000" w:themeColor="text1"/>
          <w:sz w:val="21"/>
          <w:szCs w:val="21"/>
        </w:rPr>
        <w:t>保证年度报告中财务报告的真实、准确</w:t>
      </w:r>
      <w:r w:rsidRPr="004033EB">
        <w:rPr>
          <w:rFonts w:asciiTheme="minorEastAsia" w:eastAsiaTheme="minorEastAsia" w:hAnsiTheme="minorEastAsia"/>
          <w:color w:val="000000" w:themeColor="text1"/>
          <w:sz w:val="21"/>
          <w:szCs w:val="21"/>
        </w:rPr>
        <w:t>、</w:t>
      </w:r>
      <w:r w:rsidRPr="004033EB">
        <w:rPr>
          <w:rFonts w:asciiTheme="minorEastAsia" w:eastAsiaTheme="minorEastAsia" w:hAnsiTheme="minorEastAsia" w:hint="eastAsia"/>
          <w:color w:val="000000" w:themeColor="text1"/>
          <w:sz w:val="21"/>
          <w:szCs w:val="21"/>
        </w:rPr>
        <w:t>完整。</w:t>
      </w:r>
    </w:p>
    <w:p w:rsidR="00F83F8D" w:rsidRPr="004033EB" w:rsidRDefault="00AF3441">
      <w:pPr>
        <w:pStyle w:val="0"/>
        <w:ind w:firstLineChars="200" w:firstLine="422"/>
        <w:rPr>
          <w:rFonts w:asciiTheme="minorEastAsia" w:eastAsiaTheme="minorEastAsia" w:hAnsiTheme="minorEastAsia"/>
          <w:color w:val="000000" w:themeColor="text1"/>
          <w:sz w:val="21"/>
          <w:szCs w:val="21"/>
        </w:rPr>
      </w:pPr>
      <w:r w:rsidRPr="004033EB">
        <w:rPr>
          <w:rFonts w:asciiTheme="minorEastAsia" w:eastAsiaTheme="minorEastAsia" w:hAnsiTheme="minorEastAsia" w:hint="eastAsia"/>
          <w:b/>
          <w:color w:val="000000" w:themeColor="text1"/>
          <w:sz w:val="21"/>
          <w:szCs w:val="21"/>
        </w:rPr>
        <w:t>无法保证</w:t>
      </w:r>
      <w:r w:rsidRPr="004033EB">
        <w:rPr>
          <w:rFonts w:asciiTheme="minorEastAsia" w:eastAsiaTheme="minorEastAsia" w:hAnsiTheme="minorEastAsia"/>
          <w:b/>
          <w:color w:val="000000" w:themeColor="text1"/>
          <w:sz w:val="21"/>
          <w:szCs w:val="21"/>
        </w:rPr>
        <w:t>：</w:t>
      </w:r>
      <w:r w:rsidRPr="004033EB">
        <w:rPr>
          <w:rFonts w:asciiTheme="minorEastAsia" w:eastAsiaTheme="minorEastAsia" w:hAnsiTheme="minorEastAsia" w:hint="eastAsia"/>
          <w:color w:val="FF0000"/>
          <w:sz w:val="21"/>
          <w:szCs w:val="21"/>
          <w:u w:val="single"/>
        </w:rPr>
        <w:t>（</w:t>
      </w:r>
      <w:r w:rsidR="003F4143" w:rsidRPr="004033EB">
        <w:rPr>
          <w:rFonts w:asciiTheme="minorEastAsia" w:eastAsiaTheme="minorEastAsia" w:hAnsiTheme="minorEastAsia" w:hint="eastAsia"/>
          <w:color w:val="FF0000"/>
          <w:sz w:val="21"/>
          <w:szCs w:val="21"/>
          <w:u w:val="single"/>
        </w:rPr>
        <w:t>无法保证的人员</w:t>
      </w:r>
      <w:r w:rsidRPr="004033EB">
        <w:rPr>
          <w:rFonts w:asciiTheme="minorEastAsia" w:eastAsiaTheme="minorEastAsia" w:hAnsiTheme="minorEastAsia"/>
          <w:color w:val="FF0000"/>
          <w:sz w:val="21"/>
          <w:szCs w:val="21"/>
          <w:u w:val="single"/>
        </w:rPr>
        <w:t>职位</w:t>
      </w:r>
      <w:r w:rsidRPr="004033EB">
        <w:rPr>
          <w:rFonts w:asciiTheme="minorEastAsia" w:eastAsiaTheme="minorEastAsia" w:hAnsiTheme="minorEastAsia" w:hint="eastAsia"/>
          <w:color w:val="FF0000"/>
          <w:sz w:val="21"/>
          <w:szCs w:val="21"/>
          <w:u w:val="single"/>
        </w:rPr>
        <w:t>、</w:t>
      </w:r>
      <w:r w:rsidRPr="004033EB">
        <w:rPr>
          <w:rFonts w:asciiTheme="minorEastAsia" w:eastAsiaTheme="minorEastAsia" w:hAnsiTheme="minorEastAsia"/>
          <w:color w:val="FF0000"/>
          <w:sz w:val="21"/>
          <w:szCs w:val="21"/>
          <w:u w:val="single"/>
        </w:rPr>
        <w:t>姓名</w:t>
      </w:r>
      <w:r w:rsidRPr="004033EB">
        <w:rPr>
          <w:rFonts w:asciiTheme="minorEastAsia" w:eastAsiaTheme="minorEastAsia" w:hAnsiTheme="minorEastAsia" w:hint="eastAsia"/>
          <w:color w:val="FF0000"/>
          <w:sz w:val="21"/>
          <w:szCs w:val="21"/>
          <w:u w:val="single"/>
        </w:rPr>
        <w:t>）</w:t>
      </w:r>
      <w:r w:rsidRPr="004033EB">
        <w:rPr>
          <w:rFonts w:asciiTheme="minorEastAsia" w:eastAsiaTheme="minorEastAsia" w:hAnsiTheme="minorEastAsia" w:hint="eastAsia"/>
          <w:color w:val="000000" w:themeColor="text1"/>
          <w:sz w:val="21"/>
          <w:szCs w:val="21"/>
        </w:rPr>
        <w:t>对年度报告内容存在异议</w:t>
      </w:r>
      <w:r w:rsidRPr="004033EB">
        <w:rPr>
          <w:rFonts w:asciiTheme="minorEastAsia" w:eastAsiaTheme="minorEastAsia" w:hAnsiTheme="minorEastAsia" w:hint="eastAsia"/>
          <w:color w:val="000000" w:themeColor="text1"/>
          <w:sz w:val="21"/>
          <w:szCs w:val="21"/>
          <w:lang w:val="en-US"/>
        </w:rPr>
        <w:t>或</w:t>
      </w:r>
      <w:r w:rsidRPr="004033EB">
        <w:rPr>
          <w:rFonts w:asciiTheme="minorEastAsia" w:eastAsiaTheme="minorEastAsia" w:hAnsiTheme="minorEastAsia" w:hint="eastAsia"/>
          <w:color w:val="000000" w:themeColor="text1"/>
          <w:sz w:val="21"/>
          <w:szCs w:val="21"/>
        </w:rPr>
        <w:t>无法保证年度报告中财务报告的真实、准确</w:t>
      </w:r>
      <w:r w:rsidRPr="004033EB">
        <w:rPr>
          <w:rFonts w:asciiTheme="minorEastAsia" w:eastAsiaTheme="minorEastAsia" w:hAnsiTheme="minorEastAsia"/>
          <w:color w:val="000000" w:themeColor="text1"/>
          <w:sz w:val="21"/>
          <w:szCs w:val="21"/>
        </w:rPr>
        <w:t>、</w:t>
      </w:r>
      <w:r w:rsidRPr="004033EB">
        <w:rPr>
          <w:rFonts w:asciiTheme="minorEastAsia" w:eastAsiaTheme="minorEastAsia" w:hAnsiTheme="minorEastAsia" w:hint="eastAsia"/>
          <w:color w:val="000000" w:themeColor="text1"/>
          <w:sz w:val="21"/>
          <w:szCs w:val="21"/>
        </w:rPr>
        <w:t>完整。</w:t>
      </w:r>
    </w:p>
    <w:p w:rsidR="00F83F8D" w:rsidRPr="004033EB" w:rsidRDefault="00AF3441">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sidRPr="004033EB">
        <w:rPr>
          <w:rFonts w:asciiTheme="minorEastAsia" w:eastAsiaTheme="minorEastAsia" w:hAnsiTheme="minorEastAsia" w:cs="方正书宋_GBK" w:hint="eastAsia"/>
          <w:b/>
          <w:color w:val="000000" w:themeColor="text1"/>
          <w:kern w:val="0"/>
          <w:szCs w:val="21"/>
          <w:lang w:val="zh-CN"/>
        </w:rPr>
        <w:t>标准</w:t>
      </w:r>
      <w:r w:rsidRPr="004033EB">
        <w:rPr>
          <w:rFonts w:asciiTheme="minorEastAsia" w:eastAsiaTheme="minorEastAsia" w:hAnsiTheme="minorEastAsia" w:cs="方正书宋_GBK"/>
          <w:b/>
          <w:color w:val="000000" w:themeColor="text1"/>
          <w:kern w:val="0"/>
          <w:szCs w:val="21"/>
          <w:lang w:val="zh-CN"/>
        </w:rPr>
        <w:t>无保留意见：</w:t>
      </w:r>
      <w:r w:rsidRPr="004033EB">
        <w:rPr>
          <w:rFonts w:asciiTheme="minorEastAsia" w:eastAsiaTheme="minorEastAsia" w:hAnsiTheme="minorEastAsia" w:cs="方正书宋_GBK" w:hint="eastAsia"/>
          <w:color w:val="FF0000"/>
          <w:kern w:val="0"/>
          <w:szCs w:val="21"/>
          <w:u w:val="single"/>
          <w:lang w:val="zh-CN"/>
        </w:rPr>
        <w:t>（会计师事务所）</w:t>
      </w:r>
      <w:r w:rsidRPr="004033EB">
        <w:rPr>
          <w:rFonts w:asciiTheme="minorEastAsia" w:eastAsiaTheme="minorEastAsia" w:hAnsiTheme="minorEastAsia" w:cs="方正书宋_GBK" w:hint="eastAsia"/>
          <w:color w:val="000000" w:themeColor="text1"/>
          <w:kern w:val="0"/>
          <w:szCs w:val="21"/>
          <w:lang w:val="zh-CN"/>
        </w:rPr>
        <w:t>对公司出具了（</w:t>
      </w:r>
      <w:r w:rsidRPr="004033EB">
        <w:rPr>
          <w:rFonts w:asciiTheme="minorEastAsia" w:eastAsiaTheme="minorEastAsia" w:hAnsiTheme="minorEastAsia" w:cs="方正书宋_GBK" w:hint="eastAsia"/>
          <w:color w:val="FF0000"/>
          <w:kern w:val="0"/>
          <w:szCs w:val="21"/>
          <w:u w:val="single"/>
          <w:lang w:val="zh-CN"/>
        </w:rPr>
        <w:t>标准无保留意见</w:t>
      </w:r>
      <w:r w:rsidRPr="004033EB">
        <w:rPr>
          <w:rFonts w:asciiTheme="minorEastAsia" w:eastAsiaTheme="minorEastAsia" w:hAnsiTheme="minorEastAsia" w:cs="方正书宋_GBK" w:hint="eastAsia"/>
          <w:color w:val="000000" w:themeColor="text1"/>
          <w:kern w:val="0"/>
          <w:szCs w:val="21"/>
          <w:lang w:val="zh-CN"/>
        </w:rPr>
        <w:t>）的审计报告。</w:t>
      </w:r>
    </w:p>
    <w:p w:rsidR="00F83F8D" w:rsidRPr="004033EB" w:rsidRDefault="00AF3441">
      <w:pPr>
        <w:ind w:firstLineChars="200" w:firstLine="422"/>
        <w:rPr>
          <w:rFonts w:asciiTheme="minorEastAsia" w:eastAsiaTheme="minorEastAsia" w:hAnsiTheme="minorEastAsia" w:cstheme="minorBidi"/>
          <w:b/>
          <w:color w:val="000000" w:themeColor="text1"/>
          <w:szCs w:val="21"/>
        </w:rPr>
      </w:pPr>
      <w:r w:rsidRPr="004033EB">
        <w:rPr>
          <w:rFonts w:asciiTheme="minorEastAsia" w:eastAsiaTheme="minorEastAsia" w:hAnsiTheme="minorEastAsia" w:cstheme="minorBidi" w:hint="eastAsia"/>
          <w:b/>
          <w:color w:val="000000" w:themeColor="text1"/>
          <w:szCs w:val="21"/>
        </w:rPr>
        <w:t>非标准审计</w:t>
      </w:r>
      <w:r w:rsidRPr="004033EB">
        <w:rPr>
          <w:rFonts w:asciiTheme="minorEastAsia" w:eastAsiaTheme="minorEastAsia" w:hAnsiTheme="minorEastAsia" w:cstheme="minorBidi"/>
          <w:b/>
          <w:color w:val="000000" w:themeColor="text1"/>
          <w:szCs w:val="21"/>
        </w:rPr>
        <w:t>意见</w:t>
      </w:r>
      <w:r w:rsidRPr="004033EB">
        <w:rPr>
          <w:rFonts w:asciiTheme="minorEastAsia" w:eastAsiaTheme="minorEastAsia" w:hAnsiTheme="minorEastAsia" w:cstheme="minorBidi" w:hint="eastAsia"/>
          <w:b/>
          <w:color w:val="000000" w:themeColor="text1"/>
          <w:szCs w:val="21"/>
        </w:rPr>
        <w:t>-</w:t>
      </w:r>
      <w:r w:rsidRPr="004033EB">
        <w:rPr>
          <w:rFonts w:asciiTheme="minorEastAsia" w:eastAsiaTheme="minorEastAsia" w:hAnsiTheme="minorEastAsia" w:cstheme="minorBidi"/>
          <w:b/>
          <w:color w:val="000000" w:themeColor="text1"/>
          <w:szCs w:val="21"/>
        </w:rPr>
        <w:t>无特别段落：</w:t>
      </w:r>
      <w:r w:rsidRPr="004033EB">
        <w:rPr>
          <w:rFonts w:asciiTheme="minorEastAsia" w:eastAsiaTheme="minorEastAsia" w:hAnsiTheme="minorEastAsia" w:cstheme="minorBidi" w:hint="eastAsia"/>
          <w:color w:val="FF0000"/>
          <w:szCs w:val="21"/>
          <w:u w:val="single"/>
        </w:rPr>
        <w:t>（会计师事务所）</w:t>
      </w:r>
      <w:r w:rsidRPr="004033EB">
        <w:rPr>
          <w:rFonts w:asciiTheme="minorEastAsia" w:eastAsiaTheme="minorEastAsia" w:hAnsiTheme="minorEastAsia" w:cstheme="minorBidi" w:hint="eastAsia"/>
          <w:color w:val="000000" w:themeColor="text1"/>
          <w:szCs w:val="21"/>
        </w:rPr>
        <w:t>对公司出具了（</w:t>
      </w:r>
      <w:r w:rsidRPr="004033EB">
        <w:rPr>
          <w:rFonts w:asciiTheme="minorEastAsia" w:eastAsiaTheme="minorEastAsia" w:hAnsiTheme="minorEastAsia" w:cs="方正书宋_GBK"/>
          <w:color w:val="FF0000"/>
          <w:kern w:val="0"/>
          <w:szCs w:val="21"/>
          <w:u w:val="single"/>
          <w:lang w:val="zh-CN"/>
        </w:rPr>
        <w:t>保留意见/否定意见/</w:t>
      </w:r>
      <w:r w:rsidRPr="004033EB">
        <w:rPr>
          <w:rFonts w:asciiTheme="minorEastAsia" w:eastAsiaTheme="minorEastAsia" w:hAnsiTheme="minorEastAsia" w:cs="方正书宋_GBK" w:hint="eastAsia"/>
          <w:color w:val="FF0000"/>
          <w:kern w:val="0"/>
          <w:szCs w:val="21"/>
          <w:u w:val="single"/>
          <w:lang w:val="zh-CN"/>
        </w:rPr>
        <w:t>无法表示意见</w:t>
      </w:r>
      <w:r w:rsidRPr="004033EB">
        <w:rPr>
          <w:rFonts w:asciiTheme="minorEastAsia" w:eastAsiaTheme="minorEastAsia" w:hAnsiTheme="minorEastAsia" w:cstheme="minorBidi" w:hint="eastAsia"/>
          <w:color w:val="000000" w:themeColor="text1"/>
          <w:szCs w:val="21"/>
        </w:rPr>
        <w:t>）的审计报告，本公司</w:t>
      </w:r>
      <w:r w:rsidRPr="004033EB">
        <w:rPr>
          <w:rFonts w:asciiTheme="minorEastAsia" w:eastAsiaTheme="minorEastAsia" w:hAnsiTheme="minorEastAsia" w:cstheme="minorBidi"/>
          <w:color w:val="000000" w:themeColor="text1"/>
          <w:szCs w:val="21"/>
        </w:rPr>
        <w:t>董事会、监事会对相关事项</w:t>
      </w:r>
      <w:r w:rsidRPr="004033EB">
        <w:rPr>
          <w:rFonts w:asciiTheme="minorEastAsia" w:eastAsiaTheme="minorEastAsia" w:hAnsiTheme="minorEastAsia" w:cstheme="minorBidi" w:hint="eastAsia"/>
          <w:color w:val="000000" w:themeColor="text1"/>
          <w:szCs w:val="21"/>
        </w:rPr>
        <w:t>已有详细</w:t>
      </w:r>
      <w:r w:rsidRPr="004033EB">
        <w:rPr>
          <w:rFonts w:asciiTheme="minorEastAsia" w:eastAsiaTheme="minorEastAsia" w:hAnsiTheme="minorEastAsia" w:cstheme="minorBidi"/>
          <w:color w:val="000000" w:themeColor="text1"/>
          <w:szCs w:val="21"/>
        </w:rPr>
        <w:t>说明，请投资</w:t>
      </w:r>
      <w:r w:rsidRPr="004033EB">
        <w:rPr>
          <w:rFonts w:asciiTheme="minorEastAsia" w:eastAsiaTheme="minorEastAsia" w:hAnsiTheme="minorEastAsia" w:cstheme="minorBidi" w:hint="eastAsia"/>
          <w:color w:val="000000" w:themeColor="text1"/>
          <w:szCs w:val="21"/>
        </w:rPr>
        <w:t>者</w:t>
      </w:r>
      <w:r w:rsidRPr="004033EB">
        <w:rPr>
          <w:rFonts w:asciiTheme="minorEastAsia" w:eastAsiaTheme="minorEastAsia" w:hAnsiTheme="minorEastAsia" w:cstheme="minorBidi"/>
          <w:color w:val="000000" w:themeColor="text1"/>
          <w:szCs w:val="21"/>
        </w:rPr>
        <w:t>注意阅读。</w:t>
      </w:r>
    </w:p>
    <w:p w:rsidR="00F83F8D" w:rsidRPr="004033EB" w:rsidRDefault="00AF3441">
      <w:pPr>
        <w:ind w:firstLineChars="200" w:firstLine="422"/>
        <w:rPr>
          <w:rFonts w:asciiTheme="minorEastAsia" w:eastAsiaTheme="minorEastAsia" w:hAnsiTheme="minorEastAsia" w:cstheme="minorBidi"/>
          <w:color w:val="000000" w:themeColor="text1"/>
          <w:szCs w:val="21"/>
        </w:rPr>
      </w:pPr>
      <w:r w:rsidRPr="004033EB">
        <w:rPr>
          <w:rFonts w:asciiTheme="minorEastAsia" w:eastAsiaTheme="minorEastAsia" w:hAnsiTheme="minorEastAsia" w:cstheme="minorBidi" w:hint="eastAsia"/>
          <w:b/>
          <w:color w:val="000000" w:themeColor="text1"/>
          <w:szCs w:val="21"/>
        </w:rPr>
        <w:t>非标准审计</w:t>
      </w:r>
      <w:r w:rsidRPr="004033EB">
        <w:rPr>
          <w:rFonts w:asciiTheme="minorEastAsia" w:eastAsiaTheme="minorEastAsia" w:hAnsiTheme="minorEastAsia" w:cstheme="minorBidi"/>
          <w:b/>
          <w:color w:val="000000" w:themeColor="text1"/>
          <w:szCs w:val="21"/>
        </w:rPr>
        <w:t>意见</w:t>
      </w:r>
      <w:r w:rsidRPr="004033EB">
        <w:rPr>
          <w:rFonts w:asciiTheme="minorEastAsia" w:eastAsiaTheme="minorEastAsia" w:hAnsiTheme="minorEastAsia" w:cstheme="minorBidi" w:hint="eastAsia"/>
          <w:b/>
          <w:color w:val="000000" w:themeColor="text1"/>
          <w:szCs w:val="21"/>
        </w:rPr>
        <w:t>-</w:t>
      </w:r>
      <w:r w:rsidRPr="004033EB">
        <w:rPr>
          <w:rFonts w:asciiTheme="minorEastAsia" w:eastAsiaTheme="minorEastAsia" w:hAnsiTheme="minorEastAsia" w:cstheme="minorBidi"/>
          <w:b/>
          <w:color w:val="000000" w:themeColor="text1"/>
          <w:szCs w:val="21"/>
        </w:rPr>
        <w:t>带特别段落：</w:t>
      </w:r>
      <w:r w:rsidRPr="004033EB">
        <w:rPr>
          <w:rFonts w:asciiTheme="minorEastAsia" w:eastAsiaTheme="minorEastAsia" w:hAnsiTheme="minorEastAsia" w:cstheme="minorBidi" w:hint="eastAsia"/>
          <w:color w:val="FF0000"/>
          <w:szCs w:val="21"/>
          <w:u w:val="single"/>
        </w:rPr>
        <w:t>（会计师事务所）</w:t>
      </w:r>
      <w:r w:rsidRPr="004033EB">
        <w:rPr>
          <w:rFonts w:asciiTheme="minorEastAsia" w:eastAsiaTheme="minorEastAsia" w:hAnsiTheme="minorEastAsia" w:cstheme="minorBidi" w:hint="eastAsia"/>
          <w:color w:val="000000" w:themeColor="text1"/>
          <w:szCs w:val="21"/>
        </w:rPr>
        <w:t>对公司出具了（</w:t>
      </w:r>
      <w:r w:rsidRPr="004033EB">
        <w:rPr>
          <w:rFonts w:asciiTheme="minorEastAsia" w:eastAsiaTheme="minorEastAsia" w:hAnsiTheme="minorEastAsia" w:cs="方正书宋_GBK" w:hint="eastAsia"/>
          <w:color w:val="FF0000"/>
          <w:kern w:val="0"/>
          <w:szCs w:val="21"/>
          <w:lang w:val="zh-CN"/>
        </w:rPr>
        <w:t>带</w:t>
      </w:r>
      <w:r w:rsidRPr="004033EB">
        <w:rPr>
          <w:rFonts w:asciiTheme="minorEastAsia" w:eastAsiaTheme="minorEastAsia" w:hAnsiTheme="minorEastAsia" w:cs="方正书宋_GBK" w:hint="eastAsia"/>
          <w:color w:val="FF0000"/>
          <w:kern w:val="0"/>
          <w:szCs w:val="21"/>
          <w:u w:val="single"/>
          <w:lang w:val="zh-CN"/>
        </w:rPr>
        <w:t>（强调</w:t>
      </w:r>
      <w:r w:rsidRPr="004033EB">
        <w:rPr>
          <w:rFonts w:asciiTheme="minorEastAsia" w:eastAsiaTheme="minorEastAsia" w:hAnsiTheme="minorEastAsia" w:cs="方正书宋_GBK"/>
          <w:color w:val="FF0000"/>
          <w:kern w:val="0"/>
          <w:szCs w:val="21"/>
          <w:u w:val="single"/>
          <w:lang w:val="zh-CN"/>
        </w:rPr>
        <w:t>事项段/其他</w:t>
      </w:r>
      <w:r w:rsidRPr="004033EB">
        <w:rPr>
          <w:rFonts w:asciiTheme="minorEastAsia" w:eastAsiaTheme="minorEastAsia" w:hAnsiTheme="minorEastAsia" w:cs="方正书宋_GBK" w:hint="eastAsia"/>
          <w:color w:val="FF0000"/>
          <w:kern w:val="0"/>
          <w:szCs w:val="21"/>
          <w:u w:val="single"/>
          <w:lang w:val="zh-CN"/>
        </w:rPr>
        <w:t>事项段</w:t>
      </w:r>
      <w:r w:rsidRPr="004033EB">
        <w:rPr>
          <w:rFonts w:asciiTheme="minorEastAsia" w:eastAsiaTheme="minorEastAsia" w:hAnsiTheme="minorEastAsia" w:cs="方正书宋_GBK"/>
          <w:color w:val="FF0000"/>
          <w:kern w:val="0"/>
          <w:szCs w:val="21"/>
          <w:u w:val="single"/>
          <w:lang w:val="zh-CN"/>
        </w:rPr>
        <w:t>/持续经营重大不确定</w:t>
      </w:r>
      <w:r w:rsidRPr="004033EB">
        <w:rPr>
          <w:rFonts w:asciiTheme="minorEastAsia" w:eastAsiaTheme="minorEastAsia" w:hAnsiTheme="minorEastAsia" w:cs="方正书宋_GBK" w:hint="eastAsia"/>
          <w:color w:val="FF0000"/>
          <w:kern w:val="0"/>
          <w:szCs w:val="21"/>
          <w:u w:val="single"/>
          <w:lang w:val="zh-CN"/>
        </w:rPr>
        <w:t>性</w:t>
      </w:r>
      <w:r w:rsidRPr="004033EB">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sidRPr="004033EB">
        <w:rPr>
          <w:rFonts w:asciiTheme="minorEastAsia" w:eastAsiaTheme="minorEastAsia" w:hAnsiTheme="minorEastAsia" w:cs="方正书宋_GBK" w:hint="eastAsia"/>
          <w:color w:val="FF0000"/>
          <w:kern w:val="0"/>
          <w:szCs w:val="21"/>
          <w:u w:val="single"/>
          <w:lang w:val="zh-CN"/>
        </w:rPr>
        <w:t>）</w:t>
      </w:r>
      <w:r w:rsidRPr="004033EB">
        <w:rPr>
          <w:rFonts w:asciiTheme="minorEastAsia" w:eastAsiaTheme="minorEastAsia" w:hAnsiTheme="minorEastAsia" w:cs="方正书宋_GBK" w:hint="eastAsia"/>
          <w:color w:val="FF0000"/>
          <w:kern w:val="0"/>
          <w:szCs w:val="21"/>
          <w:lang w:val="zh-CN"/>
        </w:rPr>
        <w:t>的</w:t>
      </w:r>
      <w:r w:rsidRPr="004033EB">
        <w:rPr>
          <w:rFonts w:asciiTheme="minorEastAsia" w:eastAsiaTheme="minorEastAsia" w:hAnsiTheme="minorEastAsia" w:cs="方正书宋_GBK" w:hint="eastAsia"/>
          <w:color w:val="FF0000"/>
          <w:kern w:val="0"/>
          <w:szCs w:val="21"/>
          <w:u w:val="single"/>
          <w:lang w:val="zh-CN"/>
        </w:rPr>
        <w:t>（无保留意见</w:t>
      </w:r>
      <w:r w:rsidRPr="004033EB">
        <w:rPr>
          <w:rFonts w:asciiTheme="minorEastAsia" w:eastAsiaTheme="minorEastAsia" w:hAnsiTheme="minorEastAsia" w:cs="方正书宋_GBK"/>
          <w:color w:val="FF0000"/>
          <w:kern w:val="0"/>
          <w:szCs w:val="21"/>
          <w:u w:val="single"/>
          <w:lang w:val="zh-CN"/>
        </w:rPr>
        <w:t>/保留意见/否定意见/</w:t>
      </w:r>
      <w:r w:rsidRPr="004033EB">
        <w:rPr>
          <w:rFonts w:asciiTheme="minorEastAsia" w:eastAsiaTheme="minorEastAsia" w:hAnsiTheme="minorEastAsia" w:cs="方正书宋_GBK" w:hint="eastAsia"/>
          <w:color w:val="FF0000"/>
          <w:kern w:val="0"/>
          <w:szCs w:val="21"/>
          <w:u w:val="single"/>
          <w:lang w:val="zh-CN"/>
        </w:rPr>
        <w:t>无法表示意见）</w:t>
      </w:r>
      <w:r w:rsidRPr="004033EB">
        <w:rPr>
          <w:rFonts w:asciiTheme="minorEastAsia" w:eastAsiaTheme="minorEastAsia" w:hAnsiTheme="minorEastAsia" w:cstheme="minorBidi" w:hint="eastAsia"/>
          <w:color w:val="000000" w:themeColor="text1"/>
          <w:szCs w:val="21"/>
        </w:rPr>
        <w:t>）的审计报告，本公司</w:t>
      </w:r>
      <w:r w:rsidRPr="004033EB">
        <w:rPr>
          <w:rFonts w:asciiTheme="minorEastAsia" w:eastAsiaTheme="minorEastAsia" w:hAnsiTheme="minorEastAsia" w:cstheme="minorBidi"/>
          <w:color w:val="000000" w:themeColor="text1"/>
          <w:szCs w:val="21"/>
        </w:rPr>
        <w:t>董事会、监事会对相关事项</w:t>
      </w:r>
      <w:r w:rsidRPr="004033EB">
        <w:rPr>
          <w:rFonts w:asciiTheme="minorEastAsia" w:eastAsiaTheme="minorEastAsia" w:hAnsiTheme="minorEastAsia" w:cstheme="minorBidi" w:hint="eastAsia"/>
          <w:color w:val="000000" w:themeColor="text1"/>
          <w:szCs w:val="21"/>
        </w:rPr>
        <w:t>已有详细</w:t>
      </w:r>
      <w:r w:rsidRPr="004033EB">
        <w:rPr>
          <w:rFonts w:asciiTheme="minorEastAsia" w:eastAsiaTheme="minorEastAsia" w:hAnsiTheme="minorEastAsia" w:cstheme="minorBidi"/>
          <w:color w:val="000000" w:themeColor="text1"/>
          <w:szCs w:val="21"/>
        </w:rPr>
        <w:t>说明，请投资</w:t>
      </w:r>
      <w:r w:rsidRPr="004033EB">
        <w:rPr>
          <w:rFonts w:asciiTheme="minorEastAsia" w:eastAsiaTheme="minorEastAsia" w:hAnsiTheme="minorEastAsia" w:cstheme="minorBidi" w:hint="eastAsia"/>
          <w:color w:val="000000" w:themeColor="text1"/>
          <w:szCs w:val="21"/>
        </w:rPr>
        <w:t>者</w:t>
      </w:r>
      <w:r w:rsidRPr="004033EB">
        <w:rPr>
          <w:rFonts w:asciiTheme="minorEastAsia" w:eastAsiaTheme="minorEastAsia" w:hAnsiTheme="minorEastAsia" w:cstheme="minorBidi"/>
          <w:color w:val="000000" w:themeColor="text1"/>
          <w:szCs w:val="21"/>
        </w:rPr>
        <w:t>注意阅读。</w:t>
      </w:r>
    </w:p>
    <w:p w:rsidR="00F83F8D" w:rsidRPr="004033EB" w:rsidRDefault="00AF3441">
      <w:pPr>
        <w:pStyle w:val="0"/>
        <w:ind w:firstLineChars="200" w:firstLine="420"/>
        <w:rPr>
          <w:rFonts w:asciiTheme="minorEastAsia" w:eastAsiaTheme="minorEastAsia" w:hAnsiTheme="minorEastAsia"/>
          <w:color w:val="000000" w:themeColor="text1"/>
          <w:sz w:val="21"/>
          <w:szCs w:val="21"/>
        </w:rPr>
      </w:pPr>
      <w:r w:rsidRPr="004033EB">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w:t>
      </w:r>
      <w:r w:rsidR="003F4143" w:rsidRPr="004033EB">
        <w:rPr>
          <w:rFonts w:asciiTheme="minorEastAsia" w:eastAsiaTheme="minorEastAsia" w:hAnsiTheme="minorEastAsia" w:hint="eastAsia"/>
          <w:color w:val="FF0000"/>
          <w:sz w:val="21"/>
          <w:szCs w:val="21"/>
        </w:rPr>
        <w:t>（不涉及的可删除此段）</w:t>
      </w:r>
    </w:p>
    <w:p w:rsidR="00F83F8D" w:rsidRPr="004033EB" w:rsidRDefault="00F83F8D">
      <w:pPr>
        <w:pStyle w:val="0"/>
        <w:ind w:firstLineChars="200" w:firstLine="420"/>
        <w:rPr>
          <w:rFonts w:asciiTheme="minorEastAsia" w:eastAsiaTheme="minorEastAsia" w:hAnsiTheme="minorEastAsia"/>
          <w:color w:val="000000" w:themeColor="text1"/>
          <w:sz w:val="21"/>
          <w:szCs w:val="21"/>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F83F8D" w:rsidRPr="004033EB">
        <w:trPr>
          <w:trHeight w:val="378"/>
        </w:trPr>
        <w:tc>
          <w:tcPr>
            <w:tcW w:w="8454"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t>事项</w:t>
            </w:r>
          </w:p>
        </w:tc>
        <w:tc>
          <w:tcPr>
            <w:tcW w:w="1185"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t>是或否</w:t>
            </w:r>
          </w:p>
        </w:tc>
      </w:tr>
      <w:tr w:rsidR="00F83F8D" w:rsidRPr="004033EB">
        <w:trPr>
          <w:trHeight w:val="378"/>
        </w:trPr>
        <w:tc>
          <w:tcPr>
            <w:tcW w:w="8454" w:type="dxa"/>
          </w:tcPr>
          <w:p w:rsidR="00F83F8D" w:rsidRPr="004033EB" w:rsidRDefault="00AF3441">
            <w:pPr>
              <w:rPr>
                <w:rFonts w:ascii="Times New Roman" w:hAnsi="Times New Roman"/>
                <w:color w:val="000000" w:themeColor="text1"/>
                <w:kern w:val="0"/>
                <w:sz w:val="22"/>
              </w:rPr>
            </w:pPr>
            <w:r w:rsidRPr="004033EB">
              <w:rPr>
                <w:rFonts w:asciiTheme="minorEastAsia" w:eastAsiaTheme="minorEastAsia" w:hAnsiTheme="minorEastAsia" w:hint="eastAsia"/>
                <w:spacing w:val="-5"/>
                <w:szCs w:val="21"/>
              </w:rPr>
              <w:t>是否</w:t>
            </w:r>
            <w:r w:rsidRPr="004033EB">
              <w:rPr>
                <w:rFonts w:asciiTheme="minorEastAsia" w:eastAsiaTheme="minorEastAsia" w:hAnsiTheme="minorEastAsia"/>
                <w:spacing w:val="-5"/>
                <w:szCs w:val="21"/>
              </w:rPr>
              <w:t>存在</w:t>
            </w:r>
            <w:r w:rsidRPr="004033EB">
              <w:rPr>
                <w:rFonts w:asciiTheme="minorEastAsia" w:eastAsiaTheme="minorEastAsia" w:hAnsiTheme="minorEastAsia" w:hint="eastAsia"/>
                <w:spacing w:val="-5"/>
                <w:szCs w:val="21"/>
              </w:rPr>
              <w:t>控股股东、实际控制人、董事、监事、高级管理人员对年度报告内容存在异议或无法保证其真实、准确、完整</w:t>
            </w:r>
          </w:p>
        </w:tc>
        <w:tc>
          <w:tcPr>
            <w:tcW w:w="1185" w:type="dxa"/>
          </w:tcPr>
          <w:p w:rsidR="00F83F8D" w:rsidRPr="004033EB" w:rsidRDefault="00F83F8D">
            <w:pPr>
              <w:rPr>
                <w:rFonts w:ascii="Times New Roman" w:hAnsi="Times New Roman"/>
                <w:color w:val="000000" w:themeColor="text1"/>
                <w:kern w:val="0"/>
                <w:sz w:val="22"/>
              </w:rPr>
            </w:pPr>
          </w:p>
        </w:tc>
      </w:tr>
      <w:tr w:rsidR="003F4143" w:rsidRPr="004033EB">
        <w:trPr>
          <w:trHeight w:val="378"/>
        </w:trPr>
        <w:tc>
          <w:tcPr>
            <w:tcW w:w="8454" w:type="dxa"/>
          </w:tcPr>
          <w:p w:rsidR="003F4143" w:rsidRPr="004033EB" w:rsidRDefault="003F4143" w:rsidP="003F4143">
            <w:pPr>
              <w:rPr>
                <w:rFonts w:asciiTheme="minorEastAsia" w:eastAsiaTheme="minorEastAsia" w:hAnsiTheme="minorEastAsia"/>
                <w:spacing w:val="-5"/>
                <w:szCs w:val="21"/>
              </w:rPr>
            </w:pPr>
            <w:r w:rsidRPr="004033EB">
              <w:rPr>
                <w:rFonts w:asciiTheme="minorEastAsia" w:eastAsiaTheme="minorEastAsia" w:hAnsiTheme="minorEastAsia" w:cstheme="minorEastAsia" w:hint="eastAsia"/>
                <w:color w:val="000000" w:themeColor="text1"/>
                <w:spacing w:val="-5"/>
                <w:szCs w:val="21"/>
              </w:rPr>
              <w:t>是否存在半数以上董事无法完全保证年度报告的真实性、准确性和完整性</w:t>
            </w:r>
          </w:p>
        </w:tc>
        <w:tc>
          <w:tcPr>
            <w:tcW w:w="1185" w:type="dxa"/>
          </w:tcPr>
          <w:p w:rsidR="003F4143" w:rsidRPr="004033EB" w:rsidRDefault="003F4143" w:rsidP="003F4143">
            <w:pPr>
              <w:rPr>
                <w:rFonts w:ascii="Times New Roman" w:hAnsi="Times New Roman"/>
                <w:color w:val="000000" w:themeColor="text1"/>
                <w:kern w:val="0"/>
                <w:sz w:val="22"/>
              </w:rPr>
            </w:pPr>
          </w:p>
        </w:tc>
      </w:tr>
      <w:tr w:rsidR="003F4143" w:rsidRPr="004033EB">
        <w:trPr>
          <w:trHeight w:val="378"/>
        </w:trPr>
        <w:tc>
          <w:tcPr>
            <w:tcW w:w="8454" w:type="dxa"/>
          </w:tcPr>
          <w:p w:rsidR="003F4143" w:rsidRPr="004033EB" w:rsidRDefault="003F4143" w:rsidP="003F4143">
            <w:pPr>
              <w:rPr>
                <w:rFonts w:asciiTheme="minorEastAsia" w:eastAsiaTheme="minorEastAsia" w:hAnsiTheme="minorEastAsia"/>
                <w:spacing w:val="-5"/>
                <w:szCs w:val="21"/>
              </w:rPr>
            </w:pPr>
            <w:r w:rsidRPr="004033EB">
              <w:rPr>
                <w:rFonts w:asciiTheme="minorEastAsia" w:eastAsiaTheme="minorEastAsia" w:hAnsiTheme="minorEastAsia" w:cstheme="minorEastAsia" w:hint="eastAsia"/>
                <w:color w:val="000000" w:themeColor="text1"/>
                <w:szCs w:val="21"/>
              </w:rPr>
              <w:t>董事会是否审议通过年度报告</w:t>
            </w:r>
          </w:p>
        </w:tc>
        <w:tc>
          <w:tcPr>
            <w:tcW w:w="1185" w:type="dxa"/>
          </w:tcPr>
          <w:p w:rsidR="003F4143" w:rsidRPr="004033EB" w:rsidRDefault="003F4143" w:rsidP="003F4143">
            <w:pPr>
              <w:rPr>
                <w:rFonts w:ascii="Times New Roman" w:hAnsi="Times New Roman"/>
                <w:color w:val="000000" w:themeColor="text1"/>
                <w:kern w:val="0"/>
                <w:sz w:val="22"/>
              </w:rPr>
            </w:pPr>
          </w:p>
        </w:tc>
      </w:tr>
      <w:tr w:rsidR="003F4143" w:rsidRPr="004033EB">
        <w:trPr>
          <w:trHeight w:val="399"/>
        </w:trPr>
        <w:tc>
          <w:tcPr>
            <w:tcW w:w="8454" w:type="dxa"/>
          </w:tcPr>
          <w:p w:rsidR="003F4143" w:rsidRPr="004033EB" w:rsidRDefault="003F4143" w:rsidP="003F4143">
            <w:pPr>
              <w:rPr>
                <w:rFonts w:ascii="Times New Roman" w:hAnsi="Times New Roman"/>
                <w:color w:val="000000" w:themeColor="text1"/>
                <w:kern w:val="0"/>
                <w:sz w:val="22"/>
              </w:rPr>
            </w:pPr>
            <w:r w:rsidRPr="004033EB">
              <w:rPr>
                <w:rFonts w:asciiTheme="minorEastAsia" w:eastAsiaTheme="minorEastAsia" w:hAnsiTheme="minorEastAsia" w:hint="eastAsia"/>
                <w:color w:val="000000" w:themeColor="text1"/>
                <w:sz w:val="22"/>
              </w:rPr>
              <w:t>是否</w:t>
            </w:r>
            <w:r w:rsidRPr="004033EB">
              <w:rPr>
                <w:rFonts w:asciiTheme="minorEastAsia" w:eastAsiaTheme="minorEastAsia" w:hAnsiTheme="minorEastAsia"/>
                <w:color w:val="000000" w:themeColor="text1"/>
                <w:sz w:val="22"/>
              </w:rPr>
              <w:t>存在</w:t>
            </w:r>
            <w:r w:rsidRPr="004033EB">
              <w:rPr>
                <w:rFonts w:asciiTheme="minorEastAsia" w:eastAsiaTheme="minorEastAsia" w:hAnsiTheme="minorEastAsia" w:hint="eastAsia"/>
                <w:color w:val="000000" w:themeColor="text1"/>
                <w:sz w:val="22"/>
              </w:rPr>
              <w:t>未出席董事会审议年度报告的董事</w:t>
            </w:r>
          </w:p>
        </w:tc>
        <w:tc>
          <w:tcPr>
            <w:tcW w:w="1185" w:type="dxa"/>
          </w:tcPr>
          <w:p w:rsidR="003F4143" w:rsidRPr="004033EB" w:rsidRDefault="003F4143" w:rsidP="003F4143">
            <w:pPr>
              <w:rPr>
                <w:rFonts w:ascii="Times New Roman" w:hAnsi="Times New Roman"/>
                <w:color w:val="000000" w:themeColor="text1"/>
                <w:kern w:val="0"/>
                <w:sz w:val="22"/>
              </w:rPr>
            </w:pPr>
          </w:p>
        </w:tc>
      </w:tr>
      <w:tr w:rsidR="003F4143" w:rsidRPr="004033EB">
        <w:trPr>
          <w:trHeight w:val="349"/>
        </w:trPr>
        <w:tc>
          <w:tcPr>
            <w:tcW w:w="8454" w:type="dxa"/>
          </w:tcPr>
          <w:p w:rsidR="003F4143" w:rsidRPr="004033EB" w:rsidRDefault="003F4143" w:rsidP="003F4143">
            <w:pPr>
              <w:rPr>
                <w:rFonts w:ascii="Times New Roman" w:hAnsi="Times New Roman"/>
                <w:color w:val="000000" w:themeColor="text1"/>
                <w:kern w:val="0"/>
                <w:sz w:val="22"/>
              </w:rPr>
            </w:pPr>
            <w:r w:rsidRPr="004033EB">
              <w:rPr>
                <w:rFonts w:asciiTheme="minorEastAsia" w:eastAsiaTheme="minorEastAsia" w:hAnsiTheme="minorEastAsia" w:hint="eastAsia"/>
                <w:szCs w:val="21"/>
              </w:rPr>
              <w:t>是否存在未按要求披露</w:t>
            </w:r>
            <w:r w:rsidRPr="004033EB">
              <w:rPr>
                <w:rFonts w:asciiTheme="minorEastAsia" w:eastAsiaTheme="minorEastAsia" w:hAnsiTheme="minorEastAsia"/>
                <w:szCs w:val="21"/>
              </w:rPr>
              <w:t>的事项</w:t>
            </w:r>
          </w:p>
        </w:tc>
        <w:tc>
          <w:tcPr>
            <w:tcW w:w="1185" w:type="dxa"/>
          </w:tcPr>
          <w:p w:rsidR="003F4143" w:rsidRPr="004033EB" w:rsidRDefault="003F4143" w:rsidP="003F4143">
            <w:pPr>
              <w:rPr>
                <w:rFonts w:ascii="Times New Roman" w:hAnsi="Times New Roman"/>
                <w:color w:val="000000" w:themeColor="text1"/>
                <w:kern w:val="0"/>
                <w:sz w:val="22"/>
              </w:rPr>
            </w:pPr>
          </w:p>
        </w:tc>
      </w:tr>
      <w:tr w:rsidR="00EF2517" w:rsidRPr="004033EB">
        <w:trPr>
          <w:trHeight w:val="349"/>
        </w:trPr>
        <w:tc>
          <w:tcPr>
            <w:tcW w:w="8454" w:type="dxa"/>
          </w:tcPr>
          <w:p w:rsidR="00EF2517" w:rsidRPr="004033EB" w:rsidRDefault="00EF2517" w:rsidP="003F4143">
            <w:pPr>
              <w:rPr>
                <w:rFonts w:asciiTheme="minorEastAsia" w:eastAsiaTheme="minorEastAsia" w:hAnsiTheme="minorEastAsia"/>
                <w:szCs w:val="21"/>
              </w:rPr>
            </w:pPr>
            <w:r w:rsidRPr="004033EB">
              <w:rPr>
                <w:rFonts w:asciiTheme="minorEastAsia" w:eastAsiaTheme="minorEastAsia" w:hAnsiTheme="minorEastAsia" w:hint="eastAsia"/>
                <w:szCs w:val="21"/>
              </w:rPr>
              <w:t>是否</w:t>
            </w:r>
            <w:r w:rsidRPr="004033EB">
              <w:rPr>
                <w:rFonts w:asciiTheme="minorEastAsia" w:eastAsiaTheme="minorEastAsia" w:hAnsiTheme="minorEastAsia"/>
                <w:szCs w:val="21"/>
              </w:rPr>
              <w:t>被出具非标准审计意见</w:t>
            </w:r>
            <w:r w:rsidRPr="004033EB">
              <w:rPr>
                <w:rFonts w:asciiTheme="minorEastAsia" w:eastAsiaTheme="minorEastAsia" w:hAnsiTheme="minorEastAsia" w:hint="eastAsia"/>
                <w:color w:val="FF0000"/>
                <w:szCs w:val="21"/>
              </w:rPr>
              <w:t>（此行基础层</w:t>
            </w:r>
            <w:r w:rsidRPr="004033EB">
              <w:rPr>
                <w:rFonts w:asciiTheme="minorEastAsia" w:eastAsiaTheme="minorEastAsia" w:hAnsiTheme="minorEastAsia"/>
                <w:color w:val="FF0000"/>
                <w:szCs w:val="21"/>
              </w:rPr>
              <w:t>适用，创新层不适用</w:t>
            </w:r>
            <w:r w:rsidRPr="004033EB">
              <w:rPr>
                <w:rFonts w:asciiTheme="minorEastAsia" w:eastAsiaTheme="minorEastAsia" w:hAnsiTheme="minorEastAsia" w:hint="eastAsia"/>
                <w:color w:val="FF0000"/>
                <w:szCs w:val="21"/>
              </w:rPr>
              <w:t>）</w:t>
            </w:r>
          </w:p>
        </w:tc>
        <w:tc>
          <w:tcPr>
            <w:tcW w:w="1185" w:type="dxa"/>
          </w:tcPr>
          <w:p w:rsidR="00EF2517" w:rsidRPr="004033EB" w:rsidRDefault="00EF2517" w:rsidP="003F4143">
            <w:pPr>
              <w:rPr>
                <w:rFonts w:ascii="Times New Roman" w:hAnsi="Times New Roman"/>
                <w:color w:val="000000" w:themeColor="text1"/>
                <w:kern w:val="0"/>
                <w:sz w:val="22"/>
              </w:rPr>
            </w:pPr>
          </w:p>
        </w:tc>
      </w:tr>
    </w:tbl>
    <w:p w:rsidR="00F83F8D" w:rsidRPr="004033EB" w:rsidRDefault="00AF3441">
      <w:pPr>
        <w:pStyle w:val="0"/>
        <w:numPr>
          <w:ilvl w:val="0"/>
          <w:numId w:val="1"/>
        </w:numPr>
        <w:rPr>
          <w:rFonts w:asciiTheme="minorEastAsia" w:eastAsiaTheme="minorEastAsia" w:hAnsiTheme="minorEastAsia"/>
          <w:color w:val="000000" w:themeColor="text1"/>
          <w:sz w:val="21"/>
          <w:szCs w:val="21"/>
        </w:rPr>
      </w:pPr>
      <w:r w:rsidRPr="004033EB">
        <w:rPr>
          <w:rFonts w:asciiTheme="minorEastAsia" w:eastAsiaTheme="minorEastAsia" w:hAnsiTheme="minorEastAsia" w:hint="eastAsia"/>
          <w:color w:val="000000" w:themeColor="text1"/>
          <w:sz w:val="21"/>
          <w:szCs w:val="21"/>
        </w:rPr>
        <w:t>控股股东、实际控制人、董事</w:t>
      </w:r>
      <w:r w:rsidRPr="004033EB">
        <w:rPr>
          <w:rFonts w:asciiTheme="minorEastAsia" w:eastAsiaTheme="minorEastAsia" w:hAnsiTheme="minorEastAsia"/>
          <w:color w:val="000000" w:themeColor="text1"/>
          <w:sz w:val="21"/>
          <w:szCs w:val="21"/>
        </w:rPr>
        <w:t>、监事、高级管理人员对年度报告</w:t>
      </w:r>
      <w:r w:rsidRPr="004033EB">
        <w:rPr>
          <w:rFonts w:asciiTheme="minorEastAsia" w:eastAsiaTheme="minorEastAsia" w:hAnsiTheme="minorEastAsia" w:hint="eastAsia"/>
          <w:color w:val="000000" w:themeColor="text1"/>
          <w:sz w:val="21"/>
          <w:szCs w:val="21"/>
        </w:rPr>
        <w:t>内容存在</w:t>
      </w:r>
      <w:r w:rsidRPr="004033EB">
        <w:rPr>
          <w:rFonts w:asciiTheme="minorEastAsia" w:eastAsiaTheme="minorEastAsia" w:hAnsiTheme="minorEastAsia"/>
          <w:color w:val="000000" w:themeColor="text1"/>
          <w:sz w:val="21"/>
          <w:szCs w:val="21"/>
        </w:rPr>
        <w:t>异议或无法保证</w:t>
      </w:r>
      <w:r w:rsidRPr="004033EB">
        <w:rPr>
          <w:rFonts w:asciiTheme="minorEastAsia" w:eastAsiaTheme="minorEastAsia" w:hAnsiTheme="minorEastAsia" w:hint="eastAsia"/>
          <w:color w:val="000000" w:themeColor="text1"/>
          <w:sz w:val="21"/>
          <w:szCs w:val="21"/>
        </w:rPr>
        <w:t>的</w:t>
      </w:r>
      <w:r w:rsidRPr="004033EB">
        <w:rPr>
          <w:rFonts w:asciiTheme="minorEastAsia" w:eastAsiaTheme="minorEastAsia" w:hAnsiTheme="minorEastAsia"/>
          <w:color w:val="000000" w:themeColor="text1"/>
          <w:sz w:val="21"/>
          <w:szCs w:val="21"/>
        </w:rPr>
        <w:t>理由</w:t>
      </w:r>
    </w:p>
    <w:tbl>
      <w:tblPr>
        <w:tblStyle w:val="afa"/>
        <w:tblW w:w="9639" w:type="dxa"/>
        <w:tblInd w:w="-572" w:type="dxa"/>
        <w:tblLook w:val="04A0" w:firstRow="1" w:lastRow="0" w:firstColumn="1" w:lastColumn="0" w:noHBand="0" w:noVBand="1"/>
      </w:tblPr>
      <w:tblGrid>
        <w:gridCol w:w="9639"/>
      </w:tblGrid>
      <w:tr w:rsidR="00F83F8D" w:rsidRPr="004033EB">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pStyle w:val="aff1"/>
        <w:numPr>
          <w:ilvl w:val="255"/>
          <w:numId w:val="0"/>
        </w:num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color w:val="000000" w:themeColor="text1"/>
          <w:szCs w:val="44"/>
        </w:rPr>
        <w:lastRenderedPageBreak/>
        <w:t>2、未出席董事会</w:t>
      </w:r>
      <w:r w:rsidRPr="004033EB">
        <w:rPr>
          <w:rFonts w:asciiTheme="minorEastAsia" w:eastAsiaTheme="minorEastAsia" w:hAnsiTheme="minorEastAsia" w:hint="eastAsia"/>
          <w:color w:val="000000" w:themeColor="text1"/>
          <w:sz w:val="22"/>
        </w:rPr>
        <w:t>审议年度报告</w:t>
      </w:r>
      <w:r w:rsidRPr="004033EB">
        <w:rPr>
          <w:rFonts w:asciiTheme="minorEastAsia" w:eastAsiaTheme="minorEastAsia" w:hAnsiTheme="minorEastAsia" w:hint="eastAsia"/>
          <w:color w:val="000000" w:themeColor="text1"/>
          <w:szCs w:val="44"/>
        </w:rPr>
        <w:t>的董事姓名及未出席的理由</w:t>
      </w:r>
    </w:p>
    <w:tbl>
      <w:tblPr>
        <w:tblStyle w:val="afa"/>
        <w:tblW w:w="9639" w:type="dxa"/>
        <w:tblInd w:w="-572" w:type="dxa"/>
        <w:tblLook w:val="04A0" w:firstRow="1" w:lastRow="0" w:firstColumn="1" w:lastColumn="0" w:noHBand="0" w:noVBand="1"/>
      </w:tblPr>
      <w:tblGrid>
        <w:gridCol w:w="9639"/>
      </w:tblGrid>
      <w:tr w:rsidR="00F83F8D" w:rsidRPr="004033EB">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pStyle w:val="aff1"/>
        <w:numPr>
          <w:ilvl w:val="255"/>
          <w:numId w:val="0"/>
        </w:num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szCs w:val="21"/>
        </w:rPr>
        <w:t>3、未按要求披露</w:t>
      </w:r>
      <w:r w:rsidRPr="004033EB">
        <w:rPr>
          <w:rFonts w:asciiTheme="minorEastAsia" w:eastAsiaTheme="minorEastAsia" w:hAnsiTheme="minorEastAsia"/>
          <w:szCs w:val="21"/>
        </w:rPr>
        <w:t>的事项</w:t>
      </w:r>
      <w:r w:rsidRPr="004033EB">
        <w:rPr>
          <w:rFonts w:asciiTheme="minorEastAsia" w:eastAsiaTheme="minorEastAsia" w:hAnsiTheme="minorEastAsia" w:hint="eastAsia"/>
          <w:color w:val="000000" w:themeColor="text1"/>
          <w:szCs w:val="44"/>
        </w:rPr>
        <w:t>及原因</w:t>
      </w:r>
    </w:p>
    <w:tbl>
      <w:tblPr>
        <w:tblStyle w:val="afa"/>
        <w:tblW w:w="9639" w:type="dxa"/>
        <w:tblInd w:w="-572" w:type="dxa"/>
        <w:tblLook w:val="04A0" w:firstRow="1" w:lastRow="0" w:firstColumn="1" w:lastColumn="0" w:noHBand="0" w:noVBand="1"/>
      </w:tblPr>
      <w:tblGrid>
        <w:gridCol w:w="9639"/>
      </w:tblGrid>
      <w:tr w:rsidR="00F83F8D" w:rsidRPr="004033EB">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由于国家秘密、商业秘密等特殊原因导致年报</w:t>
            </w:r>
            <w:r w:rsidRPr="004033EB">
              <w:rPr>
                <w:rFonts w:asciiTheme="minorEastAsia" w:eastAsiaTheme="minorEastAsia" w:hAnsiTheme="minorEastAsia"/>
                <w:i/>
                <w:color w:val="FF0000"/>
                <w:szCs w:val="44"/>
              </w:rPr>
              <w:t>内容与格式准则</w:t>
            </w:r>
            <w:r w:rsidRPr="004033EB">
              <w:rPr>
                <w:rFonts w:asciiTheme="minorEastAsia" w:eastAsiaTheme="minorEastAsia" w:hAnsiTheme="minorEastAsia" w:hint="eastAsia"/>
                <w:i/>
                <w:color w:val="FF0000"/>
                <w:szCs w:val="44"/>
              </w:rPr>
              <w:t>规定的某些信息确实不便披露的，公司可以不予披露，但应详细说明未按要求进行披露的原因。</w:t>
            </w:r>
          </w:p>
        </w:tc>
      </w:tr>
    </w:tbl>
    <w:p w:rsidR="003F4143" w:rsidRPr="004033EB" w:rsidRDefault="003F4143" w:rsidP="003F4143">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color w:val="000000" w:themeColor="text1"/>
          <w:szCs w:val="44"/>
        </w:rPr>
        <w:t>4</w:t>
      </w:r>
      <w:r w:rsidRPr="004033EB">
        <w:rPr>
          <w:rFonts w:asciiTheme="minorEastAsia" w:eastAsiaTheme="minorEastAsia" w:hAnsiTheme="minorEastAsia" w:hint="eastAsia"/>
          <w:color w:val="000000" w:themeColor="text1"/>
          <w:szCs w:val="44"/>
        </w:rPr>
        <w:t>、</w:t>
      </w:r>
      <w:r w:rsidRPr="004033EB">
        <w:rPr>
          <w:rFonts w:asciiTheme="minorEastAsia" w:eastAsiaTheme="minorEastAsia" w:hAnsiTheme="minorEastAsia" w:hint="eastAsia"/>
          <w:color w:val="000000" w:themeColor="text1"/>
          <w:szCs w:val="21"/>
        </w:rPr>
        <w:t>董事会</w:t>
      </w:r>
      <w:r w:rsidRPr="004033EB">
        <w:rPr>
          <w:rFonts w:asciiTheme="minorEastAsia" w:eastAsiaTheme="minorEastAsia" w:hAnsiTheme="minorEastAsia"/>
          <w:color w:val="000000" w:themeColor="text1"/>
          <w:szCs w:val="21"/>
        </w:rPr>
        <w:t>就非标准审计</w:t>
      </w:r>
      <w:r w:rsidRPr="004033EB">
        <w:rPr>
          <w:rFonts w:asciiTheme="minorEastAsia" w:eastAsiaTheme="minorEastAsia" w:hAnsiTheme="minorEastAsia" w:hint="eastAsia"/>
          <w:color w:val="000000" w:themeColor="text1"/>
          <w:szCs w:val="21"/>
        </w:rPr>
        <w:t>意见</w:t>
      </w:r>
      <w:r w:rsidRPr="004033EB">
        <w:rPr>
          <w:rFonts w:asciiTheme="minorEastAsia" w:eastAsiaTheme="minorEastAsia" w:hAnsiTheme="minorEastAsia"/>
          <w:color w:val="000000" w:themeColor="text1"/>
          <w:szCs w:val="21"/>
        </w:rPr>
        <w:t>的说明</w:t>
      </w:r>
      <w:r w:rsidRPr="004033EB">
        <w:rPr>
          <w:rFonts w:asciiTheme="minorEastAsia" w:eastAsiaTheme="minorEastAsia" w:hAnsiTheme="minorEastAsia" w:cstheme="minorEastAsia" w:hint="eastAsia"/>
          <w:color w:val="FF0000"/>
          <w:spacing w:val="-5"/>
          <w:szCs w:val="21"/>
        </w:rPr>
        <w:t>（基础层公司适用</w:t>
      </w:r>
      <w:r w:rsidRPr="004033EB">
        <w:rPr>
          <w:rFonts w:asciiTheme="minorEastAsia" w:eastAsiaTheme="minorEastAsia" w:hAnsiTheme="minorEastAsia" w:cstheme="minorEastAsia"/>
          <w:color w:val="FF0000"/>
          <w:spacing w:val="-5"/>
          <w:szCs w:val="21"/>
        </w:rPr>
        <w:t>，</w:t>
      </w:r>
      <w:r w:rsidRPr="004033EB">
        <w:rPr>
          <w:rFonts w:asciiTheme="minorEastAsia" w:eastAsiaTheme="minorEastAsia" w:hAnsiTheme="minorEastAsia" w:cstheme="minorEastAsia" w:hint="eastAsia"/>
          <w:color w:val="FF0000"/>
          <w:spacing w:val="-5"/>
          <w:szCs w:val="21"/>
        </w:rPr>
        <w:t>创新</w:t>
      </w:r>
      <w:r w:rsidRPr="004033EB">
        <w:rPr>
          <w:rFonts w:asciiTheme="minorEastAsia" w:eastAsiaTheme="minorEastAsia" w:hAnsiTheme="minorEastAsia" w:cstheme="minorEastAsia"/>
          <w:color w:val="FF0000"/>
          <w:spacing w:val="-5"/>
          <w:szCs w:val="21"/>
        </w:rPr>
        <w:t>层</w:t>
      </w:r>
      <w:r w:rsidRPr="004033EB">
        <w:rPr>
          <w:rFonts w:asciiTheme="minorEastAsia" w:eastAsiaTheme="minorEastAsia" w:hAnsiTheme="minorEastAsia" w:cstheme="minorEastAsia" w:hint="eastAsia"/>
          <w:color w:val="FF0000"/>
          <w:spacing w:val="-5"/>
          <w:szCs w:val="21"/>
        </w:rPr>
        <w:t>公司</w:t>
      </w:r>
      <w:r w:rsidR="006576F8" w:rsidRPr="004033EB">
        <w:rPr>
          <w:rFonts w:asciiTheme="minorEastAsia" w:eastAsiaTheme="minorEastAsia" w:hAnsiTheme="minorEastAsia" w:cstheme="minorEastAsia" w:hint="eastAsia"/>
          <w:color w:val="FF0000"/>
          <w:spacing w:val="-5"/>
          <w:szCs w:val="21"/>
        </w:rPr>
        <w:t>不适用</w:t>
      </w:r>
      <w:r w:rsidRPr="004033EB">
        <w:rPr>
          <w:rFonts w:asciiTheme="minorEastAsia" w:eastAsiaTheme="minorEastAsia" w:hAnsiTheme="minorEastAsia" w:cstheme="minorEastAsia" w:hint="eastAsia"/>
          <w:color w:val="FF0000"/>
          <w:spacing w:val="-5"/>
          <w:szCs w:val="21"/>
        </w:rPr>
        <w:t>）</w:t>
      </w:r>
    </w:p>
    <w:tbl>
      <w:tblPr>
        <w:tblW w:w="9639" w:type="dxa"/>
        <w:tblInd w:w="-572" w:type="dxa"/>
        <w:tblLook w:val="04A0" w:firstRow="1" w:lastRow="0" w:firstColumn="1" w:lastColumn="0" w:noHBand="0" w:noVBand="1"/>
      </w:tblPr>
      <w:tblGrid>
        <w:gridCol w:w="9639"/>
      </w:tblGrid>
      <w:tr w:rsidR="003F4143" w:rsidRPr="004033EB" w:rsidTr="00305DA4">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F4143" w:rsidRPr="004033EB" w:rsidRDefault="003F4143" w:rsidP="00305DA4">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4033EB">
              <w:rPr>
                <w:rFonts w:asciiTheme="minorEastAsia" w:eastAsiaTheme="minorEastAsia" w:hAnsiTheme="minorEastAsia" w:hint="eastAsia"/>
                <w:i/>
                <w:color w:val="FF0000"/>
                <w:szCs w:val="21"/>
              </w:rPr>
              <w:t>。</w:t>
            </w:r>
          </w:p>
          <w:p w:rsidR="003F4143" w:rsidRPr="004033EB" w:rsidRDefault="003F4143" w:rsidP="00305DA4">
            <w:pPr>
              <w:tabs>
                <w:tab w:val="left" w:pos="5140"/>
              </w:tabs>
              <w:rPr>
                <w:rFonts w:asciiTheme="minorEastAsia" w:eastAsiaTheme="minorEastAsia" w:hAnsiTheme="minorEastAsia"/>
                <w:color w:val="000000" w:themeColor="text1"/>
                <w:szCs w:val="44"/>
              </w:rPr>
            </w:pPr>
          </w:p>
        </w:tc>
      </w:tr>
    </w:tbl>
    <w:p w:rsidR="003F4143" w:rsidRPr="004033EB" w:rsidRDefault="003F4143">
      <w:pPr>
        <w:pStyle w:val="0"/>
        <w:ind w:firstLineChars="200" w:firstLine="462"/>
        <w:rPr>
          <w:rFonts w:asciiTheme="minorEastAsia" w:eastAsiaTheme="minorEastAsia" w:hAnsiTheme="minorEastAsia"/>
          <w:b/>
          <w:color w:val="000000" w:themeColor="text1"/>
          <w:spacing w:val="-5"/>
          <w:szCs w:val="21"/>
          <w:lang w:val="en-US"/>
        </w:rPr>
      </w:pPr>
    </w:p>
    <w:p w:rsidR="00F83F8D" w:rsidRPr="004033EB" w:rsidRDefault="00AF3441">
      <w:pPr>
        <w:pStyle w:val="0"/>
        <w:ind w:firstLineChars="200" w:firstLine="462"/>
        <w:rPr>
          <w:rFonts w:asciiTheme="minorEastAsia" w:eastAsiaTheme="minorEastAsia" w:hAnsiTheme="minorEastAsia"/>
          <w:b/>
          <w:color w:val="000000" w:themeColor="text1"/>
          <w:spacing w:val="-5"/>
          <w:szCs w:val="21"/>
        </w:rPr>
      </w:pPr>
      <w:r w:rsidRPr="004033EB">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F83F8D" w:rsidRPr="004033EB">
        <w:trPr>
          <w:trHeight w:val="378"/>
        </w:trPr>
        <w:tc>
          <w:tcPr>
            <w:tcW w:w="3686" w:type="dxa"/>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重大风险</w:t>
            </w:r>
            <w:r w:rsidRPr="004033EB">
              <w:rPr>
                <w:rFonts w:asciiTheme="minorEastAsia" w:eastAsiaTheme="minorEastAsia" w:hAnsiTheme="minorEastAsia"/>
                <w:b/>
                <w:color w:val="000000" w:themeColor="text1"/>
                <w:kern w:val="0"/>
                <w:sz w:val="22"/>
              </w:rPr>
              <w:t>事项描述</w:t>
            </w:r>
            <w:r w:rsidRPr="004033EB">
              <w:rPr>
                <w:rFonts w:asciiTheme="minorEastAsia" w:eastAsiaTheme="minorEastAsia" w:hAnsiTheme="minorEastAsia" w:hint="eastAsia"/>
                <w:b/>
                <w:color w:val="000000" w:themeColor="text1"/>
                <w:kern w:val="0"/>
                <w:sz w:val="22"/>
              </w:rPr>
              <w:t>及分析</w:t>
            </w:r>
          </w:p>
        </w:tc>
      </w:tr>
      <w:tr w:rsidR="00F83F8D" w:rsidRPr="004033EB">
        <w:trPr>
          <w:trHeight w:val="378"/>
        </w:trPr>
        <w:tc>
          <w:tcPr>
            <w:tcW w:w="3686" w:type="dxa"/>
            <w:shd w:val="clear" w:color="auto" w:fill="auto"/>
            <w:vAlign w:val="center"/>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1</w:t>
            </w:r>
          </w:p>
        </w:tc>
        <w:tc>
          <w:tcPr>
            <w:tcW w:w="5953" w:type="dxa"/>
            <w:shd w:val="clear" w:color="auto" w:fill="auto"/>
            <w:vAlign w:val="center"/>
          </w:tcPr>
          <w:p w:rsidR="00F83F8D" w:rsidRPr="004033EB" w:rsidRDefault="00F83F8D">
            <w:pPr>
              <w:rPr>
                <w:rFonts w:asciiTheme="minorEastAsia" w:eastAsiaTheme="minorEastAsia" w:hAnsiTheme="minorEastAsia"/>
                <w:color w:val="000000" w:themeColor="text1"/>
                <w:kern w:val="0"/>
                <w:sz w:val="22"/>
              </w:rPr>
            </w:pPr>
          </w:p>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99"/>
        </w:trPr>
        <w:tc>
          <w:tcPr>
            <w:tcW w:w="3686" w:type="dxa"/>
            <w:shd w:val="clear" w:color="auto" w:fill="auto"/>
            <w:vAlign w:val="center"/>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2</w:t>
            </w:r>
          </w:p>
        </w:tc>
        <w:tc>
          <w:tcPr>
            <w:tcW w:w="5953" w:type="dxa"/>
            <w:shd w:val="clear" w:color="auto" w:fill="auto"/>
            <w:vAlign w:val="center"/>
          </w:tcPr>
          <w:p w:rsidR="00F83F8D" w:rsidRPr="004033EB" w:rsidRDefault="00F83F8D">
            <w:pPr>
              <w:rPr>
                <w:rFonts w:asciiTheme="minorEastAsia" w:eastAsiaTheme="minorEastAsia" w:hAnsiTheme="minorEastAsia"/>
                <w:color w:val="000000" w:themeColor="text1"/>
                <w:kern w:val="0"/>
                <w:sz w:val="22"/>
              </w:rPr>
            </w:pPr>
          </w:p>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99"/>
        </w:trPr>
        <w:tc>
          <w:tcPr>
            <w:tcW w:w="3686" w:type="dxa"/>
            <w:shd w:val="clear" w:color="auto" w:fill="auto"/>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5953" w:type="dxa"/>
            <w:shd w:val="clear" w:color="auto" w:fill="auto"/>
          </w:tcPr>
          <w:p w:rsidR="00F83F8D" w:rsidRPr="004033EB" w:rsidRDefault="00F83F8D">
            <w:pPr>
              <w:rPr>
                <w:rFonts w:asciiTheme="minorEastAsia" w:eastAsiaTheme="minorEastAsia" w:hAnsiTheme="minorEastAsia"/>
                <w:color w:val="000000" w:themeColor="text1"/>
                <w:kern w:val="0"/>
                <w:sz w:val="22"/>
              </w:rPr>
            </w:pPr>
          </w:p>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78"/>
        </w:trPr>
        <w:tc>
          <w:tcPr>
            <w:tcW w:w="3686" w:type="dxa"/>
            <w:shd w:val="clear" w:color="auto" w:fill="auto"/>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本期</w:t>
            </w:r>
            <w:r w:rsidRPr="004033EB">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F83F8D" w:rsidRPr="004033EB" w:rsidRDefault="003F4143">
            <w:pP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FF0000"/>
                <w:kern w:val="0"/>
                <w:sz w:val="22"/>
                <w:lang w:val="zh-CN"/>
              </w:rPr>
              <w:t>（</w:t>
            </w:r>
            <w:r w:rsidRPr="004033EB">
              <w:rPr>
                <w:rFonts w:asciiTheme="minorEastAsia" w:eastAsiaTheme="minorEastAsia" w:hAnsiTheme="minorEastAsia"/>
                <w:color w:val="FF0000"/>
                <w:kern w:val="0"/>
                <w:sz w:val="22"/>
              </w:rPr>
              <w:t>本期重大风险未发生重大变化</w:t>
            </w:r>
            <w:r w:rsidRPr="004033EB">
              <w:rPr>
                <w:rFonts w:asciiTheme="minorEastAsia" w:eastAsiaTheme="minorEastAsia" w:hAnsiTheme="minorEastAsia"/>
                <w:color w:val="FF0000"/>
                <w:kern w:val="0"/>
                <w:sz w:val="22"/>
                <w:lang w:val="zh-CN"/>
              </w:rPr>
              <w:t>/重大变化情况说明，自行填写）</w:t>
            </w:r>
          </w:p>
        </w:tc>
      </w:tr>
    </w:tbl>
    <w:p w:rsidR="00F83F8D" w:rsidRPr="004033EB" w:rsidRDefault="00AF3441">
      <w:r w:rsidRPr="004033EB">
        <w:rPr>
          <w:rFonts w:hint="eastAsia"/>
          <w:b/>
        </w:rPr>
        <w:t>是否存在</w:t>
      </w:r>
      <w:r w:rsidRPr="004033EB">
        <w:rPr>
          <w:b/>
        </w:rPr>
        <w:t>被</w:t>
      </w:r>
      <w:r w:rsidRPr="004033EB">
        <w:rPr>
          <w:rFonts w:hint="eastAsia"/>
          <w:b/>
        </w:rPr>
        <w:t>调出创新层的风险</w:t>
      </w:r>
      <w:r w:rsidRPr="004033EB">
        <w:rPr>
          <w:rFonts w:hint="eastAsia"/>
          <w:color w:val="FF0000"/>
        </w:rPr>
        <w:t>（创新层公司应填写此项）</w:t>
      </w:r>
    </w:p>
    <w:p w:rsidR="00F83F8D" w:rsidRPr="004033EB" w:rsidRDefault="00AF3441">
      <w:pPr>
        <w:tabs>
          <w:tab w:val="left" w:pos="5140"/>
        </w:tabs>
        <w:rPr>
          <w:rFonts w:asciiTheme="minorEastAsia" w:eastAsiaTheme="minorEastAsia" w:hAnsiTheme="minorEastAsia"/>
          <w:i/>
          <w:color w:val="FF0000"/>
          <w:szCs w:val="44"/>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p w:rsidR="00F83F8D" w:rsidRPr="004033EB" w:rsidRDefault="00AF3441">
      <w:pPr>
        <w:jc w:val="left"/>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r w:rsidRPr="004033EB">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w:t>
      </w:r>
      <w:r w:rsidRPr="004033EB">
        <w:rPr>
          <w:rFonts w:asciiTheme="minorEastAsia" w:eastAsiaTheme="minorEastAsia" w:hAnsiTheme="minorEastAsia"/>
          <w:i/>
          <w:color w:val="FF0000"/>
          <w:szCs w:val="44"/>
        </w:rPr>
        <w:t>年度</w:t>
      </w:r>
      <w:r w:rsidRPr="004033EB">
        <w:rPr>
          <w:rFonts w:asciiTheme="minorEastAsia" w:eastAsiaTheme="minorEastAsia" w:hAnsiTheme="minorEastAsia" w:hint="eastAsia"/>
          <w:i/>
          <w:color w:val="FF0000"/>
          <w:szCs w:val="44"/>
        </w:rPr>
        <w:t>所提示重大风险的变化之处。公司如存在被调出创新层的风险，应当进行特别提示。</w:t>
      </w:r>
    </w:p>
    <w:p w:rsidR="00F83F8D" w:rsidRPr="004033EB" w:rsidRDefault="00AF3441">
      <w:pPr>
        <w:tabs>
          <w:tab w:val="left" w:pos="5140"/>
        </w:tabs>
        <w:jc w:val="center"/>
        <w:rPr>
          <w:rFonts w:ascii="黑体" w:eastAsia="黑体" w:hAnsi="黑体"/>
          <w:color w:val="000000" w:themeColor="text1"/>
          <w:sz w:val="36"/>
          <w:szCs w:val="36"/>
        </w:rPr>
      </w:pPr>
      <w:r w:rsidRPr="004033EB">
        <w:rPr>
          <w:rFonts w:ascii="黑体" w:eastAsia="黑体" w:hAnsi="黑体" w:hint="eastAsia"/>
          <w:color w:val="000000" w:themeColor="text1"/>
          <w:sz w:val="36"/>
          <w:szCs w:val="36"/>
        </w:rPr>
        <w:lastRenderedPageBreak/>
        <w:t>释义</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709"/>
        <w:gridCol w:w="5103"/>
      </w:tblGrid>
      <w:tr w:rsidR="00F83F8D" w:rsidRPr="004033EB">
        <w:trPr>
          <w:trHeight w:val="157"/>
        </w:trPr>
        <w:tc>
          <w:tcPr>
            <w:tcW w:w="3828" w:type="dxa"/>
            <w:tcBorders>
              <w:top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b/>
                <w:color w:val="000000" w:themeColor="text1"/>
                <w:kern w:val="0"/>
                <w:sz w:val="22"/>
              </w:rPr>
              <w:t>释义</w:t>
            </w:r>
            <w:r w:rsidRPr="004033EB">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释义</w:t>
            </w:r>
          </w:p>
        </w:tc>
      </w:tr>
      <w:tr w:rsidR="00F83F8D" w:rsidRPr="004033EB">
        <w:trPr>
          <w:trHeight w:val="125"/>
        </w:trPr>
        <w:tc>
          <w:tcPr>
            <w:tcW w:w="3828" w:type="dxa"/>
          </w:tcPr>
          <w:p w:rsidR="00F83F8D" w:rsidRPr="004033EB" w:rsidRDefault="00F83F8D">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2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bl>
    <w:p w:rsidR="00F83F8D" w:rsidRPr="004033EB" w:rsidRDefault="00F83F8D">
      <w:pPr>
        <w:tabs>
          <w:tab w:val="left" w:pos="5140"/>
        </w:tabs>
        <w:rPr>
          <w:rFonts w:ascii="微软雅黑" w:eastAsia="微软雅黑" w:hAnsi="微软雅黑"/>
          <w:color w:val="000000" w:themeColor="text1"/>
          <w:sz w:val="24"/>
          <w:szCs w:val="44"/>
        </w:rPr>
      </w:pPr>
    </w:p>
    <w:p w:rsidR="00F83F8D" w:rsidRPr="004033EB" w:rsidRDefault="00F83F8D">
      <w:pPr>
        <w:jc w:val="center"/>
        <w:outlineLvl w:val="0"/>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jc w:val="center"/>
        <w:outlineLvl w:val="0"/>
        <w:rPr>
          <w:rFonts w:ascii="黑体" w:eastAsia="黑体" w:hAnsi="黑体"/>
          <w:color w:val="000000" w:themeColor="text1"/>
          <w:sz w:val="36"/>
          <w:szCs w:val="28"/>
        </w:rPr>
      </w:pPr>
      <w:r w:rsidRPr="004033EB">
        <w:rPr>
          <w:rFonts w:ascii="黑体" w:eastAsia="黑体" w:hAnsi="黑体" w:hint="eastAsia"/>
          <w:color w:val="000000" w:themeColor="text1"/>
          <w:sz w:val="36"/>
          <w:szCs w:val="28"/>
        </w:rPr>
        <w:lastRenderedPageBreak/>
        <w:t>第二节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公司概况</w:t>
      </w:r>
    </w:p>
    <w:p w:rsidR="00F83F8D" w:rsidRPr="004033EB" w:rsidRDefault="00AF3441">
      <w:pPr>
        <w:spacing w:line="60" w:lineRule="auto"/>
        <w:outlineLvl w:val="1"/>
        <w:rPr>
          <w:rFonts w:ascii="微软雅黑" w:eastAsia="微软雅黑" w:hAnsi="微软雅黑"/>
          <w:b/>
          <w:bCs/>
          <w:sz w:val="22"/>
        </w:rPr>
      </w:pPr>
      <w:r w:rsidRPr="004033EB">
        <w:rPr>
          <w:rFonts w:ascii="微软雅黑" w:eastAsia="微软雅黑" w:hAnsi="微软雅黑" w:hint="eastAsia"/>
          <w:b/>
          <w:bCs/>
          <w:sz w:val="22"/>
        </w:rPr>
        <w:t>一</w:t>
      </w:r>
      <w:r w:rsidRPr="004033EB">
        <w:rPr>
          <w:rFonts w:ascii="微软雅黑" w:eastAsia="微软雅黑" w:hAnsi="微软雅黑"/>
          <w:b/>
          <w:bCs/>
          <w:sz w:val="22"/>
        </w:rPr>
        <w:t>、</w:t>
      </w:r>
      <w:r w:rsidRPr="004033EB">
        <w:rPr>
          <w:rFonts w:ascii="微软雅黑" w:eastAsia="微软雅黑" w:hAnsi="微软雅黑" w:hint="eastAsia"/>
          <w:b/>
          <w:bCs/>
          <w:sz w:val="22"/>
        </w:rPr>
        <w:t>基本</w:t>
      </w:r>
      <w:r w:rsidRPr="004033EB">
        <w:rPr>
          <w:rFonts w:ascii="微软雅黑" w:eastAsia="微软雅黑" w:hAnsi="微软雅黑"/>
          <w:b/>
          <w:bCs/>
          <w:sz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F83F8D" w:rsidRPr="004033EB">
        <w:trPr>
          <w:trHeight w:val="257"/>
        </w:trPr>
        <w:tc>
          <w:tcPr>
            <w:tcW w:w="2411" w:type="dxa"/>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公司中文</w:t>
            </w:r>
            <w:r w:rsidRPr="004033EB">
              <w:rPr>
                <w:rFonts w:asciiTheme="minorEastAsia" w:eastAsiaTheme="minorEastAsia" w:hAnsiTheme="minorEastAsia"/>
                <w:color w:val="000000" w:themeColor="text1"/>
                <w:kern w:val="0"/>
                <w:sz w:val="22"/>
              </w:rPr>
              <w:t>全称</w:t>
            </w:r>
          </w:p>
        </w:tc>
        <w:tc>
          <w:tcPr>
            <w:tcW w:w="7229" w:type="dxa"/>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57"/>
        </w:trPr>
        <w:tc>
          <w:tcPr>
            <w:tcW w:w="2411" w:type="dxa"/>
            <w:vMerge w:val="restart"/>
            <w:vAlign w:val="center"/>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英文名称</w:t>
            </w:r>
            <w:r w:rsidRPr="004033EB">
              <w:rPr>
                <w:rFonts w:asciiTheme="minorEastAsia" w:eastAsiaTheme="minorEastAsia" w:hAnsiTheme="minorEastAsia"/>
                <w:color w:val="000000" w:themeColor="text1"/>
                <w:kern w:val="0"/>
                <w:sz w:val="22"/>
              </w:rPr>
              <w:t>及缩写</w:t>
            </w:r>
          </w:p>
        </w:tc>
        <w:tc>
          <w:tcPr>
            <w:tcW w:w="7229" w:type="dxa"/>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FF0000"/>
                <w:kern w:val="0"/>
                <w:sz w:val="22"/>
              </w:rPr>
              <w:t>（请</w:t>
            </w:r>
            <w:r w:rsidRPr="004033EB">
              <w:rPr>
                <w:rFonts w:asciiTheme="minorEastAsia" w:eastAsiaTheme="minorEastAsia" w:hAnsiTheme="minorEastAsia"/>
                <w:color w:val="FF0000"/>
                <w:kern w:val="0"/>
                <w:sz w:val="22"/>
              </w:rPr>
              <w:t>填写</w:t>
            </w:r>
            <w:r w:rsidRPr="004033EB">
              <w:rPr>
                <w:rFonts w:asciiTheme="minorEastAsia" w:eastAsiaTheme="minorEastAsia" w:hAnsiTheme="minorEastAsia" w:hint="eastAsia"/>
                <w:color w:val="FF0000"/>
                <w:kern w:val="0"/>
                <w:sz w:val="22"/>
              </w:rPr>
              <w:t>挂牌</w:t>
            </w:r>
            <w:r w:rsidRPr="004033EB">
              <w:rPr>
                <w:rFonts w:asciiTheme="minorEastAsia" w:eastAsiaTheme="minorEastAsia" w:hAnsiTheme="minorEastAsia"/>
                <w:color w:val="FF0000"/>
                <w:kern w:val="0"/>
                <w:sz w:val="22"/>
              </w:rPr>
              <w:t>公司</w:t>
            </w:r>
            <w:r w:rsidRPr="004033EB">
              <w:rPr>
                <w:rFonts w:asciiTheme="minorEastAsia" w:eastAsiaTheme="minorEastAsia" w:hAnsiTheme="minorEastAsia" w:hint="eastAsia"/>
                <w:color w:val="FF0000"/>
                <w:kern w:val="0"/>
                <w:sz w:val="22"/>
              </w:rPr>
              <w:t>英文</w:t>
            </w:r>
            <w:r w:rsidRPr="004033EB">
              <w:rPr>
                <w:rFonts w:asciiTheme="minorEastAsia" w:eastAsiaTheme="minorEastAsia" w:hAnsiTheme="minorEastAsia"/>
                <w:color w:val="FF0000"/>
                <w:kern w:val="0"/>
                <w:sz w:val="22"/>
              </w:rPr>
              <w:t>全称，</w:t>
            </w:r>
            <w:r w:rsidRPr="004033EB">
              <w:rPr>
                <w:rFonts w:asciiTheme="minorEastAsia" w:eastAsiaTheme="minorEastAsia" w:hAnsiTheme="minorEastAsia" w:hint="eastAsia"/>
                <w:color w:val="FF0000"/>
                <w:kern w:val="0"/>
                <w:sz w:val="22"/>
              </w:rPr>
              <w:t>填写</w:t>
            </w:r>
            <w:r w:rsidRPr="004033EB">
              <w:rPr>
                <w:rFonts w:asciiTheme="minorEastAsia" w:eastAsiaTheme="minorEastAsia" w:hAnsiTheme="minorEastAsia"/>
                <w:color w:val="FF0000"/>
                <w:kern w:val="0"/>
                <w:sz w:val="22"/>
              </w:rPr>
              <w:t>示例：The National Equities Exchange and Quotations Co. Ltd.</w:t>
            </w:r>
            <w:r w:rsidRPr="004033EB">
              <w:rPr>
                <w:rFonts w:asciiTheme="minorEastAsia" w:eastAsiaTheme="minorEastAsia" w:hAnsiTheme="minorEastAsia" w:hint="eastAsia"/>
                <w:color w:val="FF0000"/>
                <w:kern w:val="0"/>
                <w:sz w:val="22"/>
              </w:rPr>
              <w:t>如不适用请填写“-”或删除行）</w:t>
            </w:r>
          </w:p>
        </w:tc>
      </w:tr>
      <w:tr w:rsidR="00F83F8D" w:rsidRPr="004033EB">
        <w:trPr>
          <w:trHeight w:val="257"/>
        </w:trPr>
        <w:tc>
          <w:tcPr>
            <w:tcW w:w="2411" w:type="dxa"/>
            <w:vMerge/>
          </w:tcPr>
          <w:p w:rsidR="00F83F8D" w:rsidRPr="004033EB" w:rsidRDefault="00F83F8D">
            <w:pPr>
              <w:rPr>
                <w:rFonts w:asciiTheme="minorEastAsia" w:eastAsiaTheme="minorEastAsia" w:hAnsiTheme="minorEastAsia"/>
                <w:color w:val="000000" w:themeColor="text1"/>
                <w:kern w:val="0"/>
                <w:sz w:val="22"/>
              </w:rPr>
            </w:pPr>
          </w:p>
        </w:tc>
        <w:tc>
          <w:tcPr>
            <w:tcW w:w="7229"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（请</w:t>
            </w:r>
            <w:r w:rsidRPr="004033EB">
              <w:rPr>
                <w:rFonts w:asciiTheme="minorEastAsia" w:eastAsiaTheme="minorEastAsia" w:hAnsiTheme="minorEastAsia"/>
                <w:color w:val="FF0000"/>
                <w:kern w:val="0"/>
                <w:sz w:val="22"/>
              </w:rPr>
              <w:t>填写</w:t>
            </w:r>
            <w:r w:rsidRPr="004033EB">
              <w:rPr>
                <w:rFonts w:asciiTheme="minorEastAsia" w:eastAsiaTheme="minorEastAsia" w:hAnsiTheme="minorEastAsia" w:hint="eastAsia"/>
                <w:color w:val="FF0000"/>
                <w:kern w:val="0"/>
                <w:sz w:val="22"/>
              </w:rPr>
              <w:t>挂牌</w:t>
            </w:r>
            <w:r w:rsidRPr="004033EB">
              <w:rPr>
                <w:rFonts w:asciiTheme="minorEastAsia" w:eastAsiaTheme="minorEastAsia" w:hAnsiTheme="minorEastAsia"/>
                <w:color w:val="FF0000"/>
                <w:kern w:val="0"/>
                <w:sz w:val="22"/>
              </w:rPr>
              <w:t>公司</w:t>
            </w:r>
            <w:r w:rsidRPr="004033EB">
              <w:rPr>
                <w:rFonts w:asciiTheme="minorEastAsia" w:eastAsiaTheme="minorEastAsia" w:hAnsiTheme="minorEastAsia" w:hint="eastAsia"/>
                <w:color w:val="FF0000"/>
                <w:kern w:val="0"/>
                <w:sz w:val="22"/>
              </w:rPr>
              <w:t>英文缩写</w:t>
            </w:r>
            <w:r w:rsidRPr="004033EB">
              <w:rPr>
                <w:rFonts w:asciiTheme="minorEastAsia" w:eastAsiaTheme="minorEastAsia" w:hAnsiTheme="minorEastAsia"/>
                <w:color w:val="FF0000"/>
                <w:kern w:val="0"/>
                <w:sz w:val="22"/>
              </w:rPr>
              <w:t>，</w:t>
            </w:r>
            <w:r w:rsidRPr="004033EB">
              <w:rPr>
                <w:rFonts w:asciiTheme="minorEastAsia" w:eastAsiaTheme="minorEastAsia" w:hAnsiTheme="minorEastAsia" w:hint="eastAsia"/>
                <w:color w:val="FF0000"/>
                <w:kern w:val="0"/>
                <w:sz w:val="22"/>
              </w:rPr>
              <w:t>填写示例</w:t>
            </w:r>
            <w:r w:rsidRPr="004033EB">
              <w:rPr>
                <w:rFonts w:asciiTheme="minorEastAsia" w:eastAsiaTheme="minorEastAsia" w:hAnsiTheme="minorEastAsia"/>
                <w:color w:val="FF0000"/>
                <w:kern w:val="0"/>
                <w:sz w:val="22"/>
              </w:rPr>
              <w:t>：NEEQ</w:t>
            </w:r>
            <w:r w:rsidRPr="004033EB">
              <w:rPr>
                <w:rFonts w:asciiTheme="minorEastAsia" w:eastAsiaTheme="minorEastAsia" w:hAnsiTheme="minorEastAsia" w:hint="eastAsia"/>
                <w:color w:val="FF0000"/>
                <w:kern w:val="0"/>
                <w:sz w:val="22"/>
              </w:rPr>
              <w:t xml:space="preserve"> 如不适用请填写“-”或</w:t>
            </w:r>
            <w:r w:rsidRPr="004033EB">
              <w:rPr>
                <w:rFonts w:asciiTheme="minorEastAsia" w:eastAsiaTheme="minorEastAsia" w:hAnsiTheme="minorEastAsia"/>
                <w:color w:val="FF0000"/>
                <w:kern w:val="0"/>
                <w:sz w:val="22"/>
              </w:rPr>
              <w:t>删除行</w:t>
            </w:r>
            <w:r w:rsidRPr="004033EB">
              <w:rPr>
                <w:rFonts w:asciiTheme="minorEastAsia" w:eastAsiaTheme="minorEastAsia" w:hAnsiTheme="minorEastAsia" w:hint="eastAsia"/>
                <w:color w:val="FF0000"/>
                <w:kern w:val="0"/>
                <w:sz w:val="22"/>
              </w:rPr>
              <w:t>）</w:t>
            </w:r>
          </w:p>
        </w:tc>
      </w:tr>
      <w:tr w:rsidR="00F83F8D" w:rsidRPr="004033EB">
        <w:trPr>
          <w:trHeight w:val="219"/>
        </w:trPr>
        <w:tc>
          <w:tcPr>
            <w:tcW w:w="2411"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证券</w:t>
            </w:r>
            <w:r w:rsidRPr="004033EB">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19"/>
        </w:trPr>
        <w:tc>
          <w:tcPr>
            <w:tcW w:w="2411"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证券</w:t>
            </w:r>
            <w:r w:rsidRPr="004033EB">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23"/>
        </w:trPr>
        <w:tc>
          <w:tcPr>
            <w:tcW w:w="2411"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bl>
    <w:p w:rsidR="00F83F8D" w:rsidRPr="004033EB" w:rsidRDefault="00AF3441">
      <w:pPr>
        <w:spacing w:line="415" w:lineRule="auto"/>
        <w:outlineLvl w:val="1"/>
        <w:rPr>
          <w:rFonts w:ascii="微软雅黑" w:eastAsia="微软雅黑" w:hAnsi="微软雅黑"/>
          <w:b/>
          <w:bCs/>
          <w:sz w:val="22"/>
        </w:rPr>
      </w:pPr>
      <w:r w:rsidRPr="004033EB">
        <w:rPr>
          <w:rFonts w:ascii="微软雅黑" w:eastAsia="微软雅黑" w:hAnsi="微软雅黑" w:hint="eastAsia"/>
          <w:b/>
          <w:bCs/>
          <w:sz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F83F8D" w:rsidRPr="004033EB">
        <w:trPr>
          <w:trHeight w:val="252"/>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董事会秘书姓名</w:t>
            </w:r>
          </w:p>
        </w:tc>
        <w:tc>
          <w:tcPr>
            <w:tcW w:w="6095" w:type="dxa"/>
            <w:shd w:val="clear" w:color="auto" w:fill="auto"/>
          </w:tcPr>
          <w:p w:rsidR="00F83F8D" w:rsidRPr="004033EB" w:rsidRDefault="00F83F8D">
            <w:pPr>
              <w:rPr>
                <w:rFonts w:ascii="Times New Roman" w:hAnsi="Times New Roman"/>
                <w:color w:val="000000" w:themeColor="text1"/>
                <w:kern w:val="0"/>
                <w:sz w:val="22"/>
              </w:rPr>
            </w:pPr>
          </w:p>
        </w:tc>
      </w:tr>
      <w:tr w:rsidR="00F83F8D" w:rsidRPr="004033EB">
        <w:trPr>
          <w:trHeight w:val="20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联系地址</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北京市西城区金融街街道广宁伯街</w:t>
            </w:r>
            <w:r w:rsidRPr="004033EB">
              <w:rPr>
                <w:rFonts w:ascii="Times New Roman" w:hAnsi="Times New Roman" w:hint="eastAsia"/>
                <w:color w:val="FF0000"/>
                <w:kern w:val="0"/>
                <w:sz w:val="22"/>
                <w:szCs w:val="21"/>
              </w:rPr>
              <w:t>1</w:t>
            </w:r>
            <w:r w:rsidRPr="004033EB">
              <w:rPr>
                <w:rFonts w:ascii="Times New Roman" w:hAnsi="Times New Roman" w:hint="eastAsia"/>
                <w:color w:val="FF0000"/>
                <w:kern w:val="0"/>
                <w:sz w:val="22"/>
                <w:szCs w:val="21"/>
              </w:rPr>
              <w:t>号）</w:t>
            </w:r>
          </w:p>
        </w:tc>
      </w:tr>
      <w:tr w:rsidR="00F83F8D" w:rsidRPr="004033EB">
        <w:trPr>
          <w:trHeight w:val="21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电话</w:t>
            </w:r>
          </w:p>
        </w:tc>
        <w:tc>
          <w:tcPr>
            <w:tcW w:w="6095" w:type="dxa"/>
            <w:shd w:val="clear" w:color="auto" w:fill="auto"/>
          </w:tcPr>
          <w:p w:rsidR="00F83F8D" w:rsidRPr="004033EB" w:rsidRDefault="00AF3441">
            <w:pPr>
              <w:rPr>
                <w:rFonts w:ascii="宋体" w:eastAsiaTheme="minorEastAsia" w:hAnsi="宋体" w:cstheme="minorBidi"/>
                <w:color w:val="000000" w:themeColor="text1"/>
                <w:kern w:val="0"/>
                <w:sz w:val="22"/>
              </w:rPr>
            </w:pPr>
            <w:r w:rsidRPr="004033EB">
              <w:rPr>
                <w:rFonts w:ascii="Times New Roman" w:hAnsi="Times New Roman" w:hint="eastAsia"/>
                <w:color w:val="FF0000"/>
                <w:kern w:val="0"/>
                <w:sz w:val="22"/>
              </w:rPr>
              <w:t>（填写示例</w:t>
            </w:r>
            <w:r w:rsidRPr="004033EB">
              <w:rPr>
                <w:rFonts w:ascii="Times New Roman" w:hAnsi="Times New Roman"/>
                <w:color w:val="FF0000"/>
                <w:kern w:val="0"/>
                <w:sz w:val="22"/>
              </w:rPr>
              <w:t>：</w:t>
            </w:r>
            <w:r w:rsidRPr="004033EB">
              <w:rPr>
                <w:rFonts w:ascii="宋体" w:eastAsiaTheme="minorEastAsia" w:hAnsi="宋体" w:cstheme="minorBidi" w:hint="eastAsia"/>
                <w:color w:val="FF0000"/>
                <w:kern w:val="0"/>
                <w:sz w:val="22"/>
              </w:rPr>
              <w:t>010-63880000</w:t>
            </w:r>
            <w:r w:rsidRPr="004033EB">
              <w:rPr>
                <w:rFonts w:ascii="Times New Roman" w:hAnsi="Times New Roman" w:hint="eastAsia"/>
                <w:color w:val="FF0000"/>
                <w:kern w:val="0"/>
                <w:sz w:val="22"/>
              </w:rPr>
              <w:t>）</w:t>
            </w:r>
          </w:p>
        </w:tc>
      </w:tr>
      <w:tr w:rsidR="00F83F8D" w:rsidRPr="004033EB">
        <w:trPr>
          <w:trHeight w:val="161"/>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传真</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（填写示例</w:t>
            </w:r>
            <w:r w:rsidRPr="004033EB">
              <w:rPr>
                <w:rFonts w:ascii="Times New Roman" w:hAnsi="Times New Roman"/>
                <w:color w:val="FF0000"/>
                <w:kern w:val="0"/>
                <w:sz w:val="22"/>
              </w:rPr>
              <w:t>：</w:t>
            </w:r>
            <w:r w:rsidRPr="004033EB">
              <w:rPr>
                <w:rFonts w:ascii="宋体" w:eastAsiaTheme="minorEastAsia" w:hAnsi="宋体" w:cstheme="minorBidi" w:hint="eastAsia"/>
                <w:color w:val="FF0000"/>
                <w:kern w:val="0"/>
                <w:sz w:val="22"/>
              </w:rPr>
              <w:t>010-63880000</w:t>
            </w:r>
            <w:r w:rsidRPr="004033EB">
              <w:rPr>
                <w:rFonts w:ascii="Times New Roman" w:hAnsi="Times New Roman" w:hint="eastAsia"/>
                <w:color w:val="FF0000"/>
                <w:kern w:val="0"/>
                <w:sz w:val="22"/>
              </w:rPr>
              <w:t>）</w:t>
            </w:r>
          </w:p>
        </w:tc>
      </w:tr>
      <w:tr w:rsidR="00F83F8D" w:rsidRPr="004033EB">
        <w:trPr>
          <w:trHeight w:val="137"/>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电子邮箱</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（填写示例</w:t>
            </w:r>
            <w:r w:rsidRPr="004033EB">
              <w:rPr>
                <w:rFonts w:ascii="Times New Roman" w:hAnsi="Times New Roman"/>
                <w:color w:val="FF0000"/>
                <w:kern w:val="0"/>
                <w:sz w:val="22"/>
              </w:rPr>
              <w:t>：</w:t>
            </w:r>
            <w:r w:rsidRPr="004033EB">
              <w:rPr>
                <w:rFonts w:ascii="Times New Roman" w:hAnsi="Times New Roman"/>
                <w:color w:val="FF0000"/>
                <w:kern w:val="0"/>
                <w:sz w:val="22"/>
              </w:rPr>
              <w:t>abc@neeq.com.cn</w:t>
            </w:r>
            <w:r w:rsidRPr="004033EB">
              <w:rPr>
                <w:rFonts w:ascii="Times New Roman" w:hAnsi="Times New Roman" w:hint="eastAsia"/>
                <w:color w:val="FF0000"/>
                <w:kern w:val="0"/>
                <w:sz w:val="22"/>
              </w:rPr>
              <w:t>）</w:t>
            </w:r>
          </w:p>
        </w:tc>
      </w:tr>
      <w:tr w:rsidR="00F83F8D" w:rsidRPr="004033EB">
        <w:trPr>
          <w:trHeight w:val="227"/>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公司网址</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（填写</w:t>
            </w:r>
            <w:r w:rsidRPr="004033EB">
              <w:rPr>
                <w:rFonts w:ascii="Times New Roman" w:hAnsi="Times New Roman"/>
                <w:color w:val="FF0000"/>
                <w:kern w:val="0"/>
                <w:sz w:val="22"/>
              </w:rPr>
              <w:t>示例：</w:t>
            </w:r>
            <w:hyperlink r:id="rId11" w:history="1">
              <w:r w:rsidRPr="004033EB">
                <w:rPr>
                  <w:rFonts w:ascii="Times New Roman" w:hAnsi="Times New Roman"/>
                  <w:color w:val="FF0000"/>
                  <w:kern w:val="0"/>
                  <w:sz w:val="22"/>
                </w:rPr>
                <w:t>www.neeq.com.cn</w:t>
              </w:r>
            </w:hyperlink>
            <w:r w:rsidRPr="004033EB">
              <w:rPr>
                <w:rFonts w:ascii="Times New Roman" w:hAnsi="Times New Roman" w:hint="eastAsia"/>
                <w:color w:val="FF0000"/>
                <w:kern w:val="0"/>
                <w:sz w:val="22"/>
              </w:rPr>
              <w:t>。</w:t>
            </w:r>
            <w:r w:rsidRPr="004033EB">
              <w:rPr>
                <w:rFonts w:ascii="Times New Roman" w:hAnsi="Times New Roman"/>
                <w:color w:val="FF0000"/>
                <w:kern w:val="0"/>
                <w:sz w:val="22"/>
              </w:rPr>
              <w:t>如无</w:t>
            </w:r>
            <w:r w:rsidRPr="004033EB">
              <w:rPr>
                <w:rFonts w:ascii="Times New Roman" w:hAnsi="Times New Roman" w:hint="eastAsia"/>
                <w:color w:val="FF0000"/>
                <w:kern w:val="0"/>
                <w:sz w:val="22"/>
              </w:rPr>
              <w:t>，</w:t>
            </w:r>
            <w:r w:rsidRPr="004033EB">
              <w:rPr>
                <w:rFonts w:ascii="Times New Roman" w:hAnsi="Times New Roman"/>
                <w:color w:val="FF0000"/>
                <w:kern w:val="0"/>
                <w:sz w:val="22"/>
              </w:rPr>
              <w:t>请删除行</w:t>
            </w:r>
            <w:r w:rsidRPr="004033EB">
              <w:rPr>
                <w:rFonts w:ascii="Times New Roman" w:hAnsi="Times New Roman" w:hint="eastAsia"/>
                <w:color w:val="FF0000"/>
                <w:kern w:val="0"/>
                <w:sz w:val="22"/>
              </w:rPr>
              <w:t>）</w:t>
            </w:r>
          </w:p>
        </w:tc>
      </w:tr>
      <w:tr w:rsidR="00F83F8D" w:rsidRPr="004033EB">
        <w:trPr>
          <w:trHeight w:val="20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办公地址</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北京市西城区金融街街道广宁伯街</w:t>
            </w:r>
            <w:r w:rsidRPr="004033EB">
              <w:rPr>
                <w:rFonts w:ascii="Times New Roman" w:hAnsi="Times New Roman" w:hint="eastAsia"/>
                <w:color w:val="FF0000"/>
                <w:kern w:val="0"/>
                <w:sz w:val="22"/>
                <w:szCs w:val="21"/>
              </w:rPr>
              <w:t>1</w:t>
            </w:r>
            <w:r w:rsidRPr="004033EB">
              <w:rPr>
                <w:rFonts w:ascii="Times New Roman" w:hAnsi="Times New Roman" w:hint="eastAsia"/>
                <w:color w:val="FF0000"/>
                <w:kern w:val="0"/>
                <w:sz w:val="22"/>
                <w:szCs w:val="21"/>
              </w:rPr>
              <w:t>号）</w:t>
            </w:r>
          </w:p>
        </w:tc>
      </w:tr>
      <w:tr w:rsidR="00F83F8D" w:rsidRPr="004033EB">
        <w:trPr>
          <w:trHeight w:val="20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邮政编码</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color w:val="FF0000"/>
                <w:kern w:val="0"/>
                <w:sz w:val="22"/>
                <w:szCs w:val="21"/>
              </w:rPr>
              <w:t>100000</w:t>
            </w:r>
            <w:r w:rsidRPr="004033EB">
              <w:rPr>
                <w:rFonts w:ascii="Times New Roman" w:hAnsi="Times New Roman" w:hint="eastAsia"/>
                <w:color w:val="FF0000"/>
                <w:kern w:val="0"/>
                <w:sz w:val="22"/>
                <w:szCs w:val="21"/>
              </w:rPr>
              <w:t>）</w:t>
            </w:r>
          </w:p>
        </w:tc>
      </w:tr>
      <w:tr w:rsidR="00F83F8D" w:rsidRPr="004033EB">
        <w:trPr>
          <w:trHeight w:val="20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公司指定信息披露平台的网址</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color w:val="000000" w:themeColor="text1"/>
                <w:kern w:val="0"/>
                <w:sz w:val="22"/>
              </w:rPr>
              <w:t>www.neeq.com.cn</w:t>
            </w:r>
          </w:p>
        </w:tc>
      </w:tr>
      <w:tr w:rsidR="00F83F8D" w:rsidRPr="004033EB">
        <w:trPr>
          <w:trHeight w:val="20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公司年度报告备置地</w:t>
            </w:r>
          </w:p>
        </w:tc>
        <w:tc>
          <w:tcPr>
            <w:tcW w:w="6095" w:type="dxa"/>
            <w:shd w:val="clear" w:color="auto" w:fill="auto"/>
          </w:tcPr>
          <w:p w:rsidR="00F83F8D" w:rsidRPr="004033EB" w:rsidRDefault="00F83F8D">
            <w:pPr>
              <w:rPr>
                <w:rFonts w:ascii="Times New Roman" w:hAnsi="Times New Roman"/>
                <w:color w:val="000000" w:themeColor="text1"/>
                <w:kern w:val="0"/>
                <w:sz w:val="22"/>
              </w:rPr>
            </w:pPr>
          </w:p>
        </w:tc>
      </w:tr>
    </w:tbl>
    <w:p w:rsidR="00F83F8D" w:rsidRPr="004033EB" w:rsidRDefault="00AF3441">
      <w:pPr>
        <w:spacing w:line="415" w:lineRule="auto"/>
        <w:outlineLvl w:val="1"/>
        <w:rPr>
          <w:rFonts w:ascii="微软雅黑" w:eastAsia="微软雅黑" w:hAnsi="微软雅黑"/>
          <w:sz w:val="22"/>
        </w:rPr>
      </w:pPr>
      <w:r w:rsidRPr="004033EB">
        <w:rPr>
          <w:rFonts w:ascii="微软雅黑" w:eastAsia="微软雅黑" w:hAnsi="微软雅黑" w:hint="eastAsia"/>
          <w:b/>
          <w:bCs/>
          <w:sz w:val="22"/>
        </w:rPr>
        <w:t xml:space="preserve">三、企业信息  </w:t>
      </w:r>
      <w:r w:rsidRPr="004033EB">
        <w:rPr>
          <w:rFonts w:ascii="微软雅黑" w:eastAsia="微软雅黑" w:hAnsi="微软雅黑" w:hint="eastAsia"/>
          <w:sz w:val="22"/>
        </w:rPr>
        <w:t xml:space="preserve">                                     </w:t>
      </w:r>
      <w:r w:rsidRPr="004033EB">
        <w:rPr>
          <w:rFonts w:ascii="微软雅黑" w:eastAsia="微软雅黑" w:hAnsi="微软雅黑"/>
          <w:sz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F83F8D" w:rsidRPr="004033EB">
        <w:trPr>
          <w:trHeight w:val="19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股票交易场所</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全国中小企业股份转让系统</w:t>
            </w:r>
          </w:p>
        </w:tc>
      </w:tr>
      <w:tr w:rsidR="00F83F8D" w:rsidRPr="004033EB">
        <w:trPr>
          <w:trHeight w:val="19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成立时间</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（请填写有限责任公司成立时间）（日历控件）</w:t>
            </w:r>
          </w:p>
        </w:tc>
      </w:tr>
      <w:tr w:rsidR="00F83F8D" w:rsidRPr="004033EB">
        <w:trPr>
          <w:trHeight w:val="19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挂牌时间</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（日历控件）</w:t>
            </w:r>
          </w:p>
        </w:tc>
      </w:tr>
      <w:tr w:rsidR="00F83F8D" w:rsidRPr="004033EB">
        <w:trPr>
          <w:trHeight w:val="193"/>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分层情况</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（创新层</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基础层）</w:t>
            </w:r>
          </w:p>
        </w:tc>
      </w:tr>
      <w:tr w:rsidR="00F83F8D" w:rsidRPr="004033EB">
        <w:trPr>
          <w:trHeight w:val="169"/>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行业（挂牌公司管理型行业分类）</w:t>
            </w:r>
          </w:p>
        </w:tc>
        <w:tc>
          <w:tcPr>
            <w:tcW w:w="6095" w:type="dxa"/>
            <w:shd w:val="clear" w:color="auto" w:fill="auto"/>
          </w:tcPr>
          <w:p w:rsidR="00F83F8D" w:rsidRPr="004033EB" w:rsidRDefault="00AF3441">
            <w:pPr>
              <w:rPr>
                <w:rFonts w:ascii="Times New Roman" w:hAnsi="Times New Roman"/>
                <w:color w:val="FF0000"/>
                <w:kern w:val="0"/>
                <w:sz w:val="22"/>
                <w:szCs w:val="21"/>
              </w:rPr>
            </w:pPr>
            <w:r w:rsidRPr="004033EB">
              <w:rPr>
                <w:rFonts w:ascii="Times New Roman" w:hAnsi="Times New Roman" w:hint="eastAsia"/>
                <w:color w:val="FF0000"/>
                <w:kern w:val="0"/>
                <w:sz w:val="22"/>
                <w:szCs w:val="21"/>
              </w:rPr>
              <w:t>（门类）</w:t>
            </w:r>
            <w:r w:rsidRPr="004033EB">
              <w:rPr>
                <w:rFonts w:ascii="Times New Roman" w:hAnsi="Times New Roman" w:hint="eastAsia"/>
                <w:color w:val="000000"/>
                <w:kern w:val="0"/>
                <w:sz w:val="22"/>
                <w:szCs w:val="21"/>
              </w:rPr>
              <w:t>-</w:t>
            </w:r>
            <w:r w:rsidRPr="004033EB">
              <w:rPr>
                <w:rFonts w:ascii="Times New Roman" w:hAnsi="Times New Roman" w:hint="eastAsia"/>
                <w:color w:val="FF0000"/>
                <w:kern w:val="0"/>
                <w:sz w:val="22"/>
                <w:szCs w:val="21"/>
              </w:rPr>
              <w:t>（大类）</w:t>
            </w:r>
            <w:r w:rsidRPr="004033EB">
              <w:rPr>
                <w:rFonts w:ascii="Times New Roman" w:hAnsi="Times New Roman" w:hint="eastAsia"/>
                <w:color w:val="000000"/>
                <w:kern w:val="0"/>
                <w:sz w:val="22"/>
                <w:szCs w:val="21"/>
              </w:rPr>
              <w:t>-</w:t>
            </w:r>
            <w:r w:rsidRPr="004033EB">
              <w:rPr>
                <w:rFonts w:ascii="Times New Roman" w:hAnsi="Times New Roman" w:hint="eastAsia"/>
                <w:color w:val="FF0000"/>
                <w:kern w:val="0"/>
                <w:sz w:val="22"/>
                <w:szCs w:val="21"/>
              </w:rPr>
              <w:t>（中类）</w:t>
            </w:r>
            <w:r w:rsidRPr="004033EB">
              <w:rPr>
                <w:rFonts w:ascii="Times New Roman" w:hAnsi="Times New Roman" w:hint="eastAsia"/>
                <w:color w:val="000000"/>
                <w:kern w:val="0"/>
                <w:sz w:val="22"/>
                <w:szCs w:val="21"/>
              </w:rPr>
              <w:t>-</w:t>
            </w:r>
            <w:r w:rsidRPr="004033EB">
              <w:rPr>
                <w:rFonts w:ascii="Times New Roman" w:hAnsi="Times New Roman" w:hint="eastAsia"/>
                <w:color w:val="FF0000"/>
                <w:kern w:val="0"/>
                <w:sz w:val="22"/>
                <w:szCs w:val="21"/>
              </w:rPr>
              <w:t>（小类）</w:t>
            </w:r>
          </w:p>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制造业（</w:t>
            </w:r>
            <w:r w:rsidRPr="004033EB">
              <w:rPr>
                <w:rFonts w:ascii="Times New Roman" w:hAnsi="Times New Roman" w:hint="eastAsia"/>
                <w:color w:val="FF0000"/>
                <w:kern w:val="0"/>
                <w:sz w:val="22"/>
                <w:szCs w:val="21"/>
              </w:rPr>
              <w:t>C</w:t>
            </w:r>
            <w:r w:rsidRPr="004033EB">
              <w:rPr>
                <w:rFonts w:ascii="Times New Roman" w:hAnsi="Times New Roman" w:hint="eastAsia"/>
                <w:color w:val="FF0000"/>
                <w:kern w:val="0"/>
                <w:sz w:val="22"/>
                <w:szCs w:val="21"/>
              </w:rPr>
              <w:t>）</w:t>
            </w:r>
            <w:r w:rsidRPr="004033EB">
              <w:rPr>
                <w:rFonts w:ascii="Times New Roman" w:hAnsi="Times New Roman" w:hint="eastAsia"/>
                <w:color w:val="FF0000"/>
                <w:kern w:val="0"/>
                <w:sz w:val="22"/>
                <w:szCs w:val="21"/>
              </w:rPr>
              <w:t>-</w:t>
            </w:r>
            <w:r w:rsidRPr="004033EB">
              <w:rPr>
                <w:rFonts w:ascii="Times New Roman" w:hAnsi="Times New Roman" w:hint="eastAsia"/>
                <w:color w:val="FF0000"/>
                <w:kern w:val="0"/>
                <w:sz w:val="22"/>
                <w:szCs w:val="21"/>
              </w:rPr>
              <w:t>非金属矿物制品业（</w:t>
            </w:r>
            <w:r w:rsidRPr="004033EB">
              <w:rPr>
                <w:rFonts w:ascii="Times New Roman" w:hAnsi="Times New Roman" w:hint="eastAsia"/>
                <w:color w:val="FF0000"/>
                <w:kern w:val="0"/>
                <w:sz w:val="22"/>
                <w:szCs w:val="21"/>
              </w:rPr>
              <w:t>C30</w:t>
            </w:r>
            <w:r w:rsidRPr="004033EB">
              <w:rPr>
                <w:rFonts w:ascii="Times New Roman" w:hAnsi="Times New Roman" w:hint="eastAsia"/>
                <w:color w:val="FF0000"/>
                <w:kern w:val="0"/>
                <w:sz w:val="22"/>
                <w:szCs w:val="21"/>
              </w:rPr>
              <w:t>）</w:t>
            </w:r>
            <w:r w:rsidRPr="004033EB">
              <w:rPr>
                <w:rFonts w:ascii="Times New Roman" w:hAnsi="Times New Roman" w:hint="eastAsia"/>
                <w:color w:val="FF0000"/>
                <w:kern w:val="0"/>
                <w:sz w:val="22"/>
                <w:szCs w:val="21"/>
              </w:rPr>
              <w:t>-</w:t>
            </w:r>
            <w:r w:rsidRPr="004033EB">
              <w:rPr>
                <w:rFonts w:ascii="Times New Roman" w:hAnsi="Times New Roman" w:hint="eastAsia"/>
                <w:color w:val="FF0000"/>
                <w:kern w:val="0"/>
                <w:sz w:val="22"/>
                <w:szCs w:val="21"/>
              </w:rPr>
              <w:t>陶瓷制品制造（</w:t>
            </w:r>
            <w:r w:rsidRPr="004033EB">
              <w:rPr>
                <w:rFonts w:ascii="Times New Roman" w:hAnsi="Times New Roman" w:hint="eastAsia"/>
                <w:color w:val="FF0000"/>
                <w:kern w:val="0"/>
                <w:sz w:val="22"/>
                <w:szCs w:val="21"/>
              </w:rPr>
              <w:t>C307</w:t>
            </w:r>
            <w:r w:rsidRPr="004033EB">
              <w:rPr>
                <w:rFonts w:ascii="Times New Roman" w:hAnsi="Times New Roman" w:hint="eastAsia"/>
                <w:color w:val="FF0000"/>
                <w:kern w:val="0"/>
                <w:sz w:val="22"/>
                <w:szCs w:val="21"/>
              </w:rPr>
              <w:t>）</w:t>
            </w:r>
            <w:r w:rsidRPr="004033EB">
              <w:rPr>
                <w:rFonts w:ascii="Times New Roman" w:hAnsi="Times New Roman" w:hint="eastAsia"/>
                <w:color w:val="FF0000"/>
                <w:kern w:val="0"/>
                <w:sz w:val="22"/>
                <w:szCs w:val="21"/>
              </w:rPr>
              <w:t>-</w:t>
            </w:r>
            <w:r w:rsidRPr="004033EB">
              <w:rPr>
                <w:rFonts w:ascii="Times New Roman" w:hAnsi="Times New Roman" w:hint="eastAsia"/>
                <w:color w:val="FF0000"/>
                <w:kern w:val="0"/>
                <w:sz w:val="22"/>
                <w:szCs w:val="21"/>
              </w:rPr>
              <w:t>特种陶瓷制品制造（</w:t>
            </w:r>
            <w:r w:rsidRPr="004033EB">
              <w:rPr>
                <w:rFonts w:ascii="Times New Roman" w:hAnsi="Times New Roman" w:hint="eastAsia"/>
                <w:color w:val="FF0000"/>
                <w:kern w:val="0"/>
                <w:sz w:val="22"/>
                <w:szCs w:val="21"/>
              </w:rPr>
              <w:t>C3072</w:t>
            </w:r>
            <w:r w:rsidRPr="004033EB">
              <w:rPr>
                <w:rFonts w:ascii="Times New Roman" w:hAnsi="Times New Roman" w:hint="eastAsia"/>
                <w:color w:val="FF0000"/>
                <w:kern w:val="0"/>
                <w:sz w:val="22"/>
                <w:szCs w:val="21"/>
              </w:rPr>
              <w:t>））</w:t>
            </w:r>
          </w:p>
        </w:tc>
      </w:tr>
      <w:tr w:rsidR="00F83F8D" w:rsidRPr="004033EB">
        <w:trPr>
          <w:trHeight w:val="259"/>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主要产品与服务项目</w:t>
            </w:r>
          </w:p>
        </w:tc>
        <w:tc>
          <w:tcPr>
            <w:tcW w:w="6095" w:type="dxa"/>
            <w:shd w:val="clear" w:color="auto" w:fill="auto"/>
          </w:tcPr>
          <w:p w:rsidR="00F83F8D" w:rsidRPr="004033EB" w:rsidRDefault="00F83F8D">
            <w:pPr>
              <w:rPr>
                <w:rFonts w:ascii="Times New Roman" w:hAnsi="Times New Roman"/>
                <w:color w:val="000000" w:themeColor="text1"/>
                <w:kern w:val="0"/>
                <w:sz w:val="22"/>
              </w:rPr>
            </w:pPr>
          </w:p>
        </w:tc>
      </w:tr>
      <w:tr w:rsidR="00F83F8D" w:rsidRPr="004033EB">
        <w:trPr>
          <w:trHeight w:val="235"/>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普通股股票交易方式</w:t>
            </w:r>
          </w:p>
        </w:tc>
        <w:tc>
          <w:tcPr>
            <w:tcW w:w="6095" w:type="dxa"/>
            <w:shd w:val="clear" w:color="auto" w:fill="auto"/>
          </w:tcPr>
          <w:p w:rsidR="00F83F8D" w:rsidRPr="004033EB" w:rsidRDefault="00AF3441">
            <w:pPr>
              <w:rPr>
                <w:rFonts w:ascii="Times New Roman" w:hAnsi="Times New Roman"/>
                <w:color w:val="FF0000"/>
                <w:kern w:val="0"/>
                <w:sz w:val="22"/>
              </w:rPr>
            </w:pPr>
            <w:r w:rsidRPr="004033EB">
              <w:rPr>
                <w:rFonts w:ascii="Times New Roman" w:hAnsi="Times New Roman" w:hint="eastAsia"/>
                <w:color w:val="FF0000"/>
                <w:kern w:val="0"/>
                <w:sz w:val="22"/>
              </w:rPr>
              <w:t>匚集合竞价交易</w:t>
            </w:r>
            <w:r w:rsidRPr="004033EB">
              <w:rPr>
                <w:rFonts w:ascii="Times New Roman" w:hAnsi="Times New Roman" w:hint="eastAsia"/>
                <w:color w:val="FF0000"/>
                <w:kern w:val="0"/>
                <w:sz w:val="22"/>
              </w:rPr>
              <w:t xml:space="preserve">   </w:t>
            </w:r>
            <w:r w:rsidRPr="004033EB">
              <w:rPr>
                <w:rFonts w:ascii="Times New Roman" w:hAnsi="Times New Roman" w:hint="eastAsia"/>
                <w:color w:val="FF0000"/>
                <w:kern w:val="0"/>
                <w:sz w:val="22"/>
              </w:rPr>
              <w:t>匚做市交易</w:t>
            </w:r>
          </w:p>
        </w:tc>
      </w:tr>
      <w:tr w:rsidR="00F83F8D" w:rsidRPr="004033EB">
        <w:trPr>
          <w:trHeight w:val="325"/>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普通股总股本（股）</w:t>
            </w:r>
          </w:p>
        </w:tc>
        <w:tc>
          <w:tcPr>
            <w:tcW w:w="6095" w:type="dxa"/>
            <w:shd w:val="clear" w:color="auto" w:fill="auto"/>
          </w:tcPr>
          <w:p w:rsidR="00F83F8D" w:rsidRPr="004033EB" w:rsidRDefault="00F83F8D">
            <w:pPr>
              <w:rPr>
                <w:rFonts w:ascii="Times New Roman" w:hAnsi="Times New Roman"/>
                <w:color w:val="FF0000"/>
                <w:kern w:val="0"/>
                <w:sz w:val="22"/>
              </w:rPr>
            </w:pPr>
          </w:p>
        </w:tc>
      </w:tr>
      <w:tr w:rsidR="00F83F8D" w:rsidRPr="004033EB">
        <w:trPr>
          <w:trHeight w:val="325"/>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优先股总股本（股）</w:t>
            </w:r>
          </w:p>
        </w:tc>
        <w:tc>
          <w:tcPr>
            <w:tcW w:w="6095" w:type="dxa"/>
            <w:shd w:val="clear" w:color="auto" w:fill="auto"/>
          </w:tcPr>
          <w:p w:rsidR="00F83F8D" w:rsidRPr="004033EB" w:rsidRDefault="00F83F8D">
            <w:pPr>
              <w:rPr>
                <w:rFonts w:ascii="Times New Roman" w:hAnsi="Times New Roman"/>
                <w:color w:val="000000" w:themeColor="text1"/>
                <w:kern w:val="0"/>
                <w:sz w:val="22"/>
              </w:rPr>
            </w:pPr>
          </w:p>
        </w:tc>
      </w:tr>
      <w:tr w:rsidR="00F83F8D" w:rsidRPr="004033EB">
        <w:trPr>
          <w:trHeight w:val="325"/>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做市商数量</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（如不适用请删除此行）</w:t>
            </w:r>
          </w:p>
        </w:tc>
      </w:tr>
      <w:tr w:rsidR="00F83F8D" w:rsidRPr="004033EB">
        <w:trPr>
          <w:trHeight w:val="287"/>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控股股东</w:t>
            </w:r>
          </w:p>
        </w:tc>
        <w:tc>
          <w:tcPr>
            <w:tcW w:w="6095" w:type="dxa"/>
            <w:shd w:val="clear" w:color="auto" w:fill="auto"/>
          </w:tcPr>
          <w:p w:rsidR="00F83F8D" w:rsidRPr="004033EB" w:rsidRDefault="00305DA4">
            <w:pPr>
              <w:rPr>
                <w:rFonts w:ascii="Times New Roman" w:hAnsi="Times New Roman"/>
                <w:color w:val="000000" w:themeColor="text1"/>
                <w:kern w:val="0"/>
                <w:sz w:val="22"/>
              </w:rPr>
            </w:pPr>
            <w:r w:rsidRPr="004033EB">
              <w:rPr>
                <w:rFonts w:ascii="Times New Roman" w:hAnsi="Times New Roman" w:hint="eastAsia"/>
                <w:color w:val="FF0000"/>
                <w:kern w:val="0"/>
                <w:sz w:val="22"/>
              </w:rPr>
              <w:t>（控股股东为</w:t>
            </w:r>
            <w:r w:rsidRPr="004033EB">
              <w:rPr>
                <w:rFonts w:ascii="Times New Roman" w:hAnsi="Times New Roman" w:hint="eastAsia"/>
                <w:color w:val="FF0000"/>
                <w:kern w:val="0"/>
                <w:sz w:val="22"/>
              </w:rPr>
              <w:t>X/</w:t>
            </w:r>
            <w:r w:rsidRPr="004033EB">
              <w:rPr>
                <w:rFonts w:ascii="Times New Roman" w:hAnsi="Times New Roman" w:hint="eastAsia"/>
                <w:color w:val="FF0000"/>
                <w:kern w:val="0"/>
                <w:sz w:val="22"/>
              </w:rPr>
              <w:t>无控股股东）</w:t>
            </w:r>
          </w:p>
        </w:tc>
      </w:tr>
      <w:tr w:rsidR="00F83F8D" w:rsidRPr="004033EB">
        <w:trPr>
          <w:trHeight w:val="235"/>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实际控制人及其一致行动人</w:t>
            </w:r>
          </w:p>
        </w:tc>
        <w:tc>
          <w:tcPr>
            <w:tcW w:w="609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（实际控制人为</w:t>
            </w:r>
            <w:r w:rsidRPr="004033EB">
              <w:rPr>
                <w:rFonts w:ascii="Times New Roman" w:hAnsi="Times New Roman" w:hint="eastAsia"/>
                <w:color w:val="FF0000"/>
                <w:kern w:val="0"/>
                <w:sz w:val="22"/>
              </w:rPr>
              <w:t>X</w:t>
            </w:r>
            <w:r w:rsidRPr="004033EB">
              <w:rPr>
                <w:rFonts w:ascii="Times New Roman" w:hAnsi="Times New Roman" w:hint="eastAsia"/>
                <w:color w:val="FF0000"/>
                <w:kern w:val="0"/>
                <w:sz w:val="22"/>
              </w:rPr>
              <w:t>，一致行动人为</w:t>
            </w:r>
            <w:r w:rsidRPr="004033EB">
              <w:rPr>
                <w:rFonts w:ascii="Times New Roman" w:hAnsi="Times New Roman" w:hint="eastAsia"/>
                <w:color w:val="FF0000"/>
                <w:kern w:val="0"/>
                <w:sz w:val="22"/>
              </w:rPr>
              <w:t>X/</w:t>
            </w:r>
            <w:r w:rsidRPr="004033EB">
              <w:rPr>
                <w:rFonts w:ascii="Times New Roman" w:hAnsi="Times New Roman" w:hint="eastAsia"/>
                <w:color w:val="FF0000"/>
                <w:kern w:val="0"/>
                <w:sz w:val="22"/>
              </w:rPr>
              <w:t>实际控制人为</w:t>
            </w:r>
            <w:r w:rsidRPr="004033EB">
              <w:rPr>
                <w:rFonts w:ascii="Times New Roman" w:hAnsi="Times New Roman" w:hint="eastAsia"/>
                <w:color w:val="FF0000"/>
                <w:kern w:val="0"/>
                <w:sz w:val="22"/>
              </w:rPr>
              <w:t>X</w:t>
            </w:r>
            <w:r w:rsidRPr="004033EB">
              <w:rPr>
                <w:rFonts w:ascii="Times New Roman" w:hAnsi="Times New Roman" w:hint="eastAsia"/>
                <w:color w:val="FF0000"/>
                <w:kern w:val="0"/>
                <w:sz w:val="22"/>
              </w:rPr>
              <w:t>，无一致行动人</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无实际控制人）</w:t>
            </w:r>
          </w:p>
        </w:tc>
      </w:tr>
    </w:tbl>
    <w:p w:rsidR="00F83F8D" w:rsidRPr="004033EB" w:rsidRDefault="00AF3441">
      <w:pPr>
        <w:spacing w:line="415" w:lineRule="auto"/>
        <w:outlineLvl w:val="1"/>
        <w:rPr>
          <w:rFonts w:ascii="微软雅黑" w:eastAsia="微软雅黑" w:hAnsi="微软雅黑"/>
          <w:b/>
          <w:bCs/>
          <w:sz w:val="22"/>
        </w:rPr>
      </w:pPr>
      <w:r w:rsidRPr="004033EB">
        <w:rPr>
          <w:rFonts w:ascii="微软雅黑" w:eastAsia="微软雅黑" w:hAnsi="微软雅黑" w:hint="eastAsia"/>
          <w:b/>
          <w:bCs/>
          <w:sz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F83F8D" w:rsidRPr="004033EB">
        <w:trPr>
          <w:trHeight w:val="378"/>
        </w:trPr>
        <w:tc>
          <w:tcPr>
            <w:tcW w:w="3545"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lastRenderedPageBreak/>
              <w:t>项目</w:t>
            </w:r>
          </w:p>
        </w:tc>
        <w:tc>
          <w:tcPr>
            <w:tcW w:w="4819"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t>内容</w:t>
            </w:r>
          </w:p>
        </w:tc>
        <w:tc>
          <w:tcPr>
            <w:tcW w:w="1276"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t>报告期内是否变更</w:t>
            </w:r>
          </w:p>
        </w:tc>
      </w:tr>
      <w:tr w:rsidR="00F83F8D" w:rsidRPr="004033EB">
        <w:trPr>
          <w:trHeight w:val="378"/>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统一社会信用代码</w:t>
            </w:r>
          </w:p>
        </w:tc>
        <w:tc>
          <w:tcPr>
            <w:tcW w:w="4819"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rPr>
              <w:t>（请</w:t>
            </w:r>
            <w:r w:rsidRPr="004033EB">
              <w:rPr>
                <w:rFonts w:ascii="Times New Roman" w:hAnsi="Times New Roman"/>
                <w:color w:val="FF0000"/>
                <w:kern w:val="0"/>
                <w:sz w:val="22"/>
              </w:rPr>
              <w:t>填写</w:t>
            </w:r>
            <w:r w:rsidRPr="004033EB">
              <w:rPr>
                <w:rFonts w:ascii="Times New Roman" w:hAnsi="Times New Roman" w:hint="eastAsia"/>
                <w:color w:val="FF0000"/>
                <w:kern w:val="0"/>
                <w:sz w:val="22"/>
              </w:rPr>
              <w:t>18</w:t>
            </w:r>
            <w:r w:rsidRPr="004033EB">
              <w:rPr>
                <w:rFonts w:ascii="Times New Roman" w:hAnsi="Times New Roman" w:hint="eastAsia"/>
                <w:color w:val="FF0000"/>
                <w:kern w:val="0"/>
                <w:sz w:val="22"/>
              </w:rPr>
              <w:t>位统一</w:t>
            </w:r>
            <w:r w:rsidRPr="004033EB">
              <w:rPr>
                <w:rFonts w:ascii="Times New Roman" w:hAnsi="Times New Roman"/>
                <w:color w:val="FF0000"/>
                <w:kern w:val="0"/>
                <w:sz w:val="22"/>
              </w:rPr>
              <w:t>社会信用代码</w:t>
            </w:r>
            <w:r w:rsidRPr="004033EB">
              <w:rPr>
                <w:rFonts w:ascii="Times New Roman" w:hAnsi="Times New Roman" w:hint="eastAsia"/>
                <w:color w:val="FF0000"/>
                <w:kern w:val="0"/>
                <w:sz w:val="22"/>
              </w:rPr>
              <w:t>。填写</w:t>
            </w:r>
            <w:r w:rsidRPr="004033EB">
              <w:rPr>
                <w:rFonts w:ascii="Times New Roman" w:hAnsi="Times New Roman"/>
                <w:color w:val="FF0000"/>
                <w:kern w:val="0"/>
                <w:sz w:val="22"/>
              </w:rPr>
              <w:t>示例：</w:t>
            </w:r>
            <w:r w:rsidRPr="004033EB">
              <w:rPr>
                <w:rFonts w:ascii="Times New Roman" w:hAnsi="Times New Roman"/>
                <w:color w:val="FF0000"/>
                <w:kern w:val="0"/>
                <w:sz w:val="22"/>
              </w:rPr>
              <w:t>911101168*****294H</w:t>
            </w:r>
            <w:r w:rsidRPr="004033EB">
              <w:rPr>
                <w:rFonts w:ascii="Times New Roman" w:hAnsi="Times New Roman" w:hint="eastAsia"/>
                <w:color w:val="FF0000"/>
                <w:kern w:val="0"/>
                <w:sz w:val="22"/>
              </w:rPr>
              <w:t>）</w:t>
            </w:r>
          </w:p>
        </w:tc>
        <w:tc>
          <w:tcPr>
            <w:tcW w:w="1276" w:type="dxa"/>
          </w:tcPr>
          <w:p w:rsidR="00F83F8D" w:rsidRPr="004033EB" w:rsidRDefault="00F83F8D">
            <w:pPr>
              <w:rPr>
                <w:rFonts w:ascii="Times New Roman" w:hAnsi="Times New Roman"/>
                <w:color w:val="000000" w:themeColor="text1"/>
                <w:kern w:val="0"/>
                <w:sz w:val="22"/>
              </w:rPr>
            </w:pPr>
          </w:p>
        </w:tc>
      </w:tr>
      <w:tr w:rsidR="00F83F8D" w:rsidRPr="004033EB">
        <w:trPr>
          <w:trHeight w:val="378"/>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注册地址</w:t>
            </w:r>
          </w:p>
        </w:tc>
        <w:tc>
          <w:tcPr>
            <w:tcW w:w="4819" w:type="dxa"/>
            <w:shd w:val="clear" w:color="auto" w:fill="auto"/>
          </w:tcPr>
          <w:p w:rsidR="00F83F8D" w:rsidRPr="004033EB" w:rsidRDefault="00AF3441">
            <w:pPr>
              <w:rPr>
                <w:rFonts w:ascii="Times New Roman" w:hAnsi="Times New Roman"/>
                <w:color w:val="FF0000"/>
                <w:kern w:val="0"/>
                <w:sz w:val="22"/>
              </w:rPr>
            </w:pP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1</w:t>
            </w:r>
            <w:r w:rsidRPr="004033EB">
              <w:rPr>
                <w:rFonts w:ascii="Times New Roman" w:hAnsi="Times New Roman" w:hint="eastAsia"/>
                <w:color w:val="FF0000"/>
                <w:kern w:val="0"/>
                <w:sz w:val="22"/>
              </w:rPr>
              <w:t>级）省</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市</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自治区</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其他（自行填写）（</w:t>
            </w:r>
            <w:r w:rsidRPr="004033EB">
              <w:rPr>
                <w:rFonts w:ascii="Times New Roman" w:hAnsi="Times New Roman" w:hint="eastAsia"/>
                <w:color w:val="FF0000"/>
                <w:kern w:val="0"/>
                <w:sz w:val="22"/>
              </w:rPr>
              <w:t>2</w:t>
            </w:r>
            <w:r w:rsidRPr="004033EB">
              <w:rPr>
                <w:rFonts w:ascii="Times New Roman" w:hAnsi="Times New Roman" w:hint="eastAsia"/>
                <w:color w:val="FF0000"/>
                <w:kern w:val="0"/>
                <w:sz w:val="22"/>
              </w:rPr>
              <w:t>级）市</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地区</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区</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县</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自治州</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盟</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其他（自行填写）（</w:t>
            </w:r>
            <w:r w:rsidRPr="004033EB">
              <w:rPr>
                <w:rFonts w:ascii="Times New Roman" w:hAnsi="Times New Roman" w:hint="eastAsia"/>
                <w:color w:val="FF0000"/>
                <w:kern w:val="0"/>
                <w:sz w:val="22"/>
              </w:rPr>
              <w:t>3</w:t>
            </w:r>
            <w:r w:rsidRPr="004033EB">
              <w:rPr>
                <w:rFonts w:ascii="Times New Roman" w:hAnsi="Times New Roman" w:hint="eastAsia"/>
                <w:color w:val="FF0000"/>
                <w:kern w:val="0"/>
                <w:sz w:val="22"/>
              </w:rPr>
              <w:t>级）街道</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区</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县</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旗</w:t>
            </w:r>
            <w:r w:rsidRPr="004033EB">
              <w:rPr>
                <w:rFonts w:ascii="Times New Roman" w:hAnsi="Times New Roman" w:hint="eastAsia"/>
                <w:color w:val="FF0000"/>
                <w:kern w:val="0"/>
                <w:sz w:val="22"/>
              </w:rPr>
              <w:t>/</w:t>
            </w:r>
            <w:r w:rsidRPr="004033EB">
              <w:rPr>
                <w:rFonts w:ascii="Times New Roman" w:hAnsi="Times New Roman" w:hint="eastAsia"/>
                <w:color w:val="FF0000"/>
                <w:kern w:val="0"/>
                <w:sz w:val="22"/>
              </w:rPr>
              <w:t>其他（自行填写）（</w:t>
            </w:r>
            <w:r w:rsidRPr="004033EB">
              <w:rPr>
                <w:rFonts w:ascii="Times New Roman" w:hAnsi="Times New Roman" w:hint="eastAsia"/>
                <w:color w:val="FF0000"/>
                <w:kern w:val="0"/>
                <w:sz w:val="22"/>
              </w:rPr>
              <w:t>4</w:t>
            </w:r>
            <w:r w:rsidRPr="004033EB">
              <w:rPr>
                <w:rFonts w:ascii="Times New Roman" w:hAnsi="Times New Roman" w:hint="eastAsia"/>
                <w:color w:val="FF0000"/>
                <w:kern w:val="0"/>
                <w:sz w:val="22"/>
              </w:rPr>
              <w:t>级）</w:t>
            </w:r>
          </w:p>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北京市西城区金融街街道广宁伯街</w:t>
            </w:r>
            <w:r w:rsidRPr="004033EB">
              <w:rPr>
                <w:rFonts w:ascii="Times New Roman" w:hAnsi="Times New Roman" w:hint="eastAsia"/>
                <w:color w:val="FF0000"/>
                <w:kern w:val="0"/>
                <w:sz w:val="22"/>
                <w:szCs w:val="21"/>
              </w:rPr>
              <w:t>1</w:t>
            </w:r>
            <w:r w:rsidRPr="004033EB">
              <w:rPr>
                <w:rFonts w:ascii="Times New Roman" w:hAnsi="Times New Roman" w:hint="eastAsia"/>
                <w:color w:val="FF0000"/>
                <w:kern w:val="0"/>
                <w:sz w:val="22"/>
                <w:szCs w:val="21"/>
              </w:rPr>
              <w:t>号）</w:t>
            </w:r>
          </w:p>
        </w:tc>
        <w:tc>
          <w:tcPr>
            <w:tcW w:w="1276" w:type="dxa"/>
          </w:tcPr>
          <w:p w:rsidR="00F83F8D" w:rsidRPr="004033EB" w:rsidRDefault="00F83F8D">
            <w:pPr>
              <w:rPr>
                <w:rFonts w:ascii="Times New Roman" w:hAnsi="Times New Roman"/>
                <w:color w:val="000000" w:themeColor="text1"/>
                <w:kern w:val="0"/>
                <w:sz w:val="22"/>
              </w:rPr>
            </w:pPr>
          </w:p>
        </w:tc>
      </w:tr>
      <w:tr w:rsidR="00F83F8D" w:rsidRPr="004033EB">
        <w:trPr>
          <w:trHeight w:val="378"/>
        </w:trPr>
        <w:tc>
          <w:tcPr>
            <w:tcW w:w="3545" w:type="dxa"/>
            <w:shd w:val="clear" w:color="auto" w:fill="auto"/>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注册资本（元）</w:t>
            </w:r>
          </w:p>
        </w:tc>
        <w:tc>
          <w:tcPr>
            <w:tcW w:w="4819" w:type="dxa"/>
            <w:shd w:val="clear" w:color="auto" w:fill="auto"/>
          </w:tcPr>
          <w:p w:rsidR="00F83F8D" w:rsidRPr="004033EB" w:rsidRDefault="00F83F8D">
            <w:pPr>
              <w:rPr>
                <w:rFonts w:ascii="Times New Roman" w:hAnsi="Times New Roman"/>
                <w:color w:val="000000" w:themeColor="text1"/>
                <w:kern w:val="0"/>
                <w:sz w:val="22"/>
              </w:rPr>
            </w:pPr>
          </w:p>
        </w:tc>
        <w:tc>
          <w:tcPr>
            <w:tcW w:w="1276" w:type="dxa"/>
          </w:tcPr>
          <w:p w:rsidR="00F83F8D" w:rsidRPr="004033EB" w:rsidRDefault="00F83F8D">
            <w:pPr>
              <w:rPr>
                <w:rFonts w:ascii="Times New Roman" w:hAnsi="Times New Roman"/>
                <w:color w:val="000000" w:themeColor="text1"/>
                <w:kern w:val="0"/>
                <w:sz w:val="22"/>
              </w:rPr>
            </w:pPr>
          </w:p>
        </w:tc>
      </w:tr>
      <w:tr w:rsidR="00F83F8D" w:rsidRPr="004033EB">
        <w:trPr>
          <w:trHeight w:val="416"/>
        </w:trPr>
        <w:tc>
          <w:tcPr>
            <w:tcW w:w="9640" w:type="dxa"/>
            <w:gridSpan w:val="3"/>
            <w:shd w:val="clear" w:color="auto" w:fill="auto"/>
          </w:tcPr>
          <w:p w:rsidR="00F83F8D" w:rsidRPr="004033EB" w:rsidRDefault="00AF3441">
            <w:pPr>
              <w:tabs>
                <w:tab w:val="left" w:pos="5140"/>
              </w:tabs>
              <w:rPr>
                <w:rFonts w:ascii="Times New Roman" w:hAnsi="Times New Roman"/>
                <w:color w:val="000000" w:themeColor="text1"/>
                <w:kern w:val="0"/>
                <w:sz w:val="22"/>
              </w:rPr>
            </w:pPr>
            <w:r w:rsidRPr="004033EB">
              <w:rPr>
                <w:rFonts w:asciiTheme="minorEastAsia" w:eastAsiaTheme="minorEastAsia" w:hAnsiTheme="minorEastAsia" w:hint="eastAsia"/>
                <w:i/>
                <w:color w:val="FF0000"/>
                <w:sz w:val="22"/>
              </w:rPr>
              <w:t>注册资本与总股本不一致的</w:t>
            </w:r>
            <w:r w:rsidRPr="004033EB">
              <w:rPr>
                <w:rFonts w:asciiTheme="minorEastAsia" w:eastAsiaTheme="minorEastAsia" w:hAnsiTheme="minorEastAsia"/>
                <w:i/>
                <w:color w:val="FF0000"/>
                <w:sz w:val="22"/>
              </w:rPr>
              <w:t>,</w:t>
            </w:r>
            <w:r w:rsidRPr="004033EB">
              <w:rPr>
                <w:rFonts w:asciiTheme="minorEastAsia" w:eastAsiaTheme="minorEastAsia" w:hAnsiTheme="minorEastAsia" w:hint="eastAsia"/>
                <w:i/>
                <w:color w:val="FF0000"/>
                <w:sz w:val="22"/>
              </w:rPr>
              <w:t>请进行说明。</w:t>
            </w:r>
          </w:p>
        </w:tc>
      </w:tr>
    </w:tbl>
    <w:p w:rsidR="00F83F8D" w:rsidRPr="004033EB" w:rsidRDefault="00AF3441">
      <w:pPr>
        <w:spacing w:line="415" w:lineRule="auto"/>
        <w:outlineLvl w:val="1"/>
        <w:rPr>
          <w:rFonts w:ascii="微软雅黑" w:eastAsia="微软雅黑" w:hAnsi="微软雅黑"/>
          <w:b/>
          <w:bCs/>
          <w:sz w:val="22"/>
        </w:rPr>
      </w:pPr>
      <w:r w:rsidRPr="004033EB">
        <w:rPr>
          <w:rFonts w:ascii="微软雅黑" w:eastAsia="微软雅黑" w:hAnsi="微软雅黑" w:hint="eastAsia"/>
          <w:b/>
          <w:bCs/>
          <w:sz w:val="22"/>
        </w:rPr>
        <w:t>五、中介机构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F83F8D" w:rsidRPr="004033EB">
        <w:trPr>
          <w:trHeight w:val="21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主办券商（报告期内）</w:t>
            </w:r>
          </w:p>
        </w:tc>
        <w:tc>
          <w:tcPr>
            <w:tcW w:w="5812" w:type="dxa"/>
            <w:gridSpan w:val="4"/>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(请填写报告期内履行持续督导职责的主办券商简称)</w:t>
            </w:r>
          </w:p>
        </w:tc>
      </w:tr>
      <w:tr w:rsidR="00F83F8D" w:rsidRPr="004033EB">
        <w:trPr>
          <w:trHeight w:val="21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主办券商</w:t>
            </w:r>
            <w:r w:rsidRPr="004033EB">
              <w:rPr>
                <w:rFonts w:asciiTheme="minorEastAsia" w:eastAsiaTheme="minorEastAsia" w:hAnsiTheme="minorEastAsia"/>
                <w:color w:val="000000" w:themeColor="text1"/>
                <w:kern w:val="0"/>
                <w:sz w:val="22"/>
              </w:rPr>
              <w:t>办公地址</w:t>
            </w:r>
          </w:p>
        </w:tc>
        <w:tc>
          <w:tcPr>
            <w:tcW w:w="5812" w:type="dxa"/>
            <w:gridSpan w:val="4"/>
          </w:tcPr>
          <w:p w:rsidR="00F83F8D" w:rsidRPr="004033EB" w:rsidRDefault="00AF3441">
            <w:pPr>
              <w:rPr>
                <w:rFonts w:asciiTheme="minorEastAsia" w:eastAsiaTheme="minorEastAsia" w:hAnsiTheme="minorEastAsia"/>
                <w:color w:val="000000" w:themeColor="text1"/>
                <w:kern w:val="0"/>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北京市西城区金融街街道广宁伯街</w:t>
            </w:r>
            <w:r w:rsidRPr="004033EB">
              <w:rPr>
                <w:rFonts w:ascii="Times New Roman" w:hAnsi="Times New Roman" w:hint="eastAsia"/>
                <w:color w:val="FF0000"/>
                <w:kern w:val="0"/>
                <w:sz w:val="22"/>
                <w:szCs w:val="21"/>
              </w:rPr>
              <w:t>1</w:t>
            </w:r>
            <w:r w:rsidRPr="004033EB">
              <w:rPr>
                <w:rFonts w:ascii="Times New Roman" w:hAnsi="Times New Roman" w:hint="eastAsia"/>
                <w:color w:val="FF0000"/>
                <w:kern w:val="0"/>
                <w:sz w:val="22"/>
                <w:szCs w:val="21"/>
              </w:rPr>
              <w:t>号）</w:t>
            </w:r>
          </w:p>
        </w:tc>
      </w:tr>
      <w:tr w:rsidR="00F83F8D" w:rsidRPr="004033EB">
        <w:trPr>
          <w:trHeight w:val="21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报告</w:t>
            </w:r>
            <w:r w:rsidRPr="004033EB">
              <w:rPr>
                <w:rFonts w:asciiTheme="minorEastAsia" w:eastAsiaTheme="minorEastAsia" w:hAnsiTheme="minorEastAsia"/>
                <w:color w:val="000000" w:themeColor="text1"/>
                <w:kern w:val="0"/>
                <w:sz w:val="22"/>
              </w:rPr>
              <w:t>期内主办券商是否发生变化</w:t>
            </w:r>
          </w:p>
        </w:tc>
        <w:tc>
          <w:tcPr>
            <w:tcW w:w="5812" w:type="dxa"/>
            <w:gridSpan w:val="4"/>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FF0000"/>
                <w:kern w:val="0"/>
                <w:sz w:val="22"/>
              </w:rPr>
              <w:t>（是</w:t>
            </w:r>
            <w:r w:rsidRPr="004033EB">
              <w:rPr>
                <w:rFonts w:asciiTheme="minorEastAsia" w:eastAsiaTheme="minorEastAsia" w:hAnsiTheme="minorEastAsia"/>
                <w:color w:val="FF0000"/>
                <w:kern w:val="0"/>
                <w:sz w:val="22"/>
              </w:rPr>
              <w:t>/否）</w:t>
            </w:r>
          </w:p>
        </w:tc>
      </w:tr>
      <w:tr w:rsidR="00F83F8D" w:rsidRPr="004033EB">
        <w:trPr>
          <w:trHeight w:val="21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主办券商（报告披露日）</w:t>
            </w:r>
          </w:p>
        </w:tc>
        <w:tc>
          <w:tcPr>
            <w:tcW w:w="5812" w:type="dxa"/>
            <w:gridSpan w:val="4"/>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(请填写报告披露日履行持续督导职责的主办券商简称)</w:t>
            </w:r>
          </w:p>
        </w:tc>
      </w:tr>
      <w:tr w:rsidR="00F83F8D" w:rsidRPr="004033EB">
        <w:trPr>
          <w:trHeight w:val="247"/>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会计师事务所</w:t>
            </w:r>
          </w:p>
        </w:tc>
        <w:tc>
          <w:tcPr>
            <w:tcW w:w="5812" w:type="dxa"/>
            <w:gridSpan w:val="4"/>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（请填写</w:t>
            </w:r>
            <w:r w:rsidRPr="004033EB">
              <w:rPr>
                <w:rFonts w:asciiTheme="minorEastAsia" w:eastAsiaTheme="minorEastAsia" w:hAnsiTheme="minorEastAsia"/>
                <w:color w:val="FF0000"/>
                <w:kern w:val="0"/>
                <w:sz w:val="22"/>
              </w:rPr>
              <w:t>会计师事务所全称。</w:t>
            </w:r>
            <w:r w:rsidRPr="004033EB">
              <w:rPr>
                <w:rFonts w:asciiTheme="minorEastAsia" w:eastAsiaTheme="minorEastAsia" w:hAnsiTheme="minorEastAsia" w:hint="eastAsia"/>
                <w:color w:val="FF0000"/>
                <w:kern w:val="0"/>
                <w:sz w:val="22"/>
              </w:rPr>
              <w:t>填写</w:t>
            </w:r>
            <w:r w:rsidRPr="004033EB">
              <w:rPr>
                <w:rFonts w:asciiTheme="minorEastAsia" w:eastAsiaTheme="minorEastAsia" w:hAnsiTheme="minorEastAsia"/>
                <w:color w:val="FF0000"/>
                <w:kern w:val="0"/>
                <w:sz w:val="22"/>
              </w:rPr>
              <w:t>示例：</w:t>
            </w:r>
            <w:r w:rsidRPr="004033EB">
              <w:rPr>
                <w:rFonts w:asciiTheme="minorEastAsia" w:eastAsiaTheme="minorEastAsia" w:hAnsiTheme="minorEastAsia" w:hint="eastAsia"/>
                <w:color w:val="FF0000"/>
                <w:kern w:val="0"/>
                <w:sz w:val="22"/>
              </w:rPr>
              <w:t>立信会计师事务所（特殊</w:t>
            </w:r>
            <w:r w:rsidRPr="004033EB">
              <w:rPr>
                <w:rFonts w:asciiTheme="minorEastAsia" w:eastAsiaTheme="minorEastAsia" w:hAnsiTheme="minorEastAsia"/>
                <w:color w:val="FF0000"/>
                <w:kern w:val="0"/>
                <w:sz w:val="22"/>
              </w:rPr>
              <w:t>普通合伙</w:t>
            </w:r>
            <w:r w:rsidRPr="004033EB">
              <w:rPr>
                <w:rFonts w:asciiTheme="minorEastAsia" w:eastAsiaTheme="minorEastAsia" w:hAnsiTheme="minorEastAsia" w:hint="eastAsia"/>
                <w:color w:val="FF0000"/>
                <w:kern w:val="0"/>
                <w:sz w:val="22"/>
              </w:rPr>
              <w:t>）。如</w:t>
            </w:r>
            <w:r w:rsidRPr="004033EB">
              <w:rPr>
                <w:rFonts w:asciiTheme="minorEastAsia" w:eastAsiaTheme="minorEastAsia" w:hAnsiTheme="minorEastAsia"/>
                <w:color w:val="FF0000"/>
                <w:kern w:val="0"/>
                <w:sz w:val="22"/>
              </w:rPr>
              <w:t>无，请删除行</w:t>
            </w:r>
            <w:r w:rsidRPr="004033EB">
              <w:rPr>
                <w:rFonts w:asciiTheme="minorEastAsia" w:eastAsiaTheme="minorEastAsia" w:hAnsiTheme="minorEastAsia" w:hint="eastAsia"/>
                <w:color w:val="FF0000"/>
                <w:kern w:val="0"/>
                <w:sz w:val="22"/>
              </w:rPr>
              <w:t>。）</w:t>
            </w:r>
          </w:p>
        </w:tc>
      </w:tr>
      <w:tr w:rsidR="00F83F8D" w:rsidRPr="004033EB">
        <w:trPr>
          <w:trHeight w:val="247"/>
        </w:trPr>
        <w:tc>
          <w:tcPr>
            <w:tcW w:w="3828" w:type="dxa"/>
            <w:vMerge w:val="restart"/>
            <w:vAlign w:val="center"/>
          </w:tcPr>
          <w:p w:rsidR="00F83F8D" w:rsidRPr="004033EB" w:rsidRDefault="00AF3441">
            <w:pPr>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签字注册会计师</w:t>
            </w:r>
            <w:r w:rsidRPr="004033EB">
              <w:rPr>
                <w:rFonts w:asciiTheme="minorEastAsia" w:eastAsiaTheme="minorEastAsia" w:hAnsiTheme="minorEastAsia"/>
                <w:color w:val="000000" w:themeColor="text1"/>
                <w:kern w:val="0"/>
                <w:sz w:val="22"/>
              </w:rPr>
              <w:t>姓名</w:t>
            </w:r>
            <w:r w:rsidRPr="004033EB">
              <w:rPr>
                <w:rFonts w:asciiTheme="minorEastAsia" w:eastAsiaTheme="minorEastAsia" w:hAnsiTheme="minorEastAsia" w:hint="eastAsia"/>
                <w:color w:val="000000" w:themeColor="text1"/>
                <w:kern w:val="0"/>
                <w:sz w:val="22"/>
              </w:rPr>
              <w:t>及连续签字年限</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（姓名1）</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（姓名2）</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（姓名3）</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（姓名4）</w:t>
            </w:r>
          </w:p>
        </w:tc>
      </w:tr>
      <w:tr w:rsidR="00F83F8D" w:rsidRPr="004033EB">
        <w:trPr>
          <w:trHeight w:val="247"/>
        </w:trPr>
        <w:tc>
          <w:tcPr>
            <w:tcW w:w="3828" w:type="dxa"/>
            <w:vMerge/>
          </w:tcPr>
          <w:p w:rsidR="00F83F8D" w:rsidRPr="004033EB" w:rsidRDefault="00F83F8D">
            <w:pPr>
              <w:jc w:val="left"/>
              <w:rPr>
                <w:rFonts w:asciiTheme="minorEastAsia" w:eastAsiaTheme="minorEastAsia" w:hAnsiTheme="minorEastAsia"/>
                <w:color w:val="000000" w:themeColor="text1"/>
                <w:kern w:val="0"/>
                <w:sz w:val="22"/>
              </w:rPr>
            </w:pPr>
          </w:p>
        </w:tc>
        <w:tc>
          <w:tcPr>
            <w:tcW w:w="1453" w:type="dxa"/>
          </w:tcPr>
          <w:p w:rsidR="00F83F8D" w:rsidRPr="004033EB" w:rsidRDefault="00AF3441">
            <w:pPr>
              <w:rPr>
                <w:rFonts w:ascii="宋体" w:hAnsi="宋体"/>
                <w:color w:val="FF0000"/>
                <w:kern w:val="0"/>
                <w:sz w:val="22"/>
              </w:rPr>
            </w:pPr>
            <w:r w:rsidRPr="004033EB">
              <w:rPr>
                <w:rFonts w:asciiTheme="minorEastAsia" w:eastAsiaTheme="minorEastAsia" w:hAnsiTheme="minorEastAsia" w:hint="eastAsia"/>
                <w:color w:val="FF0000"/>
                <w:kern w:val="0"/>
                <w:sz w:val="22"/>
              </w:rPr>
              <w:t>（）年</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（）年</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（）年</w:t>
            </w:r>
          </w:p>
        </w:tc>
        <w:tc>
          <w:tcPr>
            <w:tcW w:w="1453" w:type="dxa"/>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（）年</w:t>
            </w:r>
          </w:p>
        </w:tc>
      </w:tr>
      <w:tr w:rsidR="00F83F8D" w:rsidRPr="004033EB">
        <w:trPr>
          <w:trHeight w:val="247"/>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会计师</w:t>
            </w:r>
            <w:r w:rsidRPr="004033EB">
              <w:rPr>
                <w:rFonts w:asciiTheme="minorEastAsia" w:eastAsiaTheme="minorEastAsia" w:hAnsiTheme="minorEastAsia"/>
                <w:color w:val="000000" w:themeColor="text1"/>
                <w:kern w:val="0"/>
                <w:sz w:val="22"/>
              </w:rPr>
              <w:t>事务所办公地址</w:t>
            </w:r>
          </w:p>
        </w:tc>
        <w:tc>
          <w:tcPr>
            <w:tcW w:w="5812" w:type="dxa"/>
            <w:gridSpan w:val="4"/>
          </w:tcPr>
          <w:p w:rsidR="00F83F8D" w:rsidRPr="004033EB" w:rsidRDefault="00AF3441">
            <w:pPr>
              <w:rPr>
                <w:rFonts w:asciiTheme="minorEastAsia" w:eastAsiaTheme="minorEastAsia" w:hAnsiTheme="minorEastAsia"/>
                <w:color w:val="FF0000"/>
                <w:kern w:val="0"/>
                <w:sz w:val="22"/>
              </w:rPr>
            </w:pPr>
            <w:r w:rsidRPr="004033EB">
              <w:rPr>
                <w:rFonts w:asciiTheme="minorEastAsia" w:eastAsiaTheme="minorEastAsia" w:hAnsiTheme="minorEastAsia" w:hint="eastAsia"/>
                <w:color w:val="FF0000"/>
                <w:kern w:val="0"/>
                <w:sz w:val="22"/>
              </w:rPr>
              <w:t>（</w:t>
            </w: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北京市西城区金融街街道广宁伯街</w:t>
            </w:r>
            <w:r w:rsidRPr="004033EB">
              <w:rPr>
                <w:rFonts w:ascii="Times New Roman" w:hAnsi="Times New Roman" w:hint="eastAsia"/>
                <w:color w:val="FF0000"/>
                <w:kern w:val="0"/>
                <w:sz w:val="22"/>
                <w:szCs w:val="21"/>
              </w:rPr>
              <w:t>1</w:t>
            </w:r>
            <w:r w:rsidRPr="004033EB">
              <w:rPr>
                <w:rFonts w:ascii="Times New Roman" w:hAnsi="Times New Roman" w:hint="eastAsia"/>
                <w:color w:val="FF0000"/>
                <w:kern w:val="0"/>
                <w:sz w:val="22"/>
                <w:szCs w:val="21"/>
              </w:rPr>
              <w:t>号。</w:t>
            </w:r>
            <w:r w:rsidRPr="004033EB">
              <w:rPr>
                <w:rFonts w:asciiTheme="minorEastAsia" w:eastAsiaTheme="minorEastAsia" w:hAnsiTheme="minorEastAsia" w:hint="eastAsia"/>
                <w:color w:val="FF0000"/>
                <w:kern w:val="0"/>
                <w:sz w:val="22"/>
              </w:rPr>
              <w:t>如无，请删除行。</w:t>
            </w:r>
            <w:r w:rsidRPr="004033EB">
              <w:rPr>
                <w:rFonts w:ascii="Times New Roman" w:hAnsi="Times New Roman" w:hint="eastAsia"/>
                <w:color w:val="FF0000"/>
                <w:kern w:val="0"/>
                <w:sz w:val="22"/>
                <w:szCs w:val="21"/>
              </w:rPr>
              <w:t>）</w:t>
            </w:r>
          </w:p>
        </w:tc>
      </w:tr>
    </w:tbl>
    <w:p w:rsidR="00F83F8D" w:rsidRPr="004033EB" w:rsidRDefault="00AF3441">
      <w:pPr>
        <w:spacing w:line="415" w:lineRule="auto"/>
        <w:outlineLvl w:val="1"/>
        <w:rPr>
          <w:rFonts w:ascii="微软雅黑" w:eastAsia="微软雅黑" w:hAnsi="微软雅黑"/>
          <w:b/>
          <w:bCs/>
          <w:sz w:val="22"/>
        </w:rPr>
      </w:pPr>
      <w:r w:rsidRPr="004033EB">
        <w:rPr>
          <w:rFonts w:ascii="微软雅黑" w:eastAsia="微软雅黑" w:hAnsi="微软雅黑" w:hint="eastAsia"/>
          <w:b/>
          <w:bCs/>
          <w:sz w:val="22"/>
        </w:rPr>
        <w:t>六、自愿披露</w:t>
      </w:r>
    </w:p>
    <w:p w:rsidR="00F83F8D" w:rsidRPr="004033EB" w:rsidRDefault="00AF3441">
      <w:pPr>
        <w:rPr>
          <w:rFonts w:ascii="微软雅黑" w:eastAsia="微软雅黑" w:hAnsi="微软雅黑"/>
          <w:sz w:val="22"/>
        </w:r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W w:w="9640" w:type="dxa"/>
        <w:tblInd w:w="-572" w:type="dxa"/>
        <w:tblLook w:val="04A0" w:firstRow="1" w:lastRow="0" w:firstColumn="1" w:lastColumn="0" w:noHBand="0" w:noVBand="1"/>
      </w:tblPr>
      <w:tblGrid>
        <w:gridCol w:w="9640"/>
      </w:tblGrid>
      <w:tr w:rsidR="00F83F8D" w:rsidRPr="004033E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000000" w:themeColor="text1"/>
                <w:szCs w:val="44"/>
              </w:rPr>
            </w:pPr>
            <w:r w:rsidRPr="004033EB">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rsidR="00F83F8D" w:rsidRPr="004033EB" w:rsidRDefault="00AF3441">
      <w:pPr>
        <w:spacing w:line="415" w:lineRule="auto"/>
        <w:outlineLvl w:val="1"/>
        <w:rPr>
          <w:rFonts w:ascii="微软雅黑" w:eastAsia="微软雅黑" w:hAnsi="微软雅黑"/>
          <w:b/>
          <w:bCs/>
          <w:sz w:val="22"/>
        </w:rPr>
      </w:pPr>
      <w:r w:rsidRPr="004033EB">
        <w:rPr>
          <w:rFonts w:ascii="微软雅黑" w:eastAsia="微软雅黑" w:hAnsi="微软雅黑" w:hint="eastAsia"/>
          <w:b/>
          <w:bCs/>
          <w:sz w:val="22"/>
        </w:rPr>
        <w:t>七、报告期后更新情况</w:t>
      </w:r>
    </w:p>
    <w:p w:rsidR="00F83F8D" w:rsidRPr="004033EB" w:rsidRDefault="00AF3441">
      <w:pPr>
        <w:rPr>
          <w:rFonts w:ascii="微软雅黑" w:eastAsia="微软雅黑" w:hAnsi="微软雅黑"/>
          <w:b/>
          <w:sz w:val="22"/>
        </w:r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Style w:val="afa"/>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83F8D" w:rsidRPr="004033EB">
        <w:trPr>
          <w:trHeight w:val="843"/>
        </w:trPr>
        <w:tc>
          <w:tcPr>
            <w:tcW w:w="9651" w:type="dxa"/>
          </w:tcPr>
          <w:p w:rsidR="00F83F8D" w:rsidRPr="004033EB" w:rsidRDefault="00AF3441">
            <w:pPr>
              <w:tabs>
                <w:tab w:val="left" w:pos="5140"/>
              </w:tabs>
              <w:rPr>
                <w:rFonts w:asciiTheme="minorEastAsia" w:eastAsiaTheme="minorEastAsia" w:hAnsiTheme="minorEastAsia"/>
                <w:i/>
                <w:color w:val="000000" w:themeColor="text1"/>
                <w:sz w:val="22"/>
              </w:rPr>
            </w:pPr>
            <w:r w:rsidRPr="004033EB">
              <w:rPr>
                <w:rFonts w:asciiTheme="minorEastAsia" w:eastAsiaTheme="minorEastAsia" w:hAnsiTheme="minorEastAsia" w:hint="eastAsia"/>
                <w:i/>
                <w:color w:val="FF0000"/>
                <w:sz w:val="22"/>
              </w:rPr>
              <w:t>注</w:t>
            </w:r>
            <w:r w:rsidRPr="004033EB">
              <w:rPr>
                <w:rFonts w:asciiTheme="minorEastAsia" w:eastAsiaTheme="minorEastAsia" w:hAnsiTheme="minorEastAsia"/>
                <w:i/>
                <w:color w:val="FF0000"/>
                <w:sz w:val="22"/>
              </w:rPr>
              <w:t>：</w:t>
            </w:r>
            <w:r w:rsidRPr="004033EB">
              <w:rPr>
                <w:rFonts w:asciiTheme="minorEastAsia" w:eastAsiaTheme="minorEastAsia" w:hAnsiTheme="minorEastAsia" w:hint="eastAsia"/>
                <w:i/>
                <w:color w:val="FF0000"/>
                <w:sz w:val="22"/>
              </w:rPr>
              <w:t>除特殊标记的项目外，本节第一项</w:t>
            </w:r>
            <w:r w:rsidRPr="004033EB">
              <w:rPr>
                <w:rFonts w:asciiTheme="minorEastAsia" w:eastAsiaTheme="minorEastAsia" w:hAnsiTheme="minorEastAsia"/>
                <w:i/>
                <w:color w:val="FF0000"/>
                <w:sz w:val="22"/>
              </w:rPr>
              <w:t>至第</w:t>
            </w:r>
            <w:r w:rsidRPr="004033EB">
              <w:rPr>
                <w:rFonts w:asciiTheme="minorEastAsia" w:eastAsiaTheme="minorEastAsia" w:hAnsiTheme="minorEastAsia" w:hint="eastAsia"/>
                <w:i/>
                <w:color w:val="FF0000"/>
                <w:sz w:val="22"/>
              </w:rPr>
              <w:t>六</w:t>
            </w:r>
            <w:r w:rsidRPr="004033EB">
              <w:rPr>
                <w:rFonts w:asciiTheme="minorEastAsia" w:eastAsiaTheme="minorEastAsia" w:hAnsiTheme="minorEastAsia"/>
                <w:i/>
                <w:color w:val="FF0000"/>
                <w:sz w:val="22"/>
              </w:rPr>
              <w:t>项应按照报告期末情况填列，</w:t>
            </w:r>
            <w:r w:rsidRPr="004033EB">
              <w:rPr>
                <w:rFonts w:asciiTheme="minorEastAsia" w:eastAsiaTheme="minorEastAsia" w:hAnsiTheme="minorEastAsia" w:hint="eastAsia"/>
                <w:i/>
                <w:color w:val="FF0000"/>
                <w:sz w:val="22"/>
              </w:rPr>
              <w:t>如以上</w:t>
            </w:r>
            <w:r w:rsidRPr="004033EB">
              <w:rPr>
                <w:rFonts w:asciiTheme="minorEastAsia" w:eastAsiaTheme="minorEastAsia" w:hAnsiTheme="minorEastAsia"/>
                <w:i/>
                <w:color w:val="FF0000"/>
                <w:sz w:val="22"/>
              </w:rPr>
              <w:t>事项在报告期末至</w:t>
            </w:r>
            <w:r w:rsidRPr="004033EB">
              <w:rPr>
                <w:rFonts w:asciiTheme="minorEastAsia" w:eastAsiaTheme="minorEastAsia" w:hAnsiTheme="minorEastAsia" w:hint="eastAsia"/>
                <w:i/>
                <w:color w:val="FF0000"/>
                <w:sz w:val="22"/>
              </w:rPr>
              <w:t>年报</w:t>
            </w:r>
            <w:r w:rsidRPr="004033EB">
              <w:rPr>
                <w:rFonts w:asciiTheme="minorEastAsia" w:eastAsiaTheme="minorEastAsia" w:hAnsiTheme="minorEastAsia"/>
                <w:i/>
                <w:color w:val="FF0000"/>
                <w:sz w:val="22"/>
              </w:rPr>
              <w:t>披露日间发生变更，请进行说明。</w:t>
            </w:r>
            <w:r w:rsidRPr="004033EB">
              <w:rPr>
                <w:rFonts w:asciiTheme="minorEastAsia" w:eastAsiaTheme="minorEastAsia" w:hAnsiTheme="minorEastAsia" w:hint="eastAsia"/>
                <w:i/>
                <w:color w:val="000000" w:themeColor="text1"/>
                <w:sz w:val="22"/>
              </w:rPr>
              <w:t xml:space="preserve"> </w:t>
            </w:r>
          </w:p>
        </w:tc>
      </w:tr>
    </w:tbl>
    <w:p w:rsidR="00F83F8D" w:rsidRPr="004033EB" w:rsidRDefault="00F83F8D">
      <w:pPr>
        <w:jc w:val="center"/>
        <w:rPr>
          <w:rFonts w:ascii="黑体" w:eastAsia="黑体" w:hAnsi="黑体"/>
          <w:color w:val="000000" w:themeColor="text1"/>
          <w:sz w:val="36"/>
          <w:szCs w:val="28"/>
        </w:rPr>
      </w:pPr>
    </w:p>
    <w:p w:rsidR="00F83F8D" w:rsidRPr="004033EB" w:rsidRDefault="00AF3441">
      <w:pPr>
        <w:widowControl/>
        <w:jc w:val="left"/>
        <w:rPr>
          <w:rFonts w:ascii="黑体" w:eastAsia="黑体" w:hAnsi="黑体"/>
          <w:color w:val="000000" w:themeColor="text1"/>
          <w:sz w:val="36"/>
          <w:szCs w:val="28"/>
        </w:rPr>
      </w:pPr>
      <w:r w:rsidRPr="004033EB">
        <w:rPr>
          <w:rFonts w:ascii="黑体" w:eastAsia="黑体" w:hAnsi="黑体"/>
          <w:color w:val="000000" w:themeColor="text1"/>
          <w:sz w:val="36"/>
          <w:szCs w:val="28"/>
        </w:rPr>
        <w:br w:type="page"/>
      </w:r>
    </w:p>
    <w:p w:rsidR="00F83F8D" w:rsidRPr="004033EB" w:rsidRDefault="00AF3441">
      <w:pPr>
        <w:jc w:val="center"/>
        <w:outlineLvl w:val="0"/>
        <w:rPr>
          <w:rFonts w:ascii="黑体" w:eastAsia="黑体" w:hAnsi="黑体"/>
          <w:color w:val="000000" w:themeColor="text1"/>
          <w:sz w:val="36"/>
          <w:szCs w:val="28"/>
        </w:rPr>
      </w:pPr>
      <w:r w:rsidRPr="004033EB">
        <w:rPr>
          <w:rFonts w:ascii="黑体" w:eastAsia="黑体" w:hAnsi="黑体" w:hint="eastAsia"/>
          <w:color w:val="000000" w:themeColor="text1"/>
          <w:sz w:val="36"/>
          <w:szCs w:val="28"/>
        </w:rPr>
        <w:lastRenderedPageBreak/>
        <w:t>第三节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会计数据和财务指标</w:t>
      </w:r>
    </w:p>
    <w:p w:rsidR="007B0730" w:rsidRPr="004033EB" w:rsidRDefault="007B0730" w:rsidP="007B0730">
      <w:pPr>
        <w:jc w:val="left"/>
        <w:rPr>
          <w:color w:val="FF0000"/>
        </w:rPr>
      </w:pPr>
      <w:bookmarkStart w:id="1" w:name="_Toc31993"/>
      <w:r w:rsidRPr="004033EB">
        <w:rPr>
          <w:rFonts w:hint="eastAsia"/>
          <w:color w:val="FF0000"/>
        </w:rPr>
        <w:t>注：编制合并报表的公司应当以合并财务报表数据填列或计算以上本节会计科目和指标。</w:t>
      </w:r>
      <w:bookmarkEnd w:id="1"/>
    </w:p>
    <w:p w:rsidR="00F83F8D" w:rsidRPr="004033EB" w:rsidRDefault="00AF3441">
      <w:pPr>
        <w:outlineLvl w:val="1"/>
        <w:rPr>
          <w:rFonts w:asciiTheme="minorEastAsia" w:eastAsiaTheme="minorEastAsia" w:hAnsiTheme="minorEastAsia" w:cstheme="minorBidi"/>
          <w:color w:val="000000" w:themeColor="text1"/>
          <w:kern w:val="0"/>
          <w:sz w:val="18"/>
          <w:szCs w:val="21"/>
        </w:rPr>
      </w:pPr>
      <w:r w:rsidRPr="004033EB">
        <w:rPr>
          <w:rFonts w:ascii="微软雅黑" w:eastAsia="微软雅黑" w:hAnsi="微软雅黑" w:hint="eastAsia"/>
          <w:b/>
          <w:color w:val="000000" w:themeColor="text1"/>
          <w:sz w:val="22"/>
          <w:szCs w:val="44"/>
        </w:rPr>
        <w:t>一</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盈利能力</w:t>
      </w:r>
      <w:r w:rsidRPr="004033EB">
        <w:rPr>
          <w:rFonts w:ascii="微软雅黑" w:eastAsia="微软雅黑" w:hAnsi="微软雅黑"/>
          <w:b/>
          <w:color w:val="000000" w:themeColor="text1"/>
          <w:sz w:val="22"/>
          <w:szCs w:val="44"/>
        </w:rPr>
        <w:t xml:space="preserve">              </w:t>
      </w:r>
      <w:r w:rsidRPr="004033EB">
        <w:rPr>
          <w:rFonts w:ascii="微软雅黑" w:eastAsia="微软雅黑" w:hAnsi="微软雅黑" w:cstheme="minorBidi"/>
          <w:b/>
          <w:color w:val="000000" w:themeColor="text1"/>
          <w:sz w:val="22"/>
          <w:szCs w:val="44"/>
        </w:rPr>
        <w:t xml:space="preserve">                                        </w:t>
      </w:r>
      <w:r w:rsidRPr="004033EB">
        <w:rPr>
          <w:rFonts w:asciiTheme="minorEastAsia" w:eastAsiaTheme="minorEastAsia" w:hAnsiTheme="minorEastAsia" w:cstheme="minorBidi"/>
          <w:color w:val="000000" w:themeColor="text1"/>
          <w:kern w:val="0"/>
          <w:sz w:val="18"/>
          <w:szCs w:val="21"/>
        </w:rPr>
        <w:t xml:space="preserve"> </w:t>
      </w:r>
    </w:p>
    <w:p w:rsidR="00F83F8D" w:rsidRPr="004033EB" w:rsidRDefault="00AF3441">
      <w:pPr>
        <w:jc w:val="right"/>
      </w:pPr>
      <w:r w:rsidRPr="004033EB">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2"/>
        <w:gridCol w:w="2055"/>
        <w:gridCol w:w="2056"/>
        <w:gridCol w:w="1417"/>
      </w:tblGrid>
      <w:tr w:rsidR="00F83F8D" w:rsidRPr="004033EB">
        <w:trPr>
          <w:trHeight w:val="157"/>
        </w:trPr>
        <w:tc>
          <w:tcPr>
            <w:tcW w:w="4112" w:type="dxa"/>
            <w:tcBorders>
              <w:top w:val="single" w:sz="4" w:space="0" w:color="5B9BD5" w:themeColor="accent1"/>
            </w:tcBorders>
            <w:shd w:val="pct10" w:color="auto" w:fill="auto"/>
            <w:vAlign w:val="center"/>
          </w:tcPr>
          <w:p w:rsidR="00F83F8D" w:rsidRPr="004033EB" w:rsidRDefault="00F83F8D">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cstheme="minorBidi"/>
                <w:b/>
                <w:color w:val="000000" w:themeColor="text1"/>
                <w:kern w:val="0"/>
                <w:sz w:val="22"/>
              </w:rPr>
            </w:pPr>
            <w:r w:rsidRPr="004033EB">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cstheme="minorBidi"/>
                <w:b/>
                <w:color w:val="000000" w:themeColor="text1"/>
                <w:kern w:val="0"/>
                <w:sz w:val="22"/>
              </w:rPr>
            </w:pPr>
            <w:r w:rsidRPr="004033EB">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cstheme="minorBidi"/>
                <w:b/>
                <w:color w:val="000000" w:themeColor="text1"/>
                <w:kern w:val="0"/>
                <w:sz w:val="22"/>
              </w:rPr>
            </w:pPr>
            <w:r w:rsidRPr="004033EB">
              <w:rPr>
                <w:rFonts w:asciiTheme="minorEastAsia" w:eastAsiaTheme="minorEastAsia" w:hAnsiTheme="minorEastAsia" w:cstheme="minorBidi" w:hint="eastAsia"/>
                <w:b/>
                <w:color w:val="000000" w:themeColor="text1"/>
                <w:kern w:val="0"/>
                <w:sz w:val="22"/>
              </w:rPr>
              <w:t>增减比例%</w:t>
            </w:r>
          </w:p>
        </w:tc>
      </w:tr>
      <w:tr w:rsidR="00F83F8D" w:rsidRPr="004033EB">
        <w:trPr>
          <w:trHeight w:val="125"/>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r>
      <w:tr w:rsidR="00F83F8D" w:rsidRPr="004033EB">
        <w:trPr>
          <w:trHeight w:val="229"/>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利润总额</w:t>
            </w:r>
          </w:p>
        </w:tc>
        <w:tc>
          <w:tcPr>
            <w:tcW w:w="2055" w:type="dxa"/>
            <w:tcBorders>
              <w:top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43"/>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归属于</w:t>
            </w:r>
            <w:r w:rsidRPr="004033EB">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r>
      <w:tr w:rsidR="00F83F8D" w:rsidRPr="004033EB">
        <w:trPr>
          <w:trHeight w:val="389"/>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归属于</w:t>
            </w:r>
            <w:r w:rsidRPr="004033EB">
              <w:rPr>
                <w:rFonts w:asciiTheme="minorEastAsia" w:eastAsiaTheme="minorEastAsia" w:hAnsiTheme="minorEastAsia" w:cstheme="minorBidi"/>
                <w:color w:val="000000" w:themeColor="text1"/>
                <w:kern w:val="0"/>
                <w:sz w:val="22"/>
              </w:rPr>
              <w:t>挂牌公司股东的扣</w:t>
            </w:r>
            <w:r w:rsidRPr="004033EB">
              <w:rPr>
                <w:rFonts w:asciiTheme="minorEastAsia" w:eastAsiaTheme="minorEastAsia" w:hAnsiTheme="minorEastAsia" w:cstheme="minorBidi" w:hint="eastAsia"/>
                <w:color w:val="000000" w:themeColor="text1"/>
                <w:kern w:val="0"/>
                <w:sz w:val="22"/>
              </w:rPr>
              <w:t>除非经常性</w:t>
            </w:r>
            <w:r w:rsidRPr="004033EB">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加权平均净资产收益率</w:t>
            </w:r>
            <w:r w:rsidRPr="004033EB">
              <w:rPr>
                <w:rFonts w:asciiTheme="minorEastAsia" w:eastAsiaTheme="minorEastAsia" w:hAnsiTheme="minorEastAsia" w:cstheme="minorBidi"/>
                <w:color w:val="000000" w:themeColor="text1"/>
                <w:kern w:val="0"/>
                <w:sz w:val="22"/>
              </w:rPr>
              <w:t>%（依据归属于挂牌公司股东的净利润计算</w:t>
            </w:r>
            <w:r w:rsidRPr="004033EB">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34"/>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加权平均净资产收益率</w:t>
            </w:r>
            <w:r w:rsidRPr="004033EB">
              <w:rPr>
                <w:rFonts w:asciiTheme="minorEastAsia" w:eastAsiaTheme="minorEastAsia" w:hAnsiTheme="minorEastAsia" w:cstheme="minorBidi"/>
                <w:color w:val="000000" w:themeColor="text1"/>
                <w:kern w:val="0"/>
                <w:sz w:val="22"/>
              </w:rPr>
              <w:t>%（</w:t>
            </w:r>
            <w:r w:rsidRPr="004033EB">
              <w:rPr>
                <w:rFonts w:asciiTheme="minorEastAsia" w:eastAsiaTheme="minorEastAsia" w:hAnsiTheme="minorEastAsia" w:cstheme="minorBidi" w:hint="eastAsia"/>
                <w:color w:val="000000" w:themeColor="text1"/>
                <w:kern w:val="0"/>
                <w:sz w:val="22"/>
              </w:rPr>
              <w:t>依据</w:t>
            </w:r>
            <w:r w:rsidRPr="004033EB">
              <w:rPr>
                <w:rFonts w:asciiTheme="minorEastAsia" w:eastAsiaTheme="minorEastAsia" w:hAnsiTheme="minorEastAsia" w:cstheme="minorBidi"/>
                <w:color w:val="000000" w:themeColor="text1"/>
                <w:kern w:val="0"/>
                <w:sz w:val="22"/>
              </w:rPr>
              <w:t>归属于挂牌公司股东的扣</w:t>
            </w:r>
            <w:r w:rsidRPr="004033EB">
              <w:rPr>
                <w:rFonts w:asciiTheme="minorEastAsia" w:eastAsiaTheme="minorEastAsia" w:hAnsiTheme="minorEastAsia" w:cstheme="minorBidi" w:hint="eastAsia"/>
                <w:color w:val="000000" w:themeColor="text1"/>
                <w:kern w:val="0"/>
                <w:sz w:val="22"/>
              </w:rPr>
              <w:t>除非经常性</w:t>
            </w:r>
            <w:r w:rsidRPr="004033EB">
              <w:rPr>
                <w:rFonts w:asciiTheme="minorEastAsia" w:eastAsiaTheme="minorEastAsia" w:hAnsiTheme="minorEastAsia" w:cstheme="minorBidi"/>
                <w:color w:val="000000" w:themeColor="text1"/>
                <w:kern w:val="0"/>
                <w:sz w:val="22"/>
              </w:rPr>
              <w:t>损益后的净利润计算</w:t>
            </w:r>
            <w:r w:rsidRPr="004033EB">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47"/>
        </w:trPr>
        <w:tc>
          <w:tcPr>
            <w:tcW w:w="4112" w:type="dxa"/>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r>
    </w:tbl>
    <w:p w:rsidR="00F83F8D" w:rsidRPr="004033EB" w:rsidRDefault="00AF3441">
      <w:pPr>
        <w:outlineLvl w:val="1"/>
        <w:rPr>
          <w:rFonts w:asciiTheme="minorEastAsia" w:eastAsiaTheme="minorEastAsia" w:hAnsiTheme="minorEastAsia" w:cstheme="minorBidi"/>
          <w:color w:val="000000" w:themeColor="text1"/>
          <w:kern w:val="0"/>
          <w:sz w:val="18"/>
          <w:szCs w:val="21"/>
        </w:rPr>
      </w:pPr>
      <w:r w:rsidRPr="004033EB">
        <w:rPr>
          <w:rFonts w:ascii="微软雅黑" w:eastAsia="微软雅黑" w:hAnsi="微软雅黑" w:hint="eastAsia"/>
          <w:b/>
          <w:color w:val="000000" w:themeColor="text1"/>
          <w:sz w:val="22"/>
          <w:szCs w:val="44"/>
        </w:rPr>
        <w:t>二、偿债能力</w:t>
      </w:r>
      <w:r w:rsidRPr="004033EB">
        <w:rPr>
          <w:rFonts w:ascii="微软雅黑" w:eastAsia="微软雅黑" w:hAnsi="微软雅黑" w:cstheme="minorBidi"/>
          <w:b/>
          <w:color w:val="000000" w:themeColor="text1"/>
          <w:sz w:val="22"/>
          <w:szCs w:val="44"/>
        </w:rPr>
        <w:t xml:space="preserve"> </w:t>
      </w:r>
      <w:r w:rsidRPr="004033EB">
        <w:rPr>
          <w:rFonts w:asciiTheme="minorEastAsia" w:eastAsiaTheme="minorEastAsia" w:hAnsiTheme="minorEastAsia" w:cstheme="minorBidi"/>
          <w:color w:val="000000" w:themeColor="text1"/>
          <w:kern w:val="0"/>
          <w:sz w:val="18"/>
          <w:szCs w:val="21"/>
        </w:rPr>
        <w:t xml:space="preserve">                                                                  </w:t>
      </w:r>
    </w:p>
    <w:p w:rsidR="00F83F8D" w:rsidRPr="004033EB" w:rsidRDefault="00AF3441">
      <w:pPr>
        <w:jc w:val="right"/>
        <w:rPr>
          <w:rFonts w:ascii="微软雅黑" w:eastAsia="微软雅黑" w:hAnsi="微软雅黑"/>
          <w:b/>
          <w:sz w:val="22"/>
          <w:szCs w:val="44"/>
        </w:rPr>
      </w:pPr>
      <w:r w:rsidRPr="004033EB">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2"/>
        <w:gridCol w:w="2126"/>
        <w:gridCol w:w="1985"/>
        <w:gridCol w:w="1417"/>
      </w:tblGrid>
      <w:tr w:rsidR="00F83F8D" w:rsidRPr="004033EB">
        <w:trPr>
          <w:trHeight w:val="217"/>
        </w:trPr>
        <w:tc>
          <w:tcPr>
            <w:tcW w:w="4112" w:type="dxa"/>
            <w:tcBorders>
              <w:top w:val="single" w:sz="4" w:space="0" w:color="5B9BD5" w:themeColor="accent1"/>
            </w:tcBorders>
            <w:shd w:val="pct10" w:color="auto" w:fill="auto"/>
            <w:vAlign w:val="center"/>
          </w:tcPr>
          <w:p w:rsidR="00F83F8D" w:rsidRPr="004033EB" w:rsidRDefault="00F83F8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增减比例%</w:t>
            </w:r>
          </w:p>
        </w:tc>
      </w:tr>
      <w:tr w:rsidR="00F83F8D" w:rsidRPr="004033EB">
        <w:trPr>
          <w:trHeight w:val="321"/>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92"/>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70"/>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归属于</w:t>
            </w:r>
            <w:r w:rsidRPr="004033EB">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193"/>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归属于</w:t>
            </w:r>
            <w:r w:rsidRPr="004033EB">
              <w:rPr>
                <w:rFonts w:asciiTheme="minorEastAsia" w:eastAsiaTheme="minorEastAsia" w:hAnsiTheme="minorEastAsia"/>
                <w:color w:val="000000" w:themeColor="text1"/>
                <w:kern w:val="0"/>
                <w:sz w:val="22"/>
              </w:rPr>
              <w:t>挂牌公司股东的</w:t>
            </w:r>
            <w:r w:rsidRPr="004033EB">
              <w:rPr>
                <w:rFonts w:asciiTheme="minorEastAsia" w:eastAsiaTheme="minorEastAsia" w:hAnsiTheme="minorEastAsia" w:hint="eastAsia"/>
                <w:color w:val="000000" w:themeColor="text1"/>
                <w:kern w:val="0"/>
                <w:sz w:val="22"/>
              </w:rPr>
              <w:t>每股</w:t>
            </w:r>
            <w:r w:rsidRPr="004033EB">
              <w:rPr>
                <w:rFonts w:asciiTheme="minorEastAsia" w:eastAsiaTheme="minorEastAsia" w:hAnsiTheme="minorEastAsia"/>
                <w:color w:val="000000" w:themeColor="text1"/>
                <w:kern w:val="0"/>
                <w:sz w:val="22"/>
              </w:rPr>
              <w:t>净资</w:t>
            </w:r>
            <w:r w:rsidRPr="004033EB">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13"/>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资产负债率</w:t>
            </w:r>
            <w:r w:rsidRPr="004033EB">
              <w:rPr>
                <w:rFonts w:asciiTheme="minorEastAsia" w:eastAsiaTheme="minorEastAsia" w:hAnsiTheme="minorEastAsia"/>
                <w:color w:val="000000" w:themeColor="text1"/>
                <w:kern w:val="0"/>
                <w:sz w:val="22"/>
              </w:rPr>
              <w:t>%</w:t>
            </w:r>
            <w:r w:rsidRPr="004033EB">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r w:rsidR="00F83F8D" w:rsidRPr="004033EB">
        <w:trPr>
          <w:trHeight w:val="175"/>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资产负债率</w:t>
            </w:r>
            <w:r w:rsidRPr="004033EB">
              <w:rPr>
                <w:rFonts w:asciiTheme="minorEastAsia" w:eastAsiaTheme="minorEastAsia" w:hAnsiTheme="minorEastAsia"/>
                <w:color w:val="000000" w:themeColor="text1"/>
                <w:kern w:val="0"/>
                <w:sz w:val="22"/>
              </w:rPr>
              <w:t>%（合并）</w:t>
            </w:r>
          </w:p>
        </w:tc>
        <w:tc>
          <w:tcPr>
            <w:tcW w:w="2126"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r w:rsidR="00F83F8D" w:rsidRPr="004033EB">
        <w:trPr>
          <w:trHeight w:val="175"/>
        </w:trPr>
        <w:tc>
          <w:tcPr>
            <w:tcW w:w="4112"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bl>
    <w:p w:rsidR="00F83F8D" w:rsidRPr="004033EB" w:rsidRDefault="00AF3441">
      <w:pPr>
        <w:rPr>
          <w:i/>
          <w:color w:val="FF0000"/>
        </w:rPr>
      </w:pPr>
      <w:r w:rsidRPr="004033EB">
        <w:rPr>
          <w:rFonts w:hint="eastAsia"/>
          <w:i/>
          <w:color w:val="FF0000"/>
        </w:rPr>
        <w:t>注：本报告中资产负债类报表项目及财务指标默认可比期间为“本期期初”。挂牌公司可自行选择“上年期末”数据作为可比期间数据，并在报告全文中保持口径一致。</w:t>
      </w:r>
    </w:p>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三、营运情况</w:t>
      </w:r>
      <w:r w:rsidRPr="004033EB">
        <w:rPr>
          <w:rFonts w:ascii="微软雅黑" w:eastAsia="微软雅黑" w:hAnsi="微软雅黑"/>
          <w:b/>
          <w:color w:val="000000" w:themeColor="text1"/>
          <w:sz w:val="22"/>
          <w:szCs w:val="44"/>
        </w:rPr>
        <w:t xml:space="preserve">                                                       </w:t>
      </w:r>
    </w:p>
    <w:p w:rsidR="00F83F8D" w:rsidRPr="004033EB" w:rsidRDefault="00AF3441">
      <w:pPr>
        <w:jc w:val="right"/>
        <w:rPr>
          <w:rFonts w:ascii="微软雅黑" w:eastAsia="微软雅黑" w:hAnsi="微软雅黑"/>
          <w:b/>
          <w:sz w:val="22"/>
          <w:szCs w:val="44"/>
        </w:rPr>
      </w:pPr>
      <w:r w:rsidRPr="004033EB">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2268"/>
        <w:gridCol w:w="2127"/>
        <w:gridCol w:w="1417"/>
      </w:tblGrid>
      <w:tr w:rsidR="00F83F8D" w:rsidRPr="004033EB">
        <w:trPr>
          <w:trHeight w:val="127"/>
        </w:trPr>
        <w:tc>
          <w:tcPr>
            <w:tcW w:w="3828" w:type="dxa"/>
            <w:tcBorders>
              <w:top w:val="single" w:sz="4" w:space="0" w:color="5B9BD5" w:themeColor="accent1"/>
            </w:tcBorders>
            <w:shd w:val="pct10" w:color="auto" w:fill="auto"/>
            <w:vAlign w:val="center"/>
          </w:tcPr>
          <w:p w:rsidR="00F83F8D" w:rsidRPr="004033EB" w:rsidRDefault="00F83F8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增减比例%</w:t>
            </w:r>
          </w:p>
        </w:tc>
      </w:tr>
      <w:tr w:rsidR="00F83F8D" w:rsidRPr="004033EB">
        <w:trPr>
          <w:trHeight w:val="193"/>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经营活动产生的</w:t>
            </w:r>
            <w:r w:rsidRPr="004033EB">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155"/>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应收账款</w:t>
            </w:r>
            <w:r w:rsidRPr="004033EB">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r w:rsidR="00F83F8D" w:rsidRPr="004033EB">
        <w:trPr>
          <w:trHeight w:val="25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2268"/>
        <w:gridCol w:w="2127"/>
        <w:gridCol w:w="1417"/>
      </w:tblGrid>
      <w:tr w:rsidR="00F83F8D" w:rsidRPr="004033EB">
        <w:trPr>
          <w:trHeight w:val="287"/>
        </w:trPr>
        <w:tc>
          <w:tcPr>
            <w:tcW w:w="3828" w:type="dxa"/>
            <w:tcBorders>
              <w:top w:val="single" w:sz="4" w:space="0" w:color="5B9BD5" w:themeColor="accent1"/>
            </w:tcBorders>
            <w:shd w:val="pct10" w:color="auto" w:fill="auto"/>
            <w:vAlign w:val="center"/>
          </w:tcPr>
          <w:p w:rsidR="00F83F8D" w:rsidRPr="004033EB" w:rsidRDefault="00F83F8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增减比例%</w:t>
            </w:r>
          </w:p>
        </w:tc>
      </w:tr>
      <w:tr w:rsidR="00F83F8D" w:rsidRPr="004033EB">
        <w:trPr>
          <w:trHeight w:val="24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总资产</w:t>
            </w:r>
            <w:r w:rsidRPr="004033EB">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r w:rsidR="00F83F8D" w:rsidRPr="004033EB">
        <w:trPr>
          <w:trHeight w:val="197"/>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lastRenderedPageBreak/>
              <w:t>营业收入</w:t>
            </w:r>
            <w:r w:rsidRPr="004033EB">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r w:rsidR="00F83F8D" w:rsidRPr="004033EB">
        <w:trPr>
          <w:trHeight w:val="173"/>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净利润</w:t>
            </w:r>
            <w:r w:rsidRPr="004033EB">
              <w:rPr>
                <w:rFonts w:asciiTheme="minorEastAsia" w:eastAsiaTheme="minorEastAsia" w:hAnsiTheme="minorEastAsia" w:hint="eastAsia"/>
                <w:color w:val="000000" w:themeColor="text1"/>
                <w:kern w:val="0"/>
                <w:sz w:val="22"/>
              </w:rPr>
              <w:t>增长率</w:t>
            </w:r>
            <w:r w:rsidRPr="004033EB">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AF3441">
            <w:pPr>
              <w:jc w:val="center"/>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五、股本情况</w:t>
      </w:r>
      <w:r w:rsidRPr="004033EB">
        <w:rPr>
          <w:rFonts w:ascii="微软雅黑" w:eastAsia="微软雅黑" w:hAnsi="微软雅黑"/>
          <w:b/>
          <w:color w:val="000000" w:themeColor="text1"/>
          <w:sz w:val="22"/>
          <w:szCs w:val="44"/>
        </w:rPr>
        <w:t xml:space="preserve">                                                       </w:t>
      </w:r>
    </w:p>
    <w:p w:rsidR="00F83F8D" w:rsidRPr="004033EB" w:rsidRDefault="00AF3441">
      <w:pPr>
        <w:jc w:val="right"/>
        <w:rPr>
          <w:rFonts w:ascii="微软雅黑" w:eastAsia="微软雅黑" w:hAnsi="微软雅黑"/>
          <w:b/>
          <w:sz w:val="22"/>
          <w:szCs w:val="44"/>
        </w:rPr>
      </w:pPr>
      <w:r w:rsidRPr="004033EB">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2268"/>
        <w:gridCol w:w="2127"/>
        <w:gridCol w:w="1417"/>
      </w:tblGrid>
      <w:tr w:rsidR="00F83F8D" w:rsidRPr="004033EB">
        <w:trPr>
          <w:trHeight w:val="201"/>
        </w:trPr>
        <w:tc>
          <w:tcPr>
            <w:tcW w:w="3828" w:type="dxa"/>
            <w:tcBorders>
              <w:top w:val="single" w:sz="4" w:space="0" w:color="5B9BD5" w:themeColor="accent1"/>
            </w:tcBorders>
            <w:shd w:val="pct10" w:color="auto" w:fill="auto"/>
            <w:vAlign w:val="center"/>
          </w:tcPr>
          <w:p w:rsidR="00F83F8D" w:rsidRPr="004033EB" w:rsidRDefault="00F83F8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增减比例%</w:t>
            </w:r>
          </w:p>
        </w:tc>
      </w:tr>
      <w:tr w:rsidR="00F83F8D" w:rsidRPr="004033EB">
        <w:trPr>
          <w:trHeight w:val="319"/>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267"/>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计入权益的优先股</w:t>
            </w:r>
            <w:r w:rsidRPr="004033EB">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215"/>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计入负债</w:t>
            </w:r>
            <w:r w:rsidRPr="004033EB">
              <w:rPr>
                <w:rFonts w:asciiTheme="minorEastAsia" w:eastAsiaTheme="minorEastAsia" w:hAnsiTheme="minorEastAsia"/>
                <w:color w:val="000000" w:themeColor="text1"/>
                <w:kern w:val="0"/>
                <w:sz w:val="22"/>
              </w:rPr>
              <w:t>的</w:t>
            </w:r>
            <w:r w:rsidRPr="004033EB">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bl>
    <w:p w:rsidR="00F83F8D" w:rsidRPr="004033EB" w:rsidRDefault="00AF3441">
      <w:pPr>
        <w:outlineLvl w:val="1"/>
        <w:rPr>
          <w:rFonts w:ascii="微软雅黑" w:eastAsia="微软雅黑" w:hAnsi="微软雅黑"/>
          <w:b/>
          <w:sz w:val="22"/>
        </w:rPr>
      </w:pPr>
      <w:r w:rsidRPr="004033EB">
        <w:rPr>
          <w:rFonts w:ascii="微软雅黑" w:eastAsia="微软雅黑" w:hAnsi="微软雅黑" w:hint="eastAsia"/>
          <w:b/>
          <w:sz w:val="22"/>
        </w:rPr>
        <w:t>六、境内外会计准则下会计数据差异</w:t>
      </w:r>
    </w:p>
    <w:p w:rsidR="00F83F8D" w:rsidRPr="004033EB" w:rsidRDefault="00AF3441">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jc w:val="right"/>
        <w:rPr>
          <w:szCs w:val="21"/>
        </w:rPr>
      </w:pPr>
      <w:r w:rsidRPr="004033EB">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F83F8D" w:rsidRPr="004033EB">
        <w:trPr>
          <w:trHeight w:val="217"/>
        </w:trPr>
        <w:tc>
          <w:tcPr>
            <w:tcW w:w="1843" w:type="dxa"/>
            <w:vMerge w:val="restart"/>
            <w:tcBorders>
              <w:top w:val="single" w:sz="4" w:space="0" w:color="5B9BD5" w:themeColor="accent1"/>
            </w:tcBorders>
            <w:shd w:val="pct10" w:color="auto" w:fill="auto"/>
          </w:tcPr>
          <w:p w:rsidR="00F83F8D" w:rsidRPr="004033EB" w:rsidRDefault="00F83F8D">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归属于挂牌公司股东的净利润</w:t>
            </w:r>
          </w:p>
        </w:tc>
        <w:tc>
          <w:tcPr>
            <w:tcW w:w="4088" w:type="dxa"/>
            <w:gridSpan w:val="2"/>
            <w:tcBorders>
              <w:top w:val="single" w:sz="4" w:space="0" w:color="5B9BD5" w:themeColor="accent1"/>
              <w:lef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归属于挂牌公司股东的净资产</w:t>
            </w:r>
          </w:p>
        </w:tc>
      </w:tr>
      <w:tr w:rsidR="00F83F8D" w:rsidRPr="004033EB">
        <w:trPr>
          <w:trHeight w:val="20"/>
        </w:trPr>
        <w:tc>
          <w:tcPr>
            <w:tcW w:w="1843" w:type="dxa"/>
            <w:vMerge/>
            <w:shd w:val="pct10" w:color="auto" w:fill="auto"/>
          </w:tcPr>
          <w:p w:rsidR="00F83F8D" w:rsidRPr="004033EB" w:rsidRDefault="00F83F8D">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sz w:val="22"/>
              </w:rPr>
              <w:t>上年期末/本期期初</w:t>
            </w:r>
          </w:p>
        </w:tc>
      </w:tr>
      <w:tr w:rsidR="00F83F8D" w:rsidRPr="004033EB">
        <w:trPr>
          <w:trHeight w:val="20"/>
        </w:trPr>
        <w:tc>
          <w:tcPr>
            <w:tcW w:w="1843"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按境内会计准则</w:t>
            </w:r>
          </w:p>
        </w:tc>
        <w:tc>
          <w:tcPr>
            <w:tcW w:w="1876"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20"/>
        </w:trPr>
        <w:tc>
          <w:tcPr>
            <w:tcW w:w="1843"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20"/>
        </w:trPr>
        <w:tc>
          <w:tcPr>
            <w:tcW w:w="1843"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r w:rsidR="00F83F8D" w:rsidRPr="004033EB">
        <w:trPr>
          <w:trHeight w:val="20"/>
        </w:trPr>
        <w:tc>
          <w:tcPr>
            <w:tcW w:w="1843"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r>
    </w:tbl>
    <w:p w:rsidR="00F83F8D" w:rsidRPr="004033EB" w:rsidRDefault="00AF3441">
      <w:pPr>
        <w:rPr>
          <w:b/>
        </w:rPr>
      </w:pPr>
      <w:r w:rsidRPr="004033EB">
        <w:rPr>
          <w:rFonts w:hint="eastAsia"/>
          <w:b/>
        </w:rPr>
        <w:t>境内外会计准则下会计数据差异原因说明：</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同时发行境外上市外资股的公司，若按不同会计准则计算的净利润和归属于挂牌公司股东的净资产存在重大差异的，应当说明差异的主要原因。</w:t>
            </w:r>
          </w:p>
        </w:tc>
      </w:tr>
    </w:tbl>
    <w:p w:rsidR="00F83F8D" w:rsidRPr="004033EB" w:rsidRDefault="00AF3441">
      <w:pPr>
        <w:outlineLvl w:val="1"/>
        <w:rPr>
          <w:rFonts w:ascii="微软雅黑" w:eastAsia="微软雅黑" w:hAnsi="微软雅黑"/>
          <w:b/>
          <w:sz w:val="22"/>
        </w:rPr>
      </w:pPr>
      <w:r w:rsidRPr="004033EB">
        <w:rPr>
          <w:rFonts w:ascii="微软雅黑" w:eastAsia="微软雅黑" w:hAnsi="微软雅黑" w:hint="eastAsia"/>
          <w:b/>
          <w:sz w:val="22"/>
        </w:rPr>
        <w:t>七、与业绩预告/业绩快报中披露的财务数据差异</w:t>
      </w:r>
    </w:p>
    <w:p w:rsidR="00F83F8D" w:rsidRPr="004033EB" w:rsidRDefault="00AF3441">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W w:w="9640" w:type="dxa"/>
        <w:tblInd w:w="-572" w:type="dxa"/>
        <w:tblLook w:val="04A0" w:firstRow="1" w:lastRow="0" w:firstColumn="1" w:lastColumn="0" w:noHBand="0" w:noVBand="1"/>
      </w:tblPr>
      <w:tblGrid>
        <w:gridCol w:w="9640"/>
      </w:tblGrid>
      <w:tr w:rsidR="00F83F8D" w:rsidRPr="004033E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注：公司披露业绩预告、业绩快报的，应当说明年度报告中披露的财务数据与最近一次业绩预告、业绩快报中披露的财务数据是否存在差异，若存在差异且差异幅度达到 20%以上的，应说明差异的原因。</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八、非经常性</w:t>
      </w:r>
      <w:r w:rsidRPr="004033EB">
        <w:rPr>
          <w:rFonts w:ascii="微软雅黑" w:eastAsia="微软雅黑" w:hAnsi="微软雅黑"/>
          <w:b/>
          <w:color w:val="000000" w:themeColor="text1"/>
          <w:sz w:val="22"/>
          <w:szCs w:val="44"/>
        </w:rPr>
        <w:t xml:space="preserve">损益                                                   </w:t>
      </w:r>
    </w:p>
    <w:p w:rsidR="00F83F8D" w:rsidRPr="004033EB" w:rsidRDefault="00AF3441">
      <w:pPr>
        <w:jc w:val="right"/>
        <w:rPr>
          <w:rFonts w:ascii="微软雅黑" w:eastAsia="微软雅黑" w:hAnsi="微软雅黑"/>
          <w:b/>
          <w:sz w:val="22"/>
          <w:szCs w:val="44"/>
        </w:rPr>
      </w:pPr>
      <w:r w:rsidRPr="004033EB">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246"/>
        <w:gridCol w:w="4394"/>
      </w:tblGrid>
      <w:tr w:rsidR="00F83F8D" w:rsidRPr="004033EB">
        <w:trPr>
          <w:trHeight w:val="212"/>
        </w:trPr>
        <w:tc>
          <w:tcPr>
            <w:tcW w:w="5246" w:type="dxa"/>
            <w:tcBorders>
              <w:top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金额</w:t>
            </w:r>
          </w:p>
        </w:tc>
      </w:tr>
      <w:tr w:rsidR="00F83F8D" w:rsidRPr="004033EB">
        <w:trPr>
          <w:trHeight w:val="316"/>
        </w:trPr>
        <w:tc>
          <w:tcPr>
            <w:tcW w:w="5246" w:type="dxa"/>
          </w:tcPr>
          <w:p w:rsidR="00F83F8D" w:rsidRPr="004033EB" w:rsidRDefault="00F83F8D">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78"/>
        </w:trPr>
        <w:tc>
          <w:tcPr>
            <w:tcW w:w="5246"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25"/>
        </w:trPr>
        <w:tc>
          <w:tcPr>
            <w:tcW w:w="5246" w:type="dxa"/>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43"/>
        </w:trPr>
        <w:tc>
          <w:tcPr>
            <w:tcW w:w="5246"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所得税</w:t>
            </w:r>
            <w:r w:rsidRPr="004033EB">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43"/>
        </w:trPr>
        <w:tc>
          <w:tcPr>
            <w:tcW w:w="5246"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hint="eastAsia"/>
                <w:color w:val="000000" w:themeColor="text1"/>
                <w:sz w:val="22"/>
              </w:rPr>
              <w:t>少数股东权益影响额（税后）</w:t>
            </w:r>
          </w:p>
        </w:tc>
        <w:tc>
          <w:tcPr>
            <w:tcW w:w="439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63"/>
        </w:trPr>
        <w:tc>
          <w:tcPr>
            <w:tcW w:w="5246" w:type="dxa"/>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非经常性</w:t>
            </w:r>
            <w:r w:rsidRPr="004033EB">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九</w:t>
      </w:r>
      <w:r w:rsidRPr="004033EB">
        <w:rPr>
          <w:rFonts w:ascii="微软雅黑" w:eastAsia="微软雅黑" w:hAnsi="微软雅黑"/>
          <w:b/>
          <w:color w:val="000000" w:themeColor="text1"/>
          <w:sz w:val="22"/>
          <w:szCs w:val="44"/>
        </w:rPr>
        <w:t>、</w:t>
      </w:r>
      <w:r w:rsidR="007B0730" w:rsidRPr="004033EB">
        <w:rPr>
          <w:rFonts w:ascii="微软雅黑" w:eastAsia="微软雅黑" w:hAnsi="微软雅黑" w:hint="eastAsia"/>
          <w:b/>
          <w:color w:val="000000" w:themeColor="text1"/>
          <w:sz w:val="22"/>
          <w:szCs w:val="44"/>
        </w:rPr>
        <w:t>补充财务指标</w:t>
      </w:r>
    </w:p>
    <w:p w:rsidR="00F83F8D" w:rsidRPr="004033EB" w:rsidRDefault="00AF3441">
      <w:pPr>
        <w:jc w:val="right"/>
        <w:rPr>
          <w:rFonts w:ascii="微软雅黑" w:eastAsia="微软雅黑" w:hAnsi="微软雅黑"/>
          <w:b/>
          <w:sz w:val="22"/>
          <w:szCs w:val="44"/>
        </w:rPr>
      </w:pPr>
      <w:r w:rsidRPr="004033EB">
        <w:rPr>
          <w:rFonts w:hint="eastAsia"/>
        </w:rPr>
        <w:lastRenderedPageBreak/>
        <w:t>单位：元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2"/>
        <w:gridCol w:w="2126"/>
        <w:gridCol w:w="1985"/>
        <w:gridCol w:w="1417"/>
      </w:tblGrid>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shd w:val="pct10" w:color="auto" w:fill="auto"/>
          </w:tcPr>
          <w:p w:rsidR="00F83F8D" w:rsidRPr="004033EB" w:rsidRDefault="00F83F8D">
            <w:pPr>
              <w:jc w:val="left"/>
              <w:rPr>
                <w:rFonts w:asciiTheme="minorEastAsia" w:eastAsiaTheme="minorEastAsia" w:hAnsiTheme="minorEastAsia" w:cstheme="minorBidi"/>
                <w:color w:val="000000" w:themeColor="text1"/>
                <w:kern w:val="0"/>
                <w:sz w:val="22"/>
              </w:rPr>
            </w:pPr>
          </w:p>
        </w:tc>
        <w:tc>
          <w:tcPr>
            <w:tcW w:w="2126" w:type="dxa"/>
            <w:tcBorders>
              <w:top w:val="single" w:sz="4" w:space="0" w:color="5B9BD5"/>
              <w:left w:val="single" w:sz="4" w:space="0" w:color="5B9BD5"/>
              <w:bottom w:val="single" w:sz="4" w:space="0" w:color="5B9BD5"/>
              <w:right w:val="single" w:sz="4" w:space="0" w:color="5B9BD5" w:themeColor="accent1"/>
            </w:tcBorders>
            <w:shd w:val="pct10" w:color="auto" w:fill="auto"/>
          </w:tcPr>
          <w:p w:rsidR="00F83F8D" w:rsidRPr="004033EB" w:rsidRDefault="00AF3441">
            <w:pPr>
              <w:tabs>
                <w:tab w:val="center" w:pos="955"/>
                <w:tab w:val="right" w:pos="1910"/>
              </w:tabs>
              <w:jc w:val="left"/>
              <w:rPr>
                <w:rFonts w:asciiTheme="minorEastAsia" w:eastAsiaTheme="minorEastAsia" w:hAnsiTheme="minorEastAsia" w:cstheme="minorBidi"/>
                <w:b/>
                <w:color w:val="000000" w:themeColor="text1"/>
                <w:kern w:val="0"/>
                <w:sz w:val="22"/>
              </w:rPr>
            </w:pPr>
            <w:r w:rsidRPr="004033EB">
              <w:rPr>
                <w:rFonts w:asciiTheme="minorEastAsia" w:eastAsiaTheme="minorEastAsia" w:hAnsiTheme="minorEastAsia" w:cstheme="minorBidi"/>
                <w:b/>
                <w:color w:val="000000" w:themeColor="text1"/>
                <w:kern w:val="0"/>
                <w:sz w:val="22"/>
              </w:rPr>
              <w:tab/>
            </w:r>
            <w:r w:rsidRPr="004033EB">
              <w:rPr>
                <w:rFonts w:asciiTheme="minorEastAsia" w:eastAsiaTheme="minorEastAsia" w:hAnsiTheme="minorEastAsia" w:cstheme="minorBidi" w:hint="eastAsia"/>
                <w:b/>
                <w:color w:val="000000" w:themeColor="text1"/>
                <w:kern w:val="0"/>
                <w:sz w:val="22"/>
              </w:rPr>
              <w:t>本期期末</w:t>
            </w:r>
            <w:r w:rsidRPr="004033EB">
              <w:rPr>
                <w:rFonts w:asciiTheme="minorEastAsia" w:eastAsiaTheme="minorEastAsia" w:hAnsiTheme="minorEastAsia" w:cstheme="minorBidi"/>
                <w:b/>
                <w:color w:val="000000" w:themeColor="text1"/>
                <w:kern w:val="0"/>
                <w:sz w:val="22"/>
              </w:rPr>
              <w:tab/>
            </w:r>
          </w:p>
        </w:tc>
        <w:tc>
          <w:tcPr>
            <w:tcW w:w="1985" w:type="dxa"/>
            <w:tcBorders>
              <w:top w:val="single" w:sz="4" w:space="0" w:color="5B9BD5"/>
              <w:left w:val="single" w:sz="4" w:space="0" w:color="5B9BD5" w:themeColor="accent1"/>
              <w:bottom w:val="single" w:sz="4" w:space="0" w:color="5B9BD5"/>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cstheme="minorBidi"/>
                <w:b/>
                <w:color w:val="000000" w:themeColor="text1"/>
                <w:kern w:val="0"/>
                <w:sz w:val="22"/>
              </w:rPr>
            </w:pPr>
            <w:r w:rsidRPr="004033EB">
              <w:rPr>
                <w:rFonts w:asciiTheme="minorEastAsia" w:eastAsiaTheme="minorEastAsia" w:hAnsiTheme="minorEastAsia" w:cstheme="minorBidi" w:hint="eastAsia"/>
                <w:b/>
                <w:color w:val="000000" w:themeColor="text1"/>
                <w:kern w:val="0"/>
                <w:sz w:val="22"/>
              </w:rPr>
              <w:t>本期期初</w:t>
            </w:r>
          </w:p>
        </w:tc>
        <w:tc>
          <w:tcPr>
            <w:tcW w:w="1417" w:type="dxa"/>
            <w:tcBorders>
              <w:top w:val="single" w:sz="4" w:space="0" w:color="5B9BD5"/>
              <w:left w:val="single" w:sz="4" w:space="0" w:color="5B9BD5" w:themeColor="accent1"/>
              <w:bottom w:val="single" w:sz="4" w:space="0" w:color="5B9BD5"/>
              <w:right w:val="single" w:sz="4" w:space="0" w:color="5B9BD5"/>
            </w:tcBorders>
            <w:shd w:val="pct10" w:color="auto" w:fill="auto"/>
          </w:tcPr>
          <w:p w:rsidR="00F83F8D" w:rsidRPr="004033EB" w:rsidRDefault="00AF3441">
            <w:pPr>
              <w:jc w:val="center"/>
              <w:rPr>
                <w:rFonts w:asciiTheme="minorEastAsia" w:eastAsiaTheme="minorEastAsia" w:hAnsiTheme="minorEastAsia" w:cstheme="minorBidi"/>
                <w:b/>
                <w:color w:val="000000" w:themeColor="text1"/>
                <w:kern w:val="0"/>
                <w:sz w:val="22"/>
              </w:rPr>
            </w:pPr>
            <w:r w:rsidRPr="004033EB">
              <w:rPr>
                <w:rFonts w:asciiTheme="minorEastAsia" w:eastAsiaTheme="minorEastAsia" w:hAnsiTheme="minorEastAsia" w:cstheme="minorBidi" w:hint="eastAsia"/>
                <w:b/>
                <w:color w:val="000000" w:themeColor="text1"/>
                <w:kern w:val="0"/>
                <w:sz w:val="22"/>
              </w:rPr>
              <w:t>增减比例%</w:t>
            </w: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净资本</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风险</w:t>
            </w:r>
            <w:r w:rsidRPr="004033EB">
              <w:rPr>
                <w:rFonts w:asciiTheme="minorEastAsia" w:eastAsiaTheme="minorEastAsia" w:hAnsiTheme="minorEastAsia" w:cstheme="minorBidi"/>
                <w:color w:val="000000" w:themeColor="text1"/>
                <w:kern w:val="0"/>
                <w:sz w:val="22"/>
              </w:rPr>
              <w:t>资本准备总额</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净资本与风险资本准备总额的比例</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净资本与净资产的比例</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tabs>
                <w:tab w:val="left" w:pos="2655"/>
              </w:tabs>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扣除客户保证金的流动资产</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扣除客户权益的流动负债</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流动资产与流动负债的比例（扣除</w:t>
            </w:r>
            <w:r w:rsidRPr="004033EB">
              <w:rPr>
                <w:rFonts w:asciiTheme="minorEastAsia" w:eastAsiaTheme="minorEastAsia" w:hAnsiTheme="minorEastAsia" w:cstheme="minorBidi"/>
                <w:color w:val="000000" w:themeColor="text1"/>
                <w:kern w:val="0"/>
                <w:sz w:val="22"/>
              </w:rPr>
              <w:t>客户权益</w:t>
            </w:r>
            <w:r w:rsidRPr="004033EB">
              <w:rPr>
                <w:rFonts w:asciiTheme="minorEastAsia" w:eastAsiaTheme="minorEastAsia" w:hAnsiTheme="minorEastAsia" w:cstheme="minorBidi" w:hint="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hint="eastAsia"/>
                <w:color w:val="000000" w:themeColor="text1"/>
                <w:kern w:val="0"/>
                <w:sz w:val="22"/>
              </w:rPr>
              <w:t>负债与净资产的比例</w:t>
            </w:r>
            <w:r w:rsidRPr="004033EB">
              <w:rPr>
                <w:rFonts w:asciiTheme="minorEastAsia" w:eastAsiaTheme="minorEastAsia" w:hAnsiTheme="minorEastAsia" w:cstheme="minorBidi" w:hint="eastAsia"/>
                <w:color w:val="000000" w:themeColor="text1"/>
                <w:kern w:val="0"/>
                <w:sz w:val="22"/>
              </w:rPr>
              <w:t>（扣除</w:t>
            </w:r>
            <w:r w:rsidRPr="004033EB">
              <w:rPr>
                <w:rFonts w:asciiTheme="minorEastAsia" w:eastAsiaTheme="minorEastAsia" w:hAnsiTheme="minorEastAsia" w:cstheme="minorBidi"/>
                <w:color w:val="000000" w:themeColor="text1"/>
                <w:kern w:val="0"/>
                <w:sz w:val="22"/>
              </w:rPr>
              <w:t>客户权益</w:t>
            </w:r>
            <w:r w:rsidRPr="004033EB">
              <w:rPr>
                <w:rFonts w:asciiTheme="minorEastAsia" w:eastAsiaTheme="minorEastAsia" w:hAnsiTheme="minorEastAsia" w:cstheme="minorBidi" w:hint="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AF3441">
            <w:pPr>
              <w:jc w:val="center"/>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color w:val="000000" w:themeColor="text1"/>
                <w:kern w:val="0"/>
                <w:sz w:val="22"/>
              </w:rPr>
              <w:t>-</w:t>
            </w: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扣除客户权益的资产负债率%（母公司）</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扣除客户权益的资产负债率%（合并）</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stheme="minorBidi" w:hint="eastAsia"/>
                <w:color w:val="000000" w:themeColor="text1"/>
                <w:kern w:val="0"/>
                <w:sz w:val="22"/>
              </w:rPr>
              <w:t>结算</w:t>
            </w:r>
            <w:r w:rsidRPr="004033EB">
              <w:rPr>
                <w:rFonts w:asciiTheme="minorEastAsia" w:eastAsiaTheme="minorEastAsia" w:hAnsiTheme="minorEastAsia" w:cstheme="minorBidi"/>
                <w:color w:val="000000" w:themeColor="text1"/>
                <w:kern w:val="0"/>
                <w:sz w:val="22"/>
              </w:rPr>
              <w:t>准备金额</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F83F8D"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F83F8D" w:rsidRPr="004033EB" w:rsidRDefault="00AF3441">
            <w:pPr>
              <w:jc w:val="left"/>
              <w:rPr>
                <w:rFonts w:asciiTheme="minorEastAsia" w:eastAsiaTheme="minorEastAsia" w:hAnsiTheme="minorEastAsia" w:cstheme="minorBidi"/>
                <w:color w:val="000000" w:themeColor="text1"/>
                <w:kern w:val="0"/>
                <w:sz w:val="22"/>
              </w:rPr>
            </w:pPr>
            <w:r w:rsidRPr="004033EB">
              <w:rPr>
                <w:rFonts w:asciiTheme="minorEastAsia" w:eastAsiaTheme="minorEastAsia" w:hAnsiTheme="minor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F83F8D" w:rsidRPr="004033EB" w:rsidRDefault="00F83F8D">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F83F8D" w:rsidRPr="004033EB" w:rsidRDefault="00F83F8D">
            <w:pPr>
              <w:jc w:val="center"/>
              <w:rPr>
                <w:rFonts w:asciiTheme="minorEastAsia" w:eastAsiaTheme="minorEastAsia" w:hAnsiTheme="minorEastAsia" w:cstheme="minorBidi"/>
                <w:color w:val="000000" w:themeColor="text1"/>
                <w:kern w:val="0"/>
                <w:sz w:val="22"/>
              </w:rPr>
            </w:pPr>
          </w:p>
        </w:tc>
      </w:tr>
      <w:tr w:rsidR="007B0730" w:rsidRPr="004033EB">
        <w:trPr>
          <w:trHeight w:val="234"/>
        </w:trPr>
        <w:tc>
          <w:tcPr>
            <w:tcW w:w="4112" w:type="dxa"/>
            <w:tcBorders>
              <w:top w:val="single" w:sz="4" w:space="0" w:color="5B9BD5"/>
              <w:left w:val="single" w:sz="4" w:space="0" w:color="5B9BD5"/>
              <w:bottom w:val="single" w:sz="4" w:space="0" w:color="5B9BD5"/>
              <w:right w:val="single" w:sz="4" w:space="0" w:color="5B9BD5"/>
            </w:tcBorders>
          </w:tcPr>
          <w:p w:rsidR="007B0730" w:rsidRPr="004033EB" w:rsidRDefault="007B0730">
            <w:pPr>
              <w:jc w:val="left"/>
              <w:rPr>
                <w:rFonts w:asciiTheme="minorEastAsia" w:eastAsiaTheme="minorEastAsia" w:hAnsiTheme="minorEastAsia"/>
                <w:color w:val="000000" w:themeColor="text1"/>
                <w:kern w:val="0"/>
                <w:sz w:val="22"/>
              </w:rPr>
            </w:pPr>
            <w:r w:rsidRPr="004033EB">
              <w:rPr>
                <w:rFonts w:hint="eastAsia"/>
                <w:i/>
                <w:color w:val="FF0000"/>
              </w:rPr>
              <w:t>（根据相关行业监管要求应当披露的其他指标，可添加行）</w:t>
            </w:r>
          </w:p>
        </w:tc>
        <w:tc>
          <w:tcPr>
            <w:tcW w:w="2126" w:type="dxa"/>
            <w:tcBorders>
              <w:top w:val="single" w:sz="4" w:space="0" w:color="5B9BD5"/>
              <w:left w:val="single" w:sz="4" w:space="0" w:color="5B9BD5"/>
              <w:bottom w:val="single" w:sz="4" w:space="0" w:color="5B9BD5"/>
              <w:right w:val="single" w:sz="4" w:space="0" w:color="5B9BD5" w:themeColor="accent1"/>
            </w:tcBorders>
          </w:tcPr>
          <w:p w:rsidR="007B0730" w:rsidRPr="004033EB" w:rsidRDefault="007B0730">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rsidR="007B0730" w:rsidRPr="004033EB" w:rsidRDefault="007B0730">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rsidR="007B0730" w:rsidRPr="004033EB" w:rsidRDefault="007B0730">
            <w:pPr>
              <w:jc w:val="center"/>
              <w:rPr>
                <w:rFonts w:asciiTheme="minorEastAsia" w:eastAsiaTheme="minorEastAsia" w:hAnsiTheme="minorEastAsia" w:cstheme="minorBidi"/>
                <w:color w:val="000000" w:themeColor="text1"/>
                <w:kern w:val="0"/>
                <w:sz w:val="22"/>
              </w:rPr>
            </w:pP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十</w:t>
      </w:r>
      <w:r w:rsidRPr="004033EB">
        <w:rPr>
          <w:rFonts w:ascii="微软雅黑" w:eastAsia="微软雅黑" w:hAnsi="微软雅黑"/>
          <w:b/>
          <w:color w:val="000000" w:themeColor="text1"/>
          <w:sz w:val="22"/>
          <w:szCs w:val="44"/>
        </w:rPr>
        <w:t>、预计负债情况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（一）明细</w:t>
      </w:r>
      <w:r w:rsidRPr="004033EB">
        <w:rPr>
          <w:rFonts w:asciiTheme="minorEastAsia" w:eastAsiaTheme="minorEastAsia" w:hAnsiTheme="minorEastAsia"/>
          <w:b/>
          <w:color w:val="000000" w:themeColor="text1"/>
          <w:szCs w:val="44"/>
        </w:rPr>
        <w:t>情况</w:t>
      </w:r>
    </w:p>
    <w:tbl>
      <w:tblPr>
        <w:tblW w:w="9498"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1843"/>
        <w:gridCol w:w="1985"/>
        <w:gridCol w:w="1842"/>
      </w:tblGrid>
      <w:tr w:rsidR="00F83F8D" w:rsidRPr="004033EB">
        <w:trPr>
          <w:trHeight w:val="281"/>
        </w:trPr>
        <w:tc>
          <w:tcPr>
            <w:tcW w:w="3828" w:type="dxa"/>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项目</w:t>
            </w:r>
          </w:p>
        </w:tc>
        <w:tc>
          <w:tcPr>
            <w:tcW w:w="1843" w:type="dxa"/>
            <w:tcBorders>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本期期末</w:t>
            </w:r>
          </w:p>
        </w:tc>
        <w:tc>
          <w:tcPr>
            <w:tcW w:w="1985" w:type="dxa"/>
            <w:tcBorders>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本期期初</w:t>
            </w:r>
          </w:p>
        </w:tc>
        <w:tc>
          <w:tcPr>
            <w:tcW w:w="1842" w:type="dxa"/>
            <w:tcBorders>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增减</w:t>
            </w:r>
            <w:r w:rsidRPr="004033EB">
              <w:rPr>
                <w:rFonts w:asciiTheme="minorEastAsia" w:eastAsiaTheme="minorEastAsia" w:hAnsiTheme="minorEastAsia"/>
                <w:b/>
                <w:color w:val="000000" w:themeColor="text1"/>
                <w:kern w:val="0"/>
                <w:sz w:val="22"/>
              </w:rPr>
              <w:t>比例</w:t>
            </w:r>
            <w:r w:rsidRPr="004033EB">
              <w:rPr>
                <w:rFonts w:asciiTheme="minorEastAsia" w:eastAsiaTheme="minorEastAsia" w:hAnsiTheme="minorEastAsia" w:hint="eastAsia"/>
                <w:b/>
                <w:color w:val="000000" w:themeColor="text1"/>
                <w:kern w:val="0"/>
                <w:sz w:val="22"/>
              </w:rPr>
              <w:t>%</w:t>
            </w:r>
          </w:p>
        </w:tc>
      </w:tr>
      <w:tr w:rsidR="00F83F8D" w:rsidRPr="004033EB">
        <w:trPr>
          <w:trHeight w:val="229"/>
        </w:trPr>
        <w:tc>
          <w:tcPr>
            <w:tcW w:w="3828" w:type="dxa"/>
          </w:tcPr>
          <w:p w:rsidR="00F83F8D" w:rsidRPr="004033EB" w:rsidRDefault="00F83F8D">
            <w:pPr>
              <w:jc w:val="left"/>
              <w:rPr>
                <w:rFonts w:asciiTheme="minorEastAsia" w:eastAsiaTheme="minorEastAsia" w:hAnsiTheme="minorEastAsia"/>
                <w:color w:val="000000" w:themeColor="text1"/>
                <w:kern w:val="0"/>
                <w:sz w:val="22"/>
              </w:rPr>
            </w:pPr>
          </w:p>
        </w:tc>
        <w:tc>
          <w:tcPr>
            <w:tcW w:w="1843"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842"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47"/>
        </w:trPr>
        <w:tc>
          <w:tcPr>
            <w:tcW w:w="3828" w:type="dxa"/>
          </w:tcPr>
          <w:p w:rsidR="00F83F8D" w:rsidRPr="004033EB" w:rsidRDefault="00F83F8D">
            <w:pPr>
              <w:jc w:val="center"/>
              <w:rPr>
                <w:rFonts w:asciiTheme="minorEastAsia" w:eastAsiaTheme="minorEastAsia" w:hAnsiTheme="minorEastAsia"/>
                <w:color w:val="000000" w:themeColor="text1"/>
                <w:kern w:val="0"/>
                <w:sz w:val="22"/>
              </w:rPr>
            </w:pPr>
          </w:p>
        </w:tc>
        <w:tc>
          <w:tcPr>
            <w:tcW w:w="1843"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1985"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842"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67"/>
        </w:trPr>
        <w:tc>
          <w:tcPr>
            <w:tcW w:w="382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1843"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842"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67"/>
        </w:trPr>
        <w:tc>
          <w:tcPr>
            <w:tcW w:w="3828" w:type="dxa"/>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合计</w:t>
            </w:r>
          </w:p>
        </w:tc>
        <w:tc>
          <w:tcPr>
            <w:tcW w:w="1843"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5"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842"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（二）重大项目的确认依据说明</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本年度按照企业会计准则的规定确认预计负债的情况</w:t>
            </w:r>
            <w:r w:rsidRPr="004033EB">
              <w:rPr>
                <w:rFonts w:asciiTheme="minorEastAsia" w:eastAsiaTheme="minorEastAsia" w:hAnsiTheme="minorEastAsia"/>
                <w:i/>
                <w:color w:val="FF0000"/>
                <w:szCs w:val="44"/>
              </w:rPr>
              <w:t>。</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7B0730">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十一</w:t>
      </w:r>
      <w:r w:rsidR="00AF3441" w:rsidRPr="004033EB">
        <w:rPr>
          <w:rFonts w:ascii="微软雅黑" w:eastAsia="微软雅黑" w:hAnsi="微软雅黑" w:hint="eastAsia"/>
          <w:b/>
          <w:color w:val="000000" w:themeColor="text1"/>
          <w:sz w:val="22"/>
          <w:szCs w:val="44"/>
        </w:rPr>
        <w:t>、会计数据追溯调整或重述情况</w:t>
      </w:r>
    </w:p>
    <w:p w:rsidR="00F83F8D" w:rsidRPr="004033EB" w:rsidRDefault="00AF3441">
      <w:r w:rsidRPr="004033EB">
        <w:rPr>
          <w:rFonts w:hint="eastAsia"/>
        </w:rPr>
        <w:t>□</w:t>
      </w:r>
      <w:r w:rsidRPr="004033EB">
        <w:t xml:space="preserve">  </w:t>
      </w:r>
      <w:r w:rsidRPr="004033EB">
        <w:rPr>
          <w:rFonts w:hint="eastAsia"/>
        </w:rPr>
        <w:t>会计政策变更</w:t>
      </w:r>
      <w:r w:rsidRPr="004033EB">
        <w:t xml:space="preserve">         </w:t>
      </w:r>
      <w:r w:rsidRPr="004033EB">
        <w:rPr>
          <w:rFonts w:hint="eastAsia"/>
        </w:rPr>
        <w:t>□</w:t>
      </w:r>
      <w:r w:rsidRPr="004033EB">
        <w:t xml:space="preserve">  </w:t>
      </w:r>
      <w:r w:rsidRPr="004033EB">
        <w:rPr>
          <w:rFonts w:hint="eastAsia"/>
        </w:rPr>
        <w:t>会计差错更正</w:t>
      </w:r>
      <w:r w:rsidRPr="004033EB">
        <w:t xml:space="preserve">        </w:t>
      </w:r>
      <w:r w:rsidRPr="004033EB">
        <w:rPr>
          <w:rFonts w:hint="eastAsia"/>
        </w:rPr>
        <w:t>□</w:t>
      </w:r>
      <w:r w:rsidRPr="004033EB">
        <w:rPr>
          <w:rFonts w:hint="eastAsia"/>
        </w:rPr>
        <w:t xml:space="preserve">  </w:t>
      </w:r>
      <w:r w:rsidRPr="004033EB">
        <w:rPr>
          <w:rFonts w:hint="eastAsia"/>
        </w:rPr>
        <w:t>其他原因</w:t>
      </w:r>
      <w:r w:rsidRPr="004033EB">
        <w:rPr>
          <w:rFonts w:hint="eastAsia"/>
          <w:color w:val="FF0000"/>
        </w:rPr>
        <w:t>（请填写具体原因）</w:t>
      </w:r>
    </w:p>
    <w:p w:rsidR="00F83F8D" w:rsidRPr="004033EB" w:rsidRDefault="00AF3441">
      <w:r w:rsidRPr="004033EB">
        <w:rPr>
          <w:rFonts w:hint="eastAsia"/>
        </w:rPr>
        <w:t>□</w:t>
      </w:r>
      <w:r w:rsidRPr="004033EB">
        <w:t xml:space="preserve">  </w:t>
      </w:r>
      <w:r w:rsidRPr="004033EB">
        <w:rPr>
          <w:rFonts w:hint="eastAsia"/>
        </w:rPr>
        <w:t>不适用</w:t>
      </w:r>
    </w:p>
    <w:p w:rsidR="00F83F8D" w:rsidRPr="004033EB" w:rsidRDefault="00AF3441">
      <w:pPr>
        <w:jc w:val="right"/>
        <w:rPr>
          <w:szCs w:val="21"/>
        </w:rPr>
      </w:pPr>
      <w:r w:rsidRPr="004033EB">
        <w:t xml:space="preserve">      </w:t>
      </w:r>
      <w:r w:rsidRPr="004033EB">
        <w:rPr>
          <w:szCs w:val="21"/>
        </w:rPr>
        <w:t xml:space="preserve"> </w:t>
      </w:r>
      <w:r w:rsidRPr="004033EB">
        <w:rPr>
          <w:rFonts w:asciiTheme="minorEastAsia" w:eastAsiaTheme="minorEastAsia" w:hAnsiTheme="minorEastAsia" w:cstheme="minorBidi" w:hint="eastAsia"/>
          <w:kern w:val="0"/>
          <w:szCs w:val="2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419"/>
        <w:gridCol w:w="2055"/>
        <w:gridCol w:w="2055"/>
        <w:gridCol w:w="2055"/>
        <w:gridCol w:w="2055"/>
      </w:tblGrid>
      <w:tr w:rsidR="00F83F8D" w:rsidRPr="004033EB">
        <w:trPr>
          <w:trHeight w:val="305"/>
        </w:trPr>
        <w:tc>
          <w:tcPr>
            <w:tcW w:w="1419" w:type="dxa"/>
            <w:vMerge w:val="restart"/>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科目</w:t>
            </w:r>
          </w:p>
        </w:tc>
        <w:tc>
          <w:tcPr>
            <w:tcW w:w="4110" w:type="dxa"/>
            <w:gridSpan w:val="2"/>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上年</w:t>
            </w:r>
            <w:r w:rsidRPr="004033EB">
              <w:rPr>
                <w:rFonts w:asciiTheme="minorEastAsia" w:eastAsiaTheme="minorEastAsia" w:hAnsiTheme="minorEastAsia"/>
                <w:b/>
                <w:color w:val="000000" w:themeColor="text1"/>
                <w:kern w:val="0"/>
                <w:sz w:val="22"/>
              </w:rPr>
              <w:t>期末（</w:t>
            </w:r>
            <w:r w:rsidRPr="004033EB">
              <w:rPr>
                <w:rFonts w:asciiTheme="minorEastAsia" w:eastAsiaTheme="minorEastAsia" w:hAnsiTheme="minorEastAsia" w:hint="eastAsia"/>
                <w:b/>
                <w:color w:val="000000" w:themeColor="text1"/>
                <w:kern w:val="0"/>
                <w:sz w:val="22"/>
              </w:rPr>
              <w:t>上年同期</w:t>
            </w:r>
            <w:r w:rsidRPr="004033EB">
              <w:rPr>
                <w:rFonts w:asciiTheme="minorEastAsia" w:eastAsiaTheme="minorEastAsia" w:hAnsiTheme="minorEastAsia"/>
                <w:b/>
                <w:color w:val="000000" w:themeColor="text1"/>
                <w:kern w:val="0"/>
                <w:sz w:val="22"/>
              </w:rPr>
              <w:t>）</w:t>
            </w:r>
          </w:p>
        </w:tc>
        <w:tc>
          <w:tcPr>
            <w:tcW w:w="4110" w:type="dxa"/>
            <w:gridSpan w:val="2"/>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上上年</w:t>
            </w:r>
            <w:r w:rsidRPr="004033EB">
              <w:rPr>
                <w:rFonts w:asciiTheme="minorEastAsia" w:eastAsiaTheme="minorEastAsia" w:hAnsiTheme="minorEastAsia"/>
                <w:b/>
                <w:color w:val="000000" w:themeColor="text1"/>
                <w:kern w:val="0"/>
                <w:sz w:val="22"/>
              </w:rPr>
              <w:t>期末（</w:t>
            </w:r>
            <w:r w:rsidRPr="004033EB">
              <w:rPr>
                <w:rFonts w:asciiTheme="minorEastAsia" w:eastAsiaTheme="minorEastAsia" w:hAnsiTheme="minorEastAsia" w:hint="eastAsia"/>
                <w:b/>
                <w:color w:val="000000" w:themeColor="text1"/>
                <w:kern w:val="0"/>
                <w:sz w:val="22"/>
              </w:rPr>
              <w:t>上上年同期</w:t>
            </w:r>
            <w:r w:rsidRPr="004033EB">
              <w:rPr>
                <w:rFonts w:asciiTheme="minorEastAsia" w:eastAsiaTheme="minorEastAsia" w:hAnsiTheme="minorEastAsia"/>
                <w:b/>
                <w:color w:val="000000" w:themeColor="text1"/>
                <w:kern w:val="0"/>
                <w:sz w:val="22"/>
              </w:rPr>
              <w:t>）</w:t>
            </w:r>
          </w:p>
        </w:tc>
      </w:tr>
      <w:tr w:rsidR="00F83F8D" w:rsidRPr="004033EB">
        <w:trPr>
          <w:trHeight w:val="281"/>
        </w:trPr>
        <w:tc>
          <w:tcPr>
            <w:tcW w:w="1419" w:type="dxa"/>
            <w:vMerge/>
            <w:shd w:val="pct10" w:color="auto" w:fill="auto"/>
            <w:vAlign w:val="center"/>
          </w:tcPr>
          <w:p w:rsidR="00F83F8D" w:rsidRPr="004033EB" w:rsidRDefault="00F83F8D">
            <w:pPr>
              <w:jc w:val="left"/>
              <w:rPr>
                <w:rFonts w:asciiTheme="minorEastAsia" w:eastAsiaTheme="minorEastAsia" w:hAnsiTheme="minorEastAsia"/>
                <w:b/>
                <w:color w:val="000000" w:themeColor="text1"/>
                <w:kern w:val="0"/>
                <w:sz w:val="22"/>
              </w:rPr>
            </w:pPr>
          </w:p>
        </w:tc>
        <w:tc>
          <w:tcPr>
            <w:tcW w:w="2055" w:type="dxa"/>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调整重述前</w:t>
            </w:r>
          </w:p>
        </w:tc>
        <w:tc>
          <w:tcPr>
            <w:tcW w:w="2055" w:type="dxa"/>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调整</w:t>
            </w:r>
            <w:r w:rsidRPr="004033EB">
              <w:rPr>
                <w:rFonts w:asciiTheme="minorEastAsia" w:eastAsiaTheme="minorEastAsia" w:hAnsiTheme="minorEastAsia"/>
                <w:b/>
                <w:color w:val="000000" w:themeColor="text1"/>
                <w:kern w:val="0"/>
                <w:sz w:val="22"/>
              </w:rPr>
              <w:t>重述后</w:t>
            </w:r>
          </w:p>
        </w:tc>
        <w:tc>
          <w:tcPr>
            <w:tcW w:w="2055" w:type="dxa"/>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调整重述前</w:t>
            </w:r>
          </w:p>
        </w:tc>
        <w:tc>
          <w:tcPr>
            <w:tcW w:w="2055" w:type="dxa"/>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调整重述后</w:t>
            </w:r>
          </w:p>
        </w:tc>
      </w:tr>
      <w:tr w:rsidR="00F83F8D" w:rsidRPr="004033EB">
        <w:trPr>
          <w:trHeight w:val="229"/>
        </w:trPr>
        <w:tc>
          <w:tcPr>
            <w:tcW w:w="1419" w:type="dxa"/>
          </w:tcPr>
          <w:p w:rsidR="00F83F8D" w:rsidRPr="004033EB" w:rsidRDefault="00F83F8D">
            <w:pPr>
              <w:jc w:val="left"/>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47"/>
        </w:trPr>
        <w:tc>
          <w:tcPr>
            <w:tcW w:w="1419" w:type="dxa"/>
          </w:tcPr>
          <w:p w:rsidR="00F83F8D" w:rsidRPr="004033EB" w:rsidRDefault="00F83F8D">
            <w:pPr>
              <w:jc w:val="cente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67"/>
        </w:trPr>
        <w:tc>
          <w:tcPr>
            <w:tcW w:w="1419"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c>
          <w:tcPr>
            <w:tcW w:w="2055" w:type="dxa"/>
          </w:tcPr>
          <w:p w:rsidR="00F83F8D" w:rsidRPr="004033EB" w:rsidRDefault="00F83F8D">
            <w:pPr>
              <w:rPr>
                <w:rFonts w:asciiTheme="minorEastAsia" w:eastAsiaTheme="minorEastAsia" w:hAnsiTheme="minorEastAsia"/>
                <w:color w:val="000000" w:themeColor="text1"/>
                <w:kern w:val="0"/>
                <w:sz w:val="22"/>
              </w:rPr>
            </w:pPr>
          </w:p>
        </w:tc>
      </w:tr>
    </w:tbl>
    <w:p w:rsidR="00F83F8D" w:rsidRPr="004033EB" w:rsidRDefault="00AF3441">
      <w:pPr>
        <w:widowControl/>
        <w:jc w:val="left"/>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注：编制合并报表的公司应当以合并财务报表数据填列或计算以上数据和指标。</w:t>
      </w:r>
    </w:p>
    <w:p w:rsidR="00F83F8D" w:rsidRPr="004033EB" w:rsidRDefault="00F83F8D">
      <w:pPr>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jc w:val="center"/>
        <w:outlineLvl w:val="0"/>
        <w:rPr>
          <w:rFonts w:ascii="黑体" w:eastAsia="黑体" w:hAnsi="黑体"/>
          <w:color w:val="000000" w:themeColor="text1"/>
          <w:sz w:val="36"/>
          <w:szCs w:val="28"/>
        </w:rPr>
      </w:pPr>
      <w:r w:rsidRPr="004033EB">
        <w:rPr>
          <w:rFonts w:ascii="黑体" w:eastAsia="黑体" w:hAnsi="黑体" w:hint="eastAsia"/>
          <w:color w:val="000000" w:themeColor="text1"/>
          <w:sz w:val="36"/>
          <w:szCs w:val="28"/>
        </w:rPr>
        <w:lastRenderedPageBreak/>
        <w:t>第四节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管理层讨论与分析</w:t>
      </w:r>
    </w:p>
    <w:p w:rsidR="00F83F8D" w:rsidRPr="004033EB" w:rsidRDefault="00AF3441">
      <w:pPr>
        <w:pStyle w:val="aff1"/>
        <w:numPr>
          <w:ilvl w:val="0"/>
          <w:numId w:val="2"/>
        </w:numPr>
        <w:ind w:firstLineChars="0"/>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业务概要</w:t>
      </w:r>
    </w:p>
    <w:p w:rsidR="00F83F8D" w:rsidRPr="004033EB" w:rsidRDefault="00AF3441">
      <w:pPr>
        <w:rPr>
          <w:b/>
        </w:rPr>
      </w:pPr>
      <w:r w:rsidRPr="004033EB">
        <w:rPr>
          <w:rFonts w:hint="eastAsia"/>
          <w:b/>
        </w:rPr>
        <w:t>商业模式：</w:t>
      </w:r>
    </w:p>
    <w:tbl>
      <w:tblPr>
        <w:tblStyle w:val="afa"/>
        <w:tblW w:w="9640" w:type="dxa"/>
        <w:tblInd w:w="-572" w:type="dxa"/>
        <w:tblLayout w:type="fixed"/>
        <w:tblLook w:val="04A0" w:firstRow="1" w:lastRow="0" w:firstColumn="1" w:lastColumn="0" w:noHBand="0" w:noVBand="1"/>
      </w:tblPr>
      <w:tblGrid>
        <w:gridCol w:w="9640"/>
      </w:tblGrid>
      <w:tr w:rsidR="00F83F8D" w:rsidRPr="004033E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简要介绍报告期内公司从事的主要业务，包括但不限于公司的产品与服务、经营模式、客户类型、销售渠道、收入模式等。</w:t>
            </w:r>
          </w:p>
          <w:p w:rsidR="00F83F8D" w:rsidRPr="004033EB" w:rsidRDefault="00AF3441">
            <w:pPr>
              <w:tabs>
                <w:tab w:val="left" w:pos="5140"/>
              </w:tabs>
              <w:ind w:firstLineChars="150" w:firstLine="315"/>
              <w:rPr>
                <w:rFonts w:asciiTheme="minorEastAsia" w:eastAsiaTheme="minorEastAsia" w:hAnsiTheme="minorEastAsia"/>
                <w:i/>
                <w:color w:val="000000" w:themeColor="text1"/>
                <w:szCs w:val="44"/>
              </w:rPr>
            </w:pPr>
            <w:r w:rsidRPr="004033EB">
              <w:rPr>
                <w:rFonts w:asciiTheme="minorEastAsia" w:eastAsiaTheme="minorEastAsia" w:hAnsiTheme="minorEastAsia" w:hint="eastAsia"/>
                <w:i/>
                <w:color w:val="FF0000"/>
                <w:szCs w:val="44"/>
              </w:rPr>
              <w:t>填写</w:t>
            </w:r>
            <w:r w:rsidRPr="004033EB">
              <w:rPr>
                <w:rFonts w:asciiTheme="minorEastAsia" w:eastAsiaTheme="minorEastAsia" w:hAnsiTheme="minorEastAsia"/>
                <w:i/>
                <w:color w:val="FF0000"/>
                <w:szCs w:val="44"/>
              </w:rPr>
              <w:t>示例：</w:t>
            </w:r>
            <w:r w:rsidRPr="004033EB">
              <w:rPr>
                <w:rFonts w:asciiTheme="minorEastAsia" w:eastAsiaTheme="minorEastAsia" w:hAnsiTheme="minorEastAsia" w:hint="eastAsia"/>
                <w:i/>
                <w:color w:val="FF0000"/>
                <w:szCs w:val="44"/>
              </w:rPr>
              <w:t>本公司是处于</w:t>
            </w:r>
            <w:r w:rsidRPr="004033EB">
              <w:rPr>
                <w:rFonts w:asciiTheme="minorEastAsia" w:eastAsiaTheme="minorEastAsia" w:hAnsiTheme="minorEastAsia" w:hint="eastAsia"/>
                <w:i/>
                <w:color w:val="FF0000"/>
                <w:szCs w:val="44"/>
                <w:u w:val="single"/>
              </w:rPr>
              <w:t>（细分行业）</w:t>
            </w:r>
            <w:r w:rsidRPr="004033EB">
              <w:rPr>
                <w:rFonts w:asciiTheme="minorEastAsia" w:eastAsiaTheme="minorEastAsia" w:hAnsiTheme="minorEastAsia" w:hint="eastAsia"/>
                <w:i/>
                <w:color w:val="FF0000"/>
                <w:szCs w:val="44"/>
              </w:rPr>
              <w:t>的（</w:t>
            </w:r>
            <w:r w:rsidRPr="004033EB">
              <w:rPr>
                <w:rFonts w:asciiTheme="minorEastAsia" w:eastAsiaTheme="minorEastAsia" w:hAnsiTheme="minorEastAsia" w:hint="eastAsia"/>
                <w:i/>
                <w:color w:val="FF0000"/>
                <w:szCs w:val="44"/>
                <w:u w:val="single"/>
              </w:rPr>
              <w:t>定位，如开发商、生产商、运营商、服务提供商等）</w:t>
            </w:r>
            <w:r w:rsidRPr="004033EB">
              <w:rPr>
                <w:rFonts w:asciiTheme="minorEastAsia" w:eastAsiaTheme="minorEastAsia" w:hAnsiTheme="minorEastAsia" w:hint="eastAsia"/>
                <w:i/>
                <w:color w:val="FF0000"/>
                <w:szCs w:val="44"/>
              </w:rPr>
              <w:t>，拥有</w:t>
            </w:r>
            <w:r w:rsidRPr="004033EB">
              <w:rPr>
                <w:rFonts w:asciiTheme="minorEastAsia" w:eastAsiaTheme="minorEastAsia" w:hAnsiTheme="minorEastAsia" w:hint="eastAsia"/>
                <w:i/>
                <w:color w:val="FF0000"/>
                <w:szCs w:val="44"/>
                <w:u w:val="single"/>
              </w:rPr>
              <w:t>（关键资源，如专利技术、核心团队、经营资质等）</w:t>
            </w:r>
            <w:r w:rsidRPr="004033EB">
              <w:rPr>
                <w:rFonts w:asciiTheme="minorEastAsia" w:eastAsiaTheme="minorEastAsia" w:hAnsiTheme="minorEastAsia" w:hint="eastAsia"/>
                <w:i/>
                <w:color w:val="FF0000"/>
                <w:szCs w:val="44"/>
              </w:rPr>
              <w:t>，为（</w:t>
            </w:r>
            <w:r w:rsidRPr="004033EB">
              <w:rPr>
                <w:rFonts w:asciiTheme="minorEastAsia" w:eastAsiaTheme="minorEastAsia" w:hAnsiTheme="minorEastAsia" w:hint="eastAsia"/>
                <w:i/>
                <w:color w:val="FF0000"/>
                <w:szCs w:val="44"/>
                <w:u w:val="single"/>
              </w:rPr>
              <w:t>哪些客户，如客户类型、客户构成等）</w:t>
            </w:r>
            <w:r w:rsidRPr="004033EB">
              <w:rPr>
                <w:rFonts w:asciiTheme="minorEastAsia" w:eastAsiaTheme="minorEastAsia" w:hAnsiTheme="minorEastAsia" w:hint="eastAsia"/>
                <w:i/>
                <w:color w:val="FF0000"/>
                <w:szCs w:val="44"/>
              </w:rPr>
              <w:t>提供（</w:t>
            </w:r>
            <w:r w:rsidRPr="004033EB">
              <w:rPr>
                <w:rFonts w:asciiTheme="minorEastAsia" w:eastAsiaTheme="minorEastAsia" w:hAnsiTheme="minorEastAsia" w:hint="eastAsia"/>
                <w:i/>
                <w:color w:val="FF0000"/>
                <w:szCs w:val="44"/>
                <w:u w:val="single"/>
              </w:rPr>
              <w:t>产品特性或价值主张，如高科技、低成本、便利性等）</w:t>
            </w:r>
            <w:r w:rsidRPr="004033EB">
              <w:rPr>
                <w:rFonts w:asciiTheme="minorEastAsia" w:eastAsiaTheme="minorEastAsia" w:hAnsiTheme="minorEastAsia" w:hint="eastAsia"/>
                <w:i/>
                <w:color w:val="FF0000"/>
                <w:szCs w:val="44"/>
              </w:rPr>
              <w:t xml:space="preserve">的 </w:t>
            </w:r>
            <w:r w:rsidRPr="004033EB">
              <w:rPr>
                <w:rFonts w:asciiTheme="minorEastAsia" w:eastAsiaTheme="minorEastAsia" w:hAnsiTheme="minorEastAsia" w:hint="eastAsia"/>
                <w:i/>
                <w:color w:val="FF0000"/>
                <w:szCs w:val="44"/>
                <w:u w:val="single"/>
              </w:rPr>
              <w:t>（产品、服务、业务等）</w:t>
            </w:r>
            <w:r w:rsidRPr="004033EB">
              <w:rPr>
                <w:rFonts w:asciiTheme="minorEastAsia" w:eastAsiaTheme="minorEastAsia" w:hAnsiTheme="minorEastAsia" w:hint="eastAsia"/>
                <w:i/>
                <w:color w:val="FF0000"/>
                <w:szCs w:val="44"/>
              </w:rPr>
              <w:t>。公司通过（</w:t>
            </w:r>
            <w:r w:rsidRPr="004033EB">
              <w:rPr>
                <w:rFonts w:asciiTheme="minorEastAsia" w:eastAsiaTheme="minorEastAsia" w:hAnsiTheme="minorEastAsia" w:hint="eastAsia"/>
                <w:i/>
                <w:color w:val="FF0000"/>
                <w:szCs w:val="44"/>
                <w:u w:val="single"/>
              </w:rPr>
              <w:t>销售渠道、营销模式，如直销、分销等）</w:t>
            </w:r>
            <w:r w:rsidRPr="004033EB">
              <w:rPr>
                <w:rFonts w:asciiTheme="minorEastAsia" w:eastAsiaTheme="minorEastAsia" w:hAnsiTheme="minorEastAsia" w:hint="eastAsia"/>
                <w:i/>
                <w:color w:val="FF0000"/>
                <w:szCs w:val="44"/>
              </w:rPr>
              <w:t>开拓业务，收入来源是</w:t>
            </w:r>
            <w:r w:rsidRPr="004033EB">
              <w:rPr>
                <w:rFonts w:asciiTheme="minorEastAsia" w:eastAsiaTheme="minorEastAsia" w:hAnsiTheme="minorEastAsia" w:hint="eastAsia"/>
                <w:i/>
                <w:color w:val="FF0000"/>
                <w:szCs w:val="44"/>
                <w:u w:val="single"/>
              </w:rPr>
              <w:t>(收入形式，如产品销售、服务收费、租赁收费等)</w:t>
            </w:r>
            <w:r w:rsidRPr="004033EB">
              <w:rPr>
                <w:rFonts w:asciiTheme="minorEastAsia" w:eastAsiaTheme="minorEastAsia" w:hAnsiTheme="minorEastAsia" w:hint="eastAsia"/>
                <w:i/>
                <w:color w:val="FF0000"/>
                <w:szCs w:val="44"/>
              </w:rPr>
              <w:t>。</w:t>
            </w:r>
          </w:p>
        </w:tc>
      </w:tr>
    </w:tbl>
    <w:p w:rsidR="00F83F8D" w:rsidRPr="004033EB" w:rsidRDefault="00AF3441">
      <w:pPr>
        <w:rPr>
          <w:b/>
        </w:rPr>
      </w:pPr>
      <w:r w:rsidRPr="004033EB">
        <w:rPr>
          <w:rFonts w:hint="eastAsia"/>
          <w:b/>
        </w:rPr>
        <w:t>-</w:t>
      </w:r>
      <w:r w:rsidRPr="004033EB">
        <w:rPr>
          <w:rFonts w:hint="eastAsia"/>
          <w:b/>
        </w:rPr>
        <w:t>报告期内变化情况：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3261"/>
      </w:tblGrid>
      <w:tr w:rsidR="00F83F8D" w:rsidRPr="004033EB">
        <w:tc>
          <w:tcPr>
            <w:tcW w:w="6379"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3261"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所处行业</w:t>
            </w:r>
            <w:r w:rsidRPr="004033EB">
              <w:rPr>
                <w:rFonts w:asciiTheme="minorEastAsia" w:eastAsiaTheme="minorEastAsia" w:hAnsiTheme="minorEastAsia"/>
                <w:color w:val="000000" w:themeColor="text1"/>
                <w:sz w:val="22"/>
              </w:rPr>
              <w:t>是否发生变化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主营业务</w:t>
            </w:r>
            <w:r w:rsidRPr="004033EB">
              <w:rPr>
                <w:rFonts w:asciiTheme="minorEastAsia" w:eastAsiaTheme="minorEastAsia" w:hAnsiTheme="minorEastAsia"/>
                <w:color w:val="000000" w:themeColor="text1"/>
                <w:sz w:val="22"/>
              </w:rPr>
              <w:t>是否</w:t>
            </w:r>
            <w:r w:rsidRPr="004033EB">
              <w:rPr>
                <w:rFonts w:asciiTheme="minorEastAsia" w:eastAsiaTheme="minorEastAsia" w:hAnsiTheme="minorEastAsia" w:hint="eastAsia"/>
                <w:color w:val="000000" w:themeColor="text1"/>
                <w:sz w:val="22"/>
              </w:rPr>
              <w:t>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主要产品</w:t>
            </w:r>
            <w:r w:rsidRPr="004033EB">
              <w:rPr>
                <w:rFonts w:asciiTheme="minorEastAsia" w:eastAsiaTheme="minorEastAsia" w:hAnsiTheme="minorEastAsia"/>
                <w:color w:val="000000" w:themeColor="text1"/>
                <w:sz w:val="22"/>
              </w:rPr>
              <w:t>或服务是否发生变化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客户类型</w:t>
            </w:r>
            <w:r w:rsidRPr="004033EB">
              <w:rPr>
                <w:rFonts w:asciiTheme="minorEastAsia" w:eastAsiaTheme="minorEastAsia" w:hAnsiTheme="minorEastAsia"/>
                <w:color w:val="000000" w:themeColor="text1"/>
                <w:sz w:val="22"/>
              </w:rPr>
              <w:t>是否发生变化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关键资源</w:t>
            </w:r>
            <w:r w:rsidRPr="004033EB">
              <w:rPr>
                <w:rFonts w:asciiTheme="minorEastAsia" w:eastAsiaTheme="minorEastAsia" w:hAnsiTheme="minorEastAsia"/>
                <w:color w:val="000000" w:themeColor="text1"/>
                <w:sz w:val="22"/>
              </w:rPr>
              <w:t>是否发生变化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销售渠道</w:t>
            </w:r>
            <w:r w:rsidRPr="004033EB">
              <w:rPr>
                <w:rFonts w:asciiTheme="minorEastAsia" w:eastAsiaTheme="minorEastAsia" w:hAnsiTheme="minorEastAsia"/>
                <w:color w:val="000000" w:themeColor="text1"/>
                <w:sz w:val="22"/>
              </w:rPr>
              <w:t>是否发生变化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收入</w:t>
            </w:r>
            <w:r w:rsidRPr="004033EB">
              <w:rPr>
                <w:rFonts w:asciiTheme="minorEastAsia" w:eastAsiaTheme="minorEastAsia" w:hAnsiTheme="minorEastAsia"/>
                <w:color w:val="000000" w:themeColor="text1"/>
                <w:sz w:val="22"/>
              </w:rPr>
              <w:t>来源是否发</w:t>
            </w:r>
            <w:r w:rsidRPr="004033EB">
              <w:rPr>
                <w:rFonts w:asciiTheme="minorEastAsia" w:eastAsiaTheme="minorEastAsia" w:hAnsiTheme="minorEastAsia" w:hint="eastAsia"/>
                <w:color w:val="000000" w:themeColor="text1"/>
                <w:sz w:val="22"/>
              </w:rPr>
              <w:t>生</w:t>
            </w:r>
            <w:r w:rsidRPr="004033EB">
              <w:rPr>
                <w:rFonts w:asciiTheme="minorEastAsia" w:eastAsiaTheme="minorEastAsia" w:hAnsiTheme="minorEastAsia"/>
                <w:color w:val="000000" w:themeColor="text1"/>
                <w:sz w:val="22"/>
              </w:rPr>
              <w:t>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79"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商业模式</w:t>
            </w:r>
            <w:r w:rsidRPr="004033EB">
              <w:rPr>
                <w:rFonts w:asciiTheme="minorEastAsia" w:eastAsiaTheme="minorEastAsia" w:hAnsiTheme="minorEastAsia"/>
                <w:color w:val="000000" w:themeColor="text1"/>
                <w:sz w:val="22"/>
              </w:rPr>
              <w:t>是否发生变化</w:t>
            </w:r>
          </w:p>
        </w:tc>
        <w:tc>
          <w:tcPr>
            <w:tcW w:w="3261" w:type="dxa"/>
          </w:tcPr>
          <w:p w:rsidR="00F83F8D" w:rsidRPr="004033EB" w:rsidRDefault="00F83F8D">
            <w:pPr>
              <w:jc w:val="left"/>
              <w:rPr>
                <w:rFonts w:asciiTheme="minorEastAsia" w:eastAsiaTheme="minorEastAsia" w:hAnsiTheme="minorEastAsia"/>
                <w:color w:val="000000" w:themeColor="text1"/>
                <w:sz w:val="22"/>
              </w:rPr>
            </w:pPr>
          </w:p>
        </w:tc>
      </w:tr>
    </w:tbl>
    <w:p w:rsidR="00F83F8D" w:rsidRPr="004033EB" w:rsidRDefault="00AF3441">
      <w:pPr>
        <w:rPr>
          <w:b/>
        </w:rPr>
      </w:pPr>
      <w:r w:rsidRPr="004033EB">
        <w:rPr>
          <w:rFonts w:hint="eastAsia"/>
          <w:b/>
          <w:color w:val="000000" w:themeColor="text1"/>
        </w:rPr>
        <w:t>具体变化情况说明</w:t>
      </w:r>
      <w:r w:rsidRPr="004033EB">
        <w:rPr>
          <w:b/>
          <w:color w:val="000000" w:themeColor="text1"/>
        </w:rPr>
        <w:t>:</w:t>
      </w:r>
    </w:p>
    <w:tbl>
      <w:tblPr>
        <w:tblStyle w:val="afa"/>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上述事项</w:t>
            </w:r>
            <w:r w:rsidRPr="004033EB">
              <w:rPr>
                <w:rFonts w:asciiTheme="minorEastAsia" w:eastAsiaTheme="minorEastAsia" w:hAnsiTheme="minorEastAsia"/>
                <w:i/>
                <w:color w:val="FF0000"/>
                <w:szCs w:val="44"/>
              </w:rPr>
              <w:t>如发生变化，应说明变化的具体内容</w:t>
            </w:r>
            <w:r w:rsidRPr="004033EB">
              <w:rPr>
                <w:rFonts w:asciiTheme="minorEastAsia" w:eastAsiaTheme="minorEastAsia" w:hAnsiTheme="minorEastAsia" w:hint="eastAsia"/>
                <w:i/>
                <w:color w:val="FF0000"/>
                <w:szCs w:val="44"/>
              </w:rPr>
              <w:t>及</w:t>
            </w:r>
            <w:r w:rsidRPr="004033EB">
              <w:rPr>
                <w:rFonts w:asciiTheme="minorEastAsia" w:eastAsiaTheme="minorEastAsia" w:hAnsiTheme="minorEastAsia"/>
                <w:i/>
                <w:color w:val="FF0000"/>
                <w:szCs w:val="44"/>
              </w:rPr>
              <w:t>对公司产生的影响。</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二</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经营情况回顾</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w:t>
      </w:r>
      <w:r w:rsidRPr="004033EB">
        <w:rPr>
          <w:rFonts w:asciiTheme="minorEastAsia" w:eastAsiaTheme="minorEastAsia" w:hAnsiTheme="minorEastAsia"/>
          <w:b/>
          <w:color w:val="000000" w:themeColor="text1"/>
          <w:szCs w:val="44"/>
        </w:rPr>
        <w:t>一）</w:t>
      </w:r>
      <w:r w:rsidRPr="004033EB">
        <w:rPr>
          <w:rFonts w:asciiTheme="minorEastAsia" w:eastAsiaTheme="minorEastAsia" w:hAnsiTheme="minorEastAsia" w:hint="eastAsia"/>
          <w:b/>
          <w:color w:val="000000" w:themeColor="text1"/>
          <w:szCs w:val="44"/>
        </w:rPr>
        <w:t>经营</w:t>
      </w:r>
      <w:r w:rsidRPr="004033EB">
        <w:rPr>
          <w:rFonts w:asciiTheme="minorEastAsia" w:eastAsiaTheme="minorEastAsia" w:hAnsiTheme="minorEastAsia"/>
          <w:b/>
          <w:color w:val="000000" w:themeColor="text1"/>
          <w:szCs w:val="44"/>
        </w:rPr>
        <w:t>计划</w:t>
      </w:r>
    </w:p>
    <w:p w:rsidR="00F83F8D" w:rsidRPr="004033EB" w:rsidRDefault="00AF3441">
      <w:pPr>
        <w:rPr>
          <w:rFonts w:asciiTheme="minorHAnsi" w:eastAsiaTheme="minorEastAsia" w:hAnsiTheme="minorHAnsi" w:cstheme="minorBidi"/>
          <w:szCs w:val="24"/>
        </w:rPr>
      </w:pP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不适用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color w:val="FF0000"/>
          <w:szCs w:val="24"/>
        </w:rPr>
        <w:t>（创新层公司应填写此项，基础层公司不做强制要求）</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介绍报告期内业务、产品或服务有关经营计划的实现情况，回顾年度内对企业经营有重大影响的事项。</w:t>
            </w:r>
            <w:r w:rsidRPr="004033EB">
              <w:rPr>
                <w:rFonts w:asciiTheme="minorEastAsia" w:eastAsiaTheme="minorEastAsia" w:hAnsiTheme="minorEastAsia"/>
                <w:i/>
                <w:color w:val="FF0000"/>
                <w:szCs w:val="44"/>
              </w:rPr>
              <w:t xml:space="preserve"> </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公司在以前年度披露的经营计划或目标延续到本年度的，公司应对计划或目标的实施进度进行分析，实施进度与计划不符的，应说明原因。</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tabs>
          <w:tab w:val="left" w:pos="5140"/>
        </w:tabs>
        <w:outlineLvl w:val="2"/>
        <w:rPr>
          <w:b/>
          <w:color w:val="000000" w:themeColor="text1"/>
        </w:rPr>
      </w:pPr>
      <w:r w:rsidRPr="004033EB">
        <w:rPr>
          <w:rFonts w:hint="eastAsia"/>
          <w:b/>
          <w:color w:val="000000" w:themeColor="text1"/>
        </w:rPr>
        <w:t>（二）行业情况</w:t>
      </w:r>
      <w:r w:rsidR="006C3A13" w:rsidRPr="004033EB">
        <w:rPr>
          <w:rFonts w:asciiTheme="minorHAnsi" w:eastAsiaTheme="minorEastAsia" w:hAnsiTheme="minorHAnsi" w:cstheme="minorBidi" w:hint="eastAsia"/>
          <w:color w:val="FF0000"/>
          <w:szCs w:val="24"/>
        </w:rPr>
        <w:t>（创新层公司应填写此项，基础层公司不做强制要求）</w:t>
      </w:r>
    </w:p>
    <w:p w:rsidR="00F83F8D" w:rsidRPr="004033EB" w:rsidRDefault="00AF3441">
      <w:pPr>
        <w:rPr>
          <w:rFonts w:asciiTheme="minorHAnsi" w:eastAsiaTheme="minorEastAsia" w:hAnsiTheme="minorHAnsi" w:cstheme="minorBidi"/>
          <w:szCs w:val="24"/>
        </w:rPr>
      </w:pP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不适用</w:t>
      </w:r>
      <w:r w:rsidRPr="004033EB">
        <w:rPr>
          <w:rFonts w:asciiTheme="minorHAnsi" w:eastAsiaTheme="minorEastAsia" w:hAnsiTheme="minorHAnsi" w:cstheme="minorBidi"/>
          <w:szCs w:val="24"/>
        </w:rPr>
        <w:t xml:space="preserve"> </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本年度内行业发展、周期波动等情况；应说明行业发展因素、行业法律法规等的变动及对公司经营情况的影响。</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tabs>
          <w:tab w:val="left" w:pos="5140"/>
        </w:tabs>
        <w:outlineLvl w:val="2"/>
        <w:rPr>
          <w:b/>
          <w:color w:val="000000" w:themeColor="text1"/>
        </w:rPr>
      </w:pPr>
      <w:r w:rsidRPr="004033EB">
        <w:rPr>
          <w:rFonts w:hint="eastAsia"/>
          <w:b/>
          <w:color w:val="000000" w:themeColor="text1"/>
        </w:rPr>
        <w:t>（三）财务分析</w:t>
      </w:r>
    </w:p>
    <w:p w:rsidR="00F83F8D" w:rsidRPr="004033EB" w:rsidRDefault="00AF3441">
      <w:pPr>
        <w:outlineLvl w:val="3"/>
        <w:rPr>
          <w:rFonts w:asciiTheme="minorEastAsia" w:eastAsiaTheme="minorEastAsia" w:hAnsiTheme="minorEastAsia"/>
          <w:b/>
          <w:color w:val="000000" w:themeColor="text1"/>
          <w:szCs w:val="44"/>
        </w:rPr>
      </w:pPr>
      <w:r w:rsidRPr="004033EB">
        <w:rPr>
          <w:b/>
          <w:color w:val="000000" w:themeColor="text1"/>
        </w:rPr>
        <w:t>1</w:t>
      </w:r>
      <w:r w:rsidRPr="004033EB">
        <w:rPr>
          <w:rFonts w:hint="eastAsia"/>
          <w:b/>
          <w:color w:val="000000" w:themeColor="text1"/>
        </w:rPr>
        <w:t>、资产负债结构分析</w:t>
      </w:r>
      <w:r w:rsidRPr="004033EB">
        <w:rPr>
          <w:rFonts w:asciiTheme="minorEastAsia" w:eastAsiaTheme="minorEastAsia" w:hAnsiTheme="minorEastAsia"/>
          <w:b/>
          <w:color w:val="000000" w:themeColor="text1"/>
          <w:szCs w:val="44"/>
        </w:rPr>
        <w:t xml:space="preserve">                                                   </w:t>
      </w:r>
    </w:p>
    <w:p w:rsidR="00F83F8D" w:rsidRPr="004033EB" w:rsidRDefault="00AF3441">
      <w:pPr>
        <w:jc w:val="right"/>
        <w:rPr>
          <w:rFonts w:asciiTheme="minorEastAsia" w:eastAsiaTheme="minorEastAsia" w:hAnsiTheme="minorEastAsia"/>
          <w:b/>
          <w:color w:val="000000" w:themeColor="text1"/>
          <w:szCs w:val="44"/>
        </w:rPr>
      </w:pPr>
      <w:r w:rsidRPr="004033EB">
        <w:rPr>
          <w:rFonts w:asciiTheme="minorEastAsia" w:eastAsiaTheme="minorEastAsia" w:hAnsiTheme="minorEastAsia" w:hint="eastAsia"/>
          <w:color w:val="000000" w:themeColor="text1"/>
          <w:szCs w:val="44"/>
        </w:rPr>
        <w:t>单位</w:t>
      </w:r>
      <w:r w:rsidRPr="004033EB">
        <w:rPr>
          <w:rFonts w:asciiTheme="minorEastAsia" w:eastAsiaTheme="minorEastAsia" w:hAnsiTheme="minorEastAsia"/>
          <w:color w:val="000000" w:themeColor="text1"/>
          <w:szCs w:val="44"/>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3"/>
        <w:gridCol w:w="1320"/>
        <w:gridCol w:w="1510"/>
        <w:gridCol w:w="1290"/>
        <w:gridCol w:w="1510"/>
        <w:gridCol w:w="2376"/>
      </w:tblGrid>
      <w:tr w:rsidR="00F83F8D" w:rsidRPr="004033EB">
        <w:tc>
          <w:tcPr>
            <w:tcW w:w="1633"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2830" w:type="dxa"/>
            <w:gridSpan w:val="2"/>
            <w:tcBorders>
              <w:bottom w:val="single" w:sz="4" w:space="0" w:color="5B9BD5" w:themeColor="accent1"/>
            </w:tcBorders>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本期期末</w:t>
            </w:r>
          </w:p>
        </w:tc>
        <w:tc>
          <w:tcPr>
            <w:tcW w:w="2800" w:type="dxa"/>
            <w:gridSpan w:val="2"/>
            <w:tcBorders>
              <w:bottom w:val="single" w:sz="4" w:space="0" w:color="5B9BD5" w:themeColor="accent1"/>
            </w:tcBorders>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kern w:val="0"/>
                <w:sz w:val="22"/>
              </w:rPr>
              <w:t>本期期初/上年期末</w:t>
            </w:r>
          </w:p>
        </w:tc>
        <w:tc>
          <w:tcPr>
            <w:tcW w:w="2376"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变动比例%</w:t>
            </w:r>
          </w:p>
        </w:tc>
      </w:tr>
      <w:tr w:rsidR="00F83F8D" w:rsidRPr="004033EB">
        <w:tc>
          <w:tcPr>
            <w:tcW w:w="1633" w:type="dxa"/>
            <w:vMerge/>
          </w:tcPr>
          <w:p w:rsidR="00F83F8D" w:rsidRPr="004033EB" w:rsidRDefault="00F83F8D">
            <w:pPr>
              <w:tabs>
                <w:tab w:val="left" w:pos="5140"/>
              </w:tabs>
              <w:rPr>
                <w:rFonts w:asciiTheme="minorEastAsia" w:eastAsiaTheme="minorEastAsia" w:hAnsiTheme="minorEastAsia"/>
                <w:color w:val="000000" w:themeColor="text1"/>
                <w:sz w:val="22"/>
              </w:rPr>
            </w:pPr>
          </w:p>
        </w:tc>
        <w:tc>
          <w:tcPr>
            <w:tcW w:w="132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金额</w:t>
            </w:r>
          </w:p>
        </w:tc>
        <w:tc>
          <w:tcPr>
            <w:tcW w:w="151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占总资产的</w:t>
            </w:r>
            <w:r w:rsidRPr="004033EB">
              <w:rPr>
                <w:rFonts w:asciiTheme="minorEastAsia" w:eastAsiaTheme="minorEastAsia" w:hAnsiTheme="minorEastAsia"/>
                <w:b/>
                <w:color w:val="000000" w:themeColor="text1"/>
                <w:sz w:val="22"/>
              </w:rPr>
              <w:lastRenderedPageBreak/>
              <w:t>比重</w:t>
            </w:r>
            <w:r w:rsidRPr="004033EB">
              <w:rPr>
                <w:rFonts w:asciiTheme="minorEastAsia" w:eastAsiaTheme="minorEastAsia" w:hAnsiTheme="minorEastAsia" w:hint="eastAsia"/>
                <w:b/>
                <w:color w:val="000000" w:themeColor="text1"/>
                <w:sz w:val="22"/>
              </w:rPr>
              <w:t>%</w:t>
            </w:r>
          </w:p>
        </w:tc>
        <w:tc>
          <w:tcPr>
            <w:tcW w:w="129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lastRenderedPageBreak/>
              <w:t>金额</w:t>
            </w:r>
          </w:p>
        </w:tc>
        <w:tc>
          <w:tcPr>
            <w:tcW w:w="151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占总资产的</w:t>
            </w:r>
            <w:r w:rsidRPr="004033EB">
              <w:rPr>
                <w:rFonts w:asciiTheme="minorEastAsia" w:eastAsiaTheme="minorEastAsia" w:hAnsiTheme="minorEastAsia"/>
                <w:b/>
                <w:color w:val="000000" w:themeColor="text1"/>
                <w:sz w:val="22"/>
              </w:rPr>
              <w:lastRenderedPageBreak/>
              <w:t>比重</w:t>
            </w:r>
            <w:r w:rsidRPr="004033EB">
              <w:rPr>
                <w:rFonts w:asciiTheme="minorEastAsia" w:eastAsiaTheme="minorEastAsia" w:hAnsiTheme="minorEastAsia" w:hint="eastAsia"/>
                <w:b/>
                <w:color w:val="000000" w:themeColor="text1"/>
                <w:sz w:val="22"/>
              </w:rPr>
              <w:t>%</w:t>
            </w:r>
          </w:p>
        </w:tc>
        <w:tc>
          <w:tcPr>
            <w:tcW w:w="2376" w:type="dxa"/>
            <w:vMerge/>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lastRenderedPageBreak/>
              <w:t>货币资金</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应收票据</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应收账款</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存货</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长期股权投资</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投资性房地产</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固定资产</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在建工程</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短期</w:t>
            </w:r>
            <w:r w:rsidRPr="004033EB">
              <w:rPr>
                <w:rFonts w:asciiTheme="minorEastAsia" w:eastAsiaTheme="minorEastAsia" w:hAnsiTheme="minorEastAsia"/>
                <w:color w:val="000000" w:themeColor="text1"/>
                <w:sz w:val="22"/>
              </w:rPr>
              <w:t>借款</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长期</w:t>
            </w:r>
            <w:r w:rsidRPr="004033EB">
              <w:rPr>
                <w:rFonts w:asciiTheme="minorEastAsia" w:eastAsiaTheme="minorEastAsia" w:hAnsiTheme="minorEastAsia"/>
                <w:color w:val="000000" w:themeColor="text1"/>
                <w:sz w:val="22"/>
              </w:rPr>
              <w:t>借款</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63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p>
        </w:tc>
        <w:tc>
          <w:tcPr>
            <w:tcW w:w="132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9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76"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rPr>
          <w:i/>
          <w:color w:val="FF0000"/>
        </w:rPr>
      </w:pPr>
      <w:r w:rsidRPr="004033EB">
        <w:rPr>
          <w:rFonts w:hint="eastAsia"/>
          <w:i/>
          <w:color w:val="FF0000"/>
        </w:rPr>
        <w:t>注：本报告</w:t>
      </w:r>
      <w:r w:rsidRPr="004033EB">
        <w:rPr>
          <w:i/>
          <w:color w:val="FF0000"/>
        </w:rPr>
        <w:t>中</w:t>
      </w:r>
      <w:r w:rsidRPr="004033EB">
        <w:rPr>
          <w:rFonts w:hint="eastAsia"/>
          <w:i/>
          <w:color w:val="FF0000"/>
        </w:rPr>
        <w:t>资产负债类</w:t>
      </w:r>
      <w:r w:rsidRPr="004033EB">
        <w:rPr>
          <w:i/>
          <w:color w:val="FF0000"/>
        </w:rPr>
        <w:t>报表项目及财务指标默认可比期间为</w:t>
      </w:r>
      <w:r w:rsidRPr="004033EB">
        <w:rPr>
          <w:rFonts w:hint="eastAsia"/>
          <w:i/>
          <w:color w:val="FF0000"/>
        </w:rPr>
        <w:t>“本期期初”。如</w:t>
      </w:r>
      <w:r w:rsidRPr="004033EB">
        <w:rPr>
          <w:i/>
          <w:color w:val="FF0000"/>
        </w:rPr>
        <w:t>需在资产负债表中混合列报</w:t>
      </w:r>
      <w:r w:rsidRPr="004033EB">
        <w:rPr>
          <w:rFonts w:hint="eastAsia"/>
          <w:i/>
          <w:color w:val="FF0000"/>
        </w:rPr>
        <w:t>新旧</w:t>
      </w:r>
      <w:r w:rsidRPr="004033EB">
        <w:rPr>
          <w:i/>
          <w:color w:val="FF0000"/>
        </w:rPr>
        <w:t>报表项目</w:t>
      </w:r>
      <w:r w:rsidRPr="004033EB">
        <w:rPr>
          <w:rFonts w:hint="eastAsia"/>
          <w:i/>
          <w:color w:val="FF0000"/>
        </w:rPr>
        <w:t>，可填写</w:t>
      </w:r>
      <w:r w:rsidRPr="004033EB">
        <w:rPr>
          <w:i/>
          <w:color w:val="FF0000"/>
        </w:rPr>
        <w:t>“</w:t>
      </w:r>
      <w:r w:rsidRPr="004033EB">
        <w:rPr>
          <w:rFonts w:hint="eastAsia"/>
          <w:i/>
          <w:color w:val="FF0000"/>
        </w:rPr>
        <w:t>上年</w:t>
      </w:r>
      <w:r w:rsidRPr="004033EB">
        <w:rPr>
          <w:i/>
          <w:color w:val="FF0000"/>
        </w:rPr>
        <w:t>期末</w:t>
      </w:r>
      <w:r w:rsidRPr="004033EB">
        <w:rPr>
          <w:i/>
          <w:color w:val="FF0000"/>
        </w:rPr>
        <w:t>”</w:t>
      </w:r>
      <w:r w:rsidRPr="004033EB">
        <w:rPr>
          <w:rFonts w:hint="eastAsia"/>
          <w:i/>
          <w:color w:val="FF0000"/>
        </w:rPr>
        <w:t>数据</w:t>
      </w:r>
      <w:r w:rsidRPr="004033EB">
        <w:rPr>
          <w:i/>
          <w:color w:val="FF0000"/>
        </w:rPr>
        <w:t>作为可比期间数据，</w:t>
      </w:r>
      <w:r w:rsidRPr="004033EB">
        <w:rPr>
          <w:rFonts w:hint="eastAsia"/>
          <w:i/>
          <w:color w:val="FF0000"/>
        </w:rPr>
        <w:t>并在报告</w:t>
      </w:r>
      <w:r w:rsidRPr="004033EB">
        <w:rPr>
          <w:i/>
          <w:color w:val="FF0000"/>
        </w:rPr>
        <w:t>全文中</w:t>
      </w:r>
      <w:r w:rsidRPr="004033EB">
        <w:rPr>
          <w:rFonts w:hint="eastAsia"/>
          <w:i/>
          <w:color w:val="FF0000"/>
        </w:rPr>
        <w:t>保持口径</w:t>
      </w:r>
      <w:r w:rsidRPr="004033EB">
        <w:rPr>
          <w:i/>
          <w:color w:val="FF0000"/>
        </w:rPr>
        <w:t>一致</w:t>
      </w:r>
      <w:r w:rsidRPr="004033EB">
        <w:rPr>
          <w:rFonts w:hint="eastAsia"/>
          <w:i/>
          <w:color w:val="FF0000"/>
        </w:rPr>
        <w:t>。</w:t>
      </w:r>
    </w:p>
    <w:p w:rsidR="00F83F8D" w:rsidRPr="004033EB" w:rsidRDefault="00F83F8D">
      <w:pPr>
        <w:tabs>
          <w:tab w:val="left" w:pos="5140"/>
        </w:tabs>
        <w:rPr>
          <w:rFonts w:asciiTheme="minorEastAsia" w:eastAsiaTheme="minorEastAsia" w:hAnsiTheme="minorEastAsia"/>
          <w:b/>
          <w:color w:val="000000" w:themeColor="text1"/>
          <w:szCs w:val="44"/>
        </w:rPr>
      </w:pP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资产负债项目重大变动原因</w:t>
      </w:r>
      <w:r w:rsidRPr="004033EB">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rsidRPr="004033EB">
        <w:tc>
          <w:tcPr>
            <w:tcW w:w="9638" w:type="dxa"/>
          </w:tcPr>
          <w:p w:rsidR="00F83F8D" w:rsidRPr="004033EB" w:rsidRDefault="00AF3441">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结合企业的资产负债表</w:t>
            </w:r>
            <w:r w:rsidRPr="004033EB">
              <w:rPr>
                <w:rFonts w:asciiTheme="minorEastAsia" w:eastAsiaTheme="minorEastAsia" w:hAnsiTheme="minorEastAsia" w:hint="eastAsia"/>
                <w:i/>
                <w:color w:val="FF0000"/>
                <w:szCs w:val="44"/>
              </w:rPr>
              <w:t>，分析企业资产与负债的结构，评估企业资产的质量，说明负债对企业现金流的影响。对与上一年度相比变动达到或超过30%的财务数据，应充分解释导致变动的原因。基础层</w:t>
            </w:r>
            <w:r w:rsidRPr="004033EB">
              <w:rPr>
                <w:rFonts w:asciiTheme="minorEastAsia" w:eastAsiaTheme="minorEastAsia" w:hAnsiTheme="minorEastAsia"/>
                <w:i/>
                <w:color w:val="FF0000"/>
                <w:szCs w:val="44"/>
              </w:rPr>
              <w:t>挂牌</w:t>
            </w:r>
            <w:r w:rsidRPr="004033EB">
              <w:rPr>
                <w:rFonts w:asciiTheme="minorEastAsia" w:eastAsiaTheme="minorEastAsia" w:hAnsiTheme="minorEastAsia" w:hint="eastAsia"/>
                <w:i/>
                <w:color w:val="FF0000"/>
                <w:szCs w:val="44"/>
              </w:rPr>
              <w:t>公司可免于分析金额占总资产10%以下的资产负债表科目。</w:t>
            </w:r>
          </w:p>
        </w:tc>
      </w:tr>
    </w:tbl>
    <w:p w:rsidR="00F83F8D" w:rsidRPr="004033EB" w:rsidRDefault="00AF3441">
      <w:pPr>
        <w:outlineLvl w:val="3"/>
        <w:rPr>
          <w:b/>
          <w:color w:val="000000" w:themeColor="text1"/>
        </w:rPr>
      </w:pPr>
      <w:r w:rsidRPr="004033EB">
        <w:rPr>
          <w:b/>
          <w:color w:val="000000" w:themeColor="text1"/>
        </w:rPr>
        <w:t>2</w:t>
      </w:r>
      <w:r w:rsidRPr="004033EB">
        <w:rPr>
          <w:rFonts w:hint="eastAsia"/>
          <w:b/>
          <w:color w:val="000000" w:themeColor="text1"/>
        </w:rPr>
        <w:t>、营业情况分析</w:t>
      </w:r>
    </w:p>
    <w:p w:rsidR="00F83F8D" w:rsidRPr="004033EB" w:rsidRDefault="00AF3441">
      <w:pPr>
        <w:rPr>
          <w:b/>
          <w:color w:val="000000" w:themeColor="text1"/>
        </w:rPr>
      </w:pPr>
      <w:r w:rsidRPr="004033EB">
        <w:rPr>
          <w:rFonts w:hint="eastAsia"/>
          <w:b/>
          <w:color w:val="000000" w:themeColor="text1"/>
        </w:rPr>
        <w:t>（</w:t>
      </w:r>
      <w:r w:rsidRPr="004033EB">
        <w:rPr>
          <w:b/>
          <w:color w:val="000000" w:themeColor="text1"/>
        </w:rPr>
        <w:t>1</w:t>
      </w:r>
      <w:r w:rsidRPr="004033EB">
        <w:rPr>
          <w:rFonts w:hint="eastAsia"/>
          <w:b/>
          <w:color w:val="000000" w:themeColor="text1"/>
        </w:rPr>
        <w:t>）利润构成</w:t>
      </w:r>
      <w:r w:rsidRPr="004033EB">
        <w:rPr>
          <w:b/>
          <w:color w:val="000000" w:themeColor="text1"/>
        </w:rPr>
        <w:t xml:space="preserve">                                                          </w:t>
      </w:r>
      <w:r w:rsidRPr="004033EB">
        <w:rPr>
          <w:rFonts w:hint="eastAsia"/>
        </w:rPr>
        <w:t>单位：元</w:t>
      </w:r>
    </w:p>
    <w:tbl>
      <w:tblPr>
        <w:tblStyle w:val="afa"/>
        <w:tblW w:w="9776"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825"/>
        <w:gridCol w:w="1410"/>
        <w:gridCol w:w="1360"/>
        <w:gridCol w:w="1380"/>
        <w:gridCol w:w="1384"/>
        <w:gridCol w:w="1417"/>
      </w:tblGrid>
      <w:tr w:rsidR="00F83F8D" w:rsidRPr="004033EB">
        <w:trPr>
          <w:jc w:val="center"/>
        </w:trPr>
        <w:tc>
          <w:tcPr>
            <w:tcW w:w="2825" w:type="dxa"/>
            <w:vMerge w:val="restart"/>
            <w:shd w:val="pct10" w:color="auto" w:fill="auto"/>
            <w:vAlign w:val="center"/>
          </w:tcPr>
          <w:p w:rsidR="00F83F8D" w:rsidRPr="004033EB" w:rsidRDefault="00F83F8D">
            <w:pPr>
              <w:tabs>
                <w:tab w:val="left" w:pos="5140"/>
              </w:tabs>
              <w:rPr>
                <w:rFonts w:asciiTheme="minorEastAsia" w:eastAsiaTheme="minorEastAsia" w:hAnsiTheme="minorEastAsia"/>
                <w:b/>
                <w:color w:val="000000" w:themeColor="text1"/>
                <w:sz w:val="22"/>
              </w:rPr>
            </w:pPr>
          </w:p>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2770" w:type="dxa"/>
            <w:gridSpan w:val="2"/>
            <w:tcBorders>
              <w:bottom w:val="single" w:sz="4" w:space="0" w:color="5B9BD5" w:themeColor="accent1"/>
            </w:tcBorders>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w:t>
            </w:r>
          </w:p>
        </w:tc>
        <w:tc>
          <w:tcPr>
            <w:tcW w:w="2764" w:type="dxa"/>
            <w:gridSpan w:val="2"/>
            <w:tcBorders>
              <w:bottom w:val="single" w:sz="4" w:space="0" w:color="5B9BD5" w:themeColor="accent1"/>
            </w:tcBorders>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上年同期</w:t>
            </w:r>
          </w:p>
        </w:tc>
        <w:tc>
          <w:tcPr>
            <w:tcW w:w="1417"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变动比例%</w:t>
            </w:r>
          </w:p>
        </w:tc>
      </w:tr>
      <w:tr w:rsidR="00F83F8D" w:rsidRPr="004033EB">
        <w:trPr>
          <w:jc w:val="center"/>
        </w:trPr>
        <w:tc>
          <w:tcPr>
            <w:tcW w:w="2825" w:type="dxa"/>
            <w:vMerge/>
          </w:tcPr>
          <w:p w:rsidR="00F83F8D" w:rsidRPr="004033EB" w:rsidRDefault="00F83F8D">
            <w:pPr>
              <w:tabs>
                <w:tab w:val="left" w:pos="5140"/>
              </w:tabs>
              <w:rPr>
                <w:rFonts w:asciiTheme="minorEastAsia" w:eastAsiaTheme="minorEastAsia" w:hAnsiTheme="minorEastAsia"/>
                <w:color w:val="000000" w:themeColor="text1"/>
                <w:sz w:val="22"/>
              </w:rPr>
            </w:pPr>
          </w:p>
        </w:tc>
        <w:tc>
          <w:tcPr>
            <w:tcW w:w="141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金额</w:t>
            </w:r>
          </w:p>
        </w:tc>
        <w:tc>
          <w:tcPr>
            <w:tcW w:w="136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占营业收入</w:t>
            </w:r>
          </w:p>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的</w:t>
            </w:r>
            <w:r w:rsidRPr="004033EB">
              <w:rPr>
                <w:rFonts w:asciiTheme="minorEastAsia" w:eastAsiaTheme="minorEastAsia" w:hAnsiTheme="minorEastAsia"/>
                <w:b/>
                <w:color w:val="000000" w:themeColor="text1"/>
                <w:sz w:val="22"/>
              </w:rPr>
              <w:t>比重</w:t>
            </w:r>
            <w:r w:rsidRPr="004033EB">
              <w:rPr>
                <w:rFonts w:asciiTheme="minorEastAsia" w:eastAsiaTheme="minorEastAsia" w:hAnsiTheme="minorEastAsia" w:hint="eastAsia"/>
                <w:b/>
                <w:color w:val="000000" w:themeColor="text1"/>
                <w:sz w:val="22"/>
              </w:rPr>
              <w:t>%</w:t>
            </w:r>
          </w:p>
        </w:tc>
        <w:tc>
          <w:tcPr>
            <w:tcW w:w="138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金额</w:t>
            </w:r>
          </w:p>
        </w:tc>
        <w:tc>
          <w:tcPr>
            <w:tcW w:w="138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占营业收入</w:t>
            </w:r>
          </w:p>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的</w:t>
            </w:r>
            <w:r w:rsidRPr="004033EB">
              <w:rPr>
                <w:rFonts w:asciiTheme="minorEastAsia" w:eastAsiaTheme="minorEastAsia" w:hAnsiTheme="minorEastAsia"/>
                <w:b/>
                <w:color w:val="000000" w:themeColor="text1"/>
                <w:sz w:val="22"/>
              </w:rPr>
              <w:t>比重</w:t>
            </w:r>
            <w:r w:rsidRPr="004033EB">
              <w:rPr>
                <w:rFonts w:asciiTheme="minorEastAsia" w:eastAsiaTheme="minorEastAsia" w:hAnsiTheme="minorEastAsia" w:hint="eastAsia"/>
                <w:b/>
                <w:color w:val="000000" w:themeColor="text1"/>
                <w:sz w:val="22"/>
              </w:rPr>
              <w:t>%</w:t>
            </w:r>
          </w:p>
        </w:tc>
        <w:tc>
          <w:tcPr>
            <w:tcW w:w="1417" w:type="dxa"/>
            <w:vMerge/>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一、营业收入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w:t>
            </w: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w:t>
            </w: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手续费及</w:t>
            </w:r>
            <w:r w:rsidRPr="004033EB">
              <w:rPr>
                <w:rFonts w:asciiTheme="minorEastAsia" w:eastAsiaTheme="minorEastAsia" w:hAnsiTheme="minorEastAsia"/>
                <w:color w:val="000000" w:themeColor="text1"/>
                <w:sz w:val="22"/>
              </w:rPr>
              <w:t>佣金</w:t>
            </w:r>
            <w:r w:rsidRPr="004033EB">
              <w:rPr>
                <w:rFonts w:asciiTheme="minorEastAsia" w:eastAsiaTheme="minorEastAsia" w:hAnsiTheme="minorEastAsia" w:hint="eastAsia"/>
                <w:color w:val="000000" w:themeColor="text1"/>
                <w:sz w:val="22"/>
              </w:rPr>
              <w:t>净收入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其中：</w:t>
            </w:r>
            <w:r w:rsidRPr="004033EB">
              <w:rPr>
                <w:rFonts w:asciiTheme="minorEastAsia" w:eastAsiaTheme="minorEastAsia" w:hAnsiTheme="minorEastAsia"/>
                <w:color w:val="000000" w:themeColor="text1"/>
                <w:sz w:val="22"/>
              </w:rPr>
              <w:t>经纪业务手续费收入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 xml:space="preserve">      </w:t>
            </w:r>
            <w:r w:rsidRPr="004033EB">
              <w:rPr>
                <w:rFonts w:asciiTheme="minorEastAsia" w:eastAsiaTheme="minorEastAsia" w:hAnsiTheme="minorEastAsia" w:hint="eastAsia"/>
                <w:color w:val="000000" w:themeColor="text1"/>
                <w:sz w:val="22"/>
              </w:rPr>
              <w:t>资产</w:t>
            </w:r>
            <w:r w:rsidRPr="004033EB">
              <w:rPr>
                <w:rFonts w:asciiTheme="minorEastAsia" w:eastAsiaTheme="minorEastAsia" w:hAnsiTheme="minorEastAsia"/>
                <w:color w:val="000000" w:themeColor="text1"/>
                <w:sz w:val="22"/>
              </w:rPr>
              <w:t>管理业务收入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 xml:space="preserve">      </w:t>
            </w:r>
            <w:r w:rsidRPr="004033EB">
              <w:rPr>
                <w:rFonts w:asciiTheme="minorEastAsia" w:eastAsiaTheme="minorEastAsia" w:hAnsiTheme="minorEastAsia" w:hint="eastAsia"/>
                <w:color w:val="000000" w:themeColor="text1"/>
                <w:sz w:val="22"/>
              </w:rPr>
              <w:t>投资咨询</w:t>
            </w:r>
            <w:r w:rsidRPr="004033EB">
              <w:rPr>
                <w:rFonts w:asciiTheme="minorEastAsia" w:eastAsiaTheme="minorEastAsia" w:hAnsiTheme="minorEastAsia"/>
                <w:color w:val="000000" w:themeColor="text1"/>
                <w:sz w:val="22"/>
              </w:rPr>
              <w:t>业务收入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 xml:space="preserve">      </w:t>
            </w:r>
            <w:r w:rsidRPr="004033EB">
              <w:rPr>
                <w:rFonts w:asciiTheme="minorEastAsia" w:eastAsiaTheme="minorEastAsia" w:hAnsiTheme="minorEastAsia" w:hint="eastAsia"/>
                <w:color w:val="000000" w:themeColor="text1"/>
                <w:sz w:val="22"/>
              </w:rPr>
              <w:t>代理</w:t>
            </w:r>
            <w:r w:rsidRPr="004033EB">
              <w:rPr>
                <w:rFonts w:asciiTheme="minorEastAsia" w:eastAsiaTheme="minorEastAsia" w:hAnsiTheme="minorEastAsia"/>
                <w:color w:val="000000" w:themeColor="text1"/>
                <w:sz w:val="22"/>
              </w:rPr>
              <w:t>销售金融产品收入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 xml:space="preserve">      </w:t>
            </w:r>
            <w:r w:rsidRPr="004033EB">
              <w:rPr>
                <w:rFonts w:asciiTheme="minorEastAsia" w:eastAsiaTheme="minorEastAsia" w:hAnsiTheme="minorEastAsia" w:hint="eastAsia"/>
                <w:color w:val="000000" w:themeColor="text1"/>
                <w:sz w:val="22"/>
              </w:rPr>
              <w:t>其他手续费及佣金</w:t>
            </w:r>
            <w:r w:rsidRPr="004033EB">
              <w:rPr>
                <w:rFonts w:asciiTheme="minorEastAsia" w:eastAsiaTheme="minorEastAsia" w:hAnsiTheme="minorEastAsia"/>
                <w:color w:val="000000" w:themeColor="text1"/>
                <w:sz w:val="22"/>
              </w:rPr>
              <w:t>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hint="eastAsia"/>
                <w:color w:val="000000" w:themeColor="text1"/>
                <w:sz w:val="22"/>
              </w:rPr>
              <w:t>利息净收入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imes New Roman" w:eastAsiaTheme="minorEastAsia" w:hAnsi="Times New Roman" w:hint="eastAsia"/>
                <w:color w:val="000000" w:themeColor="text1"/>
                <w:sz w:val="22"/>
              </w:rPr>
              <w:t>投资收益</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imes New Roman" w:eastAsiaTheme="minorEastAsia" w:hAnsi="Times New Roman" w:hint="eastAsia"/>
                <w:color w:val="000000" w:themeColor="text1"/>
                <w:sz w:val="22"/>
              </w:rPr>
              <w:t>其中：对联营企业和合营企业的投资收益</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hint="eastAsia"/>
                <w:color w:val="000000" w:themeColor="text1"/>
                <w:sz w:val="22"/>
              </w:rPr>
              <w:t>公允价值变动收益</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hint="eastAsia"/>
                <w:color w:val="000000" w:themeColor="text1"/>
                <w:sz w:val="22"/>
              </w:rPr>
              <w:t>汇兑收益</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hint="eastAsia"/>
                <w:color w:val="000000" w:themeColor="text1"/>
                <w:sz w:val="22"/>
              </w:rPr>
              <w:t>其他业务收入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color w:val="000000" w:themeColor="text1"/>
                <w:sz w:val="22"/>
              </w:rPr>
            </w:pPr>
            <w:r w:rsidRPr="004033EB">
              <w:rPr>
                <w:rFonts w:hint="eastAsia"/>
                <w:color w:val="000000" w:themeColor="text1"/>
                <w:sz w:val="22"/>
              </w:rPr>
              <w:t>其中：风险管理业务收入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color w:val="000000" w:themeColor="text1"/>
                <w:sz w:val="22"/>
              </w:rPr>
            </w:pPr>
            <w:r w:rsidRPr="004033EB">
              <w:rPr>
                <w:rFonts w:hint="eastAsia"/>
                <w:color w:val="000000" w:themeColor="text1"/>
                <w:sz w:val="22"/>
              </w:rPr>
              <w:t>其他收益</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lastRenderedPageBreak/>
              <w:t>二、营业成本</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提取期货风险准备金</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税金及附加</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业务及管理费</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研发费用</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信用减值损失</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其他资产减值损失</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其他业务成本</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三</w:t>
            </w:r>
            <w:r w:rsidRPr="004033EB">
              <w:rPr>
                <w:rFonts w:asciiTheme="minorEastAsia" w:eastAsiaTheme="minorEastAsia" w:hAnsiTheme="minorEastAsia"/>
                <w:color w:val="000000" w:themeColor="text1"/>
                <w:sz w:val="22"/>
              </w:rPr>
              <w:t>、营业利润</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营业外收入</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营业外支出</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vAlign w:val="center"/>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四</w:t>
            </w:r>
            <w:r w:rsidRPr="004033EB">
              <w:rPr>
                <w:rFonts w:asciiTheme="minorEastAsia" w:eastAsiaTheme="minorEastAsia" w:hAnsiTheme="minorEastAsia"/>
                <w:color w:val="000000" w:themeColor="text1"/>
                <w:sz w:val="22"/>
              </w:rPr>
              <w:t>、利润总额</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2825"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五</w:t>
            </w:r>
            <w:r w:rsidRPr="004033EB">
              <w:rPr>
                <w:rFonts w:asciiTheme="minorEastAsia" w:eastAsiaTheme="minorEastAsia" w:hAnsiTheme="minorEastAsia"/>
                <w:color w:val="000000" w:themeColor="text1"/>
                <w:sz w:val="22"/>
              </w:rPr>
              <w:t>、</w:t>
            </w:r>
            <w:r w:rsidRPr="004033EB">
              <w:rPr>
                <w:rFonts w:asciiTheme="minorEastAsia" w:eastAsiaTheme="minorEastAsia" w:hAnsiTheme="minorEastAsia" w:hint="eastAsia"/>
                <w:color w:val="000000" w:themeColor="text1"/>
                <w:sz w:val="22"/>
              </w:rPr>
              <w:t>净利润</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r>
      <w:tr w:rsidR="00F83F8D" w:rsidRPr="004033EB">
        <w:trPr>
          <w:jc w:val="center"/>
        </w:trPr>
        <w:tc>
          <w:tcPr>
            <w:tcW w:w="2825"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p>
        </w:tc>
        <w:tc>
          <w:tcPr>
            <w:tcW w:w="1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60"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38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84"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417"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r>
    </w:tbl>
    <w:p w:rsidR="00F83F8D" w:rsidRPr="004033EB" w:rsidRDefault="00AF3441">
      <w:pPr>
        <w:rPr>
          <w:color w:val="000000" w:themeColor="text1"/>
        </w:rPr>
      </w:pPr>
      <w:r w:rsidRPr="004033EB">
        <w:rPr>
          <w:rFonts w:asciiTheme="minorEastAsia" w:eastAsiaTheme="minorEastAsia" w:hAnsiTheme="minorEastAsia" w:hint="eastAsia"/>
          <w:b/>
          <w:color w:val="000000" w:themeColor="text1"/>
          <w:szCs w:val="44"/>
        </w:rPr>
        <w:t>项目重大变动原因</w:t>
      </w:r>
      <w:r w:rsidRPr="004033EB">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rsidRPr="004033EB">
        <w:tc>
          <w:tcPr>
            <w:tcW w:w="9638" w:type="dxa"/>
          </w:tcPr>
          <w:p w:rsidR="00F83F8D" w:rsidRPr="004033EB" w:rsidRDefault="00AF3441">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注：若</w:t>
            </w:r>
            <w:r w:rsidRPr="004033EB">
              <w:rPr>
                <w:rFonts w:asciiTheme="minorEastAsia" w:eastAsiaTheme="minorEastAsia" w:hAnsiTheme="minorEastAsia"/>
                <w:i/>
                <w:color w:val="FF0000"/>
                <w:szCs w:val="44"/>
              </w:rPr>
              <w:t>利润构成和利润来源发生重大变动，应当详细说明具体变动情况及原因。</w:t>
            </w:r>
            <w:r w:rsidRPr="004033EB">
              <w:rPr>
                <w:rFonts w:asciiTheme="minorEastAsia" w:eastAsiaTheme="minorEastAsia" w:hAnsiTheme="minorEastAsia" w:hint="eastAsia"/>
                <w:i/>
                <w:color w:val="FF0000"/>
                <w:szCs w:val="44"/>
              </w:rPr>
              <w:t>对与上一年度相比变动达到或超过30%的财务数据，应充分解释导致变动的原因。基础层</w:t>
            </w:r>
            <w:r w:rsidRPr="004033EB">
              <w:rPr>
                <w:rFonts w:asciiTheme="minorEastAsia" w:eastAsiaTheme="minorEastAsia" w:hAnsiTheme="minorEastAsia"/>
                <w:i/>
                <w:color w:val="FF0000"/>
                <w:szCs w:val="44"/>
              </w:rPr>
              <w:t>挂牌</w:t>
            </w:r>
            <w:r w:rsidRPr="004033EB">
              <w:rPr>
                <w:rFonts w:asciiTheme="minorEastAsia" w:eastAsiaTheme="minorEastAsia" w:hAnsiTheme="minorEastAsia" w:hint="eastAsia"/>
                <w:i/>
                <w:color w:val="FF0000"/>
                <w:szCs w:val="44"/>
              </w:rPr>
              <w:t>公司可免于分析金额占营业收入</w:t>
            </w:r>
            <w:r w:rsidRPr="004033EB">
              <w:rPr>
                <w:rFonts w:asciiTheme="minorEastAsia" w:eastAsiaTheme="minorEastAsia" w:hAnsiTheme="minorEastAsia"/>
                <w:i/>
                <w:color w:val="FF0000"/>
                <w:szCs w:val="44"/>
              </w:rPr>
              <w:t>10%以下的利润表科目。</w:t>
            </w:r>
          </w:p>
        </w:tc>
      </w:tr>
    </w:tbl>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w:t>
      </w:r>
      <w:r w:rsidRPr="004033EB">
        <w:rPr>
          <w:rFonts w:asciiTheme="minorEastAsia" w:eastAsiaTheme="minorEastAsia" w:hAnsiTheme="minorEastAsia"/>
          <w:b/>
          <w:color w:val="000000" w:themeColor="text1"/>
          <w:szCs w:val="44"/>
        </w:rPr>
        <w:t>2）收入构成</w:t>
      </w:r>
    </w:p>
    <w:p w:rsidR="00F83F8D" w:rsidRPr="004033EB" w:rsidRDefault="00AF3441">
      <w:pPr>
        <w:tabs>
          <w:tab w:val="left" w:pos="5140"/>
        </w:tabs>
        <w:ind w:firstLine="420"/>
        <w:rPr>
          <w:rFonts w:asciiTheme="minorEastAsia" w:eastAsiaTheme="minorEastAsia" w:hAnsiTheme="minorEastAsia"/>
          <w:b/>
          <w:color w:val="000000" w:themeColor="text1"/>
          <w:szCs w:val="44"/>
        </w:rPr>
      </w:pPr>
      <w:r w:rsidRPr="004033EB">
        <w:rPr>
          <w:rFonts w:asciiTheme="minorEastAsia" w:eastAsiaTheme="minorEastAsia" w:hAnsiTheme="minorEastAsia" w:hint="eastAsia"/>
          <w:i/>
          <w:color w:val="FF0000"/>
          <w:szCs w:val="44"/>
        </w:rPr>
        <w:t>注：期货公司应当区分期货</w:t>
      </w:r>
      <w:r w:rsidRPr="004033EB">
        <w:rPr>
          <w:rFonts w:asciiTheme="minorEastAsia" w:eastAsiaTheme="minorEastAsia" w:hAnsiTheme="minorEastAsia"/>
          <w:i/>
          <w:color w:val="FF0000"/>
          <w:szCs w:val="44"/>
        </w:rPr>
        <w:t>经纪业务、</w:t>
      </w:r>
      <w:r w:rsidRPr="004033EB">
        <w:rPr>
          <w:rFonts w:asciiTheme="minorEastAsia" w:eastAsiaTheme="minorEastAsia" w:hAnsiTheme="minorEastAsia" w:hint="eastAsia"/>
          <w:i/>
          <w:color w:val="FF0000"/>
          <w:szCs w:val="44"/>
        </w:rPr>
        <w:t>投资</w:t>
      </w:r>
      <w:r w:rsidRPr="004033EB">
        <w:rPr>
          <w:rFonts w:asciiTheme="minorEastAsia" w:eastAsiaTheme="minorEastAsia" w:hAnsiTheme="minorEastAsia"/>
          <w:i/>
          <w:color w:val="FF0000"/>
          <w:szCs w:val="44"/>
        </w:rPr>
        <w:t>咨询业务</w:t>
      </w:r>
      <w:r w:rsidRPr="004033EB">
        <w:rPr>
          <w:rFonts w:asciiTheme="minorEastAsia" w:eastAsiaTheme="minorEastAsia" w:hAnsiTheme="minorEastAsia" w:hint="eastAsia"/>
          <w:i/>
          <w:color w:val="FF0000"/>
          <w:szCs w:val="44"/>
        </w:rPr>
        <w:t>（如有）</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资产</w:t>
      </w:r>
      <w:r w:rsidRPr="004033EB">
        <w:rPr>
          <w:rFonts w:asciiTheme="minorEastAsia" w:eastAsiaTheme="minorEastAsia" w:hAnsiTheme="minorEastAsia"/>
          <w:i/>
          <w:color w:val="FF0000"/>
          <w:szCs w:val="44"/>
        </w:rPr>
        <w:t>管理业务</w:t>
      </w:r>
      <w:r w:rsidRPr="004033EB">
        <w:rPr>
          <w:rFonts w:asciiTheme="minorEastAsia" w:eastAsiaTheme="minorEastAsia" w:hAnsiTheme="minorEastAsia" w:hint="eastAsia"/>
          <w:i/>
          <w:color w:val="FF0000"/>
          <w:szCs w:val="44"/>
        </w:rPr>
        <w:t>（如有）、风险</w:t>
      </w:r>
      <w:r w:rsidRPr="004033EB">
        <w:rPr>
          <w:rFonts w:asciiTheme="minorEastAsia" w:eastAsiaTheme="minorEastAsia" w:hAnsiTheme="minorEastAsia"/>
          <w:i/>
          <w:color w:val="FF0000"/>
          <w:szCs w:val="44"/>
        </w:rPr>
        <w:t>管理业务</w:t>
      </w:r>
      <w:r w:rsidRPr="004033EB">
        <w:rPr>
          <w:rFonts w:asciiTheme="minorEastAsia" w:eastAsiaTheme="minorEastAsia" w:hAnsiTheme="minorEastAsia" w:hint="eastAsia"/>
          <w:i/>
          <w:color w:val="FF0000"/>
          <w:szCs w:val="44"/>
        </w:rPr>
        <w:t>（如有）</w:t>
      </w:r>
      <w:r w:rsidRPr="004033EB">
        <w:rPr>
          <w:rFonts w:asciiTheme="minorEastAsia" w:eastAsiaTheme="minorEastAsia" w:hAnsiTheme="minorEastAsia"/>
          <w:i/>
          <w:color w:val="FF0000"/>
          <w:szCs w:val="44"/>
        </w:rPr>
        <w:t>等，并按业务类别分析收入变动情况。</w:t>
      </w: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i/>
          <w:color w:val="FF0000"/>
          <w:szCs w:val="44"/>
        </w:rPr>
        <w:t>期货</w:t>
      </w:r>
      <w:r w:rsidRPr="004033EB">
        <w:rPr>
          <w:rFonts w:asciiTheme="minorEastAsia" w:eastAsiaTheme="minorEastAsia" w:hAnsiTheme="minorEastAsia"/>
          <w:i/>
          <w:color w:val="FF0000"/>
          <w:szCs w:val="44"/>
        </w:rPr>
        <w:t>公司应披露</w:t>
      </w:r>
      <w:r w:rsidRPr="004033EB">
        <w:rPr>
          <w:rFonts w:asciiTheme="minorEastAsia" w:eastAsiaTheme="minorEastAsia" w:hAnsiTheme="minorEastAsia" w:hint="eastAsia"/>
          <w:i/>
          <w:color w:val="FF0000"/>
          <w:szCs w:val="44"/>
        </w:rPr>
        <w:t>期货</w:t>
      </w:r>
      <w:r w:rsidRPr="004033EB">
        <w:rPr>
          <w:rFonts w:asciiTheme="minorEastAsia" w:eastAsiaTheme="minorEastAsia" w:hAnsiTheme="minorEastAsia"/>
          <w:i/>
          <w:color w:val="FF0000"/>
          <w:szCs w:val="44"/>
        </w:rPr>
        <w:t>经纪业务</w:t>
      </w:r>
      <w:r w:rsidRPr="004033EB">
        <w:rPr>
          <w:rFonts w:asciiTheme="minorEastAsia" w:eastAsiaTheme="minorEastAsia" w:hAnsiTheme="minorEastAsia" w:hint="eastAsia"/>
          <w:i/>
          <w:color w:val="FF0000"/>
          <w:szCs w:val="44"/>
        </w:rPr>
        <w:t>的</w:t>
      </w:r>
      <w:r w:rsidRPr="004033EB">
        <w:rPr>
          <w:rFonts w:asciiTheme="minorEastAsia" w:eastAsiaTheme="minorEastAsia" w:hAnsiTheme="minorEastAsia"/>
          <w:i/>
          <w:color w:val="FF0000"/>
          <w:szCs w:val="44"/>
        </w:rPr>
        <w:t>经营情况</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并按</w:t>
      </w:r>
      <w:r w:rsidRPr="004033EB">
        <w:rPr>
          <w:rFonts w:asciiTheme="minorEastAsia" w:eastAsiaTheme="minorEastAsia" w:hAnsiTheme="minorEastAsia" w:hint="eastAsia"/>
          <w:i/>
          <w:color w:val="FF0000"/>
          <w:szCs w:val="44"/>
        </w:rPr>
        <w:t>行政区域披露</w:t>
      </w:r>
      <w:r w:rsidRPr="004033EB">
        <w:rPr>
          <w:rFonts w:asciiTheme="minorEastAsia" w:eastAsiaTheme="minorEastAsia" w:hAnsiTheme="minorEastAsia"/>
          <w:i/>
          <w:color w:val="FF0000"/>
          <w:szCs w:val="44"/>
        </w:rPr>
        <w:t>营业</w:t>
      </w:r>
      <w:r w:rsidRPr="004033EB">
        <w:rPr>
          <w:rFonts w:asciiTheme="minorEastAsia" w:eastAsiaTheme="minorEastAsia" w:hAnsiTheme="minorEastAsia" w:hint="eastAsia"/>
          <w:i/>
          <w:color w:val="FF0000"/>
          <w:szCs w:val="44"/>
        </w:rPr>
        <w:t>部</w:t>
      </w:r>
      <w:r w:rsidRPr="004033EB">
        <w:rPr>
          <w:rFonts w:asciiTheme="minorEastAsia" w:eastAsiaTheme="minorEastAsia" w:hAnsiTheme="minorEastAsia"/>
          <w:i/>
          <w:color w:val="FF0000"/>
          <w:szCs w:val="44"/>
        </w:rPr>
        <w:t>及手续费</w:t>
      </w:r>
      <w:r w:rsidRPr="004033EB">
        <w:rPr>
          <w:rFonts w:asciiTheme="minorEastAsia" w:eastAsiaTheme="minorEastAsia" w:hAnsiTheme="minorEastAsia" w:hint="eastAsia"/>
          <w:i/>
          <w:color w:val="FF0000"/>
          <w:szCs w:val="44"/>
        </w:rPr>
        <w:t>收入</w:t>
      </w:r>
      <w:r w:rsidRPr="004033EB">
        <w:rPr>
          <w:rFonts w:asciiTheme="minorEastAsia" w:eastAsiaTheme="minorEastAsia" w:hAnsiTheme="minorEastAsia"/>
          <w:i/>
          <w:color w:val="FF0000"/>
          <w:szCs w:val="44"/>
        </w:rPr>
        <w:t>金额。</w:t>
      </w:r>
    </w:p>
    <w:p w:rsidR="00F83F8D" w:rsidRPr="004033EB" w:rsidRDefault="00AF3441">
      <w:pPr>
        <w:tabs>
          <w:tab w:val="left" w:pos="5140"/>
        </w:tabs>
        <w:jc w:val="right"/>
        <w:rPr>
          <w:color w:val="000000" w:themeColor="text1"/>
        </w:rPr>
      </w:pPr>
      <w:r w:rsidRPr="004033EB">
        <w:rPr>
          <w:rFonts w:asciiTheme="minorEastAsia" w:eastAsiaTheme="minorEastAsia" w:hAnsiTheme="minorEastAsia"/>
          <w:b/>
          <w:color w:val="000000" w:themeColor="text1"/>
          <w:szCs w:val="44"/>
        </w:rPr>
        <w:t xml:space="preserve">                                                          </w:t>
      </w:r>
      <w:r w:rsidRPr="004033EB">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94"/>
        <w:gridCol w:w="2268"/>
        <w:gridCol w:w="2268"/>
        <w:gridCol w:w="2409"/>
      </w:tblGrid>
      <w:tr w:rsidR="00F83F8D" w:rsidRPr="004033EB">
        <w:tc>
          <w:tcPr>
            <w:tcW w:w="269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226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变动比例%</w:t>
            </w:r>
          </w:p>
        </w:tc>
      </w:tr>
      <w:tr w:rsidR="00F83F8D" w:rsidRPr="004033EB">
        <w:tc>
          <w:tcPr>
            <w:tcW w:w="269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手续费</w:t>
            </w:r>
            <w:r w:rsidRPr="004033EB">
              <w:rPr>
                <w:rFonts w:asciiTheme="minorEastAsia" w:eastAsiaTheme="minorEastAsia" w:hAnsiTheme="minorEastAsia"/>
                <w:color w:val="000000" w:themeColor="text1"/>
                <w:sz w:val="22"/>
              </w:rPr>
              <w:t>收入</w:t>
            </w:r>
          </w:p>
        </w:tc>
        <w:tc>
          <w:tcPr>
            <w:tcW w:w="226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26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69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利息净收入</w:t>
            </w:r>
          </w:p>
        </w:tc>
        <w:tc>
          <w:tcPr>
            <w:tcW w:w="226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26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69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其他业务收入</w:t>
            </w:r>
          </w:p>
        </w:tc>
        <w:tc>
          <w:tcPr>
            <w:tcW w:w="226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226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269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p>
        </w:tc>
        <w:tc>
          <w:tcPr>
            <w:tcW w:w="226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226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b/>
                <w:color w:val="000000" w:themeColor="text1"/>
                <w:sz w:val="22"/>
              </w:rPr>
            </w:pPr>
          </w:p>
        </w:tc>
      </w:tr>
    </w:tbl>
    <w:p w:rsidR="00F83F8D" w:rsidRPr="004033EB" w:rsidRDefault="00AF3441" w:rsidP="00EA2AD7">
      <w:pPr>
        <w:pStyle w:val="aff1"/>
        <w:numPr>
          <w:ilvl w:val="255"/>
          <w:numId w:val="0"/>
        </w:num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1）</w:t>
      </w:r>
      <w:r w:rsidRPr="004033EB">
        <w:rPr>
          <w:rFonts w:asciiTheme="minorEastAsia" w:eastAsiaTheme="minorEastAsia" w:hAnsiTheme="minorEastAsia"/>
          <w:b/>
          <w:color w:val="000000" w:themeColor="text1"/>
          <w:szCs w:val="44"/>
        </w:rPr>
        <w:t>手续费收入</w:t>
      </w: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fldChar w:fldCharType="begin"/>
      </w:r>
      <w:r w:rsidRPr="004033EB">
        <w:rPr>
          <w:rFonts w:asciiTheme="minorEastAsia" w:eastAsiaTheme="minorEastAsia" w:hAnsiTheme="minorEastAsia"/>
          <w:b/>
          <w:color w:val="000000" w:themeColor="text1"/>
          <w:szCs w:val="44"/>
        </w:rPr>
        <w:instrText xml:space="preserve"> = 1 \* GB3 </w:instrText>
      </w:r>
      <w:r w:rsidRPr="004033EB">
        <w:rPr>
          <w:rFonts w:asciiTheme="minorEastAsia" w:eastAsiaTheme="minorEastAsia" w:hAnsiTheme="minorEastAsia"/>
          <w:b/>
          <w:color w:val="000000" w:themeColor="text1"/>
          <w:szCs w:val="44"/>
        </w:rPr>
        <w:fldChar w:fldCharType="separate"/>
      </w:r>
      <w:r w:rsidRPr="004033EB">
        <w:rPr>
          <w:rFonts w:asciiTheme="minorEastAsia" w:eastAsiaTheme="minorEastAsia" w:hAnsiTheme="minorEastAsia" w:hint="eastAsia"/>
          <w:b/>
          <w:color w:val="000000" w:themeColor="text1"/>
          <w:szCs w:val="44"/>
        </w:rPr>
        <w:t>①</w:t>
      </w:r>
      <w:r w:rsidRPr="004033EB">
        <w:rPr>
          <w:rFonts w:asciiTheme="minorEastAsia" w:eastAsiaTheme="minorEastAsia" w:hAnsiTheme="minorEastAsia"/>
          <w:b/>
          <w:color w:val="000000" w:themeColor="text1"/>
          <w:szCs w:val="44"/>
        </w:rPr>
        <w:fldChar w:fldCharType="end"/>
      </w:r>
      <w:r w:rsidRPr="004033EB">
        <w:rPr>
          <w:rFonts w:asciiTheme="minorEastAsia" w:eastAsiaTheme="minorEastAsia" w:hAnsiTheme="minorEastAsia" w:hint="eastAsia"/>
          <w:b/>
          <w:color w:val="000000" w:themeColor="text1"/>
          <w:szCs w:val="44"/>
        </w:rPr>
        <w:t>期货</w:t>
      </w:r>
      <w:r w:rsidRPr="004033EB">
        <w:rPr>
          <w:rFonts w:asciiTheme="minorEastAsia" w:eastAsiaTheme="minorEastAsia" w:hAnsiTheme="minorEastAsia"/>
          <w:b/>
          <w:color w:val="000000" w:themeColor="text1"/>
          <w:szCs w:val="44"/>
        </w:rPr>
        <w:t>经纪业务的经营情况</w:t>
      </w:r>
    </w:p>
    <w:tbl>
      <w:tblPr>
        <w:tblStyle w:val="afa"/>
        <w:tblW w:w="980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413"/>
        <w:gridCol w:w="850"/>
        <w:gridCol w:w="1256"/>
        <w:gridCol w:w="1256"/>
        <w:gridCol w:w="1256"/>
        <w:gridCol w:w="1256"/>
        <w:gridCol w:w="1256"/>
        <w:gridCol w:w="1257"/>
      </w:tblGrid>
      <w:tr w:rsidR="00F83F8D" w:rsidRPr="004033EB">
        <w:trPr>
          <w:jc w:val="center"/>
        </w:trPr>
        <w:tc>
          <w:tcPr>
            <w:tcW w:w="2263" w:type="dxa"/>
            <w:gridSpan w:val="2"/>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3768" w:type="dxa"/>
            <w:gridSpan w:val="3"/>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代理交易量（手）</w:t>
            </w:r>
          </w:p>
        </w:tc>
        <w:tc>
          <w:tcPr>
            <w:tcW w:w="3769" w:type="dxa"/>
            <w:gridSpan w:val="3"/>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代理交易</w:t>
            </w:r>
            <w:r w:rsidRPr="004033EB">
              <w:rPr>
                <w:rFonts w:asciiTheme="minorEastAsia" w:eastAsiaTheme="minorEastAsia" w:hAnsiTheme="minorEastAsia"/>
                <w:b/>
                <w:color w:val="000000" w:themeColor="text1"/>
                <w:sz w:val="22"/>
              </w:rPr>
              <w:t>金额（</w:t>
            </w:r>
            <w:r w:rsidRPr="004033EB">
              <w:rPr>
                <w:rFonts w:asciiTheme="minorEastAsia" w:eastAsiaTheme="minorEastAsia" w:hAnsiTheme="minorEastAsia" w:hint="eastAsia"/>
                <w:b/>
                <w:color w:val="000000" w:themeColor="text1"/>
                <w:sz w:val="22"/>
              </w:rPr>
              <w:t>万元</w:t>
            </w:r>
            <w:r w:rsidRPr="004033EB">
              <w:rPr>
                <w:rFonts w:asciiTheme="minorEastAsia" w:eastAsiaTheme="minorEastAsia" w:hAnsiTheme="minorEastAsia"/>
                <w:b/>
                <w:color w:val="000000" w:themeColor="text1"/>
                <w:sz w:val="22"/>
              </w:rPr>
              <w:t>）</w:t>
            </w:r>
          </w:p>
        </w:tc>
      </w:tr>
      <w:tr w:rsidR="00F83F8D" w:rsidRPr="004033EB">
        <w:trPr>
          <w:jc w:val="center"/>
        </w:trPr>
        <w:tc>
          <w:tcPr>
            <w:tcW w:w="141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交易所</w:t>
            </w:r>
          </w:p>
        </w:tc>
        <w:tc>
          <w:tcPr>
            <w:tcW w:w="85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品种</w:t>
            </w:r>
          </w:p>
        </w:tc>
        <w:tc>
          <w:tcPr>
            <w:tcW w:w="125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w:t>
            </w:r>
          </w:p>
        </w:tc>
        <w:tc>
          <w:tcPr>
            <w:tcW w:w="125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w:t>
            </w:r>
          </w:p>
        </w:tc>
        <w:tc>
          <w:tcPr>
            <w:tcW w:w="125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增减百分比%</w:t>
            </w:r>
          </w:p>
        </w:tc>
        <w:tc>
          <w:tcPr>
            <w:tcW w:w="125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w:t>
            </w:r>
          </w:p>
        </w:tc>
        <w:tc>
          <w:tcPr>
            <w:tcW w:w="125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w:t>
            </w:r>
          </w:p>
        </w:tc>
        <w:tc>
          <w:tcPr>
            <w:tcW w:w="125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增减百分比%</w:t>
            </w: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上海</w:t>
            </w:r>
            <w:r w:rsidRPr="004033EB">
              <w:rPr>
                <w:rFonts w:asciiTheme="minorEastAsia" w:eastAsiaTheme="minorEastAsia" w:hAnsiTheme="minorEastAsia"/>
                <w:color w:val="000000" w:themeColor="text1"/>
                <w:sz w:val="22"/>
              </w:rPr>
              <w:t>期货交易所</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郑州商品</w:t>
            </w:r>
            <w:r w:rsidRPr="004033EB">
              <w:rPr>
                <w:rFonts w:asciiTheme="minorEastAsia" w:eastAsiaTheme="minorEastAsia" w:hAnsiTheme="minorEastAsia"/>
                <w:color w:val="000000" w:themeColor="text1"/>
                <w:sz w:val="22"/>
              </w:rPr>
              <w:t>交易所</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大连</w:t>
            </w:r>
            <w:r w:rsidRPr="004033EB">
              <w:rPr>
                <w:rFonts w:asciiTheme="minorEastAsia" w:eastAsiaTheme="minorEastAsia" w:hAnsiTheme="minorEastAsia"/>
                <w:color w:val="000000" w:themeColor="text1"/>
                <w:sz w:val="22"/>
              </w:rPr>
              <w:t>商品交易所</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lastRenderedPageBreak/>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中国金融期货交易所</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rPr>
          <w:jc w:val="center"/>
        </w:trPr>
        <w:tc>
          <w:tcPr>
            <w:tcW w:w="1413" w:type="dxa"/>
          </w:tcPr>
          <w:p w:rsidR="00F83F8D" w:rsidRPr="004033EB" w:rsidRDefault="00AF3441">
            <w:pPr>
              <w:tabs>
                <w:tab w:val="left" w:pos="5140"/>
              </w:tabs>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合计</w:t>
            </w:r>
          </w:p>
        </w:tc>
        <w:tc>
          <w:tcPr>
            <w:tcW w:w="85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57"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F83F8D">
      <w:pPr>
        <w:tabs>
          <w:tab w:val="left" w:pos="5140"/>
        </w:tabs>
        <w:jc w:val="right"/>
        <w:rPr>
          <w:rFonts w:asciiTheme="minorEastAsia" w:eastAsiaTheme="minorEastAsia" w:hAnsiTheme="minorEastAsia"/>
          <w:b/>
          <w:color w:val="000000" w:themeColor="text1"/>
          <w:szCs w:val="44"/>
        </w:rPr>
      </w:pP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fldChar w:fldCharType="begin"/>
      </w:r>
      <w:r w:rsidRPr="004033EB">
        <w:rPr>
          <w:rFonts w:asciiTheme="minorEastAsia" w:eastAsiaTheme="minorEastAsia" w:hAnsiTheme="minorEastAsia"/>
          <w:b/>
          <w:color w:val="000000" w:themeColor="text1"/>
          <w:szCs w:val="44"/>
        </w:rPr>
        <w:instrText xml:space="preserve"> = 2 \* GB3 </w:instrText>
      </w:r>
      <w:r w:rsidRPr="004033EB">
        <w:rPr>
          <w:rFonts w:asciiTheme="minorEastAsia" w:eastAsiaTheme="minorEastAsia" w:hAnsiTheme="minorEastAsia"/>
          <w:b/>
          <w:color w:val="000000" w:themeColor="text1"/>
          <w:szCs w:val="44"/>
        </w:rPr>
        <w:fldChar w:fldCharType="separate"/>
      </w:r>
      <w:r w:rsidRPr="004033EB">
        <w:rPr>
          <w:rFonts w:asciiTheme="minorEastAsia" w:eastAsiaTheme="minorEastAsia" w:hAnsiTheme="minorEastAsia" w:hint="eastAsia"/>
          <w:b/>
          <w:color w:val="000000" w:themeColor="text1"/>
          <w:szCs w:val="44"/>
        </w:rPr>
        <w:t>②</w:t>
      </w:r>
      <w:r w:rsidRPr="004033EB">
        <w:rPr>
          <w:rFonts w:asciiTheme="minorEastAsia" w:eastAsiaTheme="minorEastAsia" w:hAnsiTheme="minorEastAsia"/>
          <w:b/>
          <w:color w:val="000000" w:themeColor="text1"/>
          <w:szCs w:val="44"/>
        </w:rPr>
        <w:fldChar w:fldCharType="end"/>
      </w:r>
      <w:r w:rsidRPr="004033EB">
        <w:rPr>
          <w:rFonts w:asciiTheme="minorEastAsia" w:eastAsiaTheme="minorEastAsia" w:hAnsiTheme="minorEastAsia" w:hint="eastAsia"/>
          <w:b/>
          <w:color w:val="000000" w:themeColor="text1"/>
          <w:szCs w:val="44"/>
        </w:rPr>
        <w:t>明细</w:t>
      </w:r>
      <w:r w:rsidRPr="004033EB">
        <w:rPr>
          <w:rFonts w:asciiTheme="minorEastAsia" w:eastAsiaTheme="minorEastAsia" w:hAnsiTheme="minorEastAsia"/>
          <w:b/>
          <w:color w:val="000000" w:themeColor="text1"/>
          <w:szCs w:val="44"/>
        </w:rPr>
        <w:t>情况</w:t>
      </w:r>
    </w:p>
    <w:p w:rsidR="00F83F8D" w:rsidRPr="004033EB" w:rsidRDefault="00AF3441">
      <w:pPr>
        <w:tabs>
          <w:tab w:val="left" w:pos="5140"/>
        </w:tabs>
        <w:jc w:val="right"/>
        <w:rPr>
          <w:rFonts w:asciiTheme="minorEastAsia" w:eastAsiaTheme="minorEastAsia" w:hAnsiTheme="minorEastAsia"/>
          <w:b/>
          <w:color w:val="000000" w:themeColor="text1"/>
          <w:szCs w:val="44"/>
        </w:rPr>
      </w:pP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1842"/>
        <w:gridCol w:w="1843"/>
        <w:gridCol w:w="1843"/>
        <w:gridCol w:w="1843"/>
      </w:tblGrid>
      <w:tr w:rsidR="00F83F8D" w:rsidRPr="004033EB">
        <w:tc>
          <w:tcPr>
            <w:tcW w:w="241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1842"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本期收入金额</w:t>
            </w:r>
          </w:p>
        </w:tc>
        <w:tc>
          <w:tcPr>
            <w:tcW w:w="184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占营业</w:t>
            </w:r>
            <w:r w:rsidRPr="004033EB">
              <w:rPr>
                <w:rFonts w:asciiTheme="minorEastAsia" w:eastAsiaTheme="minorEastAsia" w:hAnsiTheme="minorEastAsia"/>
                <w:b/>
                <w:color w:val="000000" w:themeColor="text1"/>
                <w:sz w:val="22"/>
              </w:rPr>
              <w:t>收入比例%</w:t>
            </w:r>
          </w:p>
        </w:tc>
        <w:tc>
          <w:tcPr>
            <w:tcW w:w="184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w:t>
            </w:r>
            <w:r w:rsidRPr="004033EB">
              <w:rPr>
                <w:rFonts w:asciiTheme="minorEastAsia" w:eastAsiaTheme="minorEastAsia" w:hAnsiTheme="minorEastAsia"/>
                <w:b/>
                <w:color w:val="000000" w:themeColor="text1"/>
                <w:sz w:val="22"/>
              </w:rPr>
              <w:t>收入金额</w:t>
            </w:r>
          </w:p>
        </w:tc>
        <w:tc>
          <w:tcPr>
            <w:tcW w:w="184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占营业</w:t>
            </w:r>
            <w:r w:rsidRPr="004033EB">
              <w:rPr>
                <w:rFonts w:asciiTheme="minorEastAsia" w:eastAsiaTheme="minorEastAsia" w:hAnsiTheme="minorEastAsia"/>
                <w:b/>
                <w:color w:val="000000" w:themeColor="text1"/>
                <w:sz w:val="22"/>
              </w:rPr>
              <w:t>收入</w:t>
            </w:r>
            <w:r w:rsidRPr="004033EB">
              <w:rPr>
                <w:rFonts w:asciiTheme="minorEastAsia" w:eastAsiaTheme="minorEastAsia" w:hAnsiTheme="minorEastAsia" w:hint="eastAsia"/>
                <w:b/>
                <w:color w:val="000000" w:themeColor="text1"/>
                <w:sz w:val="22"/>
              </w:rPr>
              <w:t>比例</w:t>
            </w:r>
            <w:r w:rsidRPr="004033EB">
              <w:rPr>
                <w:rFonts w:asciiTheme="minorEastAsia" w:eastAsiaTheme="minorEastAsia" w:hAnsiTheme="minorEastAsia"/>
                <w:b/>
                <w:color w:val="000000" w:themeColor="text1"/>
                <w:sz w:val="22"/>
              </w:rPr>
              <w:t>%</w:t>
            </w:r>
          </w:p>
        </w:tc>
      </w:tr>
      <w:tr w:rsidR="00F83F8D" w:rsidRPr="004033EB">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410"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F83F8D">
      <w:pPr>
        <w:tabs>
          <w:tab w:val="left" w:pos="5140"/>
        </w:tabs>
        <w:rPr>
          <w:rFonts w:asciiTheme="minorEastAsia" w:eastAsiaTheme="minorEastAsia" w:hAnsiTheme="minorEastAsia"/>
          <w:b/>
          <w:color w:val="000000" w:themeColor="text1"/>
          <w:szCs w:val="44"/>
        </w:rPr>
      </w:pP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fldChar w:fldCharType="begin"/>
      </w:r>
      <w:r w:rsidRPr="004033EB">
        <w:rPr>
          <w:rFonts w:asciiTheme="minorEastAsia" w:eastAsiaTheme="minorEastAsia" w:hAnsiTheme="minorEastAsia"/>
          <w:b/>
          <w:color w:val="000000" w:themeColor="text1"/>
          <w:szCs w:val="44"/>
        </w:rPr>
        <w:instrText xml:space="preserve"> = 3 \* GB3 </w:instrText>
      </w:r>
      <w:r w:rsidRPr="004033EB">
        <w:rPr>
          <w:rFonts w:asciiTheme="minorEastAsia" w:eastAsiaTheme="minorEastAsia" w:hAnsiTheme="minorEastAsia"/>
          <w:b/>
          <w:color w:val="000000" w:themeColor="text1"/>
          <w:szCs w:val="44"/>
        </w:rPr>
        <w:fldChar w:fldCharType="separate"/>
      </w:r>
      <w:r w:rsidRPr="004033EB">
        <w:rPr>
          <w:rFonts w:asciiTheme="minorEastAsia" w:eastAsiaTheme="minorEastAsia" w:hAnsiTheme="minorEastAsia" w:hint="eastAsia"/>
          <w:b/>
          <w:color w:val="000000" w:themeColor="text1"/>
          <w:szCs w:val="44"/>
        </w:rPr>
        <w:t>③</w:t>
      </w:r>
      <w:r w:rsidRPr="004033EB">
        <w:rPr>
          <w:rFonts w:asciiTheme="minorEastAsia" w:eastAsiaTheme="minorEastAsia" w:hAnsiTheme="minorEastAsia"/>
          <w:b/>
          <w:color w:val="000000" w:themeColor="text1"/>
          <w:szCs w:val="44"/>
        </w:rPr>
        <w:fldChar w:fldCharType="end"/>
      </w:r>
      <w:r w:rsidRPr="004033EB">
        <w:rPr>
          <w:rFonts w:asciiTheme="minorEastAsia" w:eastAsiaTheme="minorEastAsia" w:hAnsiTheme="minorEastAsia" w:hint="eastAsia"/>
          <w:b/>
          <w:color w:val="000000" w:themeColor="text1"/>
          <w:szCs w:val="44"/>
        </w:rPr>
        <w:t>分行政区域营业部及手续费收入情况</w:t>
      </w:r>
    </w:p>
    <w:p w:rsidR="00F83F8D" w:rsidRPr="004033EB" w:rsidRDefault="00AF3441">
      <w:pPr>
        <w:tabs>
          <w:tab w:val="left" w:pos="5140"/>
        </w:tabs>
        <w:jc w:val="right"/>
        <w:rPr>
          <w:rFonts w:asciiTheme="minorEastAsia" w:eastAsiaTheme="minorEastAsia" w:hAnsiTheme="minorEastAsia"/>
          <w:b/>
          <w:color w:val="000000" w:themeColor="text1"/>
          <w:szCs w:val="44"/>
        </w:rPr>
      </w:pPr>
      <w:r w:rsidRPr="004033EB">
        <w:rPr>
          <w:rFonts w:hint="eastAsia"/>
          <w:color w:val="000000" w:themeColor="text1"/>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8"/>
        <w:gridCol w:w="2410"/>
        <w:gridCol w:w="2409"/>
        <w:gridCol w:w="1984"/>
      </w:tblGrid>
      <w:tr w:rsidR="00F83F8D" w:rsidRPr="004033EB">
        <w:trPr>
          <w:trHeight w:val="281"/>
        </w:trPr>
        <w:tc>
          <w:tcPr>
            <w:tcW w:w="2978" w:type="dxa"/>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省级行政区域名称</w:t>
            </w:r>
          </w:p>
        </w:tc>
        <w:tc>
          <w:tcPr>
            <w:tcW w:w="2410" w:type="dxa"/>
            <w:tcBorders>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营业部家数</w:t>
            </w:r>
          </w:p>
        </w:tc>
        <w:tc>
          <w:tcPr>
            <w:tcW w:w="2409" w:type="dxa"/>
            <w:tcBorders>
              <w:right w:val="single" w:sz="4" w:space="0" w:color="5B9BD5" w:themeColor="accent1"/>
            </w:tcBorders>
            <w:shd w:val="pct10" w:color="auto" w:fill="auto"/>
            <w:vAlign w:val="center"/>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手续费收入金额</w:t>
            </w:r>
          </w:p>
        </w:tc>
        <w:tc>
          <w:tcPr>
            <w:tcW w:w="1984" w:type="dxa"/>
            <w:tcBorders>
              <w:right w:val="single" w:sz="4" w:space="0" w:color="5B9BD5" w:themeColor="accent1"/>
            </w:tcBorders>
            <w:shd w:val="pct10" w:color="auto" w:fill="auto"/>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占营业</w:t>
            </w:r>
            <w:r w:rsidRPr="004033EB">
              <w:rPr>
                <w:rFonts w:asciiTheme="minorEastAsia" w:eastAsiaTheme="minorEastAsia" w:hAnsiTheme="minorEastAsia"/>
                <w:b/>
                <w:color w:val="000000" w:themeColor="text1"/>
                <w:kern w:val="0"/>
                <w:sz w:val="22"/>
              </w:rPr>
              <w:t>收入比例</w:t>
            </w:r>
            <w:r w:rsidRPr="004033EB">
              <w:rPr>
                <w:rFonts w:asciiTheme="minorEastAsia" w:eastAsiaTheme="minorEastAsia" w:hAnsiTheme="minorEastAsia" w:hint="eastAsia"/>
                <w:b/>
                <w:color w:val="000000" w:themeColor="text1"/>
                <w:kern w:val="0"/>
                <w:sz w:val="22"/>
              </w:rPr>
              <w:t>%</w:t>
            </w:r>
          </w:p>
        </w:tc>
      </w:tr>
      <w:tr w:rsidR="00F83F8D" w:rsidRPr="004033EB">
        <w:trPr>
          <w:trHeight w:val="229"/>
        </w:trPr>
        <w:tc>
          <w:tcPr>
            <w:tcW w:w="2978" w:type="dxa"/>
          </w:tcPr>
          <w:p w:rsidR="00F83F8D" w:rsidRPr="004033EB" w:rsidRDefault="00F83F8D">
            <w:pPr>
              <w:jc w:val="left"/>
              <w:rPr>
                <w:rFonts w:asciiTheme="minorEastAsia" w:eastAsiaTheme="minorEastAsia" w:hAnsiTheme="minorEastAsia"/>
                <w:color w:val="000000" w:themeColor="text1"/>
                <w:kern w:val="0"/>
                <w:sz w:val="22"/>
              </w:rPr>
            </w:pPr>
          </w:p>
        </w:tc>
        <w:tc>
          <w:tcPr>
            <w:tcW w:w="2410"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409"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347"/>
        </w:trPr>
        <w:tc>
          <w:tcPr>
            <w:tcW w:w="2978" w:type="dxa"/>
          </w:tcPr>
          <w:p w:rsidR="00F83F8D" w:rsidRPr="004033EB" w:rsidRDefault="00F83F8D">
            <w:pPr>
              <w:jc w:val="center"/>
              <w:rPr>
                <w:rFonts w:asciiTheme="minorEastAsia" w:eastAsiaTheme="minorEastAsia" w:hAnsiTheme="minorEastAsia"/>
                <w:color w:val="000000" w:themeColor="text1"/>
                <w:kern w:val="0"/>
                <w:sz w:val="22"/>
              </w:rPr>
            </w:pPr>
          </w:p>
        </w:tc>
        <w:tc>
          <w:tcPr>
            <w:tcW w:w="2410" w:type="dxa"/>
            <w:tcBorders>
              <w:right w:val="single" w:sz="4" w:space="0" w:color="5B9BD5" w:themeColor="accent1"/>
            </w:tcBorders>
          </w:tcPr>
          <w:p w:rsidR="00F83F8D" w:rsidRPr="004033EB" w:rsidRDefault="00F83F8D">
            <w:pPr>
              <w:jc w:val="center"/>
              <w:rPr>
                <w:rFonts w:asciiTheme="minorEastAsia" w:eastAsiaTheme="minorEastAsia" w:hAnsiTheme="minorEastAsia"/>
                <w:color w:val="000000" w:themeColor="text1"/>
                <w:kern w:val="0"/>
                <w:sz w:val="22"/>
              </w:rPr>
            </w:pPr>
          </w:p>
        </w:tc>
        <w:tc>
          <w:tcPr>
            <w:tcW w:w="2409"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67"/>
        </w:trPr>
        <w:tc>
          <w:tcPr>
            <w:tcW w:w="2978" w:type="dxa"/>
          </w:tcPr>
          <w:p w:rsidR="00F83F8D" w:rsidRPr="004033EB" w:rsidRDefault="00AF3441">
            <w:pPr>
              <w:jc w:val="left"/>
              <w:rPr>
                <w:rFonts w:asciiTheme="minorEastAsia" w:eastAsiaTheme="minorEastAsia" w:hAnsiTheme="minorEastAsia"/>
                <w:color w:val="000000" w:themeColor="text1"/>
                <w:kern w:val="0"/>
                <w:sz w:val="22"/>
              </w:rPr>
            </w:pPr>
            <w:r w:rsidRPr="004033EB">
              <w:rPr>
                <w:rFonts w:asciiTheme="minorEastAsia" w:eastAsiaTheme="minorEastAsia" w:hAnsiTheme="minorEastAsia"/>
                <w:color w:val="000000" w:themeColor="text1"/>
                <w:kern w:val="0"/>
                <w:sz w:val="22"/>
              </w:rPr>
              <w:t>…</w:t>
            </w:r>
            <w:r w:rsidRPr="004033EB">
              <w:rPr>
                <w:rFonts w:asciiTheme="minorEastAsia" w:eastAsiaTheme="minorEastAsia" w:hAnsiTheme="minorEastAsia" w:hint="eastAsia"/>
                <w:color w:val="000000" w:themeColor="text1"/>
                <w:kern w:val="0"/>
                <w:sz w:val="22"/>
              </w:rPr>
              <w:t>（自动添行</w:t>
            </w:r>
            <w:r w:rsidRPr="004033EB">
              <w:rPr>
                <w:rFonts w:asciiTheme="minorEastAsia" w:eastAsiaTheme="minorEastAsia" w:hAnsiTheme="minorEastAsia"/>
                <w:color w:val="000000" w:themeColor="text1"/>
                <w:kern w:val="0"/>
                <w:sz w:val="22"/>
              </w:rPr>
              <w:t>）</w:t>
            </w:r>
          </w:p>
        </w:tc>
        <w:tc>
          <w:tcPr>
            <w:tcW w:w="2410"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409"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r w:rsidR="00F83F8D" w:rsidRPr="004033EB">
        <w:trPr>
          <w:trHeight w:val="267"/>
        </w:trPr>
        <w:tc>
          <w:tcPr>
            <w:tcW w:w="2978" w:type="dxa"/>
          </w:tcPr>
          <w:p w:rsidR="00F83F8D" w:rsidRPr="004033EB" w:rsidRDefault="00AF3441">
            <w:pPr>
              <w:jc w:val="center"/>
              <w:rPr>
                <w:rFonts w:asciiTheme="minorEastAsia" w:eastAsiaTheme="minorEastAsia" w:hAnsiTheme="minorEastAsia"/>
                <w:b/>
                <w:color w:val="000000" w:themeColor="text1"/>
                <w:kern w:val="0"/>
                <w:sz w:val="22"/>
              </w:rPr>
            </w:pPr>
            <w:r w:rsidRPr="004033EB">
              <w:rPr>
                <w:rFonts w:asciiTheme="minorEastAsia" w:eastAsiaTheme="minorEastAsia" w:hAnsiTheme="minorEastAsia" w:hint="eastAsia"/>
                <w:b/>
                <w:color w:val="000000" w:themeColor="text1"/>
                <w:kern w:val="0"/>
                <w:sz w:val="22"/>
              </w:rPr>
              <w:t>合计</w:t>
            </w:r>
          </w:p>
        </w:tc>
        <w:tc>
          <w:tcPr>
            <w:tcW w:w="2410"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2409"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c>
          <w:tcPr>
            <w:tcW w:w="1984" w:type="dxa"/>
            <w:tcBorders>
              <w:right w:val="single" w:sz="4" w:space="0" w:color="5B9BD5" w:themeColor="accent1"/>
            </w:tcBorders>
          </w:tcPr>
          <w:p w:rsidR="00F83F8D" w:rsidRPr="004033EB" w:rsidRDefault="00F83F8D">
            <w:pPr>
              <w:rPr>
                <w:rFonts w:asciiTheme="minorEastAsia" w:eastAsiaTheme="minorEastAsia" w:hAnsiTheme="minorEastAsia"/>
                <w:color w:val="000000" w:themeColor="text1"/>
                <w:kern w:val="0"/>
                <w:sz w:val="22"/>
              </w:rPr>
            </w:pPr>
          </w:p>
        </w:tc>
      </w:tr>
    </w:tbl>
    <w:p w:rsidR="00F83F8D" w:rsidRPr="004033EB" w:rsidRDefault="00F83F8D">
      <w:pPr>
        <w:tabs>
          <w:tab w:val="left" w:pos="5140"/>
        </w:tabs>
        <w:rPr>
          <w:rFonts w:asciiTheme="minorEastAsia" w:eastAsiaTheme="minorEastAsia" w:hAnsiTheme="minorEastAsia"/>
          <w:b/>
          <w:color w:val="000000" w:themeColor="text1"/>
          <w:szCs w:val="44"/>
        </w:rPr>
      </w:pPr>
    </w:p>
    <w:p w:rsidR="00F83F8D" w:rsidRPr="004033EB" w:rsidRDefault="00AF3441" w:rsidP="00EA2AD7">
      <w:pPr>
        <w:pStyle w:val="aff1"/>
        <w:numPr>
          <w:ilvl w:val="255"/>
          <w:numId w:val="0"/>
        </w:num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2）利息</w:t>
      </w:r>
      <w:r w:rsidRPr="004033EB">
        <w:rPr>
          <w:rFonts w:asciiTheme="minorEastAsia" w:eastAsiaTheme="minorEastAsia" w:hAnsiTheme="minorEastAsia"/>
          <w:b/>
          <w:color w:val="000000" w:themeColor="text1"/>
          <w:szCs w:val="44"/>
        </w:rPr>
        <w:t>净收入</w:t>
      </w:r>
    </w:p>
    <w:p w:rsidR="00F83F8D" w:rsidRPr="004033EB" w:rsidRDefault="00AF3441">
      <w:pPr>
        <w:tabs>
          <w:tab w:val="left" w:pos="5140"/>
        </w:tabs>
        <w:ind w:right="420"/>
        <w:rPr>
          <w:rFonts w:asciiTheme="minorEastAsia" w:eastAsiaTheme="minorEastAsia" w:hAnsiTheme="minorEastAsia"/>
          <w:color w:val="000000" w:themeColor="text1"/>
          <w:szCs w:val="44"/>
        </w:rPr>
      </w:pPr>
      <w:r w:rsidRPr="004033EB">
        <w:rPr>
          <w:rFonts w:asciiTheme="minorEastAsia" w:eastAsiaTheme="minorEastAsia" w:hAnsiTheme="minorEastAsia" w:hint="eastAsia"/>
          <w:color w:val="000000" w:themeColor="text1"/>
          <w:szCs w:val="44"/>
        </w:rPr>
        <w:t>明细情况：</w:t>
      </w:r>
      <w:r w:rsidRPr="004033EB">
        <w:rPr>
          <w:rFonts w:asciiTheme="minorEastAsia" w:eastAsiaTheme="minorEastAsia" w:hAnsiTheme="minorEastAsia"/>
          <w:color w:val="000000" w:themeColor="text1"/>
          <w:szCs w:val="44"/>
        </w:rPr>
        <w:t xml:space="preserve">                                                        </w:t>
      </w: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1842"/>
        <w:gridCol w:w="1843"/>
        <w:gridCol w:w="1843"/>
        <w:gridCol w:w="1843"/>
      </w:tblGrid>
      <w:tr w:rsidR="00F83F8D" w:rsidRPr="004033EB">
        <w:tc>
          <w:tcPr>
            <w:tcW w:w="241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1842"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本期收入金额</w:t>
            </w:r>
          </w:p>
        </w:tc>
        <w:tc>
          <w:tcPr>
            <w:tcW w:w="184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占营业</w:t>
            </w:r>
            <w:r w:rsidRPr="004033EB">
              <w:rPr>
                <w:rFonts w:asciiTheme="minorEastAsia" w:eastAsiaTheme="minorEastAsia" w:hAnsiTheme="minorEastAsia"/>
                <w:b/>
                <w:color w:val="000000" w:themeColor="text1"/>
                <w:sz w:val="22"/>
              </w:rPr>
              <w:t>收入比例%</w:t>
            </w:r>
          </w:p>
        </w:tc>
        <w:tc>
          <w:tcPr>
            <w:tcW w:w="184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w:t>
            </w:r>
            <w:r w:rsidRPr="004033EB">
              <w:rPr>
                <w:rFonts w:asciiTheme="minorEastAsia" w:eastAsiaTheme="minorEastAsia" w:hAnsiTheme="minorEastAsia"/>
                <w:b/>
                <w:color w:val="000000" w:themeColor="text1"/>
                <w:sz w:val="22"/>
              </w:rPr>
              <w:t>收入金额</w:t>
            </w:r>
          </w:p>
        </w:tc>
        <w:tc>
          <w:tcPr>
            <w:tcW w:w="184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占营业</w:t>
            </w:r>
            <w:r w:rsidRPr="004033EB">
              <w:rPr>
                <w:rFonts w:asciiTheme="minorEastAsia" w:eastAsiaTheme="minorEastAsia" w:hAnsiTheme="minorEastAsia"/>
                <w:b/>
                <w:color w:val="000000" w:themeColor="text1"/>
                <w:sz w:val="22"/>
              </w:rPr>
              <w:t>收入</w:t>
            </w:r>
            <w:r w:rsidRPr="004033EB">
              <w:rPr>
                <w:rFonts w:asciiTheme="minorEastAsia" w:eastAsiaTheme="minorEastAsia" w:hAnsiTheme="minorEastAsia" w:hint="eastAsia"/>
                <w:b/>
                <w:color w:val="000000" w:themeColor="text1"/>
                <w:sz w:val="22"/>
              </w:rPr>
              <w:t>比例</w:t>
            </w:r>
            <w:r w:rsidRPr="004033EB">
              <w:rPr>
                <w:rFonts w:asciiTheme="minorEastAsia" w:eastAsiaTheme="minorEastAsia" w:hAnsiTheme="minorEastAsia"/>
                <w:b/>
                <w:color w:val="000000" w:themeColor="text1"/>
                <w:sz w:val="22"/>
              </w:rPr>
              <w:t>%</w:t>
            </w:r>
          </w:p>
        </w:tc>
      </w:tr>
      <w:tr w:rsidR="00F83F8D" w:rsidRPr="004033EB">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410"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84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843"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F83F8D">
      <w:pPr>
        <w:tabs>
          <w:tab w:val="left" w:pos="5140"/>
        </w:tabs>
        <w:rPr>
          <w:rFonts w:asciiTheme="minorEastAsia" w:eastAsiaTheme="minorEastAsia" w:hAnsiTheme="minorEastAsia"/>
          <w:b/>
          <w:color w:val="000000" w:themeColor="text1"/>
          <w:szCs w:val="44"/>
        </w:rPr>
      </w:pPr>
    </w:p>
    <w:p w:rsidR="00F83F8D" w:rsidRPr="004033EB" w:rsidRDefault="00AF3441" w:rsidP="00EA2AD7">
      <w:pPr>
        <w:pStyle w:val="aff1"/>
        <w:numPr>
          <w:ilvl w:val="255"/>
          <w:numId w:val="0"/>
        </w:num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3）其他</w:t>
      </w:r>
      <w:r w:rsidRPr="004033EB">
        <w:rPr>
          <w:rFonts w:asciiTheme="minorEastAsia" w:eastAsiaTheme="minorEastAsia" w:hAnsiTheme="minorEastAsia"/>
          <w:b/>
          <w:color w:val="000000" w:themeColor="text1"/>
          <w:szCs w:val="44"/>
        </w:rPr>
        <w:t>业务收入</w:t>
      </w:r>
    </w:p>
    <w:p w:rsidR="00F83F8D" w:rsidRPr="004033EB" w:rsidRDefault="00AF3441" w:rsidP="00EA2AD7">
      <w:pPr>
        <w:pStyle w:val="aff1"/>
        <w:numPr>
          <w:ilvl w:val="255"/>
          <w:numId w:val="0"/>
        </w:num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4）（自行</w:t>
      </w:r>
      <w:r w:rsidRPr="004033EB">
        <w:rPr>
          <w:rFonts w:asciiTheme="minorEastAsia" w:eastAsiaTheme="minorEastAsia" w:hAnsiTheme="minorEastAsia"/>
          <w:b/>
          <w:color w:val="000000" w:themeColor="text1"/>
          <w:szCs w:val="44"/>
        </w:rPr>
        <w:t>添加</w:t>
      </w:r>
      <w:r w:rsidRPr="004033EB">
        <w:rPr>
          <w:rFonts w:asciiTheme="minorEastAsia" w:eastAsiaTheme="minorEastAsia" w:hAnsiTheme="minorEastAsia" w:hint="eastAsia"/>
          <w:b/>
          <w:color w:val="000000" w:themeColor="text1"/>
          <w:szCs w:val="44"/>
        </w:rPr>
        <w:t>）</w:t>
      </w: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注：若</w:t>
            </w:r>
            <w:r w:rsidRPr="004033EB">
              <w:rPr>
                <w:rFonts w:asciiTheme="minorEastAsia" w:eastAsiaTheme="minorEastAsia" w:hAnsiTheme="minorEastAsia"/>
                <w:i/>
                <w:color w:val="FF0000"/>
                <w:szCs w:val="44"/>
              </w:rPr>
              <w:t>收入构成发生重大变</w:t>
            </w:r>
            <w:r w:rsidRPr="004033EB">
              <w:rPr>
                <w:rFonts w:asciiTheme="minorEastAsia" w:eastAsiaTheme="minorEastAsia" w:hAnsiTheme="minorEastAsia" w:hint="eastAsia"/>
                <w:i/>
                <w:color w:val="FF0000"/>
                <w:szCs w:val="44"/>
              </w:rPr>
              <w:t>动</w:t>
            </w:r>
            <w:r w:rsidRPr="004033EB">
              <w:rPr>
                <w:rFonts w:asciiTheme="minorEastAsia" w:eastAsiaTheme="minorEastAsia" w:hAnsiTheme="minorEastAsia"/>
                <w:i/>
                <w:color w:val="FF0000"/>
                <w:szCs w:val="44"/>
              </w:rPr>
              <w:t>，应当详细说明具体变动情况及原因。</w:t>
            </w:r>
            <w:r w:rsidRPr="004033EB">
              <w:rPr>
                <w:rFonts w:asciiTheme="minorEastAsia" w:eastAsiaTheme="minorEastAsia" w:hAnsiTheme="minorEastAsia" w:hint="eastAsia"/>
                <w:i/>
                <w:color w:val="FF0000"/>
                <w:szCs w:val="44"/>
              </w:rPr>
              <w:t>对与上一年度相比变动达到或超过30%的项目，应充分解释导致变动的原因。</w:t>
            </w:r>
          </w:p>
        </w:tc>
      </w:tr>
    </w:tbl>
    <w:p w:rsidR="00F83F8D" w:rsidRPr="004033EB" w:rsidRDefault="00AF3441">
      <w:pPr>
        <w:rPr>
          <w:b/>
          <w:color w:val="000000" w:themeColor="text1"/>
        </w:rPr>
      </w:pPr>
      <w:r w:rsidRPr="004033EB">
        <w:rPr>
          <w:rFonts w:hint="eastAsia"/>
          <w:b/>
          <w:color w:val="000000" w:themeColor="text1"/>
        </w:rPr>
        <w:t>（</w:t>
      </w:r>
      <w:r w:rsidRPr="004033EB">
        <w:rPr>
          <w:b/>
          <w:color w:val="000000" w:themeColor="text1"/>
        </w:rPr>
        <w:t>3</w:t>
      </w:r>
      <w:r w:rsidRPr="004033EB">
        <w:rPr>
          <w:rFonts w:hint="eastAsia"/>
          <w:b/>
          <w:color w:val="000000" w:themeColor="text1"/>
        </w:rPr>
        <w:t>）主要客户情况</w:t>
      </w:r>
    </w:p>
    <w:p w:rsidR="00F83F8D" w:rsidRPr="004033EB" w:rsidRDefault="00AF3441">
      <w:pPr>
        <w:rPr>
          <w:b/>
          <w:color w:val="000000" w:themeColor="text1"/>
        </w:rPr>
      </w:pPr>
      <w:r w:rsidRPr="004033EB">
        <w:rPr>
          <w:b/>
          <w:color w:val="000000" w:themeColor="text1"/>
        </w:rPr>
        <w:t>1</w:t>
      </w:r>
      <w:r w:rsidRPr="004033EB">
        <w:rPr>
          <w:rFonts w:hint="eastAsia"/>
          <w:b/>
          <w:color w:val="000000" w:themeColor="text1"/>
        </w:rPr>
        <w:t>）销售部分</w:t>
      </w:r>
      <w:r w:rsidRPr="004033EB">
        <w:rPr>
          <w:b/>
          <w:color w:val="000000" w:themeColor="text1"/>
        </w:rPr>
        <w:t xml:space="preserve">                                                            </w:t>
      </w: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77"/>
        <w:gridCol w:w="3718"/>
        <w:gridCol w:w="1795"/>
        <w:gridCol w:w="1607"/>
        <w:gridCol w:w="1984"/>
      </w:tblGrid>
      <w:tr w:rsidR="00F83F8D" w:rsidRPr="004033EB">
        <w:tc>
          <w:tcPr>
            <w:tcW w:w="67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序号</w:t>
            </w:r>
          </w:p>
        </w:tc>
        <w:tc>
          <w:tcPr>
            <w:tcW w:w="371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客户名称</w:t>
            </w:r>
          </w:p>
        </w:tc>
        <w:tc>
          <w:tcPr>
            <w:tcW w:w="179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销售金额</w:t>
            </w:r>
          </w:p>
        </w:tc>
        <w:tc>
          <w:tcPr>
            <w:tcW w:w="160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收入占比</w:t>
            </w:r>
          </w:p>
        </w:tc>
        <w:tc>
          <w:tcPr>
            <w:tcW w:w="198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是否存在关联关系</w:t>
            </w: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1</w:t>
            </w:r>
          </w:p>
        </w:tc>
        <w:tc>
          <w:tcPr>
            <w:tcW w:w="37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lastRenderedPageBreak/>
              <w:t>2</w:t>
            </w:r>
          </w:p>
        </w:tc>
        <w:tc>
          <w:tcPr>
            <w:tcW w:w="37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3</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4</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5</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4395" w:type="dxa"/>
            <w:gridSpan w:val="2"/>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合计</w:t>
            </w: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w:t>
            </w:r>
          </w:p>
        </w:tc>
      </w:tr>
    </w:tbl>
    <w:p w:rsidR="00F83F8D" w:rsidRPr="004033EB" w:rsidRDefault="00AF3441">
      <w:pPr>
        <w:rPr>
          <w:b/>
          <w:color w:val="000000" w:themeColor="text1"/>
        </w:rPr>
      </w:pPr>
      <w:r w:rsidRPr="004033EB">
        <w:rPr>
          <w:b/>
          <w:color w:val="000000" w:themeColor="text1"/>
        </w:rPr>
        <w:t>2</w:t>
      </w:r>
      <w:r w:rsidRPr="004033EB">
        <w:rPr>
          <w:rFonts w:hint="eastAsia"/>
          <w:b/>
          <w:color w:val="000000" w:themeColor="text1"/>
        </w:rPr>
        <w:t>）经纪业务部分</w:t>
      </w:r>
      <w:r w:rsidRPr="004033EB">
        <w:rPr>
          <w:b/>
          <w:color w:val="000000" w:themeColor="text1"/>
        </w:rPr>
        <w:t xml:space="preserve">                                                         </w:t>
      </w: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77"/>
        <w:gridCol w:w="3718"/>
        <w:gridCol w:w="1795"/>
        <w:gridCol w:w="1607"/>
        <w:gridCol w:w="1984"/>
      </w:tblGrid>
      <w:tr w:rsidR="00F83F8D" w:rsidRPr="004033EB">
        <w:tc>
          <w:tcPr>
            <w:tcW w:w="67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序号</w:t>
            </w:r>
          </w:p>
        </w:tc>
        <w:tc>
          <w:tcPr>
            <w:tcW w:w="371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客户名称</w:t>
            </w:r>
          </w:p>
        </w:tc>
        <w:tc>
          <w:tcPr>
            <w:tcW w:w="179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经纪金额</w:t>
            </w:r>
          </w:p>
        </w:tc>
        <w:tc>
          <w:tcPr>
            <w:tcW w:w="160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收入占比</w:t>
            </w:r>
          </w:p>
        </w:tc>
        <w:tc>
          <w:tcPr>
            <w:tcW w:w="198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是否存在关联关系</w:t>
            </w: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1</w:t>
            </w:r>
          </w:p>
        </w:tc>
        <w:tc>
          <w:tcPr>
            <w:tcW w:w="37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2</w:t>
            </w:r>
          </w:p>
        </w:tc>
        <w:tc>
          <w:tcPr>
            <w:tcW w:w="37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3</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4</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5</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4395" w:type="dxa"/>
            <w:gridSpan w:val="2"/>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合计</w:t>
            </w:r>
          </w:p>
        </w:tc>
        <w:tc>
          <w:tcPr>
            <w:tcW w:w="1795"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607"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984"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w:t>
            </w:r>
          </w:p>
        </w:tc>
      </w:tr>
    </w:tbl>
    <w:p w:rsidR="00F83F8D" w:rsidRPr="004033EB" w:rsidRDefault="00AF3441">
      <w:pPr>
        <w:rPr>
          <w:b/>
          <w:color w:val="000000" w:themeColor="text1"/>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如存在关联关系，则必须披露客户的具体名称。属于同一控制人控制的客户视为同一客户合并列示，受同一国有资产管理机构实际控制的除外。</w:t>
      </w:r>
    </w:p>
    <w:p w:rsidR="00F83F8D" w:rsidRPr="004033EB" w:rsidRDefault="00AF3441">
      <w:pPr>
        <w:rPr>
          <w:b/>
          <w:color w:val="000000" w:themeColor="text1"/>
        </w:rPr>
      </w:pPr>
      <w:r w:rsidRPr="004033EB">
        <w:rPr>
          <w:rFonts w:hint="eastAsia"/>
          <w:b/>
          <w:color w:val="000000" w:themeColor="text1"/>
        </w:rPr>
        <w:t>（</w:t>
      </w:r>
      <w:r w:rsidRPr="004033EB">
        <w:rPr>
          <w:b/>
          <w:color w:val="000000" w:themeColor="text1"/>
        </w:rPr>
        <w:t>4</w:t>
      </w:r>
      <w:r w:rsidRPr="004033EB">
        <w:rPr>
          <w:rFonts w:hint="eastAsia"/>
          <w:b/>
          <w:color w:val="000000" w:themeColor="text1"/>
        </w:rPr>
        <w:t>）主要供应商情况</w:t>
      </w:r>
      <w:r w:rsidRPr="004033EB">
        <w:rPr>
          <w:b/>
          <w:color w:val="000000" w:themeColor="text1"/>
        </w:rPr>
        <w:t xml:space="preserve">                                                    </w:t>
      </w:r>
      <w:r w:rsidRPr="004033EB">
        <w:rPr>
          <w:rFonts w:hint="eastAsia"/>
          <w:color w:val="000000" w:themeColor="text1"/>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77"/>
        <w:gridCol w:w="3718"/>
        <w:gridCol w:w="1748"/>
        <w:gridCol w:w="1748"/>
        <w:gridCol w:w="1748"/>
      </w:tblGrid>
      <w:tr w:rsidR="00F83F8D" w:rsidRPr="004033EB">
        <w:tc>
          <w:tcPr>
            <w:tcW w:w="67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序号</w:t>
            </w:r>
          </w:p>
        </w:tc>
        <w:tc>
          <w:tcPr>
            <w:tcW w:w="371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供应商名称</w:t>
            </w:r>
          </w:p>
        </w:tc>
        <w:tc>
          <w:tcPr>
            <w:tcW w:w="174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采购金额</w:t>
            </w:r>
          </w:p>
        </w:tc>
        <w:tc>
          <w:tcPr>
            <w:tcW w:w="174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年度采购占比</w:t>
            </w:r>
          </w:p>
        </w:tc>
        <w:tc>
          <w:tcPr>
            <w:tcW w:w="174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是否存在关联关系</w:t>
            </w: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1</w:t>
            </w:r>
          </w:p>
        </w:tc>
        <w:tc>
          <w:tcPr>
            <w:tcW w:w="37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2</w:t>
            </w:r>
          </w:p>
        </w:tc>
        <w:tc>
          <w:tcPr>
            <w:tcW w:w="37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3</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4</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67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5</w:t>
            </w:r>
          </w:p>
        </w:tc>
        <w:tc>
          <w:tcPr>
            <w:tcW w:w="371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4395" w:type="dxa"/>
            <w:gridSpan w:val="2"/>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合计</w:t>
            </w: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48"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w:t>
            </w:r>
          </w:p>
        </w:tc>
      </w:tr>
    </w:tbl>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如存在关联关系，则必须披露供应商的具体名称。属于同一控制人控制的供应商视为同一供应商合并列示，受同一国有资产管理机构实际控制的除外。</w:t>
      </w:r>
      <w:r w:rsidRPr="004033EB">
        <w:rPr>
          <w:rFonts w:asciiTheme="minorEastAsia" w:eastAsiaTheme="minorEastAsia" w:hAnsiTheme="minorEastAsia"/>
          <w:i/>
          <w:color w:val="FF0000"/>
          <w:szCs w:val="44"/>
        </w:rPr>
        <w:t xml:space="preserve"> </w:t>
      </w:r>
    </w:p>
    <w:p w:rsidR="00F83F8D" w:rsidRPr="004033EB" w:rsidRDefault="00AF3441">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 xml:space="preserve">3、现金流量状况                                                        </w:t>
      </w:r>
      <w:r w:rsidRPr="004033EB">
        <w:rPr>
          <w:rFonts w:hint="eastAsia"/>
          <w:color w:val="000000" w:themeColor="text1"/>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61"/>
        <w:gridCol w:w="2126"/>
        <w:gridCol w:w="2126"/>
        <w:gridCol w:w="2126"/>
      </w:tblGrid>
      <w:tr w:rsidR="00F83F8D" w:rsidRPr="004033EB">
        <w:tc>
          <w:tcPr>
            <w:tcW w:w="3261"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212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上期金额</w:t>
            </w:r>
          </w:p>
        </w:tc>
        <w:tc>
          <w:tcPr>
            <w:tcW w:w="2126"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变动比例%</w:t>
            </w:r>
          </w:p>
        </w:tc>
      </w:tr>
      <w:tr w:rsidR="00F83F8D" w:rsidRPr="004033EB">
        <w:tc>
          <w:tcPr>
            <w:tcW w:w="3261"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经营活动产生的现金流量</w:t>
            </w:r>
            <w:r w:rsidRPr="004033EB">
              <w:rPr>
                <w:rFonts w:asciiTheme="minorEastAsia" w:eastAsiaTheme="minorEastAsia" w:hAnsiTheme="minorEastAsia"/>
                <w:color w:val="000000" w:themeColor="text1"/>
                <w:sz w:val="22"/>
              </w:rPr>
              <w:t>净额</w:t>
            </w: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3261"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投资活动产生的现金流量</w:t>
            </w:r>
            <w:r w:rsidRPr="004033EB">
              <w:rPr>
                <w:rFonts w:asciiTheme="minorEastAsia" w:eastAsiaTheme="minorEastAsia" w:hAnsiTheme="minorEastAsia"/>
                <w:color w:val="000000" w:themeColor="text1"/>
                <w:sz w:val="22"/>
              </w:rPr>
              <w:t>净额</w:t>
            </w: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3261"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筹资活动产生的现金流量</w:t>
            </w:r>
            <w:r w:rsidRPr="004033EB">
              <w:rPr>
                <w:rFonts w:asciiTheme="minorEastAsia" w:eastAsiaTheme="minorEastAsia" w:hAnsiTheme="minorEastAsia"/>
                <w:color w:val="000000" w:themeColor="text1"/>
                <w:sz w:val="22"/>
              </w:rPr>
              <w:t>净额</w:t>
            </w:r>
          </w:p>
        </w:tc>
        <w:tc>
          <w:tcPr>
            <w:tcW w:w="2126"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b/>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b/>
                <w:color w:val="000000" w:themeColor="text1"/>
                <w:sz w:val="22"/>
              </w:rPr>
            </w:pPr>
          </w:p>
        </w:tc>
      </w:tr>
    </w:tbl>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现金流量分析</w:t>
      </w:r>
      <w:r w:rsidRPr="004033EB">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rsidRPr="004033EB">
        <w:tc>
          <w:tcPr>
            <w:tcW w:w="9638" w:type="dxa"/>
          </w:tcPr>
          <w:p w:rsidR="00F83F8D" w:rsidRPr="004033EB" w:rsidRDefault="00AF3441">
            <w:pPr>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若</w:t>
            </w:r>
            <w:r w:rsidRPr="004033EB">
              <w:rPr>
                <w:rFonts w:asciiTheme="minorEastAsia" w:eastAsiaTheme="minorEastAsia" w:hAnsiTheme="minorEastAsia"/>
                <w:i/>
                <w:color w:val="FF0000"/>
                <w:szCs w:val="44"/>
              </w:rPr>
              <w:t>现金流量表相关数据同比发生重大变动，应当分析主要影响因素。</w:t>
            </w:r>
            <w:r w:rsidRPr="004033EB">
              <w:rPr>
                <w:rFonts w:asciiTheme="minorEastAsia" w:eastAsiaTheme="minorEastAsia" w:hAnsiTheme="minorEastAsia" w:hint="eastAsia"/>
                <w:i/>
                <w:color w:val="FF0000"/>
                <w:szCs w:val="44"/>
              </w:rPr>
              <w:t>对与上一年度相比变动达到或超过30%的财务数据，应充分解释导致变动的原因。若本年度公司经营活动产生的现金流量与本年度净利润存在重大差异的，公司应当详细解释原因。</w:t>
            </w:r>
          </w:p>
        </w:tc>
      </w:tr>
    </w:tbl>
    <w:p w:rsidR="00F83F8D" w:rsidRPr="004033EB" w:rsidRDefault="00AF3441">
      <w:pPr>
        <w:tabs>
          <w:tab w:val="left" w:pos="5140"/>
        </w:tabs>
        <w:outlineLvl w:val="2"/>
        <w:rPr>
          <w:b/>
          <w:color w:val="000000" w:themeColor="text1"/>
        </w:rPr>
      </w:pPr>
      <w:r w:rsidRPr="004033EB">
        <w:rPr>
          <w:rFonts w:hint="eastAsia"/>
          <w:b/>
          <w:color w:val="000000" w:themeColor="text1"/>
        </w:rPr>
        <w:t>（四）投资状况分析</w:t>
      </w:r>
    </w:p>
    <w:p w:rsidR="00F83F8D" w:rsidRPr="004033EB" w:rsidRDefault="00AF3441">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1、主要控股子公司、参股公司情况</w:t>
      </w:r>
    </w:p>
    <w:p w:rsidR="00F83F8D" w:rsidRPr="004033EB" w:rsidRDefault="00AF3441">
      <w:pPr>
        <w:rPr>
          <w:color w:val="000000" w:themeColor="text1"/>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ind w:firstLineChars="3550" w:firstLine="7455"/>
        <w:rPr>
          <w:color w:val="000000" w:themeColor="text1"/>
        </w:rPr>
      </w:pPr>
      <w:r w:rsidRPr="004033EB">
        <w:rPr>
          <w:rFonts w:hint="eastAsia"/>
          <w:color w:val="000000" w:themeColor="text1"/>
        </w:rPr>
        <w:t>单位：元</w:t>
      </w:r>
    </w:p>
    <w:tbl>
      <w:tblPr>
        <w:tblW w:w="10065" w:type="dxa"/>
        <w:tblInd w:w="-572" w:type="dxa"/>
        <w:tblLayout w:type="fixed"/>
        <w:tblLook w:val="04A0" w:firstRow="1" w:lastRow="0" w:firstColumn="1" w:lastColumn="0" w:noHBand="0" w:noVBand="1"/>
      </w:tblPr>
      <w:tblGrid>
        <w:gridCol w:w="1276"/>
        <w:gridCol w:w="1418"/>
        <w:gridCol w:w="1417"/>
        <w:gridCol w:w="1276"/>
        <w:gridCol w:w="1134"/>
        <w:gridCol w:w="1134"/>
        <w:gridCol w:w="1276"/>
        <w:gridCol w:w="1134"/>
      </w:tblGrid>
      <w:tr w:rsidR="006C3A13" w:rsidRPr="004033EB" w:rsidTr="00305DA4">
        <w:trPr>
          <w:trHeight w:val="222"/>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公司名称</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公司类型</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主要业务</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6C3A13" w:rsidRPr="004033EB" w:rsidRDefault="006C3A13" w:rsidP="00305DA4">
            <w:pPr>
              <w:ind w:leftChars="86" w:left="181"/>
              <w:jc w:val="center"/>
              <w:rPr>
                <w:b/>
                <w:lang w:val="zh-CN"/>
              </w:rPr>
            </w:pPr>
            <w:r w:rsidRPr="004033EB">
              <w:rPr>
                <w:rFonts w:hint="eastAsia"/>
                <w:b/>
                <w:lang w:val="zh-CN"/>
              </w:rPr>
              <w:t>注册资本</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净资产</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营业收入</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净利润</w:t>
            </w:r>
          </w:p>
        </w:tc>
      </w:tr>
      <w:tr w:rsidR="006C3A13" w:rsidRPr="004033EB" w:rsidTr="00305DA4">
        <w:trPr>
          <w:trHeight w:val="213"/>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r w:rsidRPr="004033EB">
              <w:rPr>
                <w:rFonts w:hint="eastAsia"/>
                <w:lang w:val="zh-CN"/>
              </w:rPr>
              <w:t>…（自动添行）</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r w:rsidRPr="004033EB">
              <w:rPr>
                <w:rFonts w:asciiTheme="minorEastAsia" w:eastAsiaTheme="minorEastAsia" w:hAnsiTheme="minorEastAsia" w:hint="eastAsia"/>
                <w:color w:val="FF0000"/>
                <w:szCs w:val="21"/>
              </w:rPr>
              <w:t>（控股子公司/参股</w:t>
            </w:r>
            <w:r w:rsidRPr="004033EB">
              <w:rPr>
                <w:rFonts w:asciiTheme="minorEastAsia" w:eastAsiaTheme="minorEastAsia" w:hAnsiTheme="minorEastAsia" w:hint="eastAsia"/>
                <w:color w:val="FF0000"/>
                <w:szCs w:val="21"/>
              </w:rPr>
              <w:lastRenderedPageBreak/>
              <w:t>公司）</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p>
        </w:tc>
      </w:tr>
    </w:tbl>
    <w:p w:rsidR="006C3A13" w:rsidRPr="004033EB" w:rsidRDefault="006C3A13">
      <w:pPr>
        <w:ind w:firstLineChars="3550" w:firstLine="7455"/>
        <w:rPr>
          <w:color w:val="000000" w:themeColor="text1"/>
        </w:rPr>
      </w:pPr>
    </w:p>
    <w:p w:rsidR="006C3A13" w:rsidRPr="004033EB" w:rsidRDefault="006C3A13" w:rsidP="006C3A13">
      <w:pPr>
        <w:rPr>
          <w:b/>
        </w:rPr>
      </w:pPr>
      <w:r w:rsidRPr="004033EB">
        <w:rPr>
          <w:rFonts w:hint="eastAsia"/>
          <w:b/>
        </w:rPr>
        <w:t>主要参股公司业务分析</w:t>
      </w:r>
    </w:p>
    <w:p w:rsidR="006C3A13" w:rsidRPr="004033EB" w:rsidRDefault="006C3A13" w:rsidP="006C3A13">
      <w:pPr>
        <w:ind w:leftChars="86" w:left="181"/>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W w:w="5805" w:type="pct"/>
        <w:tblInd w:w="-572" w:type="dxa"/>
        <w:tblLook w:val="04A0" w:firstRow="1" w:lastRow="0" w:firstColumn="1" w:lastColumn="0" w:noHBand="0" w:noVBand="1"/>
      </w:tblPr>
      <w:tblGrid>
        <w:gridCol w:w="3120"/>
        <w:gridCol w:w="3184"/>
        <w:gridCol w:w="3598"/>
      </w:tblGrid>
      <w:tr w:rsidR="006C3A13" w:rsidRPr="004033EB" w:rsidTr="00305DA4">
        <w:trPr>
          <w:trHeight w:val="222"/>
        </w:trPr>
        <w:tc>
          <w:tcPr>
            <w:tcW w:w="157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公司名称</w:t>
            </w:r>
          </w:p>
        </w:tc>
        <w:tc>
          <w:tcPr>
            <w:tcW w:w="160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与公司从事业务的关联性</w:t>
            </w:r>
          </w:p>
        </w:tc>
        <w:tc>
          <w:tcPr>
            <w:tcW w:w="18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C3A13" w:rsidRPr="004033EB" w:rsidRDefault="006C3A13" w:rsidP="00305DA4">
            <w:pPr>
              <w:ind w:leftChars="86" w:left="181"/>
              <w:jc w:val="center"/>
              <w:rPr>
                <w:b/>
                <w:lang w:val="zh-CN"/>
              </w:rPr>
            </w:pPr>
            <w:r w:rsidRPr="004033EB">
              <w:rPr>
                <w:rFonts w:hint="eastAsia"/>
                <w:b/>
                <w:lang w:val="zh-CN"/>
              </w:rPr>
              <w:t>持有目的</w:t>
            </w:r>
          </w:p>
        </w:tc>
      </w:tr>
      <w:tr w:rsidR="006C3A13" w:rsidRPr="004033EB" w:rsidTr="00305DA4">
        <w:trPr>
          <w:trHeight w:val="213"/>
        </w:trPr>
        <w:tc>
          <w:tcPr>
            <w:tcW w:w="157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lang w:val="zh-CN"/>
              </w:rPr>
            </w:pPr>
            <w:r w:rsidRPr="004033EB">
              <w:rPr>
                <w:rFonts w:hint="eastAsia"/>
                <w:lang w:val="zh-CN"/>
              </w:rPr>
              <w:t>…（自动添行）</w:t>
            </w:r>
          </w:p>
        </w:tc>
        <w:tc>
          <w:tcPr>
            <w:tcW w:w="160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color w:val="FF0000"/>
                <w:lang w:val="zh-CN"/>
              </w:rPr>
            </w:pPr>
            <w:r w:rsidRPr="004033EB">
              <w:rPr>
                <w:rFonts w:hint="eastAsia"/>
                <w:color w:val="FF0000"/>
                <w:lang w:val="zh-CN"/>
              </w:rPr>
              <w:t>（仅参股公司适用）</w:t>
            </w:r>
          </w:p>
        </w:tc>
        <w:tc>
          <w:tcPr>
            <w:tcW w:w="18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C3A13" w:rsidRPr="004033EB" w:rsidRDefault="006C3A13" w:rsidP="00305DA4">
            <w:pPr>
              <w:ind w:leftChars="86" w:left="181"/>
              <w:jc w:val="left"/>
              <w:rPr>
                <w:color w:val="FF0000"/>
                <w:lang w:val="zh-CN"/>
              </w:rPr>
            </w:pPr>
            <w:r w:rsidRPr="004033EB">
              <w:rPr>
                <w:rFonts w:hint="eastAsia"/>
                <w:color w:val="FF0000"/>
                <w:lang w:val="zh-CN"/>
              </w:rPr>
              <w:t>（仅参股公司适用）</w:t>
            </w:r>
          </w:p>
        </w:tc>
      </w:tr>
    </w:tbl>
    <w:p w:rsidR="00F83F8D" w:rsidRPr="004033EB" w:rsidRDefault="00AF3441">
      <w:pPr>
        <w:rPr>
          <w:b/>
        </w:rPr>
      </w:pPr>
      <w:r w:rsidRPr="004033EB">
        <w:rPr>
          <w:rFonts w:hint="eastAsia"/>
          <w:b/>
        </w:rPr>
        <w:t>公司控制的结构化主体情况</w:t>
      </w:r>
    </w:p>
    <w:p w:rsidR="00F83F8D" w:rsidRPr="004033EB" w:rsidRDefault="00AF3441">
      <w:pPr>
        <w:rPr>
          <w:b/>
          <w:color w:val="000000" w:themeColor="text1"/>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F83F8D" w:rsidRPr="004033EB">
        <w:tc>
          <w:tcPr>
            <w:tcW w:w="9639" w:type="dxa"/>
          </w:tcPr>
          <w:p w:rsidR="00F83F8D" w:rsidRPr="004033EB" w:rsidRDefault="00AF3441">
            <w:pPr>
              <w:tabs>
                <w:tab w:val="left" w:pos="5140"/>
              </w:tabs>
              <w:ind w:firstLineChars="200" w:firstLine="420"/>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83F8D" w:rsidRPr="002D74B9" w:rsidRDefault="00AF3441" w:rsidP="002D74B9">
      <w:pPr>
        <w:outlineLvl w:val="3"/>
        <w:rPr>
          <w:rFonts w:asciiTheme="minorEastAsia" w:eastAsiaTheme="minorEastAsia" w:hAnsiTheme="minorEastAsia"/>
          <w:b/>
          <w:color w:val="000000" w:themeColor="text1"/>
          <w:szCs w:val="44"/>
        </w:rPr>
      </w:pPr>
      <w:r w:rsidRPr="002D74B9">
        <w:rPr>
          <w:rFonts w:asciiTheme="minorEastAsia" w:eastAsiaTheme="minorEastAsia" w:hAnsiTheme="minorEastAsia"/>
          <w:b/>
          <w:color w:val="000000" w:themeColor="text1"/>
          <w:szCs w:val="44"/>
        </w:rPr>
        <w:t>2</w:t>
      </w:r>
      <w:r w:rsidRPr="002D74B9">
        <w:rPr>
          <w:rFonts w:asciiTheme="minorEastAsia" w:eastAsiaTheme="minorEastAsia" w:hAnsiTheme="minorEastAsia" w:hint="eastAsia"/>
          <w:b/>
          <w:color w:val="000000" w:themeColor="text1"/>
          <w:szCs w:val="44"/>
        </w:rPr>
        <w:t>、合并财务报表的合并范围内是否包含私募基金管理人</w:t>
      </w:r>
    </w:p>
    <w:p w:rsidR="00F83F8D" w:rsidRPr="004033EB" w:rsidRDefault="00AF3441">
      <w:pPr>
        <w:rPr>
          <w:b/>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tbl>
      <w:tblPr>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000000" w:themeColor="text1"/>
                <w:szCs w:val="44"/>
              </w:rPr>
            </w:pPr>
            <w:r w:rsidRPr="004033EB">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rsidR="00F83F8D" w:rsidRPr="002D74B9" w:rsidRDefault="00AF3441" w:rsidP="002D74B9">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3</w:t>
      </w:r>
      <w:r w:rsidRPr="004033EB">
        <w:rPr>
          <w:rFonts w:asciiTheme="minorEastAsia" w:eastAsiaTheme="minorEastAsia" w:hAnsiTheme="minorEastAsia"/>
          <w:b/>
          <w:color w:val="000000" w:themeColor="text1"/>
          <w:szCs w:val="44"/>
        </w:rPr>
        <w:t>、主要分公司</w:t>
      </w:r>
      <w:r w:rsidRPr="004033EB">
        <w:rPr>
          <w:rFonts w:asciiTheme="minorEastAsia" w:eastAsiaTheme="minorEastAsia" w:hAnsiTheme="minorEastAsia" w:hint="eastAsia"/>
          <w:b/>
          <w:color w:val="000000" w:themeColor="text1"/>
          <w:szCs w:val="44"/>
        </w:rPr>
        <w:t>、</w:t>
      </w:r>
      <w:r w:rsidRPr="004033EB">
        <w:rPr>
          <w:rFonts w:asciiTheme="minorEastAsia" w:eastAsiaTheme="minorEastAsia" w:hAnsiTheme="minorEastAsia"/>
          <w:b/>
          <w:color w:val="000000" w:themeColor="text1"/>
          <w:szCs w:val="44"/>
        </w:rPr>
        <w:t>营业部情况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9"/>
      </w:tblGrid>
      <w:tr w:rsidR="00F83F8D" w:rsidRPr="004033EB">
        <w:tc>
          <w:tcPr>
            <w:tcW w:w="9639" w:type="dxa"/>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本年度分公司、营业部等的新设和处置情况。</w:t>
            </w:r>
          </w:p>
        </w:tc>
      </w:tr>
    </w:tbl>
    <w:p w:rsidR="00F83F8D" w:rsidRPr="004033EB" w:rsidRDefault="00AF3441" w:rsidP="002D74B9">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4</w:t>
      </w:r>
      <w:r w:rsidRPr="004033EB">
        <w:rPr>
          <w:rFonts w:asciiTheme="minorEastAsia" w:eastAsiaTheme="minorEastAsia" w:hAnsiTheme="minorEastAsia"/>
          <w:b/>
          <w:color w:val="000000" w:themeColor="text1"/>
          <w:szCs w:val="44"/>
        </w:rPr>
        <w:t>、重大的资产处置、置换、剥离情况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9"/>
      </w:tblGrid>
      <w:tr w:rsidR="00F83F8D" w:rsidRPr="004033EB">
        <w:tc>
          <w:tcPr>
            <w:tcW w:w="9639" w:type="dxa"/>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重大的资产处置、置换、剥离情况。</w:t>
            </w:r>
          </w:p>
        </w:tc>
      </w:tr>
    </w:tbl>
    <w:p w:rsidR="00F83F8D" w:rsidRPr="004033EB" w:rsidRDefault="00AF3441" w:rsidP="002D74B9">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5</w:t>
      </w:r>
      <w:r w:rsidRPr="004033EB">
        <w:rPr>
          <w:rFonts w:asciiTheme="minorEastAsia" w:eastAsiaTheme="minorEastAsia" w:hAnsiTheme="minorEastAsia"/>
          <w:b/>
          <w:color w:val="000000" w:themeColor="text1"/>
          <w:szCs w:val="44"/>
        </w:rPr>
        <w:t>、合规情况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9"/>
      </w:tblGrid>
      <w:tr w:rsidR="00F83F8D" w:rsidRPr="004033EB">
        <w:tc>
          <w:tcPr>
            <w:tcW w:w="9639" w:type="dxa"/>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公司在本年度是否存在表外负债、账外资产和账外经营等情况，是否有违反《期货公司管理办法》的行为。</w:t>
            </w:r>
          </w:p>
        </w:tc>
      </w:tr>
    </w:tbl>
    <w:p w:rsidR="00F83F8D" w:rsidRPr="004033EB" w:rsidRDefault="00AF3441">
      <w:pPr>
        <w:tabs>
          <w:tab w:val="left" w:pos="5140"/>
        </w:tabs>
        <w:outlineLvl w:val="2"/>
        <w:rPr>
          <w:b/>
          <w:color w:val="000000" w:themeColor="text1"/>
        </w:rPr>
      </w:pPr>
      <w:r w:rsidRPr="004033EB">
        <w:rPr>
          <w:rFonts w:hint="eastAsia"/>
          <w:b/>
          <w:color w:val="000000" w:themeColor="text1"/>
        </w:rPr>
        <w:t>（五）研发情况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r w:rsidRPr="004033EB">
        <w:t xml:space="preserve"> </w:t>
      </w:r>
      <w:r w:rsidRPr="004033EB">
        <w:rPr>
          <w:rFonts w:hint="eastAsia"/>
          <w:color w:val="FF0000"/>
        </w:rPr>
        <w:t>（创新层公司应填写此项，基础层公司不做强制要求）</w:t>
      </w:r>
    </w:p>
    <w:p w:rsidR="00F83F8D" w:rsidRPr="004033EB" w:rsidRDefault="00AF3441">
      <w:pPr>
        <w:rPr>
          <w:b/>
          <w:color w:val="000000" w:themeColor="text1"/>
        </w:rPr>
      </w:pPr>
      <w:r w:rsidRPr="004033EB">
        <w:rPr>
          <w:rFonts w:hint="eastAsia"/>
          <w:b/>
          <w:color w:val="000000" w:themeColor="text1"/>
        </w:rPr>
        <w:t>研发支出情况：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86"/>
        <w:gridCol w:w="2976"/>
        <w:gridCol w:w="2977"/>
      </w:tblGrid>
      <w:tr w:rsidR="00F83F8D" w:rsidRPr="004033EB">
        <w:tc>
          <w:tcPr>
            <w:tcW w:w="368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29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本期金额</w:t>
            </w:r>
            <w:r w:rsidRPr="004033EB">
              <w:rPr>
                <w:rFonts w:asciiTheme="minorEastAsia" w:eastAsiaTheme="minorEastAsia" w:hAnsiTheme="minorEastAsia"/>
                <w:b/>
                <w:color w:val="000000" w:themeColor="text1"/>
                <w:sz w:val="22"/>
              </w:rPr>
              <w:t>/比例</w:t>
            </w:r>
          </w:p>
        </w:tc>
        <w:tc>
          <w:tcPr>
            <w:tcW w:w="297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上期金额</w:t>
            </w:r>
            <w:r w:rsidRPr="004033EB">
              <w:rPr>
                <w:rFonts w:asciiTheme="minorEastAsia" w:eastAsiaTheme="minorEastAsia" w:hAnsiTheme="minorEastAsia"/>
                <w:b/>
                <w:color w:val="000000" w:themeColor="text1"/>
                <w:sz w:val="22"/>
              </w:rPr>
              <w:t>/比例</w:t>
            </w:r>
          </w:p>
        </w:tc>
      </w:tr>
      <w:tr w:rsidR="00F83F8D" w:rsidRPr="004033EB">
        <w:tc>
          <w:tcPr>
            <w:tcW w:w="3686"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研发</w:t>
            </w:r>
            <w:r w:rsidRPr="004033EB">
              <w:rPr>
                <w:rFonts w:asciiTheme="minorEastAsia" w:eastAsiaTheme="minorEastAsia" w:hAnsiTheme="minorEastAsia" w:hint="eastAsia"/>
                <w:color w:val="000000" w:themeColor="text1"/>
                <w:sz w:val="22"/>
              </w:rPr>
              <w:t>支出</w:t>
            </w:r>
            <w:r w:rsidRPr="004033EB">
              <w:rPr>
                <w:rFonts w:asciiTheme="minorEastAsia" w:eastAsiaTheme="minorEastAsia" w:hAnsiTheme="minorEastAsia"/>
                <w:color w:val="000000" w:themeColor="text1"/>
                <w:sz w:val="22"/>
              </w:rPr>
              <w:t>金额</w:t>
            </w:r>
          </w:p>
        </w:tc>
        <w:tc>
          <w:tcPr>
            <w:tcW w:w="29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97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3686"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color w:val="000000" w:themeColor="text1"/>
                <w:sz w:val="22"/>
              </w:rPr>
              <w:t>研发</w:t>
            </w:r>
            <w:r w:rsidRPr="004033EB">
              <w:rPr>
                <w:rFonts w:asciiTheme="minorEastAsia" w:eastAsiaTheme="minorEastAsia" w:hAnsiTheme="minorEastAsia" w:hint="eastAsia"/>
                <w:color w:val="000000" w:themeColor="text1"/>
                <w:sz w:val="22"/>
              </w:rPr>
              <w:t>支出</w:t>
            </w:r>
            <w:r w:rsidRPr="004033EB">
              <w:rPr>
                <w:rFonts w:asciiTheme="minorEastAsia" w:eastAsiaTheme="minorEastAsia" w:hAnsiTheme="minorEastAsia"/>
                <w:color w:val="000000" w:themeColor="text1"/>
                <w:sz w:val="22"/>
              </w:rPr>
              <w:t>占营业收入的比例</w:t>
            </w:r>
          </w:p>
        </w:tc>
        <w:tc>
          <w:tcPr>
            <w:tcW w:w="29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977"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3686"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研发支出中</w:t>
            </w:r>
            <w:r w:rsidRPr="004033EB">
              <w:rPr>
                <w:rFonts w:asciiTheme="minorEastAsia" w:eastAsiaTheme="minorEastAsia" w:hAnsiTheme="minorEastAsia"/>
                <w:color w:val="000000" w:themeColor="text1"/>
                <w:sz w:val="22"/>
              </w:rPr>
              <w:t>资本化</w:t>
            </w:r>
            <w:r w:rsidRPr="004033EB">
              <w:rPr>
                <w:rFonts w:asciiTheme="minorEastAsia" w:eastAsiaTheme="minorEastAsia" w:hAnsiTheme="minorEastAsia" w:hint="eastAsia"/>
                <w:color w:val="000000" w:themeColor="text1"/>
                <w:sz w:val="22"/>
              </w:rPr>
              <w:t>的</w:t>
            </w:r>
            <w:r w:rsidRPr="004033EB">
              <w:rPr>
                <w:rFonts w:asciiTheme="minorEastAsia" w:eastAsiaTheme="minorEastAsia" w:hAnsiTheme="minorEastAsia"/>
                <w:color w:val="000000" w:themeColor="text1"/>
                <w:sz w:val="22"/>
              </w:rPr>
              <w:t>比例</w:t>
            </w:r>
          </w:p>
        </w:tc>
        <w:tc>
          <w:tcPr>
            <w:tcW w:w="29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977"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rPr>
          <w:b/>
          <w:color w:val="000000" w:themeColor="text1"/>
        </w:rPr>
      </w:pPr>
      <w:r w:rsidRPr="004033EB">
        <w:rPr>
          <w:rFonts w:hint="eastAsia"/>
          <w:b/>
          <w:color w:val="000000" w:themeColor="text1"/>
        </w:rPr>
        <w:t>研发人员情况：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87"/>
        <w:gridCol w:w="2976"/>
        <w:gridCol w:w="2976"/>
      </w:tblGrid>
      <w:tr w:rsidR="00F83F8D" w:rsidRPr="004033EB">
        <w:tc>
          <w:tcPr>
            <w:tcW w:w="368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教育程度</w:t>
            </w:r>
          </w:p>
        </w:tc>
        <w:tc>
          <w:tcPr>
            <w:tcW w:w="29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期初人数</w:t>
            </w:r>
          </w:p>
        </w:tc>
        <w:tc>
          <w:tcPr>
            <w:tcW w:w="29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期末人数</w:t>
            </w:r>
          </w:p>
        </w:tc>
      </w:tr>
      <w:tr w:rsidR="00F83F8D" w:rsidRPr="004033EB">
        <w:tc>
          <w:tcPr>
            <w:tcW w:w="368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博士</w:t>
            </w: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硕士</w:t>
            </w: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本科以下</w:t>
            </w: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研发人员总计</w:t>
            </w: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研发</w:t>
            </w:r>
            <w:r w:rsidRPr="004033EB">
              <w:rPr>
                <w:rFonts w:asciiTheme="minorEastAsia" w:eastAsiaTheme="minorEastAsia" w:hAnsiTheme="minorEastAsia"/>
                <w:color w:val="000000" w:themeColor="text1"/>
                <w:sz w:val="22"/>
              </w:rPr>
              <w:t>人员占</w:t>
            </w:r>
            <w:r w:rsidRPr="004033EB">
              <w:rPr>
                <w:rFonts w:asciiTheme="minorEastAsia" w:eastAsiaTheme="minorEastAsia" w:hAnsiTheme="minorEastAsia" w:hint="eastAsia"/>
                <w:color w:val="000000" w:themeColor="text1"/>
                <w:sz w:val="22"/>
              </w:rPr>
              <w:t>员工</w:t>
            </w:r>
            <w:r w:rsidRPr="004033EB">
              <w:rPr>
                <w:rFonts w:asciiTheme="minorEastAsia" w:eastAsiaTheme="minorEastAsia" w:hAnsiTheme="minorEastAsia"/>
                <w:color w:val="000000" w:themeColor="text1"/>
                <w:sz w:val="22"/>
              </w:rPr>
              <w:t>总</w:t>
            </w:r>
            <w:r w:rsidRPr="004033EB">
              <w:rPr>
                <w:rFonts w:asciiTheme="minorEastAsia" w:eastAsiaTheme="minorEastAsia" w:hAnsiTheme="minorEastAsia" w:hint="eastAsia"/>
                <w:color w:val="000000" w:themeColor="text1"/>
                <w:sz w:val="22"/>
              </w:rPr>
              <w:t>量</w:t>
            </w:r>
            <w:r w:rsidRPr="004033EB">
              <w:rPr>
                <w:rFonts w:asciiTheme="minorEastAsia" w:eastAsiaTheme="minorEastAsia" w:hAnsiTheme="minorEastAsia"/>
                <w:color w:val="000000" w:themeColor="text1"/>
                <w:sz w:val="22"/>
              </w:rPr>
              <w:t>的比例</w:t>
            </w: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c>
          <w:tcPr>
            <w:tcW w:w="2976" w:type="dxa"/>
          </w:tcPr>
          <w:p w:rsidR="00F83F8D" w:rsidRPr="004033EB" w:rsidRDefault="00F83F8D">
            <w:pPr>
              <w:tabs>
                <w:tab w:val="left" w:pos="5140"/>
              </w:tabs>
              <w:jc w:val="center"/>
              <w:rPr>
                <w:rFonts w:asciiTheme="minorEastAsia" w:hAnsiTheme="minorEastAsia"/>
                <w:color w:val="000000" w:themeColor="text1"/>
                <w:sz w:val="22"/>
              </w:rPr>
            </w:pPr>
          </w:p>
        </w:tc>
      </w:tr>
    </w:tbl>
    <w:p w:rsidR="00F83F8D" w:rsidRPr="004033EB" w:rsidRDefault="00AF3441">
      <w:pPr>
        <w:rPr>
          <w:b/>
          <w:color w:val="000000" w:themeColor="text1"/>
        </w:rPr>
      </w:pPr>
      <w:r w:rsidRPr="004033EB">
        <w:rPr>
          <w:rFonts w:hint="eastAsia"/>
          <w:b/>
          <w:color w:val="000000" w:themeColor="text1"/>
        </w:rPr>
        <w:t>研发项目情况：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9"/>
      </w:tblGrid>
      <w:tr w:rsidR="00F83F8D" w:rsidRPr="004033EB">
        <w:tc>
          <w:tcPr>
            <w:tcW w:w="9639" w:type="dxa"/>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描述企业研发项目的目的、所处阶段和拟达到的目标，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（六</w:t>
      </w:r>
      <w:r w:rsidRPr="004033EB">
        <w:rPr>
          <w:rFonts w:asciiTheme="minorEastAsia" w:eastAsiaTheme="minorEastAsia" w:hAnsiTheme="minorEastAsia"/>
          <w:b/>
          <w:color w:val="000000" w:themeColor="text1"/>
          <w:szCs w:val="44"/>
        </w:rPr>
        <w:t>）审计情况</w:t>
      </w:r>
    </w:p>
    <w:p w:rsidR="00F83F8D" w:rsidRPr="004033EB" w:rsidRDefault="00AF3441">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lastRenderedPageBreak/>
        <w:t>1、非标准审计意见说明：</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r w:rsidRPr="004033EB">
        <w:rPr>
          <w:rFonts w:hint="eastAsia"/>
          <w:color w:val="FF0000"/>
        </w:rPr>
        <w:t>（创新层公司应填写此项，基础层公司不做强制要求）</w:t>
      </w:r>
    </w:p>
    <w:tbl>
      <w:tblPr>
        <w:tblStyle w:val="afa"/>
        <w:tblW w:w="9639" w:type="dxa"/>
        <w:tblInd w:w="-572" w:type="dxa"/>
        <w:tblLayout w:type="fixed"/>
        <w:tblLook w:val="04A0" w:firstRow="1" w:lastRow="0" w:firstColumn="1" w:lastColumn="0" w:noHBand="0" w:noVBand="1"/>
      </w:tblPr>
      <w:tblGrid>
        <w:gridCol w:w="4536"/>
        <w:gridCol w:w="5103"/>
      </w:tblGrid>
      <w:tr w:rsidR="00F83F8D" w:rsidRPr="004033EB">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hAnsiTheme="minorEastAsia" w:hint="eastAsia"/>
                <w:color w:val="FF0000"/>
                <w:sz w:val="22"/>
              </w:rPr>
              <w:t>下拉</w:t>
            </w:r>
            <w:r w:rsidRPr="004033EB">
              <w:rPr>
                <w:rFonts w:asciiTheme="minorEastAsia" w:hAnsiTheme="minorEastAsia"/>
                <w:color w:val="FF0000"/>
                <w:sz w:val="22"/>
              </w:rPr>
              <w:t>选项</w:t>
            </w:r>
            <w:r w:rsidRPr="004033EB">
              <w:rPr>
                <w:rFonts w:asciiTheme="minorEastAsia" w:hAnsiTheme="minorEastAsia" w:hint="eastAsia"/>
                <w:color w:val="FF0000"/>
                <w:sz w:val="22"/>
              </w:rPr>
              <w:t>（</w:t>
            </w:r>
            <w:r w:rsidRPr="004033EB">
              <w:rPr>
                <w:rFonts w:asciiTheme="minorEastAsia" w:hAnsiTheme="minorEastAsia"/>
                <w:color w:val="FF0000"/>
                <w:sz w:val="22"/>
              </w:rPr>
              <w:t>单选）:</w:t>
            </w:r>
            <w:r w:rsidRPr="004033EB">
              <w:rPr>
                <w:rFonts w:hint="eastAsia"/>
                <w:color w:val="FF0000"/>
              </w:rPr>
              <w:t>无保留意见、</w:t>
            </w:r>
            <w:r w:rsidRPr="004033EB">
              <w:rPr>
                <w:rFonts w:asciiTheme="minorEastAsia" w:hAnsiTheme="minorEastAsia" w:hint="eastAsia"/>
                <w:color w:val="FF0000"/>
                <w:sz w:val="22"/>
              </w:rPr>
              <w:t>保留意见、否定意见、无法表示意见</w:t>
            </w:r>
          </w:p>
        </w:tc>
      </w:tr>
      <w:tr w:rsidR="00F83F8D" w:rsidRPr="004033EB">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hAnsiTheme="minorEastAsia" w:hint="eastAsia"/>
                <w:color w:val="000000" w:themeColor="text1"/>
                <w:sz w:val="22"/>
              </w:rPr>
              <w:t>审计</w:t>
            </w:r>
            <w:r w:rsidRPr="004033EB">
              <w:rPr>
                <w:rFonts w:asciiTheme="minorEastAsia" w:hAnsiTheme="minorEastAsia"/>
                <w:color w:val="000000" w:themeColor="text1"/>
                <w:sz w:val="22"/>
              </w:rPr>
              <w:t>报告</w:t>
            </w:r>
            <w:r w:rsidRPr="004033EB">
              <w:rPr>
                <w:rFonts w:asciiTheme="minorEastAsia" w:hAnsiTheme="minorEastAsia" w:hint="eastAsia"/>
                <w:color w:val="000000" w:themeColor="text1"/>
                <w:sz w:val="22"/>
              </w:rPr>
              <w:t>中的</w:t>
            </w:r>
            <w:r w:rsidRPr="004033EB">
              <w:rPr>
                <w:rFonts w:asciiTheme="minorEastAsia" w:hAnsiTheme="minorEastAsia"/>
                <w:color w:val="000000" w:themeColor="text1"/>
                <w:sz w:val="22"/>
              </w:rPr>
              <w:t>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hAnsiTheme="minorEastAsia" w:hint="eastAsia"/>
                <w:color w:val="FF0000"/>
                <w:sz w:val="22"/>
              </w:rPr>
              <w:t>下拉</w:t>
            </w:r>
            <w:r w:rsidRPr="004033EB">
              <w:rPr>
                <w:rFonts w:asciiTheme="minorEastAsia" w:hAnsiTheme="minorEastAsia"/>
                <w:color w:val="FF0000"/>
                <w:sz w:val="22"/>
              </w:rPr>
              <w:t>选项（多选）：</w:t>
            </w:r>
            <w:r w:rsidRPr="004033EB">
              <w:rPr>
                <w:rFonts w:asciiTheme="minorEastAsia" w:hAnsiTheme="minorEastAsia" w:hint="eastAsia"/>
                <w:color w:val="FF0000"/>
                <w:sz w:val="22"/>
              </w:rPr>
              <w:t>无、强调</w:t>
            </w:r>
            <w:r w:rsidRPr="004033EB">
              <w:rPr>
                <w:rFonts w:asciiTheme="minorEastAsia" w:hAnsiTheme="minorEastAsia"/>
                <w:color w:val="FF0000"/>
                <w:sz w:val="22"/>
              </w:rPr>
              <w:t>事项段、其他</w:t>
            </w:r>
            <w:r w:rsidRPr="004033EB">
              <w:rPr>
                <w:rFonts w:asciiTheme="minorEastAsia" w:hAnsiTheme="minorEastAsia" w:hint="eastAsia"/>
                <w:color w:val="FF0000"/>
                <w:sz w:val="22"/>
              </w:rPr>
              <w:t>事项段</w:t>
            </w:r>
            <w:r w:rsidRPr="004033EB">
              <w:rPr>
                <w:rFonts w:asciiTheme="minorEastAsia" w:hAnsiTheme="minorEastAsia"/>
                <w:color w:val="FF0000"/>
                <w:sz w:val="22"/>
              </w:rPr>
              <w:t>、持续经营重大不确定</w:t>
            </w:r>
            <w:r w:rsidRPr="004033EB">
              <w:rPr>
                <w:rFonts w:asciiTheme="minorEastAsia" w:hAnsiTheme="minorEastAsia" w:hint="eastAsia"/>
                <w:color w:val="FF0000"/>
                <w:sz w:val="22"/>
              </w:rPr>
              <w:t>性</w:t>
            </w:r>
            <w:r w:rsidRPr="004033EB">
              <w:rPr>
                <w:rFonts w:asciiTheme="minorEastAsia" w:hAnsiTheme="minorEastAsia"/>
                <w:color w:val="FF0000"/>
                <w:sz w:val="22"/>
              </w:rPr>
              <w:t xml:space="preserve">段落、其他信息段落中包含其他信息存在未更正重大错报说明 </w:t>
            </w:r>
          </w:p>
        </w:tc>
      </w:tr>
      <w:tr w:rsidR="00F83F8D" w:rsidRPr="004033EB">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董事会</w:t>
            </w:r>
            <w:r w:rsidRPr="004033EB">
              <w:rPr>
                <w:rFonts w:asciiTheme="minorEastAsia" w:eastAsiaTheme="minorEastAsia" w:hAnsiTheme="minorEastAsia"/>
                <w:color w:val="000000" w:themeColor="text1"/>
                <w:sz w:val="22"/>
              </w:rPr>
              <w:t>就非标准审计</w:t>
            </w:r>
            <w:r w:rsidRPr="004033EB">
              <w:rPr>
                <w:rFonts w:asciiTheme="minorEastAsia" w:eastAsiaTheme="minorEastAsia" w:hAnsiTheme="minorEastAsia" w:hint="eastAsia"/>
                <w:color w:val="000000" w:themeColor="text1"/>
                <w:sz w:val="22"/>
              </w:rPr>
              <w:t>意见</w:t>
            </w:r>
            <w:r w:rsidRPr="004033EB">
              <w:rPr>
                <w:rFonts w:asciiTheme="minorEastAsia" w:eastAsiaTheme="minorEastAsia" w:hAnsiTheme="minorEastAsia"/>
                <w:color w:val="000000" w:themeColor="text1"/>
                <w:sz w:val="22"/>
              </w:rPr>
              <w:t>的说明：</w:t>
            </w:r>
          </w:p>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i/>
                <w:color w:val="FF0000"/>
                <w:sz w:val="22"/>
              </w:rPr>
              <w:t>说明中应当明确说明非标准审计意见涉及事项是否违反企业会计准则及其相关信息披露规范性规定</w:t>
            </w:r>
            <w:r w:rsidRPr="004033EB">
              <w:rPr>
                <w:rFonts w:asciiTheme="minorEastAsia" w:eastAsiaTheme="minorEastAsia" w:hAnsiTheme="minorEastAsia" w:hint="eastAsia"/>
                <w:i/>
                <w:color w:val="FF0000"/>
                <w:sz w:val="22"/>
              </w:rPr>
              <w:t>。</w:t>
            </w:r>
          </w:p>
        </w:tc>
      </w:tr>
    </w:tbl>
    <w:p w:rsidR="00F83F8D" w:rsidRPr="004033EB" w:rsidRDefault="00AF3441">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2、</w:t>
      </w:r>
      <w:r w:rsidRPr="004033EB">
        <w:rPr>
          <w:rFonts w:asciiTheme="minorEastAsia" w:eastAsiaTheme="minorEastAsia" w:hAnsiTheme="minorEastAsia" w:hint="eastAsia"/>
          <w:b/>
          <w:color w:val="000000" w:themeColor="text1"/>
          <w:szCs w:val="44"/>
        </w:rPr>
        <w:t>关键审计事项说明：</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r w:rsidRPr="004033EB">
        <w:t xml:space="preserve"> </w:t>
      </w:r>
      <w:r w:rsidRPr="004033EB">
        <w:rPr>
          <w:rFonts w:hint="eastAsia"/>
          <w:color w:val="FF0000"/>
        </w:rPr>
        <w:t>（创新层公司应填写此项，基础层公司不做强制要求）</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如执行《中国注册会计师审计准则第</w:t>
            </w:r>
            <w:r w:rsidRPr="004033EB">
              <w:rPr>
                <w:rFonts w:asciiTheme="minorEastAsia" w:eastAsiaTheme="minorEastAsia" w:hAnsiTheme="minorEastAsia"/>
                <w:i/>
                <w:color w:val="FF0000"/>
                <w:szCs w:val="44"/>
              </w:rPr>
              <w:t>1504</w:t>
            </w:r>
            <w:r w:rsidRPr="004033EB">
              <w:rPr>
                <w:rFonts w:asciiTheme="minorEastAsia" w:eastAsiaTheme="minorEastAsia" w:hAnsiTheme="minorEastAsia" w:hint="eastAsia"/>
                <w:i/>
                <w:color w:val="FF0000"/>
                <w:szCs w:val="44"/>
              </w:rPr>
              <w:t>号</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在审计报告中沟通关键审计事项》的</w:t>
            </w:r>
            <w:r w:rsidRPr="004033EB">
              <w:rPr>
                <w:rFonts w:asciiTheme="minorEastAsia" w:eastAsiaTheme="minorEastAsia" w:hAnsiTheme="minorEastAsia"/>
                <w:i/>
                <w:color w:val="FF0000"/>
                <w:szCs w:val="44"/>
              </w:rPr>
              <w:t>，应披露关键审计事项的具体内容，并分析对公司的影响。</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w:t>
      </w:r>
      <w:r w:rsidRPr="004033EB">
        <w:rPr>
          <w:rFonts w:asciiTheme="minorEastAsia" w:eastAsiaTheme="minorEastAsia" w:hAnsiTheme="minorEastAsia"/>
          <w:b/>
          <w:color w:val="000000" w:themeColor="text1"/>
          <w:szCs w:val="44"/>
        </w:rPr>
        <w:t>七）</w:t>
      </w:r>
      <w:r w:rsidRPr="004033EB">
        <w:rPr>
          <w:rFonts w:asciiTheme="minorEastAsia" w:eastAsiaTheme="minorEastAsia" w:hAnsiTheme="minorEastAsia" w:hint="eastAsia"/>
          <w:b/>
          <w:color w:val="000000" w:themeColor="text1"/>
          <w:szCs w:val="44"/>
        </w:rPr>
        <w:t>会计政策、会计估计变更或重大会计差错更正</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同时适用境内外会计准则的公司，应当对产生差异的情况进行详细说明。</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（八</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合并报表</w:t>
      </w:r>
      <w:r w:rsidRPr="004033EB">
        <w:rPr>
          <w:rFonts w:asciiTheme="minorEastAsia" w:eastAsiaTheme="minorEastAsia" w:hAnsiTheme="minorEastAsia"/>
          <w:b/>
          <w:color w:val="000000" w:themeColor="text1"/>
          <w:szCs w:val="44"/>
        </w:rPr>
        <w:t>范围</w:t>
      </w:r>
      <w:r w:rsidRPr="004033EB">
        <w:rPr>
          <w:rFonts w:asciiTheme="minorEastAsia" w:eastAsiaTheme="minorEastAsia" w:hAnsiTheme="minorEastAsia" w:hint="eastAsia"/>
          <w:b/>
          <w:color w:val="000000" w:themeColor="text1"/>
          <w:szCs w:val="44"/>
        </w:rPr>
        <w:t>的</w:t>
      </w:r>
      <w:r w:rsidRPr="004033EB">
        <w:rPr>
          <w:rFonts w:asciiTheme="minorEastAsia" w:eastAsiaTheme="minorEastAsia" w:hAnsiTheme="minorEastAsia"/>
          <w:b/>
          <w:color w:val="000000" w:themeColor="text1"/>
          <w:szCs w:val="44"/>
        </w:rPr>
        <w:t>变化情况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与</w:t>
            </w:r>
            <w:r w:rsidRPr="004033EB">
              <w:rPr>
                <w:rFonts w:asciiTheme="minorEastAsia" w:hAnsiTheme="minorEastAsia" w:hint="eastAsia"/>
                <w:i/>
                <w:color w:val="FF0000"/>
                <w:szCs w:val="44"/>
              </w:rPr>
              <w:t>上年度财务报告相比，财务报表合并范围发生变化的，公司应当作出具体说明。基础层</w:t>
            </w:r>
            <w:r w:rsidRPr="004033EB">
              <w:rPr>
                <w:rFonts w:asciiTheme="minorEastAsia" w:hAnsiTheme="minorEastAsia"/>
                <w:i/>
                <w:color w:val="FF0000"/>
                <w:szCs w:val="44"/>
              </w:rPr>
              <w:t>公司可免于披露。</w:t>
            </w:r>
          </w:p>
        </w:tc>
      </w:tr>
    </w:tbl>
    <w:p w:rsidR="00F83F8D" w:rsidRPr="004033EB" w:rsidRDefault="00AF3441" w:rsidP="009A5FB8">
      <w:pPr>
        <w:tabs>
          <w:tab w:val="left" w:pos="5140"/>
        </w:tabs>
        <w:outlineLvl w:val="2"/>
        <w:rPr>
          <w:color w:val="FF0000"/>
        </w:rPr>
      </w:pPr>
      <w:r w:rsidRPr="004033EB">
        <w:rPr>
          <w:rFonts w:asciiTheme="minorEastAsia" w:eastAsiaTheme="minorEastAsia" w:hAnsiTheme="minorEastAsia" w:hint="eastAsia"/>
          <w:b/>
          <w:color w:val="000000" w:themeColor="text1"/>
          <w:szCs w:val="44"/>
        </w:rPr>
        <w:t>（九</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企业社会责任</w:t>
      </w:r>
      <w:r w:rsidRPr="004033EB">
        <w:rPr>
          <w:rFonts w:hint="eastAsia"/>
          <w:color w:val="FF0000"/>
        </w:rPr>
        <w:t>（创新层公司应填写此项，基础层公司不做强制要求）</w:t>
      </w:r>
    </w:p>
    <w:p w:rsidR="00F83F8D" w:rsidRPr="004033EB" w:rsidRDefault="00AF3441">
      <w:pPr>
        <w:outlineLvl w:val="3"/>
        <w:rPr>
          <w:rFonts w:ascii="Arial" w:eastAsia="黑体" w:hAnsi="Arial"/>
          <w:b/>
          <w:bCs/>
          <w:sz w:val="22"/>
          <w:lang w:val="zh-CN"/>
        </w:rPr>
      </w:pPr>
      <w:r w:rsidRPr="004033EB">
        <w:rPr>
          <w:rFonts w:asciiTheme="minorEastAsia" w:eastAsiaTheme="minorEastAsia" w:hAnsiTheme="minorEastAsia"/>
          <w:b/>
          <w:color w:val="000000" w:themeColor="text1"/>
          <w:szCs w:val="44"/>
        </w:rPr>
        <w:t>1</w:t>
      </w:r>
      <w:r w:rsidRPr="004033EB">
        <w:rPr>
          <w:rFonts w:asciiTheme="minorEastAsia" w:eastAsiaTheme="minorEastAsia" w:hAnsiTheme="minorEastAsia" w:hint="eastAsia"/>
          <w:b/>
          <w:color w:val="000000" w:themeColor="text1"/>
          <w:szCs w:val="44"/>
        </w:rPr>
        <w:t>、精准扶贫工作情况</w:t>
      </w:r>
      <w:r w:rsidRPr="004033EB">
        <w:rPr>
          <w:rFonts w:asciiTheme="minorEastAsia" w:eastAsiaTheme="minorEastAsia" w:hAnsiTheme="minorEastAsia"/>
          <w:b/>
          <w:color w:val="000000" w:themeColor="text1"/>
          <w:szCs w:val="44"/>
        </w:rPr>
        <w:t xml:space="preserve"> </w:t>
      </w:r>
      <w:r w:rsidRPr="004033EB">
        <w:rPr>
          <w:rFonts w:ascii="Arial" w:eastAsia="黑体" w:hAnsi="Arial" w:hint="eastAsia"/>
          <w:b/>
          <w:bCs/>
          <w:sz w:val="22"/>
          <w:lang w:val="zh-CN"/>
        </w:rPr>
        <w:t xml:space="preserve"> </w:t>
      </w:r>
    </w:p>
    <w:p w:rsidR="00F83F8D" w:rsidRPr="004033EB" w:rsidRDefault="00AF3441">
      <w:pPr>
        <w:rPr>
          <w:b/>
        </w:r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Style w:val="9"/>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注</w:t>
            </w:r>
            <w:r w:rsidRPr="004033EB">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4033EB">
              <w:rPr>
                <w:rFonts w:asciiTheme="minorEastAsia" w:eastAsiaTheme="minorEastAsia" w:hAnsiTheme="minorEastAsia"/>
                <w:i/>
                <w:color w:val="FF0000"/>
                <w:szCs w:val="44"/>
              </w:rPr>
              <w:t>精准</w:t>
            </w:r>
            <w:r w:rsidRPr="004033EB">
              <w:rPr>
                <w:rFonts w:asciiTheme="minorEastAsia" w:eastAsiaTheme="minorEastAsia" w:hAnsiTheme="minorEastAsia" w:hint="eastAsia"/>
                <w:i/>
                <w:color w:val="FF0000"/>
                <w:szCs w:val="44"/>
              </w:rPr>
              <w:t>扶贫</w:t>
            </w:r>
            <w:r w:rsidRPr="004033EB">
              <w:rPr>
                <w:rFonts w:asciiTheme="minorEastAsia" w:eastAsiaTheme="minorEastAsia" w:hAnsiTheme="minorEastAsia"/>
                <w:i/>
                <w:color w:val="FF0000"/>
                <w:szCs w:val="44"/>
              </w:rPr>
              <w:t>计划、年度</w:t>
            </w:r>
            <w:r w:rsidRPr="004033EB">
              <w:rPr>
                <w:rFonts w:asciiTheme="minorEastAsia" w:eastAsiaTheme="minorEastAsia" w:hAnsiTheme="minorEastAsia" w:hint="eastAsia"/>
                <w:i/>
                <w:color w:val="FF0000"/>
                <w:szCs w:val="44"/>
              </w:rPr>
              <w:t>精准</w:t>
            </w:r>
            <w:r w:rsidRPr="004033EB">
              <w:rPr>
                <w:rFonts w:asciiTheme="minorEastAsia" w:eastAsiaTheme="minorEastAsia" w:hAnsiTheme="minorEastAsia"/>
                <w:i/>
                <w:color w:val="FF0000"/>
                <w:szCs w:val="44"/>
              </w:rPr>
              <w:t>扶贫概要、精准扶贫成效及后续</w:t>
            </w:r>
            <w:r w:rsidRPr="004033EB">
              <w:rPr>
                <w:rFonts w:asciiTheme="minorEastAsia" w:eastAsiaTheme="minorEastAsia" w:hAnsiTheme="minorEastAsia" w:hint="eastAsia"/>
                <w:i/>
                <w:color w:val="FF0000"/>
                <w:szCs w:val="44"/>
              </w:rPr>
              <w:t>精准</w:t>
            </w:r>
            <w:r w:rsidRPr="004033EB">
              <w:rPr>
                <w:rFonts w:asciiTheme="minorEastAsia" w:eastAsiaTheme="minorEastAsia" w:hAnsiTheme="minorEastAsia"/>
                <w:i/>
                <w:color w:val="FF0000"/>
                <w:szCs w:val="44"/>
              </w:rPr>
              <w:t>扶贫计划等</w:t>
            </w:r>
            <w:r w:rsidRPr="004033EB">
              <w:rPr>
                <w:rFonts w:asciiTheme="minorEastAsia" w:eastAsiaTheme="minorEastAsia" w:hAnsiTheme="minorEastAsia" w:hint="eastAsia"/>
                <w:i/>
                <w:color w:val="FF0000"/>
                <w:szCs w:val="44"/>
              </w:rPr>
              <w:t>。基础层</w:t>
            </w:r>
            <w:r w:rsidRPr="004033EB">
              <w:rPr>
                <w:rFonts w:asciiTheme="minorEastAsia" w:eastAsiaTheme="minorEastAsia" w:hAnsiTheme="minorEastAsia"/>
                <w:i/>
                <w:color w:val="FF0000"/>
                <w:szCs w:val="44"/>
              </w:rPr>
              <w:t>公司可免于披露。</w:t>
            </w:r>
          </w:p>
          <w:p w:rsidR="00F83F8D" w:rsidRPr="004033EB" w:rsidRDefault="00F83F8D">
            <w:pPr>
              <w:tabs>
                <w:tab w:val="left" w:pos="5140"/>
              </w:tabs>
              <w:rPr>
                <w:rFonts w:asciiTheme="minorEastAsia" w:eastAsiaTheme="minorEastAsia" w:hAnsiTheme="minorEastAsia"/>
                <w:i/>
                <w:color w:val="FF0000"/>
                <w:szCs w:val="44"/>
              </w:rPr>
            </w:pPr>
          </w:p>
        </w:tc>
      </w:tr>
    </w:tbl>
    <w:p w:rsidR="00F83F8D" w:rsidRPr="004033EB" w:rsidRDefault="00AF3441">
      <w:pPr>
        <w:outlineLvl w:val="3"/>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2</w:t>
      </w:r>
      <w:r w:rsidRPr="004033EB">
        <w:rPr>
          <w:rFonts w:asciiTheme="minorEastAsia" w:eastAsiaTheme="minorEastAsia" w:hAnsiTheme="minorEastAsia" w:hint="eastAsia"/>
          <w:b/>
          <w:color w:val="000000" w:themeColor="text1"/>
          <w:szCs w:val="44"/>
        </w:rPr>
        <w:t>、其他社会责任履行情况</w:t>
      </w:r>
      <w:r w:rsidRPr="004033EB">
        <w:rPr>
          <w:rFonts w:asciiTheme="minorEastAsia" w:eastAsiaTheme="minorEastAsia" w:hAnsiTheme="minorEastAsia"/>
          <w:b/>
          <w:color w:val="000000" w:themeColor="text1"/>
          <w:szCs w:val="44"/>
        </w:rPr>
        <w:t xml:space="preserve">  </w:t>
      </w:r>
    </w:p>
    <w:p w:rsidR="00F83F8D" w:rsidRPr="004033EB" w:rsidRDefault="00AF3441">
      <w:pPr>
        <w:rPr>
          <w:rFonts w:asciiTheme="minorEastAsia" w:eastAsiaTheme="minorEastAsia" w:hAnsiTheme="minorEastAsia"/>
          <w:b/>
          <w:color w:val="000000" w:themeColor="text1"/>
          <w:szCs w:val="44"/>
        </w:r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Style w:val="9"/>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i/>
                <w:color w:val="FF0000"/>
                <w:szCs w:val="44"/>
              </w:rPr>
              <w:t>注</w:t>
            </w:r>
            <w:r w:rsidRPr="004033EB">
              <w:rPr>
                <w:rFonts w:asciiTheme="minorEastAsia" w:eastAsiaTheme="minorEastAsia" w:hAnsiTheme="minorEastAsia" w:hint="eastAsia"/>
                <w:i/>
                <w:color w:val="FF0000"/>
                <w:szCs w:val="44"/>
              </w:rPr>
              <w:t>：公司应披露履行其他社会责任的工作情况，包括公司在保护债权人、职工、消费者、供应商、社区等利益相关者合法权益方面所承担的社会责任；公司在环境保护、污染防治、贯彻绿色发展理念、实现可持续发展等方面的投入情况。基础层</w:t>
            </w:r>
            <w:r w:rsidRPr="004033EB">
              <w:rPr>
                <w:rFonts w:asciiTheme="minorEastAsia" w:eastAsiaTheme="minorEastAsia" w:hAnsiTheme="minorEastAsia"/>
                <w:i/>
                <w:color w:val="FF0000"/>
                <w:szCs w:val="44"/>
              </w:rPr>
              <w:t>公司可免于披露。</w:t>
            </w: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三</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持续经营</w:t>
      </w:r>
      <w:r w:rsidRPr="004033EB">
        <w:rPr>
          <w:rFonts w:ascii="微软雅黑" w:eastAsia="微软雅黑" w:hAnsi="微软雅黑"/>
          <w:b/>
          <w:color w:val="000000" w:themeColor="text1"/>
          <w:sz w:val="22"/>
          <w:szCs w:val="44"/>
        </w:rPr>
        <w:t>评价</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对持续</w:t>
            </w:r>
            <w:r w:rsidRPr="004033EB">
              <w:rPr>
                <w:rFonts w:asciiTheme="minorEastAsia" w:eastAsiaTheme="minorEastAsia" w:hAnsiTheme="minorEastAsia"/>
                <w:i/>
                <w:color w:val="FF0000"/>
                <w:szCs w:val="44"/>
              </w:rPr>
              <w:t>经营能力进行</w:t>
            </w:r>
            <w:r w:rsidRPr="004033EB">
              <w:rPr>
                <w:rFonts w:asciiTheme="minorEastAsia" w:eastAsiaTheme="minorEastAsia" w:hAnsiTheme="minorEastAsia" w:hint="eastAsia"/>
                <w:i/>
                <w:color w:val="FF0000"/>
                <w:szCs w:val="44"/>
              </w:rPr>
              <w:t>评价，说明可能对公司持续经营能力产生重大影响的事项。</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如公司存在以下事项，请详细说明该事项产生的原因、对持续经营能力造成的影响。</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（一）营业收入低于</w:t>
            </w:r>
            <w:r w:rsidRPr="004033EB">
              <w:rPr>
                <w:rFonts w:asciiTheme="minorEastAsia" w:eastAsiaTheme="minorEastAsia" w:hAnsiTheme="minorEastAsia"/>
                <w:i/>
                <w:color w:val="FF0000"/>
                <w:szCs w:val="44"/>
              </w:rPr>
              <w:t xml:space="preserve">100万元； </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（二）净资产为负；</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（三）连续三个会计年度亏损，且亏损额逐年扩大；</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（四）存在债券违约、债务无法按期偿还的情况；</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（五）实际控制人失联或高级管理人员无法履职；</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lastRenderedPageBreak/>
              <w:t>（六）拖欠员工工资或者无法支付供应商货款；</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（七）主要生产、经营资质缺失或者无法续期，无法获得主要生产、经营要素（人员、土地、设备、原材料）。</w:t>
            </w:r>
          </w:p>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（八）其他可能对公司持续经营能力产生重大影响的事项。</w:t>
            </w: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lastRenderedPageBreak/>
        <w:t>四</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未来展望</w:t>
      </w:r>
    </w:p>
    <w:p w:rsidR="00F83F8D" w:rsidRPr="004033EB" w:rsidRDefault="00AF3441">
      <w:r w:rsidRPr="004033EB">
        <w:rPr>
          <w:rFonts w:hint="eastAsia"/>
        </w:rPr>
        <w:t>是否自愿</w:t>
      </w:r>
      <w:r w:rsidRPr="004033EB">
        <w:t>披露</w:t>
      </w:r>
    </w:p>
    <w:p w:rsidR="00F83F8D" w:rsidRPr="004033EB" w:rsidRDefault="00AF3441">
      <w:r w:rsidRPr="004033EB">
        <w:rPr>
          <w:rFonts w:hint="eastAsia"/>
        </w:rPr>
        <w:t>□</w:t>
      </w:r>
      <w:r w:rsidRPr="004033EB">
        <w:rPr>
          <w:rFonts w:hint="eastAsia"/>
        </w:rPr>
        <w:t xml:space="preserve">  </w:t>
      </w:r>
      <w:r w:rsidRPr="004033EB">
        <w:rPr>
          <w:rFonts w:hint="eastAsia"/>
        </w:rPr>
        <w:t>是</w:t>
      </w:r>
      <w:r w:rsidRPr="004033EB">
        <w:rPr>
          <w:rFonts w:hint="eastAsia"/>
        </w:rPr>
        <w:t xml:space="preserve">  </w:t>
      </w:r>
      <w:r w:rsidRPr="004033EB">
        <w:rPr>
          <w:rFonts w:hint="eastAsia"/>
        </w:rPr>
        <w:t>□</w:t>
      </w:r>
      <w:r w:rsidRPr="004033EB">
        <w:rPr>
          <w:rFonts w:hint="eastAsia"/>
        </w:rPr>
        <w:t xml:space="preserve">  </w:t>
      </w:r>
      <w:r w:rsidRPr="004033EB">
        <w:rPr>
          <w:rFonts w:hint="eastAsia"/>
        </w:rPr>
        <w:t>否</w:t>
      </w:r>
    </w:p>
    <w:p w:rsidR="00F83F8D" w:rsidRPr="004033EB" w:rsidRDefault="00F83F8D">
      <w:pPr>
        <w:rPr>
          <w:b/>
        </w:rPr>
      </w:pP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行业发展趋势</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公司应介绍与公司业务关联的宏观经济层面或行业环境层面的发展趋势、公司的行业地位或区域市场地位的变动趋势，并说明上述发展趋势对公司未来经营业绩和盈利能力的影响。</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公司发展战略</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公司应披露公司发展战略或规划，以及拟开展的新业务、拟开发的新产品、拟投资的新项目等。若公司存在多种业务的，还应当说明各项业务的发展战略或规划。</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（三</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经营计划</w:t>
      </w:r>
      <w:r w:rsidRPr="004033EB">
        <w:rPr>
          <w:rFonts w:asciiTheme="minorEastAsia" w:eastAsiaTheme="minorEastAsia" w:hAnsiTheme="minorEastAsia"/>
          <w:b/>
          <w:color w:val="000000" w:themeColor="text1"/>
          <w:szCs w:val="44"/>
        </w:rPr>
        <w:t>或目标</w:t>
      </w:r>
    </w:p>
    <w:tbl>
      <w:tblPr>
        <w:tblStyle w:val="afa"/>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披露经营计划或目标的，公司应同时简要披露公司经营计划涉及的投资资金的来源、成本及使用情况。</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（四</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不确定性因素</w:t>
      </w:r>
    </w:p>
    <w:tbl>
      <w:tblPr>
        <w:tblStyle w:val="afa"/>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公司应遵循关联性原则和重要性原则披露对未来发展战略或经营计划有重大影响的不确定性因素并进行说明与分析。</w:t>
            </w: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五</w:t>
      </w:r>
      <w:r w:rsidRPr="004033EB">
        <w:rPr>
          <w:rFonts w:ascii="微软雅黑" w:eastAsia="微软雅黑" w:hAnsi="微软雅黑"/>
          <w:b/>
          <w:color w:val="000000" w:themeColor="text1"/>
          <w:sz w:val="22"/>
          <w:szCs w:val="44"/>
        </w:rPr>
        <w:t>、风险因素</w:t>
      </w:r>
    </w:p>
    <w:p w:rsidR="00F83F8D" w:rsidRPr="004033EB" w:rsidRDefault="00AF3441">
      <w:pPr>
        <w:rPr>
          <w:rFonts w:asciiTheme="minorHAnsi" w:eastAsiaTheme="minorEastAsia" w:hAnsiTheme="minorHAnsi" w:cstheme="minorBidi"/>
          <w:szCs w:val="24"/>
        </w:rPr>
      </w:pP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不适用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color w:val="FF0000"/>
          <w:szCs w:val="24"/>
        </w:rPr>
        <w:t>（创新层公司应填写此项，基础层公司不做强制要求）</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（一）持续到本年度的</w:t>
      </w:r>
      <w:r w:rsidRPr="004033EB">
        <w:rPr>
          <w:rFonts w:asciiTheme="minorEastAsia" w:eastAsiaTheme="minorEastAsia" w:hAnsiTheme="minorEastAsia"/>
          <w:b/>
          <w:color w:val="000000" w:themeColor="text1"/>
          <w:szCs w:val="44"/>
        </w:rPr>
        <w:t>风险因素</w:t>
      </w:r>
    </w:p>
    <w:tbl>
      <w:tblPr>
        <w:tblStyle w:val="afa"/>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列示</w:t>
            </w:r>
            <w:r w:rsidRPr="004033EB">
              <w:rPr>
                <w:rFonts w:asciiTheme="minorEastAsia" w:eastAsiaTheme="minorEastAsia" w:hAnsiTheme="minorEastAsia"/>
                <w:i/>
                <w:color w:val="FF0000"/>
                <w:szCs w:val="44"/>
              </w:rPr>
              <w:t>风险因素的名称、</w:t>
            </w:r>
            <w:r w:rsidRPr="004033EB">
              <w:rPr>
                <w:rFonts w:asciiTheme="minorEastAsia" w:eastAsiaTheme="minorEastAsia" w:hAnsiTheme="minorEastAsia" w:hint="eastAsia"/>
                <w:i/>
                <w:color w:val="FF0000"/>
                <w:szCs w:val="44"/>
              </w:rPr>
              <w:t>持续的原因、对公司的影响，已经采取或拟采取的措施及风险管理效果。</w:t>
            </w:r>
          </w:p>
          <w:p w:rsidR="00F83F8D" w:rsidRPr="004033EB" w:rsidRDefault="00AF3441">
            <w:pPr>
              <w:tabs>
                <w:tab w:val="left" w:pos="5140"/>
              </w:tabs>
              <w:rPr>
                <w:rFonts w:asciiTheme="minorEastAsia" w:eastAsiaTheme="minorEastAsia" w:hAnsiTheme="minorEastAsia"/>
                <w:i/>
                <w:color w:val="000000" w:themeColor="text1"/>
                <w:szCs w:val="44"/>
              </w:rPr>
            </w:pPr>
            <w:r w:rsidRPr="004033EB">
              <w:rPr>
                <w:rFonts w:asciiTheme="minorEastAsia" w:eastAsiaTheme="minorEastAsia" w:hAnsiTheme="minorEastAsia"/>
                <w:i/>
                <w:color w:val="FF0000"/>
                <w:szCs w:val="44"/>
              </w:rPr>
              <w:t>在分析影响程度时</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公司应当尽可能定量分析</w:t>
            </w:r>
            <w:r w:rsidRPr="004033EB">
              <w:rPr>
                <w:rFonts w:asciiTheme="minorEastAsia" w:eastAsiaTheme="minorEastAsia" w:hAnsiTheme="minorEastAsia" w:hint="eastAsia"/>
                <w:i/>
                <w:color w:val="FF0000"/>
                <w:szCs w:val="44"/>
              </w:rPr>
              <w:t>。</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（二）报告期内新增的风险因素</w:t>
      </w:r>
    </w:p>
    <w:tbl>
      <w:tblPr>
        <w:tblStyle w:val="afa"/>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列示</w:t>
            </w:r>
            <w:r w:rsidRPr="004033EB">
              <w:rPr>
                <w:rFonts w:asciiTheme="minorEastAsia" w:eastAsiaTheme="minorEastAsia" w:hAnsiTheme="minorEastAsia"/>
                <w:i/>
                <w:color w:val="FF0000"/>
                <w:szCs w:val="44"/>
              </w:rPr>
              <w:t>风险因素的名称、</w:t>
            </w:r>
            <w:r w:rsidRPr="004033EB">
              <w:rPr>
                <w:rFonts w:asciiTheme="minorEastAsia" w:eastAsiaTheme="minorEastAsia" w:hAnsiTheme="minorEastAsia" w:hint="eastAsia"/>
                <w:i/>
                <w:color w:val="FF0000"/>
                <w:szCs w:val="44"/>
              </w:rPr>
              <w:t>产生的原因、对公司的影响，已经采取或拟采取的措施及风险管理效果。</w:t>
            </w:r>
          </w:p>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在分析影响程度时</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公司应当尽可能定量分析</w:t>
            </w:r>
            <w:r w:rsidRPr="004033EB">
              <w:rPr>
                <w:rFonts w:asciiTheme="minorEastAsia" w:eastAsiaTheme="minorEastAsia" w:hAnsiTheme="minorEastAsia" w:hint="eastAsia"/>
                <w:i/>
                <w:color w:val="FF0000"/>
                <w:szCs w:val="44"/>
              </w:rPr>
              <w:t>。</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F83F8D">
      <w:pPr>
        <w:widowControl/>
        <w:outlineLvl w:val="0"/>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widowControl/>
        <w:jc w:val="center"/>
        <w:outlineLvl w:val="0"/>
        <w:rPr>
          <w:rFonts w:asciiTheme="minorEastAsia" w:eastAsia="黑体" w:hAnsiTheme="minorEastAsia"/>
          <w:color w:val="000000" w:themeColor="text1"/>
          <w:szCs w:val="44"/>
        </w:rPr>
      </w:pPr>
      <w:r w:rsidRPr="004033EB">
        <w:rPr>
          <w:rFonts w:ascii="黑体" w:eastAsia="黑体" w:hAnsi="黑体" w:hint="eastAsia"/>
          <w:color w:val="000000" w:themeColor="text1"/>
          <w:sz w:val="36"/>
          <w:szCs w:val="28"/>
        </w:rPr>
        <w:lastRenderedPageBreak/>
        <w:t>第五节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重大事件</w:t>
      </w:r>
    </w:p>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一、重大事件索引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F83F8D" w:rsidRPr="004033EB">
        <w:tc>
          <w:tcPr>
            <w:tcW w:w="6380"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1446"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c>
          <w:tcPr>
            <w:tcW w:w="1813"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索引</w:t>
            </w: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是否存在诉讼、仲裁事项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五</w:t>
            </w:r>
            <w:r w:rsidRPr="004033EB">
              <w:rPr>
                <w:rFonts w:asciiTheme="minorEastAsia" w:eastAsiaTheme="minorEastAsia" w:hAnsiTheme="minorEastAsia"/>
                <w:color w:val="000000" w:themeColor="text1"/>
                <w:sz w:val="22"/>
              </w:rPr>
              <w:t>（</w:t>
            </w:r>
            <w:r w:rsidRPr="004033EB">
              <w:rPr>
                <w:rFonts w:asciiTheme="minorEastAsia" w:eastAsiaTheme="minorEastAsia" w:hAnsiTheme="minorEastAsia" w:hint="eastAsia"/>
                <w:color w:val="000000" w:themeColor="text1"/>
                <w:sz w:val="22"/>
              </w:rPr>
              <w:t>二</w:t>
            </w:r>
            <w:r w:rsidRPr="004033EB">
              <w:rPr>
                <w:rFonts w:asciiTheme="minorEastAsia" w:eastAsiaTheme="minorEastAsia" w:hAnsiTheme="minorEastAsia"/>
                <w:color w:val="000000" w:themeColor="text1"/>
                <w:sz w:val="22"/>
              </w:rPr>
              <w:t>）X</w:t>
            </w:r>
          </w:p>
        </w:tc>
      </w:tr>
      <w:tr w:rsidR="00F83F8D" w:rsidRPr="004033EB">
        <w:tc>
          <w:tcPr>
            <w:tcW w:w="6380" w:type="dxa"/>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w:t>
            </w:r>
            <w:r w:rsidR="00D5326E" w:rsidRPr="004033EB">
              <w:rPr>
                <w:rFonts w:asciiTheme="minorEastAsia" w:eastAsiaTheme="minorEastAsia" w:hAnsiTheme="minorEastAsia" w:hint="eastAsia"/>
                <w:color w:val="000000" w:themeColor="text1"/>
                <w:sz w:val="22"/>
              </w:rPr>
              <w:t>提供</w:t>
            </w:r>
            <w:r w:rsidRPr="004033EB">
              <w:rPr>
                <w:rFonts w:asciiTheme="minorEastAsia" w:eastAsiaTheme="minorEastAsia" w:hAnsiTheme="minorEastAsia"/>
                <w:color w:val="000000" w:themeColor="text1"/>
                <w:sz w:val="22"/>
              </w:rPr>
              <w:t>担保事项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w:t>
            </w:r>
            <w:r w:rsidRPr="004033EB">
              <w:rPr>
                <w:rFonts w:asciiTheme="minorEastAsia" w:eastAsiaTheme="minorEastAsia" w:hAnsiTheme="minorEastAsia"/>
                <w:color w:val="000000" w:themeColor="text1"/>
                <w:sz w:val="22"/>
              </w:rPr>
              <w:t>对外提供借款</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是否存在股东及其关联方占用或转移公司资金、资产</w:t>
            </w:r>
            <w:r w:rsidRPr="004033EB">
              <w:rPr>
                <w:rFonts w:asciiTheme="minorEastAsia" w:eastAsiaTheme="minorEastAsia" w:hAnsiTheme="minorEastAsia" w:hint="eastAsia"/>
                <w:sz w:val="22"/>
              </w:rPr>
              <w:t>及其他</w:t>
            </w:r>
            <w:r w:rsidRPr="004033EB">
              <w:rPr>
                <w:rFonts w:asciiTheme="minorEastAsia" w:eastAsiaTheme="minorEastAsia" w:hAnsiTheme="minorEastAsia"/>
                <w:sz w:val="22"/>
              </w:rPr>
              <w:t>资源</w:t>
            </w:r>
            <w:r w:rsidRPr="004033EB">
              <w:rPr>
                <w:rFonts w:asciiTheme="minorEastAsia" w:eastAsiaTheme="minorEastAsia" w:hAnsiTheme="minorEastAsia" w:hint="eastAsia"/>
                <w:sz w:val="22"/>
              </w:rPr>
              <w:t>的</w:t>
            </w:r>
            <w:r w:rsidRPr="004033EB">
              <w:rPr>
                <w:rFonts w:asciiTheme="minorEastAsia" w:eastAsiaTheme="minorEastAsia" w:hAnsiTheme="minorEastAsia"/>
                <w:sz w:val="22"/>
              </w:rPr>
              <w:t>情况</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是否存在</w:t>
            </w:r>
            <w:r w:rsidRPr="004033EB">
              <w:rPr>
                <w:rFonts w:asciiTheme="minorEastAsia" w:eastAsiaTheme="minorEastAsia" w:hAnsiTheme="minorEastAsia"/>
                <w:sz w:val="22"/>
              </w:rPr>
              <w:t>日常性关联交易</w:t>
            </w:r>
            <w:r w:rsidRPr="004033EB">
              <w:rPr>
                <w:rFonts w:asciiTheme="minorEastAsia" w:eastAsiaTheme="minorEastAsia" w:hAnsiTheme="minorEastAsia" w:hint="eastAsia"/>
                <w:sz w:val="22"/>
              </w:rPr>
              <w:t>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是否存在其他重大关联交易事项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w:t>
            </w:r>
            <w:r w:rsidRPr="004033EB">
              <w:rPr>
                <w:rFonts w:asciiTheme="minorEastAsia" w:eastAsiaTheme="minorEastAsia" w:hAnsiTheme="minorEastAsia"/>
                <w:color w:val="000000" w:themeColor="text1"/>
                <w:sz w:val="22"/>
              </w:rPr>
              <w:t>经股东大会审议</w:t>
            </w:r>
            <w:r w:rsidRPr="004033EB">
              <w:rPr>
                <w:rFonts w:asciiTheme="minorEastAsia" w:eastAsiaTheme="minorEastAsia" w:hAnsiTheme="minorEastAsia" w:hint="eastAsia"/>
                <w:color w:val="000000" w:themeColor="text1"/>
                <w:sz w:val="22"/>
              </w:rPr>
              <w:t>通过</w:t>
            </w:r>
            <w:r w:rsidRPr="004033EB">
              <w:rPr>
                <w:rFonts w:asciiTheme="minorEastAsia" w:eastAsiaTheme="minorEastAsia" w:hAnsiTheme="minorEastAsia"/>
                <w:color w:val="000000" w:themeColor="text1"/>
                <w:sz w:val="22"/>
              </w:rPr>
              <w:t>的收购</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出售资产</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对外投资</w:t>
            </w:r>
            <w:r w:rsidRPr="004033EB">
              <w:rPr>
                <w:rFonts w:asciiTheme="minorEastAsia" w:eastAsiaTheme="minorEastAsia" w:hAnsiTheme="minorEastAsia" w:hint="eastAsia"/>
                <w:color w:val="000000" w:themeColor="text1"/>
                <w:sz w:val="22"/>
              </w:rPr>
              <w:t>事项以及报告期内发生的企业合并事项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w:t>
            </w:r>
            <w:r w:rsidRPr="004033EB">
              <w:rPr>
                <w:rFonts w:asciiTheme="minorEastAsia" w:eastAsiaTheme="minorEastAsia" w:hAnsiTheme="minorEastAsia"/>
                <w:color w:val="000000" w:themeColor="text1"/>
                <w:sz w:val="22"/>
              </w:rPr>
              <w:t>股权激励</w:t>
            </w:r>
            <w:r w:rsidRPr="004033EB">
              <w:rPr>
                <w:rFonts w:asciiTheme="minorEastAsia" w:eastAsiaTheme="minorEastAsia" w:hAnsiTheme="minorEastAsia" w:hint="eastAsia"/>
                <w:sz w:val="22"/>
              </w:rPr>
              <w:t>计划、员工持股计划或其他员工激励措施</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w:t>
            </w:r>
            <w:r w:rsidRPr="004033EB">
              <w:rPr>
                <w:rFonts w:asciiTheme="minorEastAsia" w:eastAsiaTheme="minorEastAsia" w:hAnsiTheme="minorEastAsia"/>
                <w:color w:val="000000" w:themeColor="text1"/>
                <w:sz w:val="22"/>
              </w:rPr>
              <w:t>存在股份回购事项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w:t>
            </w:r>
            <w:r w:rsidRPr="004033EB">
              <w:rPr>
                <w:rFonts w:asciiTheme="minorEastAsia" w:eastAsiaTheme="minorEastAsia" w:hAnsiTheme="minorEastAsia"/>
                <w:color w:val="000000" w:themeColor="text1"/>
                <w:sz w:val="22"/>
              </w:rPr>
              <w:t>已披露的承诺</w:t>
            </w:r>
            <w:r w:rsidRPr="004033EB">
              <w:rPr>
                <w:rFonts w:asciiTheme="minorEastAsia" w:eastAsiaTheme="minorEastAsia" w:hAnsiTheme="minorEastAsia" w:hint="eastAsia"/>
                <w:color w:val="000000" w:themeColor="text1"/>
                <w:sz w:val="22"/>
              </w:rPr>
              <w:t>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w:t>
            </w:r>
            <w:r w:rsidRPr="004033EB">
              <w:rPr>
                <w:rFonts w:asciiTheme="minorEastAsia" w:eastAsiaTheme="minorEastAsia" w:hAnsiTheme="minorEastAsia"/>
                <w:color w:val="000000" w:themeColor="text1"/>
                <w:sz w:val="22"/>
              </w:rPr>
              <w:t>资产被查封、扣押、冻结或者被抵押、质押的情况</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是否存在被</w:t>
            </w:r>
            <w:r w:rsidRPr="004033EB">
              <w:rPr>
                <w:rFonts w:asciiTheme="minorEastAsia" w:eastAsiaTheme="minorEastAsia" w:hAnsiTheme="minorEastAsia"/>
                <w:color w:val="000000" w:themeColor="text1"/>
                <w:sz w:val="22"/>
              </w:rPr>
              <w:t>调查</w:t>
            </w:r>
            <w:r w:rsidRPr="004033EB">
              <w:rPr>
                <w:rFonts w:asciiTheme="minorEastAsia" w:eastAsiaTheme="minorEastAsia" w:hAnsiTheme="minorEastAsia" w:hint="eastAsia"/>
                <w:color w:val="000000" w:themeColor="text1"/>
                <w:sz w:val="22"/>
              </w:rPr>
              <w:t>处罚</w:t>
            </w:r>
            <w:r w:rsidRPr="004033EB">
              <w:rPr>
                <w:rFonts w:asciiTheme="minorEastAsia" w:eastAsiaTheme="minorEastAsia" w:hAnsiTheme="minorEastAsia"/>
                <w:color w:val="000000" w:themeColor="text1"/>
                <w:sz w:val="22"/>
              </w:rPr>
              <w:t>的事项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是否存在失信</w:t>
            </w:r>
            <w:r w:rsidRPr="004033EB">
              <w:rPr>
                <w:rFonts w:asciiTheme="minorEastAsia" w:eastAsiaTheme="minorEastAsia" w:hAnsiTheme="minorEastAsia"/>
                <w:color w:val="000000" w:themeColor="text1"/>
                <w:sz w:val="22"/>
              </w:rPr>
              <w:t>情况</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是否存在应当披露的其他重大事项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r w:rsidR="00F83F8D" w:rsidRPr="004033EB">
        <w:tc>
          <w:tcPr>
            <w:tcW w:w="6380" w:type="dxa"/>
          </w:tcPr>
          <w:p w:rsidR="00F83F8D" w:rsidRPr="004033EB" w:rsidRDefault="00AF3441">
            <w:pPr>
              <w:jc w:val="left"/>
              <w:rPr>
                <w:rFonts w:asciiTheme="minorEastAsia" w:eastAsiaTheme="minorEastAsia" w:hAnsiTheme="minorEastAsia"/>
                <w:sz w:val="22"/>
              </w:rPr>
            </w:pPr>
            <w:r w:rsidRPr="004033EB">
              <w:rPr>
                <w:rFonts w:asciiTheme="minorEastAsia" w:eastAsiaTheme="minorEastAsia" w:hAnsiTheme="minorEastAsia" w:hint="eastAsia"/>
                <w:sz w:val="22"/>
              </w:rPr>
              <w:t>是否存在自愿披露的其他事项</w:t>
            </w:r>
          </w:p>
        </w:tc>
        <w:tc>
          <w:tcPr>
            <w:tcW w:w="1446" w:type="dxa"/>
          </w:tcPr>
          <w:p w:rsidR="00F83F8D" w:rsidRPr="004033EB" w:rsidRDefault="00F83F8D">
            <w:pPr>
              <w:jc w:val="left"/>
              <w:rPr>
                <w:rFonts w:asciiTheme="minorEastAsia" w:eastAsiaTheme="minorEastAsia" w:hAnsiTheme="minorEastAsia"/>
                <w:color w:val="000000" w:themeColor="text1"/>
                <w:sz w:val="22"/>
              </w:rPr>
            </w:pPr>
          </w:p>
        </w:tc>
        <w:tc>
          <w:tcPr>
            <w:tcW w:w="1813" w:type="dxa"/>
          </w:tcPr>
          <w:p w:rsidR="00F83F8D" w:rsidRPr="004033EB" w:rsidRDefault="00F83F8D">
            <w:pPr>
              <w:jc w:val="left"/>
              <w:rPr>
                <w:rFonts w:asciiTheme="minorEastAsia" w:eastAsiaTheme="minorEastAsia" w:hAnsiTheme="minorEastAsia"/>
                <w:color w:val="000000" w:themeColor="text1"/>
                <w:sz w:val="22"/>
              </w:rPr>
            </w:pPr>
          </w:p>
        </w:tc>
      </w:tr>
    </w:tbl>
    <w:p w:rsidR="00F83F8D" w:rsidRPr="004033EB" w:rsidRDefault="00AF3441">
      <w:pPr>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二、重大事件详情（如事项</w:t>
      </w:r>
      <w:r w:rsidRPr="004033EB">
        <w:rPr>
          <w:rFonts w:ascii="微软雅黑" w:eastAsia="微软雅黑" w:hAnsi="微软雅黑"/>
          <w:b/>
          <w:color w:val="000000" w:themeColor="text1"/>
          <w:sz w:val="22"/>
          <w:szCs w:val="44"/>
        </w:rPr>
        <w:t>存在</w:t>
      </w:r>
      <w:r w:rsidRPr="004033EB">
        <w:rPr>
          <w:rFonts w:ascii="微软雅黑" w:eastAsia="微软雅黑" w:hAnsi="微软雅黑" w:hint="eastAsia"/>
          <w:b/>
          <w:color w:val="000000" w:themeColor="text1"/>
          <w:sz w:val="22"/>
          <w:szCs w:val="44"/>
        </w:rPr>
        <w:t>选择以下</w:t>
      </w:r>
      <w:r w:rsidRPr="004033EB">
        <w:rPr>
          <w:rFonts w:ascii="微软雅黑" w:eastAsia="微软雅黑" w:hAnsi="微软雅黑"/>
          <w:b/>
          <w:color w:val="000000" w:themeColor="text1"/>
          <w:sz w:val="22"/>
          <w:szCs w:val="44"/>
        </w:rPr>
        <w:t>表格</w:t>
      </w:r>
      <w:r w:rsidRPr="004033EB">
        <w:rPr>
          <w:rFonts w:ascii="微软雅黑" w:eastAsia="微软雅黑" w:hAnsi="微软雅黑" w:hint="eastAsia"/>
          <w:b/>
          <w:color w:val="000000" w:themeColor="text1"/>
          <w:sz w:val="22"/>
          <w:szCs w:val="44"/>
        </w:rPr>
        <w:t>填列</w:t>
      </w:r>
      <w:r w:rsidRPr="004033EB">
        <w:rPr>
          <w:rFonts w:ascii="微软雅黑" w:eastAsia="微软雅黑" w:hAnsi="微软雅黑"/>
          <w:b/>
          <w:color w:val="000000" w:themeColor="text1"/>
          <w:sz w:val="22"/>
          <w:szCs w:val="44"/>
        </w:rPr>
        <w:t>）</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诉讼、仲裁事项</w:t>
      </w:r>
    </w:p>
    <w:p w:rsidR="00F83F8D" w:rsidRPr="004033EB" w:rsidRDefault="00AF3441">
      <w:pPr>
        <w:rPr>
          <w:b/>
        </w:rPr>
      </w:pPr>
      <w:r w:rsidRPr="004033EB">
        <w:rPr>
          <w:rFonts w:hint="eastAsia"/>
          <w:b/>
        </w:rPr>
        <w:t>本报告期公司无重大诉讼、仲裁事项（适用</w:t>
      </w:r>
      <w:r w:rsidRPr="004033EB">
        <w:rPr>
          <w:rFonts w:hint="eastAsia"/>
          <w:b/>
        </w:rPr>
        <w:t>/</w:t>
      </w:r>
      <w:r w:rsidRPr="004033EB">
        <w:rPr>
          <w:b/>
        </w:rPr>
        <w:t>不适用</w:t>
      </w:r>
      <w:r w:rsidRPr="004033EB">
        <w:rPr>
          <w:rFonts w:hint="eastAsia"/>
          <w:b/>
        </w:rPr>
        <w:t>）</w:t>
      </w: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1、</w:t>
      </w:r>
      <w:r w:rsidRPr="004033EB">
        <w:rPr>
          <w:rFonts w:hint="eastAsia"/>
          <w:b/>
        </w:rPr>
        <w:t>报告期内发生的诉讼、仲裁事项</w:t>
      </w:r>
    </w:p>
    <w:p w:rsidR="00F83F8D" w:rsidRPr="004033EB" w:rsidRDefault="00AF3441">
      <w:r w:rsidRPr="004033EB">
        <w:rPr>
          <w:rFonts w:hint="eastAsia"/>
        </w:rPr>
        <w:t>报告期内发生的诉讼、仲裁事项涉及的累计金额是否占净资产</w:t>
      </w:r>
      <w:r w:rsidRPr="004033EB">
        <w:t>10%</w:t>
      </w:r>
      <w:r w:rsidRPr="004033EB">
        <w:rPr>
          <w:rFonts w:hint="eastAsia"/>
        </w:rPr>
        <w:t>及以上</w:t>
      </w:r>
    </w:p>
    <w:p w:rsidR="00F83F8D" w:rsidRPr="004033EB" w:rsidRDefault="00AF3441">
      <w:r w:rsidRPr="004033EB">
        <w:rPr>
          <w:rFonts w:hint="eastAsia"/>
        </w:rPr>
        <w:t>□</w:t>
      </w:r>
      <w:r w:rsidRPr="004033EB">
        <w:tab/>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p w:rsidR="00F83F8D" w:rsidRPr="004033EB" w:rsidRDefault="00AF3441">
      <w:r w:rsidRPr="004033EB">
        <w:rPr>
          <w:rFonts w:hint="eastAsia"/>
          <w:color w:val="FF0000"/>
        </w:rPr>
        <w:t>（不超过净资产</w:t>
      </w:r>
      <w:r w:rsidRPr="004033EB">
        <w:rPr>
          <w:color w:val="FF0000"/>
        </w:rPr>
        <w:t>10%</w:t>
      </w:r>
      <w:r w:rsidRPr="004033EB">
        <w:rPr>
          <w:rFonts w:hint="eastAsia"/>
          <w:color w:val="FF0000"/>
        </w:rPr>
        <w:t>的，基础层公司可免披下表，创新层公司必须披露）</w:t>
      </w:r>
    </w:p>
    <w:p w:rsidR="00F83F8D" w:rsidRPr="004033EB" w:rsidRDefault="00AF3441">
      <w:pPr>
        <w:jc w:val="right"/>
      </w:pPr>
      <w:r w:rsidRPr="004033EB">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F83F8D" w:rsidRPr="004033EB">
        <w:trPr>
          <w:trHeight w:val="397"/>
        </w:trPr>
        <w:tc>
          <w:tcPr>
            <w:tcW w:w="1696" w:type="dxa"/>
            <w:vMerge w:val="restart"/>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性质</w:t>
            </w:r>
          </w:p>
        </w:tc>
        <w:tc>
          <w:tcPr>
            <w:tcW w:w="4678" w:type="dxa"/>
            <w:gridSpan w:val="2"/>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累计</w:t>
            </w:r>
            <w:r w:rsidRPr="004033EB">
              <w:rPr>
                <w:rFonts w:ascii="宋体" w:hAnsi="宋体"/>
                <w:b/>
                <w:color w:val="000000" w:themeColor="text1"/>
                <w:kern w:val="0"/>
                <w:sz w:val="22"/>
              </w:rPr>
              <w:t>金额</w:t>
            </w:r>
          </w:p>
        </w:tc>
        <w:tc>
          <w:tcPr>
            <w:tcW w:w="1559" w:type="dxa"/>
            <w:vMerge w:val="restart"/>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合计</w:t>
            </w:r>
          </w:p>
        </w:tc>
        <w:tc>
          <w:tcPr>
            <w:tcW w:w="1701" w:type="dxa"/>
            <w:vMerge w:val="restart"/>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占期末净资产比例</w:t>
            </w:r>
            <w:r w:rsidRPr="004033EB">
              <w:rPr>
                <w:rFonts w:ascii="宋体" w:hAnsi="宋体"/>
                <w:b/>
                <w:color w:val="000000" w:themeColor="text1"/>
                <w:kern w:val="0"/>
                <w:sz w:val="22"/>
              </w:rPr>
              <w:t>%</w:t>
            </w:r>
          </w:p>
        </w:tc>
      </w:tr>
      <w:tr w:rsidR="00F83F8D" w:rsidRPr="004033EB">
        <w:trPr>
          <w:trHeight w:val="397"/>
        </w:trPr>
        <w:tc>
          <w:tcPr>
            <w:tcW w:w="1696" w:type="dxa"/>
            <w:vMerge/>
            <w:shd w:val="pct10" w:color="auto" w:fill="auto"/>
            <w:vAlign w:val="center"/>
          </w:tcPr>
          <w:p w:rsidR="00F83F8D" w:rsidRPr="004033EB" w:rsidRDefault="00F83F8D">
            <w:pPr>
              <w:jc w:val="center"/>
              <w:rPr>
                <w:rFonts w:ascii="宋体" w:hAnsi="宋体"/>
                <w:b/>
                <w:color w:val="000000" w:themeColor="text1"/>
                <w:kern w:val="0"/>
                <w:sz w:val="22"/>
              </w:rPr>
            </w:pPr>
          </w:p>
        </w:tc>
        <w:tc>
          <w:tcPr>
            <w:tcW w:w="2268"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作为</w:t>
            </w:r>
            <w:r w:rsidRPr="004033EB">
              <w:rPr>
                <w:rFonts w:ascii="宋体" w:hAnsi="宋体"/>
                <w:b/>
                <w:color w:val="000000" w:themeColor="text1"/>
                <w:kern w:val="0"/>
                <w:sz w:val="22"/>
              </w:rPr>
              <w:t>原告/申请人</w:t>
            </w:r>
          </w:p>
        </w:tc>
        <w:tc>
          <w:tcPr>
            <w:tcW w:w="2410" w:type="dxa"/>
            <w:shd w:val="pct10" w:color="auto" w:fill="auto"/>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作为被</w:t>
            </w:r>
            <w:r w:rsidRPr="004033EB">
              <w:rPr>
                <w:rFonts w:ascii="宋体" w:hAnsi="宋体"/>
                <w:b/>
                <w:color w:val="000000" w:themeColor="text1"/>
                <w:kern w:val="0"/>
                <w:sz w:val="22"/>
              </w:rPr>
              <w:t>告/被申请人</w:t>
            </w:r>
          </w:p>
        </w:tc>
        <w:tc>
          <w:tcPr>
            <w:tcW w:w="1559" w:type="dxa"/>
            <w:vMerge/>
            <w:shd w:val="pct10" w:color="auto" w:fill="auto"/>
          </w:tcPr>
          <w:p w:rsidR="00F83F8D" w:rsidRPr="004033EB" w:rsidRDefault="00F83F8D">
            <w:pPr>
              <w:jc w:val="center"/>
              <w:rPr>
                <w:rFonts w:ascii="宋体" w:hAnsi="宋体"/>
                <w:b/>
                <w:color w:val="000000" w:themeColor="text1"/>
                <w:kern w:val="0"/>
                <w:sz w:val="22"/>
              </w:rPr>
            </w:pPr>
          </w:p>
        </w:tc>
        <w:tc>
          <w:tcPr>
            <w:tcW w:w="1701" w:type="dxa"/>
            <w:vMerge/>
            <w:shd w:val="pct10" w:color="auto" w:fill="auto"/>
            <w:vAlign w:val="center"/>
          </w:tcPr>
          <w:p w:rsidR="00F83F8D" w:rsidRPr="004033EB" w:rsidRDefault="00F83F8D">
            <w:pPr>
              <w:jc w:val="center"/>
              <w:rPr>
                <w:rFonts w:ascii="宋体" w:hAnsi="宋体"/>
                <w:b/>
                <w:color w:val="000000" w:themeColor="text1"/>
                <w:kern w:val="0"/>
                <w:sz w:val="22"/>
              </w:rPr>
            </w:pPr>
          </w:p>
        </w:tc>
      </w:tr>
      <w:tr w:rsidR="00F83F8D" w:rsidRPr="004033EB">
        <w:trPr>
          <w:trHeight w:val="310"/>
        </w:trPr>
        <w:tc>
          <w:tcPr>
            <w:tcW w:w="1696"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000000" w:themeColor="text1"/>
                <w:kern w:val="0"/>
                <w:sz w:val="22"/>
              </w:rPr>
              <w:t>诉讼或</w:t>
            </w:r>
            <w:r w:rsidRPr="004033EB">
              <w:rPr>
                <w:rFonts w:ascii="宋体" w:hAnsi="宋体"/>
                <w:color w:val="000000" w:themeColor="text1"/>
                <w:kern w:val="0"/>
                <w:sz w:val="22"/>
              </w:rPr>
              <w:t>仲裁</w:t>
            </w:r>
          </w:p>
        </w:tc>
        <w:tc>
          <w:tcPr>
            <w:tcW w:w="2268" w:type="dxa"/>
          </w:tcPr>
          <w:p w:rsidR="00F83F8D" w:rsidRPr="004033EB" w:rsidRDefault="00F83F8D">
            <w:pPr>
              <w:jc w:val="left"/>
              <w:rPr>
                <w:rFonts w:ascii="宋体" w:hAnsi="宋体"/>
                <w:color w:val="000000" w:themeColor="text1"/>
                <w:kern w:val="0"/>
                <w:sz w:val="22"/>
              </w:rPr>
            </w:pPr>
          </w:p>
        </w:tc>
        <w:tc>
          <w:tcPr>
            <w:tcW w:w="2410" w:type="dxa"/>
          </w:tcPr>
          <w:p w:rsidR="00F83F8D" w:rsidRPr="004033EB" w:rsidRDefault="00F83F8D">
            <w:pPr>
              <w:jc w:val="left"/>
              <w:rPr>
                <w:rFonts w:ascii="宋体" w:hAnsi="宋体"/>
                <w:color w:val="000000" w:themeColor="text1"/>
                <w:kern w:val="0"/>
                <w:sz w:val="22"/>
              </w:rPr>
            </w:pPr>
          </w:p>
        </w:tc>
        <w:tc>
          <w:tcPr>
            <w:tcW w:w="1559" w:type="dxa"/>
          </w:tcPr>
          <w:p w:rsidR="00F83F8D" w:rsidRPr="004033EB" w:rsidRDefault="00F83F8D">
            <w:pPr>
              <w:jc w:val="left"/>
              <w:rPr>
                <w:rFonts w:ascii="宋体" w:hAnsi="宋体"/>
                <w:color w:val="000000" w:themeColor="text1"/>
                <w:kern w:val="0"/>
                <w:sz w:val="22"/>
              </w:rPr>
            </w:pPr>
          </w:p>
        </w:tc>
        <w:tc>
          <w:tcPr>
            <w:tcW w:w="1701" w:type="dxa"/>
          </w:tcPr>
          <w:p w:rsidR="00F83F8D" w:rsidRPr="004033EB" w:rsidRDefault="00AF3441">
            <w:pPr>
              <w:tabs>
                <w:tab w:val="left" w:pos="5140"/>
              </w:tabs>
              <w:rPr>
                <w:rFonts w:ascii="宋体" w:hAnsi="宋体"/>
                <w:color w:val="FF0000"/>
                <w:sz w:val="22"/>
              </w:rPr>
            </w:pPr>
            <w:r w:rsidRPr="004033EB">
              <w:rPr>
                <w:rFonts w:ascii="宋体" w:hAnsi="宋体" w:hint="eastAsia"/>
                <w:color w:val="FF0000"/>
                <w:sz w:val="22"/>
              </w:rPr>
              <w:t>（注</w:t>
            </w:r>
            <w:r w:rsidRPr="004033EB">
              <w:rPr>
                <w:rFonts w:ascii="宋体" w:hAnsi="宋体"/>
                <w:color w:val="FF0000"/>
                <w:sz w:val="22"/>
              </w:rPr>
              <w:t>：合并报表归母净资产</w:t>
            </w:r>
            <w:r w:rsidRPr="004033EB">
              <w:rPr>
                <w:rFonts w:ascii="宋体" w:hAnsi="宋体" w:hint="eastAsia"/>
                <w:color w:val="FF0000"/>
                <w:sz w:val="22"/>
              </w:rPr>
              <w:t>）</w:t>
            </w:r>
          </w:p>
        </w:tc>
      </w:tr>
    </w:tbl>
    <w:p w:rsidR="002F38AD" w:rsidRPr="004033EB" w:rsidRDefault="002F38AD">
      <w:pPr>
        <w:tabs>
          <w:tab w:val="left" w:pos="5140"/>
        </w:tabs>
        <w:rPr>
          <w:rFonts w:asciiTheme="minorEastAsia" w:eastAsiaTheme="minorEastAsia" w:hAnsiTheme="minorEastAsia"/>
          <w:color w:val="FF0000"/>
          <w:szCs w:val="44"/>
        </w:rPr>
      </w:pPr>
      <w:r w:rsidRPr="004033EB">
        <w:rPr>
          <w:rFonts w:asciiTheme="minorEastAsia" w:eastAsiaTheme="minorEastAsia" w:hAnsiTheme="minorEastAsia" w:hint="eastAsia"/>
          <w:color w:val="FF0000"/>
          <w:szCs w:val="44"/>
        </w:rPr>
        <w:t>（基础层公司须</w:t>
      </w:r>
      <w:r w:rsidRPr="004033EB">
        <w:rPr>
          <w:rFonts w:asciiTheme="minorEastAsia" w:eastAsiaTheme="minorEastAsia" w:hAnsiTheme="minorEastAsia"/>
          <w:color w:val="FF0000"/>
          <w:szCs w:val="44"/>
        </w:rPr>
        <w:t>披露以下信息</w:t>
      </w:r>
      <w:r w:rsidRPr="004033EB">
        <w:rPr>
          <w:rFonts w:asciiTheme="minorEastAsia" w:eastAsiaTheme="minorEastAsia" w:hAnsiTheme="minorEastAsia" w:hint="eastAsia"/>
          <w:color w:val="FF0000"/>
          <w:szCs w:val="44"/>
        </w:rPr>
        <w:t>）</w:t>
      </w:r>
    </w:p>
    <w:p w:rsidR="002F38AD" w:rsidRPr="004033EB" w:rsidRDefault="002F38AD" w:rsidP="002F38AD">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2、以临时公告形式披露的</w:t>
      </w:r>
      <w:r w:rsidRPr="004033EB">
        <w:rPr>
          <w:rFonts w:ascii="宋体" w:hAnsi="宋体" w:hint="eastAsia"/>
          <w:b/>
          <w:color w:val="000000" w:themeColor="text1"/>
          <w:kern w:val="0"/>
          <w:szCs w:val="21"/>
        </w:rPr>
        <w:t>重大</w:t>
      </w:r>
      <w:r w:rsidRPr="004033EB">
        <w:rPr>
          <w:rFonts w:ascii="宋体" w:hAnsi="宋体"/>
          <w:b/>
          <w:color w:val="000000" w:themeColor="text1"/>
          <w:kern w:val="0"/>
          <w:szCs w:val="21"/>
        </w:rPr>
        <w:t>诉讼、仲裁</w:t>
      </w:r>
      <w:r w:rsidRPr="004033EB">
        <w:rPr>
          <w:rFonts w:asciiTheme="minorEastAsia" w:eastAsiaTheme="minorEastAsia" w:hAnsiTheme="minorEastAsia" w:hint="eastAsia"/>
          <w:b/>
          <w:color w:val="000000" w:themeColor="text1"/>
          <w:szCs w:val="44"/>
        </w:rPr>
        <w:t>事项</w:t>
      </w:r>
    </w:p>
    <w:p w:rsidR="002F38AD" w:rsidRPr="004033EB" w:rsidRDefault="002F38AD" w:rsidP="002F38AD">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color w:val="000000" w:themeColor="text1"/>
          <w:szCs w:val="44"/>
        </w:rPr>
        <w:t xml:space="preserve">□  适用  □  不适用   </w:t>
      </w:r>
      <w:r w:rsidRPr="004033EB">
        <w:rPr>
          <w:rFonts w:asciiTheme="minorEastAsia" w:eastAsiaTheme="minorEastAsia" w:hAnsiTheme="minorEastAsia"/>
          <w:color w:val="000000" w:themeColor="text1"/>
          <w:szCs w:val="44"/>
        </w:rPr>
        <w:t xml:space="preserve">                                              </w:t>
      </w:r>
    </w:p>
    <w:p w:rsidR="002F38AD" w:rsidRPr="004033EB" w:rsidRDefault="002F38AD" w:rsidP="002F38AD">
      <w:pPr>
        <w:tabs>
          <w:tab w:val="left" w:pos="5140"/>
        </w:tabs>
        <w:jc w:val="right"/>
        <w:rPr>
          <w:rFonts w:asciiTheme="minorEastAsia" w:eastAsiaTheme="minorEastAsia" w:hAnsiTheme="minorEastAsia"/>
          <w:b/>
          <w:color w:val="000000" w:themeColor="text1"/>
          <w:szCs w:val="44"/>
        </w:rPr>
      </w:pPr>
      <w:r w:rsidRPr="004033EB">
        <w:rPr>
          <w:rFonts w:hint="eastAsia"/>
        </w:rPr>
        <w:t>单位：元</w:t>
      </w:r>
    </w:p>
    <w:tbl>
      <w:tblPr>
        <w:tblpPr w:leftFromText="180" w:rightFromText="180" w:vertAnchor="text" w:horzAnchor="page" w:tblpX="1233" w:tblpY="21"/>
        <w:tblW w:w="97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992"/>
        <w:gridCol w:w="1276"/>
        <w:gridCol w:w="1417"/>
        <w:gridCol w:w="1417"/>
      </w:tblGrid>
      <w:tr w:rsidR="002F38AD" w:rsidRPr="004033EB" w:rsidTr="00305DA4">
        <w:trPr>
          <w:trHeight w:val="397"/>
        </w:trPr>
        <w:tc>
          <w:tcPr>
            <w:tcW w:w="1129" w:type="dxa"/>
            <w:shd w:val="pct10" w:color="auto" w:fill="auto"/>
            <w:vAlign w:val="center"/>
          </w:tcPr>
          <w:p w:rsidR="002F38AD" w:rsidRPr="004033EB" w:rsidRDefault="002F38AD"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原告</w:t>
            </w:r>
          </w:p>
          <w:p w:rsidR="002F38AD" w:rsidRPr="004033EB" w:rsidRDefault="002F38AD" w:rsidP="00305DA4">
            <w:pPr>
              <w:jc w:val="center"/>
              <w:rPr>
                <w:rFonts w:ascii="宋体" w:hAnsi="宋体"/>
                <w:b/>
                <w:color w:val="000000" w:themeColor="text1"/>
                <w:kern w:val="0"/>
                <w:sz w:val="22"/>
              </w:rPr>
            </w:pPr>
            <w:r w:rsidRPr="004033EB">
              <w:rPr>
                <w:rFonts w:asciiTheme="minorEastAsia" w:eastAsiaTheme="minorEastAsia" w:hAnsiTheme="minorEastAsia" w:hint="eastAsia"/>
                <w:b/>
                <w:color w:val="000000" w:themeColor="text1"/>
                <w:sz w:val="22"/>
              </w:rPr>
              <w:t>/申请</w:t>
            </w:r>
            <w:r w:rsidRPr="004033EB">
              <w:rPr>
                <w:rFonts w:asciiTheme="minorEastAsia" w:eastAsiaTheme="minorEastAsia" w:hAnsiTheme="minorEastAsia"/>
                <w:b/>
                <w:color w:val="000000" w:themeColor="text1"/>
                <w:sz w:val="22"/>
              </w:rPr>
              <w:t>人</w:t>
            </w:r>
          </w:p>
        </w:tc>
        <w:tc>
          <w:tcPr>
            <w:tcW w:w="1276"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被告</w:t>
            </w:r>
          </w:p>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/被</w:t>
            </w:r>
            <w:r w:rsidRPr="004033EB">
              <w:rPr>
                <w:rFonts w:ascii="宋体" w:hAnsi="宋体"/>
                <w:b/>
                <w:color w:val="000000" w:themeColor="text1"/>
                <w:kern w:val="0"/>
                <w:sz w:val="22"/>
              </w:rPr>
              <w:t>申请人</w:t>
            </w:r>
          </w:p>
        </w:tc>
        <w:tc>
          <w:tcPr>
            <w:tcW w:w="1559"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案</w:t>
            </w:r>
            <w:r w:rsidRPr="004033EB">
              <w:rPr>
                <w:rFonts w:ascii="宋体" w:hAnsi="宋体"/>
                <w:b/>
                <w:color w:val="000000" w:themeColor="text1"/>
                <w:kern w:val="0"/>
                <w:sz w:val="22"/>
              </w:rPr>
              <w:t>由</w:t>
            </w:r>
          </w:p>
        </w:tc>
        <w:tc>
          <w:tcPr>
            <w:tcW w:w="709"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w:t>
            </w:r>
            <w:r w:rsidRPr="004033EB">
              <w:rPr>
                <w:rFonts w:ascii="宋体" w:hAnsi="宋体"/>
                <w:b/>
                <w:color w:val="000000" w:themeColor="text1"/>
                <w:kern w:val="0"/>
                <w:sz w:val="22"/>
              </w:rPr>
              <w:t>结案</w:t>
            </w:r>
          </w:p>
        </w:tc>
        <w:tc>
          <w:tcPr>
            <w:tcW w:w="992"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涉及</w:t>
            </w:r>
          </w:p>
          <w:p w:rsidR="002F38AD" w:rsidRPr="004033EB" w:rsidRDefault="002F38AD" w:rsidP="00305DA4">
            <w:pPr>
              <w:jc w:val="center"/>
              <w:rPr>
                <w:rFonts w:ascii="宋体" w:hAnsi="宋体"/>
                <w:b/>
                <w:color w:val="000000" w:themeColor="text1"/>
                <w:kern w:val="0"/>
                <w:sz w:val="22"/>
              </w:rPr>
            </w:pPr>
            <w:r w:rsidRPr="004033EB">
              <w:rPr>
                <w:rFonts w:ascii="宋体" w:hAnsi="宋体"/>
                <w:b/>
                <w:color w:val="000000" w:themeColor="text1"/>
                <w:kern w:val="0"/>
                <w:sz w:val="22"/>
              </w:rPr>
              <w:t>金额</w:t>
            </w:r>
          </w:p>
        </w:tc>
        <w:tc>
          <w:tcPr>
            <w:tcW w:w="1276"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案件进展或执行情况</w:t>
            </w:r>
          </w:p>
        </w:tc>
        <w:tc>
          <w:tcPr>
            <w:tcW w:w="1417" w:type="dxa"/>
            <w:shd w:val="pct10" w:color="auto" w:fill="auto"/>
            <w:vAlign w:val="center"/>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临时公告</w:t>
            </w:r>
          </w:p>
          <w:p w:rsidR="002F38AD" w:rsidRPr="004033EB" w:rsidRDefault="002F38AD" w:rsidP="00305DA4">
            <w:pPr>
              <w:jc w:val="center"/>
              <w:rPr>
                <w:rFonts w:ascii="宋体" w:hAnsi="宋体"/>
                <w:b/>
                <w:color w:val="000000" w:themeColor="text1"/>
                <w:kern w:val="0"/>
                <w:sz w:val="22"/>
              </w:rPr>
            </w:pPr>
            <w:r w:rsidRPr="004033EB">
              <w:rPr>
                <w:rFonts w:ascii="宋体" w:hAnsi="宋体"/>
                <w:b/>
                <w:color w:val="000000" w:themeColor="text1"/>
                <w:kern w:val="0"/>
                <w:sz w:val="22"/>
              </w:rPr>
              <w:t>披露时间</w:t>
            </w:r>
          </w:p>
        </w:tc>
      </w:tr>
      <w:tr w:rsidR="002F38AD" w:rsidRPr="004033EB" w:rsidTr="00305DA4">
        <w:trPr>
          <w:trHeight w:val="310"/>
        </w:trPr>
        <w:tc>
          <w:tcPr>
            <w:tcW w:w="1129" w:type="dxa"/>
          </w:tcPr>
          <w:p w:rsidR="002F38AD" w:rsidRPr="004033EB" w:rsidRDefault="002F38AD" w:rsidP="00305DA4">
            <w:pPr>
              <w:jc w:val="center"/>
              <w:rPr>
                <w:rFonts w:ascii="宋体" w:hAnsi="宋体"/>
                <w:color w:val="000000" w:themeColor="text1"/>
                <w:kern w:val="0"/>
                <w:sz w:val="22"/>
              </w:rPr>
            </w:pPr>
          </w:p>
        </w:tc>
        <w:tc>
          <w:tcPr>
            <w:tcW w:w="1276" w:type="dxa"/>
          </w:tcPr>
          <w:p w:rsidR="002F38AD" w:rsidRPr="004033EB" w:rsidRDefault="002F38AD" w:rsidP="00305DA4">
            <w:pPr>
              <w:jc w:val="left"/>
              <w:rPr>
                <w:rFonts w:ascii="宋体" w:hAnsi="宋体"/>
                <w:color w:val="000000" w:themeColor="text1"/>
                <w:kern w:val="0"/>
                <w:sz w:val="22"/>
              </w:rPr>
            </w:pPr>
          </w:p>
        </w:tc>
        <w:tc>
          <w:tcPr>
            <w:tcW w:w="1559" w:type="dxa"/>
          </w:tcPr>
          <w:p w:rsidR="002F38AD" w:rsidRPr="004033EB" w:rsidRDefault="002F38AD" w:rsidP="00305DA4">
            <w:pPr>
              <w:tabs>
                <w:tab w:val="left" w:pos="5140"/>
              </w:tabs>
              <w:rPr>
                <w:rFonts w:ascii="宋体" w:eastAsiaTheme="minorEastAsia" w:hAnsi="宋体" w:cstheme="minorBidi"/>
                <w:color w:val="FF0000"/>
                <w:kern w:val="0"/>
                <w:sz w:val="22"/>
              </w:rPr>
            </w:pPr>
            <w:r w:rsidRPr="004033EB">
              <w:rPr>
                <w:rFonts w:ascii="宋体" w:hAnsi="宋体" w:hint="eastAsia"/>
                <w:color w:val="FF0000"/>
                <w:kern w:val="0"/>
                <w:sz w:val="22"/>
              </w:rPr>
              <w:t>（注：请参照《民事案件案</w:t>
            </w:r>
            <w:r w:rsidRPr="004033EB">
              <w:rPr>
                <w:rFonts w:ascii="宋体" w:hAnsi="宋体" w:hint="eastAsia"/>
                <w:color w:val="FF0000"/>
                <w:kern w:val="0"/>
                <w:sz w:val="22"/>
              </w:rPr>
              <w:lastRenderedPageBreak/>
              <w:t>由规定（2011版）》概括说明，例：买卖合同纠纷。</w:t>
            </w:r>
            <w:r w:rsidRPr="004033EB">
              <w:rPr>
                <w:rFonts w:hint="eastAsia"/>
                <w:color w:val="FF0000"/>
              </w:rPr>
              <w:t>案件具体原因及进展请在“未结案件的重大诉讼、仲裁事项的进展情况及对公司的影响”说明。</w:t>
            </w:r>
            <w:r w:rsidRPr="004033EB">
              <w:rPr>
                <w:rFonts w:ascii="宋体" w:hAnsi="宋体" w:hint="eastAsia"/>
                <w:color w:val="FF0000"/>
                <w:kern w:val="0"/>
                <w:sz w:val="22"/>
              </w:rPr>
              <w:t>）</w:t>
            </w:r>
          </w:p>
        </w:tc>
        <w:tc>
          <w:tcPr>
            <w:tcW w:w="709" w:type="dxa"/>
          </w:tcPr>
          <w:p w:rsidR="002F38AD" w:rsidRPr="004033EB" w:rsidRDefault="002F38AD" w:rsidP="00305DA4">
            <w:pPr>
              <w:jc w:val="left"/>
              <w:rPr>
                <w:rFonts w:ascii="宋体" w:hAnsi="宋体"/>
                <w:color w:val="000000" w:themeColor="text1"/>
                <w:kern w:val="0"/>
                <w:sz w:val="22"/>
              </w:rPr>
            </w:pPr>
          </w:p>
        </w:tc>
        <w:tc>
          <w:tcPr>
            <w:tcW w:w="992" w:type="dxa"/>
          </w:tcPr>
          <w:p w:rsidR="002F38AD" w:rsidRPr="004033EB" w:rsidRDefault="002F38AD" w:rsidP="00305DA4">
            <w:pPr>
              <w:jc w:val="left"/>
              <w:rPr>
                <w:rFonts w:ascii="宋体" w:hAnsi="宋体"/>
                <w:color w:val="000000" w:themeColor="text1"/>
                <w:kern w:val="0"/>
                <w:sz w:val="22"/>
              </w:rPr>
            </w:pPr>
          </w:p>
        </w:tc>
        <w:tc>
          <w:tcPr>
            <w:tcW w:w="1276" w:type="dxa"/>
          </w:tcPr>
          <w:p w:rsidR="002F38AD" w:rsidRPr="004033EB" w:rsidRDefault="002F38AD" w:rsidP="00305DA4">
            <w:pPr>
              <w:jc w:val="left"/>
              <w:rPr>
                <w:rFonts w:ascii="宋体" w:hAnsi="宋体"/>
                <w:color w:val="000000" w:themeColor="text1"/>
                <w:kern w:val="0"/>
                <w:sz w:val="22"/>
              </w:rPr>
            </w:pPr>
            <w:r w:rsidRPr="004033EB">
              <w:rPr>
                <w:rFonts w:ascii="宋体" w:eastAsiaTheme="minorEastAsia" w:hAnsi="宋体" w:cstheme="minorBidi" w:hint="eastAsia"/>
                <w:color w:val="FF0000"/>
                <w:kern w:val="0"/>
                <w:sz w:val="22"/>
              </w:rPr>
              <w:t>（注</w:t>
            </w:r>
            <w:r w:rsidRPr="004033EB">
              <w:rPr>
                <w:rFonts w:ascii="宋体" w:eastAsiaTheme="minorEastAsia" w:hAnsi="宋体" w:cstheme="minorBidi"/>
                <w:color w:val="FF0000"/>
                <w:kern w:val="0"/>
                <w:sz w:val="22"/>
              </w:rPr>
              <w:t>：</w:t>
            </w:r>
            <w:r w:rsidRPr="004033EB">
              <w:rPr>
                <w:rFonts w:ascii="宋体" w:eastAsiaTheme="minorEastAsia" w:hAnsi="宋体" w:cstheme="minorBidi" w:hint="eastAsia"/>
                <w:color w:val="FF0000"/>
                <w:kern w:val="0"/>
                <w:sz w:val="22"/>
              </w:rPr>
              <w:t>仅尚未在报告</w:t>
            </w:r>
            <w:r w:rsidRPr="004033EB">
              <w:rPr>
                <w:rFonts w:ascii="宋体" w:eastAsiaTheme="minorEastAsia" w:hAnsi="宋体" w:cstheme="minorBidi" w:hint="eastAsia"/>
                <w:color w:val="FF0000"/>
                <w:kern w:val="0"/>
                <w:sz w:val="22"/>
              </w:rPr>
              <w:lastRenderedPageBreak/>
              <w:t>期内结案的重大诉讼、仲裁事项适用</w:t>
            </w:r>
            <w:r w:rsidRPr="004033EB">
              <w:rPr>
                <w:rFonts w:ascii="宋体" w:eastAsiaTheme="minorEastAsia" w:hAnsi="宋体" w:cstheme="minorBidi"/>
                <w:color w:val="FF0000"/>
                <w:kern w:val="0"/>
                <w:sz w:val="22"/>
              </w:rPr>
              <w:t>,</w:t>
            </w:r>
            <w:r w:rsidRPr="004033EB">
              <w:rPr>
                <w:rFonts w:ascii="宋体" w:eastAsiaTheme="minorEastAsia" w:hAnsi="宋体" w:cstheme="minorBidi" w:hint="eastAsia"/>
                <w:color w:val="FF0000"/>
                <w:kern w:val="0"/>
                <w:sz w:val="22"/>
              </w:rPr>
              <w:t>如不适用</w:t>
            </w:r>
            <w:r w:rsidRPr="004033EB">
              <w:rPr>
                <w:rFonts w:ascii="宋体" w:eastAsiaTheme="minorEastAsia" w:hAnsi="宋体" w:cstheme="minorBidi"/>
                <w:color w:val="FF0000"/>
                <w:kern w:val="0"/>
                <w:sz w:val="22"/>
              </w:rPr>
              <w:t>填</w:t>
            </w:r>
            <w:r w:rsidRPr="004033EB">
              <w:rPr>
                <w:rFonts w:ascii="宋体" w:eastAsiaTheme="minorEastAsia" w:hAnsi="宋体" w:cstheme="minorBidi" w:hint="eastAsia"/>
                <w:color w:val="FF0000"/>
                <w:kern w:val="0"/>
                <w:sz w:val="22"/>
              </w:rPr>
              <w:t>写</w:t>
            </w:r>
            <w:r w:rsidRPr="004033EB">
              <w:rPr>
                <w:rFonts w:ascii="宋体" w:eastAsiaTheme="minorEastAsia" w:hAnsi="宋体" w:cstheme="minorBidi"/>
                <w:color w:val="FF0000"/>
                <w:kern w:val="0"/>
                <w:sz w:val="22"/>
              </w:rPr>
              <w:t>“-”</w:t>
            </w:r>
            <w:r w:rsidRPr="004033EB">
              <w:rPr>
                <w:rFonts w:ascii="宋体" w:eastAsiaTheme="minorEastAsia" w:hAnsi="宋体" w:cstheme="minorBidi" w:hint="eastAsia"/>
                <w:color w:val="FF0000"/>
                <w:kern w:val="0"/>
                <w:sz w:val="22"/>
              </w:rPr>
              <w:t>）</w:t>
            </w:r>
          </w:p>
        </w:tc>
        <w:tc>
          <w:tcPr>
            <w:tcW w:w="1417" w:type="dxa"/>
          </w:tcPr>
          <w:p w:rsidR="002F38AD" w:rsidRPr="004033EB" w:rsidRDefault="002F38AD" w:rsidP="00305DA4">
            <w:pPr>
              <w:jc w:val="left"/>
              <w:rPr>
                <w:rFonts w:ascii="宋体" w:hAnsi="宋体"/>
                <w:color w:val="FF0000"/>
                <w:kern w:val="0"/>
                <w:sz w:val="22"/>
              </w:rPr>
            </w:pPr>
          </w:p>
        </w:tc>
        <w:tc>
          <w:tcPr>
            <w:tcW w:w="1417" w:type="dxa"/>
          </w:tcPr>
          <w:p w:rsidR="002F38AD" w:rsidRPr="004033EB" w:rsidRDefault="002F38AD" w:rsidP="00305DA4">
            <w:pPr>
              <w:jc w:val="left"/>
              <w:rPr>
                <w:rFonts w:ascii="宋体" w:hAnsi="宋体"/>
                <w:color w:val="000000" w:themeColor="text1"/>
                <w:kern w:val="0"/>
                <w:sz w:val="22"/>
              </w:rPr>
            </w:pPr>
            <w:r w:rsidRPr="004033EB">
              <w:rPr>
                <w:rFonts w:ascii="宋体" w:hAnsi="宋体" w:hint="eastAsia"/>
                <w:color w:val="FF0000"/>
                <w:kern w:val="0"/>
                <w:sz w:val="22"/>
              </w:rPr>
              <w:t>日历控件</w:t>
            </w:r>
          </w:p>
        </w:tc>
      </w:tr>
      <w:tr w:rsidR="002F38AD" w:rsidRPr="004033EB" w:rsidTr="00305DA4">
        <w:trPr>
          <w:trHeight w:val="259"/>
        </w:trPr>
        <w:tc>
          <w:tcPr>
            <w:tcW w:w="1129" w:type="dxa"/>
          </w:tcPr>
          <w:p w:rsidR="002F38AD" w:rsidRPr="004033EB" w:rsidRDefault="002F38AD" w:rsidP="00305DA4">
            <w:pPr>
              <w:jc w:val="center"/>
              <w:rPr>
                <w:rFonts w:ascii="宋体" w:hAnsi="宋体"/>
                <w:color w:val="000000" w:themeColor="text1"/>
                <w:kern w:val="0"/>
                <w:sz w:val="22"/>
              </w:rPr>
            </w:pPr>
          </w:p>
        </w:tc>
        <w:tc>
          <w:tcPr>
            <w:tcW w:w="1276" w:type="dxa"/>
          </w:tcPr>
          <w:p w:rsidR="002F38AD" w:rsidRPr="004033EB" w:rsidRDefault="002F38AD" w:rsidP="00305DA4">
            <w:pPr>
              <w:jc w:val="left"/>
              <w:rPr>
                <w:rFonts w:ascii="宋体" w:hAnsi="宋体"/>
                <w:color w:val="000000" w:themeColor="text1"/>
                <w:kern w:val="0"/>
                <w:sz w:val="22"/>
              </w:rPr>
            </w:pPr>
          </w:p>
        </w:tc>
        <w:tc>
          <w:tcPr>
            <w:tcW w:w="1559" w:type="dxa"/>
          </w:tcPr>
          <w:p w:rsidR="002F38AD" w:rsidRPr="004033EB" w:rsidRDefault="002F38AD" w:rsidP="00305DA4">
            <w:pPr>
              <w:jc w:val="left"/>
              <w:rPr>
                <w:rFonts w:ascii="宋体" w:hAnsi="宋体"/>
                <w:color w:val="000000" w:themeColor="text1"/>
                <w:kern w:val="0"/>
                <w:sz w:val="22"/>
              </w:rPr>
            </w:pPr>
          </w:p>
        </w:tc>
        <w:tc>
          <w:tcPr>
            <w:tcW w:w="709" w:type="dxa"/>
          </w:tcPr>
          <w:p w:rsidR="002F38AD" w:rsidRPr="004033EB" w:rsidRDefault="002F38AD" w:rsidP="00305DA4">
            <w:pPr>
              <w:jc w:val="left"/>
              <w:rPr>
                <w:rFonts w:ascii="宋体" w:hAnsi="宋体"/>
                <w:color w:val="000000" w:themeColor="text1"/>
                <w:kern w:val="0"/>
                <w:sz w:val="22"/>
              </w:rPr>
            </w:pPr>
          </w:p>
        </w:tc>
        <w:tc>
          <w:tcPr>
            <w:tcW w:w="992" w:type="dxa"/>
          </w:tcPr>
          <w:p w:rsidR="002F38AD" w:rsidRPr="004033EB" w:rsidRDefault="002F38AD" w:rsidP="00305DA4">
            <w:pPr>
              <w:jc w:val="left"/>
              <w:rPr>
                <w:rFonts w:ascii="宋体" w:hAnsi="宋体"/>
                <w:color w:val="000000" w:themeColor="text1"/>
                <w:kern w:val="0"/>
                <w:sz w:val="22"/>
              </w:rPr>
            </w:pPr>
            <w:r w:rsidRPr="004033EB">
              <w:rPr>
                <w:rFonts w:ascii="宋体" w:hAnsi="宋体"/>
                <w:color w:val="000000" w:themeColor="text1"/>
                <w:kern w:val="0"/>
                <w:sz w:val="22"/>
              </w:rPr>
              <w:t xml:space="preserve">  </w:t>
            </w:r>
          </w:p>
        </w:tc>
        <w:tc>
          <w:tcPr>
            <w:tcW w:w="1276" w:type="dxa"/>
          </w:tcPr>
          <w:p w:rsidR="002F38AD" w:rsidRPr="004033EB" w:rsidRDefault="002F38AD" w:rsidP="00305DA4">
            <w:pPr>
              <w:jc w:val="left"/>
              <w:rPr>
                <w:rFonts w:ascii="宋体" w:hAnsi="宋体"/>
                <w:color w:val="000000" w:themeColor="text1"/>
                <w:kern w:val="0"/>
                <w:sz w:val="22"/>
              </w:rPr>
            </w:pPr>
          </w:p>
        </w:tc>
        <w:tc>
          <w:tcPr>
            <w:tcW w:w="1417" w:type="dxa"/>
          </w:tcPr>
          <w:p w:rsidR="002F38AD" w:rsidRPr="004033EB" w:rsidRDefault="002F38AD" w:rsidP="00305DA4">
            <w:pPr>
              <w:jc w:val="left"/>
              <w:rPr>
                <w:rFonts w:ascii="宋体" w:hAnsi="宋体"/>
                <w:color w:val="000000" w:themeColor="text1"/>
                <w:kern w:val="0"/>
                <w:sz w:val="22"/>
              </w:rPr>
            </w:pPr>
          </w:p>
        </w:tc>
        <w:tc>
          <w:tcPr>
            <w:tcW w:w="1417" w:type="dxa"/>
          </w:tcPr>
          <w:p w:rsidR="002F38AD" w:rsidRPr="004033EB" w:rsidRDefault="002F38AD" w:rsidP="00305DA4">
            <w:pPr>
              <w:jc w:val="left"/>
              <w:rPr>
                <w:rFonts w:ascii="宋体" w:hAnsi="宋体"/>
                <w:color w:val="000000" w:themeColor="text1"/>
                <w:kern w:val="0"/>
                <w:sz w:val="22"/>
              </w:rPr>
            </w:pPr>
          </w:p>
        </w:tc>
      </w:tr>
      <w:tr w:rsidR="002F38AD" w:rsidRPr="004033EB" w:rsidTr="00305DA4">
        <w:trPr>
          <w:trHeight w:val="295"/>
        </w:trPr>
        <w:tc>
          <w:tcPr>
            <w:tcW w:w="1129" w:type="dxa"/>
          </w:tcPr>
          <w:p w:rsidR="002F38AD" w:rsidRPr="004033EB" w:rsidRDefault="002F38AD" w:rsidP="00305DA4">
            <w:pPr>
              <w:jc w:val="center"/>
              <w:rPr>
                <w:rFonts w:ascii="宋体" w:hAnsi="宋体"/>
                <w:color w:val="000000" w:themeColor="text1"/>
                <w:kern w:val="0"/>
                <w:sz w:val="22"/>
              </w:rPr>
            </w:pPr>
            <w:r w:rsidRPr="004033EB">
              <w:rPr>
                <w:rFonts w:ascii="宋体" w:hAnsi="宋体" w:hint="eastAsia"/>
                <w:color w:val="000000" w:themeColor="text1"/>
                <w:kern w:val="0"/>
                <w:sz w:val="22"/>
              </w:rPr>
              <w:t>（自动</w:t>
            </w:r>
            <w:r w:rsidRPr="004033EB">
              <w:rPr>
                <w:rFonts w:ascii="宋体" w:hAnsi="宋体"/>
                <w:color w:val="000000" w:themeColor="text1"/>
                <w:kern w:val="0"/>
                <w:sz w:val="22"/>
              </w:rPr>
              <w:t>添行）</w:t>
            </w:r>
          </w:p>
        </w:tc>
        <w:tc>
          <w:tcPr>
            <w:tcW w:w="1276" w:type="dxa"/>
          </w:tcPr>
          <w:p w:rsidR="002F38AD" w:rsidRPr="004033EB" w:rsidRDefault="002F38AD" w:rsidP="00305DA4">
            <w:pPr>
              <w:jc w:val="left"/>
              <w:rPr>
                <w:rFonts w:ascii="宋体" w:hAnsi="宋体"/>
                <w:color w:val="000000" w:themeColor="text1"/>
                <w:kern w:val="0"/>
                <w:sz w:val="22"/>
              </w:rPr>
            </w:pPr>
          </w:p>
        </w:tc>
        <w:tc>
          <w:tcPr>
            <w:tcW w:w="1559" w:type="dxa"/>
          </w:tcPr>
          <w:p w:rsidR="002F38AD" w:rsidRPr="004033EB" w:rsidRDefault="002F38AD" w:rsidP="00305DA4">
            <w:pPr>
              <w:jc w:val="left"/>
              <w:rPr>
                <w:rFonts w:ascii="宋体" w:hAnsi="宋体"/>
                <w:color w:val="000000" w:themeColor="text1"/>
                <w:kern w:val="0"/>
                <w:sz w:val="22"/>
              </w:rPr>
            </w:pPr>
          </w:p>
        </w:tc>
        <w:tc>
          <w:tcPr>
            <w:tcW w:w="709" w:type="dxa"/>
          </w:tcPr>
          <w:p w:rsidR="002F38AD" w:rsidRPr="004033EB" w:rsidRDefault="002F38AD" w:rsidP="00305DA4">
            <w:pPr>
              <w:jc w:val="left"/>
              <w:rPr>
                <w:rFonts w:ascii="宋体" w:hAnsi="宋体"/>
                <w:color w:val="000000" w:themeColor="text1"/>
                <w:kern w:val="0"/>
                <w:sz w:val="22"/>
              </w:rPr>
            </w:pPr>
          </w:p>
        </w:tc>
        <w:tc>
          <w:tcPr>
            <w:tcW w:w="992" w:type="dxa"/>
          </w:tcPr>
          <w:p w:rsidR="002F38AD" w:rsidRPr="004033EB" w:rsidRDefault="002F38AD" w:rsidP="00305DA4">
            <w:pPr>
              <w:jc w:val="left"/>
              <w:rPr>
                <w:rFonts w:ascii="宋体" w:hAnsi="宋体"/>
                <w:color w:val="000000" w:themeColor="text1"/>
                <w:kern w:val="0"/>
                <w:sz w:val="22"/>
              </w:rPr>
            </w:pPr>
          </w:p>
        </w:tc>
        <w:tc>
          <w:tcPr>
            <w:tcW w:w="1276" w:type="dxa"/>
          </w:tcPr>
          <w:p w:rsidR="002F38AD" w:rsidRPr="004033EB" w:rsidRDefault="002F38AD" w:rsidP="00305DA4">
            <w:pPr>
              <w:jc w:val="left"/>
              <w:rPr>
                <w:rFonts w:ascii="宋体" w:hAnsi="宋体"/>
                <w:color w:val="000000" w:themeColor="text1"/>
                <w:kern w:val="0"/>
                <w:sz w:val="22"/>
              </w:rPr>
            </w:pPr>
          </w:p>
        </w:tc>
        <w:tc>
          <w:tcPr>
            <w:tcW w:w="1417" w:type="dxa"/>
          </w:tcPr>
          <w:p w:rsidR="002F38AD" w:rsidRPr="004033EB" w:rsidRDefault="002F38AD" w:rsidP="00305DA4">
            <w:pPr>
              <w:jc w:val="left"/>
              <w:rPr>
                <w:rFonts w:ascii="宋体" w:hAnsi="宋体"/>
                <w:color w:val="000000" w:themeColor="text1"/>
                <w:kern w:val="0"/>
                <w:sz w:val="22"/>
              </w:rPr>
            </w:pPr>
          </w:p>
        </w:tc>
        <w:tc>
          <w:tcPr>
            <w:tcW w:w="1417" w:type="dxa"/>
          </w:tcPr>
          <w:p w:rsidR="002F38AD" w:rsidRPr="004033EB" w:rsidRDefault="002F38AD" w:rsidP="00305DA4">
            <w:pPr>
              <w:jc w:val="left"/>
              <w:rPr>
                <w:rFonts w:ascii="宋体" w:hAnsi="宋体"/>
                <w:color w:val="000000" w:themeColor="text1"/>
                <w:kern w:val="0"/>
                <w:sz w:val="22"/>
              </w:rPr>
            </w:pPr>
          </w:p>
        </w:tc>
      </w:tr>
      <w:tr w:rsidR="002F38AD" w:rsidRPr="004033EB" w:rsidTr="00305DA4">
        <w:trPr>
          <w:trHeight w:val="197"/>
        </w:trPr>
        <w:tc>
          <w:tcPr>
            <w:tcW w:w="1129" w:type="dxa"/>
          </w:tcPr>
          <w:p w:rsidR="002F38AD" w:rsidRPr="004033EB" w:rsidRDefault="002F38AD"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总计</w:t>
            </w:r>
          </w:p>
        </w:tc>
        <w:tc>
          <w:tcPr>
            <w:tcW w:w="1276" w:type="dxa"/>
          </w:tcPr>
          <w:p w:rsidR="002F38AD" w:rsidRPr="004033EB" w:rsidRDefault="002F38AD" w:rsidP="00305DA4">
            <w:pPr>
              <w:jc w:val="left"/>
              <w:rPr>
                <w:rFonts w:ascii="宋体" w:hAnsi="宋体"/>
                <w:color w:val="000000" w:themeColor="text1"/>
                <w:kern w:val="0"/>
                <w:sz w:val="22"/>
              </w:rPr>
            </w:pPr>
          </w:p>
        </w:tc>
        <w:tc>
          <w:tcPr>
            <w:tcW w:w="1559" w:type="dxa"/>
          </w:tcPr>
          <w:p w:rsidR="002F38AD" w:rsidRPr="004033EB" w:rsidRDefault="002F38AD" w:rsidP="00305DA4">
            <w:pPr>
              <w:jc w:val="left"/>
              <w:rPr>
                <w:rFonts w:ascii="宋体" w:hAnsi="宋体"/>
                <w:color w:val="000000" w:themeColor="text1"/>
                <w:kern w:val="0"/>
                <w:sz w:val="22"/>
              </w:rPr>
            </w:pPr>
          </w:p>
        </w:tc>
        <w:tc>
          <w:tcPr>
            <w:tcW w:w="709" w:type="dxa"/>
          </w:tcPr>
          <w:p w:rsidR="002F38AD" w:rsidRPr="004033EB" w:rsidRDefault="002F38AD" w:rsidP="00305DA4">
            <w:pPr>
              <w:jc w:val="left"/>
              <w:rPr>
                <w:rFonts w:ascii="宋体" w:hAnsi="宋体"/>
                <w:color w:val="000000" w:themeColor="text1"/>
                <w:kern w:val="0"/>
                <w:sz w:val="22"/>
              </w:rPr>
            </w:pPr>
          </w:p>
        </w:tc>
        <w:tc>
          <w:tcPr>
            <w:tcW w:w="992" w:type="dxa"/>
          </w:tcPr>
          <w:p w:rsidR="002F38AD" w:rsidRPr="004033EB" w:rsidRDefault="002F38AD" w:rsidP="00305DA4">
            <w:pPr>
              <w:jc w:val="left"/>
              <w:rPr>
                <w:rFonts w:ascii="宋体" w:hAnsi="宋体"/>
                <w:color w:val="000000" w:themeColor="text1"/>
                <w:kern w:val="0"/>
                <w:sz w:val="22"/>
              </w:rPr>
            </w:pPr>
          </w:p>
        </w:tc>
        <w:tc>
          <w:tcPr>
            <w:tcW w:w="1276" w:type="dxa"/>
          </w:tcPr>
          <w:p w:rsidR="002F38AD" w:rsidRPr="004033EB" w:rsidRDefault="002F38AD" w:rsidP="00305DA4">
            <w:pPr>
              <w:jc w:val="center"/>
              <w:rPr>
                <w:rFonts w:ascii="宋体" w:hAnsi="宋体"/>
                <w:color w:val="000000" w:themeColor="text1"/>
                <w:kern w:val="0"/>
                <w:sz w:val="22"/>
              </w:rPr>
            </w:pPr>
            <w:r w:rsidRPr="004033EB">
              <w:rPr>
                <w:rFonts w:ascii="宋体" w:hAnsi="宋体" w:hint="eastAsia"/>
                <w:color w:val="000000" w:themeColor="text1"/>
                <w:kern w:val="0"/>
                <w:sz w:val="22"/>
              </w:rPr>
              <w:t>-</w:t>
            </w:r>
          </w:p>
        </w:tc>
        <w:tc>
          <w:tcPr>
            <w:tcW w:w="1417" w:type="dxa"/>
          </w:tcPr>
          <w:p w:rsidR="002F38AD" w:rsidRPr="004033EB" w:rsidRDefault="002F38AD" w:rsidP="00305DA4">
            <w:pPr>
              <w:jc w:val="center"/>
              <w:rPr>
                <w:rFonts w:ascii="宋体" w:hAnsi="宋体"/>
                <w:color w:val="000000" w:themeColor="text1"/>
                <w:kern w:val="0"/>
                <w:sz w:val="22"/>
              </w:rPr>
            </w:pPr>
          </w:p>
        </w:tc>
        <w:tc>
          <w:tcPr>
            <w:tcW w:w="1417" w:type="dxa"/>
          </w:tcPr>
          <w:p w:rsidR="002F38AD" w:rsidRPr="004033EB" w:rsidRDefault="002F38AD" w:rsidP="00305DA4">
            <w:pPr>
              <w:jc w:val="center"/>
              <w:rPr>
                <w:rFonts w:ascii="宋体" w:hAnsi="宋体"/>
                <w:color w:val="000000" w:themeColor="text1"/>
                <w:kern w:val="0"/>
                <w:sz w:val="22"/>
              </w:rPr>
            </w:pPr>
            <w:r w:rsidRPr="004033EB">
              <w:rPr>
                <w:rFonts w:ascii="宋体" w:hAnsi="宋体" w:hint="eastAsia"/>
                <w:color w:val="000000" w:themeColor="text1"/>
                <w:kern w:val="0"/>
                <w:sz w:val="22"/>
              </w:rPr>
              <w:t>-</w:t>
            </w:r>
          </w:p>
        </w:tc>
      </w:tr>
    </w:tbl>
    <w:p w:rsidR="002F38AD" w:rsidRPr="004033EB" w:rsidRDefault="002F38AD" w:rsidP="002F38AD">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重大诉讼、仲裁事项对公司的影响：</w:t>
      </w:r>
    </w:p>
    <w:tbl>
      <w:tblPr>
        <w:tblStyle w:val="6"/>
        <w:tblW w:w="9639" w:type="dxa"/>
        <w:tblInd w:w="-572" w:type="dxa"/>
        <w:tblLook w:val="04A0" w:firstRow="1" w:lastRow="0" w:firstColumn="1" w:lastColumn="0" w:noHBand="0" w:noVBand="1"/>
      </w:tblPr>
      <w:tblGrid>
        <w:gridCol w:w="9639"/>
      </w:tblGrid>
      <w:tr w:rsidR="002F38AD"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2F38AD" w:rsidRPr="004033EB" w:rsidRDefault="002F38AD" w:rsidP="00305DA4">
            <w:pPr>
              <w:tabs>
                <w:tab w:val="left" w:pos="5140"/>
              </w:tabs>
              <w:rPr>
                <w:rFonts w:asciiTheme="minorEastAsia" w:eastAsiaTheme="minorEastAsia" w:hAnsiTheme="minorEastAsia"/>
                <w:i/>
                <w:color w:val="FF0000"/>
                <w:szCs w:val="44"/>
              </w:rPr>
            </w:pPr>
          </w:p>
          <w:p w:rsidR="002F38AD" w:rsidRPr="004033EB" w:rsidRDefault="002F38AD" w:rsidP="00305DA4">
            <w:pPr>
              <w:tabs>
                <w:tab w:val="left" w:pos="5140"/>
              </w:tabs>
              <w:rPr>
                <w:rFonts w:asciiTheme="minorEastAsia" w:eastAsiaTheme="minorEastAsia" w:hAnsiTheme="minorEastAsia"/>
                <w:color w:val="000000" w:themeColor="text1"/>
                <w:szCs w:val="44"/>
              </w:rPr>
            </w:pPr>
          </w:p>
        </w:tc>
      </w:tr>
    </w:tbl>
    <w:p w:rsidR="002F38AD" w:rsidRPr="004033EB" w:rsidRDefault="002F38AD">
      <w:pPr>
        <w:tabs>
          <w:tab w:val="left" w:pos="5140"/>
        </w:tabs>
        <w:rPr>
          <w:rFonts w:asciiTheme="minorEastAsia" w:eastAsiaTheme="minorEastAsia" w:hAnsiTheme="minorEastAsia"/>
          <w:color w:val="FF0000"/>
          <w:szCs w:val="44"/>
        </w:rPr>
      </w:pPr>
      <w:r w:rsidRPr="004033EB">
        <w:rPr>
          <w:rFonts w:asciiTheme="minorEastAsia" w:eastAsiaTheme="minorEastAsia" w:hAnsiTheme="minorEastAsia" w:hint="eastAsia"/>
          <w:color w:val="FF0000"/>
          <w:szCs w:val="44"/>
        </w:rPr>
        <w:t>（创新层公司须</w:t>
      </w:r>
      <w:r w:rsidRPr="004033EB">
        <w:rPr>
          <w:rFonts w:asciiTheme="minorEastAsia" w:eastAsiaTheme="minorEastAsia" w:hAnsiTheme="minorEastAsia"/>
          <w:color w:val="FF0000"/>
          <w:szCs w:val="44"/>
        </w:rPr>
        <w:t>披露以下信息</w:t>
      </w:r>
      <w:r w:rsidRPr="004033EB">
        <w:rPr>
          <w:rFonts w:asciiTheme="minorEastAsia" w:eastAsiaTheme="minorEastAsia" w:hAnsiTheme="minorEastAsia" w:hint="eastAsia"/>
          <w:color w:val="FF0000"/>
          <w:szCs w:val="44"/>
        </w:rPr>
        <w:t>）</w:t>
      </w:r>
    </w:p>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2、</w:t>
      </w:r>
      <w:r w:rsidRPr="004033EB">
        <w:rPr>
          <w:rFonts w:asciiTheme="minorEastAsia" w:eastAsiaTheme="minorEastAsia" w:hAnsiTheme="minorEastAsia" w:hint="eastAsia"/>
          <w:b/>
          <w:color w:val="000000" w:themeColor="text1"/>
          <w:szCs w:val="44"/>
        </w:rPr>
        <w:t>在以临时公告形式披露且在报告期内未结案件的</w:t>
      </w:r>
      <w:r w:rsidRPr="004033EB">
        <w:rPr>
          <w:rFonts w:ascii="宋体" w:hAnsi="宋体" w:hint="eastAsia"/>
          <w:b/>
          <w:color w:val="000000" w:themeColor="text1"/>
          <w:kern w:val="0"/>
          <w:szCs w:val="21"/>
        </w:rPr>
        <w:t>重大</w:t>
      </w:r>
      <w:r w:rsidRPr="004033EB">
        <w:rPr>
          <w:rFonts w:ascii="宋体" w:hAnsi="宋体"/>
          <w:b/>
          <w:color w:val="000000" w:themeColor="text1"/>
          <w:kern w:val="0"/>
          <w:szCs w:val="21"/>
        </w:rPr>
        <w:t>诉讼、仲裁</w:t>
      </w:r>
      <w:r w:rsidRPr="004033EB">
        <w:rPr>
          <w:rFonts w:asciiTheme="minorEastAsia" w:eastAsiaTheme="minorEastAsia" w:hAnsiTheme="minorEastAsia" w:hint="eastAsia"/>
          <w:b/>
          <w:color w:val="000000" w:themeColor="text1"/>
          <w:szCs w:val="44"/>
        </w:rPr>
        <w:t>事项</w:t>
      </w:r>
      <w:r w:rsidRPr="004033EB">
        <w:rPr>
          <w:rFonts w:asciiTheme="minorEastAsia" w:eastAsiaTheme="minorEastAsia" w:hAnsiTheme="minorEastAsia"/>
          <w:b/>
          <w:color w:val="000000" w:themeColor="text1"/>
          <w:szCs w:val="44"/>
        </w:rPr>
        <w:t xml:space="preserve">   </w:t>
      </w:r>
    </w:p>
    <w:p w:rsidR="00F83F8D" w:rsidRPr="004033EB" w:rsidRDefault="00AF3441">
      <w:pPr>
        <w:pStyle w:val="aff1"/>
        <w:tabs>
          <w:tab w:val="left" w:pos="5140"/>
        </w:tabs>
        <w:ind w:left="324" w:firstLineChars="0" w:firstLine="0"/>
        <w:jc w:val="left"/>
      </w:pPr>
      <w:r w:rsidRPr="004033EB">
        <w:rPr>
          <w:rFonts w:asciiTheme="minorEastAsia" w:eastAsiaTheme="minorEastAsia" w:hAnsiTheme="minorEastAsia" w:hint="eastAsia"/>
          <w:color w:val="000000" w:themeColor="text1"/>
          <w:szCs w:val="44"/>
        </w:rPr>
        <w:t xml:space="preserve">□  适用  □  不适用   </w:t>
      </w:r>
      <w:r w:rsidRPr="004033EB">
        <w:rPr>
          <w:rFonts w:asciiTheme="minorEastAsia" w:eastAsiaTheme="minorEastAsia" w:hAnsiTheme="minorEastAsia"/>
          <w:color w:val="000000" w:themeColor="text1"/>
          <w:szCs w:val="44"/>
        </w:rPr>
        <w:t xml:space="preserve"> </w:t>
      </w:r>
      <w:r w:rsidRPr="004033EB">
        <w:rPr>
          <w:rFonts w:asciiTheme="minorEastAsia" w:eastAsiaTheme="minorEastAsia" w:hAnsiTheme="minorEastAsia"/>
          <w:b/>
          <w:color w:val="000000" w:themeColor="text1"/>
          <w:szCs w:val="44"/>
        </w:rPr>
        <w:t xml:space="preserve">                                                </w:t>
      </w:r>
    </w:p>
    <w:p w:rsidR="00F83F8D" w:rsidRPr="004033EB" w:rsidRDefault="00AF3441">
      <w:pPr>
        <w:tabs>
          <w:tab w:val="left" w:pos="5140"/>
        </w:tabs>
        <w:ind w:firstLineChars="3250" w:firstLine="6825"/>
        <w:jc w:val="right"/>
        <w:rPr>
          <w:rFonts w:asciiTheme="minorEastAsia" w:eastAsiaTheme="minorEastAsia" w:hAnsiTheme="minorEastAsia"/>
          <w:b/>
          <w:color w:val="000000" w:themeColor="text1"/>
          <w:szCs w:val="44"/>
        </w:rPr>
      </w:pPr>
      <w:r w:rsidRPr="004033EB">
        <w:rPr>
          <w:rFonts w:hint="eastAsia"/>
        </w:rPr>
        <w:t>单位：元</w:t>
      </w:r>
    </w:p>
    <w:tbl>
      <w:tblPr>
        <w:tblpPr w:leftFromText="180" w:rightFromText="180" w:vertAnchor="text" w:horzAnchor="page" w:tblpX="1233" w:tblpY="21"/>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59"/>
        <w:gridCol w:w="1560"/>
        <w:gridCol w:w="1417"/>
        <w:gridCol w:w="992"/>
        <w:gridCol w:w="1276"/>
        <w:gridCol w:w="1276"/>
        <w:gridCol w:w="1559"/>
      </w:tblGrid>
      <w:tr w:rsidR="00F83F8D" w:rsidRPr="004033EB">
        <w:trPr>
          <w:trHeight w:val="397"/>
        </w:trPr>
        <w:tc>
          <w:tcPr>
            <w:tcW w:w="1559"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原告</w:t>
            </w:r>
            <w:r w:rsidRPr="004033EB">
              <w:rPr>
                <w:rFonts w:asciiTheme="minorEastAsia" w:eastAsiaTheme="minorEastAsia" w:hAnsiTheme="minorEastAsia"/>
                <w:b/>
                <w:color w:val="000000" w:themeColor="text1"/>
                <w:sz w:val="22"/>
              </w:rPr>
              <w:t>/</w:t>
            </w:r>
          </w:p>
          <w:p w:rsidR="00F83F8D" w:rsidRPr="004033EB" w:rsidRDefault="00AF3441">
            <w:pPr>
              <w:jc w:val="center"/>
              <w:rPr>
                <w:rFonts w:ascii="宋体" w:hAnsi="宋体"/>
                <w:b/>
                <w:color w:val="000000" w:themeColor="text1"/>
                <w:kern w:val="0"/>
                <w:sz w:val="22"/>
              </w:rPr>
            </w:pPr>
            <w:r w:rsidRPr="004033EB">
              <w:rPr>
                <w:rFonts w:asciiTheme="minorEastAsia" w:eastAsiaTheme="minorEastAsia" w:hAnsiTheme="minorEastAsia" w:hint="eastAsia"/>
                <w:b/>
                <w:color w:val="000000" w:themeColor="text1"/>
                <w:sz w:val="22"/>
              </w:rPr>
              <w:t>申请</w:t>
            </w:r>
            <w:r w:rsidRPr="004033EB">
              <w:rPr>
                <w:rFonts w:asciiTheme="minorEastAsia" w:eastAsiaTheme="minorEastAsia" w:hAnsiTheme="minorEastAsia"/>
                <w:b/>
                <w:color w:val="000000" w:themeColor="text1"/>
                <w:sz w:val="22"/>
              </w:rPr>
              <w:t>人</w:t>
            </w:r>
          </w:p>
        </w:tc>
        <w:tc>
          <w:tcPr>
            <w:tcW w:w="1560"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被告</w:t>
            </w:r>
            <w:r w:rsidRPr="004033EB">
              <w:rPr>
                <w:rFonts w:ascii="宋体" w:hAnsi="宋体"/>
                <w:b/>
                <w:color w:val="000000" w:themeColor="text1"/>
                <w:kern w:val="0"/>
                <w:sz w:val="22"/>
              </w:rPr>
              <w:t>/</w:t>
            </w:r>
          </w:p>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被</w:t>
            </w:r>
            <w:r w:rsidRPr="004033EB">
              <w:rPr>
                <w:rFonts w:ascii="宋体" w:hAnsi="宋体"/>
                <w:b/>
                <w:color w:val="000000" w:themeColor="text1"/>
                <w:kern w:val="0"/>
                <w:sz w:val="22"/>
              </w:rPr>
              <w:t>申请人</w:t>
            </w:r>
          </w:p>
        </w:tc>
        <w:tc>
          <w:tcPr>
            <w:tcW w:w="1417"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案</w:t>
            </w:r>
            <w:r w:rsidRPr="004033EB">
              <w:rPr>
                <w:rFonts w:ascii="宋体" w:hAnsi="宋体"/>
                <w:b/>
                <w:color w:val="000000" w:themeColor="text1"/>
                <w:kern w:val="0"/>
                <w:sz w:val="22"/>
              </w:rPr>
              <w:t>由</w:t>
            </w:r>
          </w:p>
        </w:tc>
        <w:tc>
          <w:tcPr>
            <w:tcW w:w="992"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涉及</w:t>
            </w:r>
          </w:p>
          <w:p w:rsidR="00F83F8D" w:rsidRPr="004033EB" w:rsidRDefault="00AF3441">
            <w:pPr>
              <w:jc w:val="center"/>
              <w:rPr>
                <w:rFonts w:ascii="宋体" w:hAnsi="宋体"/>
                <w:b/>
                <w:color w:val="000000" w:themeColor="text1"/>
                <w:kern w:val="0"/>
                <w:sz w:val="22"/>
              </w:rPr>
            </w:pPr>
            <w:r w:rsidRPr="004033EB">
              <w:rPr>
                <w:rFonts w:ascii="宋体" w:hAnsi="宋体"/>
                <w:b/>
                <w:color w:val="000000" w:themeColor="text1"/>
                <w:kern w:val="0"/>
                <w:sz w:val="22"/>
              </w:rPr>
              <w:t>金额</w:t>
            </w:r>
          </w:p>
        </w:tc>
        <w:tc>
          <w:tcPr>
            <w:tcW w:w="1276"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占期末净资产比例</w:t>
            </w:r>
            <w:r w:rsidRPr="004033EB">
              <w:rPr>
                <w:rFonts w:ascii="宋体" w:hAnsi="宋体"/>
                <w:b/>
                <w:color w:val="000000" w:themeColor="text1"/>
                <w:kern w:val="0"/>
                <w:sz w:val="22"/>
              </w:rPr>
              <w:t>%</w:t>
            </w:r>
          </w:p>
        </w:tc>
        <w:tc>
          <w:tcPr>
            <w:tcW w:w="1276"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Theme="minorEastAsia" w:eastAsiaTheme="minorEastAsia" w:hAnsiTheme="minorEastAsia" w:hint="eastAsia"/>
                <w:b/>
                <w:color w:val="000000" w:themeColor="text1"/>
                <w:sz w:val="22"/>
              </w:rPr>
              <w:t>是否形成预计负债</w:t>
            </w:r>
          </w:p>
        </w:tc>
        <w:tc>
          <w:tcPr>
            <w:tcW w:w="1559"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临时报告</w:t>
            </w:r>
          </w:p>
          <w:p w:rsidR="00F83F8D" w:rsidRPr="004033EB" w:rsidRDefault="00AF3441">
            <w:pPr>
              <w:jc w:val="center"/>
              <w:rPr>
                <w:rFonts w:ascii="宋体" w:hAnsi="宋体"/>
                <w:b/>
                <w:color w:val="000000" w:themeColor="text1"/>
                <w:kern w:val="0"/>
                <w:sz w:val="22"/>
              </w:rPr>
            </w:pPr>
            <w:r w:rsidRPr="004033EB">
              <w:rPr>
                <w:rFonts w:ascii="宋体" w:hAnsi="宋体"/>
                <w:b/>
                <w:color w:val="000000" w:themeColor="text1"/>
                <w:kern w:val="0"/>
                <w:sz w:val="22"/>
              </w:rPr>
              <w:t>披露时间</w:t>
            </w:r>
          </w:p>
        </w:tc>
      </w:tr>
      <w:tr w:rsidR="00F83F8D" w:rsidRPr="004033EB">
        <w:trPr>
          <w:trHeight w:val="310"/>
        </w:trPr>
        <w:tc>
          <w:tcPr>
            <w:tcW w:w="1559" w:type="dxa"/>
          </w:tcPr>
          <w:p w:rsidR="00F83F8D" w:rsidRPr="004033EB" w:rsidRDefault="00F83F8D">
            <w:pPr>
              <w:jc w:val="center"/>
              <w:rPr>
                <w:rFonts w:ascii="宋体" w:hAnsi="宋体"/>
                <w:color w:val="000000" w:themeColor="text1"/>
                <w:kern w:val="0"/>
                <w:sz w:val="22"/>
              </w:rPr>
            </w:pPr>
          </w:p>
        </w:tc>
        <w:tc>
          <w:tcPr>
            <w:tcW w:w="1560"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AF3441">
            <w:pPr>
              <w:jc w:val="left"/>
              <w:rPr>
                <w:rFonts w:ascii="宋体" w:hAnsi="宋体"/>
                <w:color w:val="000000" w:themeColor="text1"/>
                <w:kern w:val="0"/>
                <w:sz w:val="22"/>
              </w:rPr>
            </w:pPr>
            <w:r w:rsidRPr="004033EB">
              <w:rPr>
                <w:rFonts w:ascii="宋体" w:hAnsi="宋体" w:hint="eastAsia"/>
                <w:color w:val="FF0000"/>
                <w:kern w:val="0"/>
                <w:sz w:val="22"/>
              </w:rPr>
              <w:t>（注</w:t>
            </w:r>
            <w:r w:rsidRPr="004033EB">
              <w:rPr>
                <w:rFonts w:ascii="宋体" w:hAnsi="宋体"/>
                <w:color w:val="FF0000"/>
                <w:kern w:val="0"/>
                <w:sz w:val="22"/>
              </w:rPr>
              <w:t>：</w:t>
            </w:r>
            <w:r w:rsidRPr="004033EB">
              <w:rPr>
                <w:rFonts w:ascii="宋体" w:hAnsi="宋体" w:hint="eastAsia"/>
                <w:color w:val="FF0000"/>
                <w:kern w:val="0"/>
                <w:sz w:val="22"/>
              </w:rPr>
              <w:t>请参照《民事案件案由规定（2011版）》概括说明，例：买卖合同纠纷。</w:t>
            </w:r>
            <w:r w:rsidRPr="004033EB">
              <w:rPr>
                <w:rFonts w:hint="eastAsia"/>
                <w:color w:val="FF0000"/>
              </w:rPr>
              <w:t>案件具体原因及进展请在“未结案件的重大诉讼、仲裁事项的进展情况及对公司的影响”说明。</w:t>
            </w:r>
            <w:r w:rsidRPr="004033EB">
              <w:rPr>
                <w:rFonts w:ascii="宋体" w:hAnsi="宋体" w:hint="eastAsia"/>
                <w:color w:val="FF0000"/>
                <w:kern w:val="0"/>
                <w:sz w:val="22"/>
              </w:rPr>
              <w:t>）</w:t>
            </w:r>
          </w:p>
        </w:tc>
        <w:tc>
          <w:tcPr>
            <w:tcW w:w="992" w:type="dxa"/>
          </w:tcPr>
          <w:p w:rsidR="00F83F8D" w:rsidRPr="004033EB" w:rsidRDefault="00F83F8D">
            <w:pPr>
              <w:jc w:val="left"/>
              <w:rPr>
                <w:rFonts w:ascii="宋体" w:hAnsi="宋体"/>
                <w:color w:val="000000" w:themeColor="text1"/>
                <w:kern w:val="0"/>
                <w:sz w:val="22"/>
              </w:rPr>
            </w:pPr>
          </w:p>
        </w:tc>
        <w:tc>
          <w:tcPr>
            <w:tcW w:w="1276" w:type="dxa"/>
          </w:tcPr>
          <w:p w:rsidR="00F83F8D" w:rsidRPr="004033EB" w:rsidRDefault="00AF3441">
            <w:pPr>
              <w:tabs>
                <w:tab w:val="left" w:pos="5140"/>
              </w:tabs>
              <w:rPr>
                <w:rFonts w:ascii="宋体" w:hAnsi="宋体"/>
                <w:color w:val="FF0000"/>
                <w:sz w:val="22"/>
              </w:rPr>
            </w:pPr>
            <w:r w:rsidRPr="004033EB">
              <w:rPr>
                <w:rFonts w:ascii="宋体" w:hAnsi="宋体" w:hint="eastAsia"/>
                <w:color w:val="FF0000"/>
                <w:sz w:val="22"/>
              </w:rPr>
              <w:t>（注</w:t>
            </w:r>
            <w:r w:rsidRPr="004033EB">
              <w:rPr>
                <w:rFonts w:ascii="宋体" w:hAnsi="宋体"/>
                <w:color w:val="FF0000"/>
                <w:sz w:val="22"/>
              </w:rPr>
              <w:t>：合并报表归母净资产</w:t>
            </w:r>
            <w:r w:rsidRPr="004033EB">
              <w:rPr>
                <w:rFonts w:ascii="宋体" w:hAnsi="宋体" w:hint="eastAsia"/>
                <w:color w:val="FF0000"/>
                <w:sz w:val="22"/>
              </w:rPr>
              <w:t>）</w:t>
            </w:r>
          </w:p>
        </w:tc>
        <w:tc>
          <w:tcPr>
            <w:tcW w:w="1276" w:type="dxa"/>
          </w:tcPr>
          <w:p w:rsidR="00F83F8D" w:rsidRPr="004033EB" w:rsidRDefault="00F83F8D">
            <w:pPr>
              <w:jc w:val="left"/>
              <w:rPr>
                <w:rFonts w:ascii="宋体" w:hAnsi="宋体"/>
                <w:color w:val="000000" w:themeColor="text1"/>
                <w:kern w:val="0"/>
                <w:sz w:val="22"/>
              </w:rPr>
            </w:pPr>
          </w:p>
        </w:tc>
        <w:tc>
          <w:tcPr>
            <w:tcW w:w="1559" w:type="dxa"/>
          </w:tcPr>
          <w:p w:rsidR="00F83F8D" w:rsidRPr="004033EB" w:rsidRDefault="00AF3441">
            <w:pPr>
              <w:jc w:val="left"/>
              <w:rPr>
                <w:rFonts w:ascii="宋体" w:hAnsi="宋体"/>
                <w:color w:val="000000" w:themeColor="text1"/>
                <w:kern w:val="0"/>
                <w:sz w:val="22"/>
              </w:rPr>
            </w:pPr>
            <w:r w:rsidRPr="004033EB">
              <w:rPr>
                <w:rFonts w:ascii="宋体" w:hAnsi="宋体" w:hint="eastAsia"/>
                <w:color w:val="FF0000"/>
                <w:kern w:val="0"/>
                <w:sz w:val="22"/>
              </w:rPr>
              <w:t>日历控件</w:t>
            </w:r>
          </w:p>
        </w:tc>
      </w:tr>
      <w:tr w:rsidR="00F83F8D" w:rsidRPr="004033EB">
        <w:trPr>
          <w:trHeight w:val="259"/>
        </w:trPr>
        <w:tc>
          <w:tcPr>
            <w:tcW w:w="1559" w:type="dxa"/>
          </w:tcPr>
          <w:p w:rsidR="00F83F8D" w:rsidRPr="004033EB" w:rsidRDefault="00F83F8D">
            <w:pPr>
              <w:jc w:val="center"/>
              <w:rPr>
                <w:rFonts w:ascii="宋体" w:hAnsi="宋体"/>
                <w:color w:val="000000" w:themeColor="text1"/>
                <w:kern w:val="0"/>
                <w:sz w:val="22"/>
              </w:rPr>
            </w:pPr>
          </w:p>
        </w:tc>
        <w:tc>
          <w:tcPr>
            <w:tcW w:w="1560"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F83F8D">
            <w:pPr>
              <w:jc w:val="left"/>
              <w:rPr>
                <w:rFonts w:ascii="宋体" w:hAnsi="宋体"/>
                <w:color w:val="000000" w:themeColor="text1"/>
                <w:kern w:val="0"/>
                <w:sz w:val="22"/>
              </w:rPr>
            </w:pPr>
          </w:p>
        </w:tc>
        <w:tc>
          <w:tcPr>
            <w:tcW w:w="992" w:type="dxa"/>
          </w:tcPr>
          <w:p w:rsidR="00F83F8D" w:rsidRPr="004033EB" w:rsidRDefault="00AF3441">
            <w:pPr>
              <w:jc w:val="left"/>
              <w:rPr>
                <w:rFonts w:ascii="宋体" w:hAnsi="宋体"/>
                <w:color w:val="000000" w:themeColor="text1"/>
                <w:kern w:val="0"/>
                <w:sz w:val="22"/>
              </w:rPr>
            </w:pPr>
            <w:r w:rsidRPr="004033EB">
              <w:rPr>
                <w:rFonts w:ascii="宋体" w:hAnsi="宋体"/>
                <w:color w:val="000000" w:themeColor="text1"/>
                <w:kern w:val="0"/>
                <w:sz w:val="22"/>
              </w:rPr>
              <w:t xml:space="preserve">  </w:t>
            </w:r>
          </w:p>
        </w:tc>
        <w:tc>
          <w:tcPr>
            <w:tcW w:w="1276" w:type="dxa"/>
          </w:tcPr>
          <w:p w:rsidR="00F83F8D" w:rsidRPr="004033EB" w:rsidRDefault="00F83F8D">
            <w:pPr>
              <w:jc w:val="left"/>
              <w:rPr>
                <w:rFonts w:ascii="宋体" w:hAnsi="宋体"/>
                <w:color w:val="000000" w:themeColor="text1"/>
                <w:kern w:val="0"/>
                <w:sz w:val="22"/>
              </w:rPr>
            </w:pPr>
          </w:p>
        </w:tc>
        <w:tc>
          <w:tcPr>
            <w:tcW w:w="1276" w:type="dxa"/>
          </w:tcPr>
          <w:p w:rsidR="00F83F8D" w:rsidRPr="004033EB" w:rsidRDefault="00F83F8D">
            <w:pPr>
              <w:jc w:val="left"/>
              <w:rPr>
                <w:rFonts w:ascii="宋体" w:hAnsi="宋体"/>
                <w:color w:val="000000" w:themeColor="text1"/>
                <w:kern w:val="0"/>
                <w:sz w:val="22"/>
              </w:rPr>
            </w:pPr>
          </w:p>
        </w:tc>
        <w:tc>
          <w:tcPr>
            <w:tcW w:w="1559" w:type="dxa"/>
          </w:tcPr>
          <w:p w:rsidR="00F83F8D" w:rsidRPr="004033EB" w:rsidRDefault="00F83F8D">
            <w:pPr>
              <w:jc w:val="left"/>
              <w:rPr>
                <w:rFonts w:ascii="宋体" w:hAnsi="宋体"/>
                <w:color w:val="000000" w:themeColor="text1"/>
                <w:kern w:val="0"/>
                <w:sz w:val="22"/>
              </w:rPr>
            </w:pPr>
          </w:p>
        </w:tc>
      </w:tr>
      <w:tr w:rsidR="00F83F8D" w:rsidRPr="004033EB">
        <w:trPr>
          <w:trHeight w:val="295"/>
        </w:trPr>
        <w:tc>
          <w:tcPr>
            <w:tcW w:w="1559"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000000" w:themeColor="text1"/>
                <w:kern w:val="0"/>
                <w:sz w:val="22"/>
              </w:rPr>
              <w:t>（自动</w:t>
            </w:r>
            <w:r w:rsidRPr="004033EB">
              <w:rPr>
                <w:rFonts w:ascii="宋体" w:hAnsi="宋体"/>
                <w:color w:val="000000" w:themeColor="text1"/>
                <w:kern w:val="0"/>
                <w:sz w:val="22"/>
              </w:rPr>
              <w:t>添行）</w:t>
            </w:r>
          </w:p>
        </w:tc>
        <w:tc>
          <w:tcPr>
            <w:tcW w:w="1560"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F83F8D">
            <w:pPr>
              <w:jc w:val="left"/>
              <w:rPr>
                <w:rFonts w:ascii="宋体" w:hAnsi="宋体"/>
                <w:color w:val="000000" w:themeColor="text1"/>
                <w:kern w:val="0"/>
                <w:sz w:val="22"/>
              </w:rPr>
            </w:pPr>
          </w:p>
        </w:tc>
        <w:tc>
          <w:tcPr>
            <w:tcW w:w="992" w:type="dxa"/>
          </w:tcPr>
          <w:p w:rsidR="00F83F8D" w:rsidRPr="004033EB" w:rsidRDefault="00F83F8D">
            <w:pPr>
              <w:jc w:val="left"/>
              <w:rPr>
                <w:rFonts w:ascii="宋体" w:hAnsi="宋体"/>
                <w:color w:val="000000" w:themeColor="text1"/>
                <w:kern w:val="0"/>
                <w:sz w:val="22"/>
              </w:rPr>
            </w:pPr>
          </w:p>
        </w:tc>
        <w:tc>
          <w:tcPr>
            <w:tcW w:w="1276" w:type="dxa"/>
          </w:tcPr>
          <w:p w:rsidR="00F83F8D" w:rsidRPr="004033EB" w:rsidRDefault="00F83F8D">
            <w:pPr>
              <w:jc w:val="left"/>
              <w:rPr>
                <w:rFonts w:ascii="宋体" w:hAnsi="宋体"/>
                <w:color w:val="000000" w:themeColor="text1"/>
                <w:kern w:val="0"/>
                <w:sz w:val="22"/>
              </w:rPr>
            </w:pPr>
          </w:p>
        </w:tc>
        <w:tc>
          <w:tcPr>
            <w:tcW w:w="1276" w:type="dxa"/>
          </w:tcPr>
          <w:p w:rsidR="00F83F8D" w:rsidRPr="004033EB" w:rsidRDefault="00F83F8D">
            <w:pPr>
              <w:jc w:val="left"/>
              <w:rPr>
                <w:rFonts w:ascii="宋体" w:hAnsi="宋体"/>
                <w:color w:val="000000" w:themeColor="text1"/>
                <w:kern w:val="0"/>
                <w:sz w:val="22"/>
              </w:rPr>
            </w:pPr>
          </w:p>
        </w:tc>
        <w:tc>
          <w:tcPr>
            <w:tcW w:w="1559" w:type="dxa"/>
          </w:tcPr>
          <w:p w:rsidR="00F83F8D" w:rsidRPr="004033EB" w:rsidRDefault="00F83F8D">
            <w:pPr>
              <w:jc w:val="left"/>
              <w:rPr>
                <w:rFonts w:ascii="宋体" w:hAnsi="宋体"/>
                <w:color w:val="000000" w:themeColor="text1"/>
                <w:kern w:val="0"/>
                <w:sz w:val="22"/>
              </w:rPr>
            </w:pPr>
          </w:p>
        </w:tc>
      </w:tr>
      <w:tr w:rsidR="00F83F8D" w:rsidRPr="004033EB">
        <w:trPr>
          <w:trHeight w:val="197"/>
        </w:trPr>
        <w:tc>
          <w:tcPr>
            <w:tcW w:w="1559" w:type="dxa"/>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总计</w:t>
            </w:r>
          </w:p>
        </w:tc>
        <w:tc>
          <w:tcPr>
            <w:tcW w:w="1560"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F83F8D">
            <w:pPr>
              <w:jc w:val="left"/>
              <w:rPr>
                <w:rFonts w:ascii="宋体" w:hAnsi="宋体"/>
                <w:color w:val="000000" w:themeColor="text1"/>
                <w:kern w:val="0"/>
                <w:sz w:val="22"/>
              </w:rPr>
            </w:pPr>
          </w:p>
        </w:tc>
        <w:tc>
          <w:tcPr>
            <w:tcW w:w="992" w:type="dxa"/>
          </w:tcPr>
          <w:p w:rsidR="00F83F8D" w:rsidRPr="004033EB" w:rsidRDefault="00F83F8D">
            <w:pPr>
              <w:jc w:val="left"/>
              <w:rPr>
                <w:rFonts w:ascii="宋体" w:hAnsi="宋体"/>
                <w:color w:val="000000" w:themeColor="text1"/>
                <w:kern w:val="0"/>
                <w:sz w:val="22"/>
              </w:rPr>
            </w:pPr>
          </w:p>
        </w:tc>
        <w:tc>
          <w:tcPr>
            <w:tcW w:w="1276" w:type="dxa"/>
          </w:tcPr>
          <w:p w:rsidR="00F83F8D" w:rsidRPr="004033EB" w:rsidRDefault="00F83F8D">
            <w:pPr>
              <w:jc w:val="left"/>
              <w:rPr>
                <w:rFonts w:ascii="宋体" w:hAnsi="宋体"/>
                <w:color w:val="000000" w:themeColor="text1"/>
                <w:kern w:val="0"/>
                <w:sz w:val="22"/>
              </w:rPr>
            </w:pPr>
          </w:p>
        </w:tc>
        <w:tc>
          <w:tcPr>
            <w:tcW w:w="1276" w:type="dxa"/>
          </w:tcPr>
          <w:p w:rsidR="00F83F8D" w:rsidRPr="004033EB" w:rsidRDefault="00AF3441">
            <w:pPr>
              <w:jc w:val="center"/>
              <w:rPr>
                <w:rFonts w:ascii="宋体" w:hAnsi="宋体"/>
                <w:color w:val="000000" w:themeColor="text1"/>
                <w:kern w:val="0"/>
                <w:sz w:val="22"/>
              </w:rPr>
            </w:pPr>
            <w:r w:rsidRPr="004033EB">
              <w:rPr>
                <w:rFonts w:ascii="宋体" w:hAnsi="宋体"/>
                <w:color w:val="000000" w:themeColor="text1"/>
                <w:kern w:val="0"/>
                <w:sz w:val="22"/>
              </w:rPr>
              <w:t>-</w:t>
            </w:r>
          </w:p>
        </w:tc>
        <w:tc>
          <w:tcPr>
            <w:tcW w:w="1559" w:type="dxa"/>
          </w:tcPr>
          <w:p w:rsidR="00F83F8D" w:rsidRPr="004033EB" w:rsidRDefault="00AF3441">
            <w:pPr>
              <w:jc w:val="center"/>
              <w:rPr>
                <w:rFonts w:ascii="宋体" w:hAnsi="宋体"/>
                <w:color w:val="000000" w:themeColor="text1"/>
                <w:kern w:val="0"/>
                <w:sz w:val="22"/>
              </w:rPr>
            </w:pPr>
            <w:r w:rsidRPr="004033EB">
              <w:rPr>
                <w:rFonts w:ascii="宋体" w:hAnsi="宋体"/>
                <w:color w:val="000000" w:themeColor="text1"/>
                <w:kern w:val="0"/>
                <w:sz w:val="22"/>
              </w:rPr>
              <w:t>-</w:t>
            </w:r>
          </w:p>
        </w:tc>
      </w:tr>
    </w:tbl>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未结案件的重大诉讼、仲裁事项的进展情况及对公司的影响：</w:t>
      </w:r>
    </w:p>
    <w:tbl>
      <w:tblPr>
        <w:tblStyle w:val="6"/>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注：对于以临时报告形式披露，但尚未在报告期内结案的重大诉讼、仲裁事项，公司应当披露案件进展</w:t>
            </w:r>
            <w:r w:rsidRPr="004033EB">
              <w:rPr>
                <w:rFonts w:asciiTheme="minorEastAsia" w:eastAsiaTheme="minorEastAsia" w:hAnsiTheme="minorEastAsia" w:hint="eastAsia"/>
                <w:i/>
                <w:color w:val="FF0000"/>
                <w:szCs w:val="44"/>
              </w:rPr>
              <w:lastRenderedPageBreak/>
              <w:t>情况以及对公司未来的影响。</w:t>
            </w:r>
          </w:p>
        </w:tc>
      </w:tr>
    </w:tbl>
    <w:p w:rsidR="002F38AD" w:rsidRPr="004033EB" w:rsidRDefault="002F38AD" w:rsidP="002F38AD">
      <w:pPr>
        <w:tabs>
          <w:tab w:val="left" w:pos="5140"/>
        </w:tabs>
        <w:rPr>
          <w:rFonts w:asciiTheme="minorEastAsia" w:eastAsiaTheme="minorEastAsia" w:hAnsiTheme="minorEastAsia"/>
          <w:color w:val="FF0000"/>
          <w:szCs w:val="44"/>
        </w:rPr>
      </w:pPr>
      <w:r w:rsidRPr="004033EB">
        <w:rPr>
          <w:rFonts w:asciiTheme="minorEastAsia" w:eastAsiaTheme="minorEastAsia" w:hAnsiTheme="minorEastAsia" w:hint="eastAsia"/>
          <w:color w:val="FF0000"/>
          <w:szCs w:val="44"/>
        </w:rPr>
        <w:lastRenderedPageBreak/>
        <w:t>（创新层公司须</w:t>
      </w:r>
      <w:r w:rsidRPr="004033EB">
        <w:rPr>
          <w:rFonts w:asciiTheme="minorEastAsia" w:eastAsiaTheme="minorEastAsia" w:hAnsiTheme="minorEastAsia"/>
          <w:color w:val="FF0000"/>
          <w:szCs w:val="44"/>
        </w:rPr>
        <w:t>披露以下信息</w:t>
      </w:r>
      <w:r w:rsidRPr="004033EB">
        <w:rPr>
          <w:rFonts w:asciiTheme="minorEastAsia" w:eastAsiaTheme="minorEastAsia" w:hAnsiTheme="minorEastAsia" w:hint="eastAsia"/>
          <w:color w:val="FF0000"/>
          <w:szCs w:val="44"/>
        </w:rPr>
        <w:t>）</w:t>
      </w:r>
    </w:p>
    <w:p w:rsidR="00F83F8D" w:rsidRPr="004033EB" w:rsidRDefault="00AF3441">
      <w:pPr>
        <w:pStyle w:val="aff1"/>
        <w:numPr>
          <w:ilvl w:val="255"/>
          <w:numId w:val="0"/>
        </w:num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3、在以临时公告形式披露且在报告期内结案的</w:t>
      </w:r>
      <w:r w:rsidRPr="004033EB">
        <w:rPr>
          <w:rFonts w:ascii="宋体" w:hAnsi="宋体" w:hint="eastAsia"/>
          <w:b/>
          <w:color w:val="000000" w:themeColor="text1"/>
          <w:kern w:val="0"/>
          <w:szCs w:val="21"/>
        </w:rPr>
        <w:t>重大</w:t>
      </w:r>
      <w:r w:rsidRPr="004033EB">
        <w:rPr>
          <w:rFonts w:ascii="宋体" w:hAnsi="宋体"/>
          <w:b/>
          <w:color w:val="000000" w:themeColor="text1"/>
          <w:kern w:val="0"/>
          <w:szCs w:val="21"/>
        </w:rPr>
        <w:t>诉讼、仲裁</w:t>
      </w:r>
      <w:r w:rsidRPr="004033EB">
        <w:rPr>
          <w:rFonts w:asciiTheme="minorEastAsia" w:eastAsiaTheme="minorEastAsia" w:hAnsiTheme="minorEastAsia" w:hint="eastAsia"/>
          <w:b/>
          <w:color w:val="000000" w:themeColor="text1"/>
          <w:szCs w:val="44"/>
        </w:rPr>
        <w:t>事项</w:t>
      </w:r>
      <w:r w:rsidRPr="004033EB">
        <w:rPr>
          <w:rFonts w:asciiTheme="minorEastAsia" w:eastAsiaTheme="minorEastAsia" w:hAnsiTheme="minorEastAsia"/>
          <w:b/>
          <w:color w:val="000000" w:themeColor="text1"/>
          <w:szCs w:val="44"/>
        </w:rPr>
        <w:t xml:space="preserve"> </w:t>
      </w:r>
    </w:p>
    <w:p w:rsidR="00F83F8D" w:rsidRPr="004033EB" w:rsidRDefault="00AF3441">
      <w:pPr>
        <w:pStyle w:val="aff1"/>
        <w:tabs>
          <w:tab w:val="left" w:pos="5140"/>
        </w:tabs>
        <w:ind w:left="324" w:firstLineChars="0" w:firstLine="0"/>
        <w:jc w:val="left"/>
      </w:pPr>
      <w:r w:rsidRPr="004033EB">
        <w:rPr>
          <w:rFonts w:asciiTheme="minorEastAsia" w:eastAsiaTheme="minorEastAsia" w:hAnsiTheme="minorEastAsia" w:hint="eastAsia"/>
          <w:color w:val="000000" w:themeColor="text1"/>
          <w:szCs w:val="44"/>
        </w:rPr>
        <w:t xml:space="preserve">□  适用  □  不适用   </w:t>
      </w:r>
      <w:r w:rsidRPr="004033EB">
        <w:rPr>
          <w:rFonts w:asciiTheme="minorEastAsia" w:eastAsiaTheme="minorEastAsia" w:hAnsiTheme="minorEastAsia"/>
          <w:color w:val="000000" w:themeColor="text1"/>
          <w:szCs w:val="44"/>
        </w:rPr>
        <w:t xml:space="preserve"> </w:t>
      </w:r>
    </w:p>
    <w:p w:rsidR="00F83F8D" w:rsidRPr="004033EB" w:rsidRDefault="00AF3441">
      <w:pPr>
        <w:tabs>
          <w:tab w:val="left" w:pos="5140"/>
        </w:tabs>
        <w:jc w:val="right"/>
        <w:rPr>
          <w:rFonts w:asciiTheme="minorEastAsia" w:eastAsiaTheme="minorEastAsia" w:hAnsiTheme="minorEastAsia"/>
          <w:color w:val="000000" w:themeColor="text1"/>
          <w:szCs w:val="44"/>
        </w:rPr>
      </w:pPr>
      <w:r w:rsidRPr="004033EB">
        <w:rPr>
          <w:rFonts w:asciiTheme="minorEastAsia" w:eastAsiaTheme="minorEastAsia" w:hAnsiTheme="minorEastAsia"/>
          <w:color w:val="000000" w:themeColor="text1"/>
          <w:szCs w:val="44"/>
        </w:rPr>
        <w:t xml:space="preserve">                                                              </w:t>
      </w:r>
      <w:r w:rsidRPr="004033EB">
        <w:rPr>
          <w:rFonts w:asciiTheme="minorEastAsia" w:eastAsiaTheme="minorEastAsia" w:hAnsiTheme="minorEastAsia" w:hint="eastAsia"/>
          <w:color w:val="000000" w:themeColor="text1"/>
          <w:szCs w:val="44"/>
        </w:rPr>
        <w:t>单位</w:t>
      </w:r>
      <w:r w:rsidRPr="004033EB">
        <w:rPr>
          <w:rFonts w:asciiTheme="minorEastAsia" w:eastAsiaTheme="minorEastAsia" w:hAnsiTheme="minorEastAsia"/>
          <w:color w:val="000000" w:themeColor="text1"/>
          <w:szCs w:val="44"/>
        </w:rPr>
        <w:t>：元</w:t>
      </w:r>
    </w:p>
    <w:tbl>
      <w:tblPr>
        <w:tblpPr w:leftFromText="180" w:rightFromText="180" w:vertAnchor="text" w:horzAnchor="page" w:tblpX="1233" w:tblpY="21"/>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59"/>
        <w:gridCol w:w="1560"/>
        <w:gridCol w:w="2126"/>
        <w:gridCol w:w="1134"/>
        <w:gridCol w:w="1843"/>
        <w:gridCol w:w="1417"/>
      </w:tblGrid>
      <w:tr w:rsidR="00F83F8D" w:rsidRPr="004033EB">
        <w:trPr>
          <w:trHeight w:val="397"/>
        </w:trPr>
        <w:tc>
          <w:tcPr>
            <w:tcW w:w="1559"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Theme="minorEastAsia" w:eastAsiaTheme="minorEastAsia" w:hAnsiTheme="minorEastAsia" w:hint="eastAsia"/>
                <w:b/>
                <w:color w:val="000000" w:themeColor="text1"/>
                <w:sz w:val="22"/>
              </w:rPr>
              <w:t>原告</w:t>
            </w:r>
            <w:r w:rsidRPr="004033EB">
              <w:rPr>
                <w:rFonts w:asciiTheme="minorEastAsia" w:eastAsiaTheme="minorEastAsia" w:hAnsiTheme="minorEastAsia"/>
                <w:b/>
                <w:color w:val="000000" w:themeColor="text1"/>
                <w:sz w:val="22"/>
              </w:rPr>
              <w:t>/申请人</w:t>
            </w:r>
          </w:p>
        </w:tc>
        <w:tc>
          <w:tcPr>
            <w:tcW w:w="1560"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被告</w:t>
            </w:r>
            <w:r w:rsidRPr="004033EB">
              <w:rPr>
                <w:rFonts w:ascii="宋体" w:hAnsi="宋体"/>
                <w:b/>
                <w:color w:val="000000" w:themeColor="text1"/>
                <w:kern w:val="0"/>
                <w:sz w:val="22"/>
              </w:rPr>
              <w:t>/被申请人</w:t>
            </w:r>
          </w:p>
        </w:tc>
        <w:tc>
          <w:tcPr>
            <w:tcW w:w="2126"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案</w:t>
            </w:r>
            <w:r w:rsidRPr="004033EB">
              <w:rPr>
                <w:rFonts w:ascii="宋体" w:hAnsi="宋体"/>
                <w:b/>
                <w:color w:val="000000" w:themeColor="text1"/>
                <w:kern w:val="0"/>
                <w:sz w:val="22"/>
              </w:rPr>
              <w:t>由</w:t>
            </w:r>
          </w:p>
        </w:tc>
        <w:tc>
          <w:tcPr>
            <w:tcW w:w="113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涉及</w:t>
            </w:r>
            <w:r w:rsidRPr="004033EB">
              <w:rPr>
                <w:rFonts w:ascii="宋体" w:hAnsi="宋体"/>
                <w:b/>
                <w:color w:val="000000" w:themeColor="text1"/>
                <w:kern w:val="0"/>
                <w:sz w:val="22"/>
              </w:rPr>
              <w:t>金额</w:t>
            </w:r>
          </w:p>
        </w:tc>
        <w:tc>
          <w:tcPr>
            <w:tcW w:w="1843"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判决或</w:t>
            </w:r>
            <w:r w:rsidRPr="004033EB">
              <w:rPr>
                <w:rFonts w:ascii="宋体" w:hAnsi="宋体"/>
                <w:b/>
                <w:color w:val="000000" w:themeColor="text1"/>
                <w:kern w:val="0"/>
                <w:sz w:val="22"/>
              </w:rPr>
              <w:t>仲裁结果</w:t>
            </w:r>
          </w:p>
        </w:tc>
        <w:tc>
          <w:tcPr>
            <w:tcW w:w="1417"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临时报告</w:t>
            </w:r>
            <w:r w:rsidRPr="004033EB">
              <w:rPr>
                <w:rFonts w:ascii="宋体" w:hAnsi="宋体"/>
                <w:b/>
                <w:color w:val="000000" w:themeColor="text1"/>
                <w:kern w:val="0"/>
                <w:sz w:val="22"/>
              </w:rPr>
              <w:t>披露时间</w:t>
            </w:r>
          </w:p>
        </w:tc>
      </w:tr>
      <w:tr w:rsidR="00F83F8D" w:rsidRPr="004033EB">
        <w:trPr>
          <w:trHeight w:val="310"/>
        </w:trPr>
        <w:tc>
          <w:tcPr>
            <w:tcW w:w="1559" w:type="dxa"/>
          </w:tcPr>
          <w:p w:rsidR="00F83F8D" w:rsidRPr="004033EB" w:rsidRDefault="00F83F8D">
            <w:pPr>
              <w:jc w:val="center"/>
              <w:rPr>
                <w:rFonts w:ascii="宋体" w:hAnsi="宋体"/>
                <w:color w:val="000000" w:themeColor="text1"/>
                <w:kern w:val="0"/>
                <w:sz w:val="22"/>
              </w:rPr>
            </w:pPr>
          </w:p>
        </w:tc>
        <w:tc>
          <w:tcPr>
            <w:tcW w:w="1560" w:type="dxa"/>
          </w:tcPr>
          <w:p w:rsidR="00F83F8D" w:rsidRPr="004033EB" w:rsidRDefault="00F83F8D">
            <w:pPr>
              <w:jc w:val="left"/>
              <w:rPr>
                <w:rFonts w:ascii="宋体" w:hAnsi="宋体"/>
                <w:color w:val="000000" w:themeColor="text1"/>
                <w:kern w:val="0"/>
                <w:sz w:val="22"/>
              </w:rPr>
            </w:pPr>
          </w:p>
        </w:tc>
        <w:tc>
          <w:tcPr>
            <w:tcW w:w="2126" w:type="dxa"/>
          </w:tcPr>
          <w:p w:rsidR="00F83F8D" w:rsidRPr="004033EB" w:rsidRDefault="00AF3441">
            <w:pPr>
              <w:jc w:val="left"/>
              <w:rPr>
                <w:rFonts w:ascii="宋体" w:hAnsi="宋体"/>
                <w:color w:val="000000" w:themeColor="text1"/>
                <w:kern w:val="0"/>
                <w:sz w:val="22"/>
              </w:rPr>
            </w:pPr>
            <w:r w:rsidRPr="004033EB">
              <w:rPr>
                <w:rFonts w:ascii="宋体" w:hAnsi="宋体" w:hint="eastAsia"/>
                <w:color w:val="FF0000"/>
                <w:kern w:val="0"/>
                <w:sz w:val="22"/>
              </w:rPr>
              <w:t>（注</w:t>
            </w:r>
            <w:r w:rsidRPr="004033EB">
              <w:rPr>
                <w:rFonts w:ascii="宋体" w:hAnsi="宋体"/>
                <w:color w:val="FF0000"/>
                <w:kern w:val="0"/>
                <w:sz w:val="22"/>
              </w:rPr>
              <w:t>：</w:t>
            </w:r>
            <w:r w:rsidRPr="004033EB">
              <w:rPr>
                <w:rFonts w:ascii="宋体" w:hAnsi="宋体" w:hint="eastAsia"/>
                <w:color w:val="FF0000"/>
                <w:kern w:val="0"/>
                <w:sz w:val="22"/>
              </w:rPr>
              <w:t>请参照《民事案件案由规定（2011版）》概括说明，例：买卖合同纠纷。</w:t>
            </w:r>
            <w:r w:rsidRPr="004033EB">
              <w:rPr>
                <w:rFonts w:hint="eastAsia"/>
                <w:color w:val="FF0000"/>
              </w:rPr>
              <w:t>案件具体原因及进展请在“未结案件的重大诉讼、仲裁事项的进展情况及对公司的影响”说明。</w:t>
            </w:r>
            <w:r w:rsidRPr="004033EB">
              <w:rPr>
                <w:rFonts w:ascii="宋体" w:hAnsi="宋体" w:hint="eastAsia"/>
                <w:color w:val="FF0000"/>
                <w:kern w:val="0"/>
                <w:sz w:val="22"/>
              </w:rPr>
              <w:t>）</w:t>
            </w:r>
          </w:p>
        </w:tc>
        <w:tc>
          <w:tcPr>
            <w:tcW w:w="1134" w:type="dxa"/>
          </w:tcPr>
          <w:p w:rsidR="00F83F8D" w:rsidRPr="004033EB" w:rsidRDefault="00F83F8D">
            <w:pPr>
              <w:jc w:val="left"/>
              <w:rPr>
                <w:rFonts w:ascii="宋体" w:hAnsi="宋体"/>
                <w:color w:val="000000" w:themeColor="text1"/>
                <w:kern w:val="0"/>
                <w:sz w:val="22"/>
              </w:rPr>
            </w:pPr>
          </w:p>
        </w:tc>
        <w:tc>
          <w:tcPr>
            <w:tcW w:w="1843"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AF3441">
            <w:pPr>
              <w:jc w:val="left"/>
              <w:rPr>
                <w:rFonts w:ascii="宋体" w:hAnsi="宋体"/>
                <w:color w:val="000000" w:themeColor="text1"/>
                <w:kern w:val="0"/>
                <w:sz w:val="22"/>
              </w:rPr>
            </w:pPr>
            <w:r w:rsidRPr="004033EB">
              <w:rPr>
                <w:rFonts w:ascii="宋体" w:hAnsi="宋体" w:hint="eastAsia"/>
                <w:color w:val="FF0000"/>
                <w:kern w:val="0"/>
                <w:sz w:val="22"/>
              </w:rPr>
              <w:t>日历控件</w:t>
            </w:r>
          </w:p>
        </w:tc>
      </w:tr>
      <w:tr w:rsidR="00F83F8D" w:rsidRPr="004033EB">
        <w:trPr>
          <w:trHeight w:val="259"/>
        </w:trPr>
        <w:tc>
          <w:tcPr>
            <w:tcW w:w="1559" w:type="dxa"/>
          </w:tcPr>
          <w:p w:rsidR="00F83F8D" w:rsidRPr="004033EB" w:rsidRDefault="00F83F8D">
            <w:pPr>
              <w:jc w:val="center"/>
              <w:rPr>
                <w:rFonts w:ascii="宋体" w:hAnsi="宋体"/>
                <w:color w:val="000000" w:themeColor="text1"/>
                <w:kern w:val="0"/>
                <w:sz w:val="22"/>
              </w:rPr>
            </w:pPr>
          </w:p>
        </w:tc>
        <w:tc>
          <w:tcPr>
            <w:tcW w:w="1560" w:type="dxa"/>
          </w:tcPr>
          <w:p w:rsidR="00F83F8D" w:rsidRPr="004033EB" w:rsidRDefault="00F83F8D">
            <w:pPr>
              <w:jc w:val="left"/>
              <w:rPr>
                <w:rFonts w:ascii="宋体" w:hAnsi="宋体"/>
                <w:color w:val="000000" w:themeColor="text1"/>
                <w:kern w:val="0"/>
                <w:sz w:val="22"/>
              </w:rPr>
            </w:pPr>
          </w:p>
        </w:tc>
        <w:tc>
          <w:tcPr>
            <w:tcW w:w="2126" w:type="dxa"/>
          </w:tcPr>
          <w:p w:rsidR="00F83F8D" w:rsidRPr="004033EB" w:rsidRDefault="00F83F8D">
            <w:pPr>
              <w:jc w:val="left"/>
              <w:rPr>
                <w:rFonts w:ascii="宋体" w:hAnsi="宋体"/>
                <w:color w:val="000000" w:themeColor="text1"/>
                <w:kern w:val="0"/>
                <w:sz w:val="22"/>
              </w:rPr>
            </w:pPr>
          </w:p>
        </w:tc>
        <w:tc>
          <w:tcPr>
            <w:tcW w:w="1134" w:type="dxa"/>
          </w:tcPr>
          <w:p w:rsidR="00F83F8D" w:rsidRPr="004033EB" w:rsidRDefault="00AF3441">
            <w:pPr>
              <w:jc w:val="left"/>
              <w:rPr>
                <w:rFonts w:ascii="宋体" w:hAnsi="宋体"/>
                <w:color w:val="000000" w:themeColor="text1"/>
                <w:kern w:val="0"/>
                <w:sz w:val="22"/>
              </w:rPr>
            </w:pPr>
            <w:r w:rsidRPr="004033EB">
              <w:rPr>
                <w:rFonts w:ascii="宋体" w:hAnsi="宋体"/>
                <w:color w:val="000000" w:themeColor="text1"/>
                <w:kern w:val="0"/>
                <w:sz w:val="22"/>
              </w:rPr>
              <w:t xml:space="preserve">  </w:t>
            </w:r>
          </w:p>
        </w:tc>
        <w:tc>
          <w:tcPr>
            <w:tcW w:w="1843"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F83F8D">
            <w:pPr>
              <w:jc w:val="left"/>
              <w:rPr>
                <w:rFonts w:ascii="宋体" w:hAnsi="宋体"/>
                <w:color w:val="000000" w:themeColor="text1"/>
                <w:kern w:val="0"/>
                <w:sz w:val="22"/>
              </w:rPr>
            </w:pPr>
          </w:p>
        </w:tc>
      </w:tr>
      <w:tr w:rsidR="00F83F8D" w:rsidRPr="004033EB">
        <w:trPr>
          <w:trHeight w:val="295"/>
        </w:trPr>
        <w:tc>
          <w:tcPr>
            <w:tcW w:w="1559"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000000" w:themeColor="text1"/>
                <w:kern w:val="0"/>
                <w:sz w:val="22"/>
              </w:rPr>
              <w:t>（自动</w:t>
            </w:r>
            <w:r w:rsidRPr="004033EB">
              <w:rPr>
                <w:rFonts w:ascii="宋体" w:hAnsi="宋体"/>
                <w:color w:val="000000" w:themeColor="text1"/>
                <w:kern w:val="0"/>
                <w:sz w:val="22"/>
              </w:rPr>
              <w:t>添行）</w:t>
            </w:r>
          </w:p>
        </w:tc>
        <w:tc>
          <w:tcPr>
            <w:tcW w:w="1560" w:type="dxa"/>
          </w:tcPr>
          <w:p w:rsidR="00F83F8D" w:rsidRPr="004033EB" w:rsidRDefault="00F83F8D">
            <w:pPr>
              <w:jc w:val="left"/>
              <w:rPr>
                <w:rFonts w:ascii="宋体" w:hAnsi="宋体"/>
                <w:color w:val="000000" w:themeColor="text1"/>
                <w:kern w:val="0"/>
                <w:sz w:val="22"/>
              </w:rPr>
            </w:pPr>
          </w:p>
        </w:tc>
        <w:tc>
          <w:tcPr>
            <w:tcW w:w="2126" w:type="dxa"/>
          </w:tcPr>
          <w:p w:rsidR="00F83F8D" w:rsidRPr="004033EB" w:rsidRDefault="00F83F8D">
            <w:pPr>
              <w:jc w:val="left"/>
              <w:rPr>
                <w:rFonts w:ascii="宋体" w:hAnsi="宋体"/>
                <w:color w:val="000000" w:themeColor="text1"/>
                <w:kern w:val="0"/>
                <w:sz w:val="22"/>
              </w:rPr>
            </w:pPr>
          </w:p>
        </w:tc>
        <w:tc>
          <w:tcPr>
            <w:tcW w:w="1134" w:type="dxa"/>
          </w:tcPr>
          <w:p w:rsidR="00F83F8D" w:rsidRPr="004033EB" w:rsidRDefault="00F83F8D">
            <w:pPr>
              <w:jc w:val="left"/>
              <w:rPr>
                <w:rFonts w:ascii="宋体" w:hAnsi="宋体"/>
                <w:color w:val="000000" w:themeColor="text1"/>
                <w:kern w:val="0"/>
                <w:sz w:val="22"/>
              </w:rPr>
            </w:pPr>
          </w:p>
        </w:tc>
        <w:tc>
          <w:tcPr>
            <w:tcW w:w="1843"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F83F8D">
            <w:pPr>
              <w:jc w:val="left"/>
              <w:rPr>
                <w:rFonts w:ascii="宋体" w:hAnsi="宋体"/>
                <w:color w:val="000000" w:themeColor="text1"/>
                <w:kern w:val="0"/>
                <w:sz w:val="22"/>
              </w:rPr>
            </w:pPr>
          </w:p>
        </w:tc>
      </w:tr>
      <w:tr w:rsidR="00F83F8D" w:rsidRPr="004033EB">
        <w:trPr>
          <w:trHeight w:val="197"/>
        </w:trPr>
        <w:tc>
          <w:tcPr>
            <w:tcW w:w="1559" w:type="dxa"/>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总计</w:t>
            </w:r>
          </w:p>
        </w:tc>
        <w:tc>
          <w:tcPr>
            <w:tcW w:w="1560" w:type="dxa"/>
          </w:tcPr>
          <w:p w:rsidR="00F83F8D" w:rsidRPr="004033EB" w:rsidRDefault="00F83F8D">
            <w:pPr>
              <w:jc w:val="left"/>
              <w:rPr>
                <w:rFonts w:ascii="宋体" w:hAnsi="宋体"/>
                <w:color w:val="000000" w:themeColor="text1"/>
                <w:kern w:val="0"/>
                <w:sz w:val="22"/>
              </w:rPr>
            </w:pPr>
          </w:p>
        </w:tc>
        <w:tc>
          <w:tcPr>
            <w:tcW w:w="2126" w:type="dxa"/>
          </w:tcPr>
          <w:p w:rsidR="00F83F8D" w:rsidRPr="004033EB" w:rsidRDefault="00F83F8D">
            <w:pPr>
              <w:jc w:val="left"/>
              <w:rPr>
                <w:rFonts w:ascii="宋体" w:hAnsi="宋体"/>
                <w:color w:val="000000" w:themeColor="text1"/>
                <w:kern w:val="0"/>
                <w:sz w:val="22"/>
              </w:rPr>
            </w:pPr>
          </w:p>
        </w:tc>
        <w:tc>
          <w:tcPr>
            <w:tcW w:w="1134" w:type="dxa"/>
          </w:tcPr>
          <w:p w:rsidR="00F83F8D" w:rsidRPr="004033EB" w:rsidRDefault="00F83F8D">
            <w:pPr>
              <w:jc w:val="left"/>
              <w:rPr>
                <w:rFonts w:ascii="宋体" w:hAnsi="宋体"/>
                <w:color w:val="000000" w:themeColor="text1"/>
                <w:kern w:val="0"/>
                <w:sz w:val="22"/>
              </w:rPr>
            </w:pPr>
          </w:p>
        </w:tc>
        <w:tc>
          <w:tcPr>
            <w:tcW w:w="1843" w:type="dxa"/>
          </w:tcPr>
          <w:p w:rsidR="00F83F8D" w:rsidRPr="004033EB" w:rsidRDefault="00F83F8D">
            <w:pPr>
              <w:jc w:val="left"/>
              <w:rPr>
                <w:rFonts w:ascii="宋体" w:hAnsi="宋体"/>
                <w:color w:val="000000" w:themeColor="text1"/>
                <w:kern w:val="0"/>
                <w:sz w:val="22"/>
              </w:rPr>
            </w:pPr>
          </w:p>
        </w:tc>
        <w:tc>
          <w:tcPr>
            <w:tcW w:w="1417" w:type="dxa"/>
          </w:tcPr>
          <w:p w:rsidR="00F83F8D" w:rsidRPr="004033EB" w:rsidRDefault="00AF3441">
            <w:pPr>
              <w:jc w:val="center"/>
              <w:rPr>
                <w:rFonts w:ascii="宋体" w:hAnsi="宋体"/>
                <w:color w:val="000000" w:themeColor="text1"/>
                <w:kern w:val="0"/>
                <w:sz w:val="22"/>
              </w:rPr>
            </w:pPr>
            <w:r w:rsidRPr="004033EB">
              <w:rPr>
                <w:rFonts w:ascii="宋体" w:hAnsi="宋体"/>
                <w:color w:val="000000" w:themeColor="text1"/>
                <w:kern w:val="0"/>
                <w:sz w:val="22"/>
              </w:rPr>
              <w:t>-</w:t>
            </w:r>
          </w:p>
        </w:tc>
      </w:tr>
    </w:tbl>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报告</w:t>
      </w:r>
      <w:r w:rsidRPr="004033EB">
        <w:rPr>
          <w:rFonts w:asciiTheme="minorEastAsia" w:eastAsiaTheme="minorEastAsia" w:hAnsiTheme="minorEastAsia"/>
          <w:b/>
          <w:color w:val="000000" w:themeColor="text1"/>
          <w:szCs w:val="44"/>
        </w:rPr>
        <w:t>期</w:t>
      </w:r>
      <w:r w:rsidRPr="004033EB">
        <w:rPr>
          <w:rFonts w:asciiTheme="minorEastAsia" w:eastAsiaTheme="minorEastAsia" w:hAnsiTheme="minorEastAsia" w:hint="eastAsia"/>
          <w:b/>
          <w:color w:val="000000" w:themeColor="text1"/>
          <w:szCs w:val="44"/>
        </w:rPr>
        <w:t>内结案的重大诉讼、仲裁事项的执行情况及对公司的影响：</w:t>
      </w:r>
    </w:p>
    <w:tbl>
      <w:tblPr>
        <w:tblStyle w:val="6"/>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282"/>
                <w:tab w:val="left" w:pos="5140"/>
              </w:tabs>
              <w:rPr>
                <w:rFonts w:asciiTheme="minorEastAsia" w:eastAsiaTheme="minorEastAsia" w:hAnsiTheme="minorEastAsia"/>
                <w:color w:val="FF0000"/>
                <w:szCs w:val="44"/>
              </w:rPr>
            </w:pPr>
            <w:r w:rsidRPr="004033EB">
              <w:rPr>
                <w:rFonts w:asciiTheme="minorEastAsia" w:eastAsiaTheme="minorEastAsia" w:hAnsiTheme="minorEastAsia" w:hint="eastAsia"/>
                <w:i/>
                <w:color w:val="FF0000"/>
                <w:szCs w:val="44"/>
              </w:rPr>
              <w:t>注</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对于在报告期内结案的重大诉讼、仲裁事项，公司应当披露案件执行情况及</w:t>
            </w:r>
            <w:r w:rsidRPr="004033EB">
              <w:rPr>
                <w:rFonts w:asciiTheme="minorEastAsia" w:eastAsiaTheme="minorEastAsia" w:hAnsiTheme="minorEastAsia"/>
                <w:i/>
                <w:color w:val="FF0000"/>
                <w:szCs w:val="44"/>
              </w:rPr>
              <w:t>对公司的影响</w:t>
            </w:r>
            <w:r w:rsidRPr="004033EB">
              <w:rPr>
                <w:rFonts w:asciiTheme="minorEastAsia" w:eastAsiaTheme="minorEastAsia" w:hAnsiTheme="minorEastAsia" w:hint="eastAsia"/>
                <w:i/>
                <w:color w:val="FF0000"/>
                <w:szCs w:val="44"/>
              </w:rPr>
              <w:t>。</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D5326E" w:rsidRPr="004033EB" w:rsidRDefault="00D5326E" w:rsidP="00D5326E">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（二）公司发生的提供担保事项</w:t>
      </w:r>
    </w:p>
    <w:p w:rsidR="00312ED8" w:rsidRPr="004033EB" w:rsidRDefault="00312ED8" w:rsidP="00312ED8">
      <w:pPr>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注1：提供担保事项包括：</w:t>
      </w:r>
    </w:p>
    <w:p w:rsidR="00312ED8" w:rsidRPr="004033EB" w:rsidRDefault="00312ED8" w:rsidP="00312ED8">
      <w:pPr>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1.</w:t>
      </w:r>
      <w:r w:rsidRPr="004033EB">
        <w:rPr>
          <w:rFonts w:asciiTheme="minorEastAsia" w:eastAsiaTheme="minorEastAsia" w:hAnsiTheme="minorEastAsia" w:hint="eastAsia"/>
          <w:i/>
          <w:color w:val="FF0000"/>
          <w:szCs w:val="44"/>
        </w:rPr>
        <w:t>挂牌公司对合并报表范围内子公司提供担保；</w:t>
      </w:r>
    </w:p>
    <w:p w:rsidR="00312ED8" w:rsidRPr="004033EB" w:rsidRDefault="00312ED8" w:rsidP="00312ED8">
      <w:pPr>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2.</w:t>
      </w:r>
      <w:r w:rsidRPr="004033EB">
        <w:rPr>
          <w:rFonts w:asciiTheme="minorEastAsia" w:eastAsiaTheme="minorEastAsia" w:hAnsiTheme="minorEastAsia" w:hint="eastAsia"/>
          <w:i/>
          <w:color w:val="FF0000"/>
          <w:szCs w:val="44"/>
        </w:rPr>
        <w:t>挂牌公司对合并报表范围外主体提供担保；</w:t>
      </w:r>
    </w:p>
    <w:p w:rsidR="00312ED8" w:rsidRPr="004033EB" w:rsidRDefault="00312ED8" w:rsidP="00312ED8">
      <w:pPr>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3.</w:t>
      </w:r>
      <w:r w:rsidRPr="004033EB">
        <w:rPr>
          <w:rFonts w:asciiTheme="minorEastAsia" w:eastAsiaTheme="minorEastAsia" w:hAnsiTheme="minorEastAsia" w:hint="eastAsia"/>
          <w:i/>
          <w:color w:val="FF0000"/>
          <w:szCs w:val="44"/>
        </w:rPr>
        <w:t>合并报表范围内子公司对挂牌公司合并报表范围外主体提供担保。</w:t>
      </w:r>
    </w:p>
    <w:p w:rsidR="00312ED8" w:rsidRPr="004033EB" w:rsidRDefault="00312ED8" w:rsidP="00312ED8">
      <w:pPr>
        <w:rPr>
          <w:color w:val="FF0000"/>
        </w:rPr>
      </w:pPr>
      <w:r w:rsidRPr="004033EB">
        <w:rPr>
          <w:rFonts w:asciiTheme="minorEastAsia" w:eastAsiaTheme="minorEastAsia" w:hAnsiTheme="minorEastAsia" w:hint="eastAsia"/>
          <w:i/>
          <w:color w:val="FF0000"/>
          <w:szCs w:val="44"/>
        </w:rPr>
        <w:t>注2</w:t>
      </w:r>
      <w:r w:rsidRPr="004033EB">
        <w:rPr>
          <w:rFonts w:asciiTheme="minorEastAsia" w:eastAsiaTheme="minorEastAsia" w:hAnsiTheme="minorEastAsia"/>
          <w:i/>
          <w:color w:val="FF0000"/>
          <w:szCs w:val="44"/>
        </w:rPr>
        <w:t>：</w:t>
      </w:r>
      <w:r w:rsidRPr="004033EB">
        <w:rPr>
          <w:rFonts w:asciiTheme="minorEastAsia" w:eastAsiaTheme="minorEastAsia" w:hAnsiTheme="minorEastAsia" w:hint="eastAsia"/>
          <w:i/>
          <w:color w:val="FF0000"/>
          <w:szCs w:val="44"/>
        </w:rPr>
        <w:t>本节表格</w:t>
      </w:r>
      <w:r w:rsidRPr="004033EB">
        <w:rPr>
          <w:rFonts w:asciiTheme="minorEastAsia" w:eastAsiaTheme="minorEastAsia" w:hAnsiTheme="minorEastAsia"/>
          <w:i/>
          <w:color w:val="FF0000"/>
          <w:szCs w:val="44"/>
        </w:rPr>
        <w:t>填写应满足</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担保金额=</w:t>
      </w:r>
      <w:r w:rsidRPr="004033EB">
        <w:rPr>
          <w:rFonts w:asciiTheme="minorEastAsia" w:eastAsiaTheme="minorEastAsia" w:hAnsiTheme="minorEastAsia" w:hint="eastAsia"/>
          <w:i/>
          <w:color w:val="FF0000"/>
          <w:szCs w:val="44"/>
        </w:rPr>
        <w:t>实际履行担保责任的金额</w:t>
      </w:r>
      <w:r w:rsidRPr="004033EB">
        <w:rPr>
          <w:rFonts w:asciiTheme="minorEastAsia" w:eastAsiaTheme="minorEastAsia" w:hAnsiTheme="minorEastAsia"/>
          <w:i/>
          <w:color w:val="FF0000"/>
          <w:szCs w:val="44"/>
        </w:rPr>
        <w:t>+到期已解除担保义务的金额+担保余额</w:t>
      </w:r>
      <w:r w:rsidRPr="004033EB">
        <w:rPr>
          <w:rFonts w:asciiTheme="minorEastAsia" w:eastAsiaTheme="minorEastAsia" w:hAnsiTheme="minorEastAsia" w:hint="eastAsia"/>
          <w:i/>
          <w:color w:val="FF0000"/>
          <w:szCs w:val="44"/>
        </w:rPr>
        <w:t>。</w:t>
      </w:r>
    </w:p>
    <w:p w:rsidR="00041F66" w:rsidRPr="004033EB" w:rsidRDefault="00041F66" w:rsidP="00041F66">
      <w:pPr>
        <w:rPr>
          <w:color w:val="FF0000"/>
        </w:rPr>
      </w:pPr>
      <w:r w:rsidRPr="004033EB">
        <w:rPr>
          <w:rFonts w:hint="eastAsia"/>
          <w:color w:val="FF0000"/>
        </w:rPr>
        <w:t>（创新层公司按</w:t>
      </w:r>
      <w:r w:rsidRPr="004033EB">
        <w:rPr>
          <w:color w:val="FF0000"/>
        </w:rPr>
        <w:t>下述方式判断</w:t>
      </w:r>
      <w:r w:rsidRPr="004033EB">
        <w:rPr>
          <w:rFonts w:hint="eastAsia"/>
          <w:color w:val="FF0000"/>
        </w:rPr>
        <w:t>）</w:t>
      </w:r>
    </w:p>
    <w:p w:rsidR="00041F66" w:rsidRPr="004033EB" w:rsidRDefault="00041F66" w:rsidP="00041F66">
      <w:r w:rsidRPr="004033EB">
        <w:rPr>
          <w:rFonts w:hint="eastAsia"/>
        </w:rPr>
        <w:t>挂牌</w:t>
      </w:r>
      <w:r w:rsidRPr="004033EB">
        <w:t>公司</w:t>
      </w:r>
      <w:r w:rsidRPr="004033EB">
        <w:rPr>
          <w:rFonts w:hint="eastAsia"/>
        </w:rPr>
        <w:t>及合并报表</w:t>
      </w:r>
      <w:r w:rsidRPr="004033EB">
        <w:t>范围内</w:t>
      </w:r>
      <w:r w:rsidRPr="004033EB">
        <w:rPr>
          <w:rFonts w:hint="eastAsia"/>
        </w:rPr>
        <w:t>子公司</w:t>
      </w:r>
      <w:r w:rsidRPr="004033EB">
        <w:t>存在</w:t>
      </w:r>
      <w:r w:rsidRPr="004033EB">
        <w:rPr>
          <w:rFonts w:hint="eastAsia"/>
        </w:rPr>
        <w:t>提供担保</w:t>
      </w:r>
    </w:p>
    <w:p w:rsidR="00041F66" w:rsidRPr="004033EB" w:rsidRDefault="00041F66" w:rsidP="00041F66">
      <w:pPr>
        <w:rPr>
          <w:rFonts w:asciiTheme="minorEastAsia" w:eastAsiaTheme="minorEastAsia" w:hAnsiTheme="minorEastAsia"/>
          <w:i/>
          <w:color w:val="FF0000"/>
          <w:szCs w:val="44"/>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p w:rsidR="00041F66" w:rsidRPr="004033EB" w:rsidRDefault="00041F66" w:rsidP="00041F66">
      <w:pPr>
        <w:rPr>
          <w:color w:val="FF0000"/>
        </w:rPr>
      </w:pPr>
      <w:r w:rsidRPr="004033EB">
        <w:rPr>
          <w:rFonts w:hint="eastAsia"/>
          <w:color w:val="FF0000"/>
        </w:rPr>
        <w:t>（基础层公司按</w:t>
      </w:r>
      <w:r w:rsidRPr="004033EB">
        <w:rPr>
          <w:color w:val="FF0000"/>
        </w:rPr>
        <w:t>下述方式判断</w:t>
      </w:r>
      <w:r w:rsidRPr="004033EB">
        <w:rPr>
          <w:rFonts w:hint="eastAsia"/>
          <w:color w:val="FF0000"/>
        </w:rPr>
        <w:t>）</w:t>
      </w:r>
    </w:p>
    <w:p w:rsidR="00041F66" w:rsidRPr="004033EB" w:rsidRDefault="00041F66" w:rsidP="00041F66">
      <w:r w:rsidRPr="004033EB">
        <w:rPr>
          <w:rFonts w:hint="eastAsia"/>
        </w:rPr>
        <w:t>挂牌</w:t>
      </w:r>
      <w:r w:rsidRPr="004033EB">
        <w:t>公司</w:t>
      </w:r>
      <w:r w:rsidRPr="004033EB">
        <w:rPr>
          <w:rFonts w:hint="eastAsia"/>
        </w:rPr>
        <w:t>及合并报表</w:t>
      </w:r>
      <w:r w:rsidRPr="004033EB">
        <w:t>范围内</w:t>
      </w:r>
      <w:r w:rsidRPr="004033EB">
        <w:rPr>
          <w:rFonts w:hint="eastAsia"/>
        </w:rPr>
        <w:t>子公司</w:t>
      </w:r>
      <w:r w:rsidRPr="004033EB">
        <w:t>存在违规担保事项</w:t>
      </w:r>
      <w:r w:rsidRPr="004033EB">
        <w:rPr>
          <w:rFonts w:hint="eastAsia"/>
        </w:rPr>
        <w:t>，</w:t>
      </w:r>
      <w:r w:rsidRPr="004033EB">
        <w:t>或者</w:t>
      </w:r>
      <w:r w:rsidRPr="004033EB">
        <w:rPr>
          <w:rFonts w:hint="eastAsia"/>
        </w:rPr>
        <w:t>报告期内履行的及尚未履行完毕的</w:t>
      </w:r>
      <w:r w:rsidRPr="004033EB">
        <w:t>担保</w:t>
      </w:r>
      <w:r w:rsidRPr="004033EB">
        <w:rPr>
          <w:rFonts w:hint="eastAsia"/>
        </w:rPr>
        <w:t>累计</w:t>
      </w:r>
      <w:r w:rsidRPr="004033EB">
        <w:t>金额</w:t>
      </w:r>
      <w:r w:rsidRPr="004033EB">
        <w:rPr>
          <w:rFonts w:hint="eastAsia"/>
        </w:rPr>
        <w:t>超过挂牌公司本年度末合并</w:t>
      </w:r>
      <w:r w:rsidRPr="004033EB">
        <w:t>报表经审计净资产</w:t>
      </w:r>
      <w:r w:rsidRPr="004033EB">
        <w:rPr>
          <w:rFonts w:hint="eastAsia"/>
        </w:rPr>
        <w:t>绝对值的</w:t>
      </w:r>
      <w:r w:rsidRPr="004033EB">
        <w:rPr>
          <w:rFonts w:hint="eastAsia"/>
        </w:rPr>
        <w:t>10</w:t>
      </w:r>
      <w:r w:rsidRPr="004033EB">
        <w:t>%</w:t>
      </w:r>
      <w:r w:rsidRPr="004033EB">
        <w:rPr>
          <w:rFonts w:hint="eastAsia"/>
        </w:rPr>
        <w:t>。</w:t>
      </w:r>
    </w:p>
    <w:p w:rsidR="00041F66" w:rsidRPr="004033EB" w:rsidRDefault="00041F66" w:rsidP="00041F66">
      <w:pPr>
        <w:rPr>
          <w:rFonts w:asciiTheme="minorEastAsia" w:eastAsiaTheme="minorEastAsia" w:hAnsiTheme="minorEastAsia"/>
          <w:i/>
          <w:color w:val="FF0000"/>
          <w:szCs w:val="44"/>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p w:rsidR="00D5326E" w:rsidRPr="004033EB" w:rsidRDefault="00D5326E" w:rsidP="00D5326E">
      <w:pPr>
        <w:jc w:val="left"/>
        <w:rPr>
          <w:b/>
        </w:rPr>
      </w:pPr>
      <w:r w:rsidRPr="004033EB">
        <w:rPr>
          <w:rFonts w:hint="eastAsia"/>
          <w:b/>
        </w:rPr>
        <w:t>公司对合并报表范围内子公司提供担保情况</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D5326E" w:rsidRPr="004033EB" w:rsidRDefault="00D5326E" w:rsidP="00D5326E">
      <w:pPr>
        <w:jc w:val="right"/>
      </w:pPr>
      <w:r w:rsidRPr="004033EB">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D5326E" w:rsidRPr="004033EB" w:rsidTr="00305DA4">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实际履行担保责任的金额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责任类型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是否履行必要的决策程序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是否因违规已被采取自律监管措施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违规担保是否完成整改</w:t>
            </w:r>
          </w:p>
        </w:tc>
      </w:tr>
      <w:tr w:rsidR="00D5326E" w:rsidRPr="004033EB" w:rsidTr="00305DA4">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r>
      <w:tr w:rsidR="00D5326E" w:rsidRPr="004033EB" w:rsidTr="00305DA4">
        <w:trPr>
          <w:trHeight w:val="247"/>
        </w:trPr>
        <w:tc>
          <w:tcPr>
            <w:tcW w:w="703"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lastRenderedPageBreak/>
              <w:t>1.1</w:t>
            </w:r>
          </w:p>
        </w:tc>
        <w:tc>
          <w:tcPr>
            <w:tcW w:w="113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hideMark/>
          </w:tcPr>
          <w:p w:rsidR="00D5326E" w:rsidRPr="004033EB" w:rsidRDefault="00132F16" w:rsidP="00305DA4">
            <w:pPr>
              <w:jc w:val="left"/>
              <w:rPr>
                <w:rFonts w:ascii="宋体" w:hAnsi="宋体"/>
                <w:color w:val="FF0000"/>
                <w:kern w:val="0"/>
                <w:sz w:val="22"/>
              </w:rPr>
            </w:pPr>
            <w:r w:rsidRPr="004033EB">
              <w:rPr>
                <w:rFonts w:ascii="宋体" w:hAnsi="宋体" w:hint="eastAsia"/>
                <w:color w:val="FF0000"/>
                <w:sz w:val="22"/>
              </w:rPr>
              <w:t>（已事前及时履行</w:t>
            </w:r>
            <w:r w:rsidRPr="004033EB">
              <w:rPr>
                <w:rFonts w:ascii="宋体" w:hAnsi="宋体"/>
                <w:color w:val="FF0000"/>
                <w:sz w:val="22"/>
              </w:rPr>
              <w:t>/</w:t>
            </w: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r>
      <w:tr w:rsidR="00D5326E" w:rsidRPr="004033EB" w:rsidTr="00305DA4">
        <w:trPr>
          <w:trHeight w:val="247"/>
        </w:trPr>
        <w:tc>
          <w:tcPr>
            <w:tcW w:w="703"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1.2</w:t>
            </w:r>
          </w:p>
        </w:tc>
        <w:tc>
          <w:tcPr>
            <w:tcW w:w="113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r>
      <w:tr w:rsidR="00D5326E" w:rsidRPr="004033EB" w:rsidTr="00305DA4">
        <w:trPr>
          <w:trHeight w:val="247"/>
        </w:trPr>
        <w:tc>
          <w:tcPr>
            <w:tcW w:w="703"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r>
    </w:tbl>
    <w:p w:rsidR="00D5326E" w:rsidRPr="004033EB" w:rsidRDefault="00D5326E" w:rsidP="00D5326E">
      <w:pPr>
        <w:jc w:val="left"/>
        <w:rPr>
          <w:b/>
        </w:rPr>
      </w:pPr>
      <w:r w:rsidRPr="004033EB">
        <w:rPr>
          <w:rFonts w:hint="eastAsia"/>
          <w:b/>
        </w:rPr>
        <w:t>公司对合并报表范围外主体提供担保情况</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D5326E" w:rsidRPr="004033EB" w:rsidRDefault="00D5326E" w:rsidP="00D5326E">
      <w:pPr>
        <w:jc w:val="right"/>
      </w:pPr>
      <w:r w:rsidRPr="004033EB">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D5326E" w:rsidRPr="004033EB" w:rsidTr="00305DA4">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被担保人是否为挂牌公司控股股东、实际控制人及其控制的</w:t>
            </w:r>
            <w:r w:rsidRPr="004033EB">
              <w:rPr>
                <w:rFonts w:ascii="宋体" w:hAnsi="宋体"/>
                <w:b/>
                <w:color w:val="000000" w:themeColor="text1"/>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违规担保是否完成整改</w:t>
            </w:r>
          </w:p>
        </w:tc>
      </w:tr>
      <w:tr w:rsidR="00D5326E" w:rsidRPr="004033EB" w:rsidTr="00305DA4">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p>
        </w:tc>
      </w:tr>
      <w:tr w:rsidR="00D5326E" w:rsidRPr="004033EB" w:rsidTr="00305DA4">
        <w:trPr>
          <w:trHeight w:val="247"/>
        </w:trPr>
        <w:tc>
          <w:tcPr>
            <w:tcW w:w="56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132F16" w:rsidP="00305DA4">
            <w:pPr>
              <w:jc w:val="left"/>
              <w:rPr>
                <w:rFonts w:ascii="宋体" w:hAnsi="宋体"/>
                <w:color w:val="FF0000"/>
                <w:kern w:val="0"/>
                <w:sz w:val="22"/>
              </w:rPr>
            </w:pPr>
            <w:r w:rsidRPr="004033EB">
              <w:rPr>
                <w:rFonts w:ascii="宋体" w:hAnsi="宋体" w:hint="eastAsia"/>
                <w:color w:val="FF0000"/>
                <w:sz w:val="22"/>
              </w:rPr>
              <w:t>（已事前及时履行</w:t>
            </w:r>
            <w:r w:rsidRPr="004033EB">
              <w:rPr>
                <w:rFonts w:ascii="宋体" w:hAnsi="宋体"/>
                <w:color w:val="FF0000"/>
                <w:sz w:val="22"/>
              </w:rPr>
              <w:t>/</w:t>
            </w: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r>
      <w:tr w:rsidR="00D5326E" w:rsidRPr="004033EB" w:rsidTr="00305DA4">
        <w:trPr>
          <w:trHeight w:val="247"/>
        </w:trPr>
        <w:tc>
          <w:tcPr>
            <w:tcW w:w="56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r>
      <w:tr w:rsidR="00D5326E" w:rsidRPr="004033EB" w:rsidTr="00305DA4">
        <w:trPr>
          <w:trHeight w:val="247"/>
        </w:trPr>
        <w:tc>
          <w:tcPr>
            <w:tcW w:w="56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r>
    </w:tbl>
    <w:p w:rsidR="00D5326E" w:rsidRPr="004033EB" w:rsidRDefault="00D5326E" w:rsidP="00D5326E">
      <w:pPr>
        <w:jc w:val="left"/>
        <w:rPr>
          <w:b/>
        </w:rPr>
      </w:pPr>
      <w:r w:rsidRPr="004033EB">
        <w:rPr>
          <w:rFonts w:hint="eastAsia"/>
          <w:b/>
        </w:rPr>
        <w:t>合并报表范围内子公司对挂牌公司合并报表范围外主体提供担保情况</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D5326E" w:rsidRPr="004033EB" w:rsidRDefault="00D5326E" w:rsidP="00D5326E">
      <w:pPr>
        <w:jc w:val="right"/>
      </w:pPr>
      <w:r w:rsidRPr="004033EB">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D5326E" w:rsidRPr="004033EB" w:rsidTr="00305DA4">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实际履行担保责任的</w:t>
            </w:r>
            <w:r w:rsidRPr="004033EB">
              <w:rPr>
                <w:rFonts w:ascii="宋体" w:hAnsi="宋体" w:hint="eastAsia"/>
                <w:b/>
                <w:color w:val="000000" w:themeColor="text1"/>
                <w:kern w:val="0"/>
                <w:sz w:val="22"/>
              </w:rPr>
              <w:lastRenderedPageBreak/>
              <w:t>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lastRenderedPageBreak/>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kern w:val="0"/>
                <w:sz w:val="22"/>
              </w:rPr>
              <w:t>被担保人是否为挂牌公司控</w:t>
            </w:r>
            <w:r w:rsidRPr="004033EB">
              <w:rPr>
                <w:rFonts w:ascii="宋体" w:hAnsi="宋体" w:hint="eastAsia"/>
                <w:b/>
                <w:kern w:val="0"/>
                <w:sz w:val="22"/>
              </w:rPr>
              <w:lastRenderedPageBreak/>
              <w:t>股股东、实际控制人及其控制的</w:t>
            </w:r>
            <w:r w:rsidRPr="004033EB">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lastRenderedPageBreak/>
              <w:t>是否履行必要的决策</w:t>
            </w:r>
            <w:r w:rsidRPr="004033EB">
              <w:rPr>
                <w:rFonts w:ascii="宋体" w:hAnsi="宋体" w:hint="eastAsia"/>
                <w:b/>
                <w:color w:val="000000" w:themeColor="text1"/>
                <w:kern w:val="0"/>
                <w:sz w:val="22"/>
              </w:rPr>
              <w:lastRenderedPageBreak/>
              <w:t>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lastRenderedPageBreak/>
              <w:t>是否因违规已被采取</w:t>
            </w:r>
            <w:r w:rsidRPr="004033EB">
              <w:rPr>
                <w:rFonts w:ascii="宋体" w:hAnsi="宋体" w:hint="eastAsia"/>
                <w:b/>
                <w:color w:val="000000" w:themeColor="text1"/>
                <w:kern w:val="0"/>
                <w:sz w:val="22"/>
              </w:rPr>
              <w:lastRenderedPageBreak/>
              <w:t>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lastRenderedPageBreak/>
              <w:t>是否因违规已被采取</w:t>
            </w:r>
            <w:r w:rsidRPr="004033EB">
              <w:rPr>
                <w:rFonts w:ascii="宋体" w:hAnsi="宋体" w:hint="eastAsia"/>
                <w:b/>
                <w:color w:val="000000" w:themeColor="text1"/>
                <w:kern w:val="0"/>
                <w:sz w:val="22"/>
              </w:rPr>
              <w:lastRenderedPageBreak/>
              <w:t>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lastRenderedPageBreak/>
              <w:t>违规担保是否</w:t>
            </w:r>
            <w:r w:rsidRPr="004033EB">
              <w:rPr>
                <w:rFonts w:ascii="宋体" w:hAnsi="宋体" w:hint="eastAsia"/>
                <w:b/>
                <w:color w:val="000000" w:themeColor="text1"/>
                <w:kern w:val="0"/>
                <w:sz w:val="22"/>
              </w:rPr>
              <w:lastRenderedPageBreak/>
              <w:t>完成整改</w:t>
            </w:r>
          </w:p>
        </w:tc>
      </w:tr>
      <w:tr w:rsidR="00D5326E" w:rsidRPr="004033EB" w:rsidTr="00305DA4">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rsidR="00D5326E" w:rsidRPr="004033EB" w:rsidRDefault="00D5326E" w:rsidP="00305DA4">
            <w:pPr>
              <w:widowControl/>
              <w:jc w:val="left"/>
              <w:rPr>
                <w:rFonts w:ascii="宋体" w:hAnsi="宋体"/>
                <w:b/>
                <w:color w:val="000000" w:themeColor="text1"/>
                <w:kern w:val="0"/>
                <w:sz w:val="22"/>
              </w:rPr>
            </w:pPr>
          </w:p>
        </w:tc>
      </w:tr>
      <w:tr w:rsidR="00D5326E" w:rsidRPr="004033EB" w:rsidTr="00305DA4">
        <w:trPr>
          <w:trHeight w:val="247"/>
        </w:trPr>
        <w:tc>
          <w:tcPr>
            <w:tcW w:w="562" w:type="dxa"/>
            <w:tcBorders>
              <w:top w:val="single" w:sz="4" w:space="0" w:color="5B9BD5"/>
              <w:left w:val="single" w:sz="4" w:space="0" w:color="5B9BD5"/>
              <w:bottom w:val="single" w:sz="4" w:space="0" w:color="5B9BD5"/>
              <w:right w:val="single" w:sz="4" w:space="0" w:color="5B9BD5"/>
            </w:tcBorders>
            <w:hideMark/>
          </w:tcPr>
          <w:p w:rsidR="00D5326E" w:rsidRPr="004033EB" w:rsidRDefault="00132F16" w:rsidP="00305DA4">
            <w:pPr>
              <w:jc w:val="left"/>
              <w:rPr>
                <w:rFonts w:ascii="宋体" w:hAnsi="宋体"/>
                <w:color w:val="FF0000"/>
                <w:kern w:val="0"/>
                <w:sz w:val="22"/>
              </w:rPr>
            </w:pPr>
            <w:r w:rsidRPr="004033EB">
              <w:rPr>
                <w:rFonts w:ascii="宋体" w:hAnsi="宋体" w:hint="eastAsia"/>
                <w:color w:val="FF0000"/>
                <w:kern w:val="0"/>
                <w:sz w:val="22"/>
              </w:rPr>
              <w:lastRenderedPageBreak/>
              <w:t>3</w:t>
            </w:r>
            <w:r w:rsidR="00D5326E" w:rsidRPr="004033EB">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132F16" w:rsidP="00305DA4">
            <w:pPr>
              <w:jc w:val="left"/>
              <w:rPr>
                <w:rFonts w:ascii="宋体" w:hAnsi="宋体"/>
                <w:color w:val="FF0000"/>
                <w:kern w:val="0"/>
                <w:sz w:val="22"/>
              </w:rPr>
            </w:pPr>
            <w:r w:rsidRPr="004033EB">
              <w:rPr>
                <w:rFonts w:ascii="宋体" w:hAnsi="宋体" w:hint="eastAsia"/>
                <w:color w:val="FF0000"/>
                <w:sz w:val="22"/>
              </w:rPr>
              <w:t>（已事前及时履行</w:t>
            </w:r>
            <w:r w:rsidRPr="004033EB">
              <w:rPr>
                <w:rFonts w:ascii="宋体" w:hAnsi="宋体"/>
                <w:color w:val="FF0000"/>
                <w:sz w:val="22"/>
              </w:rPr>
              <w:t>/</w:t>
            </w: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（不涉及/是/否）</w:t>
            </w:r>
          </w:p>
        </w:tc>
      </w:tr>
      <w:tr w:rsidR="00D5326E" w:rsidRPr="004033EB" w:rsidTr="00305DA4">
        <w:trPr>
          <w:trHeight w:val="247"/>
        </w:trPr>
        <w:tc>
          <w:tcPr>
            <w:tcW w:w="562" w:type="dxa"/>
            <w:tcBorders>
              <w:top w:val="single" w:sz="4" w:space="0" w:color="5B9BD5"/>
              <w:left w:val="single" w:sz="4" w:space="0" w:color="5B9BD5"/>
              <w:bottom w:val="single" w:sz="4" w:space="0" w:color="5B9BD5"/>
              <w:right w:val="single" w:sz="4" w:space="0" w:color="5B9BD5"/>
            </w:tcBorders>
            <w:hideMark/>
          </w:tcPr>
          <w:p w:rsidR="00D5326E" w:rsidRPr="004033EB" w:rsidRDefault="00132F16" w:rsidP="00305DA4">
            <w:pPr>
              <w:jc w:val="left"/>
              <w:rPr>
                <w:rFonts w:ascii="宋体" w:hAnsi="宋体"/>
                <w:color w:val="FF0000"/>
                <w:kern w:val="0"/>
                <w:sz w:val="22"/>
              </w:rPr>
            </w:pPr>
            <w:r w:rsidRPr="004033EB">
              <w:rPr>
                <w:rFonts w:ascii="宋体" w:hAnsi="宋体" w:hint="eastAsia"/>
                <w:color w:val="FF0000"/>
                <w:kern w:val="0"/>
                <w:sz w:val="22"/>
              </w:rPr>
              <w:t>3</w:t>
            </w:r>
            <w:r w:rsidR="00D5326E" w:rsidRPr="004033EB">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r>
      <w:tr w:rsidR="00D5326E" w:rsidRPr="004033EB" w:rsidTr="00305DA4">
        <w:trPr>
          <w:trHeight w:val="247"/>
        </w:trPr>
        <w:tc>
          <w:tcPr>
            <w:tcW w:w="56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left"/>
              <w:rPr>
                <w:rFonts w:ascii="宋体" w:hAnsi="宋体"/>
                <w:color w:val="FF0000"/>
                <w:kern w:val="0"/>
                <w:sz w:val="22"/>
              </w:rPr>
            </w:pPr>
            <w:r w:rsidRPr="004033EB">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left"/>
              <w:rPr>
                <w:rFonts w:ascii="宋体" w:hAnsi="宋体"/>
                <w:color w:val="FF0000"/>
                <w:kern w:val="0"/>
                <w:sz w:val="22"/>
              </w:rPr>
            </w:pPr>
          </w:p>
        </w:tc>
      </w:tr>
    </w:tbl>
    <w:p w:rsidR="00D5326E" w:rsidRPr="004033EB" w:rsidRDefault="00D5326E" w:rsidP="00D5326E">
      <w:pPr>
        <w:jc w:val="left"/>
        <w:rPr>
          <w:b/>
        </w:rPr>
      </w:pPr>
      <w:r w:rsidRPr="004033EB">
        <w:rPr>
          <w:rFonts w:hint="eastAsia"/>
          <w:b/>
        </w:rPr>
        <w:t>公司提供担保分类汇总</w:t>
      </w:r>
    </w:p>
    <w:p w:rsidR="00D5326E" w:rsidRPr="004033EB" w:rsidRDefault="00D5326E" w:rsidP="00D5326E">
      <w:pPr>
        <w:jc w:val="right"/>
      </w:pPr>
      <w:r w:rsidRPr="004033EB">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5326E" w:rsidRPr="004033EB" w:rsidTr="00305DA4">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rsidR="00D5326E" w:rsidRPr="004033EB" w:rsidRDefault="00D5326E" w:rsidP="00305DA4">
            <w:pPr>
              <w:jc w:val="center"/>
              <w:rPr>
                <w:rFonts w:ascii="宋体" w:hAnsi="宋体"/>
                <w:b/>
                <w:color w:val="000000" w:themeColor="text1"/>
                <w:szCs w:val="21"/>
              </w:rPr>
            </w:pPr>
            <w:r w:rsidRPr="004033EB">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rsidR="00D5326E" w:rsidRPr="004033EB" w:rsidRDefault="00D5326E" w:rsidP="00305DA4">
            <w:pPr>
              <w:jc w:val="center"/>
              <w:rPr>
                <w:rFonts w:ascii="宋体" w:hAnsi="宋体"/>
                <w:b/>
                <w:color w:val="000000" w:themeColor="text1"/>
                <w:szCs w:val="21"/>
              </w:rPr>
            </w:pPr>
            <w:r w:rsidRPr="004033EB">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rsidR="00D5326E" w:rsidRPr="004033EB" w:rsidRDefault="00D5326E" w:rsidP="00305DA4">
            <w:pPr>
              <w:jc w:val="center"/>
              <w:rPr>
                <w:rFonts w:ascii="宋体" w:hAnsi="宋体"/>
                <w:b/>
                <w:color w:val="000000" w:themeColor="text1"/>
                <w:szCs w:val="21"/>
              </w:rPr>
            </w:pPr>
            <w:r w:rsidRPr="004033EB">
              <w:rPr>
                <w:rFonts w:ascii="宋体" w:hAnsi="宋体" w:hint="eastAsia"/>
                <w:b/>
                <w:color w:val="000000" w:themeColor="text1"/>
                <w:sz w:val="22"/>
              </w:rPr>
              <w:t>担保</w:t>
            </w:r>
            <w:r w:rsidRPr="004033EB">
              <w:rPr>
                <w:rFonts w:ascii="宋体" w:hAnsi="宋体" w:hint="eastAsia"/>
                <w:b/>
                <w:color w:val="000000" w:themeColor="text1"/>
                <w:szCs w:val="21"/>
              </w:rPr>
              <w:t>余额</w:t>
            </w:r>
          </w:p>
        </w:tc>
      </w:tr>
      <w:tr w:rsidR="00D5326E" w:rsidRPr="004033EB" w:rsidTr="00305DA4">
        <w:tc>
          <w:tcPr>
            <w:tcW w:w="69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rPr>
                <w:rFonts w:ascii="宋体" w:hAnsi="宋体"/>
                <w:color w:val="000000" w:themeColor="text1"/>
                <w:szCs w:val="21"/>
              </w:rPr>
            </w:pPr>
            <w:r w:rsidRPr="004033EB">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center"/>
              <w:rPr>
                <w:rFonts w:ascii="宋体" w:hAnsi="宋体"/>
                <w:color w:val="000000" w:themeColor="text1"/>
                <w:szCs w:val="21"/>
              </w:rPr>
            </w:pPr>
            <w:r w:rsidRPr="004033EB">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jc w:val="center"/>
              <w:rPr>
                <w:rFonts w:ascii="宋体" w:hAnsi="宋体"/>
                <w:color w:val="000000" w:themeColor="text1"/>
                <w:szCs w:val="21"/>
              </w:rPr>
            </w:pPr>
            <w:r w:rsidRPr="004033EB">
              <w:rPr>
                <w:rFonts w:ascii="宋体" w:hAnsi="宋体" w:hint="eastAsia"/>
                <w:color w:val="FF0000"/>
                <w:kern w:val="0"/>
                <w:sz w:val="22"/>
              </w:rPr>
              <w:t>（无，填0）</w:t>
            </w:r>
          </w:p>
        </w:tc>
      </w:tr>
      <w:tr w:rsidR="00D5326E" w:rsidRPr="004033EB" w:rsidTr="00305DA4">
        <w:tc>
          <w:tcPr>
            <w:tcW w:w="69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rPr>
                <w:rFonts w:ascii="宋体" w:hAnsi="宋体"/>
                <w:color w:val="000000" w:themeColor="text1"/>
                <w:szCs w:val="21"/>
              </w:rPr>
            </w:pPr>
            <w:r w:rsidRPr="004033EB">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r>
      <w:tr w:rsidR="00D5326E" w:rsidRPr="004033EB" w:rsidTr="00305DA4">
        <w:tc>
          <w:tcPr>
            <w:tcW w:w="69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rPr>
                <w:rFonts w:ascii="宋体" w:hAnsi="宋体"/>
                <w:color w:val="000000" w:themeColor="text1"/>
                <w:szCs w:val="21"/>
              </w:rPr>
            </w:pPr>
            <w:r w:rsidRPr="004033EB">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r>
      <w:tr w:rsidR="00D5326E" w:rsidRPr="004033EB" w:rsidTr="00305DA4">
        <w:tc>
          <w:tcPr>
            <w:tcW w:w="69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rPr>
                <w:rFonts w:ascii="宋体" w:hAnsi="宋体"/>
                <w:color w:val="000000" w:themeColor="text1"/>
                <w:szCs w:val="21"/>
              </w:rPr>
            </w:pPr>
            <w:r w:rsidRPr="004033EB">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r>
      <w:tr w:rsidR="00D5326E" w:rsidRPr="004033EB" w:rsidTr="00305DA4">
        <w:tc>
          <w:tcPr>
            <w:tcW w:w="6950" w:type="dxa"/>
            <w:tcBorders>
              <w:top w:val="single" w:sz="4" w:space="0" w:color="5B9BD5"/>
              <w:left w:val="single" w:sz="4" w:space="0" w:color="5B9BD5"/>
              <w:bottom w:val="single" w:sz="4" w:space="0" w:color="5B9BD5"/>
              <w:right w:val="single" w:sz="4" w:space="0" w:color="5B9BD5"/>
            </w:tcBorders>
            <w:hideMark/>
          </w:tcPr>
          <w:p w:rsidR="00D5326E" w:rsidRPr="004033EB" w:rsidRDefault="00D5326E" w:rsidP="00305DA4">
            <w:pPr>
              <w:rPr>
                <w:rFonts w:ascii="宋体" w:hAnsi="宋体"/>
                <w:color w:val="000000" w:themeColor="text1"/>
                <w:szCs w:val="21"/>
              </w:rPr>
            </w:pPr>
            <w:r w:rsidRPr="004033EB">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5326E" w:rsidRPr="004033EB" w:rsidRDefault="00D5326E" w:rsidP="00305DA4">
            <w:pPr>
              <w:jc w:val="center"/>
              <w:rPr>
                <w:rFonts w:ascii="宋体" w:hAnsi="宋体"/>
                <w:color w:val="000000" w:themeColor="text1"/>
                <w:szCs w:val="21"/>
              </w:rPr>
            </w:pPr>
          </w:p>
        </w:tc>
      </w:tr>
    </w:tbl>
    <w:p w:rsidR="00D5326E" w:rsidRPr="004033EB" w:rsidRDefault="00D5326E" w:rsidP="00D5326E">
      <w:r w:rsidRPr="004033EB">
        <w:rPr>
          <w:rFonts w:asciiTheme="minorEastAsia" w:eastAsiaTheme="minorEastAsia" w:hAnsiTheme="minorEastAsia" w:hint="eastAsia"/>
          <w:i/>
          <w:color w:val="FF0000"/>
          <w:szCs w:val="44"/>
        </w:rPr>
        <w:t>注：</w:t>
      </w:r>
      <w:r w:rsidRPr="004033EB">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D5326E" w:rsidRPr="004033EB" w:rsidRDefault="00D5326E" w:rsidP="00D5326E">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应当重点</w:t>
      </w:r>
      <w:r w:rsidRPr="004033EB">
        <w:rPr>
          <w:rFonts w:asciiTheme="minorEastAsia" w:eastAsiaTheme="minorEastAsia" w:hAnsiTheme="minorEastAsia"/>
          <w:b/>
          <w:color w:val="000000" w:themeColor="text1"/>
          <w:szCs w:val="24"/>
        </w:rPr>
        <w:t>说明的担保</w:t>
      </w:r>
      <w:r w:rsidRPr="004033EB">
        <w:rPr>
          <w:rFonts w:asciiTheme="minorEastAsia" w:eastAsiaTheme="minorEastAsia" w:hAnsiTheme="minorEastAsia" w:hint="eastAsia"/>
          <w:b/>
          <w:color w:val="000000" w:themeColor="text1"/>
          <w:szCs w:val="24"/>
        </w:rPr>
        <w:t>情况</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W w:w="9639" w:type="dxa"/>
        <w:tblInd w:w="-572" w:type="dxa"/>
        <w:tblLook w:val="04A0" w:firstRow="1" w:lastRow="0" w:firstColumn="1" w:lastColumn="0" w:noHBand="0" w:noVBand="1"/>
      </w:tblPr>
      <w:tblGrid>
        <w:gridCol w:w="9639"/>
      </w:tblGrid>
      <w:tr w:rsidR="00D5326E"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D5326E" w:rsidRPr="004033EB" w:rsidRDefault="00D5326E" w:rsidP="00305DA4">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注：为挂牌</w:t>
            </w:r>
            <w:r w:rsidRPr="004033EB">
              <w:rPr>
                <w:rFonts w:asciiTheme="minorEastAsia" w:eastAsiaTheme="minorEastAsia" w:hAnsiTheme="minorEastAsia"/>
                <w:i/>
                <w:color w:val="FF0000"/>
                <w:szCs w:val="44"/>
              </w:rPr>
              <w:t>公司股东、</w:t>
            </w:r>
            <w:r w:rsidRPr="004033EB">
              <w:rPr>
                <w:rFonts w:asciiTheme="minorEastAsia" w:eastAsiaTheme="minorEastAsia" w:hAnsiTheme="minorEastAsia" w:hint="eastAsia"/>
                <w:i/>
                <w:color w:val="FF0000"/>
                <w:szCs w:val="44"/>
              </w:rPr>
              <w:t>实际控制人</w:t>
            </w:r>
            <w:r w:rsidRPr="004033EB">
              <w:rPr>
                <w:rFonts w:asciiTheme="minorEastAsia" w:eastAsiaTheme="minorEastAsia" w:hAnsiTheme="minorEastAsia"/>
                <w:i/>
                <w:color w:val="FF0000"/>
                <w:szCs w:val="44"/>
              </w:rPr>
              <w:t>及其关联方或者资产负债率超过</w:t>
            </w:r>
            <w:r w:rsidRPr="004033EB">
              <w:rPr>
                <w:rFonts w:asciiTheme="minorEastAsia" w:eastAsiaTheme="minorEastAsia" w:hAnsiTheme="minorEastAsia" w:hint="eastAsia"/>
                <w:i/>
                <w:color w:val="FF0000"/>
                <w:szCs w:val="44"/>
              </w:rPr>
              <w:t>70</w:t>
            </w:r>
            <w:r w:rsidRPr="004033EB">
              <w:rPr>
                <w:rFonts w:asciiTheme="minorEastAsia" w:eastAsiaTheme="minorEastAsia" w:hAnsiTheme="minorEastAsia"/>
                <w:i/>
                <w:color w:val="FF0000"/>
                <w:szCs w:val="44"/>
              </w:rPr>
              <w:t>%的主体提供担保的，</w:t>
            </w:r>
            <w:r w:rsidRPr="004033EB">
              <w:rPr>
                <w:rFonts w:asciiTheme="minorEastAsia" w:eastAsiaTheme="minorEastAsia" w:hAnsiTheme="minorEastAsia" w:hint="eastAsia"/>
                <w:i/>
                <w:color w:val="FF0000"/>
                <w:szCs w:val="44"/>
              </w:rPr>
              <w:t>公司应当说明被担保人基本情况、担保发生原因、是否</w:t>
            </w:r>
            <w:r w:rsidRPr="004033EB">
              <w:rPr>
                <w:rFonts w:asciiTheme="minorEastAsia" w:eastAsiaTheme="minorEastAsia" w:hAnsiTheme="minorEastAsia"/>
                <w:i/>
                <w:color w:val="FF0000"/>
                <w:szCs w:val="44"/>
              </w:rPr>
              <w:t>构成违规</w:t>
            </w:r>
            <w:r w:rsidRPr="004033EB">
              <w:rPr>
                <w:rFonts w:asciiTheme="minorEastAsia" w:eastAsiaTheme="minorEastAsia" w:hAnsiTheme="minorEastAsia" w:hint="eastAsia"/>
                <w:i/>
                <w:color w:val="FF0000"/>
                <w:szCs w:val="44"/>
              </w:rPr>
              <w:t>担保、整改情况及对公司的影响等内容；尚未完成整改的，应当说明预计整改完成时间及具体安排。</w:t>
            </w:r>
          </w:p>
          <w:p w:rsidR="00D5326E" w:rsidRPr="004033EB" w:rsidRDefault="00D5326E"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i/>
                <w:color w:val="FF0000"/>
                <w:szCs w:val="44"/>
              </w:rPr>
              <w:t xml:space="preserve">  </w:t>
            </w:r>
            <w:r w:rsidRPr="004033EB">
              <w:rPr>
                <w:rFonts w:asciiTheme="minorEastAsia" w:eastAsiaTheme="minorEastAsia" w:hAnsiTheme="minorEastAsia" w:hint="eastAsia"/>
                <w:i/>
                <w:color w:val="FF0000"/>
                <w:szCs w:val="44"/>
              </w:rPr>
              <w:t>公司及其控股子公司的担保总额，超过公司最近一期经审计净资产50％以后提供的任何担保，</w:t>
            </w:r>
            <w:r w:rsidRPr="004033EB">
              <w:rPr>
                <w:rFonts w:asciiTheme="minorEastAsia" w:eastAsiaTheme="minorEastAsia" w:hAnsiTheme="minorEastAsia"/>
                <w:i/>
                <w:color w:val="FF0000"/>
                <w:szCs w:val="44"/>
              </w:rPr>
              <w:t>应当</w:t>
            </w:r>
            <w:r w:rsidRPr="004033EB">
              <w:rPr>
                <w:rFonts w:asciiTheme="minorEastAsia" w:eastAsiaTheme="minorEastAsia" w:hAnsiTheme="minorEastAsia" w:hint="eastAsia"/>
                <w:i/>
                <w:color w:val="FF0000"/>
                <w:szCs w:val="44"/>
              </w:rPr>
              <w:t>说明</w:t>
            </w:r>
            <w:r w:rsidRPr="004033EB">
              <w:rPr>
                <w:rFonts w:asciiTheme="minorEastAsia" w:eastAsiaTheme="minorEastAsia" w:hAnsiTheme="minorEastAsia"/>
                <w:i/>
                <w:color w:val="FF0000"/>
                <w:szCs w:val="44"/>
              </w:rPr>
              <w:t>对公司的具体影响。</w:t>
            </w:r>
          </w:p>
        </w:tc>
      </w:tr>
    </w:tbl>
    <w:p w:rsidR="00D5326E" w:rsidRPr="004033EB" w:rsidRDefault="00D5326E" w:rsidP="00D5326E">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公司接受被担保人提供反担保的情况</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W w:w="9639" w:type="dxa"/>
        <w:tblInd w:w="-572" w:type="dxa"/>
        <w:tblLook w:val="04A0" w:firstRow="1" w:lastRow="0" w:firstColumn="1" w:lastColumn="0" w:noHBand="0" w:noVBand="1"/>
      </w:tblPr>
      <w:tblGrid>
        <w:gridCol w:w="9639"/>
      </w:tblGrid>
      <w:tr w:rsidR="00D5326E"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D5326E" w:rsidRPr="004033EB" w:rsidRDefault="00D5326E"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注：公司应当说明反担保的类型、金额、是否与担保金额相当等。</w:t>
            </w:r>
          </w:p>
        </w:tc>
      </w:tr>
    </w:tbl>
    <w:p w:rsidR="00D5326E" w:rsidRPr="004033EB" w:rsidRDefault="00D5326E" w:rsidP="00D5326E">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违规担保原因、整改情况及对公司的影响</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W w:w="9639" w:type="dxa"/>
        <w:tblInd w:w="-572" w:type="dxa"/>
        <w:tblLook w:val="04A0" w:firstRow="1" w:lastRow="0" w:firstColumn="1" w:lastColumn="0" w:noHBand="0" w:noVBand="1"/>
      </w:tblPr>
      <w:tblGrid>
        <w:gridCol w:w="9639"/>
      </w:tblGrid>
      <w:tr w:rsidR="00D5326E"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D5326E" w:rsidRPr="004033EB" w:rsidRDefault="00D5326E"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rsidR="00D5326E" w:rsidRPr="004033EB" w:rsidRDefault="00D5326E" w:rsidP="00D5326E">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公司因提供担保事项的涉诉情况</w:t>
      </w:r>
    </w:p>
    <w:p w:rsidR="00D5326E" w:rsidRPr="004033EB" w:rsidRDefault="00D5326E" w:rsidP="00D5326E">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W w:w="9639" w:type="dxa"/>
        <w:tblInd w:w="-572" w:type="dxa"/>
        <w:tblLook w:val="04A0" w:firstRow="1" w:lastRow="0" w:firstColumn="1" w:lastColumn="0" w:noHBand="0" w:noVBand="1"/>
      </w:tblPr>
      <w:tblGrid>
        <w:gridCol w:w="9639"/>
      </w:tblGrid>
      <w:tr w:rsidR="00D5326E"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D5326E" w:rsidRPr="004033EB" w:rsidRDefault="00D5326E"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lastRenderedPageBreak/>
              <w:t>注：公司应当说明因担保事项所涉诉讼/仲裁的基本情况、涉诉金额、最近进展等。</w:t>
            </w:r>
          </w:p>
        </w:tc>
      </w:tr>
    </w:tbl>
    <w:p w:rsidR="00D5326E" w:rsidRPr="004033EB" w:rsidRDefault="00D5326E" w:rsidP="00D5326E">
      <w:pPr>
        <w:jc w:val="left"/>
        <w:rPr>
          <w:rFonts w:ascii="宋体" w:hAnsi="宋体"/>
          <w:b/>
          <w:color w:val="000000" w:themeColor="text1"/>
          <w:szCs w:val="24"/>
        </w:rPr>
      </w:pPr>
      <w:r w:rsidRPr="004033EB">
        <w:rPr>
          <w:rFonts w:ascii="宋体" w:hAnsi="宋体" w:hint="eastAsia"/>
          <w:b/>
          <w:color w:val="000000" w:themeColor="text1"/>
          <w:szCs w:val="24"/>
        </w:rPr>
        <w:t>担保合同</w:t>
      </w:r>
      <w:r w:rsidRPr="004033EB">
        <w:rPr>
          <w:rFonts w:ascii="宋体" w:hAnsi="宋体"/>
          <w:b/>
          <w:color w:val="000000" w:themeColor="text1"/>
          <w:szCs w:val="24"/>
        </w:rPr>
        <w:t>履行</w:t>
      </w:r>
      <w:r w:rsidRPr="004033EB">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D5326E"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D5326E" w:rsidRPr="004033EB" w:rsidRDefault="00D5326E" w:rsidP="00305DA4">
            <w:pPr>
              <w:tabs>
                <w:tab w:val="left" w:pos="5140"/>
              </w:tabs>
              <w:rPr>
                <w:rFonts w:ascii="宋体" w:hAnsi="宋体"/>
                <w:color w:val="000000" w:themeColor="text1"/>
                <w:szCs w:val="44"/>
              </w:rPr>
            </w:pPr>
            <w:r w:rsidRPr="004033EB">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（三）对外提供借款情况</w:t>
      </w:r>
    </w:p>
    <w:p w:rsidR="00F83F8D" w:rsidRPr="004033EB" w:rsidRDefault="00AF3441">
      <w:pPr>
        <w:rPr>
          <w:i/>
          <w:color w:val="FF0000"/>
        </w:rPr>
      </w:pPr>
      <w:r w:rsidRPr="004033EB">
        <w:rPr>
          <w:rFonts w:hint="eastAsia"/>
          <w:i/>
          <w:color w:val="FF0000"/>
        </w:rPr>
        <w:t>注：可免于披露已在“股东及其关联方占用或转移公司资金、资产及其他资源的情况”中披露的事项。</w:t>
      </w:r>
    </w:p>
    <w:p w:rsidR="00F83F8D" w:rsidRPr="004033EB" w:rsidRDefault="00AF3441">
      <w:pPr>
        <w:rPr>
          <w:bCs/>
        </w:rPr>
      </w:pPr>
      <w:r w:rsidRPr="004033EB">
        <w:rPr>
          <w:rFonts w:hint="eastAsia"/>
          <w:bCs/>
        </w:rPr>
        <w:t>报告期内对外提供借款的累计金额是否占净资产</w:t>
      </w:r>
      <w:r w:rsidRPr="004033EB">
        <w:rPr>
          <w:bCs/>
        </w:rPr>
        <w:t>10%</w:t>
      </w:r>
      <w:r w:rsidRPr="004033EB">
        <w:rPr>
          <w:rFonts w:hint="eastAsia"/>
          <w:bCs/>
        </w:rPr>
        <w:t>及以上</w:t>
      </w:r>
    </w:p>
    <w:p w:rsidR="00F83F8D" w:rsidRPr="004033EB" w:rsidRDefault="00AF3441">
      <w:pPr>
        <w:rPr>
          <w:bCs/>
        </w:rPr>
      </w:pPr>
      <w:r w:rsidRPr="004033EB">
        <w:rPr>
          <w:rFonts w:hint="eastAsia"/>
          <w:bCs/>
        </w:rPr>
        <w:t>□</w:t>
      </w:r>
      <w:r w:rsidRPr="004033EB">
        <w:rPr>
          <w:bCs/>
        </w:rPr>
        <w:t xml:space="preserve">  </w:t>
      </w:r>
      <w:r w:rsidRPr="004033EB">
        <w:rPr>
          <w:rFonts w:hint="eastAsia"/>
          <w:bCs/>
        </w:rPr>
        <w:t>是</w:t>
      </w:r>
      <w:r w:rsidRPr="004033EB">
        <w:rPr>
          <w:bCs/>
        </w:rPr>
        <w:t xml:space="preserve">  </w:t>
      </w:r>
      <w:r w:rsidRPr="004033EB">
        <w:rPr>
          <w:rFonts w:hint="eastAsia"/>
          <w:bCs/>
        </w:rPr>
        <w:t>□</w:t>
      </w:r>
      <w:r w:rsidRPr="004033EB">
        <w:rPr>
          <w:bCs/>
        </w:rPr>
        <w:t xml:space="preserve">  </w:t>
      </w:r>
      <w:r w:rsidRPr="004033EB">
        <w:rPr>
          <w:rFonts w:hint="eastAsia"/>
          <w:bCs/>
        </w:rPr>
        <w:t>否</w:t>
      </w:r>
    </w:p>
    <w:p w:rsidR="00F83F8D" w:rsidRPr="004033EB" w:rsidRDefault="00AF3441">
      <w:r w:rsidRPr="004033EB">
        <w:rPr>
          <w:rFonts w:hint="eastAsia"/>
          <w:color w:val="FF0000"/>
        </w:rPr>
        <w:t>（不超过净资产</w:t>
      </w:r>
      <w:r w:rsidRPr="004033EB">
        <w:rPr>
          <w:color w:val="FF0000"/>
        </w:rPr>
        <w:t>10%</w:t>
      </w:r>
      <w:r w:rsidRPr="004033EB">
        <w:rPr>
          <w:rFonts w:hint="eastAsia"/>
          <w:color w:val="FF0000"/>
        </w:rPr>
        <w:t>的，基础层公司可免披此节以下内容，创新层公司必须披露）</w:t>
      </w:r>
    </w:p>
    <w:p w:rsidR="00F83F8D" w:rsidRPr="004033EB" w:rsidRDefault="00AF3441">
      <w:pPr>
        <w:tabs>
          <w:tab w:val="left" w:pos="5140"/>
        </w:tabs>
        <w:jc w:val="right"/>
      </w:pPr>
      <w:r w:rsidRPr="004033EB">
        <w:rPr>
          <w:rFonts w:hint="eastAsia"/>
        </w:rPr>
        <w:t>单位：元</w:t>
      </w:r>
    </w:p>
    <w:tbl>
      <w:tblPr>
        <w:tblW w:w="11143" w:type="dxa"/>
        <w:tblInd w:w="-136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F83F8D" w:rsidRPr="004033EB">
        <w:trPr>
          <w:trHeight w:val="678"/>
        </w:trPr>
        <w:tc>
          <w:tcPr>
            <w:tcW w:w="1129"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债务人</w:t>
            </w:r>
          </w:p>
        </w:tc>
        <w:tc>
          <w:tcPr>
            <w:tcW w:w="993"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债务人与公司</w:t>
            </w:r>
            <w:r w:rsidRPr="004033EB">
              <w:rPr>
                <w:rFonts w:ascii="宋体" w:hAnsi="宋体"/>
                <w:b/>
                <w:color w:val="000000"/>
                <w:sz w:val="20"/>
              </w:rPr>
              <w:t>的关联关系</w:t>
            </w:r>
          </w:p>
        </w:tc>
        <w:tc>
          <w:tcPr>
            <w:tcW w:w="1134" w:type="dxa"/>
            <w:vMerge w:val="restart"/>
            <w:shd w:val="pct10" w:color="auto" w:fill="auto"/>
          </w:tcPr>
          <w:p w:rsidR="00F83F8D" w:rsidRPr="004033EB" w:rsidRDefault="00AF3441">
            <w:pPr>
              <w:jc w:val="center"/>
              <w:rPr>
                <w:rFonts w:ascii="宋体" w:hAnsi="宋体"/>
                <w:b/>
                <w:color w:val="000000"/>
                <w:sz w:val="20"/>
              </w:rPr>
            </w:pPr>
            <w:r w:rsidRPr="004033EB">
              <w:rPr>
                <w:rFonts w:ascii="宋体" w:hAnsi="宋体" w:hint="eastAsia"/>
                <w:b/>
                <w:color w:val="000000"/>
                <w:sz w:val="20"/>
              </w:rPr>
              <w:t>债务人是否为</w:t>
            </w:r>
            <w:r w:rsidRPr="004033EB">
              <w:rPr>
                <w:rFonts w:ascii="宋体" w:hAnsi="宋体"/>
                <w:b/>
                <w:color w:val="000000"/>
                <w:sz w:val="20"/>
              </w:rPr>
              <w:t>公司董事、监事及高级管理人员</w:t>
            </w:r>
          </w:p>
        </w:tc>
        <w:tc>
          <w:tcPr>
            <w:tcW w:w="1984" w:type="dxa"/>
            <w:gridSpan w:val="2"/>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借款期间</w:t>
            </w:r>
          </w:p>
        </w:tc>
        <w:tc>
          <w:tcPr>
            <w:tcW w:w="709"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期初余额</w:t>
            </w:r>
          </w:p>
        </w:tc>
        <w:tc>
          <w:tcPr>
            <w:tcW w:w="850"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本期新增</w:t>
            </w:r>
          </w:p>
        </w:tc>
        <w:tc>
          <w:tcPr>
            <w:tcW w:w="851"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本期减少</w:t>
            </w:r>
          </w:p>
        </w:tc>
        <w:tc>
          <w:tcPr>
            <w:tcW w:w="850"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期末余额</w:t>
            </w:r>
          </w:p>
        </w:tc>
        <w:tc>
          <w:tcPr>
            <w:tcW w:w="851" w:type="dxa"/>
            <w:vMerge w:val="restart"/>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借款利率</w:t>
            </w:r>
          </w:p>
        </w:tc>
        <w:tc>
          <w:tcPr>
            <w:tcW w:w="942" w:type="dxa"/>
            <w:vMerge w:val="restart"/>
            <w:shd w:val="pct10" w:color="auto" w:fill="auto"/>
            <w:vAlign w:val="center"/>
          </w:tcPr>
          <w:p w:rsidR="00F83F8D" w:rsidRPr="004033EB" w:rsidRDefault="00AF3441">
            <w:pPr>
              <w:jc w:val="center"/>
              <w:rPr>
                <w:rFonts w:ascii="宋体" w:hAnsi="宋体"/>
                <w:b/>
                <w:color w:val="000000"/>
                <w:sz w:val="20"/>
                <w:shd w:val="pct10" w:color="auto" w:fill="FFFFFF"/>
              </w:rPr>
            </w:pPr>
            <w:r w:rsidRPr="004033EB">
              <w:rPr>
                <w:rFonts w:ascii="宋体" w:hAnsi="宋体" w:hint="eastAsia"/>
                <w:b/>
                <w:color w:val="000000"/>
                <w:sz w:val="20"/>
                <w:shd w:val="pct10" w:color="auto" w:fill="FFFFFF"/>
              </w:rPr>
              <w:t>是否履行</w:t>
            </w:r>
            <w:r w:rsidRPr="004033EB">
              <w:rPr>
                <w:rFonts w:ascii="宋体" w:hAnsi="宋体"/>
                <w:b/>
                <w:color w:val="000000"/>
                <w:sz w:val="20"/>
                <w:shd w:val="pct10" w:color="auto" w:fill="FFFFFF"/>
              </w:rPr>
              <w:t>审议程序</w:t>
            </w:r>
          </w:p>
        </w:tc>
        <w:tc>
          <w:tcPr>
            <w:tcW w:w="850" w:type="dxa"/>
            <w:vMerge w:val="restart"/>
            <w:shd w:val="pct10" w:color="auto" w:fill="auto"/>
            <w:vAlign w:val="center"/>
          </w:tcPr>
          <w:p w:rsidR="00F83F8D" w:rsidRPr="004033EB" w:rsidRDefault="00F83F8D">
            <w:pPr>
              <w:jc w:val="center"/>
              <w:rPr>
                <w:rFonts w:ascii="宋体" w:hAnsi="宋体"/>
                <w:b/>
                <w:color w:val="000000"/>
                <w:sz w:val="20"/>
              </w:rPr>
            </w:pPr>
          </w:p>
          <w:p w:rsidR="00F83F8D" w:rsidRPr="004033EB" w:rsidRDefault="00AF3441">
            <w:pPr>
              <w:jc w:val="center"/>
              <w:rPr>
                <w:rFonts w:ascii="宋体" w:hAnsi="宋体"/>
                <w:b/>
                <w:color w:val="000000"/>
                <w:sz w:val="20"/>
              </w:rPr>
            </w:pPr>
            <w:r w:rsidRPr="004033EB">
              <w:rPr>
                <w:rFonts w:ascii="宋体" w:hAnsi="宋体" w:hint="eastAsia"/>
                <w:b/>
                <w:color w:val="000000"/>
                <w:sz w:val="20"/>
              </w:rPr>
              <w:t>是否存在</w:t>
            </w:r>
            <w:r w:rsidRPr="004033EB">
              <w:rPr>
                <w:rFonts w:ascii="宋体" w:hAnsi="宋体"/>
                <w:b/>
                <w:color w:val="000000"/>
                <w:sz w:val="20"/>
              </w:rPr>
              <w:t>抵质</w:t>
            </w:r>
          </w:p>
          <w:p w:rsidR="00F83F8D" w:rsidRPr="004033EB" w:rsidRDefault="00AF3441">
            <w:pPr>
              <w:jc w:val="center"/>
              <w:rPr>
                <w:rFonts w:ascii="宋体" w:hAnsi="宋体"/>
                <w:b/>
                <w:color w:val="000000"/>
                <w:sz w:val="20"/>
              </w:rPr>
            </w:pPr>
            <w:r w:rsidRPr="004033EB">
              <w:rPr>
                <w:rFonts w:ascii="宋体" w:hAnsi="宋体"/>
                <w:b/>
                <w:color w:val="000000"/>
                <w:sz w:val="20"/>
              </w:rPr>
              <w:t>押</w:t>
            </w:r>
          </w:p>
        </w:tc>
      </w:tr>
      <w:tr w:rsidR="00F83F8D" w:rsidRPr="004033EB">
        <w:trPr>
          <w:trHeight w:val="624"/>
        </w:trPr>
        <w:tc>
          <w:tcPr>
            <w:tcW w:w="1129" w:type="dxa"/>
            <w:vMerge/>
            <w:shd w:val="pct10" w:color="auto" w:fill="auto"/>
            <w:vAlign w:val="center"/>
          </w:tcPr>
          <w:p w:rsidR="00F83F8D" w:rsidRPr="004033EB" w:rsidRDefault="00F83F8D">
            <w:pPr>
              <w:jc w:val="center"/>
              <w:rPr>
                <w:rFonts w:ascii="宋体" w:hAnsi="宋体"/>
                <w:b/>
                <w:color w:val="000000"/>
                <w:sz w:val="20"/>
              </w:rPr>
            </w:pPr>
          </w:p>
        </w:tc>
        <w:tc>
          <w:tcPr>
            <w:tcW w:w="993" w:type="dxa"/>
            <w:vMerge/>
            <w:shd w:val="pct10" w:color="auto" w:fill="auto"/>
            <w:vAlign w:val="center"/>
          </w:tcPr>
          <w:p w:rsidR="00F83F8D" w:rsidRPr="004033EB" w:rsidRDefault="00F83F8D">
            <w:pPr>
              <w:jc w:val="center"/>
              <w:rPr>
                <w:rFonts w:ascii="宋体" w:hAnsi="宋体"/>
                <w:b/>
                <w:color w:val="000000"/>
                <w:sz w:val="20"/>
              </w:rPr>
            </w:pPr>
          </w:p>
        </w:tc>
        <w:tc>
          <w:tcPr>
            <w:tcW w:w="1134" w:type="dxa"/>
            <w:vMerge/>
            <w:shd w:val="pct10" w:color="auto" w:fill="auto"/>
          </w:tcPr>
          <w:p w:rsidR="00F83F8D" w:rsidRPr="004033EB" w:rsidRDefault="00F83F8D">
            <w:pPr>
              <w:jc w:val="center"/>
              <w:rPr>
                <w:rFonts w:ascii="宋体" w:hAnsi="宋体"/>
                <w:b/>
                <w:color w:val="000000"/>
                <w:sz w:val="20"/>
              </w:rPr>
            </w:pPr>
          </w:p>
        </w:tc>
        <w:tc>
          <w:tcPr>
            <w:tcW w:w="992" w:type="dxa"/>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起始日期</w:t>
            </w:r>
          </w:p>
        </w:tc>
        <w:tc>
          <w:tcPr>
            <w:tcW w:w="992" w:type="dxa"/>
            <w:shd w:val="pct10" w:color="auto" w:fill="auto"/>
            <w:vAlign w:val="center"/>
          </w:tcPr>
          <w:p w:rsidR="00F83F8D" w:rsidRPr="004033EB" w:rsidRDefault="00AF3441">
            <w:pPr>
              <w:jc w:val="center"/>
              <w:rPr>
                <w:rFonts w:ascii="宋体" w:hAnsi="宋体"/>
                <w:b/>
                <w:color w:val="000000"/>
                <w:sz w:val="20"/>
              </w:rPr>
            </w:pPr>
            <w:r w:rsidRPr="004033EB">
              <w:rPr>
                <w:rFonts w:ascii="宋体" w:hAnsi="宋体" w:hint="eastAsia"/>
                <w:b/>
                <w:color w:val="000000"/>
                <w:sz w:val="20"/>
              </w:rPr>
              <w:t>终止日期</w:t>
            </w:r>
          </w:p>
        </w:tc>
        <w:tc>
          <w:tcPr>
            <w:tcW w:w="709" w:type="dxa"/>
            <w:vMerge/>
            <w:shd w:val="pct10" w:color="auto" w:fill="auto"/>
            <w:vAlign w:val="center"/>
          </w:tcPr>
          <w:p w:rsidR="00F83F8D" w:rsidRPr="004033EB" w:rsidRDefault="00F83F8D">
            <w:pPr>
              <w:jc w:val="center"/>
              <w:rPr>
                <w:rFonts w:ascii="宋体" w:hAnsi="宋体"/>
                <w:b/>
                <w:color w:val="000000"/>
                <w:sz w:val="20"/>
              </w:rPr>
            </w:pPr>
          </w:p>
        </w:tc>
        <w:tc>
          <w:tcPr>
            <w:tcW w:w="850" w:type="dxa"/>
            <w:vMerge/>
            <w:shd w:val="pct10" w:color="auto" w:fill="auto"/>
            <w:vAlign w:val="center"/>
          </w:tcPr>
          <w:p w:rsidR="00F83F8D" w:rsidRPr="004033EB" w:rsidRDefault="00F83F8D">
            <w:pPr>
              <w:jc w:val="center"/>
              <w:rPr>
                <w:rFonts w:ascii="宋体" w:hAnsi="宋体"/>
                <w:b/>
                <w:color w:val="000000"/>
                <w:sz w:val="20"/>
              </w:rPr>
            </w:pPr>
          </w:p>
        </w:tc>
        <w:tc>
          <w:tcPr>
            <w:tcW w:w="851" w:type="dxa"/>
            <w:vMerge/>
            <w:shd w:val="pct10" w:color="auto" w:fill="auto"/>
            <w:vAlign w:val="center"/>
          </w:tcPr>
          <w:p w:rsidR="00F83F8D" w:rsidRPr="004033EB" w:rsidRDefault="00F83F8D">
            <w:pPr>
              <w:jc w:val="center"/>
              <w:rPr>
                <w:rFonts w:ascii="宋体" w:hAnsi="宋体"/>
                <w:b/>
                <w:color w:val="000000"/>
                <w:sz w:val="20"/>
              </w:rPr>
            </w:pPr>
          </w:p>
        </w:tc>
        <w:tc>
          <w:tcPr>
            <w:tcW w:w="850" w:type="dxa"/>
            <w:vMerge/>
            <w:shd w:val="pct10" w:color="auto" w:fill="auto"/>
            <w:vAlign w:val="center"/>
          </w:tcPr>
          <w:p w:rsidR="00F83F8D" w:rsidRPr="004033EB" w:rsidRDefault="00F83F8D">
            <w:pPr>
              <w:jc w:val="center"/>
              <w:rPr>
                <w:rFonts w:ascii="宋体" w:hAnsi="宋体"/>
                <w:b/>
                <w:color w:val="000000"/>
                <w:sz w:val="20"/>
              </w:rPr>
            </w:pPr>
          </w:p>
        </w:tc>
        <w:tc>
          <w:tcPr>
            <w:tcW w:w="851" w:type="dxa"/>
            <w:vMerge/>
            <w:shd w:val="pct10" w:color="auto" w:fill="auto"/>
            <w:vAlign w:val="center"/>
          </w:tcPr>
          <w:p w:rsidR="00F83F8D" w:rsidRPr="004033EB" w:rsidRDefault="00F83F8D">
            <w:pPr>
              <w:jc w:val="center"/>
              <w:rPr>
                <w:rFonts w:ascii="宋体" w:hAnsi="宋体"/>
                <w:b/>
                <w:color w:val="000000"/>
                <w:sz w:val="20"/>
              </w:rPr>
            </w:pPr>
          </w:p>
        </w:tc>
        <w:tc>
          <w:tcPr>
            <w:tcW w:w="942" w:type="dxa"/>
            <w:vMerge/>
            <w:shd w:val="pct10" w:color="auto" w:fill="auto"/>
          </w:tcPr>
          <w:p w:rsidR="00F83F8D" w:rsidRPr="004033EB" w:rsidRDefault="00F83F8D">
            <w:pPr>
              <w:rPr>
                <w:rFonts w:ascii="宋体" w:hAnsi="宋体"/>
                <w:b/>
                <w:color w:val="FF0000"/>
                <w:sz w:val="20"/>
              </w:rPr>
            </w:pPr>
          </w:p>
        </w:tc>
        <w:tc>
          <w:tcPr>
            <w:tcW w:w="850" w:type="dxa"/>
            <w:vMerge/>
            <w:shd w:val="pct10" w:color="auto" w:fill="auto"/>
          </w:tcPr>
          <w:p w:rsidR="00F83F8D" w:rsidRPr="004033EB" w:rsidRDefault="00F83F8D">
            <w:pPr>
              <w:rPr>
                <w:rFonts w:ascii="宋体" w:hAnsi="宋体"/>
                <w:b/>
                <w:color w:val="000000"/>
                <w:sz w:val="20"/>
              </w:rPr>
            </w:pPr>
          </w:p>
        </w:tc>
      </w:tr>
      <w:tr w:rsidR="00F83F8D" w:rsidRPr="004033EB">
        <w:tc>
          <w:tcPr>
            <w:tcW w:w="1129" w:type="dxa"/>
          </w:tcPr>
          <w:p w:rsidR="00F83F8D" w:rsidRPr="004033EB" w:rsidRDefault="00AF3441">
            <w:pPr>
              <w:jc w:val="center"/>
              <w:rPr>
                <w:rFonts w:ascii="宋体" w:hAnsi="宋体"/>
                <w:color w:val="000000"/>
                <w:kern w:val="0"/>
                <w:sz w:val="20"/>
              </w:rPr>
            </w:pPr>
            <w:r w:rsidRPr="004033EB">
              <w:rPr>
                <w:rFonts w:ascii="宋体" w:hAnsi="宋体" w:hint="eastAsia"/>
                <w:color w:val="000000"/>
                <w:kern w:val="0"/>
                <w:sz w:val="20"/>
              </w:rPr>
              <w:t>对象1</w:t>
            </w:r>
          </w:p>
        </w:tc>
        <w:tc>
          <w:tcPr>
            <w:tcW w:w="993" w:type="dxa"/>
            <w:vAlign w:val="center"/>
          </w:tcPr>
          <w:p w:rsidR="00F83F8D" w:rsidRPr="004033EB" w:rsidRDefault="00F83F8D">
            <w:pPr>
              <w:jc w:val="center"/>
              <w:rPr>
                <w:rFonts w:ascii="宋体" w:hAnsi="宋体"/>
                <w:color w:val="FF0000"/>
                <w:sz w:val="20"/>
              </w:rPr>
            </w:pPr>
          </w:p>
        </w:tc>
        <w:tc>
          <w:tcPr>
            <w:tcW w:w="1134" w:type="dxa"/>
          </w:tcPr>
          <w:p w:rsidR="00F83F8D" w:rsidRPr="004033EB" w:rsidRDefault="00AF3441">
            <w:pPr>
              <w:jc w:val="center"/>
              <w:rPr>
                <w:rFonts w:ascii="宋体" w:hAnsi="宋体"/>
                <w:color w:val="FF0000"/>
                <w:sz w:val="20"/>
              </w:rPr>
            </w:pPr>
            <w:r w:rsidRPr="004033EB">
              <w:rPr>
                <w:rFonts w:ascii="宋体" w:hAnsi="宋体" w:hint="eastAsia"/>
                <w:color w:val="FF0000"/>
                <w:sz w:val="20"/>
              </w:rPr>
              <w:t>（是</w:t>
            </w:r>
            <w:r w:rsidRPr="004033EB">
              <w:rPr>
                <w:rFonts w:ascii="宋体" w:hAnsi="宋体"/>
                <w:color w:val="FF0000"/>
                <w:sz w:val="20"/>
              </w:rPr>
              <w:t>/否）</w:t>
            </w:r>
          </w:p>
        </w:tc>
        <w:tc>
          <w:tcPr>
            <w:tcW w:w="992" w:type="dxa"/>
          </w:tcPr>
          <w:p w:rsidR="00F83F8D" w:rsidRPr="004033EB" w:rsidRDefault="00AF3441">
            <w:pPr>
              <w:jc w:val="center"/>
              <w:rPr>
                <w:rFonts w:ascii="宋体" w:hAnsi="宋体"/>
                <w:color w:val="000000"/>
                <w:sz w:val="20"/>
              </w:rPr>
            </w:pPr>
            <w:r w:rsidRPr="004033EB">
              <w:rPr>
                <w:rFonts w:ascii="宋体" w:hAnsi="宋体" w:hint="eastAsia"/>
                <w:color w:val="FF0000"/>
                <w:sz w:val="20"/>
              </w:rPr>
              <w:t>日历控件</w:t>
            </w:r>
          </w:p>
        </w:tc>
        <w:tc>
          <w:tcPr>
            <w:tcW w:w="992" w:type="dxa"/>
          </w:tcPr>
          <w:p w:rsidR="00F83F8D" w:rsidRPr="004033EB" w:rsidRDefault="00AF3441">
            <w:pPr>
              <w:jc w:val="center"/>
              <w:rPr>
                <w:rFonts w:ascii="宋体" w:hAnsi="宋体"/>
                <w:color w:val="000000"/>
                <w:sz w:val="20"/>
              </w:rPr>
            </w:pPr>
            <w:r w:rsidRPr="004033EB">
              <w:rPr>
                <w:rFonts w:ascii="宋体" w:hAnsi="宋体" w:hint="eastAsia"/>
                <w:color w:val="FF0000"/>
                <w:sz w:val="20"/>
              </w:rPr>
              <w:t>日历</w:t>
            </w:r>
            <w:r w:rsidRPr="004033EB">
              <w:rPr>
                <w:rFonts w:ascii="宋体" w:hAnsi="宋体"/>
                <w:color w:val="FF0000"/>
                <w:sz w:val="20"/>
              </w:rPr>
              <w:t>控件</w:t>
            </w:r>
          </w:p>
        </w:tc>
        <w:tc>
          <w:tcPr>
            <w:tcW w:w="709"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942" w:type="dxa"/>
          </w:tcPr>
          <w:p w:rsidR="00F83F8D" w:rsidRPr="004033EB" w:rsidRDefault="00AF3441">
            <w:pPr>
              <w:jc w:val="center"/>
              <w:rPr>
                <w:rFonts w:ascii="宋体" w:hAnsi="宋体"/>
                <w:color w:val="000000"/>
                <w:sz w:val="20"/>
              </w:rPr>
            </w:pPr>
            <w:r w:rsidRPr="004033EB">
              <w:rPr>
                <w:rFonts w:ascii="宋体" w:hAnsi="宋体" w:hint="eastAsia"/>
                <w:color w:val="FF0000"/>
                <w:sz w:val="20"/>
              </w:rPr>
              <w:t>（已事前及时履行</w:t>
            </w:r>
            <w:r w:rsidRPr="004033EB">
              <w:rPr>
                <w:rFonts w:ascii="宋体" w:hAnsi="宋体"/>
                <w:color w:val="FF0000"/>
                <w:sz w:val="20"/>
              </w:rPr>
              <w:t>/</w:t>
            </w:r>
            <w:r w:rsidRPr="004033EB">
              <w:rPr>
                <w:rFonts w:ascii="宋体" w:hAnsi="宋体" w:hint="eastAsia"/>
                <w:color w:val="FF0000"/>
                <w:sz w:val="20"/>
              </w:rPr>
              <w:t>已</w:t>
            </w:r>
            <w:r w:rsidRPr="004033EB">
              <w:rPr>
                <w:rFonts w:ascii="宋体" w:hAnsi="宋体"/>
                <w:color w:val="FF0000"/>
                <w:sz w:val="20"/>
              </w:rPr>
              <w:t>事后补充履行/尚未履行</w:t>
            </w:r>
            <w:r w:rsidRPr="004033EB">
              <w:rPr>
                <w:rFonts w:ascii="宋体" w:hAnsi="宋体" w:hint="eastAsia"/>
                <w:color w:val="FF0000"/>
                <w:sz w:val="20"/>
              </w:rPr>
              <w:t>）</w:t>
            </w:r>
          </w:p>
        </w:tc>
        <w:tc>
          <w:tcPr>
            <w:tcW w:w="850" w:type="dxa"/>
          </w:tcPr>
          <w:p w:rsidR="00F83F8D" w:rsidRPr="004033EB" w:rsidRDefault="00AF3441">
            <w:pPr>
              <w:jc w:val="center"/>
              <w:rPr>
                <w:rFonts w:ascii="宋体" w:hAnsi="宋体"/>
                <w:color w:val="000000"/>
                <w:sz w:val="20"/>
              </w:rPr>
            </w:pPr>
            <w:r w:rsidRPr="004033EB">
              <w:rPr>
                <w:rFonts w:ascii="宋体" w:hAnsi="宋体" w:hint="eastAsia"/>
                <w:color w:val="FF0000"/>
                <w:sz w:val="20"/>
              </w:rPr>
              <w:t>（是</w:t>
            </w:r>
            <w:r w:rsidRPr="004033EB">
              <w:rPr>
                <w:rFonts w:ascii="宋体" w:hAnsi="宋体"/>
                <w:color w:val="FF0000"/>
                <w:sz w:val="20"/>
              </w:rPr>
              <w:t>/否）</w:t>
            </w:r>
          </w:p>
        </w:tc>
      </w:tr>
      <w:tr w:rsidR="00F83F8D" w:rsidRPr="004033EB">
        <w:tc>
          <w:tcPr>
            <w:tcW w:w="1129" w:type="dxa"/>
          </w:tcPr>
          <w:p w:rsidR="00F83F8D" w:rsidRPr="004033EB" w:rsidRDefault="00AF3441">
            <w:pPr>
              <w:jc w:val="center"/>
              <w:rPr>
                <w:rFonts w:ascii="宋体" w:hAnsi="宋体"/>
                <w:color w:val="000000"/>
                <w:kern w:val="0"/>
                <w:sz w:val="20"/>
              </w:rPr>
            </w:pPr>
            <w:r w:rsidRPr="004033EB">
              <w:rPr>
                <w:rFonts w:ascii="宋体" w:hAnsi="宋体" w:hint="eastAsia"/>
                <w:color w:val="000000"/>
                <w:kern w:val="0"/>
                <w:sz w:val="20"/>
              </w:rPr>
              <w:t>对象2</w:t>
            </w:r>
          </w:p>
        </w:tc>
        <w:tc>
          <w:tcPr>
            <w:tcW w:w="993" w:type="dxa"/>
            <w:vAlign w:val="center"/>
          </w:tcPr>
          <w:p w:rsidR="00F83F8D" w:rsidRPr="004033EB" w:rsidRDefault="00F83F8D">
            <w:pPr>
              <w:jc w:val="center"/>
              <w:rPr>
                <w:rFonts w:ascii="宋体" w:hAnsi="宋体"/>
                <w:color w:val="000000"/>
                <w:sz w:val="20"/>
              </w:rPr>
            </w:pPr>
          </w:p>
        </w:tc>
        <w:tc>
          <w:tcPr>
            <w:tcW w:w="1134" w:type="dxa"/>
          </w:tcPr>
          <w:p w:rsidR="00F83F8D" w:rsidRPr="004033EB" w:rsidRDefault="00F83F8D">
            <w:pPr>
              <w:jc w:val="center"/>
              <w:rPr>
                <w:rFonts w:ascii="宋体" w:hAnsi="宋体"/>
                <w:color w:val="000000"/>
                <w:sz w:val="20"/>
              </w:rPr>
            </w:pPr>
          </w:p>
        </w:tc>
        <w:tc>
          <w:tcPr>
            <w:tcW w:w="992" w:type="dxa"/>
          </w:tcPr>
          <w:p w:rsidR="00F83F8D" w:rsidRPr="004033EB" w:rsidRDefault="00F83F8D">
            <w:pPr>
              <w:jc w:val="center"/>
              <w:rPr>
                <w:rFonts w:ascii="宋体" w:hAnsi="宋体"/>
                <w:color w:val="000000"/>
                <w:sz w:val="20"/>
              </w:rPr>
            </w:pPr>
          </w:p>
        </w:tc>
        <w:tc>
          <w:tcPr>
            <w:tcW w:w="992" w:type="dxa"/>
          </w:tcPr>
          <w:p w:rsidR="00F83F8D" w:rsidRPr="004033EB" w:rsidRDefault="00F83F8D">
            <w:pPr>
              <w:jc w:val="center"/>
              <w:rPr>
                <w:rFonts w:ascii="宋体" w:hAnsi="宋体"/>
                <w:color w:val="000000"/>
                <w:sz w:val="20"/>
              </w:rPr>
            </w:pPr>
          </w:p>
        </w:tc>
        <w:tc>
          <w:tcPr>
            <w:tcW w:w="709"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942" w:type="dxa"/>
          </w:tcPr>
          <w:p w:rsidR="00F83F8D" w:rsidRPr="004033EB" w:rsidRDefault="00F83F8D">
            <w:pPr>
              <w:jc w:val="center"/>
              <w:rPr>
                <w:rFonts w:ascii="宋体" w:hAnsi="宋体"/>
                <w:color w:val="000000"/>
                <w:sz w:val="20"/>
              </w:rPr>
            </w:pPr>
          </w:p>
        </w:tc>
        <w:tc>
          <w:tcPr>
            <w:tcW w:w="850" w:type="dxa"/>
          </w:tcPr>
          <w:p w:rsidR="00F83F8D" w:rsidRPr="004033EB" w:rsidRDefault="00F83F8D">
            <w:pPr>
              <w:jc w:val="center"/>
              <w:rPr>
                <w:rFonts w:ascii="宋体" w:hAnsi="宋体"/>
                <w:color w:val="000000"/>
                <w:sz w:val="20"/>
              </w:rPr>
            </w:pPr>
          </w:p>
        </w:tc>
      </w:tr>
      <w:tr w:rsidR="00F83F8D" w:rsidRPr="004033EB">
        <w:tc>
          <w:tcPr>
            <w:tcW w:w="1129" w:type="dxa"/>
          </w:tcPr>
          <w:p w:rsidR="00F83F8D" w:rsidRPr="004033EB" w:rsidRDefault="00AF3441">
            <w:pPr>
              <w:jc w:val="center"/>
              <w:rPr>
                <w:rFonts w:ascii="宋体" w:hAnsi="宋体"/>
                <w:color w:val="000000"/>
                <w:kern w:val="0"/>
                <w:sz w:val="20"/>
              </w:rPr>
            </w:pPr>
            <w:r w:rsidRPr="004033EB">
              <w:rPr>
                <w:rFonts w:ascii="宋体" w:hAnsi="宋体" w:hint="eastAsia"/>
                <w:color w:val="000000"/>
                <w:kern w:val="0"/>
                <w:sz w:val="20"/>
              </w:rPr>
              <w:t>（自动</w:t>
            </w:r>
            <w:r w:rsidRPr="004033EB">
              <w:rPr>
                <w:rFonts w:ascii="宋体" w:hAnsi="宋体"/>
                <w:color w:val="000000"/>
                <w:kern w:val="0"/>
                <w:sz w:val="20"/>
              </w:rPr>
              <w:t>添行）</w:t>
            </w:r>
          </w:p>
        </w:tc>
        <w:tc>
          <w:tcPr>
            <w:tcW w:w="993" w:type="dxa"/>
            <w:vAlign w:val="center"/>
          </w:tcPr>
          <w:p w:rsidR="00F83F8D" w:rsidRPr="004033EB" w:rsidRDefault="00F83F8D">
            <w:pPr>
              <w:jc w:val="center"/>
              <w:rPr>
                <w:rFonts w:ascii="宋体" w:hAnsi="宋体"/>
                <w:color w:val="000000"/>
                <w:sz w:val="20"/>
              </w:rPr>
            </w:pPr>
          </w:p>
        </w:tc>
        <w:tc>
          <w:tcPr>
            <w:tcW w:w="1134" w:type="dxa"/>
          </w:tcPr>
          <w:p w:rsidR="00F83F8D" w:rsidRPr="004033EB" w:rsidRDefault="00F83F8D">
            <w:pPr>
              <w:jc w:val="center"/>
              <w:rPr>
                <w:rFonts w:ascii="宋体" w:hAnsi="宋体"/>
                <w:color w:val="000000"/>
                <w:sz w:val="20"/>
              </w:rPr>
            </w:pPr>
          </w:p>
        </w:tc>
        <w:tc>
          <w:tcPr>
            <w:tcW w:w="992" w:type="dxa"/>
          </w:tcPr>
          <w:p w:rsidR="00F83F8D" w:rsidRPr="004033EB" w:rsidRDefault="00F83F8D">
            <w:pPr>
              <w:jc w:val="center"/>
              <w:rPr>
                <w:rFonts w:ascii="宋体" w:hAnsi="宋体"/>
                <w:color w:val="000000"/>
                <w:sz w:val="20"/>
              </w:rPr>
            </w:pPr>
          </w:p>
        </w:tc>
        <w:tc>
          <w:tcPr>
            <w:tcW w:w="992" w:type="dxa"/>
          </w:tcPr>
          <w:p w:rsidR="00F83F8D" w:rsidRPr="004033EB" w:rsidRDefault="00F83F8D">
            <w:pPr>
              <w:jc w:val="center"/>
              <w:rPr>
                <w:rFonts w:ascii="宋体" w:hAnsi="宋体"/>
                <w:color w:val="000000"/>
                <w:sz w:val="20"/>
              </w:rPr>
            </w:pPr>
          </w:p>
        </w:tc>
        <w:tc>
          <w:tcPr>
            <w:tcW w:w="709"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942" w:type="dxa"/>
          </w:tcPr>
          <w:p w:rsidR="00F83F8D" w:rsidRPr="004033EB" w:rsidRDefault="00F83F8D">
            <w:pPr>
              <w:jc w:val="center"/>
              <w:rPr>
                <w:rFonts w:ascii="宋体" w:hAnsi="宋体"/>
                <w:color w:val="000000"/>
                <w:sz w:val="20"/>
              </w:rPr>
            </w:pPr>
          </w:p>
        </w:tc>
        <w:tc>
          <w:tcPr>
            <w:tcW w:w="850" w:type="dxa"/>
          </w:tcPr>
          <w:p w:rsidR="00F83F8D" w:rsidRPr="004033EB" w:rsidRDefault="00F83F8D">
            <w:pPr>
              <w:jc w:val="center"/>
              <w:rPr>
                <w:rFonts w:ascii="宋体" w:hAnsi="宋体"/>
                <w:color w:val="000000"/>
                <w:sz w:val="20"/>
              </w:rPr>
            </w:pPr>
          </w:p>
        </w:tc>
      </w:tr>
      <w:tr w:rsidR="00F83F8D" w:rsidRPr="004033EB">
        <w:tc>
          <w:tcPr>
            <w:tcW w:w="1129" w:type="dxa"/>
          </w:tcPr>
          <w:p w:rsidR="00F83F8D" w:rsidRPr="004033EB" w:rsidRDefault="00AF3441">
            <w:pPr>
              <w:jc w:val="center"/>
              <w:rPr>
                <w:rFonts w:ascii="宋体" w:hAnsi="宋体"/>
                <w:b/>
                <w:color w:val="000000"/>
                <w:kern w:val="0"/>
                <w:sz w:val="20"/>
              </w:rPr>
            </w:pPr>
            <w:r w:rsidRPr="004033EB">
              <w:rPr>
                <w:rFonts w:ascii="宋体" w:hAnsi="宋体" w:hint="eastAsia"/>
                <w:b/>
                <w:color w:val="000000"/>
                <w:kern w:val="0"/>
                <w:sz w:val="20"/>
              </w:rPr>
              <w:t>总计</w:t>
            </w:r>
          </w:p>
        </w:tc>
        <w:tc>
          <w:tcPr>
            <w:tcW w:w="993" w:type="dxa"/>
            <w:vAlign w:val="center"/>
          </w:tcPr>
          <w:p w:rsidR="00F83F8D" w:rsidRPr="004033EB" w:rsidRDefault="00AF3441">
            <w:pPr>
              <w:jc w:val="center"/>
              <w:rPr>
                <w:rFonts w:ascii="宋体" w:hAnsi="宋体"/>
                <w:color w:val="000000"/>
                <w:sz w:val="20"/>
              </w:rPr>
            </w:pPr>
            <w:r w:rsidRPr="004033EB">
              <w:rPr>
                <w:rFonts w:ascii="宋体" w:hAnsi="宋体" w:hint="eastAsia"/>
                <w:color w:val="000000"/>
                <w:sz w:val="20"/>
              </w:rPr>
              <w:t>-</w:t>
            </w:r>
          </w:p>
        </w:tc>
        <w:tc>
          <w:tcPr>
            <w:tcW w:w="1134" w:type="dxa"/>
          </w:tcPr>
          <w:p w:rsidR="00F83F8D" w:rsidRPr="004033EB" w:rsidRDefault="00AF3441">
            <w:pPr>
              <w:jc w:val="center"/>
              <w:rPr>
                <w:rFonts w:ascii="宋体" w:hAnsi="宋体"/>
                <w:color w:val="000000"/>
                <w:sz w:val="20"/>
              </w:rPr>
            </w:pPr>
            <w:r w:rsidRPr="004033EB">
              <w:rPr>
                <w:rFonts w:ascii="宋体" w:hAnsi="宋体" w:hint="eastAsia"/>
                <w:color w:val="000000"/>
                <w:sz w:val="20"/>
              </w:rPr>
              <w:t>-</w:t>
            </w:r>
          </w:p>
        </w:tc>
        <w:tc>
          <w:tcPr>
            <w:tcW w:w="992" w:type="dxa"/>
          </w:tcPr>
          <w:p w:rsidR="00F83F8D" w:rsidRPr="004033EB" w:rsidRDefault="00AF3441">
            <w:pPr>
              <w:jc w:val="center"/>
              <w:rPr>
                <w:rFonts w:ascii="宋体" w:hAnsi="宋体"/>
                <w:color w:val="000000"/>
                <w:sz w:val="20"/>
              </w:rPr>
            </w:pPr>
            <w:r w:rsidRPr="004033EB">
              <w:rPr>
                <w:rFonts w:ascii="宋体" w:hAnsi="宋体"/>
                <w:color w:val="000000"/>
                <w:sz w:val="20"/>
              </w:rPr>
              <w:t>-</w:t>
            </w:r>
          </w:p>
        </w:tc>
        <w:tc>
          <w:tcPr>
            <w:tcW w:w="992" w:type="dxa"/>
          </w:tcPr>
          <w:p w:rsidR="00F83F8D" w:rsidRPr="004033EB" w:rsidRDefault="00AF3441">
            <w:pPr>
              <w:jc w:val="center"/>
              <w:rPr>
                <w:rFonts w:ascii="宋体" w:hAnsi="宋体"/>
                <w:color w:val="000000"/>
                <w:sz w:val="20"/>
              </w:rPr>
            </w:pPr>
            <w:r w:rsidRPr="004033EB">
              <w:rPr>
                <w:rFonts w:ascii="宋体" w:hAnsi="宋体" w:hint="eastAsia"/>
                <w:color w:val="000000"/>
                <w:sz w:val="20"/>
              </w:rPr>
              <w:t>-</w:t>
            </w:r>
          </w:p>
        </w:tc>
        <w:tc>
          <w:tcPr>
            <w:tcW w:w="709"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F83F8D">
            <w:pPr>
              <w:jc w:val="center"/>
              <w:rPr>
                <w:rFonts w:ascii="宋体" w:hAnsi="宋体"/>
                <w:color w:val="000000"/>
                <w:sz w:val="20"/>
              </w:rPr>
            </w:pPr>
          </w:p>
        </w:tc>
        <w:tc>
          <w:tcPr>
            <w:tcW w:w="850" w:type="dxa"/>
            <w:vAlign w:val="center"/>
          </w:tcPr>
          <w:p w:rsidR="00F83F8D" w:rsidRPr="004033EB" w:rsidRDefault="00F83F8D">
            <w:pPr>
              <w:jc w:val="center"/>
              <w:rPr>
                <w:rFonts w:ascii="宋体" w:hAnsi="宋体"/>
                <w:color w:val="000000"/>
                <w:sz w:val="20"/>
              </w:rPr>
            </w:pPr>
          </w:p>
        </w:tc>
        <w:tc>
          <w:tcPr>
            <w:tcW w:w="851" w:type="dxa"/>
            <w:vAlign w:val="center"/>
          </w:tcPr>
          <w:p w:rsidR="00F83F8D" w:rsidRPr="004033EB" w:rsidRDefault="00AF3441">
            <w:pPr>
              <w:jc w:val="center"/>
              <w:rPr>
                <w:rFonts w:ascii="宋体" w:hAnsi="宋体"/>
                <w:color w:val="000000"/>
                <w:sz w:val="20"/>
              </w:rPr>
            </w:pPr>
            <w:r w:rsidRPr="004033EB">
              <w:rPr>
                <w:rFonts w:ascii="宋体" w:hAnsi="宋体" w:hint="eastAsia"/>
                <w:color w:val="000000"/>
                <w:sz w:val="20"/>
              </w:rPr>
              <w:t>-</w:t>
            </w:r>
          </w:p>
        </w:tc>
        <w:tc>
          <w:tcPr>
            <w:tcW w:w="942" w:type="dxa"/>
          </w:tcPr>
          <w:p w:rsidR="00F83F8D" w:rsidRPr="004033EB" w:rsidRDefault="00AF3441">
            <w:pPr>
              <w:jc w:val="center"/>
              <w:rPr>
                <w:rFonts w:ascii="宋体" w:hAnsi="宋体"/>
                <w:color w:val="000000"/>
                <w:sz w:val="20"/>
              </w:rPr>
            </w:pPr>
            <w:r w:rsidRPr="004033EB">
              <w:rPr>
                <w:rFonts w:ascii="宋体" w:hAnsi="宋体" w:hint="eastAsia"/>
                <w:color w:val="000000"/>
                <w:sz w:val="20"/>
              </w:rPr>
              <w:t>-</w:t>
            </w:r>
          </w:p>
        </w:tc>
        <w:tc>
          <w:tcPr>
            <w:tcW w:w="850" w:type="dxa"/>
          </w:tcPr>
          <w:p w:rsidR="00F83F8D" w:rsidRPr="004033EB" w:rsidRDefault="00AF3441">
            <w:pPr>
              <w:jc w:val="center"/>
              <w:rPr>
                <w:rFonts w:ascii="宋体" w:hAnsi="宋体"/>
                <w:color w:val="000000"/>
                <w:sz w:val="20"/>
              </w:rPr>
            </w:pPr>
            <w:r w:rsidRPr="004033EB">
              <w:rPr>
                <w:rFonts w:ascii="宋体" w:hAnsi="宋体" w:hint="eastAsia"/>
                <w:color w:val="000000"/>
                <w:sz w:val="20"/>
              </w:rPr>
              <w:t>-</w:t>
            </w:r>
          </w:p>
        </w:tc>
      </w:tr>
    </w:tbl>
    <w:p w:rsidR="00F83F8D" w:rsidRPr="004033EB" w:rsidRDefault="00AF3441">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对外</w:t>
      </w:r>
      <w:r w:rsidRPr="004033EB">
        <w:rPr>
          <w:rFonts w:asciiTheme="minorEastAsia" w:eastAsiaTheme="minorEastAsia" w:hAnsiTheme="minorEastAsia"/>
          <w:b/>
          <w:color w:val="000000" w:themeColor="text1"/>
          <w:szCs w:val="24"/>
        </w:rPr>
        <w:t>提供</w:t>
      </w:r>
      <w:r w:rsidRPr="004033EB">
        <w:rPr>
          <w:rFonts w:asciiTheme="minorEastAsia" w:eastAsiaTheme="minorEastAsia" w:hAnsiTheme="minorEastAsia" w:hint="eastAsia"/>
          <w:b/>
          <w:color w:val="000000" w:themeColor="text1"/>
          <w:szCs w:val="24"/>
        </w:rPr>
        <w:t>借款</w:t>
      </w:r>
      <w:r w:rsidRPr="004033EB">
        <w:rPr>
          <w:rFonts w:asciiTheme="minorEastAsia" w:eastAsiaTheme="minorEastAsia" w:hAnsiTheme="minorEastAsia"/>
          <w:b/>
          <w:color w:val="000000" w:themeColor="text1"/>
          <w:szCs w:val="24"/>
        </w:rPr>
        <w:t>原因</w:t>
      </w:r>
      <w:r w:rsidRPr="004033EB">
        <w:rPr>
          <w:rFonts w:asciiTheme="minorEastAsia" w:eastAsiaTheme="minorEastAsia" w:hAnsiTheme="minorEastAsia" w:hint="eastAsia"/>
          <w:b/>
          <w:color w:val="000000" w:themeColor="text1"/>
          <w:szCs w:val="24"/>
        </w:rPr>
        <w:t>、</w:t>
      </w:r>
      <w:r w:rsidRPr="004033EB">
        <w:rPr>
          <w:rFonts w:asciiTheme="minorEastAsia" w:eastAsiaTheme="minorEastAsia" w:hAnsiTheme="minorEastAsia"/>
          <w:b/>
          <w:color w:val="000000" w:themeColor="text1"/>
          <w:szCs w:val="24"/>
        </w:rPr>
        <w:t>归还</w:t>
      </w:r>
      <w:r w:rsidRPr="004033EB">
        <w:rPr>
          <w:rFonts w:asciiTheme="minorEastAsia" w:eastAsiaTheme="minorEastAsia" w:hAnsiTheme="minorEastAsia" w:hint="eastAsia"/>
          <w:b/>
          <w:color w:val="000000" w:themeColor="text1"/>
          <w:szCs w:val="24"/>
        </w:rPr>
        <w:t>情况及</w:t>
      </w:r>
      <w:r w:rsidRPr="004033EB">
        <w:rPr>
          <w:rFonts w:asciiTheme="minorEastAsia" w:eastAsiaTheme="minorEastAsia" w:hAnsiTheme="minorEastAsia"/>
          <w:b/>
          <w:color w:val="000000" w:themeColor="text1"/>
          <w:szCs w:val="24"/>
        </w:rPr>
        <w:t>对公司的影响</w:t>
      </w:r>
      <w:r w:rsidRPr="004033EB">
        <w:rPr>
          <w:rFonts w:asciiTheme="minorEastAsia" w:eastAsiaTheme="minorEastAsia" w:hAnsiTheme="minorEastAsia" w:hint="eastAsia"/>
          <w:b/>
          <w:color w:val="000000" w:themeColor="text1"/>
          <w:szCs w:val="24"/>
        </w:rPr>
        <w:t>：</w:t>
      </w:r>
    </w:p>
    <w:tbl>
      <w:tblPr>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eastAsiaTheme="minorEastAsia" w:hAnsiTheme="minorEastAsia"/>
                <w:i/>
                <w:color w:val="FF0000"/>
                <w:szCs w:val="44"/>
              </w:rPr>
            </w:pPr>
          </w:p>
          <w:p w:rsidR="00F83F8D" w:rsidRPr="004033EB" w:rsidRDefault="00F83F8D">
            <w:pPr>
              <w:tabs>
                <w:tab w:val="left" w:pos="5140"/>
              </w:tabs>
              <w:rPr>
                <w:rFonts w:asciiTheme="minorEastAsia" w:eastAsiaTheme="minorEastAsia" w:hAnsiTheme="minorEastAsia"/>
                <w:i/>
                <w:color w:val="FF0000"/>
                <w:szCs w:val="44"/>
              </w:rPr>
            </w:pPr>
          </w:p>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（四）股东</w:t>
      </w:r>
      <w:r w:rsidRPr="004033EB">
        <w:rPr>
          <w:rFonts w:asciiTheme="minorEastAsia" w:eastAsiaTheme="minorEastAsia" w:hAnsiTheme="minorEastAsia"/>
          <w:b/>
          <w:color w:val="000000" w:themeColor="text1"/>
          <w:szCs w:val="44"/>
        </w:rPr>
        <w:t>及其</w:t>
      </w:r>
      <w:r w:rsidRPr="004033EB">
        <w:rPr>
          <w:rFonts w:asciiTheme="minorEastAsia" w:eastAsiaTheme="minorEastAsia" w:hAnsiTheme="minorEastAsia" w:hint="eastAsia"/>
          <w:b/>
          <w:color w:val="000000" w:themeColor="text1"/>
          <w:szCs w:val="44"/>
        </w:rPr>
        <w:t>关联</w:t>
      </w:r>
      <w:r w:rsidRPr="004033EB">
        <w:rPr>
          <w:rFonts w:asciiTheme="minorEastAsia" w:eastAsiaTheme="minorEastAsia" w:hAnsiTheme="minorEastAsia"/>
          <w:b/>
          <w:color w:val="000000" w:themeColor="text1"/>
          <w:szCs w:val="44"/>
        </w:rPr>
        <w:t>方占用或转移公司资金、资产</w:t>
      </w:r>
      <w:r w:rsidRPr="004033EB">
        <w:rPr>
          <w:rFonts w:asciiTheme="minorEastAsia" w:eastAsiaTheme="minorEastAsia" w:hAnsiTheme="minorEastAsia" w:hint="eastAsia"/>
          <w:b/>
          <w:color w:val="000000" w:themeColor="text1"/>
          <w:szCs w:val="44"/>
        </w:rPr>
        <w:t>及其他</w:t>
      </w:r>
      <w:r w:rsidRPr="004033EB">
        <w:rPr>
          <w:rFonts w:asciiTheme="minorEastAsia" w:eastAsiaTheme="minorEastAsia" w:hAnsiTheme="minorEastAsia"/>
          <w:b/>
          <w:color w:val="000000" w:themeColor="text1"/>
          <w:szCs w:val="44"/>
        </w:rPr>
        <w:t>资源</w:t>
      </w:r>
      <w:r w:rsidRPr="004033EB">
        <w:rPr>
          <w:rFonts w:asciiTheme="minorEastAsia" w:eastAsiaTheme="minorEastAsia" w:hAnsiTheme="minorEastAsia" w:hint="eastAsia"/>
          <w:b/>
          <w:color w:val="000000" w:themeColor="text1"/>
          <w:szCs w:val="44"/>
        </w:rPr>
        <w:t>的</w:t>
      </w:r>
      <w:r w:rsidRPr="004033EB">
        <w:rPr>
          <w:rFonts w:asciiTheme="minorEastAsia" w:eastAsiaTheme="minorEastAsia" w:hAnsiTheme="minorEastAsia"/>
          <w:b/>
          <w:color w:val="000000" w:themeColor="text1"/>
          <w:szCs w:val="44"/>
        </w:rPr>
        <w:t>情况</w:t>
      </w:r>
    </w:p>
    <w:p w:rsidR="00F83F8D" w:rsidRPr="004033EB" w:rsidRDefault="00AF3441">
      <w:pPr>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本报告期公司无股东</w:t>
      </w:r>
      <w:r w:rsidRPr="004033EB">
        <w:rPr>
          <w:rFonts w:asciiTheme="minorEastAsia" w:eastAsiaTheme="minorEastAsia" w:hAnsiTheme="minorEastAsia"/>
          <w:b/>
          <w:color w:val="000000" w:themeColor="text1"/>
          <w:szCs w:val="24"/>
        </w:rPr>
        <w:t>及其关联方占用或转移公司资金、资产</w:t>
      </w:r>
      <w:r w:rsidRPr="004033EB">
        <w:rPr>
          <w:rFonts w:asciiTheme="minorEastAsia" w:eastAsiaTheme="minorEastAsia" w:hAnsiTheme="minorEastAsia" w:hint="eastAsia"/>
          <w:b/>
          <w:color w:val="000000" w:themeColor="text1"/>
          <w:szCs w:val="24"/>
        </w:rPr>
        <w:t>及其他</w:t>
      </w:r>
      <w:r w:rsidRPr="004033EB">
        <w:rPr>
          <w:rFonts w:asciiTheme="minorEastAsia" w:eastAsiaTheme="minorEastAsia" w:hAnsiTheme="minorEastAsia"/>
          <w:b/>
          <w:color w:val="000000" w:themeColor="text1"/>
          <w:szCs w:val="24"/>
        </w:rPr>
        <w:t>资源</w:t>
      </w:r>
      <w:r w:rsidRPr="004033EB">
        <w:rPr>
          <w:rFonts w:asciiTheme="minorEastAsia" w:eastAsiaTheme="minorEastAsia" w:hAnsiTheme="minorEastAsia" w:hint="eastAsia"/>
          <w:b/>
          <w:color w:val="000000" w:themeColor="text1"/>
          <w:szCs w:val="24"/>
        </w:rPr>
        <w:t>的</w:t>
      </w:r>
      <w:r w:rsidRPr="004033EB">
        <w:rPr>
          <w:rFonts w:asciiTheme="minorEastAsia" w:eastAsiaTheme="minorEastAsia" w:hAnsiTheme="minorEastAsia"/>
          <w:b/>
          <w:color w:val="000000" w:themeColor="text1"/>
          <w:szCs w:val="24"/>
        </w:rPr>
        <w:t>情况</w:t>
      </w:r>
      <w:r w:rsidRPr="004033EB">
        <w:rPr>
          <w:rFonts w:asciiTheme="minorEastAsia" w:eastAsiaTheme="minorEastAsia" w:hAnsiTheme="minorEastAsia" w:hint="eastAsia"/>
          <w:b/>
          <w:color w:val="000000" w:themeColor="text1"/>
          <w:szCs w:val="24"/>
        </w:rPr>
        <w:t>（适用/</w:t>
      </w:r>
      <w:r w:rsidRPr="004033EB">
        <w:rPr>
          <w:rFonts w:asciiTheme="minorEastAsia" w:eastAsiaTheme="minorEastAsia" w:hAnsiTheme="minorEastAsia"/>
          <w:b/>
          <w:color w:val="000000" w:themeColor="text1"/>
          <w:szCs w:val="24"/>
        </w:rPr>
        <w:t>不适用</w:t>
      </w:r>
      <w:r w:rsidRPr="004033EB">
        <w:rPr>
          <w:rFonts w:asciiTheme="minorEastAsia" w:eastAsiaTheme="minorEastAsia" w:hAnsiTheme="minorEastAsia" w:hint="eastAsia"/>
          <w:b/>
          <w:color w:val="000000" w:themeColor="text1"/>
          <w:szCs w:val="24"/>
        </w:rPr>
        <w:t>）</w:t>
      </w:r>
    </w:p>
    <w:p w:rsidR="00F83F8D" w:rsidRPr="004033EB" w:rsidRDefault="00AF3441">
      <w:pPr>
        <w:rPr>
          <w:rFonts w:asciiTheme="minorEastAsia" w:eastAsiaTheme="minorEastAsia" w:hAnsiTheme="minorEastAsia"/>
          <w:b/>
          <w:color w:val="000000" w:themeColor="text1"/>
          <w:szCs w:val="24"/>
        </w:rPr>
      </w:pPr>
      <w:r w:rsidRPr="004033EB">
        <w:rPr>
          <w:rFonts w:ascii="宋体" w:hAnsi="宋体" w:cs="宋体" w:hint="eastAsia"/>
          <w:i/>
          <w:iCs/>
          <w:color w:val="FF0000"/>
          <w:szCs w:val="21"/>
        </w:rPr>
        <w:t>（注：诉讼、资金占用、承诺事项，如索引表中填写“否”，此处应勾选“适用”；如索引表中填写“是”，此处应勾选“不适用”。）</w:t>
      </w:r>
    </w:p>
    <w:p w:rsidR="002C4421" w:rsidRPr="004033EB" w:rsidRDefault="002C4421" w:rsidP="002C4421">
      <w:pPr>
        <w:numPr>
          <w:ilvl w:val="255"/>
          <w:numId w:val="0"/>
        </w:numPr>
        <w:rPr>
          <w:rFonts w:asciiTheme="minorEastAsia" w:eastAsiaTheme="minorEastAsia" w:hAnsiTheme="minorEastAsia"/>
          <w:color w:val="FF0000"/>
          <w:szCs w:val="24"/>
        </w:rPr>
      </w:pPr>
      <w:r w:rsidRPr="004033EB">
        <w:rPr>
          <w:rFonts w:asciiTheme="minorEastAsia" w:eastAsiaTheme="minorEastAsia" w:hAnsiTheme="minorEastAsia" w:hint="eastAsia"/>
          <w:color w:val="FF0000"/>
          <w:szCs w:val="24"/>
        </w:rPr>
        <w:t>（创新层</w:t>
      </w:r>
      <w:r w:rsidRPr="004033EB">
        <w:rPr>
          <w:rFonts w:asciiTheme="minorEastAsia" w:eastAsiaTheme="minorEastAsia" w:hAnsiTheme="minorEastAsia"/>
          <w:color w:val="FF0000"/>
          <w:szCs w:val="24"/>
        </w:rPr>
        <w:t>公司须披露</w:t>
      </w:r>
      <w:r w:rsidRPr="004033EB">
        <w:rPr>
          <w:rFonts w:asciiTheme="minorEastAsia" w:eastAsiaTheme="minorEastAsia" w:hAnsiTheme="minorEastAsia" w:hint="eastAsia"/>
          <w:color w:val="FF0000"/>
          <w:szCs w:val="24"/>
        </w:rPr>
        <w:t>以下</w:t>
      </w:r>
      <w:r w:rsidRPr="004033EB">
        <w:rPr>
          <w:rFonts w:asciiTheme="minorEastAsia" w:eastAsiaTheme="minorEastAsia" w:hAnsiTheme="minorEastAsia"/>
          <w:color w:val="FF0000"/>
          <w:szCs w:val="24"/>
        </w:rPr>
        <w:t>信息</w:t>
      </w:r>
      <w:r w:rsidRPr="004033EB">
        <w:rPr>
          <w:rFonts w:asciiTheme="minorEastAsia" w:eastAsiaTheme="minorEastAsia" w:hAnsiTheme="minorEastAsia" w:hint="eastAsia"/>
          <w:color w:val="FF0000"/>
          <w:szCs w:val="24"/>
        </w:rPr>
        <w:t>）</w:t>
      </w:r>
    </w:p>
    <w:p w:rsidR="002C4421" w:rsidRPr="004033EB" w:rsidRDefault="002C4421" w:rsidP="002C4421">
      <w:pPr>
        <w:numPr>
          <w:ilvl w:val="255"/>
          <w:numId w:val="0"/>
        </w:numPr>
        <w:rPr>
          <w:rFonts w:ascii="宋体" w:hAnsi="宋体" w:cs="宋体"/>
          <w:i/>
          <w:iCs/>
          <w:color w:val="FF0000"/>
          <w:szCs w:val="21"/>
        </w:rPr>
      </w:pPr>
      <w:r w:rsidRPr="004033EB">
        <w:rPr>
          <w:rFonts w:asciiTheme="minorEastAsia" w:eastAsiaTheme="minorEastAsia" w:hAnsiTheme="minorEastAsia" w:hint="eastAsia"/>
          <w:b/>
          <w:szCs w:val="24"/>
        </w:rPr>
        <w:t>控股股东、实际控制人及其控制的企业资金占用</w:t>
      </w:r>
      <w:r w:rsidRPr="004033EB">
        <w:rPr>
          <w:rFonts w:asciiTheme="minorEastAsia" w:eastAsiaTheme="minorEastAsia" w:hAnsiTheme="minorEastAsia"/>
          <w:b/>
          <w:szCs w:val="24"/>
        </w:rPr>
        <w:t>情况</w:t>
      </w:r>
      <w:r w:rsidRPr="004033EB">
        <w:rPr>
          <w:rFonts w:asciiTheme="minorEastAsia" w:eastAsiaTheme="minorEastAsia" w:hAnsiTheme="minorEastAsia" w:hint="eastAsia"/>
          <w:b/>
          <w:szCs w:val="24"/>
        </w:rPr>
        <w:t>：</w:t>
      </w:r>
    </w:p>
    <w:p w:rsidR="002C4421" w:rsidRPr="004033EB" w:rsidRDefault="002C4421" w:rsidP="002C4421">
      <w:pPr>
        <w:tabs>
          <w:tab w:val="left" w:pos="5140"/>
        </w:tabs>
        <w:jc w:val="right"/>
      </w:pPr>
      <w:r w:rsidRPr="004033EB">
        <w:rPr>
          <w:rFonts w:hint="eastAsia"/>
        </w:rPr>
        <w:t>单位：元</w:t>
      </w:r>
    </w:p>
    <w:tbl>
      <w:tblPr>
        <w:tblW w:w="977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43"/>
        <w:gridCol w:w="1043"/>
        <w:gridCol w:w="912"/>
        <w:gridCol w:w="782"/>
        <w:gridCol w:w="783"/>
        <w:gridCol w:w="782"/>
        <w:gridCol w:w="783"/>
        <w:gridCol w:w="1825"/>
        <w:gridCol w:w="1825"/>
      </w:tblGrid>
      <w:tr w:rsidR="002C4421" w:rsidRPr="004033EB" w:rsidTr="00305DA4">
        <w:trPr>
          <w:trHeight w:val="582"/>
        </w:trPr>
        <w:tc>
          <w:tcPr>
            <w:tcW w:w="1043"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占用主体</w:t>
            </w:r>
          </w:p>
        </w:tc>
        <w:tc>
          <w:tcPr>
            <w:tcW w:w="1043"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占用</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形式</w:t>
            </w:r>
          </w:p>
        </w:tc>
        <w:tc>
          <w:tcPr>
            <w:tcW w:w="912"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b/>
                <w:color w:val="000000" w:themeColor="text1"/>
                <w:sz w:val="22"/>
              </w:rPr>
              <w:t>占用</w:t>
            </w:r>
          </w:p>
          <w:p w:rsidR="002C4421" w:rsidRPr="004033EB" w:rsidRDefault="002C4421" w:rsidP="00305DA4">
            <w:pPr>
              <w:jc w:val="center"/>
              <w:rPr>
                <w:rFonts w:ascii="宋体" w:hAnsi="宋体"/>
                <w:b/>
                <w:color w:val="000000" w:themeColor="text1"/>
                <w:sz w:val="22"/>
              </w:rPr>
            </w:pPr>
            <w:r w:rsidRPr="004033EB">
              <w:rPr>
                <w:rFonts w:ascii="宋体" w:hAnsi="宋体"/>
                <w:b/>
                <w:color w:val="000000" w:themeColor="text1"/>
                <w:sz w:val="22"/>
              </w:rPr>
              <w:t>性质</w:t>
            </w:r>
          </w:p>
        </w:tc>
        <w:tc>
          <w:tcPr>
            <w:tcW w:w="782"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期初</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余额</w:t>
            </w:r>
          </w:p>
        </w:tc>
        <w:tc>
          <w:tcPr>
            <w:tcW w:w="783" w:type="dxa"/>
            <w:shd w:val="pct10" w:color="auto" w:fill="auto"/>
            <w:vAlign w:val="center"/>
          </w:tcPr>
          <w:p w:rsidR="002C4421" w:rsidRPr="004033EB" w:rsidRDefault="002C4421" w:rsidP="00305DA4">
            <w:pPr>
              <w:jc w:val="center"/>
              <w:rPr>
                <w:rFonts w:ascii="宋体" w:hAnsi="宋体"/>
                <w:b/>
                <w:color w:val="000000" w:themeColor="text1"/>
                <w:sz w:val="22"/>
                <w:shd w:val="pct10" w:color="auto" w:fill="FFFFFF"/>
              </w:rPr>
            </w:pPr>
            <w:r w:rsidRPr="004033EB">
              <w:rPr>
                <w:rFonts w:ascii="宋体" w:hAnsi="宋体" w:hint="eastAsia"/>
                <w:b/>
                <w:color w:val="000000" w:themeColor="text1"/>
                <w:sz w:val="22"/>
                <w:shd w:val="pct10" w:color="auto" w:fill="FFFFFF"/>
              </w:rPr>
              <w:t>本期</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shd w:val="pct10" w:color="auto" w:fill="FFFFFF"/>
              </w:rPr>
              <w:t>新增</w:t>
            </w:r>
          </w:p>
        </w:tc>
        <w:tc>
          <w:tcPr>
            <w:tcW w:w="782" w:type="dxa"/>
            <w:shd w:val="pct10" w:color="auto" w:fill="auto"/>
            <w:vAlign w:val="center"/>
          </w:tcPr>
          <w:p w:rsidR="002C4421" w:rsidRPr="004033EB" w:rsidRDefault="002C4421" w:rsidP="00305DA4">
            <w:pPr>
              <w:jc w:val="center"/>
              <w:rPr>
                <w:rFonts w:ascii="宋体" w:hAnsi="宋体"/>
                <w:b/>
                <w:color w:val="000000" w:themeColor="text1"/>
                <w:sz w:val="22"/>
                <w:shd w:val="pct10" w:color="auto" w:fill="FFFFFF"/>
              </w:rPr>
            </w:pPr>
            <w:r w:rsidRPr="004033EB">
              <w:rPr>
                <w:rFonts w:ascii="宋体" w:hAnsi="宋体" w:hint="eastAsia"/>
                <w:b/>
                <w:color w:val="000000" w:themeColor="text1"/>
                <w:sz w:val="22"/>
                <w:shd w:val="pct10" w:color="auto" w:fill="FFFFFF"/>
              </w:rPr>
              <w:t>本期</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shd w:val="pct10" w:color="auto" w:fill="FFFFFF"/>
              </w:rPr>
              <w:t>减少</w:t>
            </w:r>
          </w:p>
        </w:tc>
        <w:tc>
          <w:tcPr>
            <w:tcW w:w="783"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期末</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余额</w:t>
            </w:r>
          </w:p>
        </w:tc>
        <w:tc>
          <w:tcPr>
            <w:tcW w:w="1825"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单日最高占用余额</w:t>
            </w:r>
          </w:p>
        </w:tc>
        <w:tc>
          <w:tcPr>
            <w:tcW w:w="1825"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是否履行审议程序</w:t>
            </w:r>
          </w:p>
        </w:tc>
      </w:tr>
      <w:tr w:rsidR="002C4421" w:rsidRPr="004033EB" w:rsidTr="00305DA4">
        <w:tc>
          <w:tcPr>
            <w:tcW w:w="1043" w:type="dxa"/>
            <w:shd w:val="clear" w:color="auto" w:fill="auto"/>
          </w:tcPr>
          <w:p w:rsidR="002C4421" w:rsidRPr="004033EB" w:rsidRDefault="002C4421" w:rsidP="00305DA4">
            <w:pPr>
              <w:jc w:val="center"/>
              <w:rPr>
                <w:rFonts w:ascii="宋体" w:hAnsi="宋体"/>
                <w:color w:val="000000" w:themeColor="text1"/>
                <w:sz w:val="22"/>
              </w:rPr>
            </w:pPr>
            <w:r w:rsidRPr="004033EB">
              <w:rPr>
                <w:rFonts w:ascii="宋体" w:hAnsi="宋体"/>
                <w:color w:val="000000" w:themeColor="text1"/>
                <w:sz w:val="22"/>
              </w:rPr>
              <w:t>1</w:t>
            </w:r>
          </w:p>
        </w:tc>
        <w:tc>
          <w:tcPr>
            <w:tcW w:w="1043" w:type="dxa"/>
          </w:tcPr>
          <w:p w:rsidR="002C4421" w:rsidRPr="004033EB" w:rsidRDefault="002C4421" w:rsidP="00305DA4">
            <w:pPr>
              <w:rPr>
                <w:rFonts w:ascii="宋体" w:hAnsi="宋体"/>
                <w:color w:val="FF0000"/>
                <w:sz w:val="22"/>
              </w:rPr>
            </w:pPr>
            <w:r w:rsidRPr="004033EB">
              <w:rPr>
                <w:rFonts w:ascii="宋体" w:hAnsi="宋体" w:hint="eastAsia"/>
                <w:color w:val="FF0000"/>
                <w:sz w:val="22"/>
              </w:rPr>
              <w:t>（资金</w:t>
            </w:r>
            <w:r w:rsidRPr="004033EB">
              <w:rPr>
                <w:rFonts w:ascii="宋体" w:hAnsi="宋体"/>
                <w:color w:val="FF0000"/>
                <w:sz w:val="22"/>
              </w:rPr>
              <w:t>/资产/资源）</w:t>
            </w:r>
          </w:p>
        </w:tc>
        <w:tc>
          <w:tcPr>
            <w:tcW w:w="912" w:type="dxa"/>
            <w:shd w:val="clear" w:color="auto" w:fill="auto"/>
          </w:tcPr>
          <w:p w:rsidR="002C4421" w:rsidRPr="004033EB" w:rsidRDefault="002C4421" w:rsidP="00305DA4">
            <w:pPr>
              <w:rPr>
                <w:rFonts w:ascii="宋体" w:hAnsi="宋体"/>
                <w:color w:val="FF0000"/>
                <w:sz w:val="22"/>
              </w:rPr>
            </w:pPr>
            <w:r w:rsidRPr="004033EB">
              <w:rPr>
                <w:rFonts w:ascii="宋体" w:hAnsi="宋体" w:hint="eastAsia"/>
                <w:color w:val="FF0000"/>
                <w:sz w:val="22"/>
              </w:rPr>
              <w:t>（借款</w:t>
            </w:r>
            <w:r w:rsidRPr="004033EB">
              <w:rPr>
                <w:rFonts w:ascii="宋体" w:hAnsi="宋体"/>
                <w:color w:val="FF0000"/>
                <w:sz w:val="22"/>
              </w:rPr>
              <w:t>/垫支/</w:t>
            </w:r>
            <w:r w:rsidRPr="004033EB">
              <w:rPr>
                <w:rFonts w:ascii="宋体" w:hAnsi="宋体" w:hint="eastAsia"/>
                <w:color w:val="FF0000"/>
                <w:sz w:val="22"/>
              </w:rPr>
              <w:t>其他）</w:t>
            </w:r>
          </w:p>
        </w:tc>
        <w:tc>
          <w:tcPr>
            <w:tcW w:w="782" w:type="dxa"/>
            <w:shd w:val="clear" w:color="auto" w:fill="auto"/>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782" w:type="dxa"/>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FF0000"/>
                <w:sz w:val="22"/>
              </w:rPr>
            </w:pPr>
          </w:p>
        </w:tc>
        <w:tc>
          <w:tcPr>
            <w:tcW w:w="1825" w:type="dxa"/>
          </w:tcPr>
          <w:p w:rsidR="002C4421" w:rsidRPr="004033EB" w:rsidRDefault="002C4421" w:rsidP="00305DA4">
            <w:pPr>
              <w:rPr>
                <w:rFonts w:ascii="宋体" w:hAnsi="宋体"/>
                <w:color w:val="000000" w:themeColor="text1"/>
                <w:sz w:val="22"/>
              </w:rPr>
            </w:pPr>
            <w:r w:rsidRPr="004033EB">
              <w:rPr>
                <w:rFonts w:ascii="宋体" w:hAnsi="宋体" w:hint="eastAsia"/>
                <w:color w:val="FF0000"/>
                <w:sz w:val="22"/>
              </w:rPr>
              <w:t>（已事前及时履行</w:t>
            </w:r>
            <w:r w:rsidRPr="004033EB">
              <w:rPr>
                <w:rFonts w:ascii="宋体" w:hAnsi="宋体"/>
                <w:color w:val="FF0000"/>
                <w:sz w:val="22"/>
              </w:rPr>
              <w:t>/</w:t>
            </w: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r>
      <w:tr w:rsidR="002C4421" w:rsidRPr="004033EB" w:rsidTr="00305DA4">
        <w:tc>
          <w:tcPr>
            <w:tcW w:w="1043" w:type="dxa"/>
            <w:shd w:val="clear" w:color="auto" w:fill="auto"/>
          </w:tcPr>
          <w:p w:rsidR="002C4421" w:rsidRPr="004033EB" w:rsidRDefault="002C4421" w:rsidP="00305DA4">
            <w:pPr>
              <w:jc w:val="center"/>
              <w:rPr>
                <w:rFonts w:ascii="宋体" w:hAnsi="宋体"/>
                <w:color w:val="000000" w:themeColor="text1"/>
                <w:sz w:val="22"/>
              </w:rPr>
            </w:pPr>
            <w:r w:rsidRPr="004033EB">
              <w:rPr>
                <w:rFonts w:ascii="宋体" w:hAnsi="宋体"/>
                <w:color w:val="000000" w:themeColor="text1"/>
                <w:sz w:val="22"/>
              </w:rPr>
              <w:lastRenderedPageBreak/>
              <w:t>2</w:t>
            </w:r>
          </w:p>
        </w:tc>
        <w:tc>
          <w:tcPr>
            <w:tcW w:w="1043" w:type="dxa"/>
          </w:tcPr>
          <w:p w:rsidR="002C4421" w:rsidRPr="004033EB" w:rsidRDefault="002C4421" w:rsidP="00305DA4">
            <w:pPr>
              <w:rPr>
                <w:rFonts w:ascii="宋体" w:hAnsi="宋体"/>
                <w:color w:val="000000" w:themeColor="text1"/>
                <w:sz w:val="22"/>
              </w:rPr>
            </w:pPr>
          </w:p>
        </w:tc>
        <w:tc>
          <w:tcPr>
            <w:tcW w:w="912" w:type="dxa"/>
            <w:shd w:val="clear" w:color="auto" w:fill="auto"/>
          </w:tcPr>
          <w:p w:rsidR="002C4421" w:rsidRPr="004033EB" w:rsidRDefault="002C4421" w:rsidP="00305DA4">
            <w:pPr>
              <w:rPr>
                <w:rFonts w:ascii="宋体" w:hAnsi="宋体"/>
                <w:color w:val="000000" w:themeColor="text1"/>
                <w:sz w:val="22"/>
              </w:rPr>
            </w:pPr>
          </w:p>
        </w:tc>
        <w:tc>
          <w:tcPr>
            <w:tcW w:w="782" w:type="dxa"/>
            <w:shd w:val="clear" w:color="auto" w:fill="auto"/>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782" w:type="dxa"/>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000000" w:themeColor="text1"/>
                <w:sz w:val="22"/>
              </w:rPr>
            </w:pPr>
          </w:p>
        </w:tc>
      </w:tr>
      <w:tr w:rsidR="002C4421" w:rsidRPr="004033EB" w:rsidTr="00305DA4">
        <w:trPr>
          <w:trHeight w:val="347"/>
        </w:trPr>
        <w:tc>
          <w:tcPr>
            <w:tcW w:w="1043" w:type="dxa"/>
            <w:shd w:val="clear" w:color="auto" w:fill="auto"/>
          </w:tcPr>
          <w:p w:rsidR="002C4421" w:rsidRPr="004033EB" w:rsidRDefault="002C4421" w:rsidP="00305DA4">
            <w:pPr>
              <w:jc w:val="center"/>
              <w:rPr>
                <w:rFonts w:ascii="宋体" w:hAnsi="宋体"/>
                <w:color w:val="000000" w:themeColor="text1"/>
                <w:sz w:val="22"/>
              </w:rPr>
            </w:pPr>
            <w:r w:rsidRPr="004033EB">
              <w:rPr>
                <w:rFonts w:ascii="宋体" w:hAnsi="宋体" w:hint="eastAsia"/>
                <w:color w:val="000000" w:themeColor="text1"/>
                <w:sz w:val="22"/>
              </w:rPr>
              <w:t>（自动添行</w:t>
            </w:r>
            <w:r w:rsidRPr="004033EB">
              <w:rPr>
                <w:rFonts w:ascii="宋体" w:hAnsi="宋体"/>
                <w:color w:val="000000" w:themeColor="text1"/>
                <w:sz w:val="22"/>
              </w:rPr>
              <w:t>）</w:t>
            </w:r>
          </w:p>
        </w:tc>
        <w:tc>
          <w:tcPr>
            <w:tcW w:w="1043" w:type="dxa"/>
          </w:tcPr>
          <w:p w:rsidR="002C4421" w:rsidRPr="004033EB" w:rsidRDefault="002C4421" w:rsidP="00305DA4">
            <w:pPr>
              <w:rPr>
                <w:rFonts w:ascii="宋体" w:hAnsi="宋体"/>
                <w:color w:val="000000" w:themeColor="text1"/>
                <w:sz w:val="22"/>
              </w:rPr>
            </w:pPr>
          </w:p>
        </w:tc>
        <w:tc>
          <w:tcPr>
            <w:tcW w:w="912" w:type="dxa"/>
            <w:shd w:val="clear" w:color="auto" w:fill="auto"/>
          </w:tcPr>
          <w:p w:rsidR="002C4421" w:rsidRPr="004033EB" w:rsidRDefault="002C4421" w:rsidP="00305DA4">
            <w:pPr>
              <w:rPr>
                <w:rFonts w:ascii="宋体" w:hAnsi="宋体"/>
                <w:color w:val="000000" w:themeColor="text1"/>
                <w:sz w:val="22"/>
              </w:rPr>
            </w:pPr>
          </w:p>
        </w:tc>
        <w:tc>
          <w:tcPr>
            <w:tcW w:w="782" w:type="dxa"/>
            <w:shd w:val="clear" w:color="auto" w:fill="auto"/>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782" w:type="dxa"/>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000000" w:themeColor="text1"/>
                <w:sz w:val="22"/>
              </w:rPr>
            </w:pPr>
          </w:p>
        </w:tc>
      </w:tr>
      <w:tr w:rsidR="002C4421" w:rsidRPr="004033EB" w:rsidTr="00305DA4">
        <w:tc>
          <w:tcPr>
            <w:tcW w:w="1043" w:type="dxa"/>
            <w:shd w:val="clear" w:color="auto" w:fill="auto"/>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合计</w:t>
            </w:r>
          </w:p>
        </w:tc>
        <w:tc>
          <w:tcPr>
            <w:tcW w:w="1043" w:type="dxa"/>
          </w:tcPr>
          <w:p w:rsidR="002C4421" w:rsidRPr="004033EB" w:rsidRDefault="002C4421" w:rsidP="00305DA4">
            <w:pPr>
              <w:rPr>
                <w:rFonts w:ascii="宋体" w:hAnsi="宋体"/>
                <w:color w:val="000000" w:themeColor="text1"/>
                <w:sz w:val="22"/>
              </w:rPr>
            </w:pPr>
            <w:r w:rsidRPr="004033EB">
              <w:rPr>
                <w:rFonts w:ascii="宋体" w:hAnsi="宋体"/>
                <w:color w:val="000000" w:themeColor="text1"/>
                <w:sz w:val="20"/>
              </w:rPr>
              <w:t>-</w:t>
            </w:r>
          </w:p>
        </w:tc>
        <w:tc>
          <w:tcPr>
            <w:tcW w:w="912" w:type="dxa"/>
            <w:shd w:val="clear" w:color="auto" w:fill="auto"/>
          </w:tcPr>
          <w:p w:rsidR="002C4421" w:rsidRPr="004033EB" w:rsidRDefault="002C4421" w:rsidP="00305DA4">
            <w:pPr>
              <w:rPr>
                <w:rFonts w:ascii="宋体" w:hAnsi="宋体"/>
                <w:color w:val="000000" w:themeColor="text1"/>
                <w:sz w:val="22"/>
              </w:rPr>
            </w:pPr>
            <w:r w:rsidRPr="004033EB">
              <w:rPr>
                <w:rFonts w:ascii="宋体" w:hAnsi="宋体"/>
                <w:color w:val="000000" w:themeColor="text1"/>
                <w:sz w:val="20"/>
              </w:rPr>
              <w:t>-</w:t>
            </w:r>
          </w:p>
        </w:tc>
        <w:tc>
          <w:tcPr>
            <w:tcW w:w="782" w:type="dxa"/>
            <w:shd w:val="clear" w:color="auto" w:fill="auto"/>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782" w:type="dxa"/>
          </w:tcPr>
          <w:p w:rsidR="002C4421" w:rsidRPr="004033EB" w:rsidRDefault="002C4421" w:rsidP="00305DA4">
            <w:pPr>
              <w:rPr>
                <w:rFonts w:ascii="宋体" w:hAnsi="宋体"/>
                <w:color w:val="000000" w:themeColor="text1"/>
                <w:sz w:val="22"/>
              </w:rPr>
            </w:pPr>
          </w:p>
        </w:tc>
        <w:tc>
          <w:tcPr>
            <w:tcW w:w="783"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000000" w:themeColor="text1"/>
                <w:sz w:val="22"/>
              </w:rPr>
            </w:pPr>
          </w:p>
        </w:tc>
        <w:tc>
          <w:tcPr>
            <w:tcW w:w="1825" w:type="dxa"/>
          </w:tcPr>
          <w:p w:rsidR="002C4421" w:rsidRPr="004033EB" w:rsidRDefault="002C4421" w:rsidP="00305DA4">
            <w:pPr>
              <w:rPr>
                <w:rFonts w:ascii="宋体" w:hAnsi="宋体"/>
                <w:color w:val="000000" w:themeColor="text1"/>
                <w:sz w:val="22"/>
              </w:rPr>
            </w:pPr>
            <w:r w:rsidRPr="004033EB">
              <w:rPr>
                <w:rFonts w:ascii="宋体" w:hAnsi="宋体"/>
                <w:color w:val="000000" w:themeColor="text1"/>
                <w:sz w:val="20"/>
              </w:rPr>
              <w:t>-</w:t>
            </w:r>
          </w:p>
        </w:tc>
      </w:tr>
    </w:tbl>
    <w:p w:rsidR="002C4421" w:rsidRPr="004033EB" w:rsidRDefault="00EE12D3" w:rsidP="002C4421">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发生</w:t>
      </w:r>
      <w:r w:rsidR="002C4421" w:rsidRPr="004033EB">
        <w:rPr>
          <w:rFonts w:asciiTheme="minorEastAsia" w:eastAsiaTheme="minorEastAsia" w:hAnsiTheme="minorEastAsia"/>
          <w:b/>
          <w:color w:val="000000" w:themeColor="text1"/>
          <w:szCs w:val="24"/>
        </w:rPr>
        <w:t>原因</w:t>
      </w:r>
      <w:r w:rsidR="002C4421" w:rsidRPr="004033EB">
        <w:rPr>
          <w:rFonts w:asciiTheme="minorEastAsia" w:eastAsiaTheme="minorEastAsia" w:hAnsiTheme="minorEastAsia" w:hint="eastAsia"/>
          <w:b/>
          <w:color w:val="000000" w:themeColor="text1"/>
          <w:szCs w:val="24"/>
        </w:rPr>
        <w:t>、</w:t>
      </w:r>
      <w:r w:rsidR="002C4421" w:rsidRPr="004033EB">
        <w:rPr>
          <w:rFonts w:asciiTheme="minorEastAsia" w:eastAsiaTheme="minorEastAsia" w:hAnsiTheme="minorEastAsia"/>
          <w:b/>
          <w:color w:val="000000" w:themeColor="text1"/>
          <w:szCs w:val="24"/>
        </w:rPr>
        <w:t>整改情况</w:t>
      </w:r>
      <w:r w:rsidR="002C4421" w:rsidRPr="004033EB">
        <w:rPr>
          <w:rFonts w:asciiTheme="minorEastAsia" w:eastAsiaTheme="minorEastAsia" w:hAnsiTheme="minorEastAsia" w:hint="eastAsia"/>
          <w:b/>
          <w:color w:val="000000" w:themeColor="text1"/>
          <w:szCs w:val="24"/>
        </w:rPr>
        <w:t>及</w:t>
      </w:r>
      <w:r w:rsidR="002C4421" w:rsidRPr="004033EB">
        <w:rPr>
          <w:rFonts w:asciiTheme="minorEastAsia" w:eastAsiaTheme="minorEastAsia" w:hAnsiTheme="minorEastAsia"/>
          <w:b/>
          <w:color w:val="000000" w:themeColor="text1"/>
          <w:szCs w:val="24"/>
        </w:rPr>
        <w:t>对公司的影响</w:t>
      </w:r>
      <w:r w:rsidR="002C4421" w:rsidRPr="004033EB">
        <w:rPr>
          <w:rFonts w:asciiTheme="minorEastAsia" w:eastAsiaTheme="minorEastAsia" w:hAnsiTheme="minorEastAsia" w:hint="eastAsia"/>
          <w:b/>
          <w:color w:val="000000" w:themeColor="text1"/>
          <w:szCs w:val="24"/>
        </w:rPr>
        <w:t>：</w:t>
      </w:r>
    </w:p>
    <w:tbl>
      <w:tblPr>
        <w:tblStyle w:val="afa"/>
        <w:tblW w:w="9639" w:type="dxa"/>
        <w:tblInd w:w="-572" w:type="dxa"/>
        <w:tblLook w:val="04A0" w:firstRow="1" w:lastRow="0" w:firstColumn="1" w:lastColumn="0" w:noHBand="0" w:noVBand="1"/>
      </w:tblPr>
      <w:tblGrid>
        <w:gridCol w:w="9639"/>
      </w:tblGrid>
      <w:tr w:rsidR="002C4421" w:rsidRPr="004033EB" w:rsidTr="00305DA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2C4421" w:rsidRPr="004033EB" w:rsidRDefault="00EE12D3" w:rsidP="00EE12D3">
            <w:r w:rsidRPr="004033EB">
              <w:rPr>
                <w:rFonts w:asciiTheme="minorEastAsia" w:eastAsiaTheme="minorEastAsia" w:hAnsiTheme="minorEastAsia" w:hint="eastAsia"/>
                <w:i/>
                <w:color w:val="FF0000"/>
                <w:szCs w:val="44"/>
              </w:rPr>
              <w:t>注：对于报告期内</w:t>
            </w:r>
            <w:r w:rsidRPr="004033EB">
              <w:rPr>
                <w:rFonts w:asciiTheme="minorEastAsia" w:eastAsiaTheme="minorEastAsia" w:hAnsiTheme="minorEastAsia"/>
                <w:i/>
                <w:color w:val="FF0000"/>
                <w:szCs w:val="44"/>
              </w:rPr>
              <w:t>发生股东</w:t>
            </w:r>
            <w:r w:rsidRPr="004033EB">
              <w:rPr>
                <w:rFonts w:asciiTheme="minorEastAsia" w:eastAsiaTheme="minorEastAsia" w:hAnsiTheme="minorEastAsia" w:hint="eastAsia"/>
                <w:i/>
                <w:color w:val="FF0000"/>
                <w:szCs w:val="44"/>
              </w:rPr>
              <w:t>及其</w:t>
            </w:r>
            <w:r w:rsidRPr="004033EB">
              <w:rPr>
                <w:rFonts w:asciiTheme="minorEastAsia" w:eastAsiaTheme="minorEastAsia" w:hAnsiTheme="minorEastAsia"/>
                <w:i/>
                <w:color w:val="FF0000"/>
                <w:szCs w:val="44"/>
              </w:rPr>
              <w:t>关联方</w:t>
            </w:r>
            <w:r w:rsidRPr="004033EB">
              <w:rPr>
                <w:rFonts w:asciiTheme="minorEastAsia" w:eastAsiaTheme="minorEastAsia" w:hAnsiTheme="minorEastAsia" w:hint="eastAsia"/>
                <w:i/>
                <w:color w:val="FF0000"/>
                <w:szCs w:val="44"/>
              </w:rPr>
              <w:t>以各种形式占用或者转移公司</w:t>
            </w:r>
            <w:r w:rsidRPr="004033EB">
              <w:rPr>
                <w:rFonts w:asciiTheme="minorEastAsia" w:eastAsiaTheme="minorEastAsia" w:hAnsiTheme="minorEastAsia"/>
                <w:i/>
                <w:color w:val="FF0000"/>
                <w:szCs w:val="44"/>
              </w:rPr>
              <w:t>的资金、资产</w:t>
            </w:r>
            <w:r w:rsidRPr="004033EB">
              <w:rPr>
                <w:rFonts w:asciiTheme="minorEastAsia" w:eastAsiaTheme="minorEastAsia" w:hAnsiTheme="minorEastAsia" w:hint="eastAsia"/>
                <w:i/>
                <w:color w:val="FF0000"/>
                <w:szCs w:val="44"/>
              </w:rPr>
              <w:t>及</w:t>
            </w:r>
            <w:r w:rsidRPr="004033EB">
              <w:rPr>
                <w:rFonts w:asciiTheme="minorEastAsia" w:eastAsiaTheme="minorEastAsia" w:hAnsiTheme="minorEastAsia"/>
                <w:i/>
                <w:color w:val="FF0000"/>
                <w:szCs w:val="44"/>
              </w:rPr>
              <w:t>其他资源的，</w:t>
            </w:r>
            <w:r w:rsidRPr="004033EB">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sidRPr="004033EB">
              <w:rPr>
                <w:rFonts w:asciiTheme="minorEastAsia" w:eastAsiaTheme="minorEastAsia" w:hAnsiTheme="minorEastAsia"/>
                <w:i/>
                <w:color w:val="FF0000"/>
                <w:szCs w:val="44"/>
              </w:rPr>
              <w:t>按照上述表格要求披露</w:t>
            </w:r>
            <w:r w:rsidRPr="004033EB">
              <w:rPr>
                <w:rFonts w:asciiTheme="minorEastAsia" w:eastAsiaTheme="minorEastAsia" w:hAnsiTheme="minorEastAsia" w:hint="eastAsia"/>
                <w:i/>
                <w:color w:val="FF0000"/>
                <w:szCs w:val="44"/>
              </w:rPr>
              <w:t>具体占用情况</w:t>
            </w:r>
            <w:r w:rsidRPr="004033EB">
              <w:rPr>
                <w:rFonts w:asciiTheme="minorEastAsia" w:eastAsiaTheme="minorEastAsia" w:hAnsiTheme="minorEastAsia"/>
                <w:i/>
                <w:color w:val="FF0000"/>
                <w:szCs w:val="44"/>
              </w:rPr>
              <w:t>。</w:t>
            </w:r>
          </w:p>
        </w:tc>
      </w:tr>
    </w:tbl>
    <w:p w:rsidR="002C4421" w:rsidRPr="004033EB" w:rsidRDefault="002C4421" w:rsidP="002C4421">
      <w:pPr>
        <w:numPr>
          <w:ilvl w:val="255"/>
          <w:numId w:val="0"/>
        </w:numPr>
        <w:rPr>
          <w:rFonts w:asciiTheme="minorEastAsia" w:eastAsiaTheme="minorEastAsia" w:hAnsiTheme="minorEastAsia"/>
          <w:color w:val="FF0000"/>
          <w:szCs w:val="24"/>
        </w:rPr>
      </w:pPr>
      <w:r w:rsidRPr="004033EB">
        <w:rPr>
          <w:rFonts w:asciiTheme="minorEastAsia" w:eastAsiaTheme="minorEastAsia" w:hAnsiTheme="minorEastAsia" w:hint="eastAsia"/>
          <w:color w:val="FF0000"/>
          <w:szCs w:val="24"/>
        </w:rPr>
        <w:t>（基础层</w:t>
      </w:r>
      <w:r w:rsidRPr="004033EB">
        <w:rPr>
          <w:rFonts w:asciiTheme="minorEastAsia" w:eastAsiaTheme="minorEastAsia" w:hAnsiTheme="minorEastAsia"/>
          <w:color w:val="FF0000"/>
          <w:szCs w:val="24"/>
        </w:rPr>
        <w:t>公司须披露</w:t>
      </w:r>
      <w:r w:rsidRPr="004033EB">
        <w:rPr>
          <w:rFonts w:asciiTheme="minorEastAsia" w:eastAsiaTheme="minorEastAsia" w:hAnsiTheme="minorEastAsia" w:hint="eastAsia"/>
          <w:color w:val="FF0000"/>
          <w:szCs w:val="24"/>
        </w:rPr>
        <w:t>以下</w:t>
      </w:r>
      <w:r w:rsidRPr="004033EB">
        <w:rPr>
          <w:rFonts w:asciiTheme="minorEastAsia" w:eastAsiaTheme="minorEastAsia" w:hAnsiTheme="minorEastAsia"/>
          <w:color w:val="FF0000"/>
          <w:szCs w:val="24"/>
        </w:rPr>
        <w:t>信息</w:t>
      </w:r>
      <w:r w:rsidRPr="004033EB">
        <w:rPr>
          <w:rFonts w:asciiTheme="minorEastAsia" w:eastAsiaTheme="minorEastAsia" w:hAnsiTheme="minorEastAsia" w:hint="eastAsia"/>
          <w:color w:val="FF0000"/>
          <w:szCs w:val="24"/>
        </w:rPr>
        <w:t>）</w:t>
      </w:r>
    </w:p>
    <w:p w:rsidR="002C4421" w:rsidRPr="004033EB" w:rsidRDefault="002C4421" w:rsidP="002C4421">
      <w:pPr>
        <w:jc w:val="left"/>
        <w:rPr>
          <w:rFonts w:asciiTheme="minorEastAsia" w:eastAsiaTheme="minorEastAsia" w:hAnsiTheme="minorEastAsia"/>
          <w:b/>
          <w:szCs w:val="24"/>
        </w:rPr>
      </w:pPr>
      <w:r w:rsidRPr="004033EB">
        <w:rPr>
          <w:rFonts w:asciiTheme="minorEastAsia" w:eastAsiaTheme="minorEastAsia" w:hAnsiTheme="minorEastAsia" w:hint="eastAsia"/>
          <w:b/>
          <w:szCs w:val="24"/>
        </w:rPr>
        <w:t>控股股东、实际控制人及其控制的企业资金占用</w:t>
      </w:r>
      <w:r w:rsidRPr="004033EB">
        <w:rPr>
          <w:rFonts w:asciiTheme="minorEastAsia" w:eastAsiaTheme="minorEastAsia" w:hAnsiTheme="minorEastAsia"/>
          <w:b/>
          <w:szCs w:val="24"/>
        </w:rPr>
        <w:t>情况</w:t>
      </w:r>
      <w:r w:rsidRPr="004033EB">
        <w:rPr>
          <w:rFonts w:asciiTheme="minorEastAsia" w:eastAsiaTheme="minorEastAsia" w:hAnsiTheme="minorEastAsia" w:hint="eastAsia"/>
          <w:b/>
          <w:szCs w:val="24"/>
        </w:rPr>
        <w:t xml:space="preserve">：        </w:t>
      </w:r>
      <w:r w:rsidRPr="004033EB">
        <w:rPr>
          <w:rFonts w:asciiTheme="minorEastAsia" w:eastAsiaTheme="minorEastAsia" w:hAnsiTheme="minorEastAsia"/>
          <w:b/>
          <w:szCs w:val="24"/>
        </w:rPr>
        <w:t xml:space="preserve">          </w:t>
      </w:r>
      <w:r w:rsidRPr="004033EB">
        <w:rPr>
          <w:rFonts w:asciiTheme="minorEastAsia" w:eastAsiaTheme="minorEastAsia" w:hAnsiTheme="minorEastAsia" w:hint="eastAsia"/>
          <w:b/>
          <w:szCs w:val="24"/>
        </w:rPr>
        <w:t xml:space="preserve">    </w:t>
      </w:r>
    </w:p>
    <w:p w:rsidR="002C4421" w:rsidRPr="004033EB" w:rsidRDefault="002C4421" w:rsidP="002C4421">
      <w:pPr>
        <w:tabs>
          <w:tab w:val="left" w:pos="5140"/>
        </w:tabs>
        <w:jc w:val="right"/>
      </w:pPr>
      <w:r w:rsidRPr="004033EB">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8"/>
        <w:gridCol w:w="879"/>
        <w:gridCol w:w="879"/>
        <w:gridCol w:w="879"/>
        <w:gridCol w:w="879"/>
        <w:gridCol w:w="879"/>
        <w:gridCol w:w="879"/>
        <w:gridCol w:w="879"/>
        <w:gridCol w:w="879"/>
        <w:gridCol w:w="879"/>
        <w:gridCol w:w="992"/>
      </w:tblGrid>
      <w:tr w:rsidR="002C4421" w:rsidRPr="004033EB" w:rsidTr="00305DA4">
        <w:tc>
          <w:tcPr>
            <w:tcW w:w="878"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占用主体</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b/>
                <w:color w:val="000000" w:themeColor="text1"/>
                <w:sz w:val="22"/>
              </w:rPr>
              <w:t>占用</w:t>
            </w:r>
          </w:p>
          <w:p w:rsidR="002C4421" w:rsidRPr="004033EB" w:rsidRDefault="002C4421" w:rsidP="00305DA4">
            <w:pPr>
              <w:jc w:val="center"/>
              <w:rPr>
                <w:rFonts w:ascii="宋体" w:hAnsi="宋体"/>
                <w:b/>
                <w:color w:val="000000" w:themeColor="text1"/>
                <w:sz w:val="22"/>
              </w:rPr>
            </w:pPr>
            <w:r w:rsidRPr="004033EB">
              <w:rPr>
                <w:rFonts w:ascii="宋体" w:hAnsi="宋体"/>
                <w:b/>
                <w:color w:val="000000" w:themeColor="text1"/>
                <w:sz w:val="22"/>
              </w:rPr>
              <w:t>性质</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期初</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余额</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shd w:val="pct10" w:color="auto" w:fill="FFFFFF"/>
              </w:rPr>
            </w:pPr>
            <w:r w:rsidRPr="004033EB">
              <w:rPr>
                <w:rFonts w:ascii="宋体" w:hAnsi="宋体" w:hint="eastAsia"/>
                <w:b/>
                <w:color w:val="000000" w:themeColor="text1"/>
                <w:sz w:val="22"/>
                <w:shd w:val="pct10" w:color="auto" w:fill="FFFFFF"/>
              </w:rPr>
              <w:t>本期</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shd w:val="pct10" w:color="auto" w:fill="FFFFFF"/>
              </w:rPr>
              <w:t>新增</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shd w:val="pct10" w:color="auto" w:fill="FFFFFF"/>
              </w:rPr>
            </w:pPr>
            <w:r w:rsidRPr="004033EB">
              <w:rPr>
                <w:rFonts w:ascii="宋体" w:hAnsi="宋体" w:hint="eastAsia"/>
                <w:b/>
                <w:color w:val="000000" w:themeColor="text1"/>
                <w:sz w:val="22"/>
                <w:shd w:val="pct10" w:color="auto" w:fill="FFFFFF"/>
              </w:rPr>
              <w:t>本期</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shd w:val="pct10" w:color="auto" w:fill="FFFFFF"/>
              </w:rPr>
              <w:t>减少</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期末</w:t>
            </w:r>
          </w:p>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余额</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单日最高占用余额</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是否履行审议程序</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是否因违规已被采取行政监管措施</w:t>
            </w:r>
          </w:p>
        </w:tc>
        <w:tc>
          <w:tcPr>
            <w:tcW w:w="879" w:type="dxa"/>
            <w:shd w:val="pct10" w:color="auto" w:fill="auto"/>
            <w:vAlign w:val="center"/>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是否因违规已被采取自律监管措施</w:t>
            </w:r>
          </w:p>
        </w:tc>
        <w:tc>
          <w:tcPr>
            <w:tcW w:w="992" w:type="dxa"/>
            <w:shd w:val="pct10" w:color="auto" w:fill="auto"/>
            <w:vAlign w:val="center"/>
          </w:tcPr>
          <w:p w:rsidR="002C4421" w:rsidRPr="004033EB" w:rsidRDefault="00132F16" w:rsidP="00305DA4">
            <w:pPr>
              <w:jc w:val="center"/>
              <w:rPr>
                <w:rFonts w:ascii="宋体" w:hAnsi="宋体"/>
                <w:b/>
                <w:color w:val="000000" w:themeColor="text1"/>
                <w:sz w:val="22"/>
              </w:rPr>
            </w:pPr>
            <w:r w:rsidRPr="004033EB">
              <w:rPr>
                <w:rFonts w:ascii="宋体" w:hAnsi="宋体" w:hint="eastAsia"/>
                <w:b/>
                <w:color w:val="000000" w:themeColor="text1"/>
                <w:kern w:val="0"/>
                <w:sz w:val="22"/>
              </w:rPr>
              <w:t>是否归还占用资金</w:t>
            </w:r>
          </w:p>
        </w:tc>
      </w:tr>
      <w:tr w:rsidR="002C4421" w:rsidRPr="004033EB" w:rsidTr="00305DA4">
        <w:tc>
          <w:tcPr>
            <w:tcW w:w="878" w:type="dxa"/>
            <w:shd w:val="clear" w:color="auto" w:fill="auto"/>
          </w:tcPr>
          <w:p w:rsidR="002C4421" w:rsidRPr="004033EB" w:rsidRDefault="002C4421" w:rsidP="00305DA4">
            <w:pPr>
              <w:jc w:val="center"/>
              <w:rPr>
                <w:rFonts w:ascii="宋体" w:hAnsi="宋体"/>
                <w:color w:val="000000" w:themeColor="text1"/>
                <w:sz w:val="22"/>
              </w:rPr>
            </w:pPr>
            <w:r w:rsidRPr="004033EB">
              <w:rPr>
                <w:rFonts w:ascii="宋体" w:hAnsi="宋体"/>
                <w:color w:val="000000" w:themeColor="text1"/>
                <w:sz w:val="22"/>
              </w:rPr>
              <w:t>1</w:t>
            </w:r>
          </w:p>
        </w:tc>
        <w:tc>
          <w:tcPr>
            <w:tcW w:w="879" w:type="dxa"/>
            <w:shd w:val="clear" w:color="auto" w:fill="auto"/>
          </w:tcPr>
          <w:p w:rsidR="002C4421" w:rsidRPr="004033EB" w:rsidRDefault="002C4421" w:rsidP="00305DA4">
            <w:pPr>
              <w:rPr>
                <w:rFonts w:ascii="宋体" w:hAnsi="宋体"/>
                <w:color w:val="FF0000"/>
                <w:sz w:val="22"/>
              </w:rPr>
            </w:pPr>
            <w:r w:rsidRPr="004033EB">
              <w:rPr>
                <w:rFonts w:ascii="宋体" w:hAnsi="宋体" w:hint="eastAsia"/>
                <w:color w:val="FF0000"/>
                <w:sz w:val="22"/>
              </w:rPr>
              <w:t>（借款</w:t>
            </w:r>
            <w:r w:rsidRPr="004033EB">
              <w:rPr>
                <w:rFonts w:ascii="宋体" w:hAnsi="宋体"/>
                <w:color w:val="FF0000"/>
                <w:sz w:val="22"/>
              </w:rPr>
              <w:t>/垫支/</w:t>
            </w:r>
            <w:r w:rsidRPr="004033EB">
              <w:rPr>
                <w:rFonts w:ascii="宋体" w:hAnsi="宋体" w:hint="eastAsia"/>
                <w:color w:val="FF0000"/>
                <w:sz w:val="22"/>
              </w:rPr>
              <w:t>其他）</w:t>
            </w: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FF0000"/>
                <w:sz w:val="22"/>
              </w:rPr>
            </w:pPr>
          </w:p>
        </w:tc>
        <w:tc>
          <w:tcPr>
            <w:tcW w:w="879" w:type="dxa"/>
          </w:tcPr>
          <w:p w:rsidR="002C4421" w:rsidRPr="004033EB" w:rsidRDefault="002C4421" w:rsidP="00305DA4">
            <w:pPr>
              <w:rPr>
                <w:rFonts w:ascii="宋体" w:hAnsi="宋体"/>
                <w:color w:val="000000" w:themeColor="text1"/>
                <w:sz w:val="22"/>
              </w:rPr>
            </w:pPr>
            <w:r w:rsidRPr="004033EB">
              <w:rPr>
                <w:rFonts w:ascii="宋体" w:hAnsi="宋体" w:hint="eastAsia"/>
                <w:color w:val="FF0000"/>
                <w:sz w:val="22"/>
              </w:rPr>
              <w:t>（已事前及时履行</w:t>
            </w:r>
            <w:r w:rsidRPr="004033EB">
              <w:rPr>
                <w:rFonts w:ascii="宋体" w:hAnsi="宋体"/>
                <w:color w:val="FF0000"/>
                <w:sz w:val="22"/>
              </w:rPr>
              <w:t>/</w:t>
            </w: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c>
          <w:tcPr>
            <w:tcW w:w="879" w:type="dxa"/>
          </w:tcPr>
          <w:p w:rsidR="002C4421" w:rsidRPr="004033EB" w:rsidRDefault="002C4421" w:rsidP="00305DA4">
            <w:pPr>
              <w:rPr>
                <w:rFonts w:ascii="宋体" w:hAnsi="宋体"/>
                <w:color w:val="FF0000"/>
                <w:sz w:val="22"/>
              </w:rPr>
            </w:pPr>
            <w:r w:rsidRPr="004033EB">
              <w:rPr>
                <w:rFonts w:ascii="宋体" w:hAnsi="宋体" w:hint="eastAsia"/>
                <w:color w:val="FF0000"/>
                <w:kern w:val="0"/>
                <w:sz w:val="22"/>
              </w:rPr>
              <w:t>（是/否）</w:t>
            </w:r>
          </w:p>
        </w:tc>
        <w:tc>
          <w:tcPr>
            <w:tcW w:w="879" w:type="dxa"/>
          </w:tcPr>
          <w:p w:rsidR="002C4421" w:rsidRPr="004033EB" w:rsidRDefault="002C4421" w:rsidP="00305DA4">
            <w:pPr>
              <w:rPr>
                <w:rFonts w:ascii="宋体" w:hAnsi="宋体"/>
                <w:color w:val="FF0000"/>
                <w:sz w:val="22"/>
              </w:rPr>
            </w:pPr>
            <w:r w:rsidRPr="004033EB">
              <w:rPr>
                <w:rFonts w:ascii="宋体" w:hAnsi="宋体" w:hint="eastAsia"/>
                <w:color w:val="FF0000"/>
                <w:kern w:val="0"/>
                <w:sz w:val="22"/>
              </w:rPr>
              <w:t>（是/否）</w:t>
            </w:r>
          </w:p>
        </w:tc>
        <w:tc>
          <w:tcPr>
            <w:tcW w:w="992" w:type="dxa"/>
          </w:tcPr>
          <w:p w:rsidR="002C4421" w:rsidRPr="004033EB" w:rsidRDefault="002C4421" w:rsidP="00305DA4">
            <w:pPr>
              <w:rPr>
                <w:rFonts w:ascii="宋体" w:hAnsi="宋体"/>
                <w:color w:val="FF0000"/>
                <w:kern w:val="0"/>
                <w:sz w:val="22"/>
              </w:rPr>
            </w:pPr>
            <w:r w:rsidRPr="004033EB">
              <w:rPr>
                <w:rFonts w:ascii="宋体" w:hAnsi="宋体" w:hint="eastAsia"/>
                <w:color w:val="FF0000"/>
                <w:kern w:val="0"/>
                <w:sz w:val="22"/>
              </w:rPr>
              <w:t>（是/否）</w:t>
            </w:r>
          </w:p>
        </w:tc>
      </w:tr>
      <w:tr w:rsidR="002C4421" w:rsidRPr="004033EB" w:rsidTr="00305DA4">
        <w:tc>
          <w:tcPr>
            <w:tcW w:w="878" w:type="dxa"/>
            <w:shd w:val="clear" w:color="auto" w:fill="auto"/>
          </w:tcPr>
          <w:p w:rsidR="002C4421" w:rsidRPr="004033EB" w:rsidRDefault="002C4421" w:rsidP="00305DA4">
            <w:pPr>
              <w:jc w:val="center"/>
              <w:rPr>
                <w:rFonts w:ascii="宋体" w:hAnsi="宋体"/>
                <w:color w:val="000000" w:themeColor="text1"/>
                <w:sz w:val="22"/>
              </w:rPr>
            </w:pPr>
            <w:r w:rsidRPr="004033EB">
              <w:rPr>
                <w:rFonts w:ascii="宋体" w:hAnsi="宋体"/>
                <w:color w:val="000000" w:themeColor="text1"/>
                <w:sz w:val="22"/>
              </w:rPr>
              <w:t>2</w:t>
            </w: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992" w:type="dxa"/>
          </w:tcPr>
          <w:p w:rsidR="002C4421" w:rsidRPr="004033EB" w:rsidRDefault="002C4421" w:rsidP="00305DA4">
            <w:pPr>
              <w:rPr>
                <w:rFonts w:ascii="宋体" w:hAnsi="宋体"/>
                <w:color w:val="000000" w:themeColor="text1"/>
                <w:sz w:val="22"/>
              </w:rPr>
            </w:pPr>
          </w:p>
        </w:tc>
      </w:tr>
      <w:tr w:rsidR="002C4421" w:rsidRPr="004033EB" w:rsidTr="00305DA4">
        <w:trPr>
          <w:trHeight w:val="347"/>
        </w:trPr>
        <w:tc>
          <w:tcPr>
            <w:tcW w:w="878" w:type="dxa"/>
            <w:shd w:val="clear" w:color="auto" w:fill="auto"/>
          </w:tcPr>
          <w:p w:rsidR="002C4421" w:rsidRPr="004033EB" w:rsidRDefault="002C4421" w:rsidP="00305DA4">
            <w:pPr>
              <w:jc w:val="center"/>
              <w:rPr>
                <w:rFonts w:ascii="宋体" w:hAnsi="宋体"/>
                <w:color w:val="000000" w:themeColor="text1"/>
                <w:sz w:val="22"/>
              </w:rPr>
            </w:pPr>
            <w:r w:rsidRPr="004033EB">
              <w:rPr>
                <w:rFonts w:ascii="宋体" w:hAnsi="宋体" w:hint="eastAsia"/>
                <w:color w:val="000000" w:themeColor="text1"/>
                <w:sz w:val="22"/>
              </w:rPr>
              <w:t>（自动添行</w:t>
            </w:r>
            <w:r w:rsidRPr="004033EB">
              <w:rPr>
                <w:rFonts w:ascii="宋体" w:hAnsi="宋体"/>
                <w:color w:val="000000" w:themeColor="text1"/>
                <w:sz w:val="22"/>
              </w:rPr>
              <w:t>）</w:t>
            </w: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992" w:type="dxa"/>
          </w:tcPr>
          <w:p w:rsidR="002C4421" w:rsidRPr="004033EB" w:rsidRDefault="002C4421" w:rsidP="00305DA4">
            <w:pPr>
              <w:rPr>
                <w:rFonts w:ascii="宋体" w:hAnsi="宋体"/>
                <w:color w:val="000000" w:themeColor="text1"/>
                <w:sz w:val="22"/>
              </w:rPr>
            </w:pPr>
          </w:p>
        </w:tc>
      </w:tr>
      <w:tr w:rsidR="002C4421" w:rsidRPr="004033EB" w:rsidTr="00305DA4">
        <w:tc>
          <w:tcPr>
            <w:tcW w:w="878" w:type="dxa"/>
            <w:shd w:val="clear" w:color="auto" w:fill="auto"/>
          </w:tcPr>
          <w:p w:rsidR="002C4421" w:rsidRPr="004033EB" w:rsidRDefault="002C4421" w:rsidP="00305DA4">
            <w:pPr>
              <w:jc w:val="center"/>
              <w:rPr>
                <w:rFonts w:ascii="宋体" w:hAnsi="宋体"/>
                <w:b/>
                <w:color w:val="000000" w:themeColor="text1"/>
                <w:sz w:val="22"/>
              </w:rPr>
            </w:pPr>
            <w:r w:rsidRPr="004033EB">
              <w:rPr>
                <w:rFonts w:ascii="宋体" w:hAnsi="宋体" w:hint="eastAsia"/>
                <w:b/>
                <w:color w:val="000000" w:themeColor="text1"/>
                <w:sz w:val="22"/>
              </w:rPr>
              <w:t>合计</w:t>
            </w: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shd w:val="clear" w:color="auto" w:fill="auto"/>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879" w:type="dxa"/>
          </w:tcPr>
          <w:p w:rsidR="002C4421" w:rsidRPr="004033EB" w:rsidRDefault="002C4421" w:rsidP="00305DA4">
            <w:pPr>
              <w:rPr>
                <w:rFonts w:ascii="宋体" w:hAnsi="宋体"/>
                <w:color w:val="000000" w:themeColor="text1"/>
                <w:sz w:val="22"/>
              </w:rPr>
            </w:pPr>
          </w:p>
        </w:tc>
        <w:tc>
          <w:tcPr>
            <w:tcW w:w="992" w:type="dxa"/>
          </w:tcPr>
          <w:p w:rsidR="002C4421" w:rsidRPr="004033EB" w:rsidRDefault="002C4421" w:rsidP="00305DA4">
            <w:pPr>
              <w:rPr>
                <w:rFonts w:ascii="宋体" w:hAnsi="宋体"/>
                <w:color w:val="000000" w:themeColor="text1"/>
                <w:sz w:val="22"/>
              </w:rPr>
            </w:pPr>
          </w:p>
        </w:tc>
      </w:tr>
    </w:tbl>
    <w:p w:rsidR="002C4421" w:rsidRPr="004033EB" w:rsidRDefault="002C4421" w:rsidP="002C4421">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发生</w:t>
      </w:r>
      <w:r w:rsidRPr="004033EB">
        <w:rPr>
          <w:rFonts w:asciiTheme="minorEastAsia" w:eastAsiaTheme="minorEastAsia" w:hAnsiTheme="minorEastAsia"/>
          <w:b/>
          <w:color w:val="000000" w:themeColor="text1"/>
          <w:szCs w:val="24"/>
        </w:rPr>
        <w:t>原因</w:t>
      </w:r>
      <w:r w:rsidRPr="004033EB">
        <w:rPr>
          <w:rFonts w:asciiTheme="minorEastAsia" w:eastAsiaTheme="minorEastAsia" w:hAnsiTheme="minorEastAsia" w:hint="eastAsia"/>
          <w:b/>
          <w:color w:val="000000" w:themeColor="text1"/>
          <w:szCs w:val="24"/>
        </w:rPr>
        <w:t>、</w:t>
      </w:r>
      <w:r w:rsidRPr="004033EB">
        <w:rPr>
          <w:rFonts w:asciiTheme="minorEastAsia" w:eastAsiaTheme="minorEastAsia" w:hAnsiTheme="minorEastAsia"/>
          <w:b/>
          <w:color w:val="000000" w:themeColor="text1"/>
          <w:szCs w:val="24"/>
        </w:rPr>
        <w:t>整改情况</w:t>
      </w:r>
      <w:r w:rsidRPr="004033EB">
        <w:rPr>
          <w:rFonts w:asciiTheme="minorEastAsia" w:eastAsiaTheme="minorEastAsia" w:hAnsiTheme="minorEastAsia" w:hint="eastAsia"/>
          <w:b/>
          <w:color w:val="000000" w:themeColor="text1"/>
          <w:szCs w:val="24"/>
        </w:rPr>
        <w:t>及</w:t>
      </w:r>
      <w:r w:rsidRPr="004033EB">
        <w:rPr>
          <w:rFonts w:asciiTheme="minorEastAsia" w:eastAsiaTheme="minorEastAsia" w:hAnsiTheme="minorEastAsia"/>
          <w:b/>
          <w:color w:val="000000" w:themeColor="text1"/>
          <w:szCs w:val="24"/>
        </w:rPr>
        <w:t>对公司的影响</w:t>
      </w:r>
      <w:r w:rsidRPr="004033EB">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2C4421" w:rsidRPr="004033EB" w:rsidTr="00305DA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2C4421" w:rsidRPr="004033EB" w:rsidRDefault="002C4421"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注：对于报告期内</w:t>
            </w:r>
            <w:r w:rsidRPr="004033EB">
              <w:rPr>
                <w:rFonts w:asciiTheme="minorEastAsia" w:eastAsiaTheme="minorEastAsia" w:hAnsiTheme="minorEastAsia"/>
                <w:i/>
                <w:color w:val="FF0000"/>
                <w:szCs w:val="44"/>
              </w:rPr>
              <w:t>发生股东</w:t>
            </w:r>
            <w:r w:rsidRPr="004033EB">
              <w:rPr>
                <w:rFonts w:asciiTheme="minorEastAsia" w:eastAsiaTheme="minorEastAsia" w:hAnsiTheme="minorEastAsia" w:hint="eastAsia"/>
                <w:i/>
                <w:color w:val="FF0000"/>
                <w:szCs w:val="44"/>
              </w:rPr>
              <w:t>及其</w:t>
            </w:r>
            <w:r w:rsidRPr="004033EB">
              <w:rPr>
                <w:rFonts w:asciiTheme="minorEastAsia" w:eastAsiaTheme="minorEastAsia" w:hAnsiTheme="minorEastAsia"/>
                <w:i/>
                <w:color w:val="FF0000"/>
                <w:szCs w:val="44"/>
              </w:rPr>
              <w:t>关联方</w:t>
            </w:r>
            <w:r w:rsidRPr="004033EB">
              <w:rPr>
                <w:rFonts w:asciiTheme="minorEastAsia" w:eastAsiaTheme="minorEastAsia" w:hAnsiTheme="minorEastAsia" w:hint="eastAsia"/>
                <w:i/>
                <w:color w:val="FF0000"/>
                <w:szCs w:val="44"/>
              </w:rPr>
              <w:t>以各种形式占用或者转移公司</w:t>
            </w:r>
            <w:r w:rsidRPr="004033EB">
              <w:rPr>
                <w:rFonts w:asciiTheme="minorEastAsia" w:eastAsiaTheme="minorEastAsia" w:hAnsiTheme="minorEastAsia"/>
                <w:i/>
                <w:color w:val="FF0000"/>
                <w:szCs w:val="44"/>
              </w:rPr>
              <w:t>的资金、资产</w:t>
            </w:r>
            <w:r w:rsidRPr="004033EB">
              <w:rPr>
                <w:rFonts w:asciiTheme="minorEastAsia" w:eastAsiaTheme="minorEastAsia" w:hAnsiTheme="minorEastAsia" w:hint="eastAsia"/>
                <w:i/>
                <w:color w:val="FF0000"/>
                <w:szCs w:val="44"/>
              </w:rPr>
              <w:t>及</w:t>
            </w:r>
            <w:r w:rsidRPr="004033EB">
              <w:rPr>
                <w:rFonts w:asciiTheme="minorEastAsia" w:eastAsiaTheme="minorEastAsia" w:hAnsiTheme="minorEastAsia"/>
                <w:i/>
                <w:color w:val="FF0000"/>
                <w:szCs w:val="44"/>
              </w:rPr>
              <w:t>其他资源的，</w:t>
            </w:r>
            <w:r w:rsidRPr="004033EB">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sidRPr="004033EB">
              <w:rPr>
                <w:rFonts w:asciiTheme="minorEastAsia" w:eastAsiaTheme="minorEastAsia" w:hAnsiTheme="minorEastAsia"/>
                <w:i/>
                <w:color w:val="FF0000"/>
                <w:szCs w:val="44"/>
              </w:rPr>
              <w:t>按照上述表格要求披露</w:t>
            </w:r>
            <w:r w:rsidRPr="004033EB">
              <w:rPr>
                <w:rFonts w:asciiTheme="minorEastAsia" w:eastAsiaTheme="minorEastAsia" w:hAnsiTheme="minorEastAsia" w:hint="eastAsia"/>
                <w:i/>
                <w:color w:val="FF0000"/>
                <w:szCs w:val="44"/>
              </w:rPr>
              <w:t>具体占用情况</w:t>
            </w:r>
            <w:r w:rsidRPr="004033EB">
              <w:rPr>
                <w:rFonts w:asciiTheme="minorEastAsia" w:eastAsiaTheme="minorEastAsia" w:hAnsiTheme="minorEastAsia"/>
                <w:i/>
                <w:color w:val="FF0000"/>
                <w:szCs w:val="44"/>
              </w:rPr>
              <w:t>。</w:t>
            </w:r>
          </w:p>
        </w:tc>
      </w:tr>
    </w:tbl>
    <w:p w:rsidR="00F83F8D" w:rsidRPr="004033EB" w:rsidRDefault="00F83F8D">
      <w:pPr>
        <w:tabs>
          <w:tab w:val="left" w:pos="5140"/>
        </w:tabs>
        <w:jc w:val="right"/>
      </w:pP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（五）报告期内</w:t>
      </w:r>
      <w:r w:rsidRPr="004033EB">
        <w:rPr>
          <w:rFonts w:asciiTheme="minorEastAsia" w:eastAsiaTheme="minorEastAsia" w:hAnsiTheme="minorEastAsia"/>
          <w:b/>
          <w:color w:val="000000" w:themeColor="text1"/>
          <w:szCs w:val="44"/>
        </w:rPr>
        <w:t>公司发生的日常性关联交易情况</w:t>
      </w:r>
    </w:p>
    <w:p w:rsidR="00F83F8D" w:rsidRPr="004033EB" w:rsidRDefault="00AF3441">
      <w:pPr>
        <w:ind w:left="6300" w:firstLine="420"/>
        <w:jc w:val="right"/>
      </w:pPr>
      <w:r w:rsidRPr="004033EB">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237"/>
        <w:gridCol w:w="1701"/>
        <w:gridCol w:w="1701"/>
      </w:tblGrid>
      <w:tr w:rsidR="00F83F8D" w:rsidRPr="004033EB">
        <w:trPr>
          <w:trHeight w:val="268"/>
        </w:trPr>
        <w:tc>
          <w:tcPr>
            <w:tcW w:w="6237"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具体事项类型</w:t>
            </w:r>
          </w:p>
        </w:tc>
        <w:tc>
          <w:tcPr>
            <w:tcW w:w="1701"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预计金额</w:t>
            </w:r>
          </w:p>
        </w:tc>
        <w:tc>
          <w:tcPr>
            <w:tcW w:w="1701"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发生金额</w:t>
            </w:r>
          </w:p>
        </w:tc>
      </w:tr>
      <w:tr w:rsidR="00F83F8D" w:rsidRPr="004033EB">
        <w:trPr>
          <w:trHeight w:val="324"/>
        </w:trPr>
        <w:tc>
          <w:tcPr>
            <w:tcW w:w="6237"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r>
      <w:tr w:rsidR="00F83F8D" w:rsidRPr="004033EB">
        <w:trPr>
          <w:trHeight w:val="324"/>
        </w:trPr>
        <w:tc>
          <w:tcPr>
            <w:tcW w:w="6237"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r>
      <w:tr w:rsidR="00F83F8D" w:rsidRPr="004033EB">
        <w:trPr>
          <w:trHeight w:val="324"/>
        </w:trPr>
        <w:tc>
          <w:tcPr>
            <w:tcW w:w="6237"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r>
      <w:tr w:rsidR="00F83F8D" w:rsidRPr="004033EB">
        <w:trPr>
          <w:trHeight w:val="324"/>
        </w:trPr>
        <w:tc>
          <w:tcPr>
            <w:tcW w:w="6237"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c>
          <w:tcPr>
            <w:tcW w:w="1701" w:type="dxa"/>
          </w:tcPr>
          <w:p w:rsidR="00F83F8D" w:rsidRPr="004033EB" w:rsidRDefault="00F83F8D">
            <w:pPr>
              <w:rPr>
                <w:rFonts w:ascii="宋体" w:hAnsi="宋体"/>
                <w:color w:val="000000" w:themeColor="text1"/>
                <w:sz w:val="22"/>
              </w:rPr>
            </w:pPr>
          </w:p>
        </w:tc>
      </w:tr>
    </w:tbl>
    <w:p w:rsidR="00F83F8D" w:rsidRPr="004033EB" w:rsidRDefault="00AF3441">
      <w:pPr>
        <w:tabs>
          <w:tab w:val="left" w:pos="5140"/>
        </w:tabs>
        <w:jc w:val="left"/>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b/>
          <w:color w:val="000000" w:themeColor="text1"/>
          <w:szCs w:val="44"/>
        </w:rPr>
        <w:t>（六）报告期内公司发生的其他重大关联交易情况</w:t>
      </w:r>
    </w:p>
    <w:p w:rsidR="00F83F8D" w:rsidRPr="004033EB" w:rsidRDefault="00AF3441">
      <w:pPr>
        <w:jc w:val="right"/>
        <w:rPr>
          <w:lang w:val="zh-CN"/>
        </w:rPr>
      </w:pPr>
      <w:r w:rsidRPr="004033EB">
        <w:rPr>
          <w:rFonts w:hint="eastAsia"/>
          <w:lang w:val="zh-CN"/>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10"/>
        <w:gridCol w:w="3188"/>
        <w:gridCol w:w="2868"/>
      </w:tblGrid>
      <w:tr w:rsidR="00F83F8D" w:rsidRPr="004033EB">
        <w:trPr>
          <w:trHeight w:val="126"/>
        </w:trPr>
        <w:tc>
          <w:tcPr>
            <w:tcW w:w="3610" w:type="dxa"/>
            <w:shd w:val="pct10" w:color="auto" w:fill="auto"/>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交易类型</w:t>
            </w:r>
          </w:p>
        </w:tc>
        <w:tc>
          <w:tcPr>
            <w:tcW w:w="3188" w:type="dxa"/>
            <w:shd w:val="pct10" w:color="auto" w:fill="auto"/>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审议金额</w:t>
            </w:r>
          </w:p>
        </w:tc>
        <w:tc>
          <w:tcPr>
            <w:tcW w:w="2868" w:type="dxa"/>
            <w:shd w:val="pct10" w:color="auto" w:fill="auto"/>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交易金额</w:t>
            </w:r>
          </w:p>
        </w:tc>
      </w:tr>
      <w:tr w:rsidR="00F83F8D" w:rsidRPr="004033EB">
        <w:trPr>
          <w:trHeight w:val="90"/>
        </w:trPr>
        <w:tc>
          <w:tcPr>
            <w:tcW w:w="3610" w:type="dxa"/>
            <w:shd w:val="clear" w:color="auto" w:fill="auto"/>
          </w:tcPr>
          <w:p w:rsidR="00F83F8D" w:rsidRPr="004033EB" w:rsidRDefault="00AF3441">
            <w:pPr>
              <w:jc w:val="center"/>
              <w:rPr>
                <w:rFonts w:ascii="宋体" w:hAnsi="宋体"/>
                <w:color w:val="000000" w:themeColor="text1"/>
                <w:kern w:val="0"/>
                <w:sz w:val="22"/>
              </w:rPr>
            </w:pPr>
            <w:r w:rsidRPr="004033EB">
              <w:rPr>
                <w:rFonts w:ascii="宋体" w:hAnsi="宋体" w:hint="eastAsia"/>
                <w:color w:val="000000" w:themeColor="text1"/>
                <w:kern w:val="0"/>
                <w:sz w:val="22"/>
              </w:rPr>
              <w:lastRenderedPageBreak/>
              <w:t>资产或股权收购、出售</w:t>
            </w:r>
          </w:p>
        </w:tc>
        <w:tc>
          <w:tcPr>
            <w:tcW w:w="3188" w:type="dxa"/>
          </w:tcPr>
          <w:p w:rsidR="00F83F8D" w:rsidRPr="004033EB" w:rsidRDefault="00F83F8D">
            <w:pPr>
              <w:jc w:val="center"/>
              <w:rPr>
                <w:rFonts w:ascii="宋体" w:hAnsi="宋体"/>
                <w:color w:val="000000" w:themeColor="text1"/>
                <w:kern w:val="0"/>
                <w:sz w:val="22"/>
              </w:rPr>
            </w:pPr>
          </w:p>
        </w:tc>
        <w:tc>
          <w:tcPr>
            <w:tcW w:w="2868" w:type="dxa"/>
          </w:tcPr>
          <w:p w:rsidR="00F83F8D" w:rsidRPr="004033EB" w:rsidRDefault="00F83F8D">
            <w:pPr>
              <w:jc w:val="center"/>
              <w:rPr>
                <w:rFonts w:ascii="宋体" w:hAnsi="宋体"/>
                <w:color w:val="000000" w:themeColor="text1"/>
                <w:kern w:val="0"/>
                <w:sz w:val="22"/>
              </w:rPr>
            </w:pPr>
          </w:p>
        </w:tc>
      </w:tr>
      <w:tr w:rsidR="00F83F8D" w:rsidRPr="004033EB">
        <w:trPr>
          <w:trHeight w:val="90"/>
        </w:trPr>
        <w:tc>
          <w:tcPr>
            <w:tcW w:w="3610" w:type="dxa"/>
            <w:shd w:val="clear" w:color="auto" w:fill="auto"/>
          </w:tcPr>
          <w:p w:rsidR="00F83F8D" w:rsidRPr="004033EB" w:rsidRDefault="00AF3441">
            <w:pPr>
              <w:jc w:val="center"/>
              <w:rPr>
                <w:rFonts w:ascii="宋体" w:hAnsi="宋体"/>
                <w:color w:val="000000" w:themeColor="text1"/>
                <w:sz w:val="22"/>
              </w:rPr>
            </w:pPr>
            <w:r w:rsidRPr="004033EB">
              <w:rPr>
                <w:rFonts w:ascii="宋体" w:hAnsi="宋体" w:hint="eastAsia"/>
                <w:color w:val="000000" w:themeColor="text1"/>
                <w:kern w:val="0"/>
                <w:sz w:val="22"/>
              </w:rPr>
              <w:t>与关联方共同对外投资</w:t>
            </w:r>
          </w:p>
        </w:tc>
        <w:tc>
          <w:tcPr>
            <w:tcW w:w="3188" w:type="dxa"/>
          </w:tcPr>
          <w:p w:rsidR="00F83F8D" w:rsidRPr="004033EB" w:rsidRDefault="00F83F8D">
            <w:pPr>
              <w:jc w:val="center"/>
              <w:rPr>
                <w:rFonts w:ascii="宋体" w:hAnsi="宋体"/>
                <w:color w:val="000000" w:themeColor="text1"/>
                <w:kern w:val="0"/>
                <w:sz w:val="22"/>
              </w:rPr>
            </w:pPr>
          </w:p>
        </w:tc>
        <w:tc>
          <w:tcPr>
            <w:tcW w:w="2868" w:type="dxa"/>
          </w:tcPr>
          <w:p w:rsidR="00F83F8D" w:rsidRPr="004033EB" w:rsidRDefault="00F83F8D">
            <w:pPr>
              <w:jc w:val="center"/>
              <w:rPr>
                <w:rFonts w:ascii="宋体" w:hAnsi="宋体"/>
                <w:color w:val="000000" w:themeColor="text1"/>
                <w:kern w:val="0"/>
                <w:sz w:val="22"/>
              </w:rPr>
            </w:pPr>
          </w:p>
        </w:tc>
      </w:tr>
      <w:tr w:rsidR="00F83F8D" w:rsidRPr="004033EB">
        <w:trPr>
          <w:trHeight w:val="226"/>
        </w:trPr>
        <w:tc>
          <w:tcPr>
            <w:tcW w:w="3610" w:type="dxa"/>
            <w:shd w:val="clear" w:color="auto" w:fill="auto"/>
          </w:tcPr>
          <w:p w:rsidR="00F83F8D" w:rsidRPr="004033EB" w:rsidRDefault="00AF3441">
            <w:pPr>
              <w:jc w:val="center"/>
              <w:rPr>
                <w:rFonts w:ascii="宋体" w:hAnsi="宋体"/>
                <w:color w:val="000000" w:themeColor="text1"/>
                <w:kern w:val="0"/>
                <w:sz w:val="22"/>
              </w:rPr>
            </w:pPr>
            <w:r w:rsidRPr="004033EB">
              <w:rPr>
                <w:rFonts w:ascii="宋体" w:hAnsi="宋体" w:hint="eastAsia"/>
                <w:color w:val="000000" w:themeColor="text1"/>
                <w:kern w:val="0"/>
                <w:sz w:val="22"/>
              </w:rPr>
              <w:t>债权债务往来或担保等事项</w:t>
            </w:r>
          </w:p>
        </w:tc>
        <w:tc>
          <w:tcPr>
            <w:tcW w:w="3188" w:type="dxa"/>
          </w:tcPr>
          <w:p w:rsidR="00F83F8D" w:rsidRPr="004033EB" w:rsidRDefault="00F83F8D">
            <w:pPr>
              <w:jc w:val="center"/>
              <w:rPr>
                <w:rFonts w:ascii="宋体" w:hAnsi="宋体"/>
                <w:color w:val="000000" w:themeColor="text1"/>
                <w:kern w:val="0"/>
                <w:sz w:val="22"/>
              </w:rPr>
            </w:pPr>
          </w:p>
        </w:tc>
        <w:tc>
          <w:tcPr>
            <w:tcW w:w="2868" w:type="dxa"/>
          </w:tcPr>
          <w:p w:rsidR="00F83F8D" w:rsidRPr="004033EB" w:rsidRDefault="00F83F8D">
            <w:pPr>
              <w:jc w:val="center"/>
              <w:rPr>
                <w:rFonts w:ascii="宋体" w:hAnsi="宋体"/>
                <w:color w:val="000000" w:themeColor="text1"/>
                <w:kern w:val="0"/>
                <w:sz w:val="22"/>
              </w:rPr>
            </w:pPr>
          </w:p>
        </w:tc>
      </w:tr>
      <w:tr w:rsidR="00F83F8D" w:rsidRPr="004033EB">
        <w:trPr>
          <w:trHeight w:val="78"/>
        </w:trPr>
        <w:tc>
          <w:tcPr>
            <w:tcW w:w="3610" w:type="dxa"/>
            <w:shd w:val="clear" w:color="auto" w:fill="auto"/>
          </w:tcPr>
          <w:p w:rsidR="00F83F8D" w:rsidRPr="004033EB" w:rsidRDefault="00AF3441">
            <w:pPr>
              <w:jc w:val="center"/>
              <w:rPr>
                <w:rFonts w:ascii="宋体" w:hAnsi="宋体"/>
                <w:color w:val="000000" w:themeColor="text1"/>
                <w:sz w:val="22"/>
              </w:rPr>
            </w:pPr>
            <w:r w:rsidRPr="004033EB">
              <w:rPr>
                <w:rFonts w:ascii="宋体" w:hAnsi="宋体" w:hint="eastAsia"/>
                <w:color w:val="000000" w:themeColor="text1"/>
                <w:sz w:val="22"/>
              </w:rPr>
              <w:t>（自动添行</w:t>
            </w:r>
            <w:r w:rsidRPr="004033EB">
              <w:rPr>
                <w:rFonts w:ascii="宋体" w:hAnsi="宋体"/>
                <w:color w:val="000000" w:themeColor="text1"/>
                <w:sz w:val="22"/>
              </w:rPr>
              <w:t>）</w:t>
            </w:r>
          </w:p>
        </w:tc>
        <w:tc>
          <w:tcPr>
            <w:tcW w:w="3188" w:type="dxa"/>
          </w:tcPr>
          <w:p w:rsidR="00F83F8D" w:rsidRPr="004033EB" w:rsidRDefault="00F83F8D">
            <w:pPr>
              <w:jc w:val="center"/>
              <w:rPr>
                <w:rFonts w:ascii="宋体" w:hAnsi="宋体"/>
                <w:color w:val="000000" w:themeColor="text1"/>
                <w:kern w:val="0"/>
                <w:sz w:val="22"/>
              </w:rPr>
            </w:pPr>
          </w:p>
        </w:tc>
        <w:tc>
          <w:tcPr>
            <w:tcW w:w="2868" w:type="dxa"/>
          </w:tcPr>
          <w:p w:rsidR="00F83F8D" w:rsidRPr="004033EB" w:rsidRDefault="00F83F8D">
            <w:pPr>
              <w:jc w:val="center"/>
              <w:rPr>
                <w:rFonts w:ascii="宋体" w:hAnsi="宋体"/>
                <w:color w:val="000000" w:themeColor="text1"/>
                <w:kern w:val="0"/>
                <w:sz w:val="22"/>
              </w:rPr>
            </w:pPr>
          </w:p>
        </w:tc>
      </w:tr>
    </w:tbl>
    <w:p w:rsidR="00F83F8D" w:rsidRPr="004033EB" w:rsidRDefault="00AF3441">
      <w:pPr>
        <w:jc w:val="left"/>
        <w:rPr>
          <w:rFonts w:asciiTheme="minorEastAsia" w:eastAsiaTheme="minorEastAsia" w:hAnsiTheme="minorEastAsia"/>
          <w:b/>
          <w:szCs w:val="24"/>
        </w:rPr>
      </w:pPr>
      <w:r w:rsidRPr="004033EB">
        <w:rPr>
          <w:rFonts w:asciiTheme="minorEastAsia" w:eastAsiaTheme="minorEastAsia" w:hAnsiTheme="minorEastAsia" w:hint="eastAsia"/>
          <w:b/>
          <w:szCs w:val="24"/>
        </w:rPr>
        <w:t>重大</w:t>
      </w:r>
      <w:r w:rsidRPr="004033EB">
        <w:rPr>
          <w:rFonts w:asciiTheme="minorEastAsia" w:eastAsiaTheme="minorEastAsia" w:hAnsiTheme="minorEastAsia"/>
          <w:b/>
          <w:szCs w:val="24"/>
        </w:rPr>
        <w:t>关联交易的必要性</w:t>
      </w:r>
      <w:r w:rsidRPr="004033EB">
        <w:rPr>
          <w:rFonts w:asciiTheme="minorEastAsia" w:eastAsiaTheme="minorEastAsia" w:hAnsiTheme="minorEastAsia" w:hint="eastAsia"/>
          <w:b/>
          <w:szCs w:val="24"/>
        </w:rPr>
        <w:t>、</w:t>
      </w:r>
      <w:r w:rsidRPr="004033EB">
        <w:rPr>
          <w:rFonts w:asciiTheme="minorEastAsia" w:eastAsiaTheme="minorEastAsia" w:hAnsiTheme="minorEastAsia"/>
          <w:b/>
          <w:szCs w:val="24"/>
        </w:rPr>
        <w:t>持续性以及对公司生产经营的影响</w:t>
      </w:r>
      <w:r w:rsidRPr="004033EB">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C76891" w:rsidRPr="004033EB" w:rsidRDefault="00C76891" w:rsidP="00AD3C76">
      <w:pPr>
        <w:jc w:val="left"/>
        <w:rPr>
          <w:rFonts w:asciiTheme="minorEastAsia" w:eastAsiaTheme="minorEastAsia" w:hAnsiTheme="minorEastAsia"/>
          <w:b/>
          <w:szCs w:val="24"/>
        </w:rPr>
      </w:pPr>
      <w:r w:rsidRPr="004033EB">
        <w:rPr>
          <w:rFonts w:asciiTheme="minorEastAsia" w:eastAsiaTheme="minorEastAsia" w:hAnsiTheme="minorEastAsia" w:hint="eastAsia"/>
          <w:color w:val="FF0000"/>
          <w:szCs w:val="24"/>
        </w:rPr>
        <w:t>（基础层</w:t>
      </w:r>
      <w:r w:rsidRPr="004033EB">
        <w:rPr>
          <w:rFonts w:asciiTheme="minorEastAsia" w:eastAsiaTheme="minorEastAsia" w:hAnsiTheme="minorEastAsia"/>
          <w:color w:val="FF0000"/>
          <w:szCs w:val="24"/>
        </w:rPr>
        <w:t>公司</w:t>
      </w:r>
      <w:r w:rsidRPr="004033EB">
        <w:rPr>
          <w:rFonts w:asciiTheme="minorEastAsia" w:eastAsiaTheme="minorEastAsia" w:hAnsiTheme="minorEastAsia" w:hint="eastAsia"/>
          <w:color w:val="FF0000"/>
          <w:szCs w:val="24"/>
        </w:rPr>
        <w:t>须披露</w:t>
      </w:r>
      <w:r w:rsidRPr="004033EB">
        <w:rPr>
          <w:rFonts w:asciiTheme="minorEastAsia" w:eastAsiaTheme="minorEastAsia" w:hAnsiTheme="minorEastAsia"/>
          <w:color w:val="FF0000"/>
          <w:szCs w:val="24"/>
        </w:rPr>
        <w:t>以下信息，创新层公司</w:t>
      </w:r>
      <w:r w:rsidRPr="004033EB">
        <w:rPr>
          <w:rFonts w:asciiTheme="minorEastAsia" w:eastAsiaTheme="minorEastAsia" w:hAnsiTheme="minorEastAsia" w:hint="eastAsia"/>
          <w:color w:val="FF0000"/>
          <w:szCs w:val="24"/>
        </w:rPr>
        <w:t>不适用）</w:t>
      </w:r>
    </w:p>
    <w:p w:rsidR="00AD3C76" w:rsidRPr="004033EB" w:rsidRDefault="00AD3C76" w:rsidP="00AD3C76">
      <w:pPr>
        <w:jc w:val="left"/>
        <w:rPr>
          <w:rFonts w:asciiTheme="minorEastAsia" w:eastAsiaTheme="minorEastAsia" w:hAnsiTheme="minorEastAsia"/>
          <w:color w:val="FF0000"/>
          <w:szCs w:val="24"/>
        </w:rPr>
      </w:pPr>
      <w:r w:rsidRPr="004033EB">
        <w:rPr>
          <w:rFonts w:asciiTheme="minorEastAsia" w:eastAsiaTheme="minorEastAsia" w:hAnsiTheme="minorEastAsia" w:hint="eastAsia"/>
          <w:b/>
          <w:szCs w:val="24"/>
        </w:rPr>
        <w:t>报告期内</w:t>
      </w:r>
      <w:r w:rsidRPr="004033EB">
        <w:rPr>
          <w:rFonts w:asciiTheme="minorEastAsia" w:eastAsiaTheme="minorEastAsia" w:hAnsiTheme="minorEastAsia"/>
          <w:b/>
          <w:szCs w:val="24"/>
        </w:rPr>
        <w:t>挂牌公司</w:t>
      </w:r>
      <w:r w:rsidRPr="004033EB">
        <w:rPr>
          <w:rFonts w:asciiTheme="minorEastAsia" w:eastAsiaTheme="minorEastAsia" w:hAnsiTheme="minorEastAsia" w:hint="eastAsia"/>
          <w:b/>
          <w:szCs w:val="24"/>
        </w:rPr>
        <w:t>无违规关联交易</w:t>
      </w:r>
    </w:p>
    <w:p w:rsidR="00AD3C76" w:rsidRPr="004033EB" w:rsidRDefault="00AD3C76" w:rsidP="00AD3C76">
      <w:r w:rsidRPr="004033EB">
        <w:rPr>
          <w:rFonts w:hint="eastAsia"/>
        </w:rPr>
        <w:t>□</w:t>
      </w:r>
      <w:r w:rsidRPr="004033EB">
        <w:rPr>
          <w:rFonts w:hint="eastAsia"/>
        </w:rPr>
        <w:t xml:space="preserve">  </w:t>
      </w:r>
      <w:r w:rsidRPr="004033EB">
        <w:rPr>
          <w:rFonts w:hint="eastAsia"/>
        </w:rPr>
        <w:t>是</w:t>
      </w:r>
      <w:r w:rsidRPr="004033EB">
        <w:rPr>
          <w:rFonts w:hint="eastAsia"/>
        </w:rPr>
        <w:t xml:space="preserve">  </w:t>
      </w:r>
      <w:r w:rsidRPr="004033EB">
        <w:rPr>
          <w:rFonts w:hint="eastAsia"/>
        </w:rPr>
        <w:t>□</w:t>
      </w:r>
      <w:r w:rsidRPr="004033EB">
        <w:rPr>
          <w:rFonts w:hint="eastAsia"/>
        </w:rPr>
        <w:t xml:space="preserve">  </w:t>
      </w:r>
      <w:r w:rsidRPr="004033EB">
        <w:rPr>
          <w:rFonts w:hint="eastAsia"/>
        </w:rPr>
        <w:t>否</w:t>
      </w:r>
    </w:p>
    <w:p w:rsidR="00AD3C76" w:rsidRPr="004033EB" w:rsidRDefault="00AD3C76" w:rsidP="00AD3C76">
      <w:pPr>
        <w:jc w:val="left"/>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关联交易违规情形</w:t>
      </w:r>
      <w:r w:rsidRPr="004033EB">
        <w:rPr>
          <w:rFonts w:asciiTheme="minorEastAsia" w:eastAsiaTheme="minorEastAsia" w:hAnsiTheme="minorEastAsia"/>
          <w:i/>
          <w:color w:val="FF0000"/>
          <w:szCs w:val="21"/>
        </w:rPr>
        <w:t>包括</w:t>
      </w:r>
      <w:r w:rsidRPr="004033EB">
        <w:rPr>
          <w:rFonts w:asciiTheme="minorEastAsia" w:eastAsiaTheme="minorEastAsia" w:hAnsiTheme="minorEastAsia" w:hint="eastAsia"/>
          <w:i/>
          <w:color w:val="FF0000"/>
          <w:szCs w:val="21"/>
        </w:rPr>
        <w:t>（1）未按业务规则、公司章程等要求履行审议程序；（2）未按时履行信息披露义务</w:t>
      </w:r>
      <w:r w:rsidRPr="004033EB">
        <w:rPr>
          <w:rFonts w:asciiTheme="minorEastAsia" w:eastAsiaTheme="minorEastAsia" w:hAnsiTheme="minorEastAsia"/>
          <w:i/>
          <w:color w:val="FF0000"/>
          <w:szCs w:val="21"/>
        </w:rPr>
        <w:t>，包括</w:t>
      </w:r>
      <w:r w:rsidRPr="004033EB">
        <w:rPr>
          <w:rFonts w:asciiTheme="minorEastAsia" w:eastAsiaTheme="minorEastAsia" w:hAnsiTheme="minorEastAsia" w:hint="eastAsia"/>
          <w:i/>
          <w:color w:val="FF0000"/>
          <w:szCs w:val="21"/>
        </w:rPr>
        <w:t>日常性关联交易及其他关联交易。</w:t>
      </w:r>
    </w:p>
    <w:p w:rsidR="00AD3C76" w:rsidRPr="004033EB" w:rsidRDefault="00AD3C76" w:rsidP="00AD3C76">
      <w:pPr>
        <w:jc w:val="right"/>
        <w:rPr>
          <w:rFonts w:asciiTheme="minorEastAsia" w:eastAsiaTheme="minorEastAsia" w:hAnsiTheme="minorEastAsia"/>
          <w:szCs w:val="24"/>
        </w:rPr>
      </w:pPr>
      <w:r w:rsidRPr="004033EB">
        <w:rPr>
          <w:rFonts w:asciiTheme="minorEastAsia" w:eastAsiaTheme="minorEastAsia" w:hAnsiTheme="minorEastAsia"/>
          <w:szCs w:val="24"/>
        </w:rPr>
        <w:t>单位</w:t>
      </w:r>
      <w:r w:rsidRPr="004033EB">
        <w:rPr>
          <w:rFonts w:asciiTheme="minorEastAsia" w:eastAsiaTheme="minorEastAsia" w:hAnsiTheme="minorEastAsia" w:hint="eastAsia"/>
          <w:szCs w:val="24"/>
        </w:rPr>
        <w:t>：</w:t>
      </w:r>
      <w:r w:rsidRPr="004033EB">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AD3C76" w:rsidRPr="004033EB" w:rsidTr="00305DA4">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sz w:val="22"/>
              </w:rPr>
              <w:t>是否履行必要</w:t>
            </w:r>
            <w:r w:rsidRPr="004033EB">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rsidR="00AD3C76" w:rsidRPr="004033EB" w:rsidRDefault="00AD3C76" w:rsidP="00305DA4">
            <w:pPr>
              <w:jc w:val="center"/>
              <w:rPr>
                <w:rFonts w:ascii="宋体" w:hAnsi="宋体"/>
                <w:b/>
                <w:color w:val="000000" w:themeColor="text1"/>
                <w:sz w:val="22"/>
              </w:rPr>
            </w:pPr>
            <w:r w:rsidRPr="004033EB">
              <w:rPr>
                <w:rFonts w:ascii="宋体" w:hAnsi="宋体" w:hint="eastAsia"/>
                <w:b/>
                <w:color w:val="000000" w:themeColor="text1"/>
                <w:kern w:val="0"/>
                <w:sz w:val="22"/>
              </w:rPr>
              <w:t>是否完成整改</w:t>
            </w:r>
          </w:p>
        </w:tc>
      </w:tr>
      <w:tr w:rsidR="00AD3C76" w:rsidRPr="004033EB" w:rsidTr="00305DA4">
        <w:trPr>
          <w:jc w:val="center"/>
        </w:trPr>
        <w:tc>
          <w:tcPr>
            <w:tcW w:w="1424"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kern w:val="0"/>
                <w:sz w:val="22"/>
              </w:rPr>
            </w:pPr>
            <w:r w:rsidRPr="004033EB">
              <w:rPr>
                <w:rFonts w:ascii="宋体" w:hAnsi="宋体" w:hint="eastAsia"/>
                <w:color w:val="000000" w:themeColor="text1"/>
                <w:kern w:val="0"/>
                <w:sz w:val="22"/>
              </w:rPr>
              <w:t>对象</w:t>
            </w:r>
            <w:r w:rsidRPr="004033EB">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r w:rsidRPr="004033EB">
              <w:rPr>
                <w:rFonts w:ascii="宋体" w:hAnsi="宋体" w:hint="eastAsia"/>
                <w:color w:val="FF0000"/>
                <w:sz w:val="22"/>
              </w:rPr>
              <w:t>（是</w:t>
            </w:r>
            <w:r w:rsidRPr="004033EB">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r w:rsidRPr="004033EB">
              <w:rPr>
                <w:rFonts w:ascii="宋体" w:hAnsi="宋体" w:hint="eastAsia"/>
                <w:color w:val="FF0000"/>
                <w:sz w:val="22"/>
              </w:rPr>
              <w:t>（是</w:t>
            </w:r>
            <w:r w:rsidRPr="004033EB">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FF0000"/>
                <w:sz w:val="22"/>
              </w:rPr>
            </w:pPr>
            <w:r w:rsidRPr="004033EB">
              <w:rPr>
                <w:rFonts w:ascii="宋体" w:hAnsi="宋体" w:hint="eastAsia"/>
                <w:color w:val="FF0000"/>
                <w:sz w:val="22"/>
              </w:rPr>
              <w:t>（是</w:t>
            </w:r>
            <w:r w:rsidRPr="004033EB">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FF0000"/>
                <w:sz w:val="22"/>
              </w:rPr>
            </w:pPr>
            <w:r w:rsidRPr="004033EB">
              <w:rPr>
                <w:rFonts w:ascii="宋体" w:hAnsi="宋体" w:hint="eastAsia"/>
                <w:color w:val="FF0000"/>
                <w:sz w:val="22"/>
              </w:rPr>
              <w:t>（是</w:t>
            </w:r>
            <w:r w:rsidRPr="004033EB">
              <w:rPr>
                <w:rFonts w:ascii="宋体" w:hAnsi="宋体"/>
                <w:color w:val="FF0000"/>
                <w:sz w:val="22"/>
              </w:rPr>
              <w:t>/否）</w:t>
            </w:r>
          </w:p>
        </w:tc>
      </w:tr>
      <w:tr w:rsidR="00AD3C76" w:rsidRPr="004033EB" w:rsidTr="00305DA4">
        <w:trPr>
          <w:jc w:val="center"/>
        </w:trPr>
        <w:tc>
          <w:tcPr>
            <w:tcW w:w="1424"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kern w:val="0"/>
                <w:sz w:val="22"/>
              </w:rPr>
            </w:pPr>
            <w:r w:rsidRPr="004033EB">
              <w:rPr>
                <w:rFonts w:ascii="宋体" w:hAnsi="宋体" w:hint="eastAsia"/>
                <w:color w:val="000000" w:themeColor="text1"/>
                <w:kern w:val="0"/>
                <w:sz w:val="22"/>
              </w:rPr>
              <w:t>对象</w:t>
            </w:r>
            <w:r w:rsidRPr="004033EB">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r>
      <w:tr w:rsidR="00AD3C76" w:rsidRPr="004033EB" w:rsidTr="00305DA4">
        <w:trPr>
          <w:jc w:val="center"/>
        </w:trPr>
        <w:tc>
          <w:tcPr>
            <w:tcW w:w="1424"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kern w:val="0"/>
                <w:sz w:val="22"/>
              </w:rPr>
            </w:pPr>
            <w:r w:rsidRPr="004033EB">
              <w:rPr>
                <w:rFonts w:ascii="宋体" w:hAnsi="宋体" w:hint="eastAsia"/>
                <w:color w:val="000000" w:themeColor="text1"/>
                <w:kern w:val="0"/>
                <w:sz w:val="22"/>
              </w:rPr>
              <w:t>（自动</w:t>
            </w:r>
            <w:r w:rsidRPr="004033EB">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r>
      <w:tr w:rsidR="00AD3C76" w:rsidRPr="004033EB" w:rsidTr="00305DA4">
        <w:trPr>
          <w:jc w:val="center"/>
        </w:trPr>
        <w:tc>
          <w:tcPr>
            <w:tcW w:w="1424"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总计</w:t>
            </w:r>
          </w:p>
        </w:tc>
        <w:tc>
          <w:tcPr>
            <w:tcW w:w="1123"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r w:rsidRPr="004033E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r w:rsidRPr="004033EB">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rsidR="00AD3C76" w:rsidRPr="004033EB" w:rsidRDefault="00AD3C76" w:rsidP="00305DA4">
            <w:pPr>
              <w:jc w:val="center"/>
              <w:rPr>
                <w:rFonts w:ascii="宋体" w:hAnsi="宋体"/>
                <w:color w:val="000000" w:themeColor="text1"/>
                <w:sz w:val="22"/>
              </w:rPr>
            </w:pPr>
          </w:p>
        </w:tc>
      </w:tr>
    </w:tbl>
    <w:p w:rsidR="00AD3C76" w:rsidRPr="004033EB" w:rsidRDefault="00AD3C76" w:rsidP="00AD3C76">
      <w:pPr>
        <w:jc w:val="left"/>
        <w:rPr>
          <w:rFonts w:asciiTheme="minorEastAsia" w:eastAsiaTheme="minorEastAsia" w:hAnsiTheme="minorEastAsia"/>
          <w:b/>
          <w:color w:val="000000" w:themeColor="text1"/>
          <w:szCs w:val="24"/>
        </w:rPr>
      </w:pPr>
      <w:r w:rsidRPr="004033EB">
        <w:rPr>
          <w:rFonts w:asciiTheme="minorEastAsia" w:eastAsiaTheme="minorEastAsia" w:hAnsiTheme="minorEastAsia" w:hint="eastAsia"/>
          <w:b/>
          <w:color w:val="000000" w:themeColor="text1"/>
          <w:szCs w:val="24"/>
        </w:rPr>
        <w:t>发生</w:t>
      </w:r>
      <w:r w:rsidRPr="004033EB">
        <w:rPr>
          <w:rFonts w:asciiTheme="minorEastAsia" w:eastAsiaTheme="minorEastAsia" w:hAnsiTheme="minorEastAsia"/>
          <w:b/>
          <w:color w:val="000000" w:themeColor="text1"/>
          <w:szCs w:val="24"/>
        </w:rPr>
        <w:t>原因</w:t>
      </w:r>
      <w:r w:rsidRPr="004033EB">
        <w:rPr>
          <w:rFonts w:asciiTheme="minorEastAsia" w:eastAsiaTheme="minorEastAsia" w:hAnsiTheme="minorEastAsia" w:hint="eastAsia"/>
          <w:b/>
          <w:color w:val="000000" w:themeColor="text1"/>
          <w:szCs w:val="24"/>
        </w:rPr>
        <w:t>、</w:t>
      </w:r>
      <w:r w:rsidRPr="004033EB">
        <w:rPr>
          <w:rFonts w:asciiTheme="minorEastAsia" w:eastAsiaTheme="minorEastAsia" w:hAnsiTheme="minorEastAsia"/>
          <w:b/>
          <w:color w:val="000000" w:themeColor="text1"/>
          <w:szCs w:val="24"/>
        </w:rPr>
        <w:t>整改情况</w:t>
      </w:r>
      <w:r w:rsidRPr="004033EB">
        <w:rPr>
          <w:rFonts w:asciiTheme="minorEastAsia" w:eastAsiaTheme="minorEastAsia" w:hAnsiTheme="minorEastAsia" w:hint="eastAsia"/>
          <w:b/>
          <w:color w:val="000000" w:themeColor="text1"/>
          <w:szCs w:val="24"/>
        </w:rPr>
        <w:t>及</w:t>
      </w:r>
      <w:r w:rsidRPr="004033EB">
        <w:rPr>
          <w:rFonts w:asciiTheme="minorEastAsia" w:eastAsiaTheme="minorEastAsia" w:hAnsiTheme="minorEastAsia"/>
          <w:b/>
          <w:color w:val="000000" w:themeColor="text1"/>
          <w:szCs w:val="24"/>
        </w:rPr>
        <w:t>对公司的影响</w:t>
      </w:r>
      <w:r w:rsidRPr="004033EB">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AD3C76" w:rsidRPr="004033EB" w:rsidTr="00305DA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D3C76" w:rsidRPr="004033EB" w:rsidRDefault="00AD3C76"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（七）经股东大会审议通过的收购、出售资产、对外投资事项以及报告期内发生的企业合并事项</w:t>
      </w:r>
    </w:p>
    <w:p w:rsidR="00537E19" w:rsidRPr="004033EB" w:rsidRDefault="00537E19" w:rsidP="009A5FB8">
      <w:pPr>
        <w:jc w:val="left"/>
        <w:rPr>
          <w:rFonts w:asciiTheme="minorEastAsia" w:eastAsiaTheme="minorEastAsia" w:hAnsiTheme="minorEastAsia"/>
          <w:color w:val="FF0000"/>
          <w:szCs w:val="24"/>
        </w:rPr>
      </w:pPr>
      <w:r w:rsidRPr="004033EB">
        <w:rPr>
          <w:rFonts w:asciiTheme="minorEastAsia" w:eastAsiaTheme="minorEastAsia" w:hAnsiTheme="minorEastAsia" w:hint="eastAsia"/>
          <w:color w:val="FF0000"/>
          <w:szCs w:val="24"/>
        </w:rPr>
        <w:t>（创新层</w:t>
      </w:r>
      <w:r w:rsidRPr="004033EB">
        <w:rPr>
          <w:rFonts w:asciiTheme="minorEastAsia" w:eastAsiaTheme="minorEastAsia" w:hAnsiTheme="minorEastAsia"/>
          <w:color w:val="FF0000"/>
          <w:szCs w:val="24"/>
        </w:rPr>
        <w:t>公司须披露</w:t>
      </w:r>
      <w:r w:rsidRPr="004033EB">
        <w:rPr>
          <w:rFonts w:asciiTheme="minorEastAsia" w:eastAsiaTheme="minorEastAsia" w:hAnsiTheme="minorEastAsia" w:hint="eastAsia"/>
          <w:color w:val="FF0000"/>
          <w:szCs w:val="24"/>
        </w:rPr>
        <w:t>以下表格）</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3"/>
        <w:gridCol w:w="992"/>
        <w:gridCol w:w="852"/>
        <w:gridCol w:w="1699"/>
        <w:gridCol w:w="1134"/>
        <w:gridCol w:w="1134"/>
        <w:gridCol w:w="1134"/>
        <w:gridCol w:w="851"/>
        <w:gridCol w:w="850"/>
      </w:tblGrid>
      <w:tr w:rsidR="00F83F8D" w:rsidRPr="004033EB">
        <w:tc>
          <w:tcPr>
            <w:tcW w:w="993"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事项</w:t>
            </w:r>
            <w:r w:rsidRPr="004033EB">
              <w:rPr>
                <w:rFonts w:ascii="宋体" w:hAnsi="宋体"/>
                <w:b/>
                <w:color w:val="000000" w:themeColor="text1"/>
                <w:kern w:val="0"/>
                <w:sz w:val="22"/>
              </w:rPr>
              <w:t>类型</w:t>
            </w:r>
          </w:p>
        </w:tc>
        <w:tc>
          <w:tcPr>
            <w:tcW w:w="992"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协议</w:t>
            </w:r>
            <w:r w:rsidRPr="004033EB">
              <w:rPr>
                <w:rFonts w:ascii="宋体" w:hAnsi="宋体"/>
                <w:b/>
                <w:color w:val="000000" w:themeColor="text1"/>
                <w:kern w:val="0"/>
                <w:sz w:val="22"/>
              </w:rPr>
              <w:t>签署</w:t>
            </w:r>
            <w:r w:rsidRPr="004033EB">
              <w:rPr>
                <w:rFonts w:ascii="宋体" w:hAnsi="宋体" w:hint="eastAsia"/>
                <w:b/>
                <w:color w:val="000000" w:themeColor="text1"/>
                <w:kern w:val="0"/>
                <w:sz w:val="22"/>
              </w:rPr>
              <w:t>时间</w:t>
            </w:r>
          </w:p>
        </w:tc>
        <w:tc>
          <w:tcPr>
            <w:tcW w:w="852"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临时公告</w:t>
            </w:r>
            <w:r w:rsidRPr="004033EB">
              <w:rPr>
                <w:rFonts w:ascii="宋体" w:hAnsi="宋体"/>
                <w:b/>
                <w:color w:val="000000" w:themeColor="text1"/>
                <w:kern w:val="0"/>
                <w:sz w:val="22"/>
              </w:rPr>
              <w:t>披露时间</w:t>
            </w:r>
          </w:p>
        </w:tc>
        <w:tc>
          <w:tcPr>
            <w:tcW w:w="1699"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交易对方</w:t>
            </w:r>
          </w:p>
        </w:tc>
        <w:tc>
          <w:tcPr>
            <w:tcW w:w="113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交易/投资/合并标的</w:t>
            </w:r>
          </w:p>
        </w:tc>
        <w:tc>
          <w:tcPr>
            <w:tcW w:w="113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交易/投资/合并对价</w:t>
            </w:r>
          </w:p>
        </w:tc>
        <w:tc>
          <w:tcPr>
            <w:tcW w:w="113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b/>
                <w:color w:val="000000" w:themeColor="text1"/>
                <w:kern w:val="0"/>
                <w:sz w:val="22"/>
              </w:rPr>
              <w:t>对价</w:t>
            </w:r>
            <w:r w:rsidRPr="004033EB">
              <w:rPr>
                <w:rFonts w:ascii="宋体" w:hAnsi="宋体" w:hint="eastAsia"/>
                <w:b/>
                <w:color w:val="000000" w:themeColor="text1"/>
                <w:kern w:val="0"/>
                <w:sz w:val="22"/>
              </w:rPr>
              <w:t>金额</w:t>
            </w:r>
          </w:p>
        </w:tc>
        <w:tc>
          <w:tcPr>
            <w:tcW w:w="851"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是否构成</w:t>
            </w:r>
            <w:r w:rsidRPr="004033EB">
              <w:rPr>
                <w:rFonts w:ascii="宋体" w:hAnsi="宋体"/>
                <w:b/>
                <w:color w:val="000000" w:themeColor="text1"/>
                <w:kern w:val="0"/>
                <w:sz w:val="22"/>
              </w:rPr>
              <w:t>关联交易</w:t>
            </w:r>
          </w:p>
        </w:tc>
        <w:tc>
          <w:tcPr>
            <w:tcW w:w="850"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是否</w:t>
            </w:r>
            <w:r w:rsidRPr="004033EB">
              <w:rPr>
                <w:rFonts w:ascii="宋体" w:hAnsi="宋体"/>
                <w:b/>
                <w:color w:val="000000" w:themeColor="text1"/>
                <w:kern w:val="0"/>
                <w:sz w:val="22"/>
              </w:rPr>
              <w:t>构成重大资产重组</w:t>
            </w:r>
          </w:p>
        </w:tc>
      </w:tr>
      <w:tr w:rsidR="00F83F8D" w:rsidRPr="004033EB">
        <w:tc>
          <w:tcPr>
            <w:tcW w:w="993" w:type="dxa"/>
            <w:shd w:val="clear" w:color="auto" w:fill="auto"/>
          </w:tcPr>
          <w:p w:rsidR="00F83F8D" w:rsidRPr="004033EB" w:rsidRDefault="00AF3441">
            <w:pPr>
              <w:jc w:val="center"/>
              <w:rPr>
                <w:rFonts w:ascii="宋体" w:hAnsi="宋体"/>
                <w:color w:val="000000" w:themeColor="text1"/>
                <w:sz w:val="22"/>
              </w:rPr>
            </w:pPr>
            <w:r w:rsidRPr="004033EB">
              <w:rPr>
                <w:rFonts w:ascii="宋体" w:hAnsi="宋体" w:hint="eastAsia"/>
                <w:color w:val="FF0000"/>
                <w:sz w:val="22"/>
              </w:rPr>
              <w:t>（收购资产</w:t>
            </w:r>
            <w:r w:rsidRPr="004033EB">
              <w:rPr>
                <w:rFonts w:ascii="宋体" w:hAnsi="宋体"/>
                <w:color w:val="FF0000"/>
                <w:sz w:val="22"/>
              </w:rPr>
              <w:t>/出售资产/对外投资/企业</w:t>
            </w:r>
            <w:r w:rsidRPr="004033EB">
              <w:rPr>
                <w:rFonts w:ascii="宋体" w:hAnsi="宋体"/>
                <w:color w:val="FF0000"/>
                <w:sz w:val="22"/>
              </w:rPr>
              <w:lastRenderedPageBreak/>
              <w:t>合并</w:t>
            </w:r>
            <w:r w:rsidRPr="004033EB">
              <w:rPr>
                <w:rFonts w:ascii="宋体" w:hAnsi="宋体" w:hint="eastAsia"/>
                <w:color w:val="FF0000"/>
                <w:sz w:val="22"/>
              </w:rPr>
              <w:t>/其他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hint="eastAsia"/>
                <w:color w:val="FF0000"/>
                <w:sz w:val="22"/>
              </w:rPr>
              <w:t>）</w:t>
            </w:r>
          </w:p>
        </w:tc>
        <w:tc>
          <w:tcPr>
            <w:tcW w:w="992" w:type="dxa"/>
          </w:tcPr>
          <w:p w:rsidR="00F83F8D" w:rsidRPr="004033EB" w:rsidRDefault="00AF3441">
            <w:pPr>
              <w:jc w:val="center"/>
              <w:rPr>
                <w:rFonts w:ascii="宋体" w:hAnsi="宋体"/>
                <w:color w:val="FF0000"/>
                <w:kern w:val="0"/>
                <w:sz w:val="22"/>
              </w:rPr>
            </w:pPr>
            <w:r w:rsidRPr="004033EB">
              <w:rPr>
                <w:rFonts w:ascii="宋体" w:hAnsi="宋体" w:hint="eastAsia"/>
                <w:color w:val="FF0000"/>
                <w:kern w:val="0"/>
                <w:sz w:val="22"/>
              </w:rPr>
              <w:lastRenderedPageBreak/>
              <w:t>（日历</w:t>
            </w:r>
            <w:r w:rsidRPr="004033EB">
              <w:rPr>
                <w:rFonts w:ascii="宋体" w:hAnsi="宋体"/>
                <w:color w:val="FF0000"/>
                <w:kern w:val="0"/>
                <w:sz w:val="22"/>
              </w:rPr>
              <w:t>控件</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w:t>
            </w:r>
            <w:r w:rsidRPr="004033EB">
              <w:rPr>
                <w:rFonts w:ascii="宋体" w:hAnsi="宋体"/>
                <w:color w:val="FF0000"/>
                <w:kern w:val="0"/>
                <w:sz w:val="22"/>
              </w:rPr>
              <w:t>”</w:t>
            </w:r>
            <w:r w:rsidRPr="004033EB">
              <w:rPr>
                <w:rFonts w:ascii="宋体" w:hAnsi="宋体" w:hint="eastAsia"/>
                <w:color w:val="FF0000"/>
                <w:kern w:val="0"/>
                <w:sz w:val="22"/>
              </w:rPr>
              <w:t>）</w:t>
            </w:r>
          </w:p>
        </w:tc>
        <w:tc>
          <w:tcPr>
            <w:tcW w:w="852" w:type="dxa"/>
          </w:tcPr>
          <w:p w:rsidR="00F83F8D" w:rsidRPr="004033EB" w:rsidRDefault="00AF3441">
            <w:pPr>
              <w:jc w:val="center"/>
              <w:rPr>
                <w:rFonts w:ascii="宋体" w:hAnsi="宋体"/>
                <w:color w:val="FF0000"/>
                <w:kern w:val="0"/>
                <w:sz w:val="22"/>
              </w:rPr>
            </w:pPr>
            <w:r w:rsidRPr="004033EB">
              <w:rPr>
                <w:rFonts w:ascii="宋体" w:hAnsi="宋体" w:hint="eastAsia"/>
                <w:color w:val="FF0000"/>
                <w:kern w:val="0"/>
                <w:sz w:val="22"/>
              </w:rPr>
              <w:t>（日历</w:t>
            </w:r>
            <w:r w:rsidRPr="004033EB">
              <w:rPr>
                <w:rFonts w:ascii="宋体" w:hAnsi="宋体"/>
                <w:color w:val="FF0000"/>
                <w:kern w:val="0"/>
                <w:sz w:val="22"/>
              </w:rPr>
              <w:t>控件</w:t>
            </w:r>
            <w:r w:rsidRPr="004033EB">
              <w:rPr>
                <w:rFonts w:ascii="宋体" w:hAnsi="宋体" w:hint="eastAsia"/>
                <w:color w:val="FF0000"/>
                <w:kern w:val="0"/>
                <w:sz w:val="22"/>
              </w:rPr>
              <w:t>，如不适用</w:t>
            </w:r>
            <w:r w:rsidRPr="004033EB">
              <w:rPr>
                <w:rFonts w:ascii="宋体" w:hAnsi="宋体"/>
                <w:color w:val="FF0000"/>
                <w:kern w:val="0"/>
                <w:sz w:val="22"/>
              </w:rPr>
              <w:t>，请</w:t>
            </w:r>
            <w:r w:rsidRPr="004033EB">
              <w:rPr>
                <w:rFonts w:ascii="宋体" w:hAnsi="宋体"/>
                <w:color w:val="FF0000"/>
                <w:kern w:val="0"/>
                <w:sz w:val="22"/>
              </w:rPr>
              <w:lastRenderedPageBreak/>
              <w:t>填写“</w:t>
            </w:r>
            <w:r w:rsidRPr="004033EB">
              <w:rPr>
                <w:rFonts w:ascii="宋体" w:hAnsi="宋体" w:hint="eastAsia"/>
                <w:color w:val="FF0000"/>
                <w:kern w:val="0"/>
                <w:sz w:val="22"/>
              </w:rPr>
              <w:t>-</w:t>
            </w:r>
            <w:r w:rsidRPr="004033EB">
              <w:rPr>
                <w:rFonts w:ascii="宋体" w:hAnsi="宋体"/>
                <w:color w:val="FF0000"/>
                <w:kern w:val="0"/>
                <w:sz w:val="22"/>
              </w:rPr>
              <w:t>”</w:t>
            </w:r>
            <w:r w:rsidRPr="004033EB">
              <w:rPr>
                <w:rFonts w:ascii="宋体" w:hAnsi="宋体" w:hint="eastAsia"/>
                <w:color w:val="FF0000"/>
                <w:kern w:val="0"/>
                <w:sz w:val="22"/>
              </w:rPr>
              <w:t>）</w:t>
            </w:r>
          </w:p>
        </w:tc>
        <w:tc>
          <w:tcPr>
            <w:tcW w:w="1699"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FF0000"/>
                <w:kern w:val="0"/>
                <w:sz w:val="22"/>
              </w:rPr>
              <w:lastRenderedPageBreak/>
              <w:t>（如不适用</w:t>
            </w:r>
            <w:r w:rsidRPr="004033EB">
              <w:rPr>
                <w:rFonts w:ascii="宋体" w:hAnsi="宋体"/>
                <w:color w:val="FF0000"/>
                <w:kern w:val="0"/>
                <w:sz w:val="22"/>
              </w:rPr>
              <w:t>，请填写“</w:t>
            </w:r>
            <w:r w:rsidRPr="004033EB">
              <w:rPr>
                <w:rFonts w:ascii="宋体" w:hAnsi="宋体" w:hint="eastAsia"/>
                <w:color w:val="FF0000"/>
                <w:kern w:val="0"/>
                <w:sz w:val="22"/>
              </w:rPr>
              <w:t>不适用</w:t>
            </w:r>
            <w:r w:rsidRPr="004033EB">
              <w:rPr>
                <w:rFonts w:ascii="宋体" w:hAnsi="宋体"/>
                <w:color w:val="FF0000"/>
                <w:kern w:val="0"/>
                <w:sz w:val="22"/>
              </w:rPr>
              <w:t>”</w:t>
            </w:r>
            <w:r w:rsidRPr="004033EB">
              <w:rPr>
                <w:rFonts w:ascii="宋体" w:hAnsi="宋体" w:hint="eastAsia"/>
                <w:color w:val="FF0000"/>
                <w:kern w:val="0"/>
                <w:sz w:val="22"/>
              </w:rPr>
              <w:t>）</w:t>
            </w:r>
          </w:p>
        </w:tc>
        <w:tc>
          <w:tcPr>
            <w:tcW w:w="1134"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FF0000"/>
                <w:kern w:val="0"/>
                <w:sz w:val="22"/>
              </w:rPr>
              <w:t>（XX公司</w:t>
            </w:r>
            <w:r w:rsidRPr="004033EB">
              <w:rPr>
                <w:rFonts w:ascii="宋体" w:hAnsi="宋体"/>
                <w:color w:val="FF0000"/>
                <w:kern w:val="0"/>
                <w:sz w:val="22"/>
              </w:rPr>
              <w:t>/XX公司X%股权</w:t>
            </w:r>
            <w:r w:rsidRPr="004033EB">
              <w:rPr>
                <w:rFonts w:ascii="宋体" w:hAnsi="宋体" w:hint="eastAsia"/>
                <w:color w:val="FF0000"/>
                <w:kern w:val="0"/>
                <w:sz w:val="22"/>
              </w:rPr>
              <w:t>/XX资产/XX</w:t>
            </w:r>
            <w:r w:rsidRPr="004033EB">
              <w:rPr>
                <w:rFonts w:ascii="宋体" w:hAnsi="宋体"/>
                <w:color w:val="FF0000"/>
                <w:kern w:val="0"/>
                <w:sz w:val="22"/>
              </w:rPr>
              <w:t>项目</w:t>
            </w:r>
            <w:r w:rsidRPr="004033EB">
              <w:rPr>
                <w:rFonts w:ascii="宋体" w:hAnsi="宋体" w:hint="eastAsia"/>
                <w:color w:val="FF0000"/>
                <w:kern w:val="0"/>
                <w:sz w:val="22"/>
              </w:rPr>
              <w:t>/</w:t>
            </w:r>
            <w:r w:rsidRPr="004033EB">
              <w:rPr>
                <w:rFonts w:ascii="宋体" w:hAnsi="宋体" w:hint="eastAsia"/>
                <w:color w:val="FF0000"/>
                <w:kern w:val="0"/>
                <w:sz w:val="22"/>
              </w:rPr>
              <w:lastRenderedPageBreak/>
              <w:t>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color w:val="FF0000"/>
                <w:kern w:val="0"/>
                <w:sz w:val="22"/>
              </w:rPr>
              <w:t>）</w:t>
            </w:r>
          </w:p>
        </w:tc>
        <w:tc>
          <w:tcPr>
            <w:tcW w:w="1134"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FF0000"/>
                <w:kern w:val="0"/>
                <w:sz w:val="22"/>
              </w:rPr>
              <w:lastRenderedPageBreak/>
              <w:t>（现金</w:t>
            </w:r>
            <w:r w:rsidRPr="004033EB">
              <w:rPr>
                <w:rFonts w:ascii="宋体" w:hAnsi="宋体"/>
                <w:color w:val="FF0000"/>
                <w:kern w:val="0"/>
                <w:sz w:val="22"/>
              </w:rPr>
              <w:t>/股权/</w:t>
            </w:r>
            <w:r w:rsidRPr="004033EB">
              <w:rPr>
                <w:rFonts w:ascii="宋体" w:hAnsi="宋体" w:hint="eastAsia"/>
                <w:color w:val="FF0000"/>
                <w:kern w:val="0"/>
                <w:sz w:val="22"/>
              </w:rPr>
              <w:t>XX资产/</w:t>
            </w:r>
            <w:r w:rsidRPr="004033EB">
              <w:rPr>
                <w:rFonts w:ascii="宋体" w:hAnsi="宋体"/>
                <w:color w:val="FF0000"/>
                <w:kern w:val="0"/>
                <w:sz w:val="22"/>
              </w:rPr>
              <w:t>混合</w:t>
            </w:r>
            <w:r w:rsidRPr="004033EB">
              <w:rPr>
                <w:rFonts w:ascii="宋体" w:hAnsi="宋体" w:hint="eastAsia"/>
                <w:color w:val="FF0000"/>
                <w:kern w:val="0"/>
                <w:sz w:val="22"/>
              </w:rPr>
              <w:t>/其他</w:t>
            </w:r>
            <w:r w:rsidRPr="004033EB">
              <w:rPr>
                <w:rFonts w:ascii="宋体" w:hAnsi="宋体"/>
                <w:color w:val="FF0000"/>
                <w:sz w:val="22"/>
              </w:rPr>
              <w:t>（</w:t>
            </w:r>
            <w:r w:rsidRPr="004033EB">
              <w:rPr>
                <w:rFonts w:ascii="宋体" w:hAnsi="宋体" w:hint="eastAsia"/>
                <w:color w:val="FF0000"/>
                <w:sz w:val="22"/>
              </w:rPr>
              <w:t>自行填</w:t>
            </w:r>
            <w:r w:rsidRPr="004033EB">
              <w:rPr>
                <w:rFonts w:ascii="宋体" w:hAnsi="宋体" w:hint="eastAsia"/>
                <w:color w:val="FF0000"/>
                <w:sz w:val="22"/>
              </w:rPr>
              <w:lastRenderedPageBreak/>
              <w:t>写</w:t>
            </w:r>
            <w:r w:rsidRPr="004033EB">
              <w:rPr>
                <w:rFonts w:ascii="宋体" w:hAnsi="宋体"/>
                <w:color w:val="FF0000"/>
                <w:sz w:val="22"/>
              </w:rPr>
              <w:t>）</w:t>
            </w:r>
            <w:r w:rsidRPr="004033EB">
              <w:rPr>
                <w:rFonts w:ascii="宋体" w:hAnsi="宋体"/>
                <w:color w:val="FF0000"/>
                <w:kern w:val="0"/>
                <w:sz w:val="22"/>
              </w:rPr>
              <w:t>）</w:t>
            </w:r>
          </w:p>
        </w:tc>
        <w:tc>
          <w:tcPr>
            <w:tcW w:w="1134" w:type="dxa"/>
          </w:tcPr>
          <w:p w:rsidR="00F83F8D" w:rsidRPr="004033EB" w:rsidRDefault="00AF3441">
            <w:pPr>
              <w:jc w:val="center"/>
              <w:rPr>
                <w:rFonts w:ascii="宋体" w:hAnsi="宋体"/>
                <w:color w:val="000000" w:themeColor="text1"/>
                <w:kern w:val="0"/>
                <w:sz w:val="22"/>
              </w:rPr>
            </w:pPr>
            <w:r w:rsidRPr="004033EB">
              <w:rPr>
                <w:rFonts w:ascii="宋体" w:hAnsi="宋体" w:hint="eastAsia"/>
                <w:color w:val="FF0000"/>
                <w:kern w:val="0"/>
                <w:sz w:val="22"/>
              </w:rPr>
              <w:lastRenderedPageBreak/>
              <w:t>（</w:t>
            </w:r>
            <w:r w:rsidRPr="004033EB">
              <w:rPr>
                <w:rFonts w:ascii="宋体" w:hAnsi="宋体"/>
                <w:color w:val="FF0000"/>
                <w:kern w:val="0"/>
                <w:sz w:val="22"/>
              </w:rPr>
              <w:t>XX元/ XX公司X%股权</w:t>
            </w:r>
            <w:r w:rsidRPr="004033EB">
              <w:rPr>
                <w:rFonts w:ascii="宋体" w:hAnsi="宋体" w:hint="eastAsia"/>
                <w:color w:val="FF0000"/>
                <w:kern w:val="0"/>
                <w:sz w:val="22"/>
              </w:rPr>
              <w:t>/XX资产</w:t>
            </w:r>
            <w:r w:rsidRPr="004033EB">
              <w:rPr>
                <w:rFonts w:ascii="宋体" w:hAnsi="宋体"/>
                <w:color w:val="FF0000"/>
                <w:kern w:val="0"/>
                <w:sz w:val="22"/>
              </w:rPr>
              <w:t>，账面价值</w:t>
            </w:r>
            <w:r w:rsidRPr="004033EB">
              <w:rPr>
                <w:rFonts w:ascii="宋体" w:hAnsi="宋体"/>
                <w:color w:val="FF0000"/>
                <w:kern w:val="0"/>
                <w:sz w:val="22"/>
              </w:rPr>
              <w:lastRenderedPageBreak/>
              <w:t>X元，评估价值X元</w:t>
            </w:r>
            <w:r w:rsidRPr="004033EB">
              <w:rPr>
                <w:rFonts w:ascii="宋体" w:hAnsi="宋体" w:hint="eastAsia"/>
                <w:color w:val="FF0000"/>
                <w:kern w:val="0"/>
                <w:sz w:val="22"/>
              </w:rPr>
              <w:t>/其他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hint="eastAsia"/>
                <w:color w:val="000000" w:themeColor="text1"/>
                <w:kern w:val="0"/>
                <w:sz w:val="22"/>
              </w:rPr>
              <w:t>）</w:t>
            </w:r>
          </w:p>
        </w:tc>
        <w:tc>
          <w:tcPr>
            <w:tcW w:w="851" w:type="dxa"/>
          </w:tcPr>
          <w:p w:rsidR="00F83F8D" w:rsidRPr="004033EB" w:rsidRDefault="00AF3441">
            <w:pPr>
              <w:rPr>
                <w:rFonts w:ascii="宋体" w:hAnsi="宋体"/>
                <w:color w:val="FF0000"/>
                <w:sz w:val="22"/>
              </w:rPr>
            </w:pPr>
            <w:r w:rsidRPr="004033EB">
              <w:rPr>
                <w:rFonts w:ascii="宋体" w:hAnsi="宋体" w:hint="eastAsia"/>
                <w:color w:val="FF0000"/>
                <w:sz w:val="22"/>
              </w:rPr>
              <w:lastRenderedPageBreak/>
              <w:t>（是/否）</w:t>
            </w:r>
          </w:p>
        </w:tc>
        <w:tc>
          <w:tcPr>
            <w:tcW w:w="850" w:type="dxa"/>
          </w:tcPr>
          <w:p w:rsidR="00F83F8D" w:rsidRPr="004033EB" w:rsidRDefault="00AF3441">
            <w:pPr>
              <w:rPr>
                <w:rFonts w:ascii="宋体" w:hAnsi="宋体"/>
                <w:color w:val="FF0000"/>
                <w:sz w:val="22"/>
              </w:rPr>
            </w:pPr>
            <w:r w:rsidRPr="004033EB">
              <w:rPr>
                <w:rFonts w:ascii="宋体" w:hAnsi="宋体" w:hint="eastAsia"/>
                <w:color w:val="FF0000"/>
                <w:sz w:val="22"/>
              </w:rPr>
              <w:t>（是/否）</w:t>
            </w:r>
          </w:p>
        </w:tc>
      </w:tr>
      <w:tr w:rsidR="00F83F8D" w:rsidRPr="004033EB">
        <w:trPr>
          <w:trHeight w:val="195"/>
        </w:trPr>
        <w:tc>
          <w:tcPr>
            <w:tcW w:w="993" w:type="dxa"/>
            <w:shd w:val="clear" w:color="auto" w:fill="auto"/>
          </w:tcPr>
          <w:p w:rsidR="00F83F8D" w:rsidRPr="004033EB" w:rsidRDefault="00AF3441">
            <w:pPr>
              <w:rPr>
                <w:rFonts w:ascii="宋体" w:hAnsi="宋体"/>
                <w:color w:val="000000" w:themeColor="text1"/>
                <w:sz w:val="22"/>
              </w:rPr>
            </w:pPr>
            <w:r w:rsidRPr="004033EB">
              <w:rPr>
                <w:rFonts w:ascii="宋体" w:hAnsi="宋体" w:hint="eastAsia"/>
                <w:color w:val="FF0000"/>
                <w:sz w:val="22"/>
              </w:rPr>
              <w:lastRenderedPageBreak/>
              <w:t>（自动添行</w:t>
            </w:r>
            <w:r w:rsidRPr="004033EB">
              <w:rPr>
                <w:rFonts w:ascii="宋体" w:hAnsi="宋体"/>
                <w:color w:val="FF0000"/>
                <w:sz w:val="22"/>
              </w:rPr>
              <w:t>）</w:t>
            </w:r>
          </w:p>
        </w:tc>
        <w:tc>
          <w:tcPr>
            <w:tcW w:w="992" w:type="dxa"/>
          </w:tcPr>
          <w:p w:rsidR="00F83F8D" w:rsidRPr="004033EB" w:rsidRDefault="00F83F8D">
            <w:pPr>
              <w:jc w:val="center"/>
              <w:rPr>
                <w:rFonts w:ascii="宋体" w:hAnsi="宋体"/>
                <w:color w:val="000000" w:themeColor="text1"/>
                <w:kern w:val="0"/>
                <w:sz w:val="22"/>
              </w:rPr>
            </w:pPr>
          </w:p>
        </w:tc>
        <w:tc>
          <w:tcPr>
            <w:tcW w:w="852" w:type="dxa"/>
          </w:tcPr>
          <w:p w:rsidR="00F83F8D" w:rsidRPr="004033EB" w:rsidRDefault="00F83F8D">
            <w:pPr>
              <w:jc w:val="center"/>
              <w:rPr>
                <w:rFonts w:ascii="宋体" w:hAnsi="宋体"/>
                <w:color w:val="000000" w:themeColor="text1"/>
                <w:kern w:val="0"/>
                <w:sz w:val="22"/>
              </w:rPr>
            </w:pPr>
          </w:p>
        </w:tc>
        <w:tc>
          <w:tcPr>
            <w:tcW w:w="1699" w:type="dxa"/>
          </w:tcPr>
          <w:p w:rsidR="00F83F8D" w:rsidRPr="004033EB" w:rsidRDefault="00F83F8D">
            <w:pPr>
              <w:jc w:val="center"/>
              <w:rPr>
                <w:rFonts w:ascii="宋体" w:hAnsi="宋体"/>
                <w:color w:val="000000" w:themeColor="text1"/>
                <w:kern w:val="0"/>
                <w:sz w:val="22"/>
              </w:rPr>
            </w:pPr>
          </w:p>
        </w:tc>
        <w:tc>
          <w:tcPr>
            <w:tcW w:w="1134" w:type="dxa"/>
          </w:tcPr>
          <w:p w:rsidR="00F83F8D" w:rsidRPr="004033EB" w:rsidRDefault="00F83F8D">
            <w:pPr>
              <w:jc w:val="center"/>
              <w:rPr>
                <w:rFonts w:ascii="宋体" w:hAnsi="宋体"/>
                <w:color w:val="000000" w:themeColor="text1"/>
                <w:kern w:val="0"/>
                <w:sz w:val="22"/>
              </w:rPr>
            </w:pPr>
          </w:p>
        </w:tc>
        <w:tc>
          <w:tcPr>
            <w:tcW w:w="1134" w:type="dxa"/>
          </w:tcPr>
          <w:p w:rsidR="00F83F8D" w:rsidRPr="004033EB" w:rsidRDefault="00F83F8D">
            <w:pPr>
              <w:jc w:val="center"/>
              <w:rPr>
                <w:rFonts w:ascii="宋体" w:hAnsi="宋体"/>
                <w:color w:val="000000" w:themeColor="text1"/>
                <w:kern w:val="0"/>
                <w:sz w:val="22"/>
              </w:rPr>
            </w:pPr>
          </w:p>
        </w:tc>
        <w:tc>
          <w:tcPr>
            <w:tcW w:w="1134" w:type="dxa"/>
          </w:tcPr>
          <w:p w:rsidR="00F83F8D" w:rsidRPr="004033EB" w:rsidRDefault="00F83F8D">
            <w:pPr>
              <w:jc w:val="center"/>
              <w:rPr>
                <w:rFonts w:ascii="宋体" w:hAnsi="宋体"/>
                <w:color w:val="000000" w:themeColor="text1"/>
                <w:kern w:val="0"/>
                <w:sz w:val="22"/>
              </w:rPr>
            </w:pPr>
          </w:p>
        </w:tc>
        <w:tc>
          <w:tcPr>
            <w:tcW w:w="851" w:type="dxa"/>
          </w:tcPr>
          <w:p w:rsidR="00F83F8D" w:rsidRPr="004033EB" w:rsidRDefault="00F83F8D">
            <w:pPr>
              <w:rPr>
                <w:rFonts w:ascii="宋体" w:hAnsi="宋体"/>
                <w:color w:val="000000" w:themeColor="text1"/>
                <w:kern w:val="0"/>
                <w:sz w:val="22"/>
              </w:rPr>
            </w:pPr>
          </w:p>
        </w:tc>
        <w:tc>
          <w:tcPr>
            <w:tcW w:w="850" w:type="dxa"/>
          </w:tcPr>
          <w:p w:rsidR="00F83F8D" w:rsidRPr="004033EB" w:rsidRDefault="00F83F8D">
            <w:pPr>
              <w:rPr>
                <w:rFonts w:ascii="宋体" w:hAnsi="宋体"/>
                <w:color w:val="000000" w:themeColor="text1"/>
                <w:kern w:val="0"/>
                <w:sz w:val="22"/>
              </w:rPr>
            </w:pPr>
          </w:p>
        </w:tc>
      </w:tr>
    </w:tbl>
    <w:p w:rsidR="00537E19" w:rsidRPr="004033EB" w:rsidRDefault="00537E19" w:rsidP="009A5FB8">
      <w:pPr>
        <w:jc w:val="left"/>
        <w:rPr>
          <w:rFonts w:asciiTheme="minorEastAsia" w:eastAsiaTheme="minorEastAsia" w:hAnsiTheme="minorEastAsia"/>
          <w:color w:val="FF0000"/>
          <w:szCs w:val="24"/>
        </w:rPr>
      </w:pPr>
      <w:r w:rsidRPr="004033EB">
        <w:rPr>
          <w:rFonts w:asciiTheme="minorEastAsia" w:eastAsiaTheme="minorEastAsia" w:hAnsiTheme="minorEastAsia" w:hint="eastAsia"/>
          <w:color w:val="FF0000"/>
          <w:szCs w:val="24"/>
        </w:rPr>
        <w:t>（基础层</w:t>
      </w:r>
      <w:r w:rsidRPr="004033EB">
        <w:rPr>
          <w:rFonts w:asciiTheme="minorEastAsia" w:eastAsiaTheme="minorEastAsia" w:hAnsiTheme="minorEastAsia"/>
          <w:color w:val="FF0000"/>
          <w:szCs w:val="24"/>
        </w:rPr>
        <w:t>公司须披露</w:t>
      </w:r>
      <w:r w:rsidRPr="004033EB">
        <w:rPr>
          <w:rFonts w:asciiTheme="minorEastAsia" w:eastAsiaTheme="minorEastAsia" w:hAnsiTheme="minorEastAsia" w:hint="eastAsia"/>
          <w:color w:val="FF0000"/>
          <w:szCs w:val="24"/>
        </w:rPr>
        <w:t>以下表格）</w:t>
      </w:r>
    </w:p>
    <w:p w:rsidR="00537E19" w:rsidRPr="004033EB" w:rsidRDefault="00537E19" w:rsidP="00537E19">
      <w:pPr>
        <w:jc w:val="right"/>
        <w:rPr>
          <w:lang w:val="zh-CN"/>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537E19" w:rsidRPr="004033EB" w:rsidTr="00305DA4">
        <w:tc>
          <w:tcPr>
            <w:tcW w:w="1630" w:type="dxa"/>
            <w:shd w:val="pct10" w:color="auto" w:fill="auto"/>
            <w:vAlign w:val="center"/>
          </w:tcPr>
          <w:p w:rsidR="00537E19" w:rsidRPr="004033EB" w:rsidRDefault="00537E19"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临时公告索引</w:t>
            </w:r>
          </w:p>
        </w:tc>
        <w:tc>
          <w:tcPr>
            <w:tcW w:w="1630" w:type="dxa"/>
            <w:shd w:val="pct10" w:color="auto" w:fill="auto"/>
            <w:vAlign w:val="center"/>
          </w:tcPr>
          <w:p w:rsidR="00537E19" w:rsidRPr="004033EB" w:rsidRDefault="00537E19"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事项</w:t>
            </w:r>
            <w:r w:rsidRPr="004033EB">
              <w:rPr>
                <w:rFonts w:ascii="宋体" w:hAnsi="宋体"/>
                <w:b/>
                <w:color w:val="000000" w:themeColor="text1"/>
                <w:kern w:val="0"/>
                <w:sz w:val="22"/>
              </w:rPr>
              <w:t>类型</w:t>
            </w:r>
          </w:p>
        </w:tc>
        <w:tc>
          <w:tcPr>
            <w:tcW w:w="1630" w:type="dxa"/>
            <w:shd w:val="pct10" w:color="auto" w:fill="auto"/>
            <w:vAlign w:val="center"/>
          </w:tcPr>
          <w:p w:rsidR="00537E19" w:rsidRPr="004033EB" w:rsidRDefault="00537E19"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交易/投资/合并标的</w:t>
            </w:r>
          </w:p>
        </w:tc>
        <w:tc>
          <w:tcPr>
            <w:tcW w:w="1630" w:type="dxa"/>
            <w:shd w:val="pct10" w:color="auto" w:fill="auto"/>
            <w:vAlign w:val="center"/>
          </w:tcPr>
          <w:p w:rsidR="00537E19" w:rsidRPr="004033EB" w:rsidRDefault="00537E19" w:rsidP="00305DA4">
            <w:pPr>
              <w:jc w:val="center"/>
              <w:rPr>
                <w:rFonts w:ascii="宋体" w:hAnsi="宋体"/>
                <w:b/>
                <w:color w:val="000000" w:themeColor="text1"/>
                <w:kern w:val="0"/>
                <w:sz w:val="22"/>
              </w:rPr>
            </w:pPr>
            <w:r w:rsidRPr="004033EB">
              <w:rPr>
                <w:rFonts w:ascii="宋体" w:hAnsi="宋体"/>
                <w:b/>
                <w:color w:val="000000" w:themeColor="text1"/>
                <w:kern w:val="0"/>
                <w:sz w:val="22"/>
              </w:rPr>
              <w:t>对价</w:t>
            </w:r>
            <w:r w:rsidRPr="004033EB">
              <w:rPr>
                <w:rFonts w:ascii="宋体" w:hAnsi="宋体" w:hint="eastAsia"/>
                <w:b/>
                <w:color w:val="000000" w:themeColor="text1"/>
                <w:kern w:val="0"/>
                <w:sz w:val="22"/>
              </w:rPr>
              <w:t>金额</w:t>
            </w:r>
          </w:p>
        </w:tc>
        <w:tc>
          <w:tcPr>
            <w:tcW w:w="1630" w:type="dxa"/>
            <w:shd w:val="pct10" w:color="auto" w:fill="auto"/>
            <w:vAlign w:val="center"/>
          </w:tcPr>
          <w:p w:rsidR="00537E19" w:rsidRPr="004033EB" w:rsidRDefault="00537E19"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是否构成</w:t>
            </w:r>
            <w:r w:rsidRPr="004033EB">
              <w:rPr>
                <w:rFonts w:ascii="宋体" w:hAnsi="宋体"/>
                <w:b/>
                <w:color w:val="000000" w:themeColor="text1"/>
                <w:kern w:val="0"/>
                <w:sz w:val="22"/>
              </w:rPr>
              <w:t>关联交易</w:t>
            </w:r>
          </w:p>
        </w:tc>
        <w:tc>
          <w:tcPr>
            <w:tcW w:w="1489" w:type="dxa"/>
            <w:shd w:val="pct10" w:color="auto" w:fill="auto"/>
            <w:vAlign w:val="center"/>
          </w:tcPr>
          <w:p w:rsidR="00537E19" w:rsidRPr="004033EB" w:rsidRDefault="00537E19" w:rsidP="00305DA4">
            <w:pPr>
              <w:jc w:val="center"/>
              <w:rPr>
                <w:rFonts w:ascii="宋体" w:hAnsi="宋体"/>
                <w:b/>
                <w:color w:val="000000" w:themeColor="text1"/>
                <w:kern w:val="0"/>
                <w:sz w:val="22"/>
              </w:rPr>
            </w:pPr>
            <w:r w:rsidRPr="004033EB">
              <w:rPr>
                <w:rFonts w:ascii="宋体" w:hAnsi="宋体" w:hint="eastAsia"/>
                <w:b/>
                <w:color w:val="000000" w:themeColor="text1"/>
                <w:kern w:val="0"/>
                <w:sz w:val="22"/>
              </w:rPr>
              <w:t>是否</w:t>
            </w:r>
            <w:r w:rsidRPr="004033EB">
              <w:rPr>
                <w:rFonts w:ascii="宋体" w:hAnsi="宋体"/>
                <w:b/>
                <w:color w:val="000000" w:themeColor="text1"/>
                <w:kern w:val="0"/>
                <w:sz w:val="22"/>
              </w:rPr>
              <w:t>构成重大资产重组</w:t>
            </w:r>
          </w:p>
        </w:tc>
      </w:tr>
      <w:tr w:rsidR="00537E19" w:rsidRPr="004033EB" w:rsidTr="00305DA4">
        <w:tc>
          <w:tcPr>
            <w:tcW w:w="1630" w:type="dxa"/>
          </w:tcPr>
          <w:p w:rsidR="00537E19" w:rsidRPr="004033EB" w:rsidRDefault="00537E19" w:rsidP="00305DA4">
            <w:pPr>
              <w:jc w:val="center"/>
              <w:rPr>
                <w:rFonts w:ascii="宋体" w:hAnsi="宋体"/>
                <w:color w:val="FF0000"/>
                <w:sz w:val="22"/>
              </w:rPr>
            </w:pPr>
            <w:r w:rsidRPr="004033EB">
              <w:rPr>
                <w:rFonts w:ascii="宋体" w:hAnsi="宋体" w:hint="eastAsia"/>
                <w:color w:val="FF0000"/>
                <w:kern w:val="0"/>
                <w:sz w:val="22"/>
              </w:rPr>
              <w:t>（临时公告编号，如不适用请填写“-”）</w:t>
            </w:r>
          </w:p>
        </w:tc>
        <w:tc>
          <w:tcPr>
            <w:tcW w:w="1630" w:type="dxa"/>
            <w:shd w:val="clear" w:color="auto" w:fill="auto"/>
          </w:tcPr>
          <w:p w:rsidR="00537E19" w:rsidRPr="004033EB" w:rsidRDefault="00537E19" w:rsidP="00305DA4">
            <w:pPr>
              <w:jc w:val="center"/>
              <w:rPr>
                <w:rFonts w:ascii="宋体" w:hAnsi="宋体"/>
                <w:color w:val="000000" w:themeColor="text1"/>
                <w:sz w:val="22"/>
              </w:rPr>
            </w:pPr>
            <w:r w:rsidRPr="004033EB">
              <w:rPr>
                <w:rFonts w:ascii="宋体" w:hAnsi="宋体" w:hint="eastAsia"/>
                <w:color w:val="FF0000"/>
                <w:sz w:val="22"/>
              </w:rPr>
              <w:t>（收购资产</w:t>
            </w:r>
            <w:r w:rsidRPr="004033EB">
              <w:rPr>
                <w:rFonts w:ascii="宋体" w:hAnsi="宋体"/>
                <w:color w:val="FF0000"/>
                <w:sz w:val="22"/>
              </w:rPr>
              <w:t>/出售资产/对外投资/企业合并</w:t>
            </w:r>
            <w:r w:rsidRPr="004033EB">
              <w:rPr>
                <w:rFonts w:ascii="宋体" w:hAnsi="宋体" w:hint="eastAsia"/>
                <w:color w:val="FF0000"/>
                <w:sz w:val="22"/>
              </w:rPr>
              <w:t>/其他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hint="eastAsia"/>
                <w:color w:val="FF0000"/>
                <w:sz w:val="22"/>
              </w:rPr>
              <w:t>）</w:t>
            </w:r>
          </w:p>
        </w:tc>
        <w:tc>
          <w:tcPr>
            <w:tcW w:w="1630" w:type="dxa"/>
          </w:tcPr>
          <w:p w:rsidR="00537E19" w:rsidRPr="004033EB" w:rsidRDefault="00537E19" w:rsidP="00305DA4">
            <w:pPr>
              <w:jc w:val="center"/>
              <w:rPr>
                <w:rFonts w:ascii="宋体" w:hAnsi="宋体"/>
                <w:color w:val="000000" w:themeColor="text1"/>
                <w:kern w:val="0"/>
                <w:sz w:val="22"/>
              </w:rPr>
            </w:pPr>
            <w:r w:rsidRPr="004033EB">
              <w:rPr>
                <w:rFonts w:ascii="宋体" w:hAnsi="宋体" w:hint="eastAsia"/>
                <w:color w:val="FF0000"/>
                <w:kern w:val="0"/>
                <w:sz w:val="22"/>
              </w:rPr>
              <w:t>（XX公司</w:t>
            </w:r>
            <w:r w:rsidRPr="004033EB">
              <w:rPr>
                <w:rFonts w:ascii="宋体" w:hAnsi="宋体"/>
                <w:color w:val="FF0000"/>
                <w:kern w:val="0"/>
                <w:sz w:val="22"/>
              </w:rPr>
              <w:t>/ XX公司X%股权</w:t>
            </w:r>
            <w:r w:rsidRPr="004033EB">
              <w:rPr>
                <w:rFonts w:ascii="宋体" w:hAnsi="宋体" w:hint="eastAsia"/>
                <w:color w:val="FF0000"/>
                <w:kern w:val="0"/>
                <w:sz w:val="22"/>
              </w:rPr>
              <w:t>/XX资产/XX</w:t>
            </w:r>
            <w:r w:rsidRPr="004033EB">
              <w:rPr>
                <w:rFonts w:ascii="宋体" w:hAnsi="宋体"/>
                <w:color w:val="FF0000"/>
                <w:kern w:val="0"/>
                <w:sz w:val="22"/>
              </w:rPr>
              <w:t>项目</w:t>
            </w:r>
            <w:r w:rsidRPr="004033EB">
              <w:rPr>
                <w:rFonts w:ascii="宋体" w:hAnsi="宋体" w:hint="eastAsia"/>
                <w:color w:val="FF0000"/>
                <w:kern w:val="0"/>
                <w:sz w:val="22"/>
              </w:rPr>
              <w:t>/其他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color w:val="FF0000"/>
                <w:kern w:val="0"/>
                <w:sz w:val="22"/>
              </w:rPr>
              <w:t>）</w:t>
            </w:r>
          </w:p>
        </w:tc>
        <w:tc>
          <w:tcPr>
            <w:tcW w:w="1630" w:type="dxa"/>
          </w:tcPr>
          <w:p w:rsidR="00537E19" w:rsidRPr="004033EB" w:rsidRDefault="00537E19" w:rsidP="00305DA4">
            <w:pPr>
              <w:jc w:val="center"/>
              <w:rPr>
                <w:rFonts w:ascii="宋体" w:hAnsi="宋体"/>
                <w:color w:val="000000" w:themeColor="text1"/>
                <w:kern w:val="0"/>
                <w:sz w:val="22"/>
              </w:rPr>
            </w:pPr>
            <w:r w:rsidRPr="004033EB">
              <w:rPr>
                <w:rFonts w:ascii="宋体" w:hAnsi="宋体" w:hint="eastAsia"/>
                <w:color w:val="FF0000"/>
                <w:kern w:val="0"/>
                <w:sz w:val="22"/>
              </w:rPr>
              <w:t>（</w:t>
            </w:r>
            <w:r w:rsidRPr="004033EB">
              <w:rPr>
                <w:rFonts w:ascii="宋体" w:hAnsi="宋体"/>
                <w:color w:val="FF0000"/>
                <w:kern w:val="0"/>
                <w:sz w:val="22"/>
              </w:rPr>
              <w:t>XX元/ XX公司X%股权</w:t>
            </w:r>
            <w:r w:rsidRPr="004033EB">
              <w:rPr>
                <w:rFonts w:ascii="宋体" w:hAnsi="宋体" w:hint="eastAsia"/>
                <w:color w:val="FF0000"/>
                <w:kern w:val="0"/>
                <w:sz w:val="22"/>
              </w:rPr>
              <w:t>/XX资产</w:t>
            </w:r>
            <w:r w:rsidRPr="004033EB">
              <w:rPr>
                <w:rFonts w:ascii="宋体" w:hAnsi="宋体"/>
                <w:color w:val="FF0000"/>
                <w:kern w:val="0"/>
                <w:sz w:val="22"/>
              </w:rPr>
              <w:t>，账面价值X元，评估价值X元</w:t>
            </w:r>
            <w:r w:rsidRPr="004033EB">
              <w:rPr>
                <w:rFonts w:ascii="宋体" w:hAnsi="宋体" w:hint="eastAsia"/>
                <w:color w:val="FF0000"/>
                <w:kern w:val="0"/>
                <w:sz w:val="22"/>
              </w:rPr>
              <w:t>/其他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hint="eastAsia"/>
                <w:color w:val="000000" w:themeColor="text1"/>
                <w:kern w:val="0"/>
                <w:sz w:val="22"/>
              </w:rPr>
              <w:t>）</w:t>
            </w:r>
          </w:p>
        </w:tc>
        <w:tc>
          <w:tcPr>
            <w:tcW w:w="1630" w:type="dxa"/>
          </w:tcPr>
          <w:p w:rsidR="00537E19" w:rsidRPr="004033EB" w:rsidRDefault="00537E19" w:rsidP="00305DA4">
            <w:pPr>
              <w:rPr>
                <w:rFonts w:ascii="宋体" w:hAnsi="宋体"/>
                <w:color w:val="FF0000"/>
                <w:sz w:val="22"/>
              </w:rPr>
            </w:pPr>
            <w:r w:rsidRPr="004033EB">
              <w:rPr>
                <w:rFonts w:ascii="宋体" w:hAnsi="宋体" w:hint="eastAsia"/>
                <w:color w:val="FF0000"/>
                <w:sz w:val="22"/>
              </w:rPr>
              <w:t>（是/否）</w:t>
            </w:r>
          </w:p>
        </w:tc>
        <w:tc>
          <w:tcPr>
            <w:tcW w:w="1489" w:type="dxa"/>
          </w:tcPr>
          <w:p w:rsidR="00537E19" w:rsidRPr="004033EB" w:rsidRDefault="00537E19" w:rsidP="00305DA4">
            <w:pPr>
              <w:rPr>
                <w:rFonts w:ascii="宋体" w:hAnsi="宋体"/>
                <w:color w:val="FF0000"/>
                <w:sz w:val="22"/>
              </w:rPr>
            </w:pPr>
            <w:r w:rsidRPr="004033EB">
              <w:rPr>
                <w:rFonts w:ascii="宋体" w:hAnsi="宋体" w:hint="eastAsia"/>
                <w:color w:val="FF0000"/>
                <w:sz w:val="22"/>
              </w:rPr>
              <w:t>（是/否）</w:t>
            </w:r>
          </w:p>
        </w:tc>
      </w:tr>
      <w:tr w:rsidR="00537E19" w:rsidRPr="004033EB" w:rsidTr="00305DA4">
        <w:trPr>
          <w:trHeight w:val="195"/>
        </w:trPr>
        <w:tc>
          <w:tcPr>
            <w:tcW w:w="1630" w:type="dxa"/>
          </w:tcPr>
          <w:p w:rsidR="00537E19" w:rsidRPr="004033EB" w:rsidRDefault="00537E19" w:rsidP="00305DA4">
            <w:pPr>
              <w:rPr>
                <w:rFonts w:ascii="宋体" w:hAnsi="宋体"/>
                <w:color w:val="FF0000"/>
                <w:sz w:val="22"/>
              </w:rPr>
            </w:pPr>
          </w:p>
        </w:tc>
        <w:tc>
          <w:tcPr>
            <w:tcW w:w="1630" w:type="dxa"/>
            <w:shd w:val="clear" w:color="auto" w:fill="auto"/>
          </w:tcPr>
          <w:p w:rsidR="00537E19" w:rsidRPr="004033EB" w:rsidRDefault="00537E19" w:rsidP="00305DA4">
            <w:pPr>
              <w:rPr>
                <w:rFonts w:ascii="宋体" w:hAnsi="宋体"/>
                <w:color w:val="000000" w:themeColor="text1"/>
                <w:sz w:val="22"/>
              </w:rPr>
            </w:pPr>
            <w:r w:rsidRPr="004033EB">
              <w:rPr>
                <w:rFonts w:ascii="宋体" w:hAnsi="宋体" w:hint="eastAsia"/>
                <w:color w:val="FF0000"/>
                <w:sz w:val="22"/>
              </w:rPr>
              <w:t>（自动添行</w:t>
            </w:r>
            <w:r w:rsidRPr="004033EB">
              <w:rPr>
                <w:rFonts w:ascii="宋体" w:hAnsi="宋体"/>
                <w:color w:val="FF0000"/>
                <w:sz w:val="22"/>
              </w:rPr>
              <w:t>）</w:t>
            </w:r>
          </w:p>
        </w:tc>
        <w:tc>
          <w:tcPr>
            <w:tcW w:w="1630" w:type="dxa"/>
          </w:tcPr>
          <w:p w:rsidR="00537E19" w:rsidRPr="004033EB" w:rsidRDefault="00537E19" w:rsidP="00305DA4">
            <w:pPr>
              <w:jc w:val="center"/>
              <w:rPr>
                <w:rFonts w:ascii="宋体" w:hAnsi="宋体"/>
                <w:color w:val="000000" w:themeColor="text1"/>
                <w:kern w:val="0"/>
                <w:sz w:val="22"/>
              </w:rPr>
            </w:pPr>
          </w:p>
        </w:tc>
        <w:tc>
          <w:tcPr>
            <w:tcW w:w="1630" w:type="dxa"/>
          </w:tcPr>
          <w:p w:rsidR="00537E19" w:rsidRPr="004033EB" w:rsidRDefault="00537E19" w:rsidP="00305DA4">
            <w:pPr>
              <w:jc w:val="center"/>
              <w:rPr>
                <w:rFonts w:ascii="宋体" w:hAnsi="宋体"/>
                <w:color w:val="000000" w:themeColor="text1"/>
                <w:kern w:val="0"/>
                <w:sz w:val="22"/>
              </w:rPr>
            </w:pPr>
          </w:p>
        </w:tc>
        <w:tc>
          <w:tcPr>
            <w:tcW w:w="1630" w:type="dxa"/>
          </w:tcPr>
          <w:p w:rsidR="00537E19" w:rsidRPr="004033EB" w:rsidRDefault="00537E19" w:rsidP="00305DA4">
            <w:pPr>
              <w:rPr>
                <w:rFonts w:ascii="宋体" w:hAnsi="宋体"/>
                <w:color w:val="000000" w:themeColor="text1"/>
                <w:kern w:val="0"/>
                <w:sz w:val="22"/>
              </w:rPr>
            </w:pPr>
          </w:p>
        </w:tc>
        <w:tc>
          <w:tcPr>
            <w:tcW w:w="1489" w:type="dxa"/>
          </w:tcPr>
          <w:p w:rsidR="00537E19" w:rsidRPr="004033EB" w:rsidRDefault="00537E19" w:rsidP="00305DA4">
            <w:pPr>
              <w:rPr>
                <w:rFonts w:ascii="宋体" w:hAnsi="宋体"/>
                <w:color w:val="000000" w:themeColor="text1"/>
                <w:kern w:val="0"/>
                <w:sz w:val="22"/>
              </w:rPr>
            </w:pPr>
          </w:p>
        </w:tc>
      </w:tr>
    </w:tbl>
    <w:p w:rsidR="00537E19" w:rsidRPr="004033EB" w:rsidRDefault="00537E19" w:rsidP="009A5FB8">
      <w:pPr>
        <w:jc w:val="left"/>
        <w:rPr>
          <w:rFonts w:asciiTheme="minorEastAsia" w:eastAsiaTheme="minorEastAsia" w:hAnsiTheme="minorEastAsia"/>
          <w:color w:val="FF0000"/>
          <w:szCs w:val="24"/>
        </w:rPr>
      </w:pPr>
      <w:r w:rsidRPr="004033EB">
        <w:rPr>
          <w:rFonts w:asciiTheme="minorEastAsia" w:eastAsiaTheme="minorEastAsia" w:hAnsiTheme="minorEastAsia" w:hint="eastAsia"/>
          <w:color w:val="FF0000"/>
          <w:szCs w:val="24"/>
        </w:rPr>
        <w:t>（基础层</w:t>
      </w:r>
      <w:r w:rsidRPr="004033EB">
        <w:rPr>
          <w:rFonts w:asciiTheme="minorEastAsia" w:eastAsiaTheme="minorEastAsia" w:hAnsiTheme="minorEastAsia"/>
          <w:color w:val="FF0000"/>
          <w:szCs w:val="24"/>
        </w:rPr>
        <w:t>公司</w:t>
      </w:r>
      <w:r w:rsidRPr="004033EB">
        <w:rPr>
          <w:rFonts w:asciiTheme="minorEastAsia" w:eastAsiaTheme="minorEastAsia" w:hAnsiTheme="minorEastAsia" w:hint="eastAsia"/>
          <w:color w:val="FF0000"/>
          <w:szCs w:val="24"/>
        </w:rPr>
        <w:t>和</w:t>
      </w:r>
      <w:r w:rsidRPr="004033EB">
        <w:rPr>
          <w:rFonts w:asciiTheme="minorEastAsia" w:eastAsiaTheme="minorEastAsia" w:hAnsiTheme="minorEastAsia"/>
          <w:color w:val="FF0000"/>
          <w:szCs w:val="24"/>
        </w:rPr>
        <w:t>创新层</w:t>
      </w:r>
      <w:r w:rsidRPr="004033EB">
        <w:rPr>
          <w:rFonts w:asciiTheme="minorEastAsia" w:eastAsiaTheme="minorEastAsia" w:hAnsiTheme="minorEastAsia" w:hint="eastAsia"/>
          <w:color w:val="FF0000"/>
          <w:szCs w:val="24"/>
        </w:rPr>
        <w:t>公司</w:t>
      </w:r>
      <w:r w:rsidRPr="004033EB">
        <w:rPr>
          <w:rFonts w:asciiTheme="minorEastAsia" w:eastAsiaTheme="minorEastAsia" w:hAnsiTheme="minorEastAsia"/>
          <w:color w:val="FF0000"/>
          <w:szCs w:val="24"/>
        </w:rPr>
        <w:t>均须披露</w:t>
      </w:r>
      <w:r w:rsidRPr="004033EB">
        <w:rPr>
          <w:rFonts w:asciiTheme="minorEastAsia" w:eastAsiaTheme="minorEastAsia" w:hAnsiTheme="minorEastAsia" w:hint="eastAsia"/>
          <w:color w:val="FF0000"/>
          <w:szCs w:val="24"/>
        </w:rPr>
        <w:t>以下信息）</w:t>
      </w:r>
    </w:p>
    <w:p w:rsidR="00F83F8D" w:rsidRPr="004033EB" w:rsidRDefault="00AF3441">
      <w:r w:rsidRPr="004033EB">
        <w:rPr>
          <w:rFonts w:hint="eastAsia"/>
          <w:b/>
        </w:rPr>
        <w:t>事</w:t>
      </w:r>
      <w:r w:rsidRPr="004033EB">
        <w:rPr>
          <w:b/>
          <w:lang w:val="zh-CN"/>
        </w:rPr>
        <w:t>项详情及</w:t>
      </w:r>
      <w:r w:rsidRPr="004033EB">
        <w:rPr>
          <w:rFonts w:hint="eastAsia"/>
          <w:b/>
          <w:lang w:val="zh-CN"/>
        </w:rPr>
        <w:t>对公司业务连续性、管理层稳定性及其他方面的影响：</w:t>
      </w:r>
    </w:p>
    <w:tbl>
      <w:tblPr>
        <w:tblStyle w:val="211"/>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（八）股权激励计划、员工持股计划或其他员工激励措施</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D3C76" w:rsidRPr="004033EB" w:rsidRDefault="00AF3441" w:rsidP="00AD3C76">
            <w:pPr>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注：公司应当披露股权激励计划、员工持股计划或其他员工激励措施在本报告期的具体实施情况。</w:t>
            </w:r>
          </w:p>
          <w:p w:rsidR="00AD3C76" w:rsidRPr="004033EB" w:rsidRDefault="00AD3C76" w:rsidP="00AD3C76">
            <w:pPr>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其中对于股权激励计划，应当披露以下内容：</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报告期内的激励对象；</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报告期内授出、行使和失效的权益总额；</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至报告期末累计已授出但尚未行使的权益总额；</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报告期内权益价格、权益数量历次调整的情况以及经调整后的最新权益价格与权益数量；</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董事、高级管理人员姓名、职务以及在报告期内历次获授、行使权益的情况和失效的权益数量；</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因激励对象行使权益所引起的股本变动情况；</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股权激励的会计处理方法及股权激励费用对公司业绩的影响；</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报告期内激励对象获授权益、行使权益的条件是否成就的说明；</w:t>
            </w:r>
          </w:p>
          <w:p w:rsidR="00AD3C76" w:rsidRPr="004033EB" w:rsidRDefault="00AD3C76" w:rsidP="00AD3C76">
            <w:pPr>
              <w:pStyle w:val="aff1"/>
              <w:numPr>
                <w:ilvl w:val="0"/>
                <w:numId w:val="6"/>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说明报告期内终止实施股权激励的情况及原因。</w:t>
            </w:r>
          </w:p>
          <w:p w:rsidR="00AD3C76" w:rsidRPr="004033EB" w:rsidRDefault="00AD3C76" w:rsidP="00AD3C76">
            <w:pPr>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对于员工持股计划，应当披露以下内容：</w:t>
            </w:r>
          </w:p>
          <w:p w:rsidR="00AD3C76" w:rsidRPr="004033EB" w:rsidRDefault="00AD3C76" w:rsidP="00AD3C76">
            <w:pPr>
              <w:pStyle w:val="aff1"/>
              <w:numPr>
                <w:ilvl w:val="0"/>
                <w:numId w:val="7"/>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报告期内持股员工的范围、人数；</w:t>
            </w:r>
          </w:p>
          <w:p w:rsidR="00AD3C76" w:rsidRPr="004033EB" w:rsidRDefault="00AD3C76" w:rsidP="00AD3C76">
            <w:pPr>
              <w:pStyle w:val="aff1"/>
              <w:numPr>
                <w:ilvl w:val="0"/>
                <w:numId w:val="7"/>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实施员工持股计划的资金来源；</w:t>
            </w:r>
          </w:p>
          <w:p w:rsidR="00AD3C76" w:rsidRPr="004033EB" w:rsidRDefault="00AD3C76" w:rsidP="00AD3C76">
            <w:pPr>
              <w:pStyle w:val="aff1"/>
              <w:numPr>
                <w:ilvl w:val="0"/>
                <w:numId w:val="7"/>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报告期内员工持股计划持有的股票总额及占公司股本总额的比例；</w:t>
            </w:r>
          </w:p>
          <w:p w:rsidR="00AD3C76" w:rsidRPr="004033EB" w:rsidRDefault="00AD3C76" w:rsidP="00AD3C76">
            <w:pPr>
              <w:pStyle w:val="aff1"/>
              <w:numPr>
                <w:ilvl w:val="0"/>
                <w:numId w:val="7"/>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因员工持股计划持有人处分权利引起的计划股份权益变动情况；</w:t>
            </w:r>
          </w:p>
          <w:p w:rsidR="00AD3C76" w:rsidRPr="004033EB" w:rsidRDefault="00AD3C76" w:rsidP="00AD3C76">
            <w:pPr>
              <w:pStyle w:val="aff1"/>
              <w:numPr>
                <w:ilvl w:val="0"/>
                <w:numId w:val="7"/>
              </w:numPr>
              <w:ind w:leftChars="200" w:firstLineChars="0" w:firstLine="0"/>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资产管理机构的变更情况。</w:t>
            </w:r>
          </w:p>
          <w:p w:rsidR="00AD3C76" w:rsidRPr="004033EB" w:rsidRDefault="00AD3C76" w:rsidP="00AD3C76">
            <w:pPr>
              <w:jc w:val="left"/>
              <w:rPr>
                <w:rFonts w:asciiTheme="minorEastAsia" w:eastAsiaTheme="minorEastAsia" w:hAnsiTheme="minorEastAsia"/>
                <w:i/>
                <w:color w:val="FF0000"/>
                <w:szCs w:val="24"/>
              </w:rPr>
            </w:pPr>
            <w:r w:rsidRPr="004033EB">
              <w:rPr>
                <w:rFonts w:asciiTheme="minorEastAsia" w:eastAsiaTheme="minorEastAsia" w:hAnsiTheme="minorEastAsia" w:hint="eastAsia"/>
                <w:i/>
                <w:color w:val="FF0000"/>
                <w:szCs w:val="24"/>
              </w:rPr>
              <w:t>如本条规定披露的部分内容与临时报告或其他部分内容相同的，公司可以提供所披露临时报告的相关查询索引或建立相关查询索引，避免重复。</w:t>
            </w:r>
            <w:r w:rsidRPr="004033EB">
              <w:rPr>
                <w:rFonts w:asciiTheme="minorEastAsia" w:eastAsiaTheme="minorEastAsia" w:hAnsiTheme="minorEastAsia"/>
                <w:i/>
                <w:color w:val="FF0000"/>
                <w:szCs w:val="24"/>
              </w:rPr>
              <w:t xml:space="preserve"> </w:t>
            </w:r>
          </w:p>
          <w:p w:rsidR="00F83F8D" w:rsidRPr="004033EB" w:rsidRDefault="00F83F8D">
            <w:pPr>
              <w:jc w:val="left"/>
              <w:rPr>
                <w:rFonts w:asciiTheme="minorEastAsia" w:eastAsiaTheme="minorEastAsia" w:hAnsiTheme="minorEastAsia"/>
                <w:color w:val="000000" w:themeColor="text1"/>
                <w:szCs w:val="2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lastRenderedPageBreak/>
        <w:t>（九）股份回购</w:t>
      </w:r>
      <w:r w:rsidRPr="004033EB">
        <w:rPr>
          <w:rFonts w:asciiTheme="minorEastAsia" w:eastAsiaTheme="minorEastAsia" w:hAnsiTheme="minorEastAsia"/>
          <w:b/>
          <w:color w:val="000000" w:themeColor="text1"/>
          <w:szCs w:val="44"/>
        </w:rPr>
        <w:t>情况</w:t>
      </w:r>
    </w:p>
    <w:tbl>
      <w:tblPr>
        <w:tblW w:w="9781" w:type="dxa"/>
        <w:tblInd w:w="-714" w:type="dxa"/>
        <w:tblLayout w:type="fixed"/>
        <w:tblLook w:val="04A0" w:firstRow="1" w:lastRow="0" w:firstColumn="1" w:lastColumn="0" w:noHBand="0" w:noVBand="1"/>
      </w:tblPr>
      <w:tblGrid>
        <w:gridCol w:w="9781"/>
      </w:tblGrid>
      <w:tr w:rsidR="00F83F8D" w:rsidRPr="004033E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jc w:val="left"/>
              <w:rPr>
                <w:rFonts w:asciiTheme="minorEastAsia" w:eastAsiaTheme="minorEastAsia" w:hAnsiTheme="minorEastAsia"/>
                <w:color w:val="000000" w:themeColor="text1"/>
                <w:szCs w:val="24"/>
              </w:rPr>
            </w:pPr>
            <w:r w:rsidRPr="004033EB">
              <w:rPr>
                <w:rFonts w:asciiTheme="minorEastAsia" w:eastAsiaTheme="minorEastAsia" w:hAnsiTheme="minorEastAsia" w:hint="eastAsia"/>
                <w:i/>
                <w:color w:val="FF0000"/>
                <w:szCs w:val="24"/>
              </w:rPr>
              <w:t>注：简要介绍</w:t>
            </w:r>
            <w:r w:rsidRPr="004033EB">
              <w:rPr>
                <w:rFonts w:asciiTheme="minorEastAsia" w:hAnsiTheme="minorEastAsia" w:hint="eastAsia"/>
                <w:i/>
                <w:color w:val="FF0000"/>
                <w:szCs w:val="24"/>
              </w:rPr>
              <w:t>报告期内</w:t>
            </w:r>
            <w:r w:rsidRPr="004033EB">
              <w:rPr>
                <w:rFonts w:asciiTheme="minorEastAsia" w:eastAsiaTheme="minorEastAsia" w:hAnsiTheme="minorEastAsia" w:hint="eastAsia"/>
                <w:i/>
                <w:color w:val="FF0000"/>
                <w:szCs w:val="24"/>
              </w:rPr>
              <w:t>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（十）承诺事项的履行情况</w:t>
      </w:r>
    </w:p>
    <w:p w:rsidR="00F83F8D" w:rsidRPr="004033EB" w:rsidRDefault="00AF3441">
      <w:pPr>
        <w:rPr>
          <w:b/>
        </w:rPr>
      </w:pPr>
      <w:r w:rsidRPr="004033EB">
        <w:rPr>
          <w:rFonts w:hint="eastAsia"/>
          <w:b/>
        </w:rPr>
        <w:t>公司无已披露</w:t>
      </w:r>
      <w:r w:rsidRPr="004033EB">
        <w:rPr>
          <w:b/>
        </w:rPr>
        <w:t>的</w:t>
      </w:r>
      <w:r w:rsidRPr="004033EB">
        <w:rPr>
          <w:rFonts w:hint="eastAsia"/>
          <w:b/>
        </w:rPr>
        <w:t>承诺事项（适用</w:t>
      </w:r>
      <w:r w:rsidRPr="004033EB">
        <w:rPr>
          <w:rFonts w:hint="eastAsia"/>
          <w:b/>
        </w:rPr>
        <w:t>/</w:t>
      </w:r>
      <w:r w:rsidRPr="004033EB">
        <w:rPr>
          <w:b/>
        </w:rPr>
        <w:t>不适用</w:t>
      </w:r>
      <w:r w:rsidRPr="004033EB">
        <w:rPr>
          <w:rFonts w:hint="eastAsia"/>
          <w:b/>
        </w:rPr>
        <w:t>）</w:t>
      </w:r>
    </w:p>
    <w:p w:rsidR="00F83F8D" w:rsidRPr="004033EB" w:rsidRDefault="00AF3441">
      <w:pPr>
        <w:rPr>
          <w:b/>
        </w:rPr>
      </w:pPr>
      <w:r w:rsidRPr="004033EB">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236"/>
        <w:gridCol w:w="1599"/>
        <w:gridCol w:w="1417"/>
      </w:tblGrid>
      <w:tr w:rsidR="00F83F8D" w:rsidRPr="004033EB">
        <w:tc>
          <w:tcPr>
            <w:tcW w:w="1276"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承诺主体</w:t>
            </w:r>
          </w:p>
        </w:tc>
        <w:tc>
          <w:tcPr>
            <w:tcW w:w="1276"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承诺开始日期</w:t>
            </w:r>
          </w:p>
        </w:tc>
        <w:tc>
          <w:tcPr>
            <w:tcW w:w="1134"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w:t>
            </w:r>
            <w:r w:rsidRPr="004033EB">
              <w:rPr>
                <w:rFonts w:ascii="宋体" w:hAnsi="宋体"/>
                <w:b/>
                <w:color w:val="000000" w:themeColor="text1"/>
                <w:sz w:val="22"/>
              </w:rPr>
              <w:t>结束</w:t>
            </w:r>
            <w:r w:rsidRPr="004033EB">
              <w:rPr>
                <w:rFonts w:ascii="宋体" w:hAnsi="宋体" w:hint="eastAsia"/>
                <w:b/>
                <w:color w:val="000000" w:themeColor="text1"/>
                <w:sz w:val="22"/>
              </w:rPr>
              <w:t>日期</w:t>
            </w:r>
          </w:p>
        </w:tc>
        <w:tc>
          <w:tcPr>
            <w:tcW w:w="1701"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承诺来源</w:t>
            </w:r>
          </w:p>
        </w:tc>
        <w:tc>
          <w:tcPr>
            <w:tcW w:w="1236"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承诺类型</w:t>
            </w:r>
          </w:p>
        </w:tc>
        <w:tc>
          <w:tcPr>
            <w:tcW w:w="1599"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w:t>
            </w:r>
            <w:r w:rsidRPr="004033EB">
              <w:rPr>
                <w:rFonts w:ascii="宋体" w:hAnsi="宋体"/>
                <w:b/>
                <w:color w:val="000000" w:themeColor="text1"/>
                <w:sz w:val="22"/>
              </w:rPr>
              <w:t>具体内容</w:t>
            </w:r>
          </w:p>
        </w:tc>
        <w:tc>
          <w:tcPr>
            <w:tcW w:w="1417"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承诺</w:t>
            </w:r>
            <w:r w:rsidRPr="004033EB">
              <w:rPr>
                <w:rFonts w:ascii="宋体" w:hAnsi="宋体"/>
                <w:b/>
                <w:color w:val="000000" w:themeColor="text1"/>
                <w:sz w:val="22"/>
              </w:rPr>
              <w:t>履行情况</w:t>
            </w:r>
          </w:p>
        </w:tc>
      </w:tr>
      <w:tr w:rsidR="00F83F8D" w:rsidRPr="004033EB">
        <w:tc>
          <w:tcPr>
            <w:tcW w:w="1276" w:type="dxa"/>
            <w:vAlign w:val="center"/>
          </w:tcPr>
          <w:p w:rsidR="00F83F8D" w:rsidRPr="004033EB" w:rsidRDefault="00AF3441">
            <w:pPr>
              <w:tabs>
                <w:tab w:val="left" w:pos="2268"/>
              </w:tabs>
              <w:rPr>
                <w:rFonts w:asciiTheme="minorEastAsia" w:eastAsiaTheme="minorEastAsia" w:hAnsiTheme="minorEastAsia" w:cstheme="minorBidi"/>
                <w:color w:val="FF0000"/>
                <w:sz w:val="22"/>
              </w:rPr>
            </w:pPr>
            <w:r w:rsidRPr="004033EB">
              <w:rPr>
                <w:rFonts w:asciiTheme="minorEastAsia" w:eastAsiaTheme="minorEastAsia" w:hAnsiTheme="minorEastAsia" w:cstheme="minorBidi" w:hint="eastAsia"/>
                <w:color w:val="FF0000"/>
                <w:sz w:val="22"/>
              </w:rPr>
              <w:t>（公司</w:t>
            </w:r>
            <w:r w:rsidRPr="004033EB">
              <w:rPr>
                <w:rFonts w:asciiTheme="minorEastAsia" w:eastAsiaTheme="minorEastAsia" w:hAnsiTheme="minorEastAsia" w:cstheme="minorBidi"/>
                <w:color w:val="FF0000"/>
                <w:sz w:val="22"/>
              </w:rPr>
              <w:t>/</w:t>
            </w:r>
            <w:r w:rsidRPr="004033EB">
              <w:rPr>
                <w:rFonts w:asciiTheme="minorEastAsia" w:eastAsiaTheme="minorEastAsia" w:hAnsiTheme="minorEastAsia" w:cstheme="minorBidi" w:hint="eastAsia"/>
                <w:color w:val="FF0000"/>
                <w:sz w:val="22"/>
              </w:rPr>
              <w:t>实际控制人或控股股东</w:t>
            </w:r>
            <w:r w:rsidRPr="004033EB">
              <w:rPr>
                <w:rFonts w:asciiTheme="minorEastAsia" w:eastAsiaTheme="minorEastAsia" w:hAnsiTheme="minorEastAsia" w:cstheme="minorBidi"/>
                <w:color w:val="FF0000"/>
                <w:sz w:val="22"/>
              </w:rPr>
              <w:t>/</w:t>
            </w:r>
            <w:r w:rsidRPr="004033EB">
              <w:rPr>
                <w:rFonts w:asciiTheme="minorEastAsia" w:eastAsiaTheme="minorEastAsia" w:hAnsiTheme="minorEastAsia" w:cstheme="minorBidi" w:hint="eastAsia"/>
                <w:color w:val="FF0000"/>
                <w:sz w:val="22"/>
              </w:rPr>
              <w:t>其他股东</w:t>
            </w:r>
            <w:r w:rsidRPr="004033EB">
              <w:rPr>
                <w:rFonts w:asciiTheme="minorEastAsia" w:eastAsiaTheme="minorEastAsia" w:hAnsiTheme="minorEastAsia" w:cstheme="minorBidi"/>
                <w:color w:val="FF0000"/>
                <w:sz w:val="22"/>
              </w:rPr>
              <w:t>/</w:t>
            </w:r>
            <w:r w:rsidRPr="004033EB">
              <w:rPr>
                <w:rFonts w:asciiTheme="minorEastAsia" w:eastAsiaTheme="minorEastAsia" w:hAnsiTheme="minorEastAsia" w:cstheme="minorBidi" w:hint="eastAsia"/>
                <w:color w:val="FF0000"/>
                <w:sz w:val="22"/>
              </w:rPr>
              <w:t>董监高</w:t>
            </w:r>
            <w:r w:rsidRPr="004033EB">
              <w:rPr>
                <w:rFonts w:asciiTheme="minorEastAsia" w:eastAsiaTheme="minorEastAsia" w:hAnsiTheme="minorEastAsia" w:cstheme="minorBidi"/>
                <w:color w:val="FF0000"/>
                <w:sz w:val="22"/>
              </w:rPr>
              <w:t>/</w:t>
            </w:r>
            <w:r w:rsidRPr="004033EB">
              <w:rPr>
                <w:rFonts w:asciiTheme="minorEastAsia" w:eastAsiaTheme="minorEastAsia" w:hAnsiTheme="minorEastAsia" w:cstheme="minorBidi" w:hint="eastAsia"/>
                <w:color w:val="FF0000"/>
                <w:sz w:val="22"/>
              </w:rPr>
              <w:t>收购人</w:t>
            </w:r>
            <w:r w:rsidRPr="004033EB">
              <w:rPr>
                <w:rFonts w:asciiTheme="minorEastAsia" w:eastAsiaTheme="minorEastAsia" w:hAnsiTheme="minorEastAsia" w:cstheme="minorBidi"/>
                <w:color w:val="FF0000"/>
                <w:sz w:val="22"/>
              </w:rPr>
              <w:t>/</w:t>
            </w:r>
            <w:r w:rsidRPr="004033EB">
              <w:rPr>
                <w:rFonts w:asciiTheme="minorEastAsia" w:eastAsiaTheme="minorEastAsia" w:hAnsiTheme="minorEastAsia" w:cstheme="minorBidi" w:hint="eastAsia"/>
                <w:color w:val="FF0000"/>
                <w:sz w:val="22"/>
              </w:rPr>
              <w:t>重组交易方</w:t>
            </w:r>
            <w:r w:rsidRPr="004033EB">
              <w:rPr>
                <w:rFonts w:asciiTheme="minorEastAsia" w:eastAsiaTheme="minorEastAsia" w:hAnsiTheme="minorEastAsia" w:cstheme="minorBidi"/>
                <w:color w:val="FF0000"/>
                <w:sz w:val="22"/>
              </w:rPr>
              <w:t>/</w:t>
            </w:r>
            <w:r w:rsidRPr="004033EB">
              <w:rPr>
                <w:rFonts w:asciiTheme="minorEastAsia" w:eastAsiaTheme="minorEastAsia" w:hAnsiTheme="minorEastAsia" w:cstheme="minorBidi" w:hint="eastAsia"/>
                <w:color w:val="FF0000"/>
                <w:sz w:val="22"/>
              </w:rPr>
              <w:t>其他）</w:t>
            </w:r>
          </w:p>
          <w:p w:rsidR="00F83F8D" w:rsidRPr="004033EB" w:rsidRDefault="00F83F8D">
            <w:pPr>
              <w:jc w:val="center"/>
              <w:rPr>
                <w:rFonts w:asciiTheme="minorEastAsia" w:eastAsiaTheme="minorEastAsia" w:hAnsiTheme="minorEastAsia"/>
                <w:color w:val="000000" w:themeColor="text1"/>
                <w:sz w:val="22"/>
              </w:rPr>
            </w:pPr>
          </w:p>
        </w:tc>
        <w:tc>
          <w:tcPr>
            <w:tcW w:w="1276" w:type="dxa"/>
            <w:vAlign w:val="center"/>
          </w:tcPr>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kern w:val="0"/>
                <w:sz w:val="22"/>
              </w:rPr>
              <w:t>（日历</w:t>
            </w:r>
            <w:r w:rsidRPr="004033EB">
              <w:rPr>
                <w:rFonts w:ascii="宋体" w:hAnsi="宋体"/>
                <w:color w:val="FF0000"/>
                <w:kern w:val="0"/>
                <w:sz w:val="22"/>
              </w:rPr>
              <w:t>控件</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w:t>
            </w:r>
            <w:r w:rsidRPr="004033EB">
              <w:rPr>
                <w:rFonts w:ascii="宋体" w:hAnsi="宋体"/>
                <w:color w:val="FF0000"/>
                <w:kern w:val="0"/>
                <w:sz w:val="22"/>
              </w:rPr>
              <w:t>”</w:t>
            </w:r>
            <w:r w:rsidRPr="004033EB">
              <w:rPr>
                <w:rFonts w:ascii="宋体" w:hAnsi="宋体" w:hint="eastAsia"/>
                <w:color w:val="FF0000"/>
                <w:kern w:val="0"/>
                <w:sz w:val="22"/>
              </w:rPr>
              <w:t>）</w:t>
            </w:r>
          </w:p>
        </w:tc>
        <w:tc>
          <w:tcPr>
            <w:tcW w:w="1134" w:type="dxa"/>
            <w:vAlign w:val="center"/>
          </w:tcPr>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kern w:val="0"/>
                <w:sz w:val="22"/>
              </w:rPr>
              <w:t>（日历</w:t>
            </w:r>
            <w:r w:rsidRPr="004033EB">
              <w:rPr>
                <w:rFonts w:ascii="宋体" w:hAnsi="宋体"/>
                <w:color w:val="FF0000"/>
                <w:kern w:val="0"/>
                <w:sz w:val="22"/>
              </w:rPr>
              <w:t>控件</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w:t>
            </w:r>
            <w:r w:rsidRPr="004033EB">
              <w:rPr>
                <w:rFonts w:ascii="宋体" w:hAnsi="宋体"/>
                <w:color w:val="FF0000"/>
                <w:kern w:val="0"/>
                <w:sz w:val="22"/>
              </w:rPr>
              <w:t>”</w:t>
            </w:r>
            <w:r w:rsidRPr="004033EB">
              <w:rPr>
                <w:rFonts w:ascii="宋体" w:hAnsi="宋体" w:hint="eastAsia"/>
                <w:color w:val="FF0000"/>
                <w:kern w:val="0"/>
                <w:sz w:val="22"/>
              </w:rPr>
              <w:t>）</w:t>
            </w:r>
          </w:p>
        </w:tc>
        <w:tc>
          <w:tcPr>
            <w:tcW w:w="1701" w:type="dxa"/>
            <w:vAlign w:val="center"/>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（挂牌</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发行</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重大资产重组</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收购</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权益变动</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整改</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其他（请自行填写））</w:t>
            </w:r>
          </w:p>
        </w:tc>
        <w:tc>
          <w:tcPr>
            <w:tcW w:w="1236" w:type="dxa"/>
            <w:vAlign w:val="center"/>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同业竞争承诺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业绩补偿承诺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募集资金使用承诺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回购承诺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限售承诺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一致行动承诺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股份增减持承诺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资金占用承诺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分红承诺</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其他承诺（请自行填写）</w:t>
            </w:r>
            <w:r w:rsidRPr="004033EB">
              <w:rPr>
                <w:rFonts w:asciiTheme="minorEastAsia" w:eastAsiaTheme="minorEastAsia" w:hAnsiTheme="minorEastAsia"/>
                <w:color w:val="FF0000"/>
                <w:sz w:val="22"/>
              </w:rPr>
              <w:t>)</w:t>
            </w:r>
          </w:p>
        </w:tc>
        <w:tc>
          <w:tcPr>
            <w:tcW w:w="1599" w:type="dxa"/>
          </w:tcPr>
          <w:p w:rsidR="00F83F8D" w:rsidRPr="004033EB" w:rsidRDefault="00AF3441">
            <w:pPr>
              <w:rPr>
                <w:rFonts w:ascii="宋体" w:hAnsi="宋体"/>
                <w:color w:val="FF0000"/>
                <w:sz w:val="22"/>
              </w:rPr>
            </w:pPr>
            <w:r w:rsidRPr="004033EB">
              <w:rPr>
                <w:rFonts w:ascii="宋体" w:hAnsi="宋体" w:hint="eastAsia"/>
                <w:color w:val="FF0000"/>
                <w:sz w:val="22"/>
              </w:rPr>
              <w:t>选项</w:t>
            </w:r>
            <w:r w:rsidRPr="004033EB">
              <w:rPr>
                <w:rFonts w:ascii="宋体" w:hAnsi="宋体"/>
                <w:color w:val="FF0000"/>
                <w:sz w:val="22"/>
              </w:rPr>
              <w:t>：</w:t>
            </w:r>
            <w:r w:rsidRPr="004033EB">
              <w:rPr>
                <w:rFonts w:ascii="宋体" w:hAnsi="宋体" w:hint="eastAsia"/>
                <w:color w:val="FF0000"/>
                <w:sz w:val="22"/>
              </w:rPr>
              <w:t>（承诺不构成同业竞争/xx年xx净利润xx元，若低于xx，xx向xx补偿xx/募集资金补流期间不进行证券等高风险投资/以不超过xx元回购xx股，回购价格不超过x元/股/其他</w:t>
            </w:r>
            <w:r w:rsidRPr="004033EB">
              <w:rPr>
                <w:rFonts w:ascii="宋体" w:hAnsi="宋体"/>
                <w:color w:val="FF0000"/>
                <w:sz w:val="22"/>
              </w:rPr>
              <w:t>（</w:t>
            </w:r>
            <w:r w:rsidRPr="004033EB">
              <w:rPr>
                <w:rFonts w:ascii="宋体" w:hAnsi="宋体" w:hint="eastAsia"/>
                <w:color w:val="FF0000"/>
                <w:sz w:val="22"/>
              </w:rPr>
              <w:t>自行填写</w:t>
            </w:r>
            <w:r w:rsidRPr="004033EB">
              <w:rPr>
                <w:rFonts w:ascii="宋体" w:hAnsi="宋体"/>
                <w:color w:val="FF0000"/>
                <w:sz w:val="22"/>
              </w:rPr>
              <w:t>）</w:t>
            </w:r>
            <w:r w:rsidRPr="004033EB">
              <w:rPr>
                <w:rFonts w:ascii="宋体" w:hAnsi="宋体" w:hint="eastAsia"/>
                <w:color w:val="FF0000"/>
                <w:sz w:val="22"/>
              </w:rPr>
              <w:t>）</w:t>
            </w:r>
          </w:p>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sz w:val="22"/>
              </w:rPr>
              <w:t>注：请根据承诺类型简要表述，包括</w:t>
            </w:r>
            <w:r w:rsidRPr="004033EB">
              <w:rPr>
                <w:rFonts w:ascii="宋体" w:hAnsi="宋体"/>
                <w:color w:val="FF0000"/>
                <w:sz w:val="22"/>
              </w:rPr>
              <w:t>但</w:t>
            </w:r>
            <w:r w:rsidRPr="004033EB">
              <w:rPr>
                <w:rFonts w:ascii="宋体" w:hAnsi="宋体" w:hint="eastAsia"/>
                <w:color w:val="FF0000"/>
                <w:sz w:val="22"/>
              </w:rPr>
              <w:t>不限于选项</w:t>
            </w:r>
            <w:r w:rsidRPr="004033EB">
              <w:rPr>
                <w:rFonts w:ascii="宋体" w:hAnsi="宋体"/>
                <w:color w:val="FF0000"/>
                <w:sz w:val="22"/>
              </w:rPr>
              <w:t>内容</w:t>
            </w:r>
            <w:r w:rsidRPr="004033EB">
              <w:rPr>
                <w:rFonts w:ascii="宋体" w:hAnsi="宋体" w:hint="eastAsia"/>
                <w:color w:val="FF0000"/>
                <w:sz w:val="22"/>
              </w:rPr>
              <w:t>，</w:t>
            </w:r>
            <w:r w:rsidRPr="004033EB">
              <w:rPr>
                <w:rFonts w:ascii="宋体" w:hAnsi="宋体"/>
                <w:color w:val="FF0000"/>
                <w:sz w:val="22"/>
              </w:rPr>
              <w:t>原则上不超过</w:t>
            </w:r>
            <w:r w:rsidRPr="004033EB">
              <w:rPr>
                <w:rFonts w:ascii="宋体" w:hAnsi="宋体" w:hint="eastAsia"/>
                <w:color w:val="FF0000"/>
                <w:sz w:val="22"/>
              </w:rPr>
              <w:t>50字。</w:t>
            </w:r>
          </w:p>
        </w:tc>
        <w:tc>
          <w:tcPr>
            <w:tcW w:w="1417" w:type="dxa"/>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（正在履行中</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已履行完毕</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未履行</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变更或豁免）</w:t>
            </w:r>
          </w:p>
        </w:tc>
      </w:tr>
      <w:tr w:rsidR="00F83F8D" w:rsidRPr="004033EB">
        <w:tc>
          <w:tcPr>
            <w:tcW w:w="1276" w:type="dxa"/>
            <w:vAlign w:val="center"/>
          </w:tcPr>
          <w:p w:rsidR="00F83F8D" w:rsidRPr="004033EB" w:rsidRDefault="00AF3441">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（自动添行</w:t>
            </w:r>
            <w:r w:rsidRPr="004033EB">
              <w:rPr>
                <w:rFonts w:asciiTheme="minorEastAsia" w:eastAsiaTheme="minorEastAsia" w:hAnsiTheme="minorEastAsia"/>
                <w:color w:val="FF0000"/>
                <w:sz w:val="22"/>
              </w:rPr>
              <w:t>）</w:t>
            </w:r>
          </w:p>
        </w:tc>
        <w:tc>
          <w:tcPr>
            <w:tcW w:w="1276" w:type="dxa"/>
            <w:vAlign w:val="center"/>
          </w:tcPr>
          <w:p w:rsidR="00F83F8D" w:rsidRPr="004033EB" w:rsidRDefault="00F83F8D">
            <w:pPr>
              <w:rPr>
                <w:rFonts w:asciiTheme="minorEastAsia" w:eastAsiaTheme="minorEastAsia" w:hAnsiTheme="minorEastAsia"/>
                <w:color w:val="000000" w:themeColor="text1"/>
                <w:sz w:val="22"/>
              </w:rPr>
            </w:pPr>
          </w:p>
        </w:tc>
        <w:tc>
          <w:tcPr>
            <w:tcW w:w="1134" w:type="dxa"/>
            <w:vAlign w:val="center"/>
          </w:tcPr>
          <w:p w:rsidR="00F83F8D" w:rsidRPr="004033EB" w:rsidRDefault="00F83F8D">
            <w:pPr>
              <w:rPr>
                <w:rFonts w:asciiTheme="minorEastAsia" w:eastAsiaTheme="minorEastAsia" w:hAnsiTheme="minorEastAsia"/>
                <w:color w:val="000000" w:themeColor="text1"/>
                <w:sz w:val="22"/>
              </w:rPr>
            </w:pPr>
          </w:p>
        </w:tc>
        <w:tc>
          <w:tcPr>
            <w:tcW w:w="1701" w:type="dxa"/>
            <w:vAlign w:val="center"/>
          </w:tcPr>
          <w:p w:rsidR="00F83F8D" w:rsidRPr="004033EB" w:rsidRDefault="00F83F8D">
            <w:pPr>
              <w:rPr>
                <w:rFonts w:asciiTheme="minorEastAsia" w:eastAsiaTheme="minorEastAsia" w:hAnsiTheme="minorEastAsia"/>
                <w:color w:val="000000" w:themeColor="text1"/>
                <w:sz w:val="22"/>
              </w:rPr>
            </w:pPr>
          </w:p>
        </w:tc>
        <w:tc>
          <w:tcPr>
            <w:tcW w:w="1236" w:type="dxa"/>
            <w:vAlign w:val="center"/>
          </w:tcPr>
          <w:p w:rsidR="00F83F8D" w:rsidRPr="004033EB" w:rsidRDefault="00F83F8D">
            <w:pPr>
              <w:rPr>
                <w:rFonts w:asciiTheme="minorEastAsia" w:eastAsiaTheme="minorEastAsia" w:hAnsiTheme="minorEastAsia"/>
                <w:color w:val="000000" w:themeColor="text1"/>
                <w:sz w:val="22"/>
              </w:rPr>
            </w:pPr>
          </w:p>
        </w:tc>
        <w:tc>
          <w:tcPr>
            <w:tcW w:w="1599" w:type="dxa"/>
          </w:tcPr>
          <w:p w:rsidR="00F83F8D" w:rsidRPr="004033EB" w:rsidRDefault="00F83F8D">
            <w:pPr>
              <w:rPr>
                <w:rFonts w:asciiTheme="minorEastAsia" w:eastAsiaTheme="minorEastAsia" w:hAnsiTheme="minorEastAsia"/>
                <w:color w:val="000000" w:themeColor="text1"/>
                <w:sz w:val="22"/>
              </w:rPr>
            </w:pPr>
          </w:p>
        </w:tc>
        <w:tc>
          <w:tcPr>
            <w:tcW w:w="1417" w:type="dxa"/>
          </w:tcPr>
          <w:p w:rsidR="00F83F8D" w:rsidRPr="004033EB" w:rsidRDefault="00F83F8D">
            <w:pPr>
              <w:rPr>
                <w:rFonts w:asciiTheme="minorEastAsia" w:eastAsiaTheme="minorEastAsia" w:hAnsiTheme="minorEastAsia"/>
                <w:color w:val="000000" w:themeColor="text1"/>
                <w:sz w:val="22"/>
              </w:rPr>
            </w:pPr>
          </w:p>
        </w:tc>
      </w:tr>
    </w:tbl>
    <w:p w:rsidR="00580802" w:rsidRPr="004033EB" w:rsidRDefault="00580802" w:rsidP="00580802">
      <w:pPr>
        <w:rPr>
          <w:color w:val="FF0000"/>
        </w:rPr>
      </w:pPr>
      <w:r w:rsidRPr="004033EB">
        <w:rPr>
          <w:rFonts w:hint="eastAsia"/>
          <w:color w:val="FF0000"/>
        </w:rPr>
        <w:t>（基础层</w:t>
      </w:r>
      <w:r w:rsidRPr="004033EB">
        <w:rPr>
          <w:color w:val="FF0000"/>
        </w:rPr>
        <w:t>公司</w:t>
      </w:r>
      <w:r w:rsidRPr="004033EB">
        <w:rPr>
          <w:rFonts w:hint="eastAsia"/>
          <w:color w:val="FF0000"/>
        </w:rPr>
        <w:t>须</w:t>
      </w:r>
      <w:r w:rsidRPr="004033EB">
        <w:rPr>
          <w:color w:val="FF0000"/>
        </w:rPr>
        <w:t>披露以下信息</w:t>
      </w:r>
      <w:r w:rsidRPr="004033EB">
        <w:rPr>
          <w:rFonts w:hint="eastAsia"/>
          <w:color w:val="FF0000"/>
        </w:rPr>
        <w:t>）</w:t>
      </w:r>
    </w:p>
    <w:p w:rsidR="00580802" w:rsidRPr="004033EB" w:rsidRDefault="00580802" w:rsidP="00580802">
      <w:pPr>
        <w:rPr>
          <w:b/>
        </w:rPr>
      </w:pPr>
      <w:r w:rsidRPr="004033EB">
        <w:rPr>
          <w:rFonts w:hint="eastAsia"/>
          <w:b/>
        </w:rPr>
        <w:t>承诺事项履行情况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1247"/>
        <w:gridCol w:w="1162"/>
      </w:tblGrid>
      <w:tr w:rsidR="00580802" w:rsidRPr="004033EB" w:rsidTr="009A5FB8">
        <w:tc>
          <w:tcPr>
            <w:tcW w:w="7230" w:type="dxa"/>
            <w:shd w:val="pct10" w:color="auto" w:fill="auto"/>
            <w:vAlign w:val="center"/>
          </w:tcPr>
          <w:p w:rsidR="00580802" w:rsidRPr="004033EB" w:rsidRDefault="00580802"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1247" w:type="dxa"/>
            <w:shd w:val="pct10" w:color="auto" w:fill="auto"/>
            <w:vAlign w:val="center"/>
          </w:tcPr>
          <w:p w:rsidR="00580802" w:rsidRPr="004033EB" w:rsidRDefault="00580802"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c>
          <w:tcPr>
            <w:tcW w:w="1162" w:type="dxa"/>
            <w:shd w:val="pct10" w:color="auto" w:fill="auto"/>
          </w:tcPr>
          <w:p w:rsidR="00580802" w:rsidRPr="004033EB" w:rsidRDefault="00580802"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是否完成整改</w:t>
            </w:r>
          </w:p>
        </w:tc>
      </w:tr>
      <w:tr w:rsidR="00580802" w:rsidRPr="004033EB" w:rsidTr="009A5FB8">
        <w:tc>
          <w:tcPr>
            <w:tcW w:w="7230" w:type="dxa"/>
          </w:tcPr>
          <w:p w:rsidR="00580802" w:rsidRPr="004033EB" w:rsidRDefault="00580802"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因相关法律法规、政策变化、自然灾害等自身无法控制的客观原因，导致承诺无法履行或无法按期履行的，承诺人是否未及时披露相关信息</w:t>
            </w:r>
          </w:p>
        </w:tc>
        <w:tc>
          <w:tcPr>
            <w:tcW w:w="1247" w:type="dxa"/>
          </w:tcPr>
          <w:p w:rsidR="00580802" w:rsidRPr="004033EB" w:rsidRDefault="00132F16"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（不涉及</w:t>
            </w:r>
            <w:r w:rsidRPr="004033EB">
              <w:rPr>
                <w:rFonts w:asciiTheme="minorEastAsia" w:eastAsiaTheme="minorEastAsia" w:hAnsiTheme="minorEastAsia"/>
                <w:color w:val="FF0000"/>
                <w:sz w:val="22"/>
              </w:rPr>
              <w:t>/是/否）</w:t>
            </w:r>
          </w:p>
        </w:tc>
        <w:tc>
          <w:tcPr>
            <w:tcW w:w="1162" w:type="dxa"/>
          </w:tcPr>
          <w:p w:rsidR="00580802" w:rsidRPr="004033EB" w:rsidRDefault="00580802"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（不涉及</w:t>
            </w:r>
            <w:r w:rsidRPr="004033EB">
              <w:rPr>
                <w:rFonts w:asciiTheme="minorEastAsia" w:eastAsiaTheme="minorEastAsia" w:hAnsiTheme="minorEastAsia"/>
                <w:color w:val="FF0000"/>
                <w:sz w:val="22"/>
              </w:rPr>
              <w:t>/是/否）</w:t>
            </w:r>
          </w:p>
        </w:tc>
      </w:tr>
      <w:tr w:rsidR="00580802" w:rsidRPr="004033EB" w:rsidTr="009A5FB8">
        <w:tc>
          <w:tcPr>
            <w:tcW w:w="7230" w:type="dxa"/>
          </w:tcPr>
          <w:p w:rsidR="00580802" w:rsidRPr="004033EB" w:rsidRDefault="00580802"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除自身无法控制的客观原因及全国股转公司另有要求的外，承诺已无法履行或履行承诺不利于维护挂牌公司权益的，承诺人是否未充分披露原因并履行替代方案或豁免承诺的审议程序</w:t>
            </w:r>
          </w:p>
        </w:tc>
        <w:tc>
          <w:tcPr>
            <w:tcW w:w="1247" w:type="dxa"/>
          </w:tcPr>
          <w:p w:rsidR="00580802" w:rsidRPr="004033EB" w:rsidRDefault="00580802" w:rsidP="00305DA4">
            <w:pPr>
              <w:jc w:val="left"/>
              <w:rPr>
                <w:rFonts w:asciiTheme="minorEastAsia" w:eastAsiaTheme="minorEastAsia" w:hAnsiTheme="minorEastAsia"/>
                <w:color w:val="000000" w:themeColor="text1"/>
                <w:sz w:val="22"/>
              </w:rPr>
            </w:pPr>
          </w:p>
        </w:tc>
        <w:tc>
          <w:tcPr>
            <w:tcW w:w="1162" w:type="dxa"/>
          </w:tcPr>
          <w:p w:rsidR="00580802" w:rsidRPr="004033EB" w:rsidRDefault="00580802" w:rsidP="00305DA4">
            <w:pPr>
              <w:jc w:val="left"/>
              <w:rPr>
                <w:rFonts w:asciiTheme="minorEastAsia" w:eastAsiaTheme="minorEastAsia" w:hAnsiTheme="minorEastAsia"/>
                <w:color w:val="000000" w:themeColor="text1"/>
                <w:sz w:val="22"/>
              </w:rPr>
            </w:pPr>
          </w:p>
        </w:tc>
      </w:tr>
      <w:tr w:rsidR="00580802" w:rsidRPr="004033EB" w:rsidTr="009A5FB8">
        <w:tc>
          <w:tcPr>
            <w:tcW w:w="7230" w:type="dxa"/>
          </w:tcPr>
          <w:p w:rsidR="00580802" w:rsidRPr="004033EB" w:rsidRDefault="00580802"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除自身无法控制的客观原因外，承诺人是否超期未履行承诺或违反承诺</w:t>
            </w:r>
          </w:p>
        </w:tc>
        <w:tc>
          <w:tcPr>
            <w:tcW w:w="1247" w:type="dxa"/>
          </w:tcPr>
          <w:p w:rsidR="00580802" w:rsidRPr="004033EB" w:rsidRDefault="00580802" w:rsidP="00305DA4">
            <w:pPr>
              <w:jc w:val="left"/>
              <w:rPr>
                <w:rFonts w:asciiTheme="minorEastAsia" w:eastAsiaTheme="minorEastAsia" w:hAnsiTheme="minorEastAsia"/>
                <w:color w:val="000000" w:themeColor="text1"/>
                <w:sz w:val="22"/>
              </w:rPr>
            </w:pPr>
          </w:p>
        </w:tc>
        <w:tc>
          <w:tcPr>
            <w:tcW w:w="1162" w:type="dxa"/>
          </w:tcPr>
          <w:p w:rsidR="00580802" w:rsidRPr="004033EB" w:rsidRDefault="00580802" w:rsidP="00305DA4">
            <w:pPr>
              <w:jc w:val="left"/>
              <w:rPr>
                <w:rFonts w:asciiTheme="minorEastAsia" w:eastAsiaTheme="minorEastAsia" w:hAnsiTheme="minorEastAsia"/>
                <w:color w:val="000000" w:themeColor="text1"/>
                <w:sz w:val="22"/>
              </w:rPr>
            </w:pPr>
          </w:p>
        </w:tc>
      </w:tr>
    </w:tbl>
    <w:tbl>
      <w:tblPr>
        <w:tblStyle w:val="220"/>
        <w:tblW w:w="9639" w:type="dxa"/>
        <w:tblInd w:w="-572" w:type="dxa"/>
        <w:tblLook w:val="04A0" w:firstRow="1" w:lastRow="0" w:firstColumn="1" w:lastColumn="0" w:noHBand="0" w:noVBand="1"/>
      </w:tblPr>
      <w:tblGrid>
        <w:gridCol w:w="9639"/>
      </w:tblGrid>
      <w:tr w:rsidR="00580802" w:rsidRPr="004033EB" w:rsidTr="00305DA4">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80802" w:rsidRPr="004033EB" w:rsidRDefault="00580802" w:rsidP="00305DA4">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注：存在上表</w:t>
            </w:r>
            <w:r w:rsidRPr="004033EB">
              <w:rPr>
                <w:rFonts w:asciiTheme="minorEastAsia" w:eastAsiaTheme="minorEastAsia" w:hAnsiTheme="minorEastAsia"/>
                <w:i/>
                <w:color w:val="FF0000"/>
                <w:szCs w:val="44"/>
              </w:rPr>
              <w:t>情形的</w:t>
            </w:r>
            <w:r w:rsidRPr="004033EB">
              <w:rPr>
                <w:rFonts w:asciiTheme="minorEastAsia" w:eastAsiaTheme="minorEastAsia" w:hAnsiTheme="minorEastAsia" w:hint="eastAsia"/>
                <w:i/>
                <w:color w:val="FF0000"/>
                <w:szCs w:val="44"/>
              </w:rPr>
              <w:t>，应填写具体情况，包括但不限于基本情况、产生该情形的原因、规范情况等；如</w:t>
            </w:r>
            <w:r w:rsidRPr="004033EB">
              <w:rPr>
                <w:rFonts w:asciiTheme="minorEastAsia" w:eastAsiaTheme="minorEastAsia" w:hAnsiTheme="minorEastAsia" w:hint="eastAsia"/>
                <w:i/>
                <w:color w:val="FF0000"/>
                <w:szCs w:val="44"/>
              </w:rPr>
              <w:lastRenderedPageBreak/>
              <w:t>尚未整改完成，应当说明预计整改完成时间及具体安排；</w:t>
            </w:r>
          </w:p>
          <w:p w:rsidR="00580802" w:rsidRPr="004033EB" w:rsidRDefault="00580802" w:rsidP="00305DA4">
            <w:pPr>
              <w:tabs>
                <w:tab w:val="left" w:pos="5140"/>
              </w:tabs>
              <w:rPr>
                <w:rFonts w:asciiTheme="minorEastAsia" w:eastAsiaTheme="minorEastAsia" w:hAnsiTheme="minorEastAsia" w:cstheme="minorBidi"/>
                <w:i/>
                <w:color w:val="FF0000"/>
                <w:szCs w:val="44"/>
              </w:rPr>
            </w:pPr>
            <w:r w:rsidRPr="004033EB">
              <w:rPr>
                <w:rFonts w:asciiTheme="minorEastAsia" w:eastAsiaTheme="minorEastAsia" w:hAnsiTheme="minorEastAsia" w:hint="eastAsia"/>
                <w:i/>
                <w:color w:val="FF0000"/>
                <w:szCs w:val="44"/>
              </w:rPr>
              <w:t>如承诺超期未履行完毕的，应当详细说明未完成履行的原因及下一步的工作计划。</w:t>
            </w:r>
            <w:r w:rsidRPr="004033EB">
              <w:rPr>
                <w:rFonts w:asciiTheme="minorEastAsia" w:eastAsiaTheme="minorEastAsia" w:hAnsiTheme="minorEastAsia" w:cstheme="minorBidi" w:hint="eastAsia"/>
                <w:i/>
                <w:color w:val="FF0000"/>
                <w:szCs w:val="44"/>
              </w:rPr>
              <w:t>如果没有已披露承诺事项，公司亦应予以说明。</w:t>
            </w:r>
          </w:p>
        </w:tc>
      </w:tr>
    </w:tbl>
    <w:p w:rsidR="00580802" w:rsidRPr="004033EB" w:rsidRDefault="00580802" w:rsidP="00580802">
      <w:pPr>
        <w:rPr>
          <w:color w:val="FF0000"/>
        </w:rPr>
      </w:pPr>
      <w:r w:rsidRPr="004033EB">
        <w:rPr>
          <w:rFonts w:hint="eastAsia"/>
          <w:color w:val="FF0000"/>
        </w:rPr>
        <w:lastRenderedPageBreak/>
        <w:t>（创新层</w:t>
      </w:r>
      <w:r w:rsidRPr="004033EB">
        <w:rPr>
          <w:color w:val="FF0000"/>
        </w:rPr>
        <w:t>公司</w:t>
      </w:r>
      <w:r w:rsidRPr="004033EB">
        <w:rPr>
          <w:rFonts w:hint="eastAsia"/>
          <w:color w:val="FF0000"/>
        </w:rPr>
        <w:t>须</w:t>
      </w:r>
      <w:r w:rsidRPr="004033EB">
        <w:rPr>
          <w:color w:val="FF0000"/>
        </w:rPr>
        <w:t>披露以下信息</w:t>
      </w:r>
      <w:r w:rsidRPr="004033EB">
        <w:rPr>
          <w:rFonts w:hint="eastAsia"/>
          <w:color w:val="FF0000"/>
        </w:rPr>
        <w:t>）</w:t>
      </w:r>
    </w:p>
    <w:p w:rsidR="00580802" w:rsidRPr="004033EB" w:rsidRDefault="00580802" w:rsidP="00580802">
      <w:r w:rsidRPr="004033EB">
        <w:rPr>
          <w:rFonts w:hint="eastAsia"/>
          <w:b/>
        </w:rPr>
        <w:t>承诺事项详细情况：</w:t>
      </w:r>
    </w:p>
    <w:tbl>
      <w:tblPr>
        <w:tblStyle w:val="afa"/>
        <w:tblW w:w="9638" w:type="dxa"/>
        <w:tblInd w:w="-572" w:type="dxa"/>
        <w:tblLook w:val="04A0" w:firstRow="1" w:lastRow="0" w:firstColumn="1" w:lastColumn="0" w:noHBand="0" w:noVBand="1"/>
      </w:tblPr>
      <w:tblGrid>
        <w:gridCol w:w="9638"/>
      </w:tblGrid>
      <w:tr w:rsidR="00580802" w:rsidRPr="004033EB" w:rsidTr="00305DA4">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80802" w:rsidRPr="004033EB" w:rsidRDefault="00580802" w:rsidP="00305DA4">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注：如承诺超期未履行完毕的，应当详细说明未完成履行的原因及下一步的工作计划。</w:t>
            </w:r>
            <w:r w:rsidRPr="004033EB">
              <w:rPr>
                <w:rFonts w:asciiTheme="minorEastAsia" w:eastAsiaTheme="minorEastAsia" w:hAnsiTheme="minorEastAsia" w:cstheme="minorBidi" w:hint="eastAsia"/>
                <w:i/>
                <w:color w:val="FF0000"/>
                <w:szCs w:val="44"/>
              </w:rPr>
              <w:t>如果没有已披露承诺事项，公司亦应予以说明。</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（十一）</w:t>
      </w:r>
      <w:r w:rsidRPr="004033EB">
        <w:rPr>
          <w:rFonts w:asciiTheme="minorEastAsia" w:eastAsiaTheme="minorEastAsia" w:hAnsiTheme="minorEastAsia"/>
          <w:b/>
          <w:color w:val="000000" w:themeColor="text1"/>
          <w:szCs w:val="44"/>
        </w:rPr>
        <w:t>被</w:t>
      </w:r>
      <w:r w:rsidRPr="004033EB">
        <w:rPr>
          <w:rFonts w:asciiTheme="minorEastAsia" w:eastAsiaTheme="minorEastAsia" w:hAnsiTheme="minorEastAsia" w:hint="eastAsia"/>
          <w:b/>
          <w:color w:val="000000" w:themeColor="text1"/>
          <w:szCs w:val="44"/>
        </w:rPr>
        <w:t>查封、扣押、冻结或者被抵押、质押的资产情况</w:t>
      </w:r>
    </w:p>
    <w:p w:rsidR="00F83F8D" w:rsidRPr="004033EB" w:rsidRDefault="00AF3441">
      <w:pPr>
        <w:ind w:left="5880" w:firstLine="420"/>
        <w:jc w:val="right"/>
      </w:pPr>
      <w:r w:rsidRPr="004033EB">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276"/>
        <w:gridCol w:w="2268"/>
      </w:tblGrid>
      <w:tr w:rsidR="00F83F8D" w:rsidRPr="004033EB">
        <w:tc>
          <w:tcPr>
            <w:tcW w:w="1418"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资产名称</w:t>
            </w:r>
          </w:p>
        </w:tc>
        <w:tc>
          <w:tcPr>
            <w:tcW w:w="1559"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资产类别</w:t>
            </w:r>
          </w:p>
        </w:tc>
        <w:tc>
          <w:tcPr>
            <w:tcW w:w="1559"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权利受限</w:t>
            </w:r>
            <w:r w:rsidRPr="004033EB">
              <w:rPr>
                <w:rFonts w:ascii="宋体" w:hAnsi="宋体"/>
                <w:b/>
                <w:color w:val="000000" w:themeColor="text1"/>
                <w:sz w:val="22"/>
              </w:rPr>
              <w:t>类型</w:t>
            </w:r>
          </w:p>
        </w:tc>
        <w:tc>
          <w:tcPr>
            <w:tcW w:w="1559"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账面价值</w:t>
            </w:r>
          </w:p>
        </w:tc>
        <w:tc>
          <w:tcPr>
            <w:tcW w:w="1276"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占总资产的比例</w:t>
            </w:r>
            <w:r w:rsidRPr="004033EB">
              <w:rPr>
                <w:rFonts w:ascii="宋体" w:hAnsi="宋体"/>
                <w:b/>
                <w:color w:val="000000" w:themeColor="text1"/>
                <w:sz w:val="22"/>
              </w:rPr>
              <w:t>%</w:t>
            </w:r>
          </w:p>
        </w:tc>
        <w:tc>
          <w:tcPr>
            <w:tcW w:w="2268" w:type="dxa"/>
            <w:shd w:val="pct10" w:color="auto" w:fill="auto"/>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发生原因</w:t>
            </w:r>
          </w:p>
        </w:tc>
      </w:tr>
      <w:tr w:rsidR="00F83F8D" w:rsidRPr="004033EB">
        <w:tc>
          <w:tcPr>
            <w:tcW w:w="1418" w:type="dxa"/>
            <w:vAlign w:val="center"/>
          </w:tcPr>
          <w:p w:rsidR="00F83F8D" w:rsidRPr="004033EB" w:rsidRDefault="00AF3441">
            <w:pPr>
              <w:jc w:val="center"/>
              <w:rPr>
                <w:rFonts w:ascii="宋体" w:hAnsi="宋体"/>
                <w:color w:val="000000" w:themeColor="text1"/>
                <w:sz w:val="22"/>
              </w:rPr>
            </w:pPr>
            <w:r w:rsidRPr="004033EB">
              <w:rPr>
                <w:rFonts w:ascii="宋体" w:hAnsi="宋体" w:hint="eastAsia"/>
                <w:color w:val="000000" w:themeColor="text1"/>
                <w:sz w:val="22"/>
              </w:rPr>
              <w:t>资产</w:t>
            </w:r>
            <w:r w:rsidRPr="004033EB">
              <w:rPr>
                <w:rFonts w:ascii="宋体" w:hAnsi="宋体"/>
                <w:color w:val="000000" w:themeColor="text1"/>
                <w:sz w:val="22"/>
              </w:rPr>
              <w:t>1</w:t>
            </w:r>
          </w:p>
        </w:tc>
        <w:tc>
          <w:tcPr>
            <w:tcW w:w="1559" w:type="dxa"/>
          </w:tcPr>
          <w:p w:rsidR="00F83F8D" w:rsidRPr="004033EB" w:rsidRDefault="00F83F8D">
            <w:pPr>
              <w:rPr>
                <w:rFonts w:ascii="宋体" w:hAnsi="宋体"/>
                <w:color w:val="000000" w:themeColor="text1"/>
                <w:sz w:val="22"/>
              </w:rPr>
            </w:pPr>
          </w:p>
        </w:tc>
        <w:tc>
          <w:tcPr>
            <w:tcW w:w="1559" w:type="dxa"/>
            <w:vAlign w:val="center"/>
          </w:tcPr>
          <w:p w:rsidR="00F83F8D" w:rsidRPr="004033EB" w:rsidRDefault="00AF3441">
            <w:pPr>
              <w:tabs>
                <w:tab w:val="left" w:pos="5140"/>
              </w:tabs>
              <w:rPr>
                <w:rFonts w:ascii="宋体" w:hAnsi="宋体"/>
                <w:color w:val="000000" w:themeColor="text1"/>
                <w:sz w:val="22"/>
              </w:rPr>
            </w:pPr>
            <w:r w:rsidRPr="004033EB">
              <w:rPr>
                <w:rFonts w:asciiTheme="minorEastAsia" w:eastAsiaTheme="minorEastAsia" w:hAnsiTheme="minorEastAsia" w:hint="eastAsia"/>
                <w:color w:val="FF0000"/>
                <w:sz w:val="22"/>
              </w:rPr>
              <w:t>查封</w:t>
            </w:r>
            <w:r w:rsidRPr="004033EB">
              <w:rPr>
                <w:rFonts w:asciiTheme="minorEastAsia" w:eastAsiaTheme="minorEastAsia" w:hAnsiTheme="minorEastAsia"/>
                <w:color w:val="FF0000"/>
                <w:sz w:val="22"/>
              </w:rPr>
              <w:t>/</w:t>
            </w:r>
            <w:r w:rsidRPr="004033EB">
              <w:rPr>
                <w:rFonts w:asciiTheme="minorEastAsia" w:eastAsiaTheme="minorEastAsia" w:hAnsiTheme="minorEastAsia" w:hint="eastAsia"/>
                <w:color w:val="FF0000"/>
                <w:sz w:val="22"/>
              </w:rPr>
              <w:t>扣押</w:t>
            </w:r>
            <w:r w:rsidRPr="004033EB">
              <w:rPr>
                <w:rFonts w:asciiTheme="minorEastAsia" w:eastAsiaTheme="minorEastAsia" w:hAnsiTheme="minorEastAsia"/>
                <w:color w:val="FF0000"/>
                <w:sz w:val="22"/>
              </w:rPr>
              <w:t>/冻结/</w:t>
            </w:r>
            <w:r w:rsidRPr="004033EB">
              <w:rPr>
                <w:rFonts w:asciiTheme="minorEastAsia" w:eastAsiaTheme="minorEastAsia" w:hAnsiTheme="minorEastAsia" w:hint="eastAsia"/>
                <w:color w:val="FF0000"/>
                <w:sz w:val="22"/>
              </w:rPr>
              <w:t>抵押</w:t>
            </w:r>
            <w:r w:rsidRPr="004033EB">
              <w:rPr>
                <w:rFonts w:asciiTheme="minorEastAsia" w:eastAsiaTheme="minorEastAsia" w:hAnsiTheme="minorEastAsia"/>
                <w:color w:val="FF0000"/>
                <w:sz w:val="22"/>
              </w:rPr>
              <w:t>/质押</w:t>
            </w:r>
            <w:r w:rsidRPr="004033EB">
              <w:rPr>
                <w:rFonts w:ascii="宋体" w:hAnsi="宋体"/>
                <w:color w:val="FF0000"/>
                <w:sz w:val="22"/>
              </w:rPr>
              <w:t>/其他（</w:t>
            </w:r>
            <w:r w:rsidRPr="004033EB">
              <w:rPr>
                <w:rFonts w:ascii="宋体" w:hAnsi="宋体" w:hint="eastAsia"/>
                <w:color w:val="FF0000"/>
                <w:sz w:val="22"/>
              </w:rPr>
              <w:t>自行填写</w:t>
            </w:r>
            <w:r w:rsidRPr="004033EB">
              <w:rPr>
                <w:rFonts w:ascii="宋体" w:hAnsi="宋体"/>
                <w:color w:val="FF0000"/>
                <w:sz w:val="22"/>
              </w:rPr>
              <w:t>）</w:t>
            </w:r>
          </w:p>
        </w:tc>
        <w:tc>
          <w:tcPr>
            <w:tcW w:w="1559" w:type="dxa"/>
            <w:vAlign w:val="center"/>
          </w:tcPr>
          <w:p w:rsidR="00F83F8D" w:rsidRPr="004033EB" w:rsidRDefault="00F83F8D">
            <w:pPr>
              <w:rPr>
                <w:rFonts w:ascii="宋体" w:hAnsi="宋体"/>
                <w:color w:val="000000" w:themeColor="text1"/>
                <w:sz w:val="22"/>
              </w:rPr>
            </w:pPr>
          </w:p>
        </w:tc>
        <w:tc>
          <w:tcPr>
            <w:tcW w:w="1276" w:type="dxa"/>
            <w:vAlign w:val="center"/>
          </w:tcPr>
          <w:p w:rsidR="00F83F8D" w:rsidRPr="004033EB" w:rsidRDefault="00F83F8D">
            <w:pPr>
              <w:rPr>
                <w:rFonts w:ascii="宋体" w:hAnsi="宋体"/>
                <w:color w:val="000000" w:themeColor="text1"/>
                <w:sz w:val="22"/>
              </w:rPr>
            </w:pPr>
          </w:p>
        </w:tc>
        <w:tc>
          <w:tcPr>
            <w:tcW w:w="2268" w:type="dxa"/>
            <w:vAlign w:val="center"/>
          </w:tcPr>
          <w:p w:rsidR="00F83F8D" w:rsidRPr="004033EB" w:rsidRDefault="00F83F8D">
            <w:pPr>
              <w:rPr>
                <w:rFonts w:ascii="宋体" w:hAnsi="宋体"/>
                <w:color w:val="000000" w:themeColor="text1"/>
                <w:sz w:val="22"/>
              </w:rPr>
            </w:pPr>
          </w:p>
        </w:tc>
      </w:tr>
      <w:tr w:rsidR="00F83F8D" w:rsidRPr="004033EB">
        <w:tc>
          <w:tcPr>
            <w:tcW w:w="1418" w:type="dxa"/>
            <w:vAlign w:val="center"/>
          </w:tcPr>
          <w:p w:rsidR="00F83F8D" w:rsidRPr="004033EB" w:rsidRDefault="00AF3441">
            <w:pPr>
              <w:jc w:val="center"/>
              <w:rPr>
                <w:rFonts w:ascii="宋体" w:hAnsi="宋体"/>
                <w:color w:val="000000" w:themeColor="text1"/>
                <w:sz w:val="22"/>
              </w:rPr>
            </w:pPr>
            <w:r w:rsidRPr="004033EB">
              <w:rPr>
                <w:rFonts w:ascii="宋体" w:hAnsi="宋体" w:hint="eastAsia"/>
                <w:color w:val="000000" w:themeColor="text1"/>
                <w:sz w:val="22"/>
              </w:rPr>
              <w:t>资产</w:t>
            </w:r>
            <w:r w:rsidRPr="004033EB">
              <w:rPr>
                <w:rFonts w:ascii="宋体" w:hAnsi="宋体"/>
                <w:color w:val="000000" w:themeColor="text1"/>
                <w:sz w:val="22"/>
              </w:rPr>
              <w:t>2</w:t>
            </w:r>
          </w:p>
        </w:tc>
        <w:tc>
          <w:tcPr>
            <w:tcW w:w="1559" w:type="dxa"/>
          </w:tcPr>
          <w:p w:rsidR="00F83F8D" w:rsidRPr="004033EB" w:rsidRDefault="00F83F8D">
            <w:pPr>
              <w:rPr>
                <w:rFonts w:ascii="宋体" w:hAnsi="宋体"/>
                <w:color w:val="000000" w:themeColor="text1"/>
                <w:sz w:val="22"/>
              </w:rPr>
            </w:pPr>
          </w:p>
        </w:tc>
        <w:tc>
          <w:tcPr>
            <w:tcW w:w="1559" w:type="dxa"/>
            <w:vAlign w:val="center"/>
          </w:tcPr>
          <w:p w:rsidR="00F83F8D" w:rsidRPr="004033EB" w:rsidRDefault="00F83F8D">
            <w:pPr>
              <w:rPr>
                <w:rFonts w:ascii="宋体" w:hAnsi="宋体"/>
                <w:color w:val="000000" w:themeColor="text1"/>
                <w:sz w:val="22"/>
              </w:rPr>
            </w:pPr>
          </w:p>
        </w:tc>
        <w:tc>
          <w:tcPr>
            <w:tcW w:w="1559" w:type="dxa"/>
            <w:vAlign w:val="center"/>
          </w:tcPr>
          <w:p w:rsidR="00F83F8D" w:rsidRPr="004033EB" w:rsidRDefault="00F83F8D">
            <w:pPr>
              <w:rPr>
                <w:rFonts w:ascii="宋体" w:hAnsi="宋体"/>
                <w:color w:val="000000" w:themeColor="text1"/>
                <w:sz w:val="22"/>
              </w:rPr>
            </w:pPr>
          </w:p>
        </w:tc>
        <w:tc>
          <w:tcPr>
            <w:tcW w:w="1276" w:type="dxa"/>
            <w:vAlign w:val="center"/>
          </w:tcPr>
          <w:p w:rsidR="00F83F8D" w:rsidRPr="004033EB" w:rsidRDefault="00F83F8D">
            <w:pPr>
              <w:rPr>
                <w:rFonts w:ascii="宋体" w:hAnsi="宋体"/>
                <w:color w:val="000000" w:themeColor="text1"/>
                <w:sz w:val="22"/>
              </w:rPr>
            </w:pPr>
          </w:p>
        </w:tc>
        <w:tc>
          <w:tcPr>
            <w:tcW w:w="2268" w:type="dxa"/>
            <w:vAlign w:val="center"/>
          </w:tcPr>
          <w:p w:rsidR="00F83F8D" w:rsidRPr="004033EB" w:rsidRDefault="00F83F8D">
            <w:pPr>
              <w:rPr>
                <w:rFonts w:ascii="宋体" w:hAnsi="宋体"/>
                <w:color w:val="000000" w:themeColor="text1"/>
                <w:sz w:val="22"/>
              </w:rPr>
            </w:pPr>
          </w:p>
        </w:tc>
      </w:tr>
      <w:tr w:rsidR="00F83F8D" w:rsidRPr="004033EB">
        <w:tc>
          <w:tcPr>
            <w:tcW w:w="1418" w:type="dxa"/>
            <w:vAlign w:val="center"/>
          </w:tcPr>
          <w:p w:rsidR="00F83F8D" w:rsidRPr="004033EB" w:rsidRDefault="00AF3441">
            <w:pPr>
              <w:jc w:val="center"/>
              <w:rPr>
                <w:rFonts w:ascii="宋体" w:hAnsi="宋体"/>
                <w:color w:val="000000" w:themeColor="text1"/>
                <w:sz w:val="22"/>
              </w:rPr>
            </w:pPr>
            <w:r w:rsidRPr="004033EB">
              <w:rPr>
                <w:rFonts w:ascii="宋体" w:hAnsi="宋体" w:hint="eastAsia"/>
                <w:color w:val="000000" w:themeColor="text1"/>
                <w:sz w:val="22"/>
              </w:rPr>
              <w:t>（自动添行</w:t>
            </w:r>
            <w:r w:rsidRPr="004033EB">
              <w:rPr>
                <w:rFonts w:ascii="宋体" w:hAnsi="宋体"/>
                <w:color w:val="000000" w:themeColor="text1"/>
                <w:sz w:val="22"/>
              </w:rPr>
              <w:t>）</w:t>
            </w:r>
          </w:p>
        </w:tc>
        <w:tc>
          <w:tcPr>
            <w:tcW w:w="1559" w:type="dxa"/>
          </w:tcPr>
          <w:p w:rsidR="00F83F8D" w:rsidRPr="004033EB" w:rsidRDefault="00F83F8D">
            <w:pPr>
              <w:rPr>
                <w:rFonts w:ascii="宋体" w:hAnsi="宋体"/>
                <w:color w:val="000000" w:themeColor="text1"/>
                <w:sz w:val="22"/>
              </w:rPr>
            </w:pPr>
          </w:p>
        </w:tc>
        <w:tc>
          <w:tcPr>
            <w:tcW w:w="1559" w:type="dxa"/>
            <w:vAlign w:val="center"/>
          </w:tcPr>
          <w:p w:rsidR="00F83F8D" w:rsidRPr="004033EB" w:rsidRDefault="00F83F8D">
            <w:pPr>
              <w:rPr>
                <w:rFonts w:ascii="宋体" w:hAnsi="宋体"/>
                <w:color w:val="000000" w:themeColor="text1"/>
                <w:sz w:val="22"/>
              </w:rPr>
            </w:pPr>
          </w:p>
        </w:tc>
        <w:tc>
          <w:tcPr>
            <w:tcW w:w="1559" w:type="dxa"/>
            <w:vAlign w:val="center"/>
          </w:tcPr>
          <w:p w:rsidR="00F83F8D" w:rsidRPr="004033EB" w:rsidRDefault="00F83F8D">
            <w:pPr>
              <w:rPr>
                <w:rFonts w:ascii="宋体" w:hAnsi="宋体"/>
                <w:color w:val="000000" w:themeColor="text1"/>
                <w:sz w:val="22"/>
              </w:rPr>
            </w:pPr>
          </w:p>
        </w:tc>
        <w:tc>
          <w:tcPr>
            <w:tcW w:w="1276" w:type="dxa"/>
            <w:vAlign w:val="center"/>
          </w:tcPr>
          <w:p w:rsidR="00F83F8D" w:rsidRPr="004033EB" w:rsidRDefault="00F83F8D">
            <w:pPr>
              <w:rPr>
                <w:rFonts w:ascii="宋体" w:hAnsi="宋体"/>
                <w:color w:val="000000" w:themeColor="text1"/>
                <w:sz w:val="22"/>
              </w:rPr>
            </w:pPr>
          </w:p>
        </w:tc>
        <w:tc>
          <w:tcPr>
            <w:tcW w:w="2268" w:type="dxa"/>
            <w:vAlign w:val="center"/>
          </w:tcPr>
          <w:p w:rsidR="00F83F8D" w:rsidRPr="004033EB" w:rsidRDefault="00F83F8D">
            <w:pPr>
              <w:rPr>
                <w:rFonts w:ascii="宋体" w:hAnsi="宋体"/>
                <w:color w:val="000000" w:themeColor="text1"/>
                <w:sz w:val="22"/>
              </w:rPr>
            </w:pPr>
          </w:p>
        </w:tc>
      </w:tr>
      <w:tr w:rsidR="00F83F8D" w:rsidRPr="004033EB">
        <w:tc>
          <w:tcPr>
            <w:tcW w:w="1418" w:type="dxa"/>
            <w:vAlign w:val="center"/>
          </w:tcPr>
          <w:p w:rsidR="00F83F8D" w:rsidRPr="004033EB" w:rsidRDefault="00AF3441">
            <w:pPr>
              <w:jc w:val="center"/>
              <w:rPr>
                <w:rFonts w:ascii="宋体" w:hAnsi="宋体"/>
                <w:b/>
                <w:color w:val="000000" w:themeColor="text1"/>
                <w:sz w:val="22"/>
              </w:rPr>
            </w:pPr>
            <w:r w:rsidRPr="004033EB">
              <w:rPr>
                <w:rFonts w:ascii="宋体" w:hAnsi="宋体" w:hint="eastAsia"/>
                <w:b/>
                <w:color w:val="000000" w:themeColor="text1"/>
                <w:sz w:val="22"/>
              </w:rPr>
              <w:t>总计</w:t>
            </w:r>
          </w:p>
        </w:tc>
        <w:tc>
          <w:tcPr>
            <w:tcW w:w="1559" w:type="dxa"/>
            <w:vAlign w:val="center"/>
          </w:tcPr>
          <w:p w:rsidR="00F83F8D" w:rsidRPr="004033EB" w:rsidRDefault="00AF3441">
            <w:pPr>
              <w:jc w:val="center"/>
              <w:rPr>
                <w:rFonts w:ascii="宋体" w:hAnsi="宋体"/>
                <w:color w:val="000000" w:themeColor="text1"/>
                <w:sz w:val="22"/>
              </w:rPr>
            </w:pPr>
            <w:r w:rsidRPr="004033EB">
              <w:rPr>
                <w:rFonts w:ascii="宋体" w:hAnsi="宋体"/>
                <w:color w:val="000000" w:themeColor="text1"/>
                <w:sz w:val="22"/>
              </w:rPr>
              <w:t>-</w:t>
            </w:r>
          </w:p>
        </w:tc>
        <w:tc>
          <w:tcPr>
            <w:tcW w:w="1559" w:type="dxa"/>
            <w:vAlign w:val="center"/>
          </w:tcPr>
          <w:p w:rsidR="00F83F8D" w:rsidRPr="004033EB" w:rsidRDefault="00AF3441">
            <w:pPr>
              <w:jc w:val="center"/>
              <w:rPr>
                <w:rFonts w:ascii="宋体" w:hAnsi="宋体"/>
                <w:color w:val="000000" w:themeColor="text1"/>
                <w:sz w:val="22"/>
              </w:rPr>
            </w:pPr>
            <w:r w:rsidRPr="004033EB">
              <w:rPr>
                <w:rFonts w:ascii="宋体" w:hAnsi="宋体"/>
                <w:color w:val="000000" w:themeColor="text1"/>
                <w:sz w:val="22"/>
              </w:rPr>
              <w:t>-</w:t>
            </w:r>
          </w:p>
        </w:tc>
        <w:tc>
          <w:tcPr>
            <w:tcW w:w="1559" w:type="dxa"/>
            <w:vAlign w:val="center"/>
          </w:tcPr>
          <w:p w:rsidR="00F83F8D" w:rsidRPr="004033EB" w:rsidRDefault="00F83F8D">
            <w:pPr>
              <w:rPr>
                <w:rFonts w:ascii="宋体" w:hAnsi="宋体"/>
                <w:color w:val="000000" w:themeColor="text1"/>
                <w:sz w:val="22"/>
              </w:rPr>
            </w:pPr>
          </w:p>
        </w:tc>
        <w:tc>
          <w:tcPr>
            <w:tcW w:w="1276" w:type="dxa"/>
            <w:vAlign w:val="center"/>
          </w:tcPr>
          <w:p w:rsidR="00F83F8D" w:rsidRPr="004033EB" w:rsidRDefault="00F83F8D">
            <w:pPr>
              <w:rPr>
                <w:rFonts w:ascii="宋体" w:hAnsi="宋体"/>
                <w:color w:val="000000" w:themeColor="text1"/>
                <w:sz w:val="22"/>
              </w:rPr>
            </w:pPr>
          </w:p>
        </w:tc>
        <w:tc>
          <w:tcPr>
            <w:tcW w:w="2268" w:type="dxa"/>
            <w:vAlign w:val="center"/>
          </w:tcPr>
          <w:p w:rsidR="00F83F8D" w:rsidRPr="004033EB" w:rsidRDefault="00AF3441">
            <w:pPr>
              <w:jc w:val="center"/>
              <w:rPr>
                <w:rFonts w:ascii="宋体" w:hAnsi="宋体"/>
                <w:color w:val="000000" w:themeColor="text1"/>
                <w:sz w:val="22"/>
              </w:rPr>
            </w:pPr>
            <w:r w:rsidRPr="004033EB">
              <w:rPr>
                <w:rFonts w:ascii="宋体" w:hAnsi="宋体"/>
                <w:color w:val="000000" w:themeColor="text1"/>
                <w:sz w:val="22"/>
              </w:rPr>
              <w:t>-</w:t>
            </w:r>
          </w:p>
        </w:tc>
      </w:tr>
    </w:tbl>
    <w:p w:rsidR="00F83F8D" w:rsidRPr="004033EB" w:rsidRDefault="00AF3441">
      <w:r w:rsidRPr="004033EB">
        <w:rPr>
          <w:rFonts w:hint="eastAsia"/>
          <w:b/>
        </w:rPr>
        <w:t>资产权利</w:t>
      </w:r>
      <w:r w:rsidRPr="004033EB">
        <w:rPr>
          <w:b/>
        </w:rPr>
        <w:t>受限</w:t>
      </w:r>
      <w:r w:rsidRPr="004033EB">
        <w:rPr>
          <w:rFonts w:hint="eastAsia"/>
          <w:b/>
        </w:rPr>
        <w:t>事</w:t>
      </w:r>
      <w:r w:rsidRPr="004033EB">
        <w:rPr>
          <w:b/>
          <w:lang w:val="zh-CN"/>
        </w:rPr>
        <w:t>项</w:t>
      </w:r>
      <w:r w:rsidRPr="004033EB">
        <w:rPr>
          <w:rFonts w:hint="eastAsia"/>
          <w:b/>
          <w:lang w:val="zh-CN"/>
        </w:rPr>
        <w:t>对公司</w:t>
      </w:r>
      <w:r w:rsidRPr="004033EB">
        <w:rPr>
          <w:b/>
          <w:lang w:val="zh-CN"/>
        </w:rPr>
        <w:t>的</w:t>
      </w:r>
      <w:r w:rsidRPr="004033EB">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eastAsiaTheme="minorEastAsia" w:hAnsiTheme="minorEastAsia"/>
                <w:i/>
                <w:color w:val="FF0000"/>
                <w:szCs w:val="44"/>
              </w:rPr>
            </w:pPr>
          </w:p>
          <w:p w:rsidR="00F83F8D" w:rsidRPr="004033EB" w:rsidRDefault="00F83F8D">
            <w:pPr>
              <w:tabs>
                <w:tab w:val="left" w:pos="5140"/>
              </w:tabs>
              <w:rPr>
                <w:rFonts w:asciiTheme="minorEastAsia" w:eastAsiaTheme="minorEastAsia" w:hAnsiTheme="minorEastAsia"/>
                <w:i/>
                <w:color w:val="FF0000"/>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（十二）调查</w:t>
      </w:r>
      <w:r w:rsidRPr="004033EB">
        <w:rPr>
          <w:rFonts w:asciiTheme="minorEastAsia" w:eastAsiaTheme="minorEastAsia" w:hAnsiTheme="minorEastAsia"/>
          <w:b/>
          <w:color w:val="000000" w:themeColor="text1"/>
          <w:szCs w:val="44"/>
        </w:rPr>
        <w:t>处罚事项</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D3C76" w:rsidRPr="004033EB" w:rsidRDefault="00AD3C76" w:rsidP="00AD3C76">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sidRPr="004033EB">
              <w:rPr>
                <w:rFonts w:asciiTheme="minorEastAsia" w:eastAsiaTheme="minorEastAsia" w:hAnsiTheme="minorEastAsia"/>
                <w:i/>
                <w:color w:val="FF0000"/>
                <w:szCs w:val="44"/>
              </w:rPr>
              <w:t>或</w:t>
            </w:r>
            <w:r w:rsidRPr="004033EB">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（十三）失信情况</w:t>
      </w:r>
    </w:p>
    <w:tbl>
      <w:tblPr>
        <w:tblStyle w:val="51"/>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（十四）应当披露的其他重大事项</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rsidR="00F83F8D" w:rsidRPr="004033EB" w:rsidRDefault="00AF3441">
      <w:pPr>
        <w:numPr>
          <w:ilvl w:val="0"/>
          <w:numId w:val="4"/>
        </w:num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自愿披露的其他事项</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 w:rsidR="00F83F8D" w:rsidRPr="004033EB" w:rsidRDefault="00F83F8D">
            <w:pPr>
              <w:tabs>
                <w:tab w:val="left" w:pos="5140"/>
              </w:tabs>
              <w:rPr>
                <w:rFonts w:asciiTheme="minorEastAsia" w:eastAsiaTheme="minorEastAsia" w:hAnsiTheme="minorEastAsia"/>
                <w:color w:val="000000" w:themeColor="text1"/>
                <w:szCs w:val="44"/>
              </w:rPr>
            </w:pPr>
          </w:p>
        </w:tc>
      </w:tr>
    </w:tbl>
    <w:p w:rsidR="00F83F8D" w:rsidRPr="004033EB" w:rsidRDefault="00F83F8D">
      <w:pPr>
        <w:tabs>
          <w:tab w:val="left" w:pos="5140"/>
        </w:tabs>
        <w:outlineLvl w:val="0"/>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tabs>
          <w:tab w:val="left" w:pos="5140"/>
        </w:tabs>
        <w:jc w:val="center"/>
        <w:outlineLvl w:val="0"/>
        <w:rPr>
          <w:rFonts w:asciiTheme="minorEastAsia" w:eastAsiaTheme="minorEastAsia" w:hAnsiTheme="minorEastAsia"/>
          <w:color w:val="000000" w:themeColor="text1"/>
          <w:szCs w:val="44"/>
        </w:rPr>
      </w:pPr>
      <w:r w:rsidRPr="004033EB">
        <w:rPr>
          <w:rFonts w:ascii="黑体" w:eastAsia="黑体" w:hAnsi="黑体" w:hint="eastAsia"/>
          <w:color w:val="000000" w:themeColor="text1"/>
          <w:sz w:val="36"/>
          <w:szCs w:val="28"/>
        </w:rPr>
        <w:lastRenderedPageBreak/>
        <w:t>第六节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股份变动、融资和利润分配</w:t>
      </w:r>
    </w:p>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一</w:t>
      </w:r>
      <w:r w:rsidRPr="004033EB">
        <w:rPr>
          <w:rFonts w:ascii="微软雅黑" w:eastAsia="微软雅黑" w:hAnsi="微软雅黑"/>
          <w:b/>
          <w:color w:val="000000" w:themeColor="text1"/>
          <w:sz w:val="22"/>
          <w:szCs w:val="44"/>
        </w:rPr>
        <w:t>、普通股</w:t>
      </w:r>
      <w:r w:rsidRPr="004033EB">
        <w:rPr>
          <w:rFonts w:ascii="微软雅黑" w:eastAsia="微软雅黑" w:hAnsi="微软雅黑" w:hint="eastAsia"/>
          <w:b/>
          <w:color w:val="000000" w:themeColor="text1"/>
          <w:sz w:val="22"/>
          <w:szCs w:val="44"/>
        </w:rPr>
        <w:t>股本</w:t>
      </w:r>
      <w:r w:rsidRPr="004033EB">
        <w:rPr>
          <w:rFonts w:ascii="微软雅黑" w:eastAsia="微软雅黑" w:hAnsi="微软雅黑"/>
          <w:b/>
          <w:color w:val="000000" w:themeColor="text1"/>
          <w:sz w:val="22"/>
          <w:szCs w:val="44"/>
        </w:rPr>
        <w:t>情况</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（一）普通股</w:t>
      </w:r>
      <w:r w:rsidRPr="004033EB">
        <w:rPr>
          <w:rFonts w:asciiTheme="minorEastAsia" w:eastAsiaTheme="minorEastAsia" w:hAnsiTheme="minorEastAsia"/>
          <w:b/>
          <w:color w:val="000000" w:themeColor="text1"/>
          <w:szCs w:val="44"/>
        </w:rPr>
        <w:t>股本结构</w:t>
      </w:r>
    </w:p>
    <w:p w:rsidR="00F83F8D" w:rsidRPr="004033EB" w:rsidRDefault="00AF3441">
      <w:pPr>
        <w:tabs>
          <w:tab w:val="left" w:pos="5140"/>
        </w:tabs>
        <w:jc w:val="right"/>
      </w:pPr>
      <w:r w:rsidRPr="004033EB">
        <w:rPr>
          <w:rFonts w:hint="eastAsia"/>
        </w:rPr>
        <w:t>单位：股</w:t>
      </w:r>
    </w:p>
    <w:tbl>
      <w:tblPr>
        <w:tblW w:w="964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6"/>
        <w:gridCol w:w="3265"/>
        <w:gridCol w:w="1076"/>
        <w:gridCol w:w="1080"/>
        <w:gridCol w:w="1076"/>
        <w:gridCol w:w="1078"/>
        <w:gridCol w:w="1075"/>
      </w:tblGrid>
      <w:tr w:rsidR="00F83F8D" w:rsidRPr="004033EB">
        <w:tc>
          <w:tcPr>
            <w:tcW w:w="4261" w:type="dxa"/>
            <w:gridSpan w:val="2"/>
            <w:vMerge w:val="restart"/>
            <w:shd w:val="pct10" w:color="auto" w:fill="auto"/>
            <w:vAlign w:val="center"/>
          </w:tcPr>
          <w:p w:rsidR="00F83F8D" w:rsidRPr="004033EB" w:rsidRDefault="00AF3441">
            <w:pPr>
              <w:jc w:val="center"/>
              <w:rPr>
                <w:b/>
                <w:sz w:val="22"/>
              </w:rPr>
            </w:pPr>
            <w:r w:rsidRPr="004033EB">
              <w:rPr>
                <w:rFonts w:hint="eastAsia"/>
                <w:b/>
                <w:sz w:val="22"/>
              </w:rPr>
              <w:t>股份性质</w:t>
            </w:r>
          </w:p>
        </w:tc>
        <w:tc>
          <w:tcPr>
            <w:tcW w:w="2156" w:type="dxa"/>
            <w:gridSpan w:val="2"/>
            <w:shd w:val="pct10" w:color="auto" w:fill="auto"/>
            <w:vAlign w:val="center"/>
          </w:tcPr>
          <w:p w:rsidR="00F83F8D" w:rsidRPr="004033EB" w:rsidRDefault="00AF3441">
            <w:pPr>
              <w:jc w:val="center"/>
              <w:rPr>
                <w:b/>
                <w:sz w:val="22"/>
              </w:rPr>
            </w:pPr>
            <w:r w:rsidRPr="004033EB">
              <w:rPr>
                <w:rFonts w:hint="eastAsia"/>
                <w:b/>
                <w:sz w:val="22"/>
              </w:rPr>
              <w:t>期初</w:t>
            </w:r>
          </w:p>
        </w:tc>
        <w:tc>
          <w:tcPr>
            <w:tcW w:w="1076" w:type="dxa"/>
            <w:vMerge w:val="restart"/>
            <w:shd w:val="pct10" w:color="auto" w:fill="auto"/>
            <w:vAlign w:val="center"/>
          </w:tcPr>
          <w:p w:rsidR="00F83F8D" w:rsidRPr="004033EB" w:rsidRDefault="00AF3441">
            <w:pPr>
              <w:jc w:val="center"/>
              <w:rPr>
                <w:b/>
                <w:sz w:val="22"/>
              </w:rPr>
            </w:pPr>
            <w:r w:rsidRPr="004033EB">
              <w:rPr>
                <w:rFonts w:hint="eastAsia"/>
                <w:b/>
                <w:sz w:val="22"/>
              </w:rPr>
              <w:t>本期</w:t>
            </w:r>
          </w:p>
          <w:p w:rsidR="00F83F8D" w:rsidRPr="004033EB" w:rsidRDefault="00AF3441">
            <w:pPr>
              <w:jc w:val="center"/>
              <w:rPr>
                <w:b/>
                <w:sz w:val="22"/>
              </w:rPr>
            </w:pPr>
            <w:r w:rsidRPr="004033EB">
              <w:rPr>
                <w:rFonts w:hint="eastAsia"/>
                <w:b/>
                <w:sz w:val="22"/>
              </w:rPr>
              <w:t>变动</w:t>
            </w:r>
          </w:p>
        </w:tc>
        <w:tc>
          <w:tcPr>
            <w:tcW w:w="2153" w:type="dxa"/>
            <w:gridSpan w:val="2"/>
            <w:shd w:val="pct10" w:color="auto" w:fill="auto"/>
            <w:vAlign w:val="center"/>
          </w:tcPr>
          <w:p w:rsidR="00F83F8D" w:rsidRPr="004033EB" w:rsidRDefault="00AF3441">
            <w:pPr>
              <w:jc w:val="center"/>
              <w:rPr>
                <w:b/>
                <w:sz w:val="22"/>
              </w:rPr>
            </w:pPr>
            <w:r w:rsidRPr="004033EB">
              <w:rPr>
                <w:rFonts w:hint="eastAsia"/>
                <w:b/>
                <w:sz w:val="22"/>
              </w:rPr>
              <w:t>期末</w:t>
            </w:r>
          </w:p>
        </w:tc>
      </w:tr>
      <w:tr w:rsidR="00F83F8D" w:rsidRPr="004033EB">
        <w:tc>
          <w:tcPr>
            <w:tcW w:w="4261" w:type="dxa"/>
            <w:gridSpan w:val="2"/>
            <w:vMerge/>
            <w:shd w:val="pct10" w:color="auto" w:fill="auto"/>
            <w:vAlign w:val="center"/>
          </w:tcPr>
          <w:p w:rsidR="00F83F8D" w:rsidRPr="004033EB" w:rsidRDefault="00F83F8D">
            <w:pPr>
              <w:ind w:right="420" w:firstLineChars="500" w:firstLine="1104"/>
              <w:rPr>
                <w:b/>
                <w:sz w:val="22"/>
              </w:rPr>
            </w:pPr>
          </w:p>
        </w:tc>
        <w:tc>
          <w:tcPr>
            <w:tcW w:w="1076" w:type="dxa"/>
            <w:shd w:val="pct10" w:color="auto" w:fill="auto"/>
            <w:vAlign w:val="center"/>
          </w:tcPr>
          <w:p w:rsidR="00F83F8D" w:rsidRPr="004033EB" w:rsidRDefault="00AF3441">
            <w:pPr>
              <w:jc w:val="center"/>
              <w:rPr>
                <w:b/>
                <w:sz w:val="22"/>
              </w:rPr>
            </w:pPr>
            <w:r w:rsidRPr="004033EB">
              <w:rPr>
                <w:rFonts w:hint="eastAsia"/>
                <w:b/>
                <w:sz w:val="22"/>
              </w:rPr>
              <w:t>数量</w:t>
            </w:r>
          </w:p>
        </w:tc>
        <w:tc>
          <w:tcPr>
            <w:tcW w:w="1080" w:type="dxa"/>
            <w:shd w:val="pct10" w:color="auto" w:fill="auto"/>
            <w:vAlign w:val="center"/>
          </w:tcPr>
          <w:p w:rsidR="00F83F8D" w:rsidRPr="004033EB" w:rsidRDefault="00AF3441">
            <w:pPr>
              <w:jc w:val="center"/>
              <w:rPr>
                <w:b/>
                <w:sz w:val="22"/>
              </w:rPr>
            </w:pPr>
            <w:r w:rsidRPr="004033EB">
              <w:rPr>
                <w:rFonts w:hint="eastAsia"/>
                <w:b/>
                <w:sz w:val="22"/>
              </w:rPr>
              <w:t>比例</w:t>
            </w:r>
            <w:r w:rsidRPr="004033EB">
              <w:rPr>
                <w:b/>
                <w:sz w:val="22"/>
              </w:rPr>
              <w:t>%</w:t>
            </w:r>
          </w:p>
        </w:tc>
        <w:tc>
          <w:tcPr>
            <w:tcW w:w="1076" w:type="dxa"/>
            <w:vMerge/>
            <w:shd w:val="pct10" w:color="auto" w:fill="auto"/>
            <w:vAlign w:val="center"/>
          </w:tcPr>
          <w:p w:rsidR="00F83F8D" w:rsidRPr="004033EB" w:rsidRDefault="00F83F8D">
            <w:pPr>
              <w:ind w:right="420"/>
              <w:rPr>
                <w:b/>
                <w:sz w:val="22"/>
              </w:rPr>
            </w:pPr>
          </w:p>
        </w:tc>
        <w:tc>
          <w:tcPr>
            <w:tcW w:w="1078" w:type="dxa"/>
            <w:shd w:val="pct10" w:color="auto" w:fill="auto"/>
            <w:vAlign w:val="center"/>
          </w:tcPr>
          <w:p w:rsidR="00F83F8D" w:rsidRPr="004033EB" w:rsidRDefault="00AF3441">
            <w:pPr>
              <w:jc w:val="center"/>
              <w:rPr>
                <w:b/>
                <w:sz w:val="22"/>
              </w:rPr>
            </w:pPr>
            <w:r w:rsidRPr="004033EB">
              <w:rPr>
                <w:rFonts w:hint="eastAsia"/>
                <w:b/>
                <w:sz w:val="22"/>
              </w:rPr>
              <w:t>数量</w:t>
            </w:r>
          </w:p>
        </w:tc>
        <w:tc>
          <w:tcPr>
            <w:tcW w:w="1075" w:type="dxa"/>
            <w:shd w:val="pct10" w:color="auto" w:fill="auto"/>
            <w:vAlign w:val="center"/>
          </w:tcPr>
          <w:p w:rsidR="00F83F8D" w:rsidRPr="004033EB" w:rsidRDefault="00AF3441">
            <w:pPr>
              <w:jc w:val="center"/>
              <w:rPr>
                <w:b/>
                <w:sz w:val="22"/>
              </w:rPr>
            </w:pPr>
            <w:r w:rsidRPr="004033EB">
              <w:rPr>
                <w:rFonts w:hint="eastAsia"/>
                <w:b/>
                <w:sz w:val="22"/>
              </w:rPr>
              <w:t>比例</w:t>
            </w:r>
            <w:r w:rsidRPr="004033EB">
              <w:rPr>
                <w:b/>
                <w:sz w:val="22"/>
              </w:rPr>
              <w:t>%</w:t>
            </w:r>
          </w:p>
        </w:tc>
      </w:tr>
      <w:tr w:rsidR="00F83F8D" w:rsidRPr="004033EB">
        <w:tc>
          <w:tcPr>
            <w:tcW w:w="996" w:type="dxa"/>
            <w:vMerge w:val="restart"/>
            <w:vAlign w:val="center"/>
          </w:tcPr>
          <w:p w:rsidR="00F83F8D" w:rsidRPr="004033EB" w:rsidRDefault="00AF3441">
            <w:pPr>
              <w:jc w:val="center"/>
              <w:rPr>
                <w:sz w:val="22"/>
              </w:rPr>
            </w:pPr>
            <w:r w:rsidRPr="004033EB">
              <w:rPr>
                <w:rFonts w:hint="eastAsia"/>
                <w:sz w:val="22"/>
              </w:rPr>
              <w:t>无限售条件股份</w:t>
            </w:r>
          </w:p>
        </w:tc>
        <w:tc>
          <w:tcPr>
            <w:tcW w:w="3265" w:type="dxa"/>
          </w:tcPr>
          <w:p w:rsidR="00F83F8D" w:rsidRPr="004033EB" w:rsidRDefault="00AF3441">
            <w:pPr>
              <w:jc w:val="left"/>
              <w:rPr>
                <w:sz w:val="22"/>
              </w:rPr>
            </w:pPr>
            <w:r w:rsidRPr="004033EB">
              <w:rPr>
                <w:rFonts w:hint="eastAsia"/>
                <w:sz w:val="22"/>
              </w:rPr>
              <w:t>无限售股份总数</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996" w:type="dxa"/>
            <w:vMerge/>
            <w:vAlign w:val="center"/>
          </w:tcPr>
          <w:p w:rsidR="00F83F8D" w:rsidRPr="004033EB" w:rsidRDefault="00F83F8D">
            <w:pPr>
              <w:ind w:right="420"/>
              <w:rPr>
                <w:sz w:val="22"/>
              </w:rPr>
            </w:pPr>
          </w:p>
        </w:tc>
        <w:tc>
          <w:tcPr>
            <w:tcW w:w="3265" w:type="dxa"/>
          </w:tcPr>
          <w:p w:rsidR="00F83F8D" w:rsidRPr="004033EB" w:rsidRDefault="00AF3441">
            <w:pPr>
              <w:jc w:val="left"/>
              <w:rPr>
                <w:sz w:val="22"/>
              </w:rPr>
            </w:pPr>
            <w:r w:rsidRPr="004033EB">
              <w:rPr>
                <w:rFonts w:hint="eastAsia"/>
                <w:sz w:val="22"/>
              </w:rPr>
              <w:t>其中：控股股东、实际控制人</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996" w:type="dxa"/>
            <w:vMerge/>
            <w:vAlign w:val="center"/>
          </w:tcPr>
          <w:p w:rsidR="00F83F8D" w:rsidRPr="004033EB" w:rsidRDefault="00F83F8D">
            <w:pPr>
              <w:ind w:right="420"/>
              <w:rPr>
                <w:sz w:val="22"/>
              </w:rPr>
            </w:pPr>
          </w:p>
        </w:tc>
        <w:tc>
          <w:tcPr>
            <w:tcW w:w="3265" w:type="dxa"/>
          </w:tcPr>
          <w:p w:rsidR="00F83F8D" w:rsidRPr="004033EB" w:rsidRDefault="00AF3441">
            <w:pPr>
              <w:jc w:val="left"/>
              <w:rPr>
                <w:sz w:val="22"/>
              </w:rPr>
            </w:pPr>
            <w:r w:rsidRPr="004033EB">
              <w:rPr>
                <w:sz w:val="22"/>
              </w:rPr>
              <w:t xml:space="preserve">      </w:t>
            </w:r>
            <w:r w:rsidRPr="004033EB">
              <w:rPr>
                <w:rFonts w:hint="eastAsia"/>
                <w:sz w:val="22"/>
              </w:rPr>
              <w:t>董事、监事、高管</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rPr>
          <w:trHeight w:val="70"/>
        </w:trPr>
        <w:tc>
          <w:tcPr>
            <w:tcW w:w="996" w:type="dxa"/>
            <w:vMerge/>
            <w:vAlign w:val="center"/>
          </w:tcPr>
          <w:p w:rsidR="00F83F8D" w:rsidRPr="004033EB" w:rsidRDefault="00F83F8D">
            <w:pPr>
              <w:ind w:right="420"/>
              <w:rPr>
                <w:sz w:val="22"/>
              </w:rPr>
            </w:pPr>
          </w:p>
        </w:tc>
        <w:tc>
          <w:tcPr>
            <w:tcW w:w="3265" w:type="dxa"/>
          </w:tcPr>
          <w:p w:rsidR="00F83F8D" w:rsidRPr="004033EB" w:rsidRDefault="00AF3441">
            <w:pPr>
              <w:jc w:val="left"/>
              <w:rPr>
                <w:sz w:val="22"/>
              </w:rPr>
            </w:pPr>
            <w:r w:rsidRPr="004033EB">
              <w:rPr>
                <w:sz w:val="22"/>
              </w:rPr>
              <w:t xml:space="preserve">      </w:t>
            </w:r>
            <w:r w:rsidRPr="004033EB">
              <w:rPr>
                <w:rFonts w:hint="eastAsia"/>
                <w:sz w:val="22"/>
              </w:rPr>
              <w:t>核心员工</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996" w:type="dxa"/>
            <w:vMerge w:val="restart"/>
            <w:vAlign w:val="center"/>
          </w:tcPr>
          <w:p w:rsidR="00F83F8D" w:rsidRPr="004033EB" w:rsidRDefault="00AF3441">
            <w:pPr>
              <w:jc w:val="center"/>
              <w:rPr>
                <w:sz w:val="22"/>
              </w:rPr>
            </w:pPr>
            <w:r w:rsidRPr="004033EB">
              <w:rPr>
                <w:rFonts w:hint="eastAsia"/>
                <w:sz w:val="22"/>
              </w:rPr>
              <w:t>有限售条件股份</w:t>
            </w:r>
          </w:p>
        </w:tc>
        <w:tc>
          <w:tcPr>
            <w:tcW w:w="3265" w:type="dxa"/>
          </w:tcPr>
          <w:p w:rsidR="00F83F8D" w:rsidRPr="004033EB" w:rsidRDefault="00AF3441">
            <w:pPr>
              <w:jc w:val="left"/>
              <w:rPr>
                <w:sz w:val="22"/>
              </w:rPr>
            </w:pPr>
            <w:r w:rsidRPr="004033EB">
              <w:rPr>
                <w:rFonts w:hint="eastAsia"/>
                <w:sz w:val="22"/>
              </w:rPr>
              <w:t>有限售股份总数</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996" w:type="dxa"/>
            <w:vMerge/>
          </w:tcPr>
          <w:p w:rsidR="00F83F8D" w:rsidRPr="004033EB" w:rsidRDefault="00F83F8D">
            <w:pPr>
              <w:ind w:right="420"/>
              <w:rPr>
                <w:sz w:val="22"/>
              </w:rPr>
            </w:pPr>
          </w:p>
        </w:tc>
        <w:tc>
          <w:tcPr>
            <w:tcW w:w="3265" w:type="dxa"/>
          </w:tcPr>
          <w:p w:rsidR="00F83F8D" w:rsidRPr="004033EB" w:rsidRDefault="00AF3441">
            <w:pPr>
              <w:jc w:val="left"/>
              <w:rPr>
                <w:sz w:val="22"/>
              </w:rPr>
            </w:pPr>
            <w:r w:rsidRPr="004033EB">
              <w:rPr>
                <w:rFonts w:hint="eastAsia"/>
                <w:sz w:val="22"/>
              </w:rPr>
              <w:t>其中：控股股东、实际控制人</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996" w:type="dxa"/>
            <w:vMerge/>
          </w:tcPr>
          <w:p w:rsidR="00F83F8D" w:rsidRPr="004033EB" w:rsidRDefault="00F83F8D">
            <w:pPr>
              <w:ind w:right="420"/>
              <w:rPr>
                <w:sz w:val="22"/>
              </w:rPr>
            </w:pPr>
          </w:p>
        </w:tc>
        <w:tc>
          <w:tcPr>
            <w:tcW w:w="3265" w:type="dxa"/>
          </w:tcPr>
          <w:p w:rsidR="00F83F8D" w:rsidRPr="004033EB" w:rsidRDefault="00AF3441">
            <w:pPr>
              <w:jc w:val="left"/>
              <w:rPr>
                <w:sz w:val="22"/>
              </w:rPr>
            </w:pPr>
            <w:r w:rsidRPr="004033EB">
              <w:rPr>
                <w:sz w:val="22"/>
              </w:rPr>
              <w:t xml:space="preserve">      </w:t>
            </w:r>
            <w:r w:rsidRPr="004033EB">
              <w:rPr>
                <w:rFonts w:hint="eastAsia"/>
                <w:sz w:val="22"/>
              </w:rPr>
              <w:t>董事、监事、高管</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996" w:type="dxa"/>
            <w:vMerge/>
          </w:tcPr>
          <w:p w:rsidR="00F83F8D" w:rsidRPr="004033EB" w:rsidRDefault="00F83F8D">
            <w:pPr>
              <w:ind w:right="420"/>
              <w:rPr>
                <w:sz w:val="22"/>
              </w:rPr>
            </w:pPr>
          </w:p>
        </w:tc>
        <w:tc>
          <w:tcPr>
            <w:tcW w:w="3265" w:type="dxa"/>
          </w:tcPr>
          <w:p w:rsidR="00F83F8D" w:rsidRPr="004033EB" w:rsidRDefault="00AF3441">
            <w:pPr>
              <w:jc w:val="left"/>
              <w:rPr>
                <w:sz w:val="22"/>
              </w:rPr>
            </w:pPr>
            <w:r w:rsidRPr="004033EB">
              <w:rPr>
                <w:sz w:val="22"/>
              </w:rPr>
              <w:t xml:space="preserve">      </w:t>
            </w:r>
            <w:r w:rsidRPr="004033EB">
              <w:rPr>
                <w:rFonts w:hint="eastAsia"/>
                <w:sz w:val="22"/>
              </w:rPr>
              <w:t>核心员工</w:t>
            </w:r>
          </w:p>
        </w:tc>
        <w:tc>
          <w:tcPr>
            <w:tcW w:w="1076" w:type="dxa"/>
            <w:vAlign w:val="center"/>
          </w:tcPr>
          <w:p w:rsidR="00F83F8D" w:rsidRPr="004033EB" w:rsidRDefault="00F83F8D">
            <w:pPr>
              <w:jc w:val="right"/>
              <w:rPr>
                <w:sz w:val="22"/>
              </w:rPr>
            </w:pPr>
          </w:p>
        </w:tc>
        <w:tc>
          <w:tcPr>
            <w:tcW w:w="1080" w:type="dxa"/>
            <w:vAlign w:val="center"/>
          </w:tcPr>
          <w:p w:rsidR="00F83F8D" w:rsidRPr="004033EB" w:rsidRDefault="00F83F8D">
            <w:pPr>
              <w:jc w:val="right"/>
              <w:rPr>
                <w:sz w:val="22"/>
              </w:rPr>
            </w:pPr>
          </w:p>
        </w:tc>
        <w:tc>
          <w:tcPr>
            <w:tcW w:w="1076" w:type="dxa"/>
            <w:vAlign w:val="center"/>
          </w:tcPr>
          <w:p w:rsidR="00F83F8D" w:rsidRPr="004033EB" w:rsidRDefault="00F83F8D">
            <w:pPr>
              <w:jc w:val="right"/>
              <w:rPr>
                <w:sz w:val="22"/>
              </w:rPr>
            </w:pPr>
          </w:p>
        </w:tc>
        <w:tc>
          <w:tcPr>
            <w:tcW w:w="1078" w:type="dxa"/>
            <w:vAlign w:val="center"/>
          </w:tcPr>
          <w:p w:rsidR="00F83F8D" w:rsidRPr="004033EB" w:rsidRDefault="00F83F8D">
            <w:pPr>
              <w:jc w:val="right"/>
              <w:rPr>
                <w:sz w:val="22"/>
              </w:rPr>
            </w:pPr>
          </w:p>
        </w:tc>
        <w:tc>
          <w:tcPr>
            <w:tcW w:w="1075" w:type="dxa"/>
            <w:vAlign w:val="center"/>
          </w:tcPr>
          <w:p w:rsidR="00F83F8D" w:rsidRPr="004033EB" w:rsidRDefault="00F83F8D">
            <w:pPr>
              <w:jc w:val="right"/>
              <w:rPr>
                <w:sz w:val="22"/>
              </w:rPr>
            </w:pPr>
          </w:p>
        </w:tc>
      </w:tr>
      <w:tr w:rsidR="00F83F8D" w:rsidRPr="004033EB">
        <w:tc>
          <w:tcPr>
            <w:tcW w:w="4261" w:type="dxa"/>
            <w:gridSpan w:val="2"/>
          </w:tcPr>
          <w:p w:rsidR="00F83F8D" w:rsidRPr="004033EB" w:rsidRDefault="00AF3441">
            <w:pPr>
              <w:jc w:val="center"/>
              <w:rPr>
                <w:b/>
                <w:sz w:val="22"/>
              </w:rPr>
            </w:pPr>
            <w:r w:rsidRPr="004033EB">
              <w:rPr>
                <w:b/>
                <w:sz w:val="22"/>
              </w:rPr>
              <w:t xml:space="preserve">     </w:t>
            </w:r>
            <w:r w:rsidRPr="004033EB">
              <w:rPr>
                <w:rFonts w:hint="eastAsia"/>
                <w:b/>
                <w:sz w:val="22"/>
              </w:rPr>
              <w:t>总股本</w:t>
            </w:r>
          </w:p>
        </w:tc>
        <w:tc>
          <w:tcPr>
            <w:tcW w:w="1076" w:type="dxa"/>
            <w:vAlign w:val="center"/>
          </w:tcPr>
          <w:p w:rsidR="00F83F8D" w:rsidRPr="004033EB" w:rsidRDefault="00F83F8D">
            <w:pPr>
              <w:jc w:val="right"/>
              <w:rPr>
                <w:b/>
                <w:sz w:val="22"/>
              </w:rPr>
            </w:pPr>
          </w:p>
        </w:tc>
        <w:tc>
          <w:tcPr>
            <w:tcW w:w="1080" w:type="dxa"/>
            <w:vAlign w:val="center"/>
          </w:tcPr>
          <w:p w:rsidR="00F83F8D" w:rsidRPr="004033EB" w:rsidRDefault="00AF3441">
            <w:pPr>
              <w:jc w:val="center"/>
              <w:rPr>
                <w:b/>
                <w:sz w:val="22"/>
              </w:rPr>
            </w:pPr>
            <w:r w:rsidRPr="004033EB">
              <w:rPr>
                <w:rFonts w:ascii="宋体" w:hAnsi="宋体"/>
                <w:b/>
                <w:color w:val="000000" w:themeColor="text1"/>
                <w:sz w:val="22"/>
              </w:rPr>
              <w:t>-</w:t>
            </w:r>
          </w:p>
        </w:tc>
        <w:tc>
          <w:tcPr>
            <w:tcW w:w="1076" w:type="dxa"/>
            <w:vAlign w:val="center"/>
          </w:tcPr>
          <w:p w:rsidR="00F83F8D" w:rsidRPr="004033EB" w:rsidRDefault="00F83F8D">
            <w:pPr>
              <w:jc w:val="right"/>
              <w:rPr>
                <w:b/>
                <w:sz w:val="22"/>
              </w:rPr>
            </w:pPr>
          </w:p>
        </w:tc>
        <w:tc>
          <w:tcPr>
            <w:tcW w:w="1078" w:type="dxa"/>
            <w:vAlign w:val="center"/>
          </w:tcPr>
          <w:p w:rsidR="00F83F8D" w:rsidRPr="004033EB" w:rsidRDefault="00F83F8D">
            <w:pPr>
              <w:jc w:val="right"/>
              <w:rPr>
                <w:b/>
                <w:sz w:val="22"/>
              </w:rPr>
            </w:pPr>
          </w:p>
        </w:tc>
        <w:tc>
          <w:tcPr>
            <w:tcW w:w="1075" w:type="dxa"/>
            <w:vAlign w:val="center"/>
          </w:tcPr>
          <w:p w:rsidR="00F83F8D" w:rsidRPr="004033EB" w:rsidRDefault="00AF3441">
            <w:pPr>
              <w:jc w:val="center"/>
              <w:rPr>
                <w:b/>
                <w:sz w:val="22"/>
              </w:rPr>
            </w:pPr>
            <w:r w:rsidRPr="004033EB">
              <w:rPr>
                <w:rFonts w:ascii="宋体" w:hAnsi="宋体"/>
                <w:b/>
                <w:color w:val="000000" w:themeColor="text1"/>
                <w:sz w:val="22"/>
              </w:rPr>
              <w:t>-</w:t>
            </w:r>
          </w:p>
        </w:tc>
      </w:tr>
      <w:tr w:rsidR="00F83F8D" w:rsidRPr="004033EB">
        <w:tc>
          <w:tcPr>
            <w:tcW w:w="4261" w:type="dxa"/>
            <w:gridSpan w:val="2"/>
          </w:tcPr>
          <w:p w:rsidR="00F83F8D" w:rsidRPr="004033EB" w:rsidRDefault="00AF3441">
            <w:pPr>
              <w:jc w:val="center"/>
              <w:rPr>
                <w:b/>
                <w:sz w:val="22"/>
              </w:rPr>
            </w:pPr>
            <w:r w:rsidRPr="004033EB">
              <w:rPr>
                <w:b/>
                <w:sz w:val="22"/>
              </w:rPr>
              <w:t xml:space="preserve">     </w:t>
            </w:r>
            <w:r w:rsidRPr="004033EB">
              <w:rPr>
                <w:rFonts w:hint="eastAsia"/>
                <w:b/>
                <w:sz w:val="22"/>
              </w:rPr>
              <w:t>普通股股东人数</w:t>
            </w:r>
          </w:p>
        </w:tc>
        <w:tc>
          <w:tcPr>
            <w:tcW w:w="5385" w:type="dxa"/>
            <w:gridSpan w:val="5"/>
            <w:vAlign w:val="center"/>
          </w:tcPr>
          <w:p w:rsidR="00F83F8D" w:rsidRPr="004033EB" w:rsidRDefault="00AF3441">
            <w:pPr>
              <w:jc w:val="center"/>
              <w:rPr>
                <w:b/>
                <w:sz w:val="22"/>
              </w:rPr>
            </w:pPr>
            <w:r w:rsidRPr="004033EB">
              <w:rPr>
                <w:rFonts w:hint="eastAsia"/>
                <w:bCs/>
                <w:color w:val="FF0000"/>
                <w:sz w:val="22"/>
              </w:rPr>
              <w:t>此项必填</w:t>
            </w:r>
          </w:p>
        </w:tc>
      </w:tr>
    </w:tbl>
    <w:p w:rsidR="00F83F8D" w:rsidRPr="004033EB" w:rsidRDefault="00AF3441">
      <w:pPr>
        <w:rPr>
          <w:i/>
          <w:color w:val="FF0000"/>
        </w:rPr>
      </w:pPr>
      <w:r w:rsidRPr="004033EB">
        <w:rPr>
          <w:rFonts w:hint="eastAsia"/>
          <w:i/>
          <w:color w:val="FF0000"/>
        </w:rPr>
        <w:t>注</w:t>
      </w:r>
      <w:r w:rsidRPr="004033EB">
        <w:rPr>
          <w:i/>
          <w:color w:val="FF0000"/>
        </w:rPr>
        <w:t>：</w:t>
      </w:r>
      <w:r w:rsidRPr="004033EB">
        <w:rPr>
          <w:rFonts w:hint="eastAsia"/>
          <w:i/>
          <w:color w:val="FF0000"/>
        </w:rPr>
        <w:t>请按照上</w:t>
      </w:r>
      <w:r w:rsidR="000F0B4F" w:rsidRPr="004033EB">
        <w:rPr>
          <w:rFonts w:hint="eastAsia"/>
          <w:i/>
          <w:color w:val="FF0000"/>
        </w:rPr>
        <w:t>年期</w:t>
      </w:r>
      <w:r w:rsidRPr="004033EB">
        <w:rPr>
          <w:rFonts w:hint="eastAsia"/>
          <w:i/>
          <w:color w:val="FF0000"/>
        </w:rPr>
        <w:t>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F83F8D" w:rsidRPr="004033EB" w:rsidRDefault="00AF3441">
      <w:pPr>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股本结构</w:t>
      </w:r>
      <w:r w:rsidRPr="004033EB">
        <w:rPr>
          <w:rFonts w:asciiTheme="minorEastAsia" w:eastAsiaTheme="minorEastAsia" w:hAnsiTheme="minorEastAsia"/>
          <w:b/>
          <w:color w:val="000000" w:themeColor="text1"/>
          <w:szCs w:val="44"/>
        </w:rPr>
        <w:t>变动</w:t>
      </w:r>
      <w:r w:rsidRPr="004033EB">
        <w:rPr>
          <w:rFonts w:asciiTheme="minorEastAsia" w:eastAsiaTheme="minorEastAsia" w:hAnsiTheme="minorEastAsia" w:hint="eastAsia"/>
          <w:b/>
          <w:color w:val="000000" w:themeColor="text1"/>
          <w:szCs w:val="44"/>
        </w:rPr>
        <w:t>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51"/>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rPr>
                <w:i/>
                <w:color w:val="FF0000"/>
              </w:rPr>
            </w:pPr>
            <w:r w:rsidRPr="004033EB">
              <w:rPr>
                <w:rFonts w:hint="eastAsia"/>
                <w:i/>
                <w:color w:val="FF0000"/>
              </w:rPr>
              <w:t>对报告期内因送股、转增股本、增发新股、实施股权激励计划、可转换公司债券转股、股份回购等原因引起公司股份总数及股东结构的变动、公司资产和负债结构的变动，应当予以说明。</w:t>
            </w:r>
          </w:p>
          <w:p w:rsidR="00F83F8D" w:rsidRPr="004033EB" w:rsidRDefault="00F83F8D">
            <w:pPr>
              <w:tabs>
                <w:tab w:val="left" w:pos="5140"/>
              </w:tabs>
              <w:rPr>
                <w:rFonts w:asciiTheme="minorEastAsia" w:eastAsiaTheme="minorEastAsia" w:hAnsiTheme="minorEastAsia"/>
                <w:i/>
                <w:color w:val="000000" w:themeColor="text1"/>
                <w:szCs w:val="44"/>
              </w:rPr>
            </w:pPr>
          </w:p>
          <w:p w:rsidR="00F83F8D" w:rsidRPr="004033EB" w:rsidRDefault="00F83F8D">
            <w:pPr>
              <w:tabs>
                <w:tab w:val="left" w:pos="5140"/>
              </w:tabs>
              <w:rPr>
                <w:rFonts w:asciiTheme="minorEastAsia" w:eastAsiaTheme="minorEastAsia" w:hAnsiTheme="minorEastAsia"/>
                <w:i/>
                <w:color w:val="000000" w:themeColor="text1"/>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普通股</w:t>
      </w:r>
      <w:r w:rsidRPr="004033EB">
        <w:rPr>
          <w:rFonts w:asciiTheme="minorEastAsia" w:eastAsiaTheme="minorEastAsia" w:hAnsiTheme="minorEastAsia"/>
          <w:b/>
          <w:color w:val="000000" w:themeColor="text1"/>
          <w:szCs w:val="44"/>
        </w:rPr>
        <w:t>前十名股东情况</w:t>
      </w:r>
    </w:p>
    <w:p w:rsidR="00F83F8D" w:rsidRPr="004033EB" w:rsidRDefault="00AF3441">
      <w:pPr>
        <w:ind w:left="6720" w:firstLine="420"/>
        <w:jc w:val="right"/>
      </w:pPr>
      <w:r w:rsidRPr="004033EB">
        <w:rPr>
          <w:rFonts w:hint="eastAsia"/>
        </w:rPr>
        <w:t>单位：股</w:t>
      </w:r>
    </w:p>
    <w:tbl>
      <w:tblPr>
        <w:tblW w:w="568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79"/>
        <w:gridCol w:w="1012"/>
        <w:gridCol w:w="1010"/>
        <w:gridCol w:w="1010"/>
        <w:gridCol w:w="1010"/>
        <w:gridCol w:w="1010"/>
        <w:gridCol w:w="1010"/>
        <w:gridCol w:w="1010"/>
        <w:gridCol w:w="1010"/>
        <w:gridCol w:w="1033"/>
      </w:tblGrid>
      <w:tr w:rsidR="00F83F8D" w:rsidRPr="004033EB">
        <w:trPr>
          <w:cantSplit/>
          <w:trHeight w:val="557"/>
        </w:trPr>
        <w:tc>
          <w:tcPr>
            <w:tcW w:w="298"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序号</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股东名称</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期初持股数</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持股变动</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期末持股数</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期末持</w:t>
            </w:r>
          </w:p>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股比例</w:t>
            </w:r>
            <w:r w:rsidRPr="004033EB">
              <w:rPr>
                <w:rFonts w:asciiTheme="minorEastAsia" w:eastAsiaTheme="minorEastAsia" w:hAnsiTheme="minorEastAsia"/>
                <w:b/>
                <w:sz w:val="22"/>
              </w:rPr>
              <w:t>%</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期末</w:t>
            </w:r>
            <w:r w:rsidRPr="004033EB">
              <w:rPr>
                <w:rFonts w:asciiTheme="minorEastAsia" w:eastAsiaTheme="minorEastAsia" w:hAnsiTheme="minorEastAsia"/>
                <w:b/>
                <w:sz w:val="22"/>
              </w:rPr>
              <w:t>持有</w:t>
            </w:r>
            <w:r w:rsidRPr="004033EB">
              <w:rPr>
                <w:rFonts w:asciiTheme="minorEastAsia" w:eastAsiaTheme="minorEastAsia" w:hAnsiTheme="minorEastAsia" w:hint="eastAsia"/>
                <w:b/>
                <w:sz w:val="22"/>
              </w:rPr>
              <w:t>限售股份数量</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期末</w:t>
            </w:r>
            <w:r w:rsidRPr="004033EB">
              <w:rPr>
                <w:rFonts w:asciiTheme="minorEastAsia" w:eastAsiaTheme="minorEastAsia" w:hAnsiTheme="minorEastAsia"/>
                <w:b/>
                <w:sz w:val="22"/>
              </w:rPr>
              <w:t>持有</w:t>
            </w:r>
            <w:r w:rsidRPr="004033EB">
              <w:rPr>
                <w:rFonts w:asciiTheme="minorEastAsia" w:eastAsiaTheme="minorEastAsia" w:hAnsiTheme="minorEastAsia" w:hint="eastAsia"/>
                <w:b/>
                <w:sz w:val="22"/>
              </w:rPr>
              <w:t>无限售股份数量</w:t>
            </w:r>
          </w:p>
        </w:tc>
        <w:tc>
          <w:tcPr>
            <w:tcW w:w="521" w:type="pct"/>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hAnsiTheme="minorEastAsia" w:hint="eastAsia"/>
                <w:b/>
                <w:sz w:val="22"/>
              </w:rPr>
              <w:t>期末持有的质押股份数量</w:t>
            </w:r>
          </w:p>
        </w:tc>
        <w:tc>
          <w:tcPr>
            <w:tcW w:w="526" w:type="pct"/>
            <w:shd w:val="pct10" w:color="auto" w:fill="auto"/>
          </w:tcPr>
          <w:p w:rsidR="00F83F8D" w:rsidRPr="004033EB" w:rsidRDefault="00F83F8D">
            <w:pPr>
              <w:jc w:val="center"/>
              <w:rPr>
                <w:rFonts w:asciiTheme="minorEastAsia" w:hAnsiTheme="minorEastAsia"/>
                <w:b/>
                <w:sz w:val="22"/>
              </w:rPr>
            </w:pPr>
          </w:p>
          <w:p w:rsidR="00F83F8D" w:rsidRPr="004033EB" w:rsidRDefault="00AF3441">
            <w:pPr>
              <w:jc w:val="center"/>
              <w:rPr>
                <w:rFonts w:asciiTheme="minorEastAsia" w:eastAsiaTheme="minorEastAsia" w:hAnsiTheme="minorEastAsia"/>
                <w:b/>
                <w:sz w:val="22"/>
              </w:rPr>
            </w:pPr>
            <w:r w:rsidRPr="004033EB">
              <w:rPr>
                <w:rFonts w:asciiTheme="minorEastAsia" w:hAnsiTheme="minorEastAsia" w:hint="eastAsia"/>
                <w:b/>
                <w:sz w:val="22"/>
              </w:rPr>
              <w:t>期末持有的司法冻结股份数量</w:t>
            </w: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1</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2</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3</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4</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5</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6</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7</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2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8</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3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lastRenderedPageBreak/>
              <w:t>9</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3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10</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39"/>
        </w:trPr>
        <w:tc>
          <w:tcPr>
            <w:tcW w:w="298" w:type="pct"/>
            <w:shd w:val="clear" w:color="auto" w:fill="auto"/>
          </w:tcPr>
          <w:p w:rsidR="00F83F8D" w:rsidRPr="004033EB" w:rsidRDefault="00AF3441">
            <w:pPr>
              <w:jc w:val="center"/>
              <w:rPr>
                <w:rFonts w:asciiTheme="minorEastAsia" w:eastAsiaTheme="minorEastAsia" w:hAnsiTheme="minorEastAsia"/>
                <w:sz w:val="22"/>
              </w:rPr>
            </w:pPr>
            <w:r w:rsidRPr="004033EB">
              <w:rPr>
                <w:rFonts w:asciiTheme="minorEastAsia" w:eastAsiaTheme="minorEastAsia" w:hAnsiTheme="minorEastAsia"/>
                <w:sz w:val="22"/>
              </w:rPr>
              <w:t>…</w:t>
            </w:r>
          </w:p>
        </w:tc>
        <w:tc>
          <w:tcPr>
            <w:tcW w:w="521" w:type="pct"/>
            <w:shd w:val="clear" w:color="auto" w:fill="auto"/>
          </w:tcPr>
          <w:p w:rsidR="00F83F8D" w:rsidRPr="004033EB" w:rsidRDefault="00AF3441">
            <w:pPr>
              <w:ind w:right="420"/>
              <w:rPr>
                <w:rFonts w:asciiTheme="minorEastAsia" w:eastAsiaTheme="minorEastAsia" w:hAnsiTheme="minorEastAsia"/>
                <w:sz w:val="22"/>
              </w:rPr>
            </w:pPr>
            <w:r w:rsidRPr="004033EB">
              <w:rPr>
                <w:rFonts w:hint="eastAsia"/>
                <w:i/>
                <w:color w:val="FF0000"/>
                <w:sz w:val="22"/>
              </w:rPr>
              <w:t>可</w:t>
            </w:r>
            <w:r w:rsidRPr="004033EB">
              <w:rPr>
                <w:i/>
                <w:color w:val="FF0000"/>
                <w:sz w:val="22"/>
              </w:rPr>
              <w:t>自动添加</w:t>
            </w:r>
            <w:r w:rsidRPr="004033EB">
              <w:rPr>
                <w:rFonts w:hint="eastAsia"/>
                <w:i/>
                <w:color w:val="FF0000"/>
                <w:sz w:val="22"/>
              </w:rPr>
              <w:t>、</w:t>
            </w:r>
            <w:r w:rsidRPr="004033EB">
              <w:rPr>
                <w:i/>
                <w:color w:val="FF0000"/>
                <w:sz w:val="22"/>
              </w:rPr>
              <w:t>删除行</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39"/>
        </w:trPr>
        <w:tc>
          <w:tcPr>
            <w:tcW w:w="820" w:type="pct"/>
            <w:gridSpan w:val="2"/>
            <w:shd w:val="clear" w:color="auto" w:fill="auto"/>
          </w:tcPr>
          <w:p w:rsidR="00F83F8D" w:rsidRPr="004033EB" w:rsidRDefault="00AF3441">
            <w:pPr>
              <w:ind w:right="420"/>
              <w:jc w:val="center"/>
              <w:rPr>
                <w:b/>
                <w:bCs/>
                <w:i/>
                <w:color w:val="FF0000"/>
                <w:sz w:val="22"/>
              </w:rPr>
            </w:pPr>
            <w:r w:rsidRPr="004033EB">
              <w:rPr>
                <w:rFonts w:asciiTheme="minorEastAsia" w:eastAsiaTheme="minorEastAsia" w:hAnsiTheme="minorEastAsia" w:hint="eastAsia"/>
                <w:b/>
                <w:bCs/>
                <w:sz w:val="22"/>
              </w:rPr>
              <w:t>合计</w:t>
            </w: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1" w:type="pct"/>
            <w:shd w:val="clear" w:color="auto" w:fill="auto"/>
          </w:tcPr>
          <w:p w:rsidR="00F83F8D" w:rsidRPr="004033EB" w:rsidRDefault="00F83F8D">
            <w:pPr>
              <w:jc w:val="center"/>
              <w:rPr>
                <w:rFonts w:asciiTheme="minorEastAsia" w:eastAsiaTheme="minorEastAsia" w:hAnsiTheme="minorEastAsia"/>
                <w:sz w:val="22"/>
              </w:rPr>
            </w:pPr>
          </w:p>
        </w:tc>
        <w:tc>
          <w:tcPr>
            <w:tcW w:w="526" w:type="pct"/>
            <w:shd w:val="clear" w:color="auto" w:fill="auto"/>
          </w:tcPr>
          <w:p w:rsidR="00F83F8D" w:rsidRPr="004033EB" w:rsidRDefault="00F83F8D">
            <w:pPr>
              <w:jc w:val="center"/>
              <w:rPr>
                <w:rFonts w:asciiTheme="minorEastAsia" w:eastAsiaTheme="minorEastAsia" w:hAnsiTheme="minorEastAsia"/>
                <w:sz w:val="22"/>
              </w:rPr>
            </w:pPr>
          </w:p>
        </w:tc>
      </w:tr>
      <w:tr w:rsidR="00F83F8D" w:rsidRPr="004033EB">
        <w:trPr>
          <w:trHeight w:val="239"/>
        </w:trPr>
        <w:tc>
          <w:tcPr>
            <w:tcW w:w="5000" w:type="pct"/>
            <w:gridSpan w:val="10"/>
            <w:shd w:val="clear" w:color="auto" w:fill="auto"/>
          </w:tcPr>
          <w:p w:rsidR="00F83F8D" w:rsidRPr="004033EB" w:rsidRDefault="00AF3441">
            <w:pPr>
              <w:ind w:right="420"/>
              <w:jc w:val="left"/>
              <w:rPr>
                <w:rFonts w:asciiTheme="minorEastAsia" w:eastAsiaTheme="minorEastAsia" w:hAnsiTheme="minorEastAsia"/>
                <w:sz w:val="22"/>
              </w:rPr>
            </w:pPr>
            <w:r w:rsidRPr="004033EB">
              <w:rPr>
                <w:rFonts w:hint="eastAsia"/>
                <w:color w:val="000000" w:themeColor="text1"/>
                <w:sz w:val="22"/>
              </w:rPr>
              <w:t>普通股前十名股东间相互关系说明：</w:t>
            </w: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二</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优先股股本</w:t>
      </w:r>
      <w:r w:rsidRPr="004033EB">
        <w:rPr>
          <w:rFonts w:ascii="微软雅黑" w:eastAsia="微软雅黑" w:hAnsi="微软雅黑"/>
          <w:b/>
          <w:color w:val="000000" w:themeColor="text1"/>
          <w:sz w:val="22"/>
          <w:szCs w:val="44"/>
        </w:rPr>
        <w:t>基本情况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jc w:val="right"/>
        <w:rPr>
          <w:color w:val="000000" w:themeColor="text1"/>
        </w:rPr>
      </w:pPr>
      <w:r w:rsidRPr="004033EB">
        <w:rPr>
          <w:rFonts w:hint="eastAsia"/>
          <w:color w:val="000000" w:themeColor="text1"/>
        </w:rPr>
        <w:t>单位：股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2409"/>
        <w:gridCol w:w="2410"/>
        <w:gridCol w:w="2410"/>
      </w:tblGrid>
      <w:tr w:rsidR="00F83F8D" w:rsidRPr="004033EB">
        <w:tc>
          <w:tcPr>
            <w:tcW w:w="2410" w:type="dxa"/>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项目</w:t>
            </w:r>
          </w:p>
        </w:tc>
        <w:tc>
          <w:tcPr>
            <w:tcW w:w="2409" w:type="dxa"/>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b/>
                <w:sz w:val="22"/>
              </w:rPr>
              <w:t xml:space="preserve"> </w:t>
            </w:r>
            <w:r w:rsidRPr="004033EB">
              <w:rPr>
                <w:rFonts w:asciiTheme="minorEastAsia" w:eastAsiaTheme="minorEastAsia" w:hAnsiTheme="minorEastAsia" w:hint="eastAsia"/>
                <w:b/>
                <w:sz w:val="22"/>
              </w:rPr>
              <w:t>期初股份数量</w:t>
            </w:r>
          </w:p>
        </w:tc>
        <w:tc>
          <w:tcPr>
            <w:tcW w:w="2410" w:type="dxa"/>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b/>
                <w:sz w:val="22"/>
              </w:rPr>
              <w:t xml:space="preserve">  </w:t>
            </w:r>
            <w:r w:rsidRPr="004033EB">
              <w:rPr>
                <w:rFonts w:asciiTheme="minorEastAsia" w:eastAsiaTheme="minorEastAsia" w:hAnsiTheme="minorEastAsia" w:hint="eastAsia"/>
                <w:b/>
                <w:sz w:val="22"/>
              </w:rPr>
              <w:t>数量变动</w:t>
            </w:r>
          </w:p>
        </w:tc>
        <w:tc>
          <w:tcPr>
            <w:tcW w:w="2410" w:type="dxa"/>
            <w:shd w:val="pct10" w:color="auto" w:fill="auto"/>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期末</w:t>
            </w:r>
            <w:r w:rsidRPr="004033EB">
              <w:rPr>
                <w:rFonts w:asciiTheme="minorEastAsia" w:eastAsiaTheme="minorEastAsia" w:hAnsiTheme="minorEastAsia"/>
                <w:b/>
                <w:sz w:val="22"/>
              </w:rPr>
              <w:t>股份数量</w:t>
            </w:r>
          </w:p>
        </w:tc>
      </w:tr>
      <w:tr w:rsidR="00F83F8D" w:rsidRPr="004033EB">
        <w:tc>
          <w:tcPr>
            <w:tcW w:w="2410" w:type="dxa"/>
          </w:tcPr>
          <w:p w:rsidR="00F83F8D" w:rsidRPr="004033EB" w:rsidRDefault="00AF3441">
            <w:pPr>
              <w:ind w:right="420"/>
              <w:rPr>
                <w:color w:val="000000" w:themeColor="text1"/>
                <w:sz w:val="22"/>
              </w:rPr>
            </w:pPr>
            <w:r w:rsidRPr="004033EB">
              <w:rPr>
                <w:rFonts w:hint="eastAsia"/>
                <w:color w:val="000000" w:themeColor="text1"/>
                <w:sz w:val="22"/>
              </w:rPr>
              <w:t>计入权益的优先股</w:t>
            </w:r>
          </w:p>
        </w:tc>
        <w:tc>
          <w:tcPr>
            <w:tcW w:w="2409" w:type="dxa"/>
          </w:tcPr>
          <w:p w:rsidR="00F83F8D" w:rsidRPr="004033EB" w:rsidRDefault="00F83F8D">
            <w:pPr>
              <w:ind w:right="420"/>
              <w:rPr>
                <w:color w:val="000000" w:themeColor="text1"/>
                <w:sz w:val="22"/>
              </w:rPr>
            </w:pPr>
          </w:p>
        </w:tc>
        <w:tc>
          <w:tcPr>
            <w:tcW w:w="2410" w:type="dxa"/>
          </w:tcPr>
          <w:p w:rsidR="00F83F8D" w:rsidRPr="004033EB" w:rsidRDefault="00F83F8D">
            <w:pPr>
              <w:ind w:right="420"/>
              <w:rPr>
                <w:color w:val="000000" w:themeColor="text1"/>
                <w:sz w:val="22"/>
              </w:rPr>
            </w:pPr>
          </w:p>
        </w:tc>
        <w:tc>
          <w:tcPr>
            <w:tcW w:w="2410" w:type="dxa"/>
          </w:tcPr>
          <w:p w:rsidR="00F83F8D" w:rsidRPr="004033EB" w:rsidRDefault="00F83F8D">
            <w:pPr>
              <w:ind w:right="420"/>
              <w:rPr>
                <w:color w:val="000000" w:themeColor="text1"/>
                <w:sz w:val="22"/>
              </w:rPr>
            </w:pPr>
          </w:p>
        </w:tc>
      </w:tr>
      <w:tr w:rsidR="00F83F8D" w:rsidRPr="004033EB">
        <w:tc>
          <w:tcPr>
            <w:tcW w:w="2410" w:type="dxa"/>
          </w:tcPr>
          <w:p w:rsidR="00F83F8D" w:rsidRPr="004033EB" w:rsidRDefault="00AF3441">
            <w:pPr>
              <w:ind w:right="420"/>
              <w:rPr>
                <w:color w:val="000000" w:themeColor="text1"/>
                <w:sz w:val="22"/>
              </w:rPr>
            </w:pPr>
            <w:r w:rsidRPr="004033EB">
              <w:rPr>
                <w:rFonts w:hint="eastAsia"/>
                <w:color w:val="000000" w:themeColor="text1"/>
                <w:sz w:val="22"/>
              </w:rPr>
              <w:t>计入负债的优先股</w:t>
            </w:r>
          </w:p>
        </w:tc>
        <w:tc>
          <w:tcPr>
            <w:tcW w:w="2409" w:type="dxa"/>
          </w:tcPr>
          <w:p w:rsidR="00F83F8D" w:rsidRPr="004033EB" w:rsidRDefault="00F83F8D">
            <w:pPr>
              <w:ind w:right="420"/>
              <w:rPr>
                <w:color w:val="000000" w:themeColor="text1"/>
                <w:sz w:val="22"/>
              </w:rPr>
            </w:pPr>
          </w:p>
        </w:tc>
        <w:tc>
          <w:tcPr>
            <w:tcW w:w="2410" w:type="dxa"/>
          </w:tcPr>
          <w:p w:rsidR="00F83F8D" w:rsidRPr="004033EB" w:rsidRDefault="00F83F8D">
            <w:pPr>
              <w:ind w:right="420"/>
              <w:rPr>
                <w:color w:val="000000" w:themeColor="text1"/>
                <w:sz w:val="22"/>
              </w:rPr>
            </w:pPr>
          </w:p>
        </w:tc>
        <w:tc>
          <w:tcPr>
            <w:tcW w:w="2410" w:type="dxa"/>
          </w:tcPr>
          <w:p w:rsidR="00F83F8D" w:rsidRPr="004033EB" w:rsidRDefault="00F83F8D">
            <w:pPr>
              <w:ind w:right="420"/>
              <w:rPr>
                <w:color w:val="000000" w:themeColor="text1"/>
                <w:sz w:val="22"/>
              </w:rPr>
            </w:pPr>
          </w:p>
        </w:tc>
      </w:tr>
      <w:tr w:rsidR="00F83F8D" w:rsidRPr="004033EB">
        <w:tc>
          <w:tcPr>
            <w:tcW w:w="2410" w:type="dxa"/>
          </w:tcPr>
          <w:p w:rsidR="00F83F8D" w:rsidRPr="004033EB" w:rsidRDefault="00AF3441">
            <w:pPr>
              <w:ind w:right="420"/>
              <w:jc w:val="center"/>
              <w:rPr>
                <w:b/>
                <w:color w:val="000000" w:themeColor="text1"/>
                <w:sz w:val="22"/>
              </w:rPr>
            </w:pPr>
            <w:r w:rsidRPr="004033EB">
              <w:rPr>
                <w:rFonts w:hint="eastAsia"/>
                <w:b/>
                <w:color w:val="000000" w:themeColor="text1"/>
                <w:sz w:val="22"/>
              </w:rPr>
              <w:t>优先股总股本</w:t>
            </w:r>
          </w:p>
        </w:tc>
        <w:tc>
          <w:tcPr>
            <w:tcW w:w="2409" w:type="dxa"/>
          </w:tcPr>
          <w:p w:rsidR="00F83F8D" w:rsidRPr="004033EB" w:rsidRDefault="00F83F8D">
            <w:pPr>
              <w:ind w:right="420"/>
              <w:rPr>
                <w:color w:val="000000" w:themeColor="text1"/>
                <w:sz w:val="22"/>
              </w:rPr>
            </w:pPr>
          </w:p>
        </w:tc>
        <w:tc>
          <w:tcPr>
            <w:tcW w:w="2410" w:type="dxa"/>
          </w:tcPr>
          <w:p w:rsidR="00F83F8D" w:rsidRPr="004033EB" w:rsidRDefault="00F83F8D">
            <w:pPr>
              <w:ind w:right="420"/>
              <w:rPr>
                <w:color w:val="000000" w:themeColor="text1"/>
                <w:sz w:val="22"/>
              </w:rPr>
            </w:pPr>
          </w:p>
        </w:tc>
        <w:tc>
          <w:tcPr>
            <w:tcW w:w="2410" w:type="dxa"/>
          </w:tcPr>
          <w:p w:rsidR="00F83F8D" w:rsidRPr="004033EB" w:rsidRDefault="00F83F8D">
            <w:pPr>
              <w:ind w:right="420"/>
              <w:rPr>
                <w:color w:val="000000" w:themeColor="text1"/>
                <w:sz w:val="22"/>
              </w:rPr>
            </w:pPr>
          </w:p>
        </w:tc>
      </w:tr>
    </w:tbl>
    <w:p w:rsidR="00F83F8D" w:rsidRPr="004033EB" w:rsidRDefault="00F83F8D">
      <w:pPr>
        <w:ind w:right="420"/>
        <w:rPr>
          <w:color w:val="000000" w:themeColor="text1"/>
        </w:rPr>
      </w:pPr>
    </w:p>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三</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控股股东</w:t>
      </w:r>
      <w:r w:rsidRPr="004033EB">
        <w:rPr>
          <w:rFonts w:ascii="微软雅黑" w:eastAsia="微软雅黑" w:hAnsi="微软雅黑"/>
          <w:b/>
          <w:color w:val="000000" w:themeColor="text1"/>
          <w:sz w:val="22"/>
          <w:szCs w:val="44"/>
        </w:rPr>
        <w:t>、实际控制人情况</w:t>
      </w:r>
    </w:p>
    <w:p w:rsidR="003A6829" w:rsidRPr="004033EB" w:rsidRDefault="003A6829" w:rsidP="003A6829">
      <w:pPr>
        <w:rPr>
          <w:color w:val="FF0000"/>
          <w:szCs w:val="21"/>
        </w:rPr>
      </w:pPr>
      <w:r w:rsidRPr="004033EB">
        <w:rPr>
          <w:rFonts w:hint="eastAsia"/>
          <w:color w:val="FF0000"/>
          <w:szCs w:val="21"/>
        </w:rPr>
        <w:t>（基础层</w:t>
      </w:r>
      <w:r w:rsidRPr="004033EB">
        <w:rPr>
          <w:color w:val="FF0000"/>
          <w:szCs w:val="21"/>
        </w:rPr>
        <w:t>公司</w:t>
      </w:r>
      <w:r w:rsidRPr="004033EB">
        <w:rPr>
          <w:rFonts w:hint="eastAsia"/>
          <w:color w:val="FF0000"/>
          <w:szCs w:val="21"/>
        </w:rPr>
        <w:t>须判断以下信息</w:t>
      </w:r>
      <w:r w:rsidRPr="004033EB">
        <w:rPr>
          <w:color w:val="FF0000"/>
          <w:szCs w:val="21"/>
        </w:rPr>
        <w:t>，创新层公司不适用</w:t>
      </w:r>
      <w:r w:rsidRPr="004033EB">
        <w:rPr>
          <w:rFonts w:hint="eastAsia"/>
          <w:color w:val="FF0000"/>
          <w:szCs w:val="21"/>
        </w:rPr>
        <w:t>）</w:t>
      </w:r>
    </w:p>
    <w:p w:rsidR="003A6829" w:rsidRPr="004033EB" w:rsidRDefault="003A6829" w:rsidP="003A6829">
      <w:pPr>
        <w:rPr>
          <w:b/>
          <w:szCs w:val="21"/>
        </w:rPr>
      </w:pPr>
      <w:r w:rsidRPr="004033EB">
        <w:rPr>
          <w:rFonts w:hint="eastAsia"/>
          <w:b/>
          <w:szCs w:val="21"/>
        </w:rPr>
        <w:t>报告期内控股股东</w:t>
      </w:r>
      <w:r w:rsidRPr="004033EB">
        <w:rPr>
          <w:b/>
          <w:szCs w:val="21"/>
        </w:rPr>
        <w:t>、实际控制人</w:t>
      </w:r>
      <w:r w:rsidRPr="004033EB">
        <w:rPr>
          <w:rFonts w:hint="eastAsia"/>
          <w:b/>
          <w:szCs w:val="21"/>
        </w:rPr>
        <w:t>未发生变化（适用</w:t>
      </w:r>
      <w:r w:rsidRPr="004033EB">
        <w:rPr>
          <w:rFonts w:hint="eastAsia"/>
          <w:b/>
          <w:szCs w:val="21"/>
        </w:rPr>
        <w:t>/</w:t>
      </w:r>
      <w:r w:rsidRPr="004033EB">
        <w:rPr>
          <w:rFonts w:hint="eastAsia"/>
          <w:b/>
          <w:szCs w:val="21"/>
        </w:rPr>
        <w:t>不适用）</w:t>
      </w:r>
    </w:p>
    <w:p w:rsidR="003A6829" w:rsidRPr="004033EB" w:rsidRDefault="003A6829" w:rsidP="003A6829">
      <w:pPr>
        <w:rPr>
          <w:b/>
          <w:szCs w:val="21"/>
        </w:rPr>
      </w:pPr>
    </w:p>
    <w:p w:rsidR="00F83F8D" w:rsidRPr="004033EB" w:rsidRDefault="00AF3441">
      <w:pPr>
        <w:rPr>
          <w:b/>
          <w:szCs w:val="21"/>
        </w:rPr>
      </w:pPr>
      <w:r w:rsidRPr="004033EB">
        <w:rPr>
          <w:rFonts w:hint="eastAsia"/>
          <w:b/>
          <w:szCs w:val="21"/>
        </w:rPr>
        <w:t>是否合并披露：</w:t>
      </w:r>
    </w:p>
    <w:p w:rsidR="00F83F8D" w:rsidRPr="004033EB" w:rsidRDefault="00AF3441">
      <w:pPr>
        <w:rPr>
          <w:szCs w:val="21"/>
        </w:rPr>
      </w:pPr>
      <w:r w:rsidRPr="004033EB">
        <w:rPr>
          <w:rFonts w:hint="eastAsia"/>
          <w:szCs w:val="21"/>
        </w:rPr>
        <w:t>□</w:t>
      </w:r>
      <w:r w:rsidRPr="004033EB">
        <w:rPr>
          <w:szCs w:val="21"/>
        </w:rPr>
        <w:t xml:space="preserve">  </w:t>
      </w:r>
      <w:r w:rsidRPr="004033EB">
        <w:rPr>
          <w:rFonts w:hint="eastAsia"/>
          <w:szCs w:val="21"/>
        </w:rPr>
        <w:t>是</w:t>
      </w:r>
      <w:r w:rsidRPr="004033EB">
        <w:rPr>
          <w:szCs w:val="21"/>
        </w:rPr>
        <w:t xml:space="preserve"> </w:t>
      </w:r>
      <w:r w:rsidRPr="004033EB">
        <w:rPr>
          <w:rFonts w:hint="eastAsia"/>
          <w:szCs w:val="21"/>
        </w:rPr>
        <w:t>□</w:t>
      </w:r>
      <w:r w:rsidRPr="004033EB">
        <w:rPr>
          <w:szCs w:val="21"/>
        </w:rPr>
        <w:t xml:space="preserve">  </w:t>
      </w:r>
      <w:r w:rsidRPr="004033EB">
        <w:rPr>
          <w:rFonts w:hint="eastAsia"/>
          <w:szCs w:val="21"/>
        </w:rPr>
        <w:t>否</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控股</w:t>
      </w:r>
      <w:r w:rsidRPr="004033EB">
        <w:rPr>
          <w:rFonts w:asciiTheme="minorEastAsia" w:eastAsiaTheme="minorEastAsia" w:hAnsiTheme="minorEastAsia"/>
          <w:b/>
          <w:color w:val="000000" w:themeColor="text1"/>
          <w:szCs w:val="44"/>
        </w:rPr>
        <w:t>股东情况</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ind w:right="420" w:firstLineChars="200" w:firstLine="420"/>
              <w:rPr>
                <w:i/>
                <w:color w:val="FF0000"/>
              </w:rPr>
            </w:pPr>
            <w:r w:rsidRPr="004033EB">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rsidR="00F83F8D" w:rsidRPr="004033EB" w:rsidRDefault="00AF3441">
            <w:pPr>
              <w:ind w:right="420" w:firstLineChars="200" w:firstLine="420"/>
              <w:rPr>
                <w:i/>
                <w:color w:val="FF0000"/>
              </w:rPr>
            </w:pPr>
            <w:r w:rsidRPr="004033EB">
              <w:rPr>
                <w:rFonts w:hint="eastAsia"/>
                <w:i/>
                <w:color w:val="FF0000"/>
              </w:rPr>
              <w:t>说明报告期内的变动情况。</w:t>
            </w:r>
          </w:p>
          <w:p w:rsidR="00F83F8D" w:rsidRPr="004033EB" w:rsidRDefault="00AF3441">
            <w:pPr>
              <w:ind w:right="420" w:firstLineChars="200" w:firstLine="420"/>
              <w:rPr>
                <w:i/>
                <w:color w:val="FF0000"/>
              </w:rPr>
            </w:pPr>
            <w:r w:rsidRPr="004033EB">
              <w:rPr>
                <w:rFonts w:hint="eastAsia"/>
                <w:i/>
                <w:color w:val="FF0000"/>
              </w:rPr>
              <w:t>如不存在控股股东，应当予以特别说明。</w:t>
            </w:r>
          </w:p>
          <w:p w:rsidR="00F83F8D" w:rsidRPr="004033EB" w:rsidRDefault="00F83F8D">
            <w:pPr>
              <w:ind w:right="420"/>
              <w:rPr>
                <w:color w:val="000000" w:themeColor="text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实际控制人</w:t>
      </w:r>
      <w:r w:rsidRPr="004033EB">
        <w:rPr>
          <w:rFonts w:asciiTheme="minorEastAsia" w:eastAsiaTheme="minorEastAsia" w:hAnsiTheme="minorEastAsia"/>
          <w:b/>
          <w:color w:val="000000" w:themeColor="text1"/>
          <w:szCs w:val="44"/>
        </w:rPr>
        <w:t>情况</w:t>
      </w:r>
    </w:p>
    <w:tbl>
      <w:tblPr>
        <w:tblStyle w:val="afa"/>
        <w:tblW w:w="9639" w:type="dxa"/>
        <w:tblInd w:w="-572" w:type="dxa"/>
        <w:tblLayout w:type="fixed"/>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ind w:right="420" w:firstLineChars="200" w:firstLine="420"/>
              <w:rPr>
                <w:i/>
                <w:color w:val="FF0000"/>
              </w:rPr>
            </w:pPr>
            <w:r w:rsidRPr="004033EB">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rsidR="00F83F8D" w:rsidRPr="004033EB" w:rsidRDefault="00AF3441">
            <w:pPr>
              <w:ind w:right="420" w:firstLine="420"/>
              <w:rPr>
                <w:i/>
                <w:color w:val="FF0000"/>
              </w:rPr>
            </w:pPr>
            <w:r w:rsidRPr="004033EB">
              <w:rPr>
                <w:rFonts w:hint="eastAsia"/>
                <w:i/>
                <w:color w:val="FF0000"/>
              </w:rPr>
              <w:t>说明报告期内的变动情况。</w:t>
            </w:r>
          </w:p>
          <w:p w:rsidR="00F83F8D" w:rsidRPr="004033EB" w:rsidRDefault="00AF3441">
            <w:pPr>
              <w:ind w:right="420" w:firstLine="420"/>
              <w:rPr>
                <w:i/>
                <w:color w:val="FF0000"/>
              </w:rPr>
            </w:pPr>
            <w:r w:rsidRPr="004033EB">
              <w:rPr>
                <w:rFonts w:hint="eastAsia"/>
                <w:i/>
                <w:color w:val="FF0000"/>
              </w:rPr>
              <w:t>如不存在实际控制人，应当就认定依据予以特别说明。</w:t>
            </w:r>
          </w:p>
          <w:p w:rsidR="00F83F8D" w:rsidRPr="004033EB" w:rsidRDefault="00AF3441">
            <w:pPr>
              <w:ind w:right="420"/>
              <w:rPr>
                <w:color w:val="000000" w:themeColor="text1"/>
              </w:rPr>
            </w:pPr>
            <w:r w:rsidRPr="004033EB">
              <w:rPr>
                <w:rFonts w:hint="eastAsia"/>
                <w:i/>
                <w:color w:val="FF0000"/>
              </w:rPr>
              <w:t>（如控股股东与实际控制人一致，合并披露）</w:t>
            </w: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lastRenderedPageBreak/>
        <w:t>四、报告期内的普通股股票发行及</w:t>
      </w:r>
      <w:r w:rsidRPr="004033EB">
        <w:rPr>
          <w:rFonts w:ascii="微软雅黑" w:eastAsia="微软雅黑" w:hAnsi="微软雅黑"/>
          <w:b/>
          <w:color w:val="000000" w:themeColor="text1"/>
          <w:sz w:val="22"/>
          <w:szCs w:val="44"/>
        </w:rPr>
        <w:t>募集资金使用</w:t>
      </w:r>
      <w:r w:rsidRPr="004033EB">
        <w:rPr>
          <w:rFonts w:ascii="微软雅黑" w:eastAsia="微软雅黑" w:hAnsi="微软雅黑" w:hint="eastAsia"/>
          <w:b/>
          <w:color w:val="000000" w:themeColor="text1"/>
          <w:sz w:val="22"/>
          <w:szCs w:val="44"/>
        </w:rPr>
        <w:t>情况</w:t>
      </w:r>
    </w:p>
    <w:p w:rsidR="00F83F8D" w:rsidRPr="004033EB" w:rsidRDefault="00AF3441">
      <w:pPr>
        <w:tabs>
          <w:tab w:val="left" w:pos="5140"/>
        </w:tabs>
        <w:jc w:val="left"/>
        <w:outlineLvl w:val="2"/>
        <w:rPr>
          <w:rFonts w:ascii="Arial" w:eastAsia="黑体" w:hAnsi="Arial"/>
          <w:b/>
          <w:bCs/>
          <w:sz w:val="22"/>
          <w:lang w:val="zh-CN"/>
        </w:rPr>
      </w:pPr>
      <w:r w:rsidRPr="004033EB">
        <w:rPr>
          <w:rFonts w:ascii="Arial" w:eastAsia="黑体" w:hAnsi="Arial" w:hint="eastAsia"/>
          <w:b/>
          <w:bCs/>
          <w:sz w:val="22"/>
          <w:lang w:val="zh-CN"/>
        </w:rPr>
        <w:t>（一</w:t>
      </w:r>
      <w:r w:rsidRPr="004033EB">
        <w:rPr>
          <w:rFonts w:ascii="Arial" w:eastAsia="黑体" w:hAnsi="Arial"/>
          <w:b/>
          <w:bCs/>
          <w:sz w:val="22"/>
          <w:lang w:val="zh-CN"/>
        </w:rPr>
        <w:t>）</w:t>
      </w:r>
      <w:r w:rsidRPr="004033EB">
        <w:rPr>
          <w:rFonts w:ascii="Arial" w:eastAsia="黑体" w:hAnsi="Arial" w:hint="eastAsia"/>
          <w:b/>
          <w:bCs/>
          <w:sz w:val="22"/>
          <w:lang w:val="zh-CN"/>
        </w:rPr>
        <w:t>报告期内普通股股票发行</w:t>
      </w:r>
      <w:r w:rsidRPr="004033EB">
        <w:rPr>
          <w:rFonts w:ascii="Arial" w:eastAsia="黑体" w:hAnsi="Arial"/>
          <w:b/>
          <w:bCs/>
          <w:sz w:val="22"/>
          <w:lang w:val="zh-CN"/>
        </w:rPr>
        <w:t>情况</w:t>
      </w:r>
    </w:p>
    <w:p w:rsidR="00F83F8D" w:rsidRPr="004033EB" w:rsidRDefault="00AF3441">
      <w:pPr>
        <w:rPr>
          <w:rFonts w:ascii="微软雅黑" w:eastAsia="微软雅黑" w:hAnsi="微软雅黑"/>
          <w:b/>
          <w:color w:val="000000" w:themeColor="text1"/>
          <w:sz w:val="22"/>
          <w:szCs w:val="44"/>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jc w:val="right"/>
      </w:pPr>
      <w:r w:rsidRPr="004033EB">
        <w:rPr>
          <w:rFonts w:hint="eastAsia"/>
        </w:rPr>
        <w:t>单位：元或股</w:t>
      </w:r>
    </w:p>
    <w:tbl>
      <w:tblPr>
        <w:tblStyle w:val="35"/>
        <w:tblW w:w="10264"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89"/>
        <w:gridCol w:w="981"/>
        <w:gridCol w:w="1232"/>
        <w:gridCol w:w="853"/>
        <w:gridCol w:w="853"/>
        <w:gridCol w:w="1180"/>
        <w:gridCol w:w="1584"/>
        <w:gridCol w:w="984"/>
        <w:gridCol w:w="1608"/>
      </w:tblGrid>
      <w:tr w:rsidR="00F83F8D" w:rsidRPr="004033EB">
        <w:trPr>
          <w:trHeight w:val="921"/>
        </w:trPr>
        <w:tc>
          <w:tcPr>
            <w:tcW w:w="989"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b/>
                <w:color w:val="000000" w:themeColor="text1"/>
                <w:kern w:val="0"/>
                <w:sz w:val="22"/>
              </w:rPr>
              <w:t>发行次数</w:t>
            </w:r>
          </w:p>
        </w:tc>
        <w:tc>
          <w:tcPr>
            <w:tcW w:w="981"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发行</w:t>
            </w:r>
            <w:r w:rsidRPr="004033EB">
              <w:rPr>
                <w:rFonts w:ascii="宋体" w:hAnsi="宋体"/>
                <w:b/>
                <w:color w:val="000000" w:themeColor="text1"/>
                <w:kern w:val="0"/>
                <w:sz w:val="22"/>
              </w:rPr>
              <w:t>方案公告时间</w:t>
            </w:r>
          </w:p>
        </w:tc>
        <w:tc>
          <w:tcPr>
            <w:tcW w:w="1232"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新增股票</w:t>
            </w:r>
            <w:r w:rsidRPr="004033EB">
              <w:rPr>
                <w:rFonts w:ascii="宋体" w:hAnsi="宋体"/>
                <w:b/>
                <w:color w:val="000000" w:themeColor="text1"/>
                <w:kern w:val="0"/>
                <w:sz w:val="22"/>
              </w:rPr>
              <w:t>挂牌</w:t>
            </w:r>
            <w:r w:rsidRPr="004033EB">
              <w:rPr>
                <w:rFonts w:ascii="宋体" w:hAnsi="宋体" w:hint="eastAsia"/>
                <w:b/>
                <w:color w:val="000000" w:themeColor="text1"/>
                <w:kern w:val="0"/>
                <w:sz w:val="22"/>
              </w:rPr>
              <w:t>交易</w:t>
            </w:r>
            <w:r w:rsidRPr="004033EB">
              <w:rPr>
                <w:rFonts w:ascii="宋体" w:hAnsi="宋体"/>
                <w:b/>
                <w:color w:val="000000" w:themeColor="text1"/>
                <w:kern w:val="0"/>
                <w:sz w:val="22"/>
              </w:rPr>
              <w:t>日期</w:t>
            </w:r>
          </w:p>
        </w:tc>
        <w:tc>
          <w:tcPr>
            <w:tcW w:w="853"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发行价格</w:t>
            </w:r>
          </w:p>
        </w:tc>
        <w:tc>
          <w:tcPr>
            <w:tcW w:w="853"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发行数量</w:t>
            </w:r>
          </w:p>
        </w:tc>
        <w:tc>
          <w:tcPr>
            <w:tcW w:w="1180"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发行对象</w:t>
            </w:r>
          </w:p>
        </w:tc>
        <w:tc>
          <w:tcPr>
            <w:tcW w:w="158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标的</w:t>
            </w:r>
            <w:r w:rsidRPr="004033EB">
              <w:rPr>
                <w:rFonts w:ascii="宋体" w:hAnsi="宋体"/>
                <w:b/>
                <w:color w:val="000000" w:themeColor="text1"/>
                <w:kern w:val="0"/>
                <w:sz w:val="22"/>
              </w:rPr>
              <w:t>资</w:t>
            </w:r>
          </w:p>
          <w:p w:rsidR="00F83F8D" w:rsidRPr="004033EB" w:rsidRDefault="00AF3441">
            <w:pPr>
              <w:jc w:val="center"/>
              <w:rPr>
                <w:rFonts w:ascii="宋体" w:hAnsi="宋体"/>
                <w:b/>
                <w:color w:val="000000" w:themeColor="text1"/>
                <w:kern w:val="0"/>
                <w:sz w:val="22"/>
              </w:rPr>
            </w:pPr>
            <w:r w:rsidRPr="004033EB">
              <w:rPr>
                <w:rFonts w:ascii="宋体" w:hAnsi="宋体"/>
                <w:b/>
                <w:color w:val="000000" w:themeColor="text1"/>
                <w:kern w:val="0"/>
                <w:sz w:val="22"/>
              </w:rPr>
              <w:t>产情况</w:t>
            </w:r>
          </w:p>
        </w:tc>
        <w:tc>
          <w:tcPr>
            <w:tcW w:w="98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募集</w:t>
            </w:r>
          </w:p>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金额</w:t>
            </w:r>
          </w:p>
        </w:tc>
        <w:tc>
          <w:tcPr>
            <w:tcW w:w="1608"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募集资金</w:t>
            </w:r>
            <w:r w:rsidRPr="004033EB">
              <w:rPr>
                <w:rFonts w:ascii="宋体" w:hAnsi="宋体"/>
                <w:b/>
                <w:color w:val="000000" w:themeColor="text1"/>
                <w:kern w:val="0"/>
                <w:sz w:val="22"/>
              </w:rPr>
              <w:t>用途</w:t>
            </w:r>
          </w:p>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（请列示</w:t>
            </w:r>
            <w:r w:rsidRPr="004033EB">
              <w:rPr>
                <w:rFonts w:ascii="宋体" w:hAnsi="宋体"/>
                <w:b/>
                <w:color w:val="000000" w:themeColor="text1"/>
                <w:kern w:val="0"/>
                <w:sz w:val="22"/>
              </w:rPr>
              <w:t>具体用途）</w:t>
            </w:r>
          </w:p>
        </w:tc>
      </w:tr>
      <w:tr w:rsidR="00F83F8D" w:rsidRPr="004033EB">
        <w:trPr>
          <w:trHeight w:val="3398"/>
        </w:trPr>
        <w:tc>
          <w:tcPr>
            <w:tcW w:w="989"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宋体" w:hAnsi="宋体" w:hint="eastAsia"/>
                <w:color w:val="FF0000"/>
                <w:kern w:val="0"/>
                <w:sz w:val="22"/>
              </w:rPr>
              <w:t>（20</w:t>
            </w:r>
            <w:r w:rsidRPr="004033EB">
              <w:rPr>
                <w:rFonts w:ascii="宋体" w:hAnsi="宋体"/>
                <w:color w:val="FF0000"/>
                <w:kern w:val="0"/>
                <w:sz w:val="22"/>
              </w:rPr>
              <w:t>XX年第</w:t>
            </w:r>
            <w:r w:rsidRPr="004033EB">
              <w:rPr>
                <w:rFonts w:ascii="宋体" w:hAnsi="宋体" w:hint="eastAsia"/>
                <w:color w:val="FF0000"/>
                <w:kern w:val="0"/>
                <w:sz w:val="22"/>
              </w:rPr>
              <w:t>（汉字）次</w:t>
            </w:r>
            <w:r w:rsidRPr="004033EB">
              <w:rPr>
                <w:rFonts w:ascii="宋体" w:hAnsi="宋体"/>
                <w:color w:val="FF0000"/>
                <w:kern w:val="0"/>
                <w:sz w:val="22"/>
              </w:rPr>
              <w:t>股票发行</w:t>
            </w:r>
            <w:r w:rsidRPr="004033EB">
              <w:rPr>
                <w:rFonts w:ascii="宋体" w:hAnsi="宋体" w:hint="eastAsia"/>
                <w:color w:val="FF0000"/>
                <w:kern w:val="0"/>
                <w:sz w:val="22"/>
              </w:rPr>
              <w:t>）</w:t>
            </w:r>
          </w:p>
        </w:tc>
        <w:tc>
          <w:tcPr>
            <w:tcW w:w="981" w:type="dxa"/>
          </w:tcPr>
          <w:p w:rsidR="00F83F8D" w:rsidRPr="004033EB" w:rsidRDefault="00AF3441">
            <w:pPr>
              <w:tabs>
                <w:tab w:val="left" w:pos="5140"/>
              </w:tabs>
              <w:jc w:val="center"/>
              <w:rPr>
                <w:rFonts w:ascii="宋体" w:hAnsi="宋体"/>
                <w:color w:val="FF0000"/>
                <w:kern w:val="0"/>
                <w:sz w:val="22"/>
              </w:rPr>
            </w:pPr>
            <w:r w:rsidRPr="004033EB">
              <w:rPr>
                <w:rFonts w:ascii="宋体" w:hAnsi="宋体" w:hint="eastAsia"/>
                <w:color w:val="FF0000"/>
                <w:kern w:val="0"/>
                <w:sz w:val="22"/>
              </w:rPr>
              <w:t>（日历</w:t>
            </w:r>
            <w:r w:rsidRPr="004033EB">
              <w:rPr>
                <w:rFonts w:ascii="宋体" w:hAnsi="宋体"/>
                <w:color w:val="FF0000"/>
                <w:kern w:val="0"/>
                <w:sz w:val="22"/>
              </w:rPr>
              <w:t>控件</w:t>
            </w:r>
            <w:r w:rsidRPr="004033EB">
              <w:rPr>
                <w:rFonts w:ascii="宋体" w:hAnsi="宋体" w:hint="eastAsia"/>
                <w:color w:val="FF0000"/>
                <w:kern w:val="0"/>
                <w:sz w:val="22"/>
              </w:rPr>
              <w:t>）</w:t>
            </w:r>
          </w:p>
        </w:tc>
        <w:tc>
          <w:tcPr>
            <w:tcW w:w="1232"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宋体" w:hAnsi="宋体" w:hint="eastAsia"/>
                <w:color w:val="FF0000"/>
                <w:kern w:val="0"/>
                <w:sz w:val="22"/>
              </w:rPr>
              <w:t>（日历</w:t>
            </w:r>
            <w:r w:rsidRPr="004033EB">
              <w:rPr>
                <w:rFonts w:ascii="宋体" w:hAnsi="宋体"/>
                <w:color w:val="FF0000"/>
                <w:kern w:val="0"/>
                <w:sz w:val="22"/>
              </w:rPr>
              <w:t>控件</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w:t>
            </w:r>
            <w:r w:rsidRPr="004033EB">
              <w:rPr>
                <w:rFonts w:ascii="宋体" w:hAnsi="宋体"/>
                <w:color w:val="FF0000"/>
                <w:kern w:val="0"/>
                <w:sz w:val="22"/>
              </w:rPr>
              <w:t>”</w:t>
            </w:r>
            <w:r w:rsidRPr="004033EB">
              <w:rPr>
                <w:rFonts w:ascii="宋体" w:hAnsi="宋体" w:hint="eastAsia"/>
                <w:color w:val="FF0000"/>
                <w:kern w:val="0"/>
                <w:sz w:val="22"/>
              </w:rPr>
              <w:t>）</w:t>
            </w:r>
          </w:p>
        </w:tc>
        <w:tc>
          <w:tcPr>
            <w:tcW w:w="853"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853"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180" w:type="dxa"/>
          </w:tcPr>
          <w:p w:rsidR="00F83F8D" w:rsidRPr="004033EB" w:rsidRDefault="00AF3441">
            <w:pPr>
              <w:tabs>
                <w:tab w:val="left" w:pos="5140"/>
              </w:tabs>
              <w:jc w:val="center"/>
              <w:rPr>
                <w:rFonts w:ascii="宋体" w:hAnsi="宋体"/>
                <w:color w:val="FF0000"/>
                <w:kern w:val="0"/>
                <w:sz w:val="22"/>
              </w:rPr>
            </w:pPr>
            <w:r w:rsidRPr="004033EB">
              <w:rPr>
                <w:rFonts w:ascii="宋体" w:hAnsi="宋体" w:hint="eastAsia"/>
                <w:color w:val="FF0000"/>
                <w:kern w:val="0"/>
                <w:sz w:val="22"/>
              </w:rPr>
              <w:t>注：如董监高、核心员工、做市商、外部自然人、契约型私募基金、资产信托、信托计划等</w:t>
            </w:r>
          </w:p>
        </w:tc>
        <w:tc>
          <w:tcPr>
            <w:tcW w:w="158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宋体" w:hAnsi="宋体" w:hint="eastAsia"/>
                <w:color w:val="FF0000"/>
                <w:kern w:val="0"/>
                <w:sz w:val="22"/>
              </w:rPr>
              <w:t>（如</w:t>
            </w:r>
            <w:r w:rsidRPr="004033EB">
              <w:rPr>
                <w:rFonts w:ascii="宋体" w:hAnsi="宋体"/>
                <w:color w:val="FF0000"/>
                <w:kern w:val="0"/>
                <w:sz w:val="22"/>
              </w:rPr>
              <w:t>涉及</w:t>
            </w:r>
            <w:r w:rsidRPr="004033EB">
              <w:rPr>
                <w:rFonts w:ascii="宋体" w:hAnsi="宋体" w:hint="eastAsia"/>
                <w:color w:val="FF0000"/>
                <w:kern w:val="0"/>
                <w:sz w:val="22"/>
              </w:rPr>
              <w:t>发行</w:t>
            </w:r>
            <w:r w:rsidRPr="004033EB">
              <w:rPr>
                <w:rFonts w:ascii="宋体" w:hAnsi="宋体"/>
                <w:color w:val="FF0000"/>
                <w:kern w:val="0"/>
                <w:sz w:val="22"/>
              </w:rPr>
              <w:t>股票购买资产</w:t>
            </w:r>
            <w:r w:rsidRPr="004033EB">
              <w:rPr>
                <w:rFonts w:ascii="宋体" w:hAnsi="宋体" w:hint="eastAsia"/>
                <w:color w:val="FF0000"/>
                <w:kern w:val="0"/>
                <w:sz w:val="22"/>
              </w:rPr>
              <w:t>，</w:t>
            </w:r>
            <w:r w:rsidRPr="004033EB">
              <w:rPr>
                <w:rFonts w:ascii="宋体" w:hAnsi="宋体"/>
                <w:color w:val="FF0000"/>
                <w:kern w:val="0"/>
                <w:sz w:val="22"/>
              </w:rPr>
              <w:t>在此填写标的资产</w:t>
            </w:r>
            <w:r w:rsidRPr="004033EB">
              <w:rPr>
                <w:rFonts w:ascii="宋体" w:hAnsi="宋体" w:hint="eastAsia"/>
                <w:color w:val="FF0000"/>
                <w:kern w:val="0"/>
                <w:sz w:val="22"/>
              </w:rPr>
              <w:t>基本</w:t>
            </w:r>
            <w:r w:rsidRPr="004033EB">
              <w:rPr>
                <w:rFonts w:ascii="宋体" w:hAnsi="宋体"/>
                <w:color w:val="FF0000"/>
                <w:kern w:val="0"/>
                <w:sz w:val="22"/>
              </w:rPr>
              <w:t>情况，参考格式：“XX持有的XX公司x%股权”</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不适用</w:t>
            </w:r>
            <w:r w:rsidRPr="004033EB">
              <w:rPr>
                <w:rFonts w:ascii="宋体" w:hAnsi="宋体"/>
                <w:color w:val="FF0000"/>
                <w:kern w:val="0"/>
                <w:sz w:val="22"/>
              </w:rPr>
              <w:t>”</w:t>
            </w:r>
            <w:r w:rsidRPr="004033EB">
              <w:rPr>
                <w:rFonts w:ascii="宋体" w:hAnsi="宋体" w:hint="eastAsia"/>
                <w:color w:val="FF0000"/>
                <w:kern w:val="0"/>
                <w:sz w:val="22"/>
              </w:rPr>
              <w:t>）</w:t>
            </w:r>
          </w:p>
        </w:tc>
        <w:tc>
          <w:tcPr>
            <w:tcW w:w="98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w:t>
            </w:r>
            <w:r w:rsidRPr="004033EB">
              <w:rPr>
                <w:rFonts w:ascii="宋体" w:hAnsi="宋体"/>
                <w:color w:val="FF0000"/>
                <w:kern w:val="0"/>
                <w:sz w:val="22"/>
              </w:rPr>
              <w:t>”</w:t>
            </w:r>
            <w:r w:rsidRPr="004033EB">
              <w:rPr>
                <w:rFonts w:asciiTheme="minorEastAsia" w:eastAsiaTheme="minorEastAsia" w:hAnsiTheme="minorEastAsia" w:hint="eastAsia"/>
                <w:color w:val="000000" w:themeColor="text1"/>
                <w:sz w:val="22"/>
              </w:rPr>
              <w:t>）</w:t>
            </w:r>
          </w:p>
        </w:tc>
        <w:tc>
          <w:tcPr>
            <w:tcW w:w="1608"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不适用</w:t>
            </w:r>
            <w:r w:rsidRPr="004033EB">
              <w:rPr>
                <w:rFonts w:ascii="宋体" w:hAnsi="宋体"/>
                <w:color w:val="FF0000"/>
                <w:kern w:val="0"/>
                <w:sz w:val="22"/>
              </w:rPr>
              <w:t>”</w:t>
            </w:r>
            <w:r w:rsidRPr="004033EB">
              <w:rPr>
                <w:rFonts w:asciiTheme="minorEastAsia" w:eastAsiaTheme="minorEastAsia" w:hAnsiTheme="minorEastAsia" w:hint="eastAsia"/>
                <w:color w:val="000000" w:themeColor="text1"/>
                <w:sz w:val="22"/>
              </w:rPr>
              <w:t>）</w:t>
            </w:r>
          </w:p>
        </w:tc>
      </w:tr>
      <w:tr w:rsidR="00F83F8D" w:rsidRPr="004033EB">
        <w:trPr>
          <w:trHeight w:val="617"/>
        </w:trPr>
        <w:tc>
          <w:tcPr>
            <w:tcW w:w="989"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981"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232"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853"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853"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180"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584"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984"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608"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F83F8D">
      <w:pPr>
        <w:jc w:val="right"/>
      </w:pPr>
    </w:p>
    <w:p w:rsidR="00F83F8D" w:rsidRPr="004033EB" w:rsidRDefault="00AF3441">
      <w:pPr>
        <w:tabs>
          <w:tab w:val="left" w:pos="5140"/>
        </w:tabs>
        <w:jc w:val="left"/>
        <w:outlineLvl w:val="2"/>
        <w:rPr>
          <w:rFonts w:asciiTheme="minorEastAsia" w:eastAsiaTheme="minorEastAsia" w:hAnsiTheme="minorEastAsia"/>
          <w:b/>
        </w:rPr>
      </w:pPr>
      <w:r w:rsidRPr="004033EB">
        <w:rPr>
          <w:rFonts w:ascii="Arial" w:eastAsia="黑体" w:hAnsi="Arial" w:hint="eastAsia"/>
          <w:b/>
          <w:bCs/>
          <w:sz w:val="22"/>
          <w:lang w:val="zh-CN"/>
        </w:rPr>
        <w:t>（二）存续至</w:t>
      </w:r>
      <w:r w:rsidRPr="004033EB">
        <w:rPr>
          <w:rFonts w:ascii="Arial" w:eastAsia="黑体" w:hAnsi="Arial"/>
          <w:b/>
          <w:bCs/>
          <w:sz w:val="22"/>
          <w:lang w:val="zh-CN"/>
        </w:rPr>
        <w:t>报告期的</w:t>
      </w:r>
      <w:r w:rsidRPr="004033EB">
        <w:rPr>
          <w:rFonts w:ascii="Arial" w:eastAsia="黑体" w:hAnsi="Arial" w:hint="eastAsia"/>
          <w:b/>
          <w:bCs/>
          <w:sz w:val="22"/>
          <w:lang w:val="zh-CN"/>
        </w:rPr>
        <w:t>募集资金使用</w:t>
      </w:r>
      <w:r w:rsidRPr="004033EB">
        <w:rPr>
          <w:rFonts w:ascii="Arial" w:eastAsia="黑体" w:hAnsi="Arial"/>
          <w:b/>
          <w:bCs/>
          <w:sz w:val="22"/>
          <w:lang w:val="zh-CN"/>
        </w:rPr>
        <w:t>情况</w:t>
      </w:r>
    </w:p>
    <w:p w:rsidR="00F83F8D" w:rsidRPr="004033EB" w:rsidRDefault="00AF3441">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jc w:val="right"/>
      </w:pPr>
      <w:r w:rsidRPr="004033EB">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F83F8D" w:rsidRPr="004033EB">
        <w:tc>
          <w:tcPr>
            <w:tcW w:w="113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b/>
                <w:color w:val="000000" w:themeColor="text1"/>
                <w:kern w:val="0"/>
                <w:sz w:val="22"/>
              </w:rPr>
              <w:t>发行次数</w:t>
            </w:r>
          </w:p>
        </w:tc>
        <w:tc>
          <w:tcPr>
            <w:tcW w:w="1134"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发行情况报告书披露时间</w:t>
            </w:r>
          </w:p>
        </w:tc>
        <w:tc>
          <w:tcPr>
            <w:tcW w:w="1276"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募集金额</w:t>
            </w:r>
          </w:p>
        </w:tc>
        <w:tc>
          <w:tcPr>
            <w:tcW w:w="1276"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报告期内</w:t>
            </w:r>
            <w:r w:rsidRPr="004033EB">
              <w:rPr>
                <w:rFonts w:ascii="宋体" w:hAnsi="宋体"/>
                <w:b/>
                <w:color w:val="000000" w:themeColor="text1"/>
                <w:kern w:val="0"/>
                <w:sz w:val="22"/>
              </w:rPr>
              <w:t>使用金额</w:t>
            </w:r>
          </w:p>
        </w:tc>
        <w:tc>
          <w:tcPr>
            <w:tcW w:w="850"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是否</w:t>
            </w:r>
            <w:r w:rsidRPr="004033EB">
              <w:rPr>
                <w:rFonts w:ascii="宋体" w:hAnsi="宋体"/>
                <w:b/>
                <w:color w:val="000000" w:themeColor="text1"/>
                <w:kern w:val="0"/>
                <w:sz w:val="22"/>
              </w:rPr>
              <w:t>变更</w:t>
            </w:r>
            <w:r w:rsidRPr="004033EB">
              <w:rPr>
                <w:rFonts w:ascii="宋体" w:hAnsi="宋体" w:hint="eastAsia"/>
                <w:b/>
                <w:color w:val="000000" w:themeColor="text1"/>
                <w:kern w:val="0"/>
                <w:sz w:val="22"/>
              </w:rPr>
              <w:t>募集资金</w:t>
            </w:r>
            <w:r w:rsidRPr="004033EB">
              <w:rPr>
                <w:rFonts w:ascii="宋体" w:hAnsi="宋体"/>
                <w:b/>
                <w:color w:val="000000" w:themeColor="text1"/>
                <w:kern w:val="0"/>
                <w:sz w:val="22"/>
              </w:rPr>
              <w:t>用途</w:t>
            </w:r>
          </w:p>
        </w:tc>
        <w:tc>
          <w:tcPr>
            <w:tcW w:w="1418"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变更用途</w:t>
            </w:r>
            <w:r w:rsidRPr="004033EB">
              <w:rPr>
                <w:rFonts w:ascii="宋体" w:hAnsi="宋体"/>
                <w:b/>
                <w:color w:val="000000" w:themeColor="text1"/>
                <w:kern w:val="0"/>
                <w:sz w:val="22"/>
              </w:rPr>
              <w:t>情况</w:t>
            </w:r>
          </w:p>
        </w:tc>
        <w:tc>
          <w:tcPr>
            <w:tcW w:w="992"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kern w:val="0"/>
                <w:sz w:val="22"/>
              </w:rPr>
              <w:t>变更</w:t>
            </w:r>
            <w:r w:rsidRPr="004033EB">
              <w:rPr>
                <w:rFonts w:ascii="宋体" w:hAnsi="宋体"/>
                <w:b/>
                <w:color w:val="000000" w:themeColor="text1"/>
                <w:kern w:val="0"/>
                <w:sz w:val="22"/>
              </w:rPr>
              <w:t>用途的募集资金金额</w:t>
            </w:r>
          </w:p>
        </w:tc>
        <w:tc>
          <w:tcPr>
            <w:tcW w:w="1559" w:type="dxa"/>
            <w:shd w:val="pct10" w:color="auto" w:fill="auto"/>
            <w:vAlign w:val="center"/>
          </w:tcPr>
          <w:p w:rsidR="00F83F8D" w:rsidRPr="004033EB" w:rsidRDefault="00AF3441">
            <w:pPr>
              <w:jc w:val="center"/>
              <w:rPr>
                <w:rFonts w:ascii="宋体" w:hAnsi="宋体"/>
                <w:b/>
                <w:color w:val="000000" w:themeColor="text1"/>
                <w:kern w:val="0"/>
                <w:sz w:val="22"/>
              </w:rPr>
            </w:pPr>
            <w:r w:rsidRPr="004033EB">
              <w:rPr>
                <w:rFonts w:ascii="宋体" w:hAnsi="宋体" w:hint="eastAsia"/>
                <w:b/>
                <w:color w:val="000000" w:themeColor="text1"/>
                <w:sz w:val="22"/>
              </w:rPr>
              <w:t>是否履行必要</w:t>
            </w:r>
            <w:r w:rsidRPr="004033EB">
              <w:rPr>
                <w:rFonts w:ascii="宋体" w:hAnsi="宋体"/>
                <w:b/>
                <w:color w:val="000000" w:themeColor="text1"/>
                <w:sz w:val="22"/>
              </w:rPr>
              <w:t>决策程序</w:t>
            </w:r>
          </w:p>
        </w:tc>
      </w:tr>
      <w:tr w:rsidR="00F83F8D" w:rsidRPr="004033EB">
        <w:tc>
          <w:tcPr>
            <w:tcW w:w="113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宋体" w:hAnsi="宋体" w:hint="eastAsia"/>
                <w:color w:val="FF0000"/>
                <w:kern w:val="0"/>
                <w:sz w:val="22"/>
              </w:rPr>
              <w:t>（</w:t>
            </w:r>
            <w:r w:rsidRPr="004033EB">
              <w:rPr>
                <w:rFonts w:ascii="宋体" w:hAnsi="宋体"/>
                <w:color w:val="FF0000"/>
                <w:kern w:val="0"/>
                <w:sz w:val="22"/>
              </w:rPr>
              <w:t>20XX年第</w:t>
            </w:r>
            <w:r w:rsidRPr="004033EB">
              <w:rPr>
                <w:rFonts w:ascii="宋体" w:hAnsi="宋体" w:hint="eastAsia"/>
                <w:color w:val="FF0000"/>
                <w:kern w:val="0"/>
                <w:sz w:val="22"/>
              </w:rPr>
              <w:t>（汉字）次</w:t>
            </w:r>
            <w:r w:rsidRPr="004033EB">
              <w:rPr>
                <w:rFonts w:ascii="宋体" w:hAnsi="宋体"/>
                <w:color w:val="FF0000"/>
                <w:kern w:val="0"/>
                <w:sz w:val="22"/>
              </w:rPr>
              <w:t>股票发行</w:t>
            </w:r>
            <w:r w:rsidRPr="004033EB">
              <w:rPr>
                <w:rFonts w:ascii="宋体" w:hAnsi="宋体" w:hint="eastAsia"/>
                <w:color w:val="FF0000"/>
                <w:kern w:val="0"/>
                <w:sz w:val="22"/>
              </w:rPr>
              <w:t>）</w:t>
            </w:r>
          </w:p>
        </w:tc>
        <w:tc>
          <w:tcPr>
            <w:tcW w:w="113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宋体" w:hAnsi="宋体" w:hint="eastAsia"/>
                <w:color w:val="FF0000"/>
                <w:kern w:val="0"/>
                <w:sz w:val="22"/>
              </w:rPr>
              <w:t>（日历</w:t>
            </w:r>
            <w:r w:rsidRPr="004033EB">
              <w:rPr>
                <w:rFonts w:ascii="宋体" w:hAnsi="宋体"/>
                <w:color w:val="FF0000"/>
                <w:kern w:val="0"/>
                <w:sz w:val="22"/>
              </w:rPr>
              <w:t>控件</w:t>
            </w:r>
            <w:r w:rsidRPr="004033EB">
              <w:rPr>
                <w:rFonts w:ascii="宋体" w:hAnsi="宋体" w:hint="eastAsia"/>
                <w:color w:val="FF0000"/>
                <w:kern w:val="0"/>
                <w:sz w:val="22"/>
              </w:rPr>
              <w:t>）</w:t>
            </w: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850"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（是</w:t>
            </w:r>
            <w:r w:rsidRPr="004033EB">
              <w:rPr>
                <w:rFonts w:asciiTheme="minorEastAsia" w:eastAsiaTheme="minorEastAsia" w:hAnsiTheme="minorEastAsia"/>
                <w:color w:val="FF0000"/>
                <w:sz w:val="22"/>
              </w:rPr>
              <w:t>/否）</w:t>
            </w:r>
          </w:p>
        </w:tc>
        <w:tc>
          <w:tcPr>
            <w:tcW w:w="1418"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宋体" w:hAnsi="宋体" w:hint="eastAsia"/>
                <w:color w:val="FF0000"/>
                <w:kern w:val="0"/>
                <w:sz w:val="22"/>
              </w:rPr>
              <w:t>不适用</w:t>
            </w:r>
            <w:r w:rsidRPr="004033EB">
              <w:rPr>
                <w:rFonts w:ascii="宋体" w:hAnsi="宋体"/>
                <w:color w:val="FF0000"/>
                <w:kern w:val="0"/>
                <w:sz w:val="22"/>
              </w:rPr>
              <w:t>”</w:t>
            </w:r>
            <w:r w:rsidRPr="004033EB">
              <w:rPr>
                <w:rFonts w:asciiTheme="minorEastAsia" w:eastAsiaTheme="minorEastAsia" w:hAnsiTheme="minorEastAsia" w:hint="eastAsia"/>
                <w:color w:val="000000" w:themeColor="text1"/>
                <w:sz w:val="22"/>
              </w:rPr>
              <w:t>）</w:t>
            </w:r>
          </w:p>
        </w:tc>
        <w:tc>
          <w:tcPr>
            <w:tcW w:w="992"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w:t>
            </w:r>
            <w:r w:rsidRPr="004033EB">
              <w:rPr>
                <w:rFonts w:ascii="宋体" w:hAnsi="宋体" w:hint="eastAsia"/>
                <w:color w:val="FF0000"/>
                <w:kern w:val="0"/>
                <w:sz w:val="22"/>
              </w:rPr>
              <w:t>如不适用</w:t>
            </w:r>
            <w:r w:rsidRPr="004033EB">
              <w:rPr>
                <w:rFonts w:ascii="宋体" w:hAnsi="宋体"/>
                <w:color w:val="FF0000"/>
                <w:kern w:val="0"/>
                <w:sz w:val="22"/>
              </w:rPr>
              <w:t>，请填写“-”</w:t>
            </w:r>
            <w:r w:rsidRPr="004033EB">
              <w:rPr>
                <w:rFonts w:asciiTheme="minorEastAsia" w:eastAsiaTheme="minorEastAsia" w:hAnsiTheme="minorEastAsia" w:hint="eastAsia"/>
                <w:color w:val="000000" w:themeColor="text1"/>
                <w:sz w:val="22"/>
              </w:rPr>
              <w:t>）</w:t>
            </w:r>
          </w:p>
        </w:tc>
        <w:tc>
          <w:tcPr>
            <w:tcW w:w="1559"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t>（已事前及时履行</w:t>
            </w:r>
            <w:r w:rsidRPr="004033EB">
              <w:rPr>
                <w:rFonts w:ascii="宋体" w:hAnsi="宋体"/>
                <w:color w:val="FF0000"/>
                <w:sz w:val="22"/>
              </w:rPr>
              <w:t>/</w:t>
            </w:r>
            <w:r w:rsidRPr="004033EB">
              <w:rPr>
                <w:rFonts w:ascii="宋体" w:hAnsi="宋体" w:hint="eastAsia"/>
                <w:color w:val="FF0000"/>
                <w:sz w:val="22"/>
              </w:rPr>
              <w:t>已</w:t>
            </w:r>
            <w:r w:rsidRPr="004033EB">
              <w:rPr>
                <w:rFonts w:ascii="宋体" w:hAnsi="宋体"/>
                <w:color w:val="FF0000"/>
                <w:sz w:val="22"/>
              </w:rPr>
              <w:t>事后补充履行/尚未履行</w:t>
            </w:r>
            <w:r w:rsidRPr="004033EB">
              <w:rPr>
                <w:rFonts w:ascii="宋体" w:hAnsi="宋体" w:hint="eastAsia"/>
                <w:color w:val="FF0000"/>
                <w:sz w:val="22"/>
              </w:rPr>
              <w:t>）</w:t>
            </w:r>
          </w:p>
        </w:tc>
      </w:tr>
      <w:tr w:rsidR="00F83F8D" w:rsidRPr="004033EB">
        <w:tc>
          <w:tcPr>
            <w:tcW w:w="1134" w:type="dxa"/>
          </w:tcPr>
          <w:p w:rsidR="00F83F8D" w:rsidRPr="004033EB" w:rsidRDefault="00AF3441">
            <w:pPr>
              <w:tabs>
                <w:tab w:val="left" w:pos="5140"/>
              </w:tabs>
              <w:jc w:val="center"/>
              <w:rPr>
                <w:rFonts w:ascii="宋体" w:hAnsi="宋体"/>
                <w:color w:val="FF0000"/>
                <w:kern w:val="0"/>
                <w:sz w:val="22"/>
              </w:rPr>
            </w:pPr>
            <w:r w:rsidRPr="004033EB">
              <w:rPr>
                <w:rFonts w:asciiTheme="minorEastAsia" w:eastAsiaTheme="minorEastAsia" w:hAnsiTheme="minorEastAsia" w:hint="eastAsia"/>
                <w:color w:val="FF0000"/>
                <w:sz w:val="22"/>
              </w:rPr>
              <w:t>（自动添行</w:t>
            </w:r>
            <w:r w:rsidRPr="004033EB">
              <w:rPr>
                <w:rFonts w:asciiTheme="minorEastAsia" w:eastAsiaTheme="minorEastAsia" w:hAnsiTheme="minorEastAsia"/>
                <w:color w:val="FF0000"/>
                <w:sz w:val="22"/>
              </w:rPr>
              <w:t>）</w:t>
            </w:r>
          </w:p>
        </w:tc>
        <w:tc>
          <w:tcPr>
            <w:tcW w:w="1134" w:type="dxa"/>
          </w:tcPr>
          <w:p w:rsidR="00F83F8D" w:rsidRPr="004033EB" w:rsidRDefault="00F83F8D">
            <w:pPr>
              <w:tabs>
                <w:tab w:val="left" w:pos="5140"/>
              </w:tabs>
              <w:jc w:val="center"/>
              <w:rPr>
                <w:rFonts w:ascii="宋体" w:hAnsi="宋体"/>
                <w:color w:val="FF0000"/>
                <w:kern w:val="0"/>
                <w:sz w:val="22"/>
              </w:rPr>
            </w:pP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850" w:type="dxa"/>
          </w:tcPr>
          <w:p w:rsidR="00F83F8D" w:rsidRPr="004033EB" w:rsidRDefault="00F83F8D">
            <w:pPr>
              <w:tabs>
                <w:tab w:val="left" w:pos="5140"/>
              </w:tabs>
              <w:jc w:val="center"/>
              <w:rPr>
                <w:rFonts w:asciiTheme="minorEastAsia" w:eastAsiaTheme="minorEastAsia" w:hAnsiTheme="minorEastAsia"/>
                <w:color w:val="FF0000"/>
                <w:sz w:val="22"/>
              </w:rPr>
            </w:pPr>
          </w:p>
        </w:tc>
        <w:tc>
          <w:tcPr>
            <w:tcW w:w="14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992"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宋体" w:hAnsi="宋体"/>
                <w:color w:val="FF0000"/>
                <w:sz w:val="22"/>
              </w:rPr>
            </w:pPr>
          </w:p>
        </w:tc>
      </w:tr>
    </w:tbl>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募集资金使用详细情况：</w:t>
      </w:r>
    </w:p>
    <w:tbl>
      <w:tblPr>
        <w:tblStyle w:val="19"/>
        <w:tblW w:w="9638" w:type="dxa"/>
        <w:tblInd w:w="-572" w:type="dxa"/>
        <w:tblLook w:val="04A0" w:firstRow="1" w:lastRow="0" w:firstColumn="1" w:lastColumn="0" w:noHBand="0" w:noVBand="1"/>
      </w:tblPr>
      <w:tblGrid>
        <w:gridCol w:w="9638"/>
      </w:tblGrid>
      <w:tr w:rsidR="00F83F8D" w:rsidRPr="004033EB">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hAnsiTheme="minorEastAsia"/>
                <w:i/>
                <w:color w:val="FF0000"/>
                <w:szCs w:val="44"/>
              </w:rPr>
            </w:pPr>
            <w:r w:rsidRPr="004033EB">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五</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存续至</w:t>
      </w:r>
      <w:r w:rsidRPr="004033EB">
        <w:rPr>
          <w:rFonts w:ascii="微软雅黑" w:eastAsia="微软雅黑" w:hAnsi="微软雅黑"/>
          <w:b/>
          <w:color w:val="000000" w:themeColor="text1"/>
          <w:sz w:val="22"/>
          <w:szCs w:val="44"/>
        </w:rPr>
        <w:t>本</w:t>
      </w:r>
      <w:r w:rsidRPr="004033EB">
        <w:rPr>
          <w:rFonts w:ascii="微软雅黑" w:eastAsia="微软雅黑" w:hAnsi="微软雅黑" w:hint="eastAsia"/>
          <w:b/>
          <w:color w:val="000000" w:themeColor="text1"/>
          <w:sz w:val="22"/>
          <w:szCs w:val="44"/>
        </w:rPr>
        <w:t>期的优先股</w:t>
      </w:r>
      <w:r w:rsidRPr="004033EB">
        <w:rPr>
          <w:rFonts w:ascii="微软雅黑" w:eastAsia="微软雅黑" w:hAnsi="微软雅黑"/>
          <w:b/>
          <w:color w:val="000000" w:themeColor="text1"/>
          <w:sz w:val="22"/>
          <w:szCs w:val="44"/>
        </w:rPr>
        <w:t>股票</w:t>
      </w:r>
      <w:r w:rsidRPr="004033EB">
        <w:rPr>
          <w:rFonts w:ascii="微软雅黑" w:eastAsia="微软雅黑" w:hAnsi="微软雅黑" w:hint="eastAsia"/>
          <w:b/>
          <w:color w:val="000000" w:themeColor="text1"/>
          <w:sz w:val="22"/>
          <w:szCs w:val="44"/>
        </w:rPr>
        <w:t>相关</w:t>
      </w:r>
      <w:r w:rsidRPr="004033EB">
        <w:rPr>
          <w:rFonts w:ascii="微软雅黑" w:eastAsia="微软雅黑" w:hAnsi="微软雅黑"/>
          <w:b/>
          <w:color w:val="000000" w:themeColor="text1"/>
          <w:sz w:val="22"/>
          <w:szCs w:val="44"/>
        </w:rPr>
        <w:t>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（一）基本情况</w:t>
      </w:r>
    </w:p>
    <w:p w:rsidR="00F83F8D" w:rsidRPr="004033EB" w:rsidRDefault="00AF3441">
      <w:pPr>
        <w:tabs>
          <w:tab w:val="left" w:pos="5140"/>
        </w:tabs>
        <w:jc w:val="right"/>
      </w:pPr>
      <w:r w:rsidRPr="004033EB">
        <w:rPr>
          <w:rFonts w:hint="eastAsia"/>
        </w:rPr>
        <w:lastRenderedPageBreak/>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F83F8D" w:rsidRPr="004033EB">
        <w:tc>
          <w:tcPr>
            <w:tcW w:w="12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票面股息率</w:t>
            </w:r>
            <w:r w:rsidRPr="004033EB">
              <w:rPr>
                <w:rFonts w:asciiTheme="minorEastAsia" w:eastAsiaTheme="minorEastAsia" w:hAnsiTheme="minorEastAsia"/>
                <w:b/>
                <w:color w:val="000000" w:themeColor="text1"/>
                <w:sz w:val="22"/>
              </w:rPr>
              <w:t>%</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转让</w:t>
            </w:r>
            <w:r w:rsidRPr="004033EB">
              <w:rPr>
                <w:rFonts w:asciiTheme="minorEastAsia" w:eastAsiaTheme="minorEastAsia" w:hAnsiTheme="minorEastAsia"/>
                <w:b/>
                <w:color w:val="000000" w:themeColor="text1"/>
                <w:sz w:val="22"/>
              </w:rPr>
              <w:t>起始日</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转让</w:t>
            </w:r>
            <w:r w:rsidRPr="004033EB">
              <w:rPr>
                <w:rFonts w:asciiTheme="minorEastAsia" w:eastAsiaTheme="minorEastAsia" w:hAnsiTheme="minorEastAsia"/>
                <w:b/>
                <w:color w:val="000000" w:themeColor="text1"/>
                <w:sz w:val="22"/>
              </w:rPr>
              <w:t>终止日</w:t>
            </w: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133"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（二）股东情况</w:t>
      </w:r>
    </w:p>
    <w:p w:rsidR="00F83F8D" w:rsidRPr="004033EB" w:rsidRDefault="00AF3441">
      <w:pPr>
        <w:rPr>
          <w:i/>
        </w:rPr>
      </w:pPr>
      <w:r w:rsidRPr="004033EB">
        <w:rPr>
          <w:rFonts w:hint="eastAsia"/>
          <w:i/>
          <w:color w:val="FF0000"/>
        </w:rPr>
        <w:t>注：不同批次分别列示，整张表格可复制自行添加。</w:t>
      </w:r>
    </w:p>
    <w:p w:rsidR="00F83F8D" w:rsidRPr="004033EB" w:rsidRDefault="00AF3441">
      <w:pPr>
        <w:tabs>
          <w:tab w:val="left" w:pos="5140"/>
        </w:tabs>
        <w:jc w:val="right"/>
      </w:pPr>
      <w:r w:rsidRPr="004033EB">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567"/>
        <w:gridCol w:w="1701"/>
        <w:gridCol w:w="2268"/>
        <w:gridCol w:w="2268"/>
        <w:gridCol w:w="1276"/>
        <w:gridCol w:w="992"/>
      </w:tblGrid>
      <w:tr w:rsidR="00F83F8D" w:rsidRPr="004033EB">
        <w:tc>
          <w:tcPr>
            <w:tcW w:w="1134" w:type="dxa"/>
            <w:gridSpan w:val="2"/>
            <w:tcBorders>
              <w:bottom w:val="single" w:sz="4" w:space="0" w:color="5B9BD5" w:themeColor="accent1"/>
            </w:tcBorders>
            <w:shd w:val="pct10" w:color="auto" w:fill="auto"/>
            <w:vAlign w:val="center"/>
          </w:tcPr>
          <w:p w:rsidR="00F83F8D" w:rsidRPr="004033EB" w:rsidRDefault="00AF3441">
            <w:pPr>
              <w:jc w:val="center"/>
              <w:rPr>
                <w:b/>
                <w:color w:val="000000" w:themeColor="text1"/>
                <w:sz w:val="22"/>
              </w:rPr>
            </w:pPr>
            <w:r w:rsidRPr="004033EB">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rsidR="00F83F8D" w:rsidRPr="004033EB" w:rsidRDefault="00F83F8D">
            <w:pPr>
              <w:jc w:val="center"/>
              <w:rPr>
                <w:b/>
                <w:color w:val="000000" w:themeColor="text1"/>
                <w:sz w:val="22"/>
              </w:rPr>
            </w:pPr>
          </w:p>
        </w:tc>
        <w:tc>
          <w:tcPr>
            <w:tcW w:w="2268" w:type="dxa"/>
            <w:tcBorders>
              <w:bottom w:val="single" w:sz="4" w:space="0" w:color="5B9BD5" w:themeColor="accent1"/>
            </w:tcBorders>
            <w:shd w:val="pct10" w:color="auto" w:fill="auto"/>
            <w:vAlign w:val="center"/>
          </w:tcPr>
          <w:p w:rsidR="00F83F8D" w:rsidRPr="004033EB" w:rsidRDefault="00AF3441">
            <w:pPr>
              <w:jc w:val="center"/>
              <w:rPr>
                <w:b/>
                <w:color w:val="000000" w:themeColor="text1"/>
                <w:sz w:val="22"/>
              </w:rPr>
            </w:pPr>
            <w:r w:rsidRPr="004033EB">
              <w:rPr>
                <w:rFonts w:hint="eastAsia"/>
                <w:b/>
                <w:color w:val="000000" w:themeColor="text1"/>
                <w:sz w:val="22"/>
              </w:rPr>
              <w:t>证券简称</w:t>
            </w:r>
          </w:p>
        </w:tc>
        <w:tc>
          <w:tcPr>
            <w:tcW w:w="2268" w:type="dxa"/>
            <w:tcBorders>
              <w:bottom w:val="single" w:sz="4" w:space="0" w:color="5B9BD5" w:themeColor="accent1"/>
            </w:tcBorders>
            <w:shd w:val="pct10" w:color="auto" w:fill="auto"/>
            <w:vAlign w:val="center"/>
          </w:tcPr>
          <w:p w:rsidR="00F83F8D" w:rsidRPr="004033EB" w:rsidRDefault="00F83F8D">
            <w:pPr>
              <w:jc w:val="center"/>
              <w:rPr>
                <w:b/>
                <w:color w:val="000000" w:themeColor="text1"/>
                <w:sz w:val="22"/>
              </w:rPr>
            </w:pPr>
          </w:p>
        </w:tc>
        <w:tc>
          <w:tcPr>
            <w:tcW w:w="1276" w:type="dxa"/>
            <w:tcBorders>
              <w:bottom w:val="single" w:sz="4" w:space="0" w:color="5B9BD5" w:themeColor="accent1"/>
              <w:right w:val="single" w:sz="4" w:space="0" w:color="5B9BD5" w:themeColor="accent1"/>
            </w:tcBorders>
            <w:shd w:val="pct10" w:color="auto" w:fill="auto"/>
            <w:vAlign w:val="center"/>
          </w:tcPr>
          <w:p w:rsidR="00F83F8D" w:rsidRPr="004033EB" w:rsidRDefault="00AF3441">
            <w:pPr>
              <w:jc w:val="center"/>
              <w:rPr>
                <w:b/>
                <w:color w:val="000000" w:themeColor="text1"/>
                <w:sz w:val="22"/>
              </w:rPr>
            </w:pPr>
            <w:r w:rsidRPr="004033EB">
              <w:rPr>
                <w:rFonts w:hint="eastAsia"/>
                <w:b/>
                <w:color w:val="000000" w:themeColor="text1"/>
                <w:sz w:val="22"/>
              </w:rPr>
              <w:t>股东人数</w:t>
            </w:r>
          </w:p>
        </w:tc>
        <w:tc>
          <w:tcPr>
            <w:tcW w:w="992" w:type="dxa"/>
            <w:tcBorders>
              <w:left w:val="single" w:sz="4" w:space="0" w:color="5B9BD5" w:themeColor="accent1"/>
              <w:bottom w:val="single" w:sz="4" w:space="0" w:color="5B9BD5" w:themeColor="accent1"/>
            </w:tcBorders>
            <w:shd w:val="pct10" w:color="auto" w:fill="auto"/>
            <w:vAlign w:val="center"/>
          </w:tcPr>
          <w:p w:rsidR="00F83F8D" w:rsidRPr="004033EB" w:rsidRDefault="00F83F8D">
            <w:pPr>
              <w:jc w:val="center"/>
              <w:rPr>
                <w:b/>
                <w:color w:val="000000" w:themeColor="text1"/>
                <w:sz w:val="22"/>
              </w:rPr>
            </w:pPr>
          </w:p>
        </w:tc>
      </w:tr>
      <w:tr w:rsidR="00F83F8D" w:rsidRPr="004033EB">
        <w:trPr>
          <w:trHeight w:val="363"/>
        </w:trPr>
        <w:tc>
          <w:tcPr>
            <w:tcW w:w="567"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股东</w:t>
            </w:r>
            <w:r w:rsidRPr="004033EB">
              <w:rPr>
                <w:rFonts w:asciiTheme="minorEastAsia" w:eastAsiaTheme="minorEastAsia" w:hAnsiTheme="minorEastAsia"/>
                <w:b/>
                <w:color w:val="000000" w:themeColor="text1"/>
                <w:sz w:val="22"/>
              </w:rPr>
              <w:t>名称</w:t>
            </w:r>
          </w:p>
        </w:tc>
        <w:tc>
          <w:tcPr>
            <w:tcW w:w="2268"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期初持股数量</w:t>
            </w:r>
          </w:p>
        </w:tc>
        <w:tc>
          <w:tcPr>
            <w:tcW w:w="2268" w:type="dxa"/>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期末持股</w:t>
            </w:r>
            <w:r w:rsidRPr="004033EB">
              <w:rPr>
                <w:rFonts w:asciiTheme="minorEastAsia" w:eastAsiaTheme="minorEastAsia" w:hAnsiTheme="minorEastAsia"/>
                <w:b/>
                <w:color w:val="000000" w:themeColor="text1"/>
                <w:sz w:val="22"/>
              </w:rPr>
              <w:t>数量</w:t>
            </w:r>
          </w:p>
        </w:tc>
        <w:tc>
          <w:tcPr>
            <w:tcW w:w="2268" w:type="dxa"/>
            <w:gridSpan w:val="2"/>
            <w:shd w:val="pct10" w:color="auto" w:fill="auto"/>
            <w:vAlign w:val="center"/>
          </w:tcPr>
          <w:p w:rsidR="00F83F8D" w:rsidRPr="004033EB" w:rsidRDefault="00AF3441">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期末持股比例</w:t>
            </w:r>
            <w:r w:rsidRPr="004033EB">
              <w:rPr>
                <w:rFonts w:asciiTheme="minorEastAsia" w:eastAsiaTheme="minorEastAsia" w:hAnsiTheme="minorEastAsia"/>
                <w:b/>
                <w:color w:val="000000" w:themeColor="text1"/>
                <w:sz w:val="22"/>
              </w:rPr>
              <w:t>%</w:t>
            </w: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1</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2</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3</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4</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5</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6</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7</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8</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9</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r w:rsidR="00F83F8D" w:rsidRPr="004033EB">
        <w:tc>
          <w:tcPr>
            <w:tcW w:w="567" w:type="dxa"/>
          </w:tcPr>
          <w:p w:rsidR="00F83F8D" w:rsidRPr="004033EB" w:rsidRDefault="00AF3441">
            <w:pPr>
              <w:jc w:val="center"/>
              <w:rPr>
                <w:color w:val="000000" w:themeColor="text1"/>
                <w:sz w:val="22"/>
              </w:rPr>
            </w:pPr>
            <w:r w:rsidRPr="004033EB">
              <w:rPr>
                <w:color w:val="000000" w:themeColor="text1"/>
                <w:sz w:val="22"/>
              </w:rPr>
              <w:t>10</w:t>
            </w:r>
          </w:p>
        </w:tc>
        <w:tc>
          <w:tcPr>
            <w:tcW w:w="2268" w:type="dxa"/>
            <w:gridSpan w:val="2"/>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tcPr>
          <w:p w:rsidR="00F83F8D" w:rsidRPr="004033EB" w:rsidRDefault="00F83F8D">
            <w:pPr>
              <w:jc w:val="center"/>
              <w:rPr>
                <w:color w:val="000000" w:themeColor="text1"/>
                <w:sz w:val="22"/>
              </w:rPr>
            </w:pPr>
          </w:p>
        </w:tc>
        <w:tc>
          <w:tcPr>
            <w:tcW w:w="2268" w:type="dxa"/>
            <w:gridSpan w:val="2"/>
          </w:tcPr>
          <w:p w:rsidR="00F83F8D" w:rsidRPr="004033EB" w:rsidRDefault="00F83F8D">
            <w:pPr>
              <w:jc w:val="center"/>
              <w:rPr>
                <w:color w:val="000000" w:themeColor="text1"/>
                <w:sz w:val="22"/>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（三）利润分配情况</w:t>
      </w:r>
    </w:p>
    <w:p w:rsidR="00F83F8D" w:rsidRPr="004033EB" w:rsidRDefault="00AF3441">
      <w:r w:rsidRPr="004033EB">
        <w:t xml:space="preserve"> </w:t>
      </w: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r w:rsidRPr="004033EB">
        <w:t xml:space="preserve">  </w:t>
      </w:r>
    </w:p>
    <w:p w:rsidR="00F83F8D" w:rsidRPr="004033EB" w:rsidRDefault="00AF3441">
      <w:pPr>
        <w:tabs>
          <w:tab w:val="left" w:pos="5140"/>
        </w:tabs>
        <w:jc w:val="right"/>
      </w:pPr>
      <w:r w:rsidRPr="004033EB">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709"/>
        <w:gridCol w:w="1304"/>
        <w:gridCol w:w="1304"/>
        <w:gridCol w:w="1304"/>
        <w:gridCol w:w="1304"/>
        <w:gridCol w:w="1304"/>
      </w:tblGrid>
      <w:tr w:rsidR="00F83F8D" w:rsidRPr="004033EB">
        <w:tc>
          <w:tcPr>
            <w:tcW w:w="12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证券简称</w:t>
            </w:r>
          </w:p>
        </w:tc>
        <w:tc>
          <w:tcPr>
            <w:tcW w:w="709"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本期</w:t>
            </w:r>
            <w:r w:rsidRPr="004033EB">
              <w:rPr>
                <w:rFonts w:asciiTheme="minorEastAsia" w:eastAsiaTheme="minorEastAsia" w:hAnsiTheme="minorEastAsia"/>
                <w:b/>
                <w:color w:val="000000" w:themeColor="text1"/>
                <w:sz w:val="22"/>
              </w:rPr>
              <w:t>股息率%</w:t>
            </w:r>
          </w:p>
        </w:tc>
        <w:tc>
          <w:tcPr>
            <w:tcW w:w="130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分配金额</w:t>
            </w:r>
          </w:p>
        </w:tc>
        <w:tc>
          <w:tcPr>
            <w:tcW w:w="130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股息是否</w:t>
            </w:r>
            <w:r w:rsidRPr="004033EB">
              <w:rPr>
                <w:rFonts w:asciiTheme="minorEastAsia" w:eastAsiaTheme="minorEastAsia" w:hAnsiTheme="minorEastAsia"/>
                <w:b/>
                <w:color w:val="000000" w:themeColor="text1"/>
                <w:sz w:val="22"/>
              </w:rPr>
              <w:t>累积</w:t>
            </w:r>
          </w:p>
        </w:tc>
        <w:tc>
          <w:tcPr>
            <w:tcW w:w="130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累积</w:t>
            </w:r>
            <w:r w:rsidRPr="004033EB">
              <w:rPr>
                <w:rFonts w:asciiTheme="minorEastAsia" w:eastAsiaTheme="minorEastAsia" w:hAnsiTheme="minorEastAsia"/>
                <w:b/>
                <w:color w:val="000000" w:themeColor="text1"/>
                <w:sz w:val="22"/>
              </w:rPr>
              <w:t>额</w:t>
            </w:r>
          </w:p>
        </w:tc>
        <w:tc>
          <w:tcPr>
            <w:tcW w:w="130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是否</w:t>
            </w:r>
            <w:r w:rsidRPr="004033EB">
              <w:rPr>
                <w:rFonts w:asciiTheme="minorEastAsia" w:eastAsiaTheme="minorEastAsia" w:hAnsiTheme="minorEastAsia"/>
                <w:b/>
                <w:color w:val="000000" w:themeColor="text1"/>
                <w:sz w:val="22"/>
              </w:rPr>
              <w:t>参与剩余利润分配</w:t>
            </w:r>
          </w:p>
        </w:tc>
        <w:tc>
          <w:tcPr>
            <w:tcW w:w="130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参与</w:t>
            </w:r>
            <w:r w:rsidRPr="004033EB">
              <w:rPr>
                <w:rFonts w:asciiTheme="minorEastAsia" w:eastAsiaTheme="minorEastAsia" w:hAnsiTheme="minorEastAsia"/>
                <w:b/>
                <w:color w:val="000000" w:themeColor="text1"/>
                <w:sz w:val="22"/>
              </w:rPr>
              <w:t>剩余分配</w:t>
            </w:r>
            <w:r w:rsidRPr="004033EB">
              <w:rPr>
                <w:rFonts w:asciiTheme="minorEastAsia" w:eastAsiaTheme="minorEastAsia" w:hAnsiTheme="minorEastAsia" w:hint="eastAsia"/>
                <w:b/>
                <w:color w:val="000000" w:themeColor="text1"/>
                <w:sz w:val="22"/>
              </w:rPr>
              <w:t>金额</w:t>
            </w: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70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70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70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04"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（四）回购情况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jc w:val="right"/>
      </w:pPr>
      <w:r w:rsidRPr="004033EB">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F83F8D" w:rsidRPr="004033EB">
        <w:tc>
          <w:tcPr>
            <w:tcW w:w="12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回购选择权</w:t>
            </w:r>
            <w:r w:rsidRPr="004033EB">
              <w:rPr>
                <w:rFonts w:asciiTheme="minorEastAsia" w:eastAsiaTheme="minorEastAsia" w:hAnsiTheme="minorEastAsia"/>
                <w:b/>
                <w:color w:val="000000" w:themeColor="text1"/>
                <w:sz w:val="22"/>
              </w:rPr>
              <w:t>的</w:t>
            </w:r>
            <w:r w:rsidRPr="004033EB">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回购</w:t>
            </w:r>
            <w:r w:rsidRPr="004033EB">
              <w:rPr>
                <w:rFonts w:asciiTheme="minorEastAsia" w:eastAsiaTheme="minorEastAsia" w:hAnsiTheme="minorEastAsia"/>
                <w:b/>
                <w:color w:val="000000" w:themeColor="text1"/>
                <w:sz w:val="22"/>
              </w:rPr>
              <w:t>数量</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回购</w:t>
            </w:r>
            <w:r w:rsidRPr="004033EB">
              <w:rPr>
                <w:rFonts w:asciiTheme="minorEastAsia" w:eastAsiaTheme="minorEastAsia" w:hAnsiTheme="minorEastAsia"/>
                <w:b/>
                <w:color w:val="000000" w:themeColor="text1"/>
                <w:sz w:val="22"/>
              </w:rPr>
              <w:t>比例%</w:t>
            </w:r>
          </w:p>
        </w:tc>
        <w:tc>
          <w:tcPr>
            <w:tcW w:w="1205"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回购资金总额</w:t>
            </w: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10"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205"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（五）转换情况</w:t>
      </w:r>
    </w:p>
    <w:p w:rsidR="00F83F8D" w:rsidRPr="004033EB" w:rsidRDefault="00AF3441">
      <w:pPr>
        <w:rPr>
          <w:b/>
        </w:rPr>
      </w:pPr>
      <w:r w:rsidRPr="004033EB">
        <w:rPr>
          <w:rFonts w:hint="eastAsia"/>
        </w:rPr>
        <w:lastRenderedPageBreak/>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ind w:left="6300" w:firstLine="420"/>
        <w:jc w:val="right"/>
      </w:pPr>
      <w:r w:rsidRPr="004033EB">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347"/>
        <w:gridCol w:w="1347"/>
        <w:gridCol w:w="2409"/>
        <w:gridCol w:w="2126"/>
      </w:tblGrid>
      <w:tr w:rsidR="00F83F8D" w:rsidRPr="004033EB">
        <w:tc>
          <w:tcPr>
            <w:tcW w:w="127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证券简称</w:t>
            </w:r>
          </w:p>
        </w:tc>
        <w:tc>
          <w:tcPr>
            <w:tcW w:w="134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转股</w:t>
            </w:r>
            <w:r w:rsidRPr="004033EB">
              <w:rPr>
                <w:rFonts w:asciiTheme="minorEastAsia" w:eastAsiaTheme="minorEastAsia" w:hAnsiTheme="minorEastAsia"/>
                <w:b/>
                <w:color w:val="000000" w:themeColor="text1"/>
                <w:sz w:val="22"/>
              </w:rPr>
              <w:t>条件</w:t>
            </w:r>
          </w:p>
        </w:tc>
        <w:tc>
          <w:tcPr>
            <w:tcW w:w="1347"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转换</w:t>
            </w:r>
            <w:r w:rsidRPr="004033EB">
              <w:rPr>
                <w:rFonts w:asciiTheme="minorEastAsia" w:eastAsiaTheme="minorEastAsia" w:hAnsiTheme="minorEastAsia"/>
                <w:b/>
                <w:color w:val="000000" w:themeColor="text1"/>
                <w:sz w:val="22"/>
              </w:rPr>
              <w:t>形成的普通股数</w:t>
            </w:r>
            <w:r w:rsidRPr="004033EB">
              <w:rPr>
                <w:rFonts w:asciiTheme="minorEastAsia" w:eastAsiaTheme="minorEastAsia" w:hAnsiTheme="minorEastAsia" w:hint="eastAsia"/>
                <w:b/>
                <w:color w:val="000000" w:themeColor="text1"/>
                <w:sz w:val="22"/>
              </w:rPr>
              <w:t>量</w:t>
            </w: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4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4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4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4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4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34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40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126"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r w:rsidRPr="004033EB">
        <w:rPr>
          <w:rFonts w:hint="eastAsia"/>
          <w:b/>
        </w:rPr>
        <w:t>（六）表决权恢复情况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ind w:left="6300" w:firstLine="420"/>
        <w:jc w:val="right"/>
      </w:pPr>
      <w:r w:rsidRPr="004033EB">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835"/>
        <w:gridCol w:w="2835"/>
        <w:gridCol w:w="1559"/>
      </w:tblGrid>
      <w:tr w:rsidR="00F83F8D" w:rsidRPr="004033EB">
        <w:tc>
          <w:tcPr>
            <w:tcW w:w="1276"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证券代码</w:t>
            </w:r>
          </w:p>
        </w:tc>
        <w:tc>
          <w:tcPr>
            <w:tcW w:w="1134"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证券简称</w:t>
            </w:r>
          </w:p>
        </w:tc>
        <w:tc>
          <w:tcPr>
            <w:tcW w:w="2835"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恢复表决权</w:t>
            </w:r>
            <w:r w:rsidRPr="004033EB">
              <w:rPr>
                <w:rFonts w:asciiTheme="minorEastAsia" w:eastAsiaTheme="minorEastAsia" w:hAnsiTheme="minorEastAsia"/>
                <w:b/>
                <w:color w:val="000000" w:themeColor="text1"/>
                <w:sz w:val="22"/>
              </w:rPr>
              <w:t>的优先股数量</w:t>
            </w:r>
          </w:p>
        </w:tc>
        <w:tc>
          <w:tcPr>
            <w:tcW w:w="2835"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恢复表决权</w:t>
            </w:r>
            <w:r w:rsidRPr="004033EB">
              <w:rPr>
                <w:rFonts w:asciiTheme="minorEastAsia" w:eastAsiaTheme="minorEastAsia" w:hAnsiTheme="minorEastAsia"/>
                <w:b/>
                <w:color w:val="000000" w:themeColor="text1"/>
                <w:sz w:val="22"/>
              </w:rPr>
              <w:t>的优先股</w:t>
            </w:r>
            <w:r w:rsidRPr="004033EB">
              <w:rPr>
                <w:rFonts w:asciiTheme="minorEastAsia" w:eastAsiaTheme="minorEastAsia" w:hAnsiTheme="minorEastAsia" w:hint="eastAsia"/>
                <w:b/>
                <w:color w:val="000000" w:themeColor="text1"/>
                <w:sz w:val="22"/>
              </w:rPr>
              <w:t>比例</w:t>
            </w:r>
            <w:r w:rsidRPr="004033EB">
              <w:rPr>
                <w:rFonts w:asciiTheme="minorEastAsia" w:eastAsiaTheme="minorEastAsia" w:hAnsiTheme="minorEastAsia"/>
                <w:b/>
                <w:color w:val="000000" w:themeColor="text1"/>
                <w:sz w:val="22"/>
              </w:rPr>
              <w:t>%</w:t>
            </w:r>
          </w:p>
        </w:tc>
        <w:tc>
          <w:tcPr>
            <w:tcW w:w="1559"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有效期间</w:t>
            </w: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83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83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83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83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1276"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（自动添行</w:t>
            </w:r>
            <w:r w:rsidRPr="004033EB">
              <w:rPr>
                <w:rFonts w:asciiTheme="minorEastAsia" w:eastAsiaTheme="minorEastAsia" w:hAnsiTheme="minorEastAsia"/>
                <w:color w:val="000000" w:themeColor="text1"/>
                <w:sz w:val="22"/>
              </w:rPr>
              <w:t>）</w:t>
            </w: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83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835"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F83F8D">
      <w:pPr>
        <w:ind w:right="420"/>
        <w:rPr>
          <w:rFonts w:asciiTheme="minorEastAsia" w:eastAsiaTheme="minorEastAsia" w:hAnsiTheme="minorEastAsia"/>
          <w:b/>
          <w:color w:val="000000" w:themeColor="text1"/>
          <w:szCs w:val="21"/>
        </w:rPr>
      </w:pPr>
    </w:p>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六</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bCs/>
          <w:sz w:val="22"/>
          <w:lang w:val="zh-CN"/>
        </w:rPr>
        <w:t>存续至本期的债券融资情况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jc w:val="right"/>
        <w:rPr>
          <w:rFonts w:asciiTheme="minorEastAsia" w:eastAsiaTheme="minorEastAsia" w:hAnsiTheme="minorEastAsia"/>
          <w:color w:val="000000" w:themeColor="text1"/>
          <w:szCs w:val="21"/>
        </w:rPr>
      </w:pPr>
      <w:r w:rsidRPr="004033EB">
        <w:rPr>
          <w:rFonts w:asciiTheme="minorEastAsia" w:eastAsiaTheme="minorEastAsia" w:hAnsiTheme="minorEastAsia"/>
          <w:color w:val="000000" w:themeColor="text1"/>
          <w:szCs w:val="21"/>
        </w:rPr>
        <w:t>单位</w:t>
      </w:r>
      <w:r w:rsidRPr="004033EB">
        <w:rPr>
          <w:rFonts w:asciiTheme="minorEastAsia" w:eastAsiaTheme="minorEastAsia" w:hAnsiTheme="minorEastAsia" w:hint="eastAsia"/>
          <w:color w:val="000000" w:themeColor="text1"/>
          <w:szCs w:val="21"/>
        </w:rPr>
        <w:t>：</w:t>
      </w:r>
      <w:r w:rsidRPr="004033EB">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F83F8D" w:rsidRPr="004033EB">
        <w:tc>
          <w:tcPr>
            <w:tcW w:w="1133"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债券</w:t>
            </w:r>
            <w:r w:rsidRPr="004033EB">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票面利率%</w:t>
            </w:r>
          </w:p>
        </w:tc>
        <w:tc>
          <w:tcPr>
            <w:tcW w:w="2410" w:type="dxa"/>
            <w:gridSpan w:val="2"/>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是否违约</w:t>
            </w:r>
          </w:p>
        </w:tc>
      </w:tr>
      <w:tr w:rsidR="00F83F8D" w:rsidRPr="004033EB">
        <w:tc>
          <w:tcPr>
            <w:tcW w:w="1133" w:type="dxa"/>
            <w:vMerge/>
          </w:tcPr>
          <w:p w:rsidR="00F83F8D" w:rsidRPr="004033EB" w:rsidRDefault="00F83F8D">
            <w:pPr>
              <w:tabs>
                <w:tab w:val="left" w:pos="5140"/>
              </w:tabs>
              <w:jc w:val="center"/>
              <w:rPr>
                <w:rFonts w:asciiTheme="minorEastAsia" w:eastAsiaTheme="minorEastAsia" w:hAnsiTheme="minorEastAsia"/>
                <w:color w:val="000000" w:themeColor="text1"/>
                <w:szCs w:val="21"/>
              </w:rPr>
            </w:pPr>
          </w:p>
        </w:tc>
        <w:tc>
          <w:tcPr>
            <w:tcW w:w="1010" w:type="dxa"/>
            <w:vMerge/>
          </w:tcPr>
          <w:p w:rsidR="00F83F8D" w:rsidRPr="004033EB" w:rsidRDefault="00F83F8D">
            <w:pPr>
              <w:tabs>
                <w:tab w:val="left" w:pos="5140"/>
              </w:tabs>
              <w:rPr>
                <w:rFonts w:asciiTheme="minorEastAsia" w:eastAsiaTheme="minorEastAsia" w:hAnsiTheme="minorEastAsia"/>
                <w:color w:val="000000" w:themeColor="text1"/>
                <w:szCs w:val="21"/>
              </w:rPr>
            </w:pPr>
          </w:p>
        </w:tc>
        <w:tc>
          <w:tcPr>
            <w:tcW w:w="1485" w:type="dxa"/>
            <w:vMerge/>
          </w:tcPr>
          <w:p w:rsidR="00F83F8D" w:rsidRPr="004033EB" w:rsidRDefault="00F83F8D">
            <w:pPr>
              <w:tabs>
                <w:tab w:val="left" w:pos="5140"/>
              </w:tabs>
              <w:rPr>
                <w:rFonts w:asciiTheme="minorEastAsia" w:eastAsiaTheme="minorEastAsia" w:hAnsiTheme="minorEastAsia"/>
                <w:color w:val="000000" w:themeColor="text1"/>
                <w:szCs w:val="21"/>
              </w:rPr>
            </w:pPr>
          </w:p>
        </w:tc>
        <w:tc>
          <w:tcPr>
            <w:tcW w:w="1545" w:type="dxa"/>
            <w:vMerge/>
          </w:tcPr>
          <w:p w:rsidR="00F83F8D" w:rsidRPr="004033EB" w:rsidRDefault="00F83F8D">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F83F8D" w:rsidRPr="004033EB" w:rsidRDefault="00F83F8D">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终止日期</w:t>
            </w:r>
          </w:p>
        </w:tc>
        <w:tc>
          <w:tcPr>
            <w:tcW w:w="850" w:type="dxa"/>
            <w:vMerge/>
          </w:tcPr>
          <w:p w:rsidR="00F83F8D" w:rsidRPr="004033EB" w:rsidRDefault="00F83F8D">
            <w:pPr>
              <w:tabs>
                <w:tab w:val="left" w:pos="5140"/>
              </w:tabs>
              <w:rPr>
                <w:rFonts w:asciiTheme="minorEastAsia" w:eastAsiaTheme="minorEastAsia" w:hAnsiTheme="minorEastAsia"/>
                <w:color w:val="000000" w:themeColor="text1"/>
                <w:szCs w:val="21"/>
              </w:rPr>
            </w:pPr>
          </w:p>
        </w:tc>
      </w:tr>
      <w:tr w:rsidR="00F83F8D" w:rsidRPr="004033EB">
        <w:tc>
          <w:tcPr>
            <w:tcW w:w="1133" w:type="dxa"/>
          </w:tcPr>
          <w:p w:rsidR="00F83F8D" w:rsidRPr="004033EB" w:rsidRDefault="00F83F8D">
            <w:pPr>
              <w:tabs>
                <w:tab w:val="left" w:pos="5140"/>
              </w:tabs>
              <w:jc w:val="center"/>
              <w:rPr>
                <w:rFonts w:asciiTheme="minorEastAsia" w:eastAsiaTheme="minorEastAsia" w:hAnsiTheme="minorEastAsia"/>
                <w:color w:val="000000" w:themeColor="text1"/>
                <w:szCs w:val="21"/>
              </w:rPr>
            </w:pPr>
          </w:p>
        </w:tc>
        <w:tc>
          <w:tcPr>
            <w:tcW w:w="1010"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485"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545"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206"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276" w:type="dxa"/>
          </w:tcPr>
          <w:p w:rsidR="00F83F8D" w:rsidRPr="004033EB" w:rsidRDefault="00AF3441">
            <w:pPr>
              <w:tabs>
                <w:tab w:val="left" w:pos="5140"/>
              </w:tabs>
              <w:rPr>
                <w:rFonts w:asciiTheme="minorEastAsia" w:eastAsiaTheme="minorEastAsia" w:hAnsiTheme="minorEastAsia"/>
                <w:color w:val="000000" w:themeColor="text1"/>
                <w:szCs w:val="21"/>
              </w:rPr>
            </w:pPr>
            <w:r w:rsidRPr="004033EB">
              <w:rPr>
                <w:rFonts w:ascii="宋体" w:hAnsi="宋体" w:hint="eastAsia"/>
                <w:color w:val="FF0000"/>
                <w:sz w:val="22"/>
              </w:rPr>
              <w:t>日历控件</w:t>
            </w:r>
          </w:p>
        </w:tc>
        <w:tc>
          <w:tcPr>
            <w:tcW w:w="1134" w:type="dxa"/>
          </w:tcPr>
          <w:p w:rsidR="00F83F8D" w:rsidRPr="004033EB" w:rsidRDefault="00AF3441">
            <w:pPr>
              <w:tabs>
                <w:tab w:val="left" w:pos="5140"/>
              </w:tabs>
              <w:rPr>
                <w:rFonts w:asciiTheme="minorEastAsia" w:eastAsiaTheme="minorEastAsia" w:hAnsiTheme="minorEastAsia"/>
                <w:color w:val="000000" w:themeColor="text1"/>
                <w:szCs w:val="21"/>
              </w:rPr>
            </w:pPr>
            <w:r w:rsidRPr="004033EB">
              <w:rPr>
                <w:rFonts w:ascii="宋体" w:hAnsi="宋体" w:hint="eastAsia"/>
                <w:color w:val="FF0000"/>
                <w:sz w:val="22"/>
              </w:rPr>
              <w:t>日历</w:t>
            </w:r>
            <w:r w:rsidRPr="004033EB">
              <w:rPr>
                <w:rFonts w:ascii="宋体" w:hAnsi="宋体"/>
                <w:color w:val="FF0000"/>
                <w:sz w:val="22"/>
              </w:rPr>
              <w:t>控件</w:t>
            </w:r>
          </w:p>
        </w:tc>
        <w:tc>
          <w:tcPr>
            <w:tcW w:w="850" w:type="dxa"/>
          </w:tcPr>
          <w:p w:rsidR="00F83F8D" w:rsidRPr="004033EB" w:rsidRDefault="00F83F8D">
            <w:pPr>
              <w:tabs>
                <w:tab w:val="left" w:pos="5140"/>
              </w:tabs>
              <w:rPr>
                <w:rFonts w:asciiTheme="minorEastAsia" w:eastAsiaTheme="minorEastAsia" w:hAnsiTheme="minorEastAsia"/>
                <w:color w:val="000000" w:themeColor="text1"/>
                <w:szCs w:val="21"/>
              </w:rPr>
            </w:pPr>
          </w:p>
        </w:tc>
      </w:tr>
      <w:tr w:rsidR="00F83F8D" w:rsidRPr="004033EB">
        <w:tc>
          <w:tcPr>
            <w:tcW w:w="1133"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010"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485"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545"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206"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276"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Cs w:val="21"/>
              </w:rPr>
            </w:pPr>
          </w:p>
        </w:tc>
        <w:tc>
          <w:tcPr>
            <w:tcW w:w="850" w:type="dxa"/>
          </w:tcPr>
          <w:p w:rsidR="00F83F8D" w:rsidRPr="004033EB" w:rsidRDefault="00F83F8D">
            <w:pPr>
              <w:tabs>
                <w:tab w:val="left" w:pos="5140"/>
              </w:tabs>
              <w:rPr>
                <w:rFonts w:asciiTheme="minorEastAsia" w:eastAsiaTheme="minorEastAsia" w:hAnsiTheme="minorEastAsia"/>
                <w:color w:val="000000" w:themeColor="text1"/>
                <w:szCs w:val="21"/>
              </w:rPr>
            </w:pPr>
          </w:p>
        </w:tc>
      </w:tr>
      <w:tr w:rsidR="00F83F8D" w:rsidRPr="004033EB">
        <w:tc>
          <w:tcPr>
            <w:tcW w:w="1133"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合计</w:t>
            </w:r>
          </w:p>
        </w:tc>
        <w:tc>
          <w:tcPr>
            <w:tcW w:w="1010"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w:t>
            </w:r>
          </w:p>
        </w:tc>
        <w:tc>
          <w:tcPr>
            <w:tcW w:w="1485"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w:t>
            </w:r>
          </w:p>
        </w:tc>
        <w:tc>
          <w:tcPr>
            <w:tcW w:w="1545" w:type="dxa"/>
          </w:tcPr>
          <w:p w:rsidR="00F83F8D" w:rsidRPr="004033EB" w:rsidRDefault="00F83F8D">
            <w:pPr>
              <w:tabs>
                <w:tab w:val="left" w:pos="5140"/>
              </w:tabs>
              <w:jc w:val="center"/>
              <w:rPr>
                <w:rFonts w:asciiTheme="minorEastAsia" w:eastAsiaTheme="minorEastAsia" w:hAnsiTheme="minorEastAsia"/>
                <w:b/>
                <w:color w:val="000000" w:themeColor="text1"/>
                <w:szCs w:val="21"/>
              </w:rPr>
            </w:pPr>
          </w:p>
        </w:tc>
        <w:tc>
          <w:tcPr>
            <w:tcW w:w="1206"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w:t>
            </w:r>
          </w:p>
        </w:tc>
        <w:tc>
          <w:tcPr>
            <w:tcW w:w="1276"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w:t>
            </w:r>
          </w:p>
        </w:tc>
        <w:tc>
          <w:tcPr>
            <w:tcW w:w="1134"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w:t>
            </w:r>
          </w:p>
        </w:tc>
        <w:tc>
          <w:tcPr>
            <w:tcW w:w="850" w:type="dxa"/>
          </w:tcPr>
          <w:p w:rsidR="00F83F8D" w:rsidRPr="004033EB" w:rsidRDefault="00AF3441">
            <w:pPr>
              <w:tabs>
                <w:tab w:val="left" w:pos="5140"/>
              </w:tabs>
              <w:jc w:val="center"/>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w:t>
            </w:r>
          </w:p>
        </w:tc>
      </w:tr>
    </w:tbl>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：债券类型</w:t>
      </w:r>
      <w:r w:rsidRPr="004033EB">
        <w:rPr>
          <w:rFonts w:asciiTheme="minorEastAsia" w:eastAsiaTheme="minorEastAsia" w:hAnsiTheme="minorEastAsia" w:hint="eastAsia"/>
          <w:i/>
          <w:color w:val="FF0000"/>
          <w:szCs w:val="21"/>
        </w:rPr>
        <w:t>为公司债券（大公募、小公募、非公开）</w:t>
      </w:r>
      <w:r w:rsidRPr="004033EB">
        <w:rPr>
          <w:rFonts w:asciiTheme="minorEastAsia" w:eastAsiaTheme="minorEastAsia" w:hAnsiTheme="minorEastAsia"/>
          <w:i/>
          <w:color w:val="FF0000"/>
          <w:szCs w:val="21"/>
        </w:rPr>
        <w:t>、企业债券、</w:t>
      </w:r>
      <w:r w:rsidRPr="004033EB">
        <w:rPr>
          <w:rFonts w:asciiTheme="minorEastAsia" w:eastAsiaTheme="minorEastAsia" w:hAnsiTheme="minorEastAsia" w:hint="eastAsia"/>
          <w:i/>
          <w:color w:val="FF0000"/>
          <w:szCs w:val="21"/>
        </w:rPr>
        <w:t>银行间</w:t>
      </w:r>
      <w:r w:rsidRPr="004033EB">
        <w:rPr>
          <w:rFonts w:asciiTheme="minorEastAsia" w:eastAsiaTheme="minorEastAsia" w:hAnsiTheme="minorEastAsia"/>
          <w:i/>
          <w:color w:val="FF0000"/>
          <w:szCs w:val="21"/>
        </w:rPr>
        <w:t>非金融企业融资工具</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其他等。</w:t>
      </w:r>
    </w:p>
    <w:p w:rsidR="00F83F8D" w:rsidRPr="004033EB" w:rsidRDefault="00F83F8D">
      <w:pPr>
        <w:tabs>
          <w:tab w:val="left" w:pos="5140"/>
        </w:tabs>
        <w:rPr>
          <w:rFonts w:asciiTheme="minorEastAsia" w:eastAsiaTheme="minorEastAsia" w:hAnsiTheme="minorEastAsia"/>
          <w:i/>
          <w:color w:val="FF0000"/>
          <w:szCs w:val="21"/>
        </w:rPr>
      </w:pPr>
    </w:p>
    <w:p w:rsidR="00F83F8D" w:rsidRPr="004033EB" w:rsidRDefault="00AF3441">
      <w:pPr>
        <w:ind w:right="420"/>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债券</w:t>
      </w:r>
      <w:r w:rsidRPr="004033EB">
        <w:rPr>
          <w:rFonts w:asciiTheme="minorEastAsia" w:eastAsiaTheme="minorEastAsia" w:hAnsiTheme="minorEastAsia" w:hint="eastAsia"/>
          <w:b/>
          <w:color w:val="000000" w:themeColor="text1"/>
          <w:szCs w:val="21"/>
        </w:rPr>
        <w:t>违约</w:t>
      </w:r>
      <w:r w:rsidRPr="004033EB">
        <w:rPr>
          <w:rFonts w:asciiTheme="minorEastAsia" w:eastAsiaTheme="minorEastAsia" w:hAnsiTheme="minorEastAsia"/>
          <w:b/>
          <w:color w:val="000000" w:themeColor="text1"/>
          <w:szCs w:val="21"/>
        </w:rPr>
        <w:t>情况</w:t>
      </w:r>
      <w:r w:rsidRPr="004033EB">
        <w:rPr>
          <w:rFonts w:asciiTheme="minorEastAsia" w:eastAsiaTheme="minorEastAsia" w:hAnsiTheme="minorEastAsia" w:hint="eastAsia"/>
          <w:b/>
          <w:color w:val="000000" w:themeColor="text1"/>
          <w:szCs w:val="21"/>
        </w:rPr>
        <w:t>：</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color w:val="000000" w:themeColor="text1"/>
                <w:szCs w:val="44"/>
              </w:rPr>
            </w:pPr>
            <w:r w:rsidRPr="004033EB">
              <w:rPr>
                <w:rFonts w:asciiTheme="minorEastAsia" w:eastAsiaTheme="minorEastAsia" w:hAnsiTheme="minorEastAsia"/>
                <w:i/>
                <w:color w:val="FF0000"/>
                <w:szCs w:val="44"/>
              </w:rPr>
              <w:t>注</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如存在债券违约的</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请说明违约的具体情况</w:t>
            </w:r>
            <w:r w:rsidRPr="004033EB">
              <w:rPr>
                <w:rFonts w:asciiTheme="minorEastAsia" w:eastAsiaTheme="minorEastAsia" w:hAnsiTheme="minorEastAsia" w:hint="eastAsia"/>
                <w:i/>
                <w:color w:val="FF0000"/>
                <w:szCs w:val="44"/>
              </w:rPr>
              <w:t>、偿债措施以及对公司的影响。</w:t>
            </w:r>
          </w:p>
        </w:tc>
      </w:tr>
    </w:tbl>
    <w:p w:rsidR="00F83F8D" w:rsidRPr="004033EB" w:rsidRDefault="00AF3441">
      <w:pPr>
        <w:ind w:right="420"/>
        <w:rPr>
          <w:b/>
          <w:color w:val="000000" w:themeColor="text1"/>
        </w:rPr>
      </w:pPr>
      <w:r w:rsidRPr="004033EB">
        <w:rPr>
          <w:rFonts w:hint="eastAsia"/>
          <w:b/>
          <w:color w:val="000000" w:themeColor="text1"/>
        </w:rPr>
        <w:t>公开发行债券的特殊披露要求：</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ind w:right="420" w:firstLineChars="200" w:firstLine="420"/>
              <w:rPr>
                <w:i/>
                <w:color w:val="FF0000"/>
              </w:rPr>
            </w:pPr>
            <w:r w:rsidRPr="004033EB">
              <w:rPr>
                <w:rFonts w:hint="eastAsia"/>
                <w:i/>
                <w:color w:val="FF0000"/>
              </w:rPr>
              <w:t>注：如公司公开发行债券的，应按照中国证监会的相关要求进行披露。</w:t>
            </w:r>
          </w:p>
          <w:p w:rsidR="00F83F8D" w:rsidRPr="004033EB" w:rsidRDefault="00AF3441">
            <w:pPr>
              <w:ind w:right="420" w:firstLineChars="200" w:firstLine="420"/>
              <w:rPr>
                <w:i/>
                <w:color w:val="FF0000"/>
              </w:rPr>
            </w:pPr>
            <w:r w:rsidRPr="004033EB">
              <w:rPr>
                <w:rFonts w:hint="eastAsia"/>
                <w:i/>
                <w:color w:val="FF0000"/>
              </w:rPr>
              <w:t>第一条</w:t>
            </w:r>
            <w:r w:rsidRPr="004033EB">
              <w:rPr>
                <w:rFonts w:hint="eastAsia"/>
                <w:i/>
                <w:color w:val="FF0000"/>
              </w:rPr>
              <w:t xml:space="preserve"> </w:t>
            </w:r>
            <w:r w:rsidRPr="004033EB">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F83F8D" w:rsidRPr="004033EB" w:rsidRDefault="00AF3441">
            <w:pPr>
              <w:ind w:right="420" w:firstLineChars="200" w:firstLine="420"/>
              <w:rPr>
                <w:i/>
                <w:color w:val="FF0000"/>
              </w:rPr>
            </w:pPr>
            <w:r w:rsidRPr="004033EB">
              <w:rPr>
                <w:rFonts w:hint="eastAsia"/>
                <w:i/>
                <w:color w:val="FF0000"/>
              </w:rPr>
              <w:t xml:space="preserve">    </w:t>
            </w:r>
            <w:r w:rsidRPr="004033EB">
              <w:rPr>
                <w:rFonts w:hint="eastAsia"/>
                <w:i/>
                <w:color w:val="FF0000"/>
              </w:rPr>
              <w:t>公司发行多只公司债券的，披露本节相关事项时应指明与相关公司债券的对应关系。</w:t>
            </w:r>
          </w:p>
          <w:p w:rsidR="00F83F8D" w:rsidRPr="004033EB" w:rsidRDefault="00AF3441">
            <w:pPr>
              <w:ind w:right="420" w:firstLineChars="200" w:firstLine="420"/>
              <w:rPr>
                <w:i/>
                <w:color w:val="FF0000"/>
              </w:rPr>
            </w:pPr>
            <w:r w:rsidRPr="004033EB">
              <w:rPr>
                <w:rFonts w:hint="eastAsia"/>
                <w:i/>
                <w:color w:val="FF0000"/>
              </w:rPr>
              <w:t>第二条</w:t>
            </w:r>
            <w:r w:rsidRPr="004033EB">
              <w:rPr>
                <w:rFonts w:hint="eastAsia"/>
                <w:i/>
                <w:color w:val="FF0000"/>
              </w:rPr>
              <w:t xml:space="preserve"> </w:t>
            </w:r>
            <w:r w:rsidRPr="004033EB">
              <w:rPr>
                <w:rFonts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F83F8D" w:rsidRPr="004033EB" w:rsidRDefault="00AF3441">
            <w:pPr>
              <w:ind w:right="420" w:firstLineChars="200" w:firstLine="420"/>
              <w:rPr>
                <w:i/>
                <w:color w:val="FF0000"/>
              </w:rPr>
            </w:pPr>
            <w:r w:rsidRPr="004033EB">
              <w:rPr>
                <w:rFonts w:hint="eastAsia"/>
                <w:i/>
                <w:color w:val="FF0000"/>
              </w:rPr>
              <w:t xml:space="preserve">    </w:t>
            </w:r>
            <w:r w:rsidRPr="004033EB">
              <w:rPr>
                <w:rFonts w:hint="eastAsia"/>
                <w:i/>
                <w:color w:val="FF0000"/>
              </w:rPr>
              <w:t>公司债券附发行人或投资者选择权条款、可交换条款等特殊条款的，应披露报告期内相关</w:t>
            </w:r>
            <w:r w:rsidRPr="004033EB">
              <w:rPr>
                <w:rFonts w:hint="eastAsia"/>
                <w:i/>
                <w:color w:val="FF0000"/>
              </w:rPr>
              <w:lastRenderedPageBreak/>
              <w:t>条款的执行情况。</w:t>
            </w:r>
          </w:p>
          <w:p w:rsidR="00F83F8D" w:rsidRPr="004033EB" w:rsidRDefault="00AF3441">
            <w:pPr>
              <w:ind w:right="420" w:firstLineChars="200" w:firstLine="420"/>
              <w:rPr>
                <w:i/>
                <w:color w:val="FF0000"/>
              </w:rPr>
            </w:pPr>
            <w:r w:rsidRPr="004033EB">
              <w:rPr>
                <w:rFonts w:hint="eastAsia"/>
                <w:i/>
                <w:color w:val="FF0000"/>
              </w:rPr>
              <w:t>第三条</w:t>
            </w:r>
            <w:r w:rsidRPr="004033EB">
              <w:rPr>
                <w:rFonts w:hint="eastAsia"/>
                <w:i/>
                <w:color w:val="FF0000"/>
              </w:rPr>
              <w:t xml:space="preserve"> </w:t>
            </w:r>
            <w:r w:rsidRPr="004033EB">
              <w:rPr>
                <w:rFonts w:hint="eastAsia"/>
                <w:i/>
                <w:color w:val="FF0000"/>
              </w:rPr>
              <w:t>公司应披露债券受托管理人名称、办公地址、联系人及联系电话；报告期内对公司债券进行跟踪评级的资信评级机构名称、办公地址。</w:t>
            </w:r>
          </w:p>
          <w:p w:rsidR="00F83F8D" w:rsidRPr="004033EB" w:rsidRDefault="00AF3441">
            <w:pPr>
              <w:ind w:right="420" w:firstLineChars="200" w:firstLine="420"/>
              <w:rPr>
                <w:i/>
                <w:color w:val="FF0000"/>
              </w:rPr>
            </w:pPr>
            <w:r w:rsidRPr="004033EB">
              <w:rPr>
                <w:rFonts w:hint="eastAsia"/>
                <w:i/>
                <w:color w:val="FF0000"/>
              </w:rPr>
              <w:t xml:space="preserve">    </w:t>
            </w:r>
            <w:r w:rsidRPr="004033EB">
              <w:rPr>
                <w:rFonts w:hint="eastAsia"/>
                <w:i/>
                <w:color w:val="FF0000"/>
              </w:rPr>
              <w:t>报告期内公司聘请的债券受托管理人、资信评级机构发生变更的，应披露变更的原因、履行的程序、对投资者利益的影响等。</w:t>
            </w:r>
          </w:p>
          <w:p w:rsidR="00F83F8D" w:rsidRPr="004033EB" w:rsidRDefault="00AF3441">
            <w:pPr>
              <w:ind w:right="420" w:firstLineChars="200" w:firstLine="420"/>
              <w:rPr>
                <w:i/>
                <w:color w:val="FF0000"/>
              </w:rPr>
            </w:pPr>
            <w:r w:rsidRPr="004033EB">
              <w:rPr>
                <w:rFonts w:hint="eastAsia"/>
                <w:i/>
                <w:color w:val="FF0000"/>
              </w:rPr>
              <w:t>第四条</w:t>
            </w:r>
            <w:r w:rsidRPr="004033EB">
              <w:rPr>
                <w:rFonts w:hint="eastAsia"/>
                <w:i/>
                <w:color w:val="FF0000"/>
              </w:rPr>
              <w:t xml:space="preserve"> </w:t>
            </w:r>
            <w:r w:rsidRPr="004033EB">
              <w:rPr>
                <w:rFonts w:hint="eastAsia"/>
                <w:i/>
                <w:color w:val="FF0000"/>
              </w:rPr>
              <w:t>公司应披露公司债券募集资金使用情况及履行的程序、年末余额、募集资金专项账户运作情况，并说明是否与募集说明书承诺的用途、使用计划及其他约定一致。</w:t>
            </w:r>
          </w:p>
          <w:p w:rsidR="00F83F8D" w:rsidRPr="004033EB" w:rsidRDefault="00AF3441">
            <w:pPr>
              <w:ind w:right="420" w:firstLineChars="200" w:firstLine="420"/>
              <w:rPr>
                <w:i/>
                <w:color w:val="FF0000"/>
              </w:rPr>
            </w:pPr>
            <w:r w:rsidRPr="004033EB">
              <w:rPr>
                <w:rFonts w:hint="eastAsia"/>
                <w:i/>
                <w:color w:val="FF0000"/>
              </w:rPr>
              <w:t>第五条</w:t>
            </w:r>
            <w:r w:rsidRPr="004033EB">
              <w:rPr>
                <w:rFonts w:hint="eastAsia"/>
                <w:i/>
                <w:color w:val="FF0000"/>
              </w:rPr>
              <w:t xml:space="preserve"> </w:t>
            </w:r>
            <w:r w:rsidRPr="004033EB">
              <w:rPr>
                <w:rFonts w:hint="eastAsia"/>
                <w:i/>
                <w:color w:val="FF0000"/>
              </w:rPr>
              <w:t>公司应披露资信评级机构根据报告期情况对公司及公司债券作出最新跟踪评级的时间（预计）、评级结果披露地点，提醒投资者关注。</w:t>
            </w:r>
          </w:p>
          <w:p w:rsidR="00F83F8D" w:rsidRPr="004033EB" w:rsidRDefault="00AF3441">
            <w:pPr>
              <w:ind w:right="420" w:firstLineChars="200" w:firstLine="420"/>
              <w:rPr>
                <w:i/>
                <w:color w:val="FF0000"/>
              </w:rPr>
            </w:pPr>
            <w:r w:rsidRPr="004033EB">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F83F8D" w:rsidRPr="004033EB" w:rsidRDefault="00AF3441">
            <w:pPr>
              <w:ind w:right="420" w:firstLineChars="200" w:firstLine="420"/>
              <w:rPr>
                <w:i/>
                <w:color w:val="FF0000"/>
              </w:rPr>
            </w:pPr>
            <w:r w:rsidRPr="004033EB">
              <w:rPr>
                <w:rFonts w:hint="eastAsia"/>
                <w:i/>
                <w:color w:val="FF0000"/>
              </w:rPr>
              <w:t>报告期内资信评级机构因公司在中国境内发行其他债券、债务融资工具对公司进行主体评级的，应披露是否存在评级差异情况。</w:t>
            </w:r>
          </w:p>
          <w:p w:rsidR="00F83F8D" w:rsidRPr="004033EB" w:rsidRDefault="00AF3441">
            <w:pPr>
              <w:ind w:right="420" w:firstLineChars="200" w:firstLine="420"/>
              <w:rPr>
                <w:i/>
                <w:color w:val="FF0000"/>
              </w:rPr>
            </w:pPr>
            <w:r w:rsidRPr="004033EB">
              <w:rPr>
                <w:rFonts w:hint="eastAsia"/>
                <w:i/>
                <w:color w:val="FF0000"/>
              </w:rPr>
              <w:t>第六条</w:t>
            </w:r>
            <w:r w:rsidRPr="004033EB">
              <w:rPr>
                <w:rFonts w:hint="eastAsia"/>
                <w:i/>
                <w:color w:val="FF0000"/>
              </w:rPr>
              <w:t xml:space="preserve"> </w:t>
            </w:r>
            <w:r w:rsidRPr="004033EB">
              <w:rPr>
                <w:rFonts w:hint="eastAsia"/>
                <w:i/>
                <w:color w:val="FF0000"/>
              </w:rPr>
              <w:t>报告期内公司债券增信机制、偿债计划及其他偿债保障措施发生变更的，应参照《公开发行证券的公司信息披露内容与格式准则第</w:t>
            </w:r>
            <w:r w:rsidRPr="004033EB">
              <w:rPr>
                <w:rFonts w:hint="eastAsia"/>
                <w:i/>
                <w:color w:val="FF0000"/>
              </w:rPr>
              <w:t>23</w:t>
            </w:r>
            <w:r w:rsidRPr="004033EB">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F83F8D" w:rsidRPr="004033EB" w:rsidRDefault="00AF3441">
            <w:pPr>
              <w:ind w:right="420" w:firstLineChars="200" w:firstLine="420"/>
              <w:rPr>
                <w:i/>
                <w:color w:val="FF0000"/>
              </w:rPr>
            </w:pPr>
            <w:r w:rsidRPr="004033EB">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F83F8D" w:rsidRPr="004033EB" w:rsidRDefault="00AF3441">
            <w:pPr>
              <w:ind w:right="420" w:firstLineChars="200" w:firstLine="420"/>
              <w:rPr>
                <w:i/>
                <w:color w:val="FF0000"/>
              </w:rPr>
            </w:pPr>
            <w:r w:rsidRPr="004033EB">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F83F8D" w:rsidRPr="004033EB" w:rsidRDefault="00AF3441">
            <w:pPr>
              <w:ind w:right="420" w:firstLineChars="200" w:firstLine="420"/>
              <w:rPr>
                <w:i/>
                <w:color w:val="FF0000"/>
              </w:rPr>
            </w:pPr>
            <w:r w:rsidRPr="004033EB">
              <w:rPr>
                <w:rFonts w:hint="eastAsia"/>
                <w:i/>
                <w:color w:val="FF0000"/>
              </w:rPr>
              <w:t>（二）提供抵押或质押担保的，应披露担保物的价值（账面价值和评估值，注明评估时点）变化情况，已经担保的债务总余额以及抵</w:t>
            </w:r>
            <w:r w:rsidRPr="004033EB">
              <w:rPr>
                <w:rFonts w:hint="eastAsia"/>
                <w:i/>
                <w:color w:val="FF0000"/>
              </w:rPr>
              <w:t>/</w:t>
            </w:r>
            <w:r w:rsidRPr="004033EB">
              <w:rPr>
                <w:rFonts w:hint="eastAsia"/>
                <w:i/>
                <w:color w:val="FF0000"/>
              </w:rPr>
              <w:t>质押顺序，报告期内担保物的评估、登记、保管等情况。</w:t>
            </w:r>
          </w:p>
          <w:p w:rsidR="00F83F8D" w:rsidRPr="004033EB" w:rsidRDefault="00AF3441">
            <w:pPr>
              <w:ind w:right="420" w:firstLineChars="200" w:firstLine="420"/>
              <w:rPr>
                <w:i/>
                <w:color w:val="FF0000"/>
              </w:rPr>
            </w:pPr>
            <w:r w:rsidRPr="004033EB">
              <w:rPr>
                <w:rFonts w:hint="eastAsia"/>
                <w:i/>
                <w:color w:val="FF0000"/>
              </w:rPr>
              <w:t>（三）采用其他方式进行增信的，应披露报告期内相关增信措施的变化情况等。</w:t>
            </w:r>
          </w:p>
          <w:p w:rsidR="00F83F8D" w:rsidRPr="004033EB" w:rsidRDefault="00AF3441">
            <w:pPr>
              <w:ind w:right="420" w:firstLineChars="200" w:firstLine="420"/>
              <w:rPr>
                <w:i/>
                <w:color w:val="FF0000"/>
              </w:rPr>
            </w:pPr>
            <w:r w:rsidRPr="004033EB">
              <w:rPr>
                <w:rFonts w:hint="eastAsia"/>
                <w:i/>
                <w:color w:val="FF0000"/>
              </w:rPr>
              <w:t>（四）公司制定偿债计划或采取其他偿债保障措施的，应披露报告期内相关计划和措施的执行情况，与募集说明书的相关承诺是否一致等。</w:t>
            </w:r>
          </w:p>
          <w:p w:rsidR="00F83F8D" w:rsidRPr="004033EB" w:rsidRDefault="00AF3441">
            <w:pPr>
              <w:ind w:right="420" w:firstLineChars="200" w:firstLine="420"/>
              <w:rPr>
                <w:i/>
                <w:color w:val="FF0000"/>
              </w:rPr>
            </w:pPr>
            <w:r w:rsidRPr="004033EB">
              <w:rPr>
                <w:rFonts w:hint="eastAsia"/>
                <w:i/>
                <w:color w:val="FF0000"/>
              </w:rPr>
              <w:t xml:space="preserve">    </w:t>
            </w:r>
            <w:r w:rsidRPr="004033EB">
              <w:rPr>
                <w:rFonts w:hint="eastAsia"/>
                <w:i/>
                <w:color w:val="FF0000"/>
              </w:rPr>
              <w:t>（五）公司设置专项偿债账户的，应披露该账户资金的提取情况，与募集说明书的相关承诺是否一致等。</w:t>
            </w:r>
          </w:p>
          <w:p w:rsidR="00F83F8D" w:rsidRPr="004033EB" w:rsidRDefault="00AF3441">
            <w:pPr>
              <w:ind w:right="420" w:firstLineChars="200" w:firstLine="420"/>
              <w:rPr>
                <w:i/>
                <w:color w:val="FF0000"/>
              </w:rPr>
            </w:pPr>
            <w:r w:rsidRPr="004033EB">
              <w:rPr>
                <w:rFonts w:hint="eastAsia"/>
                <w:i/>
                <w:color w:val="FF0000"/>
              </w:rPr>
              <w:t>第七条</w:t>
            </w:r>
            <w:r w:rsidRPr="004033EB">
              <w:rPr>
                <w:rFonts w:hint="eastAsia"/>
                <w:i/>
                <w:color w:val="FF0000"/>
              </w:rPr>
              <w:t xml:space="preserve"> </w:t>
            </w:r>
            <w:r w:rsidRPr="004033EB">
              <w:rPr>
                <w:rFonts w:hint="eastAsia"/>
                <w:i/>
                <w:color w:val="FF0000"/>
              </w:rPr>
              <w:t>公司应披露报告期内债券持有人会议的召开情况，包括召开时间、地点、召开原因、形成的决议等。</w:t>
            </w:r>
          </w:p>
          <w:p w:rsidR="00F83F8D" w:rsidRPr="004033EB" w:rsidRDefault="00AF3441">
            <w:pPr>
              <w:ind w:right="420" w:firstLineChars="200" w:firstLine="420"/>
              <w:rPr>
                <w:i/>
                <w:color w:val="FF0000"/>
              </w:rPr>
            </w:pPr>
            <w:r w:rsidRPr="004033EB">
              <w:rPr>
                <w:rFonts w:hint="eastAsia"/>
                <w:i/>
                <w:color w:val="FF0000"/>
              </w:rPr>
              <w:t>第八条</w:t>
            </w:r>
            <w:r w:rsidRPr="004033EB">
              <w:rPr>
                <w:rFonts w:hint="eastAsia"/>
                <w:i/>
                <w:color w:val="FF0000"/>
              </w:rPr>
              <w:t xml:space="preserve"> </w:t>
            </w:r>
            <w:r w:rsidRPr="004033EB">
              <w:rPr>
                <w:rFonts w:hint="eastAsia"/>
                <w:i/>
                <w:color w:val="FF0000"/>
              </w:rPr>
              <w:t>公司应披露报告期内债券受托管理人履行职责的情况。受托管理人在履行职责时可能存在的利益冲突情形的，应披露相关风险防范、解决机制。</w:t>
            </w:r>
          </w:p>
          <w:p w:rsidR="00F83F8D" w:rsidRPr="004033EB" w:rsidRDefault="00AF3441">
            <w:pPr>
              <w:ind w:right="420" w:firstLineChars="200" w:firstLine="420"/>
              <w:rPr>
                <w:i/>
                <w:color w:val="FF0000"/>
              </w:rPr>
            </w:pPr>
            <w:r w:rsidRPr="004033EB">
              <w:rPr>
                <w:rFonts w:hint="eastAsia"/>
                <w:i/>
                <w:color w:val="FF0000"/>
              </w:rPr>
              <w:t xml:space="preserve">    </w:t>
            </w:r>
            <w:r w:rsidRPr="004033EB">
              <w:rPr>
                <w:rFonts w:hint="eastAsia"/>
                <w:i/>
                <w:color w:val="FF0000"/>
              </w:rPr>
              <w:t>公司应说明受托管理人是否已披露报告期受托管理事务报告，以及披露（或预计披露）地址，提醒投资者关注。</w:t>
            </w:r>
          </w:p>
          <w:p w:rsidR="00F83F8D" w:rsidRPr="004033EB" w:rsidRDefault="00AF3441">
            <w:pPr>
              <w:ind w:right="420" w:firstLineChars="200" w:firstLine="420"/>
              <w:rPr>
                <w:i/>
                <w:color w:val="FF0000"/>
              </w:rPr>
            </w:pPr>
            <w:r w:rsidRPr="004033EB">
              <w:rPr>
                <w:rFonts w:hint="eastAsia"/>
                <w:i/>
                <w:color w:val="FF0000"/>
              </w:rPr>
              <w:t>第九条</w:t>
            </w:r>
            <w:r w:rsidRPr="004033EB">
              <w:rPr>
                <w:rFonts w:hint="eastAsia"/>
                <w:i/>
                <w:color w:val="FF0000"/>
              </w:rPr>
              <w:t xml:space="preserve"> </w:t>
            </w:r>
            <w:r w:rsidRPr="004033EB">
              <w:rPr>
                <w:rFonts w:hint="eastAsia"/>
                <w:i/>
                <w:color w:val="FF0000"/>
              </w:rPr>
              <w:t>公司应当采用数据列表方式，提供截至报告期末公司近</w:t>
            </w:r>
            <w:r w:rsidRPr="004033EB">
              <w:rPr>
                <w:rFonts w:hint="eastAsia"/>
                <w:i/>
                <w:color w:val="FF0000"/>
              </w:rPr>
              <w:t>2</w:t>
            </w:r>
            <w:r w:rsidRPr="004033EB">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4033EB">
              <w:rPr>
                <w:rFonts w:hint="eastAsia"/>
                <w:i/>
                <w:color w:val="FF0000"/>
              </w:rPr>
              <w:t>EBITDA</w:t>
            </w:r>
            <w:r w:rsidRPr="004033EB">
              <w:rPr>
                <w:rFonts w:hint="eastAsia"/>
                <w:i/>
                <w:color w:val="FF0000"/>
              </w:rPr>
              <w:t>全部债务比（息</w:t>
            </w:r>
            <w:r w:rsidRPr="004033EB">
              <w:rPr>
                <w:rFonts w:hint="eastAsia"/>
                <w:i/>
                <w:color w:val="FF0000"/>
              </w:rPr>
              <w:lastRenderedPageBreak/>
              <w:t>税折旧摊销前利润</w:t>
            </w:r>
            <w:r w:rsidRPr="004033EB">
              <w:rPr>
                <w:rFonts w:hint="eastAsia"/>
                <w:i/>
                <w:color w:val="FF0000"/>
              </w:rPr>
              <w:t>/</w:t>
            </w:r>
            <w:r w:rsidRPr="004033EB">
              <w:rPr>
                <w:rFonts w:hint="eastAsia"/>
                <w:i/>
                <w:color w:val="FF0000"/>
              </w:rPr>
              <w:t>全部债务）、利息保障倍数</w:t>
            </w:r>
            <w:r w:rsidRPr="004033EB">
              <w:rPr>
                <w:rFonts w:hint="eastAsia"/>
                <w:i/>
                <w:color w:val="FF0000"/>
              </w:rPr>
              <w:t>[</w:t>
            </w:r>
            <w:r w:rsidRPr="004033EB">
              <w:rPr>
                <w:rFonts w:hint="eastAsia"/>
                <w:i/>
                <w:color w:val="FF0000"/>
              </w:rPr>
              <w:t>息税前利润</w:t>
            </w:r>
            <w:r w:rsidRPr="004033EB">
              <w:rPr>
                <w:rFonts w:hint="eastAsia"/>
                <w:i/>
                <w:color w:val="FF0000"/>
              </w:rPr>
              <w:t>/</w:t>
            </w:r>
            <w:r w:rsidRPr="004033EB">
              <w:rPr>
                <w:rFonts w:hint="eastAsia"/>
                <w:i/>
                <w:color w:val="FF0000"/>
              </w:rPr>
              <w:t>（计入财务费用的利息支出</w:t>
            </w:r>
            <w:r w:rsidRPr="004033EB">
              <w:rPr>
                <w:rFonts w:hint="eastAsia"/>
                <w:i/>
                <w:color w:val="FF0000"/>
              </w:rPr>
              <w:t>+</w:t>
            </w:r>
            <w:r w:rsidRPr="004033EB">
              <w:rPr>
                <w:rFonts w:hint="eastAsia"/>
                <w:i/>
                <w:color w:val="FF0000"/>
              </w:rPr>
              <w:t>资本化的利息支出）</w:t>
            </w:r>
            <w:r w:rsidRPr="004033EB">
              <w:rPr>
                <w:rFonts w:hint="eastAsia"/>
                <w:i/>
                <w:color w:val="FF0000"/>
              </w:rPr>
              <w:t>]</w:t>
            </w:r>
            <w:r w:rsidRPr="004033EB">
              <w:rPr>
                <w:rFonts w:hint="eastAsia"/>
                <w:i/>
                <w:color w:val="FF0000"/>
              </w:rPr>
              <w:t>、现金利息保障倍数</w:t>
            </w:r>
            <w:r w:rsidRPr="004033EB">
              <w:rPr>
                <w:rFonts w:hint="eastAsia"/>
                <w:i/>
                <w:color w:val="FF0000"/>
              </w:rPr>
              <w:t>[(</w:t>
            </w:r>
            <w:r w:rsidRPr="004033EB">
              <w:rPr>
                <w:rFonts w:hint="eastAsia"/>
                <w:i/>
                <w:color w:val="FF0000"/>
              </w:rPr>
              <w:t>经营活动产生的现金流量净额</w:t>
            </w:r>
            <w:r w:rsidRPr="004033EB">
              <w:rPr>
                <w:rFonts w:hint="eastAsia"/>
                <w:i/>
                <w:color w:val="FF0000"/>
              </w:rPr>
              <w:t>+</w:t>
            </w:r>
            <w:r w:rsidRPr="004033EB">
              <w:rPr>
                <w:rFonts w:hint="eastAsia"/>
                <w:i/>
                <w:color w:val="FF0000"/>
              </w:rPr>
              <w:t>现金利息支出</w:t>
            </w:r>
            <w:r w:rsidRPr="004033EB">
              <w:rPr>
                <w:rFonts w:hint="eastAsia"/>
                <w:i/>
                <w:color w:val="FF0000"/>
              </w:rPr>
              <w:t>+</w:t>
            </w:r>
            <w:r w:rsidRPr="004033EB">
              <w:rPr>
                <w:rFonts w:hint="eastAsia"/>
                <w:i/>
                <w:color w:val="FF0000"/>
              </w:rPr>
              <w:t>所得税付现）</w:t>
            </w:r>
            <w:r w:rsidRPr="004033EB">
              <w:rPr>
                <w:rFonts w:hint="eastAsia"/>
                <w:i/>
                <w:color w:val="FF0000"/>
              </w:rPr>
              <w:t>/</w:t>
            </w:r>
            <w:r w:rsidRPr="004033EB">
              <w:rPr>
                <w:rFonts w:hint="eastAsia"/>
                <w:i/>
                <w:color w:val="FF0000"/>
              </w:rPr>
              <w:t>现金利息支出</w:t>
            </w:r>
            <w:r w:rsidRPr="004033EB">
              <w:rPr>
                <w:rFonts w:hint="eastAsia"/>
                <w:i/>
                <w:color w:val="FF0000"/>
              </w:rPr>
              <w:t>]</w:t>
            </w:r>
            <w:r w:rsidRPr="004033EB">
              <w:rPr>
                <w:rFonts w:hint="eastAsia"/>
                <w:i/>
                <w:color w:val="FF0000"/>
              </w:rPr>
              <w:t>、</w:t>
            </w:r>
            <w:r w:rsidRPr="004033EB">
              <w:rPr>
                <w:rFonts w:hint="eastAsia"/>
                <w:i/>
                <w:color w:val="FF0000"/>
              </w:rPr>
              <w:t>EBITDA</w:t>
            </w:r>
            <w:r w:rsidRPr="004033EB">
              <w:rPr>
                <w:rFonts w:hint="eastAsia"/>
                <w:i/>
                <w:color w:val="FF0000"/>
              </w:rPr>
              <w:t>利息保障倍数</w:t>
            </w:r>
            <w:r w:rsidRPr="004033EB">
              <w:rPr>
                <w:rFonts w:hint="eastAsia"/>
                <w:i/>
                <w:color w:val="FF0000"/>
              </w:rPr>
              <w:t>[</w:t>
            </w:r>
            <w:r w:rsidRPr="004033EB">
              <w:rPr>
                <w:rFonts w:hint="eastAsia"/>
                <w:i/>
                <w:color w:val="FF0000"/>
              </w:rPr>
              <w:t>息税折旧摊销前利润</w:t>
            </w:r>
            <w:r w:rsidRPr="004033EB">
              <w:rPr>
                <w:rFonts w:hint="eastAsia"/>
                <w:i/>
                <w:color w:val="FF0000"/>
              </w:rPr>
              <w:t>/</w:t>
            </w:r>
            <w:r w:rsidRPr="004033EB">
              <w:rPr>
                <w:rFonts w:hint="eastAsia"/>
                <w:i/>
                <w:color w:val="FF0000"/>
              </w:rPr>
              <w:t>（计入财务费用的利息支出</w:t>
            </w:r>
            <w:r w:rsidRPr="004033EB">
              <w:rPr>
                <w:rFonts w:hint="eastAsia"/>
                <w:i/>
                <w:color w:val="FF0000"/>
              </w:rPr>
              <w:t>+</w:t>
            </w:r>
            <w:r w:rsidRPr="004033EB">
              <w:rPr>
                <w:rFonts w:hint="eastAsia"/>
                <w:i/>
                <w:color w:val="FF0000"/>
              </w:rPr>
              <w:t>资本化的利息支出）</w:t>
            </w:r>
            <w:r w:rsidRPr="004033EB">
              <w:rPr>
                <w:rFonts w:hint="eastAsia"/>
                <w:i/>
                <w:color w:val="FF0000"/>
              </w:rPr>
              <w:t>]</w:t>
            </w:r>
            <w:r w:rsidRPr="004033EB">
              <w:rPr>
                <w:rFonts w:hint="eastAsia"/>
                <w:i/>
                <w:color w:val="FF0000"/>
              </w:rPr>
              <w:t>、贷款偿还率（实际贷款偿还额</w:t>
            </w:r>
            <w:r w:rsidRPr="004033EB">
              <w:rPr>
                <w:rFonts w:hint="eastAsia"/>
                <w:i/>
                <w:color w:val="FF0000"/>
              </w:rPr>
              <w:t>/</w:t>
            </w:r>
            <w:r w:rsidRPr="004033EB">
              <w:rPr>
                <w:rFonts w:hint="eastAsia"/>
                <w:i/>
                <w:color w:val="FF0000"/>
              </w:rPr>
              <w:t>应偿还贷款额）、利息偿付率（实际支付利息</w:t>
            </w:r>
            <w:r w:rsidRPr="004033EB">
              <w:rPr>
                <w:rFonts w:hint="eastAsia"/>
                <w:i/>
                <w:color w:val="FF0000"/>
              </w:rPr>
              <w:t>/</w:t>
            </w:r>
            <w:r w:rsidRPr="004033EB">
              <w:rPr>
                <w:rFonts w:hint="eastAsia"/>
                <w:i/>
                <w:color w:val="FF0000"/>
              </w:rPr>
              <w:t>应付利息）。</w:t>
            </w:r>
          </w:p>
          <w:p w:rsidR="00F83F8D" w:rsidRPr="004033EB" w:rsidRDefault="00AF3441">
            <w:pPr>
              <w:ind w:right="420" w:firstLineChars="200" w:firstLine="420"/>
              <w:rPr>
                <w:i/>
                <w:color w:val="FF0000"/>
              </w:rPr>
            </w:pPr>
            <w:r w:rsidRPr="004033EB">
              <w:rPr>
                <w:rFonts w:hint="eastAsia"/>
                <w:i/>
                <w:color w:val="FF0000"/>
              </w:rPr>
              <w:t>若上述会计数据和财务指标同比变动超过</w:t>
            </w:r>
            <w:r w:rsidRPr="004033EB">
              <w:rPr>
                <w:rFonts w:hint="eastAsia"/>
                <w:i/>
                <w:color w:val="FF0000"/>
              </w:rPr>
              <w:t>30%</w:t>
            </w:r>
            <w:r w:rsidRPr="004033EB">
              <w:rPr>
                <w:rFonts w:hint="eastAsia"/>
                <w:i/>
                <w:color w:val="FF0000"/>
              </w:rPr>
              <w:t>的，应披露产生变化的主要原因。</w:t>
            </w:r>
          </w:p>
          <w:p w:rsidR="00F83F8D" w:rsidRPr="004033EB" w:rsidRDefault="00AF3441">
            <w:pPr>
              <w:ind w:right="420" w:firstLineChars="200" w:firstLine="420"/>
              <w:rPr>
                <w:i/>
                <w:color w:val="FF0000"/>
              </w:rPr>
            </w:pPr>
            <w:r w:rsidRPr="004033EB">
              <w:rPr>
                <w:rFonts w:hint="eastAsia"/>
                <w:i/>
                <w:color w:val="FF0000"/>
              </w:rPr>
              <w:t>第十条</w:t>
            </w:r>
            <w:r w:rsidRPr="004033EB">
              <w:rPr>
                <w:rFonts w:hint="eastAsia"/>
                <w:i/>
                <w:color w:val="FF0000"/>
              </w:rPr>
              <w:t xml:space="preserve"> </w:t>
            </w:r>
            <w:r w:rsidRPr="004033EB">
              <w:rPr>
                <w:rFonts w:hint="eastAsia"/>
                <w:i/>
                <w:color w:val="FF0000"/>
              </w:rPr>
              <w:t>公司发行其他债券和债务融资工具的，应披露报告期内对其他债券和债务融资工具的付息兑付情况。</w:t>
            </w:r>
          </w:p>
          <w:p w:rsidR="00F83F8D" w:rsidRPr="004033EB" w:rsidRDefault="00AF3441">
            <w:pPr>
              <w:ind w:right="420" w:firstLineChars="200" w:firstLine="420"/>
              <w:rPr>
                <w:i/>
                <w:color w:val="FF0000"/>
              </w:rPr>
            </w:pPr>
            <w:r w:rsidRPr="004033EB">
              <w:rPr>
                <w:rFonts w:hint="eastAsia"/>
                <w:i/>
                <w:color w:val="FF0000"/>
              </w:rPr>
              <w:t>第十一条</w:t>
            </w:r>
            <w:r w:rsidRPr="004033EB">
              <w:rPr>
                <w:rFonts w:hint="eastAsia"/>
                <w:i/>
                <w:color w:val="FF0000"/>
              </w:rPr>
              <w:t xml:space="preserve"> </w:t>
            </w:r>
            <w:r w:rsidRPr="004033EB">
              <w:rPr>
                <w:rFonts w:hint="eastAsia"/>
                <w:i/>
                <w:color w:val="FF0000"/>
              </w:rPr>
              <w:t>公司应披露报告期内获得的银行授信情况、使用情况以及偿还银行贷款的情况（包括按时偿还、展期及减免情况等）。</w:t>
            </w:r>
          </w:p>
          <w:p w:rsidR="00F83F8D" w:rsidRPr="004033EB" w:rsidRDefault="00AF3441">
            <w:pPr>
              <w:ind w:right="420" w:firstLineChars="200" w:firstLine="420"/>
              <w:rPr>
                <w:i/>
                <w:color w:val="FF0000"/>
              </w:rPr>
            </w:pPr>
            <w:r w:rsidRPr="004033EB">
              <w:rPr>
                <w:rFonts w:hint="eastAsia"/>
                <w:i/>
                <w:color w:val="FF0000"/>
              </w:rPr>
              <w:t>第十二条</w:t>
            </w:r>
            <w:r w:rsidRPr="004033EB">
              <w:rPr>
                <w:rFonts w:hint="eastAsia"/>
                <w:i/>
                <w:color w:val="FF0000"/>
              </w:rPr>
              <w:t xml:space="preserve"> </w:t>
            </w:r>
            <w:r w:rsidRPr="004033EB">
              <w:rPr>
                <w:rFonts w:hint="eastAsia"/>
                <w:i/>
                <w:color w:val="FF0000"/>
              </w:rPr>
              <w:t>公司应披露报告期内执行公司债券募集说明书相关约定或承诺的情况，并分析相关情况对债券投资者利益的影响。</w:t>
            </w:r>
          </w:p>
          <w:p w:rsidR="00F83F8D" w:rsidRPr="004033EB" w:rsidRDefault="00AF3441">
            <w:pPr>
              <w:ind w:right="420" w:firstLineChars="200" w:firstLine="420"/>
              <w:rPr>
                <w:i/>
                <w:color w:val="FF0000"/>
              </w:rPr>
            </w:pPr>
            <w:r w:rsidRPr="004033EB">
              <w:rPr>
                <w:rFonts w:hint="eastAsia"/>
                <w:i/>
                <w:color w:val="FF0000"/>
              </w:rPr>
              <w:t>第十三条</w:t>
            </w:r>
            <w:r w:rsidRPr="004033EB">
              <w:rPr>
                <w:rFonts w:hint="eastAsia"/>
                <w:i/>
                <w:color w:val="FF0000"/>
              </w:rPr>
              <w:t xml:space="preserve"> </w:t>
            </w:r>
            <w:r w:rsidRPr="004033EB">
              <w:rPr>
                <w:rFonts w:hint="eastAsia"/>
                <w:i/>
                <w:color w:val="FF0000"/>
              </w:rPr>
              <w:t>公司应当披露报告期内发生的《公司债券发行与交易管理办法》第四十五条列示的重大事项，说明该事项的最新进展以及对公司经营情况和偿债能力的影响。</w:t>
            </w:r>
          </w:p>
          <w:p w:rsidR="00F83F8D" w:rsidRPr="004033EB" w:rsidRDefault="00AF3441">
            <w:pPr>
              <w:ind w:right="420" w:firstLineChars="200" w:firstLine="420"/>
              <w:rPr>
                <w:i/>
                <w:color w:val="FF0000"/>
              </w:rPr>
            </w:pPr>
            <w:r w:rsidRPr="004033EB">
              <w:rPr>
                <w:rFonts w:hint="eastAsia"/>
                <w:i/>
                <w:color w:val="FF0000"/>
              </w:rPr>
              <w:t>本条规定的相关重大事项，如已作为临时报告在指定网站披露且后续实施无变化的，仅需说明信息披露指定网站的相关查询索引及披露日期。</w:t>
            </w:r>
          </w:p>
          <w:p w:rsidR="00F83F8D" w:rsidRPr="004033EB" w:rsidRDefault="00AF3441">
            <w:pPr>
              <w:ind w:right="420" w:firstLineChars="200" w:firstLine="420"/>
              <w:rPr>
                <w:i/>
                <w:color w:val="FF0000"/>
              </w:rPr>
            </w:pPr>
            <w:r w:rsidRPr="004033EB">
              <w:rPr>
                <w:rFonts w:hint="eastAsia"/>
                <w:i/>
                <w:color w:val="FF0000"/>
              </w:rPr>
              <w:t>第十四条</w:t>
            </w:r>
            <w:r w:rsidRPr="004033EB">
              <w:rPr>
                <w:rFonts w:hint="eastAsia"/>
                <w:i/>
                <w:color w:val="FF0000"/>
              </w:rPr>
              <w:t xml:space="preserve"> </w:t>
            </w:r>
            <w:r w:rsidRPr="004033EB">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lastRenderedPageBreak/>
        <w:t>七</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bCs/>
          <w:sz w:val="22"/>
          <w:lang w:val="zh-CN"/>
        </w:rPr>
        <w:t>存续至本期的可转换债券情况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outlineLvl w:val="2"/>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（一）基本情况</w:t>
      </w:r>
    </w:p>
    <w:p w:rsidR="00F83F8D" w:rsidRPr="004033EB" w:rsidRDefault="00AF3441">
      <w:pPr>
        <w:tabs>
          <w:tab w:val="left" w:pos="5140"/>
        </w:tabs>
        <w:jc w:val="right"/>
      </w:pPr>
      <w:r w:rsidRPr="004033EB">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F83F8D" w:rsidRPr="004033EB">
        <w:tc>
          <w:tcPr>
            <w:tcW w:w="1560"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证券代码</w:t>
            </w:r>
          </w:p>
        </w:tc>
        <w:tc>
          <w:tcPr>
            <w:tcW w:w="1417"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证券简称</w:t>
            </w:r>
          </w:p>
        </w:tc>
        <w:tc>
          <w:tcPr>
            <w:tcW w:w="1701"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期初数量</w:t>
            </w:r>
          </w:p>
        </w:tc>
        <w:tc>
          <w:tcPr>
            <w:tcW w:w="1701"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期末数量</w:t>
            </w:r>
          </w:p>
        </w:tc>
        <w:tc>
          <w:tcPr>
            <w:tcW w:w="1701"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期限</w:t>
            </w:r>
          </w:p>
        </w:tc>
        <w:tc>
          <w:tcPr>
            <w:tcW w:w="1559"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转股</w:t>
            </w:r>
            <w:r w:rsidRPr="004033EB">
              <w:rPr>
                <w:rFonts w:asciiTheme="minorEastAsia" w:hAnsiTheme="minorEastAsia"/>
                <w:b/>
                <w:color w:val="000000" w:themeColor="text1"/>
                <w:sz w:val="22"/>
              </w:rPr>
              <w:t>价格</w:t>
            </w:r>
          </w:p>
        </w:tc>
      </w:tr>
      <w:tr w:rsidR="00F83F8D" w:rsidRPr="004033EB">
        <w:tc>
          <w:tcPr>
            <w:tcW w:w="1560" w:type="dxa"/>
          </w:tcPr>
          <w:p w:rsidR="00F83F8D" w:rsidRPr="004033EB" w:rsidRDefault="00F83F8D">
            <w:pPr>
              <w:tabs>
                <w:tab w:val="left" w:pos="5140"/>
              </w:tabs>
              <w:rPr>
                <w:rFonts w:ascii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hAnsiTheme="minorEastAsia"/>
                <w:color w:val="000000" w:themeColor="text1"/>
                <w:sz w:val="22"/>
              </w:rPr>
            </w:pPr>
          </w:p>
        </w:tc>
      </w:tr>
      <w:tr w:rsidR="00F83F8D" w:rsidRPr="004033EB">
        <w:tc>
          <w:tcPr>
            <w:tcW w:w="1560" w:type="dxa"/>
          </w:tcPr>
          <w:p w:rsidR="00F83F8D" w:rsidRPr="004033EB" w:rsidRDefault="00F83F8D">
            <w:pPr>
              <w:tabs>
                <w:tab w:val="left" w:pos="5140"/>
              </w:tabs>
              <w:rPr>
                <w:rFonts w:asciiTheme="minorEastAsia" w:hAnsiTheme="minorEastAsia"/>
                <w:color w:val="000000" w:themeColor="text1"/>
                <w:sz w:val="22"/>
              </w:rPr>
            </w:pPr>
          </w:p>
        </w:tc>
        <w:tc>
          <w:tcPr>
            <w:tcW w:w="1417"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hAnsiTheme="minorEastAsia"/>
                <w:color w:val="000000" w:themeColor="text1"/>
                <w:sz w:val="22"/>
              </w:rPr>
            </w:pPr>
          </w:p>
        </w:tc>
      </w:tr>
      <w:tr w:rsidR="00F83F8D" w:rsidRPr="004033EB">
        <w:tc>
          <w:tcPr>
            <w:tcW w:w="1560" w:type="dxa"/>
          </w:tcPr>
          <w:p w:rsidR="00F83F8D" w:rsidRPr="004033EB" w:rsidRDefault="00AF344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417"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701" w:type="dxa"/>
          </w:tcPr>
          <w:p w:rsidR="00F83F8D" w:rsidRPr="004033EB" w:rsidRDefault="00F83F8D">
            <w:pPr>
              <w:tabs>
                <w:tab w:val="left" w:pos="5140"/>
              </w:tabs>
              <w:rPr>
                <w:rFonts w:ascii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hAnsiTheme="minorEastAsia"/>
                <w:color w:val="000000" w:themeColor="text1"/>
                <w:sz w:val="22"/>
              </w:rPr>
            </w:pPr>
          </w:p>
        </w:tc>
      </w:tr>
    </w:tbl>
    <w:p w:rsidR="00F83F8D" w:rsidRPr="004033EB" w:rsidRDefault="00AF3441">
      <w:pPr>
        <w:ind w:right="420"/>
        <w:rPr>
          <w:rFonts w:asciiTheme="minorEastAsia" w:hAnsiTheme="minorEastAsia"/>
          <w:b/>
          <w:color w:val="000000" w:themeColor="text1"/>
          <w:szCs w:val="21"/>
        </w:rPr>
      </w:pPr>
      <w:r w:rsidRPr="004033EB">
        <w:rPr>
          <w:rFonts w:asciiTheme="minorEastAsia" w:hAnsiTheme="minorEastAsia" w:hint="eastAsia"/>
          <w:b/>
          <w:color w:val="000000" w:themeColor="text1"/>
          <w:szCs w:val="21"/>
        </w:rPr>
        <w:t>转股价格的历次调整或者修正情况：</w:t>
      </w:r>
    </w:p>
    <w:tbl>
      <w:tblPr>
        <w:tblStyle w:val="afa"/>
        <w:tblW w:w="9638" w:type="dxa"/>
        <w:tblInd w:w="-572" w:type="dxa"/>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hAnsiTheme="minorEastAsia"/>
                <w:i/>
                <w:color w:val="FF0000"/>
                <w:szCs w:val="44"/>
              </w:rPr>
            </w:pPr>
            <w:r w:rsidRPr="004033EB">
              <w:rPr>
                <w:rFonts w:asciiTheme="minorEastAsia" w:hAnsiTheme="minorEastAsia"/>
                <w:i/>
                <w:color w:val="FF0000"/>
                <w:szCs w:val="44"/>
              </w:rPr>
              <w:t>注</w:t>
            </w:r>
            <w:r w:rsidRPr="004033EB">
              <w:rPr>
                <w:rFonts w:asciiTheme="minorEastAsia" w:hAnsiTheme="minorEastAsia" w:hint="eastAsia"/>
                <w:i/>
                <w:color w:val="FF0000"/>
                <w:szCs w:val="44"/>
              </w:rPr>
              <w:t>：</w:t>
            </w:r>
            <w:r w:rsidRPr="004033EB">
              <w:rPr>
                <w:rFonts w:asciiTheme="minorEastAsia" w:hAnsiTheme="minorEastAsia"/>
                <w:i/>
                <w:color w:val="FF0000"/>
                <w:szCs w:val="44"/>
              </w:rPr>
              <w:t>如</w:t>
            </w:r>
            <w:r w:rsidRPr="004033EB">
              <w:rPr>
                <w:rFonts w:asciiTheme="minorEastAsia" w:hAnsiTheme="minorEastAsia" w:hint="eastAsia"/>
                <w:i/>
                <w:color w:val="FF0000"/>
                <w:szCs w:val="44"/>
              </w:rPr>
              <w:t>存在</w:t>
            </w:r>
            <w:r w:rsidRPr="004033EB">
              <w:rPr>
                <w:rFonts w:asciiTheme="minorEastAsia" w:hAnsiTheme="minorEastAsia"/>
                <w:i/>
                <w:color w:val="FF0000"/>
                <w:szCs w:val="44"/>
              </w:rPr>
              <w:t>转</w:t>
            </w:r>
            <w:r w:rsidRPr="004033EB">
              <w:rPr>
                <w:rFonts w:asciiTheme="minorEastAsia" w:hAnsiTheme="minorEastAsia" w:hint="eastAsia"/>
                <w:i/>
                <w:color w:val="FF0000"/>
                <w:szCs w:val="44"/>
              </w:rPr>
              <w:t>股</w:t>
            </w:r>
            <w:r w:rsidRPr="004033EB">
              <w:rPr>
                <w:rFonts w:asciiTheme="minorEastAsia" w:hAnsiTheme="minorEastAsia"/>
                <w:i/>
                <w:color w:val="FF0000"/>
                <w:szCs w:val="44"/>
              </w:rPr>
              <w:t>价格的</w:t>
            </w:r>
            <w:r w:rsidRPr="004033EB">
              <w:rPr>
                <w:rFonts w:asciiTheme="minorEastAsia" w:hAnsiTheme="minorEastAsia" w:hint="eastAsia"/>
                <w:i/>
                <w:color w:val="FF0000"/>
                <w:szCs w:val="44"/>
              </w:rPr>
              <w:t>调整</w:t>
            </w:r>
            <w:r w:rsidRPr="004033EB">
              <w:rPr>
                <w:rFonts w:asciiTheme="minorEastAsia" w:hAnsiTheme="minorEastAsia"/>
                <w:i/>
                <w:color w:val="FF0000"/>
                <w:szCs w:val="44"/>
              </w:rPr>
              <w:t>或者修正的，请披露</w:t>
            </w:r>
            <w:r w:rsidRPr="004033EB">
              <w:rPr>
                <w:rFonts w:asciiTheme="minorEastAsia" w:hAnsiTheme="minorEastAsia" w:hint="eastAsia"/>
                <w:i/>
                <w:color w:val="FF0000"/>
                <w:szCs w:val="44"/>
              </w:rPr>
              <w:t>历次调整或者修正情况，</w:t>
            </w:r>
            <w:r w:rsidRPr="004033EB">
              <w:rPr>
                <w:rFonts w:asciiTheme="minorEastAsia" w:hAnsiTheme="minorEastAsia"/>
                <w:i/>
                <w:color w:val="FF0000"/>
                <w:szCs w:val="44"/>
              </w:rPr>
              <w:t>如</w:t>
            </w:r>
            <w:r w:rsidRPr="004033EB">
              <w:rPr>
                <w:rFonts w:asciiTheme="minorEastAsia" w:hAnsiTheme="minorEastAsia" w:hint="eastAsia"/>
                <w:i/>
                <w:color w:val="FF0000"/>
                <w:szCs w:val="44"/>
              </w:rPr>
              <w:t>不存在</w:t>
            </w:r>
            <w:r w:rsidRPr="004033EB">
              <w:rPr>
                <w:rFonts w:asciiTheme="minorEastAsia" w:hAnsiTheme="minorEastAsia"/>
                <w:i/>
                <w:color w:val="FF0000"/>
                <w:szCs w:val="44"/>
              </w:rPr>
              <w:t>请填无</w:t>
            </w:r>
            <w:r w:rsidRPr="004033EB">
              <w:rPr>
                <w:rFonts w:asciiTheme="minorEastAsia" w:hAnsiTheme="minorEastAsia" w:hint="eastAsia"/>
                <w:i/>
                <w:color w:val="FF0000"/>
                <w:szCs w:val="44"/>
              </w:rPr>
              <w:t>。</w:t>
            </w:r>
          </w:p>
          <w:p w:rsidR="00F83F8D" w:rsidRPr="004033EB" w:rsidRDefault="00F83F8D">
            <w:pPr>
              <w:tabs>
                <w:tab w:val="left" w:pos="5140"/>
              </w:tabs>
              <w:rPr>
                <w:rFonts w:asciiTheme="minorEastAsia" w:hAnsiTheme="minorEastAsia"/>
                <w:color w:val="000000" w:themeColor="text1"/>
                <w:szCs w:val="44"/>
              </w:rPr>
            </w:pPr>
          </w:p>
        </w:tc>
      </w:tr>
    </w:tbl>
    <w:p w:rsidR="00F83F8D" w:rsidRPr="004033EB" w:rsidRDefault="00AF3441">
      <w:pPr>
        <w:tabs>
          <w:tab w:val="left" w:pos="5140"/>
        </w:tabs>
        <w:outlineLvl w:val="2"/>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（二）前十名可转换债券持有人</w:t>
      </w:r>
    </w:p>
    <w:p w:rsidR="00F83F8D" w:rsidRPr="004033EB" w:rsidRDefault="00AF3441">
      <w:pPr>
        <w:rPr>
          <w:i/>
        </w:rPr>
      </w:pPr>
      <w:r w:rsidRPr="004033EB">
        <w:rPr>
          <w:rFonts w:hint="eastAsia"/>
          <w:i/>
          <w:color w:val="FF0000"/>
        </w:rPr>
        <w:t>注：不同批次分别列示，整张表格可复制自行添加。</w:t>
      </w:r>
      <w:r w:rsidRPr="004033EB">
        <w:rPr>
          <w:i/>
          <w:color w:val="FF0000"/>
        </w:rPr>
        <w:t xml:space="preserve">  </w:t>
      </w:r>
      <w:r w:rsidRPr="004033EB">
        <w:rPr>
          <w:i/>
        </w:rPr>
        <w:t xml:space="preserve">   </w:t>
      </w:r>
    </w:p>
    <w:p w:rsidR="00F83F8D" w:rsidRPr="004033EB" w:rsidRDefault="00AF3441">
      <w:pPr>
        <w:tabs>
          <w:tab w:val="left" w:pos="5140"/>
        </w:tabs>
        <w:jc w:val="right"/>
      </w:pPr>
      <w:r w:rsidRPr="004033EB">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F83F8D" w:rsidRPr="004033EB">
        <w:tc>
          <w:tcPr>
            <w:tcW w:w="1276" w:type="dxa"/>
            <w:gridSpan w:val="2"/>
            <w:tcBorders>
              <w:bottom w:val="single" w:sz="4" w:space="0" w:color="5B9BD5" w:themeColor="accent1"/>
            </w:tcBorders>
            <w:shd w:val="pct10" w:color="auto" w:fill="auto"/>
            <w:vAlign w:val="center"/>
          </w:tcPr>
          <w:p w:rsidR="00F83F8D" w:rsidRPr="004033EB" w:rsidRDefault="00AF3441">
            <w:pPr>
              <w:jc w:val="center"/>
              <w:rPr>
                <w:b/>
                <w:color w:val="000000" w:themeColor="text1"/>
                <w:sz w:val="22"/>
              </w:rPr>
            </w:pPr>
            <w:r w:rsidRPr="004033EB">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F83F8D" w:rsidRPr="004033EB" w:rsidRDefault="00F83F8D">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F83F8D" w:rsidRPr="004033EB" w:rsidRDefault="00AF3441">
            <w:pPr>
              <w:jc w:val="center"/>
              <w:rPr>
                <w:b/>
                <w:color w:val="000000" w:themeColor="text1"/>
                <w:sz w:val="22"/>
              </w:rPr>
            </w:pPr>
            <w:r w:rsidRPr="004033EB">
              <w:rPr>
                <w:rFonts w:hint="eastAsia"/>
                <w:b/>
                <w:color w:val="000000" w:themeColor="text1"/>
                <w:sz w:val="22"/>
              </w:rPr>
              <w:t>证券简称</w:t>
            </w:r>
          </w:p>
        </w:tc>
        <w:tc>
          <w:tcPr>
            <w:tcW w:w="2883" w:type="dxa"/>
            <w:tcBorders>
              <w:bottom w:val="single" w:sz="4" w:space="0" w:color="5B9BD5" w:themeColor="accent1"/>
            </w:tcBorders>
            <w:shd w:val="pct10" w:color="auto" w:fill="auto"/>
            <w:vAlign w:val="center"/>
          </w:tcPr>
          <w:p w:rsidR="00F83F8D" w:rsidRPr="004033EB" w:rsidRDefault="00F83F8D">
            <w:pPr>
              <w:jc w:val="center"/>
              <w:rPr>
                <w:b/>
                <w:color w:val="000000" w:themeColor="text1"/>
                <w:sz w:val="22"/>
              </w:rPr>
            </w:pPr>
          </w:p>
        </w:tc>
      </w:tr>
      <w:tr w:rsidR="00F83F8D" w:rsidRPr="004033EB">
        <w:trPr>
          <w:trHeight w:val="363"/>
        </w:trPr>
        <w:tc>
          <w:tcPr>
            <w:tcW w:w="660" w:type="dxa"/>
            <w:shd w:val="pct10" w:color="auto" w:fill="auto"/>
            <w:vAlign w:val="center"/>
          </w:tcPr>
          <w:p w:rsidR="00F83F8D" w:rsidRPr="004033EB" w:rsidRDefault="00AF3441">
            <w:pPr>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序号</w:t>
            </w:r>
          </w:p>
        </w:tc>
        <w:tc>
          <w:tcPr>
            <w:tcW w:w="2977" w:type="dxa"/>
            <w:gridSpan w:val="2"/>
            <w:shd w:val="pct10" w:color="auto" w:fill="auto"/>
            <w:vAlign w:val="center"/>
          </w:tcPr>
          <w:p w:rsidR="00F83F8D" w:rsidRPr="004033EB" w:rsidRDefault="00AF3441">
            <w:pPr>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持有人</w:t>
            </w:r>
            <w:r w:rsidRPr="004033EB">
              <w:rPr>
                <w:rFonts w:asciiTheme="minorEastAsia" w:hAnsiTheme="minorEastAsia"/>
                <w:b/>
                <w:color w:val="000000" w:themeColor="text1"/>
                <w:sz w:val="22"/>
              </w:rPr>
              <w:t>名称</w:t>
            </w:r>
          </w:p>
        </w:tc>
        <w:tc>
          <w:tcPr>
            <w:tcW w:w="3119" w:type="dxa"/>
            <w:shd w:val="pct10" w:color="auto" w:fill="auto"/>
            <w:vAlign w:val="center"/>
          </w:tcPr>
          <w:p w:rsidR="00F83F8D" w:rsidRPr="004033EB" w:rsidRDefault="00AF3441">
            <w:pPr>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期初持有数量</w:t>
            </w:r>
          </w:p>
        </w:tc>
        <w:tc>
          <w:tcPr>
            <w:tcW w:w="2883" w:type="dxa"/>
            <w:shd w:val="pct10" w:color="auto" w:fill="auto"/>
            <w:vAlign w:val="center"/>
          </w:tcPr>
          <w:p w:rsidR="00F83F8D" w:rsidRPr="004033EB" w:rsidRDefault="00AF3441">
            <w:pPr>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期末持股</w:t>
            </w:r>
            <w:r w:rsidRPr="004033EB">
              <w:rPr>
                <w:rFonts w:asciiTheme="minorEastAsia" w:hAnsiTheme="minorEastAsia"/>
                <w:b/>
                <w:color w:val="000000" w:themeColor="text1"/>
                <w:sz w:val="22"/>
              </w:rPr>
              <w:t>数量</w:t>
            </w: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1</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2</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3</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4</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5</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6</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7</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8</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lastRenderedPageBreak/>
              <w:t>9</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r w:rsidR="00F83F8D" w:rsidRPr="004033EB">
        <w:tc>
          <w:tcPr>
            <w:tcW w:w="660" w:type="dxa"/>
          </w:tcPr>
          <w:p w:rsidR="00F83F8D" w:rsidRPr="004033EB" w:rsidRDefault="00AF3441">
            <w:pPr>
              <w:jc w:val="center"/>
              <w:rPr>
                <w:color w:val="000000" w:themeColor="text1"/>
                <w:sz w:val="22"/>
              </w:rPr>
            </w:pPr>
            <w:r w:rsidRPr="004033EB">
              <w:rPr>
                <w:color w:val="000000" w:themeColor="text1"/>
                <w:sz w:val="22"/>
              </w:rPr>
              <w:t>10</w:t>
            </w:r>
          </w:p>
        </w:tc>
        <w:tc>
          <w:tcPr>
            <w:tcW w:w="2977" w:type="dxa"/>
            <w:gridSpan w:val="2"/>
          </w:tcPr>
          <w:p w:rsidR="00F83F8D" w:rsidRPr="004033EB" w:rsidRDefault="00F83F8D">
            <w:pPr>
              <w:jc w:val="center"/>
              <w:rPr>
                <w:color w:val="000000" w:themeColor="text1"/>
                <w:sz w:val="22"/>
              </w:rPr>
            </w:pPr>
          </w:p>
        </w:tc>
        <w:tc>
          <w:tcPr>
            <w:tcW w:w="3119" w:type="dxa"/>
          </w:tcPr>
          <w:p w:rsidR="00F83F8D" w:rsidRPr="004033EB" w:rsidRDefault="00F83F8D">
            <w:pPr>
              <w:jc w:val="center"/>
              <w:rPr>
                <w:color w:val="000000" w:themeColor="text1"/>
                <w:sz w:val="22"/>
              </w:rPr>
            </w:pPr>
          </w:p>
        </w:tc>
        <w:tc>
          <w:tcPr>
            <w:tcW w:w="2883" w:type="dxa"/>
          </w:tcPr>
          <w:p w:rsidR="00F83F8D" w:rsidRPr="004033EB" w:rsidRDefault="00F83F8D">
            <w:pPr>
              <w:jc w:val="center"/>
              <w:rPr>
                <w:color w:val="000000" w:themeColor="text1"/>
                <w:sz w:val="22"/>
              </w:rPr>
            </w:pPr>
          </w:p>
        </w:tc>
      </w:tr>
    </w:tbl>
    <w:p w:rsidR="00F83F8D" w:rsidRPr="004033EB" w:rsidRDefault="00AF3441">
      <w:pPr>
        <w:tabs>
          <w:tab w:val="left" w:pos="5140"/>
        </w:tabs>
        <w:outlineLvl w:val="2"/>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（三）转股</w:t>
      </w:r>
      <w:r w:rsidRPr="004033EB">
        <w:rPr>
          <w:rFonts w:asciiTheme="minorEastAsia" w:hAnsiTheme="minorEastAsia"/>
          <w:b/>
          <w:color w:val="000000" w:themeColor="text1"/>
          <w:szCs w:val="44"/>
        </w:rPr>
        <w:t>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8" w:type="dxa"/>
        <w:tblInd w:w="-572" w:type="dxa"/>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hAnsiTheme="minorEastAsia"/>
                <w:color w:val="000000" w:themeColor="text1"/>
                <w:szCs w:val="44"/>
              </w:rPr>
            </w:pPr>
            <w:r w:rsidRPr="004033EB">
              <w:rPr>
                <w:rFonts w:asciiTheme="minorEastAsia" w:hAnsiTheme="minorEastAsia"/>
                <w:i/>
                <w:color w:val="FF0000"/>
                <w:szCs w:val="44"/>
              </w:rPr>
              <w:t>注</w:t>
            </w:r>
            <w:r w:rsidRPr="004033EB">
              <w:rPr>
                <w:rFonts w:asciiTheme="minorEastAsia" w:hAnsiTheme="minorEastAsia" w:hint="eastAsia"/>
                <w:i/>
                <w:color w:val="FF0000"/>
                <w:szCs w:val="44"/>
              </w:rPr>
              <w:t>：</w:t>
            </w:r>
            <w:r w:rsidRPr="004033EB">
              <w:rPr>
                <w:rFonts w:asciiTheme="minorEastAsia" w:hAnsiTheme="minorEastAsia"/>
                <w:i/>
                <w:color w:val="FF0000"/>
                <w:szCs w:val="44"/>
              </w:rPr>
              <w:t>如</w:t>
            </w:r>
            <w:r w:rsidRPr="004033EB">
              <w:rPr>
                <w:rFonts w:asciiTheme="minorEastAsia" w:hAnsiTheme="minorEastAsia" w:hint="eastAsia"/>
                <w:i/>
                <w:color w:val="FF0000"/>
                <w:szCs w:val="44"/>
              </w:rPr>
              <w:t>存在可转换债券发行后</w:t>
            </w:r>
            <w:r w:rsidRPr="004033EB">
              <w:rPr>
                <w:rFonts w:asciiTheme="minorEastAsia" w:hAnsiTheme="minorEastAsia"/>
                <w:i/>
                <w:color w:val="FF0000"/>
                <w:szCs w:val="44"/>
              </w:rPr>
              <w:t>转股的，请披露</w:t>
            </w:r>
            <w:r w:rsidRPr="004033EB">
              <w:rPr>
                <w:rFonts w:asciiTheme="minorEastAsia" w:hAnsiTheme="minorEastAsia" w:hint="eastAsia"/>
                <w:i/>
                <w:color w:val="FF0000"/>
                <w:szCs w:val="44"/>
              </w:rPr>
              <w:t>累计转股情况，包括</w:t>
            </w:r>
            <w:r w:rsidRPr="004033EB">
              <w:rPr>
                <w:rFonts w:asciiTheme="minorEastAsia" w:hAnsiTheme="minorEastAsia"/>
                <w:i/>
                <w:color w:val="FF0000"/>
                <w:szCs w:val="44"/>
              </w:rPr>
              <w:t>但不限于</w:t>
            </w:r>
            <w:r w:rsidRPr="004033EB">
              <w:rPr>
                <w:rFonts w:asciiTheme="minorEastAsia" w:hAnsiTheme="minorEastAsia" w:hint="eastAsia"/>
                <w:i/>
                <w:color w:val="FF0000"/>
                <w:szCs w:val="44"/>
              </w:rPr>
              <w:t>转股数量</w:t>
            </w:r>
            <w:r w:rsidRPr="004033EB">
              <w:rPr>
                <w:rFonts w:asciiTheme="minorEastAsia" w:hAnsiTheme="minorEastAsia"/>
                <w:i/>
                <w:color w:val="FF0000"/>
                <w:szCs w:val="44"/>
              </w:rPr>
              <w:t>、转股价格等</w:t>
            </w:r>
            <w:r w:rsidRPr="004033EB">
              <w:rPr>
                <w:rFonts w:asciiTheme="minorEastAsia" w:hAnsiTheme="minorEastAsia" w:hint="eastAsia"/>
                <w:i/>
                <w:color w:val="FF0000"/>
                <w:szCs w:val="44"/>
              </w:rPr>
              <w:t>。</w:t>
            </w:r>
            <w:r w:rsidRPr="004033EB">
              <w:rPr>
                <w:rFonts w:asciiTheme="minorEastAsia" w:hAnsiTheme="minorEastAsia"/>
                <w:color w:val="000000" w:themeColor="text1"/>
                <w:szCs w:val="44"/>
              </w:rPr>
              <w:t xml:space="preserve"> </w:t>
            </w:r>
          </w:p>
        </w:tc>
      </w:tr>
    </w:tbl>
    <w:p w:rsidR="00F83F8D" w:rsidRPr="004033EB" w:rsidRDefault="00AF3441">
      <w:pPr>
        <w:tabs>
          <w:tab w:val="left" w:pos="5140"/>
        </w:tabs>
        <w:outlineLvl w:val="2"/>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（四）赎回和回售</w:t>
      </w:r>
      <w:r w:rsidRPr="004033EB">
        <w:rPr>
          <w:rFonts w:asciiTheme="minorEastAsia" w:hAnsiTheme="minorEastAsia"/>
          <w:b/>
          <w:color w:val="000000" w:themeColor="text1"/>
          <w:szCs w:val="44"/>
        </w:rPr>
        <w:t>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hAnsiTheme="minorEastAsia"/>
                <w:i/>
                <w:color w:val="FF0000"/>
                <w:szCs w:val="44"/>
              </w:rPr>
            </w:pPr>
            <w:r w:rsidRPr="004033EB">
              <w:rPr>
                <w:rFonts w:asciiTheme="minorEastAsia" w:hAnsiTheme="minorEastAsia"/>
                <w:i/>
                <w:color w:val="FF0000"/>
                <w:szCs w:val="44"/>
              </w:rPr>
              <w:t>注</w:t>
            </w:r>
            <w:r w:rsidRPr="004033EB">
              <w:rPr>
                <w:rFonts w:asciiTheme="minorEastAsia" w:hAnsiTheme="minorEastAsia" w:hint="eastAsia"/>
                <w:i/>
                <w:color w:val="FF0000"/>
                <w:szCs w:val="44"/>
              </w:rPr>
              <w:t>：</w:t>
            </w:r>
            <w:r w:rsidRPr="004033EB">
              <w:rPr>
                <w:rFonts w:asciiTheme="minorEastAsia" w:hAnsiTheme="minorEastAsia"/>
                <w:i/>
                <w:color w:val="FF0000"/>
                <w:szCs w:val="44"/>
              </w:rPr>
              <w:t>如</w:t>
            </w:r>
            <w:r w:rsidRPr="004033EB">
              <w:rPr>
                <w:rFonts w:asciiTheme="minorEastAsia" w:hAnsiTheme="minorEastAsia" w:hint="eastAsia"/>
                <w:i/>
                <w:color w:val="FF0000"/>
                <w:szCs w:val="44"/>
              </w:rPr>
              <w:t>存在报告期内可转换债券赎回或者</w:t>
            </w:r>
            <w:r w:rsidRPr="004033EB">
              <w:rPr>
                <w:rFonts w:asciiTheme="minorEastAsia" w:hAnsiTheme="minorEastAsia"/>
                <w:i/>
                <w:color w:val="FF0000"/>
                <w:szCs w:val="44"/>
              </w:rPr>
              <w:t>回</w:t>
            </w:r>
            <w:r w:rsidRPr="004033EB">
              <w:rPr>
                <w:rFonts w:asciiTheme="minorEastAsia" w:hAnsiTheme="minorEastAsia" w:hint="eastAsia"/>
                <w:i/>
                <w:color w:val="FF0000"/>
                <w:szCs w:val="44"/>
              </w:rPr>
              <w:t>售</w:t>
            </w:r>
            <w:r w:rsidRPr="004033EB">
              <w:rPr>
                <w:rFonts w:asciiTheme="minorEastAsia" w:hAnsiTheme="minorEastAsia"/>
                <w:i/>
                <w:color w:val="FF0000"/>
                <w:szCs w:val="44"/>
              </w:rPr>
              <w:t>的，请披露</w:t>
            </w:r>
            <w:r w:rsidRPr="004033EB">
              <w:rPr>
                <w:rFonts w:asciiTheme="minorEastAsia" w:hAnsiTheme="minorEastAsia" w:hint="eastAsia"/>
                <w:i/>
                <w:color w:val="FF0000"/>
                <w:szCs w:val="44"/>
              </w:rPr>
              <w:t>赎回或者回售的数量</w:t>
            </w:r>
            <w:r w:rsidRPr="004033EB">
              <w:rPr>
                <w:rFonts w:asciiTheme="minorEastAsia" w:hAnsiTheme="minorEastAsia"/>
                <w:i/>
                <w:color w:val="FF0000"/>
                <w:szCs w:val="44"/>
              </w:rPr>
              <w:t>、价格等</w:t>
            </w:r>
            <w:r w:rsidRPr="004033EB">
              <w:rPr>
                <w:rFonts w:asciiTheme="minorEastAsia" w:hAnsiTheme="minorEastAsia" w:hint="eastAsia"/>
                <w:i/>
                <w:color w:val="FF0000"/>
                <w:szCs w:val="44"/>
              </w:rPr>
              <w:t>。</w:t>
            </w:r>
            <w:r w:rsidRPr="004033EB">
              <w:rPr>
                <w:rFonts w:asciiTheme="minorEastAsia" w:hAnsiTheme="minorEastAsia"/>
                <w:i/>
                <w:color w:val="FF0000"/>
                <w:szCs w:val="44"/>
              </w:rPr>
              <w:t xml:space="preserve"> </w:t>
            </w:r>
          </w:p>
          <w:p w:rsidR="00F83F8D" w:rsidRPr="004033EB" w:rsidRDefault="00F83F8D">
            <w:pPr>
              <w:tabs>
                <w:tab w:val="left" w:pos="5140"/>
              </w:tabs>
              <w:rPr>
                <w:rFonts w:asciiTheme="minorEastAsia" w:hAnsiTheme="minorEastAsia"/>
                <w:color w:val="000000" w:themeColor="text1"/>
                <w:szCs w:val="44"/>
              </w:rPr>
            </w:pPr>
          </w:p>
        </w:tc>
      </w:tr>
    </w:tbl>
    <w:p w:rsidR="00F83F8D" w:rsidRPr="004033EB" w:rsidRDefault="00AF3441">
      <w:pPr>
        <w:tabs>
          <w:tab w:val="left" w:pos="5140"/>
        </w:tabs>
        <w:outlineLvl w:val="2"/>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（五）契约</w:t>
      </w:r>
      <w:r w:rsidRPr="004033EB">
        <w:rPr>
          <w:rFonts w:asciiTheme="minorEastAsia" w:hAnsiTheme="minorEastAsia"/>
          <w:b/>
          <w:color w:val="000000" w:themeColor="text1"/>
          <w:szCs w:val="44"/>
        </w:rPr>
        <w:t>条款履行情况</w:t>
      </w:r>
    </w:p>
    <w:p w:rsidR="00F83F8D" w:rsidRPr="004033EB" w:rsidRDefault="00AF3441">
      <w:pPr>
        <w:ind w:right="420"/>
        <w:rPr>
          <w:rFonts w:asciiTheme="minorEastAsia" w:hAnsiTheme="minorEastAsia"/>
          <w:b/>
          <w:color w:val="000000" w:themeColor="text1"/>
          <w:szCs w:val="21"/>
        </w:rPr>
      </w:pPr>
      <w:r w:rsidRPr="004033EB">
        <w:rPr>
          <w:rFonts w:asciiTheme="minorEastAsia" w:eastAsiaTheme="minorEastAsia" w:hAnsiTheme="minorEastAsia" w:hint="eastAsia"/>
          <w:color w:val="000000" w:themeColor="text1"/>
          <w:szCs w:val="44"/>
        </w:rPr>
        <w:t>□</w:t>
      </w:r>
      <w:r w:rsidRPr="004033EB">
        <w:rPr>
          <w:rFonts w:asciiTheme="minorEastAsia" w:eastAsiaTheme="minorEastAsia" w:hAnsiTheme="minorEastAsia"/>
          <w:color w:val="000000" w:themeColor="text1"/>
          <w:szCs w:val="44"/>
        </w:rPr>
        <w:t xml:space="preserve">  </w:t>
      </w:r>
      <w:r w:rsidRPr="004033EB">
        <w:rPr>
          <w:rFonts w:asciiTheme="minorEastAsia" w:eastAsiaTheme="minorEastAsia" w:hAnsiTheme="minorEastAsia" w:hint="eastAsia"/>
          <w:color w:val="000000" w:themeColor="text1"/>
          <w:szCs w:val="44"/>
        </w:rPr>
        <w:t>适用</w:t>
      </w:r>
      <w:r w:rsidRPr="004033EB">
        <w:rPr>
          <w:rFonts w:asciiTheme="minorEastAsia" w:eastAsiaTheme="minorEastAsia" w:hAnsiTheme="minorEastAsia"/>
          <w:color w:val="000000" w:themeColor="text1"/>
          <w:szCs w:val="44"/>
        </w:rPr>
        <w:t xml:space="preserve">  </w:t>
      </w:r>
      <w:r w:rsidRPr="004033EB">
        <w:rPr>
          <w:rFonts w:asciiTheme="minorEastAsia" w:eastAsiaTheme="minorEastAsia" w:hAnsiTheme="minorEastAsia" w:hint="eastAsia"/>
          <w:color w:val="000000" w:themeColor="text1"/>
          <w:szCs w:val="44"/>
        </w:rPr>
        <w:t>□</w:t>
      </w:r>
      <w:r w:rsidRPr="004033EB">
        <w:rPr>
          <w:rFonts w:asciiTheme="minorEastAsia" w:eastAsiaTheme="minorEastAsia" w:hAnsiTheme="minorEastAsia"/>
          <w:color w:val="000000" w:themeColor="text1"/>
          <w:szCs w:val="44"/>
        </w:rPr>
        <w:t xml:space="preserve">  </w:t>
      </w:r>
      <w:r w:rsidRPr="004033EB">
        <w:rPr>
          <w:rFonts w:asciiTheme="minorEastAsia" w:eastAsiaTheme="minorEastAsia" w:hAnsiTheme="minorEastAsia" w:hint="eastAsia"/>
          <w:color w:val="000000" w:themeColor="text1"/>
          <w:szCs w:val="44"/>
        </w:rPr>
        <w:t>不适用</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hAnsiTheme="minorEastAsia"/>
                <w:i/>
                <w:color w:val="FF0000"/>
                <w:szCs w:val="44"/>
              </w:rPr>
            </w:pPr>
            <w:r w:rsidRPr="004033EB">
              <w:rPr>
                <w:rFonts w:asciiTheme="minorEastAsia" w:hAnsiTheme="minorEastAsia"/>
                <w:i/>
                <w:color w:val="FF0000"/>
                <w:szCs w:val="44"/>
              </w:rPr>
              <w:t>注</w:t>
            </w:r>
            <w:r w:rsidRPr="004033EB">
              <w:rPr>
                <w:rFonts w:asciiTheme="minorEastAsia" w:hAnsiTheme="minorEastAsia" w:hint="eastAsia"/>
                <w:i/>
                <w:color w:val="FF0000"/>
                <w:szCs w:val="44"/>
              </w:rPr>
              <w:t>：</w:t>
            </w:r>
            <w:r w:rsidRPr="004033EB">
              <w:rPr>
                <w:rFonts w:asciiTheme="minorEastAsia" w:hAnsiTheme="minorEastAsia"/>
                <w:i/>
                <w:color w:val="FF0000"/>
                <w:szCs w:val="44"/>
              </w:rPr>
              <w:t>如</w:t>
            </w:r>
            <w:r w:rsidRPr="004033EB">
              <w:rPr>
                <w:rFonts w:asciiTheme="minorEastAsia" w:hAnsiTheme="minorEastAsia" w:hint="eastAsia"/>
                <w:i/>
                <w:color w:val="FF0000"/>
                <w:szCs w:val="44"/>
              </w:rPr>
              <w:t>募集说明书</w:t>
            </w:r>
            <w:r w:rsidRPr="004033EB">
              <w:rPr>
                <w:rFonts w:asciiTheme="minorEastAsia" w:hAnsiTheme="minorEastAsia"/>
                <w:i/>
                <w:color w:val="FF0000"/>
                <w:szCs w:val="44"/>
              </w:rPr>
              <w:t>中</w:t>
            </w:r>
            <w:r w:rsidRPr="004033EB">
              <w:rPr>
                <w:rFonts w:asciiTheme="minorEastAsia" w:hAnsiTheme="minorEastAsia" w:hint="eastAsia"/>
                <w:i/>
                <w:color w:val="FF0000"/>
                <w:szCs w:val="44"/>
              </w:rPr>
              <w:t>约定了</w:t>
            </w:r>
            <w:r w:rsidRPr="004033EB">
              <w:rPr>
                <w:rFonts w:asciiTheme="minorEastAsia" w:hAnsiTheme="minorEastAsia"/>
                <w:i/>
                <w:color w:val="FF0000"/>
                <w:szCs w:val="44"/>
              </w:rPr>
              <w:t>契约条款</w:t>
            </w:r>
            <w:r w:rsidRPr="004033EB">
              <w:rPr>
                <w:rFonts w:asciiTheme="minorEastAsia" w:hAnsiTheme="minorEastAsia" w:hint="eastAsia"/>
                <w:i/>
                <w:color w:val="FF0000"/>
                <w:szCs w:val="44"/>
              </w:rPr>
              <w:t>的</w:t>
            </w:r>
            <w:r w:rsidRPr="004033EB">
              <w:rPr>
                <w:rFonts w:asciiTheme="minorEastAsia" w:hAnsiTheme="minorEastAsia"/>
                <w:i/>
                <w:color w:val="FF0000"/>
                <w:szCs w:val="44"/>
              </w:rPr>
              <w:t>，请披露</w:t>
            </w:r>
            <w:r w:rsidRPr="004033EB">
              <w:rPr>
                <w:rFonts w:asciiTheme="minorEastAsia" w:hAnsiTheme="minorEastAsia" w:hint="eastAsia"/>
                <w:i/>
                <w:color w:val="FF0000"/>
                <w:szCs w:val="44"/>
              </w:rPr>
              <w:t>契约条款的</w:t>
            </w:r>
            <w:r w:rsidRPr="004033EB">
              <w:rPr>
                <w:rFonts w:asciiTheme="minorEastAsia" w:hAnsiTheme="minorEastAsia"/>
                <w:i/>
                <w:color w:val="FF0000"/>
                <w:szCs w:val="44"/>
              </w:rPr>
              <w:t>履行情况等</w:t>
            </w:r>
            <w:r w:rsidRPr="004033EB">
              <w:rPr>
                <w:rFonts w:asciiTheme="minorEastAsia" w:hAnsiTheme="minorEastAsia" w:hint="eastAsia"/>
                <w:i/>
                <w:color w:val="FF0000"/>
                <w:szCs w:val="44"/>
              </w:rPr>
              <w:t>。</w:t>
            </w:r>
          </w:p>
          <w:p w:rsidR="00F83F8D" w:rsidRPr="004033EB" w:rsidRDefault="00F83F8D">
            <w:pPr>
              <w:tabs>
                <w:tab w:val="left" w:pos="5140"/>
              </w:tabs>
              <w:rPr>
                <w:rFonts w:asciiTheme="minorEastAsia" w:hAnsiTheme="minorEastAsia"/>
                <w:color w:val="000000" w:themeColor="text1"/>
                <w:szCs w:val="44"/>
              </w:rPr>
            </w:pPr>
          </w:p>
        </w:tc>
      </w:tr>
    </w:tbl>
    <w:p w:rsidR="00F83F8D" w:rsidRPr="004033EB" w:rsidRDefault="00AF3441">
      <w:pPr>
        <w:tabs>
          <w:tab w:val="left" w:pos="5140"/>
        </w:tabs>
        <w:outlineLvl w:val="2"/>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（六）其他事项</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hAnsiTheme="minorEastAsia"/>
                <w:i/>
                <w:color w:val="FF0000"/>
                <w:szCs w:val="44"/>
              </w:rPr>
            </w:pPr>
            <w:r w:rsidRPr="004033EB">
              <w:rPr>
                <w:rFonts w:asciiTheme="minorEastAsia" w:hAnsiTheme="minorEastAsia"/>
                <w:i/>
                <w:color w:val="FF0000"/>
                <w:szCs w:val="44"/>
              </w:rPr>
              <w:t>注</w:t>
            </w:r>
            <w:r w:rsidRPr="004033EB">
              <w:rPr>
                <w:rFonts w:asciiTheme="minorEastAsia" w:hAnsiTheme="minorEastAsia" w:hint="eastAsia"/>
                <w:i/>
                <w:color w:val="FF0000"/>
                <w:szCs w:val="44"/>
              </w:rPr>
              <w:t>：</w:t>
            </w:r>
            <w:r w:rsidRPr="004033EB">
              <w:rPr>
                <w:rFonts w:asciiTheme="minorEastAsia" w:hAnsiTheme="minorEastAsia"/>
                <w:i/>
                <w:color w:val="FF0000"/>
                <w:szCs w:val="44"/>
              </w:rPr>
              <w:t xml:space="preserve"> </w:t>
            </w:r>
            <w:r w:rsidRPr="004033EB">
              <w:rPr>
                <w:rFonts w:asciiTheme="minorEastAsia" w:hAnsiTheme="minorEastAsia" w:hint="eastAsia"/>
                <w:i/>
                <w:color w:val="FF0000"/>
                <w:szCs w:val="44"/>
              </w:rPr>
              <w:t>如</w:t>
            </w:r>
            <w:r w:rsidRPr="004033EB">
              <w:rPr>
                <w:rFonts w:asciiTheme="minorEastAsia" w:hAnsiTheme="minorEastAsia"/>
                <w:i/>
                <w:color w:val="FF0000"/>
                <w:szCs w:val="44"/>
              </w:rPr>
              <w:t>上交所、深交</w:t>
            </w:r>
            <w:r w:rsidRPr="004033EB">
              <w:rPr>
                <w:rFonts w:asciiTheme="minorEastAsia" w:hAnsiTheme="minorEastAsia" w:hint="eastAsia"/>
                <w:i/>
                <w:color w:val="FF0000"/>
                <w:szCs w:val="44"/>
              </w:rPr>
              <w:t>所等</w:t>
            </w:r>
            <w:r w:rsidRPr="004033EB">
              <w:rPr>
                <w:rFonts w:asciiTheme="minorEastAsia" w:hAnsiTheme="minorEastAsia"/>
                <w:i/>
                <w:color w:val="FF0000"/>
                <w:szCs w:val="44"/>
              </w:rPr>
              <w:t>规定了相关其他</w:t>
            </w:r>
            <w:r w:rsidRPr="004033EB">
              <w:rPr>
                <w:rFonts w:asciiTheme="minorEastAsia" w:hAnsiTheme="minorEastAsia" w:hint="eastAsia"/>
                <w:i/>
                <w:color w:val="FF0000"/>
                <w:szCs w:val="44"/>
              </w:rPr>
              <w:t>事项的</w:t>
            </w:r>
            <w:r w:rsidRPr="004033EB">
              <w:rPr>
                <w:rFonts w:asciiTheme="minorEastAsia" w:hAnsiTheme="minorEastAsia"/>
                <w:i/>
                <w:color w:val="FF0000"/>
                <w:szCs w:val="44"/>
              </w:rPr>
              <w:t>，请披露相关情况</w:t>
            </w:r>
            <w:r w:rsidRPr="004033EB">
              <w:rPr>
                <w:rFonts w:asciiTheme="minorEastAsia" w:hAnsiTheme="minorEastAsia" w:hint="eastAsia"/>
                <w:i/>
                <w:color w:val="FF0000"/>
                <w:szCs w:val="44"/>
              </w:rPr>
              <w:t>。</w:t>
            </w:r>
          </w:p>
          <w:p w:rsidR="00F83F8D" w:rsidRPr="004033EB" w:rsidRDefault="00F83F8D">
            <w:pPr>
              <w:tabs>
                <w:tab w:val="left" w:pos="5140"/>
              </w:tabs>
              <w:rPr>
                <w:rFonts w:asciiTheme="minorEastAsia" w:hAnsiTheme="minorEastAsia"/>
                <w:color w:val="000000" w:themeColor="text1"/>
                <w:szCs w:val="44"/>
              </w:rPr>
            </w:pP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八</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银行</w:t>
      </w:r>
      <w:r w:rsidRPr="004033EB">
        <w:rPr>
          <w:rFonts w:ascii="微软雅黑" w:eastAsia="微软雅黑" w:hAnsi="微软雅黑"/>
          <w:b/>
          <w:color w:val="000000" w:themeColor="text1"/>
          <w:sz w:val="22"/>
          <w:szCs w:val="44"/>
        </w:rPr>
        <w:t>及非银行金融机构</w:t>
      </w:r>
      <w:r w:rsidRPr="004033EB">
        <w:rPr>
          <w:rFonts w:ascii="微软雅黑" w:eastAsia="微软雅黑" w:hAnsi="微软雅黑" w:hint="eastAsia"/>
          <w:b/>
          <w:color w:val="000000" w:themeColor="text1"/>
          <w:sz w:val="22"/>
          <w:szCs w:val="44"/>
        </w:rPr>
        <w:t>间接融资发生</w:t>
      </w:r>
      <w:r w:rsidRPr="004033EB">
        <w:rPr>
          <w:rFonts w:ascii="微软雅黑" w:eastAsia="微软雅黑" w:hAnsi="微软雅黑"/>
          <w:b/>
          <w:color w:val="000000" w:themeColor="text1"/>
          <w:sz w:val="22"/>
          <w:szCs w:val="44"/>
        </w:rPr>
        <w:t>情况</w:t>
      </w:r>
      <w:r w:rsidRPr="004033EB">
        <w:rPr>
          <w:rFonts w:ascii="微软雅黑" w:eastAsia="微软雅黑" w:hAnsi="微软雅黑" w:hint="eastAsia"/>
          <w:b/>
          <w:color w:val="000000" w:themeColor="text1"/>
          <w:sz w:val="22"/>
          <w:szCs w:val="44"/>
        </w:rPr>
        <w:t xml:space="preserve"> </w:t>
      </w:r>
    </w:p>
    <w:p w:rsidR="00F83F8D" w:rsidRPr="004033EB" w:rsidRDefault="00AF3441">
      <w:pPr>
        <w:rPr>
          <w:rFonts w:ascii="微软雅黑" w:eastAsia="微软雅黑" w:hAnsi="微软雅黑"/>
          <w:b/>
          <w:sz w:val="22"/>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jc w:val="right"/>
        <w:rPr>
          <w:rFonts w:ascii="微软雅黑" w:eastAsia="微软雅黑" w:hAnsi="微软雅黑"/>
          <w:b/>
          <w:sz w:val="22"/>
          <w:szCs w:val="44"/>
        </w:rPr>
      </w:pPr>
      <w:r w:rsidRPr="004033EB">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F83F8D" w:rsidRPr="004033EB">
        <w:tc>
          <w:tcPr>
            <w:tcW w:w="567"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贷款</w:t>
            </w:r>
            <w:r w:rsidRPr="004033EB">
              <w:rPr>
                <w:rFonts w:asciiTheme="minorEastAsia" w:eastAsiaTheme="minorEastAsia" w:hAnsiTheme="minorEastAsia"/>
                <w:b/>
                <w:color w:val="000000" w:themeColor="text1"/>
                <w:sz w:val="22"/>
              </w:rPr>
              <w:t>提供</w:t>
            </w:r>
            <w:r w:rsidRPr="004033EB">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rsidR="00F83F8D" w:rsidRPr="004033EB" w:rsidRDefault="00AF3441">
            <w:pPr>
              <w:tabs>
                <w:tab w:val="left" w:pos="5140"/>
              </w:tabs>
              <w:ind w:rightChars="83" w:right="174"/>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贷款</w:t>
            </w:r>
            <w:r w:rsidRPr="004033EB">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利息率</w:t>
            </w:r>
          </w:p>
        </w:tc>
      </w:tr>
      <w:tr w:rsidR="00F83F8D" w:rsidRPr="004033EB">
        <w:tc>
          <w:tcPr>
            <w:tcW w:w="567" w:type="dxa"/>
            <w:vMerge/>
          </w:tcPr>
          <w:p w:rsidR="00F83F8D" w:rsidRPr="004033EB" w:rsidRDefault="00F83F8D">
            <w:pPr>
              <w:tabs>
                <w:tab w:val="left" w:pos="5140"/>
              </w:tabs>
              <w:jc w:val="center"/>
              <w:rPr>
                <w:rFonts w:asciiTheme="minorEastAsia" w:eastAsiaTheme="minorEastAsia" w:hAnsiTheme="minorEastAsia"/>
                <w:b/>
                <w:color w:val="000000" w:themeColor="text1"/>
                <w:sz w:val="22"/>
              </w:rPr>
            </w:pPr>
          </w:p>
        </w:tc>
        <w:tc>
          <w:tcPr>
            <w:tcW w:w="1276" w:type="dxa"/>
            <w:vMerge/>
          </w:tcPr>
          <w:p w:rsidR="00F83F8D" w:rsidRPr="004033EB" w:rsidRDefault="00F83F8D">
            <w:pPr>
              <w:tabs>
                <w:tab w:val="left" w:pos="5140"/>
              </w:tabs>
              <w:jc w:val="center"/>
              <w:rPr>
                <w:rFonts w:asciiTheme="minorEastAsia" w:eastAsiaTheme="minorEastAsia" w:hAnsiTheme="minorEastAsia"/>
                <w:b/>
                <w:color w:val="000000" w:themeColor="text1"/>
                <w:sz w:val="22"/>
              </w:rPr>
            </w:pPr>
          </w:p>
        </w:tc>
        <w:tc>
          <w:tcPr>
            <w:tcW w:w="1134" w:type="dxa"/>
            <w:vMerge/>
          </w:tcPr>
          <w:p w:rsidR="00F83F8D" w:rsidRPr="004033EB" w:rsidRDefault="00F83F8D">
            <w:pPr>
              <w:tabs>
                <w:tab w:val="left" w:pos="5140"/>
              </w:tabs>
              <w:rPr>
                <w:rFonts w:asciiTheme="minorEastAsia" w:eastAsiaTheme="minorEastAsia" w:hAnsiTheme="minorEastAsia"/>
                <w:b/>
                <w:color w:val="000000" w:themeColor="text1"/>
                <w:sz w:val="22"/>
              </w:rPr>
            </w:pPr>
          </w:p>
        </w:tc>
        <w:tc>
          <w:tcPr>
            <w:tcW w:w="1559" w:type="dxa"/>
            <w:vMerge/>
          </w:tcPr>
          <w:p w:rsidR="00F83F8D" w:rsidRPr="004033EB" w:rsidRDefault="00F83F8D">
            <w:pPr>
              <w:tabs>
                <w:tab w:val="left" w:pos="5140"/>
              </w:tabs>
              <w:rPr>
                <w:rFonts w:asciiTheme="minorEastAsia" w:eastAsiaTheme="minorEastAsia" w:hAnsiTheme="minorEastAsia"/>
                <w:b/>
                <w:color w:val="000000" w:themeColor="text1"/>
                <w:sz w:val="22"/>
              </w:rPr>
            </w:pPr>
          </w:p>
        </w:tc>
        <w:tc>
          <w:tcPr>
            <w:tcW w:w="1418" w:type="dxa"/>
            <w:vMerge/>
          </w:tcPr>
          <w:p w:rsidR="00F83F8D" w:rsidRPr="004033EB" w:rsidRDefault="00F83F8D">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Cs w:val="21"/>
              </w:rPr>
              <w:t>终止日期</w:t>
            </w:r>
          </w:p>
        </w:tc>
        <w:tc>
          <w:tcPr>
            <w:tcW w:w="993" w:type="dxa"/>
            <w:vMerge/>
          </w:tcPr>
          <w:p w:rsidR="00F83F8D" w:rsidRPr="004033EB" w:rsidRDefault="00F83F8D">
            <w:pPr>
              <w:tabs>
                <w:tab w:val="left" w:pos="5140"/>
              </w:tabs>
              <w:rPr>
                <w:rFonts w:asciiTheme="minorEastAsia" w:eastAsiaTheme="minorEastAsia" w:hAnsiTheme="minorEastAsia"/>
                <w:b/>
                <w:color w:val="000000" w:themeColor="text1"/>
                <w:sz w:val="22"/>
              </w:rPr>
            </w:pPr>
          </w:p>
        </w:tc>
      </w:tr>
      <w:tr w:rsidR="00F83F8D" w:rsidRPr="004033EB">
        <w:tc>
          <w:tcPr>
            <w:tcW w:w="56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1</w:t>
            </w:r>
          </w:p>
        </w:tc>
        <w:tc>
          <w:tcPr>
            <w:tcW w:w="1276"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（注：信用贷款（含担保）、抵/质押贷款、其他方式）</w:t>
            </w:r>
          </w:p>
        </w:tc>
        <w:tc>
          <w:tcPr>
            <w:tcW w:w="113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（注：</w:t>
            </w:r>
            <w:r w:rsidRPr="004033EB">
              <w:rPr>
                <w:rFonts w:asciiTheme="minorEastAsia" w:eastAsiaTheme="minorEastAsia" w:hAnsiTheme="minorEastAsia"/>
                <w:color w:val="FF0000"/>
                <w:sz w:val="22"/>
              </w:rPr>
              <w:t>银行、信用社、非银行金融机构</w:t>
            </w:r>
            <w:r w:rsidRPr="004033EB">
              <w:rPr>
                <w:rFonts w:asciiTheme="minorEastAsia" w:eastAsiaTheme="minorEastAsia" w:hAnsiTheme="minorEastAsia" w:hint="eastAsia"/>
                <w:color w:val="FF0000"/>
                <w:sz w:val="22"/>
              </w:rPr>
              <w:t>）</w:t>
            </w:r>
          </w:p>
        </w:tc>
        <w:tc>
          <w:tcPr>
            <w:tcW w:w="1559" w:type="dxa"/>
          </w:tcPr>
          <w:p w:rsidR="00F83F8D" w:rsidRPr="004033EB" w:rsidRDefault="00AF3441">
            <w:pPr>
              <w:tabs>
                <w:tab w:val="left" w:pos="5140"/>
              </w:tabs>
              <w:rPr>
                <w:rFonts w:asciiTheme="minorEastAsia" w:eastAsiaTheme="minorEastAsia" w:hAnsiTheme="minorEastAsia"/>
                <w:color w:val="FF0000"/>
                <w:sz w:val="22"/>
              </w:rPr>
            </w:pPr>
            <w:r w:rsidRPr="004033EB">
              <w:rPr>
                <w:rFonts w:asciiTheme="minorEastAsia" w:eastAsiaTheme="minorEastAsia" w:hAnsiTheme="minorEastAsia" w:hint="eastAsia"/>
                <w:color w:val="FF0000"/>
                <w:sz w:val="22"/>
              </w:rPr>
              <w:t>（注：银行、信用社、非银行金融机构）</w:t>
            </w:r>
          </w:p>
        </w:tc>
        <w:tc>
          <w:tcPr>
            <w:tcW w:w="1418"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（注：请填贷款发生额，报告期内</w:t>
            </w:r>
            <w:r w:rsidRPr="004033EB">
              <w:rPr>
                <w:rFonts w:asciiTheme="minorEastAsia" w:eastAsiaTheme="minorEastAsia" w:hAnsiTheme="minorEastAsia"/>
                <w:color w:val="FF0000"/>
                <w:sz w:val="22"/>
              </w:rPr>
              <w:t>新增或到期的</w:t>
            </w:r>
            <w:r w:rsidRPr="004033EB">
              <w:rPr>
                <w:rFonts w:asciiTheme="minorEastAsia" w:eastAsiaTheme="minorEastAsia" w:hAnsiTheme="minorEastAsia" w:hint="eastAsia"/>
                <w:color w:val="FF0000"/>
                <w:sz w:val="22"/>
              </w:rPr>
              <w:t>贷款）</w:t>
            </w:r>
          </w:p>
        </w:tc>
        <w:tc>
          <w:tcPr>
            <w:tcW w:w="1701"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t>日历控件</w:t>
            </w:r>
          </w:p>
        </w:tc>
        <w:tc>
          <w:tcPr>
            <w:tcW w:w="1559"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t>日历控件</w:t>
            </w:r>
          </w:p>
        </w:tc>
        <w:tc>
          <w:tcPr>
            <w:tcW w:w="99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56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01" w:type="dxa"/>
          </w:tcPr>
          <w:p w:rsidR="00F83F8D" w:rsidRPr="004033EB" w:rsidRDefault="00F83F8D">
            <w:pPr>
              <w:tabs>
                <w:tab w:val="left" w:pos="5140"/>
              </w:tabs>
              <w:rPr>
                <w:rFonts w:ascii="宋体" w:hAnsi="宋体"/>
                <w:color w:val="FF0000"/>
                <w:sz w:val="22"/>
              </w:rPr>
            </w:pPr>
          </w:p>
        </w:tc>
        <w:tc>
          <w:tcPr>
            <w:tcW w:w="1559" w:type="dxa"/>
          </w:tcPr>
          <w:p w:rsidR="00F83F8D" w:rsidRPr="004033EB" w:rsidRDefault="00F83F8D">
            <w:pPr>
              <w:tabs>
                <w:tab w:val="left" w:pos="5140"/>
              </w:tabs>
              <w:rPr>
                <w:rFonts w:ascii="宋体" w:hAnsi="宋体"/>
                <w:color w:val="FF0000"/>
                <w:sz w:val="22"/>
              </w:rPr>
            </w:pPr>
          </w:p>
        </w:tc>
        <w:tc>
          <w:tcPr>
            <w:tcW w:w="99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56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3</w:t>
            </w: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01" w:type="dxa"/>
          </w:tcPr>
          <w:p w:rsidR="00F83F8D" w:rsidRPr="004033EB" w:rsidRDefault="00F83F8D">
            <w:pPr>
              <w:tabs>
                <w:tab w:val="left" w:pos="5140"/>
              </w:tabs>
              <w:rPr>
                <w:rFonts w:ascii="宋体" w:hAnsi="宋体"/>
                <w:color w:val="FF0000"/>
                <w:sz w:val="22"/>
              </w:rPr>
            </w:pPr>
          </w:p>
        </w:tc>
        <w:tc>
          <w:tcPr>
            <w:tcW w:w="1559" w:type="dxa"/>
          </w:tcPr>
          <w:p w:rsidR="00F83F8D" w:rsidRPr="004033EB" w:rsidRDefault="00F83F8D">
            <w:pPr>
              <w:tabs>
                <w:tab w:val="left" w:pos="5140"/>
              </w:tabs>
              <w:rPr>
                <w:rFonts w:ascii="宋体" w:hAnsi="宋体"/>
                <w:color w:val="FF0000"/>
                <w:sz w:val="22"/>
              </w:rPr>
            </w:pPr>
          </w:p>
        </w:tc>
        <w:tc>
          <w:tcPr>
            <w:tcW w:w="99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56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4</w:t>
            </w: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01" w:type="dxa"/>
          </w:tcPr>
          <w:p w:rsidR="00F83F8D" w:rsidRPr="004033EB" w:rsidRDefault="00F83F8D">
            <w:pPr>
              <w:tabs>
                <w:tab w:val="left" w:pos="5140"/>
              </w:tabs>
              <w:rPr>
                <w:rFonts w:ascii="宋体" w:hAnsi="宋体"/>
                <w:color w:val="FF0000"/>
                <w:sz w:val="22"/>
              </w:rPr>
            </w:pPr>
          </w:p>
        </w:tc>
        <w:tc>
          <w:tcPr>
            <w:tcW w:w="1559" w:type="dxa"/>
          </w:tcPr>
          <w:p w:rsidR="00F83F8D" w:rsidRPr="004033EB" w:rsidRDefault="00F83F8D">
            <w:pPr>
              <w:tabs>
                <w:tab w:val="left" w:pos="5140"/>
              </w:tabs>
              <w:rPr>
                <w:rFonts w:ascii="宋体" w:hAnsi="宋体"/>
                <w:color w:val="FF0000"/>
                <w:sz w:val="22"/>
              </w:rPr>
            </w:pPr>
          </w:p>
        </w:tc>
        <w:tc>
          <w:tcPr>
            <w:tcW w:w="99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567"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5</w:t>
            </w:r>
          </w:p>
        </w:tc>
        <w:tc>
          <w:tcPr>
            <w:tcW w:w="1276"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01" w:type="dxa"/>
          </w:tcPr>
          <w:p w:rsidR="00F83F8D" w:rsidRPr="004033EB" w:rsidRDefault="00F83F8D">
            <w:pPr>
              <w:tabs>
                <w:tab w:val="left" w:pos="5140"/>
              </w:tabs>
              <w:rPr>
                <w:rFonts w:ascii="宋体" w:hAnsi="宋体"/>
                <w:color w:val="FF0000"/>
                <w:sz w:val="22"/>
              </w:rPr>
            </w:pPr>
          </w:p>
        </w:tc>
        <w:tc>
          <w:tcPr>
            <w:tcW w:w="1559" w:type="dxa"/>
          </w:tcPr>
          <w:p w:rsidR="00F83F8D" w:rsidRPr="004033EB" w:rsidRDefault="00F83F8D">
            <w:pPr>
              <w:tabs>
                <w:tab w:val="left" w:pos="5140"/>
              </w:tabs>
              <w:rPr>
                <w:rFonts w:ascii="宋体" w:hAnsi="宋体"/>
                <w:color w:val="FF0000"/>
                <w:sz w:val="22"/>
              </w:rPr>
            </w:pPr>
          </w:p>
        </w:tc>
        <w:tc>
          <w:tcPr>
            <w:tcW w:w="99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567" w:type="dxa"/>
          </w:tcPr>
          <w:p w:rsidR="00F83F8D" w:rsidRPr="004033EB" w:rsidRDefault="00F83F8D">
            <w:pPr>
              <w:tabs>
                <w:tab w:val="left" w:pos="5140"/>
              </w:tabs>
              <w:jc w:val="center"/>
              <w:rPr>
                <w:rFonts w:asciiTheme="minorEastAsia" w:eastAsiaTheme="minorEastAsia" w:hAnsiTheme="minorEastAsia"/>
                <w:color w:val="000000" w:themeColor="text1"/>
                <w:sz w:val="22"/>
              </w:rPr>
            </w:pPr>
          </w:p>
        </w:tc>
        <w:tc>
          <w:tcPr>
            <w:tcW w:w="1276"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（自行添加）</w:t>
            </w:r>
          </w:p>
        </w:tc>
        <w:tc>
          <w:tcPr>
            <w:tcW w:w="1134"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559"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41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01" w:type="dxa"/>
          </w:tcPr>
          <w:p w:rsidR="00F83F8D" w:rsidRPr="004033EB" w:rsidRDefault="00F83F8D">
            <w:pPr>
              <w:tabs>
                <w:tab w:val="left" w:pos="5140"/>
              </w:tabs>
              <w:rPr>
                <w:rFonts w:ascii="宋体" w:hAnsi="宋体"/>
                <w:color w:val="FF0000"/>
                <w:sz w:val="22"/>
              </w:rPr>
            </w:pPr>
          </w:p>
        </w:tc>
        <w:tc>
          <w:tcPr>
            <w:tcW w:w="1559" w:type="dxa"/>
          </w:tcPr>
          <w:p w:rsidR="00F83F8D" w:rsidRPr="004033EB" w:rsidRDefault="00F83F8D">
            <w:pPr>
              <w:tabs>
                <w:tab w:val="left" w:pos="5140"/>
              </w:tabs>
              <w:rPr>
                <w:rFonts w:ascii="宋体" w:hAnsi="宋体"/>
                <w:color w:val="FF0000"/>
                <w:sz w:val="22"/>
              </w:rPr>
            </w:pPr>
          </w:p>
        </w:tc>
        <w:tc>
          <w:tcPr>
            <w:tcW w:w="993"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567"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合计</w:t>
            </w:r>
          </w:p>
        </w:tc>
        <w:tc>
          <w:tcPr>
            <w:tcW w:w="1276"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w:t>
            </w:r>
          </w:p>
        </w:tc>
        <w:tc>
          <w:tcPr>
            <w:tcW w:w="1134"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w:t>
            </w:r>
          </w:p>
        </w:tc>
        <w:tc>
          <w:tcPr>
            <w:tcW w:w="1559"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w:t>
            </w:r>
          </w:p>
        </w:tc>
        <w:tc>
          <w:tcPr>
            <w:tcW w:w="1418" w:type="dxa"/>
          </w:tcPr>
          <w:p w:rsidR="00F83F8D" w:rsidRPr="004033EB" w:rsidRDefault="00F83F8D">
            <w:pPr>
              <w:tabs>
                <w:tab w:val="left" w:pos="5140"/>
              </w:tabs>
              <w:jc w:val="center"/>
              <w:rPr>
                <w:rFonts w:asciiTheme="minorEastAsia" w:eastAsiaTheme="minorEastAsia" w:hAnsiTheme="minorEastAsia"/>
                <w:b/>
                <w:color w:val="000000" w:themeColor="text1"/>
                <w:sz w:val="22"/>
              </w:rPr>
            </w:pPr>
          </w:p>
        </w:tc>
        <w:tc>
          <w:tcPr>
            <w:tcW w:w="1701"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w:t>
            </w:r>
          </w:p>
        </w:tc>
        <w:tc>
          <w:tcPr>
            <w:tcW w:w="1559"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w:t>
            </w:r>
          </w:p>
        </w:tc>
        <w:tc>
          <w:tcPr>
            <w:tcW w:w="993"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w:t>
            </w:r>
          </w:p>
        </w:tc>
      </w:tr>
    </w:tbl>
    <w:p w:rsidR="00F83F8D" w:rsidRPr="004033EB" w:rsidRDefault="00AF3441">
      <w:pPr>
        <w:rPr>
          <w:i/>
        </w:rPr>
      </w:pPr>
      <w:r w:rsidRPr="004033EB">
        <w:rPr>
          <w:rFonts w:hint="eastAsia"/>
          <w:i/>
        </w:rPr>
        <w:t>注：</w:t>
      </w:r>
      <w:r w:rsidRPr="004033EB">
        <w:rPr>
          <w:i/>
        </w:rPr>
        <w:t>存在担保或抵</w:t>
      </w:r>
      <w:r w:rsidRPr="004033EB">
        <w:rPr>
          <w:rFonts w:hint="eastAsia"/>
          <w:i/>
        </w:rPr>
        <w:t>/</w:t>
      </w:r>
      <w:r w:rsidRPr="004033EB">
        <w:rPr>
          <w:i/>
        </w:rPr>
        <w:t>质押情形的</w:t>
      </w:r>
      <w:r w:rsidRPr="004033EB">
        <w:rPr>
          <w:rFonts w:hint="eastAsia"/>
          <w:i/>
        </w:rPr>
        <w:t>请在</w:t>
      </w:r>
      <w:r w:rsidRPr="004033EB">
        <w:rPr>
          <w:i/>
        </w:rPr>
        <w:t>附注说明。</w:t>
      </w:r>
    </w:p>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九</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权益分派情况</w:t>
      </w:r>
    </w:p>
    <w:p w:rsidR="00F83F8D" w:rsidRPr="004033EB" w:rsidRDefault="00AF3441">
      <w:pPr>
        <w:pStyle w:val="aff1"/>
        <w:numPr>
          <w:ilvl w:val="255"/>
          <w:numId w:val="0"/>
        </w:numPr>
        <w:tabs>
          <w:tab w:val="left" w:pos="5140"/>
        </w:tabs>
        <w:jc w:val="left"/>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（一）报告期内的利润分配与公积金转增股本情况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jc w:val="right"/>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单位：元或</w:t>
      </w:r>
      <w:r w:rsidRPr="004033EB">
        <w:rPr>
          <w:rFonts w:asciiTheme="minorEastAsia" w:eastAsiaTheme="minorEastAsia" w:hAnsiTheme="minorEastAsia"/>
          <w:color w:val="000000" w:themeColor="text1"/>
          <w:szCs w:val="2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F83F8D" w:rsidRPr="004033EB">
        <w:tc>
          <w:tcPr>
            <w:tcW w:w="2624"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股利分配</w:t>
            </w:r>
            <w:r w:rsidRPr="004033EB">
              <w:rPr>
                <w:rFonts w:asciiTheme="minorEastAsia" w:eastAsiaTheme="minorEastAsia" w:hAnsiTheme="minorEastAsia"/>
                <w:b/>
                <w:color w:val="000000" w:themeColor="text1"/>
                <w:sz w:val="22"/>
              </w:rPr>
              <w:t>日期</w:t>
            </w:r>
          </w:p>
        </w:tc>
        <w:tc>
          <w:tcPr>
            <w:tcW w:w="233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每</w:t>
            </w:r>
            <w:r w:rsidRPr="004033EB">
              <w:rPr>
                <w:rFonts w:asciiTheme="minorEastAsia" w:eastAsiaTheme="minorEastAsia" w:hAnsiTheme="minorEastAsia"/>
                <w:b/>
                <w:color w:val="000000" w:themeColor="text1"/>
                <w:sz w:val="22"/>
              </w:rPr>
              <w:t>10股派现数</w:t>
            </w:r>
          </w:p>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（含税</w:t>
            </w:r>
            <w:r w:rsidRPr="004033EB">
              <w:rPr>
                <w:rFonts w:asciiTheme="minorEastAsia" w:eastAsiaTheme="minorEastAsia" w:hAnsiTheme="minorEastAsia"/>
                <w:b/>
                <w:color w:val="000000" w:themeColor="text1"/>
                <w:sz w:val="22"/>
              </w:rPr>
              <w:t>）</w:t>
            </w:r>
          </w:p>
        </w:tc>
        <w:tc>
          <w:tcPr>
            <w:tcW w:w="2338"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每</w:t>
            </w:r>
            <w:r w:rsidRPr="004033EB">
              <w:rPr>
                <w:rFonts w:asciiTheme="minorEastAsia" w:eastAsiaTheme="minorEastAsia" w:hAnsiTheme="minorEastAsia"/>
                <w:b/>
                <w:color w:val="000000" w:themeColor="text1"/>
                <w:sz w:val="22"/>
              </w:rPr>
              <w:t>10股送股数</w:t>
            </w:r>
          </w:p>
        </w:tc>
        <w:tc>
          <w:tcPr>
            <w:tcW w:w="2339" w:type="dxa"/>
            <w:shd w:val="pct10" w:color="auto" w:fill="auto"/>
            <w:vAlign w:val="center"/>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每</w:t>
            </w:r>
            <w:r w:rsidRPr="004033EB">
              <w:rPr>
                <w:rFonts w:asciiTheme="minorEastAsia" w:eastAsiaTheme="minorEastAsia" w:hAnsiTheme="minorEastAsia"/>
                <w:b/>
                <w:color w:val="000000" w:themeColor="text1"/>
                <w:sz w:val="22"/>
              </w:rPr>
              <w:t>10股转</w:t>
            </w:r>
            <w:r w:rsidRPr="004033EB">
              <w:rPr>
                <w:rFonts w:asciiTheme="minorEastAsia" w:eastAsiaTheme="minorEastAsia" w:hAnsiTheme="minorEastAsia" w:hint="eastAsia"/>
                <w:b/>
                <w:color w:val="000000" w:themeColor="text1"/>
                <w:sz w:val="22"/>
              </w:rPr>
              <w:t>增</w:t>
            </w:r>
            <w:r w:rsidRPr="004033EB">
              <w:rPr>
                <w:rFonts w:asciiTheme="minorEastAsia" w:eastAsiaTheme="minorEastAsia" w:hAnsiTheme="minorEastAsia"/>
                <w:b/>
                <w:color w:val="000000" w:themeColor="text1"/>
                <w:sz w:val="22"/>
              </w:rPr>
              <w:t>数</w:t>
            </w:r>
          </w:p>
        </w:tc>
      </w:tr>
      <w:tr w:rsidR="00F83F8D" w:rsidRPr="004033EB">
        <w:tc>
          <w:tcPr>
            <w:tcW w:w="2624"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lastRenderedPageBreak/>
              <w:t>日历控件</w:t>
            </w:r>
          </w:p>
        </w:tc>
        <w:tc>
          <w:tcPr>
            <w:tcW w:w="233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3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39"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624"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（自行</w:t>
            </w:r>
            <w:r w:rsidRPr="004033EB">
              <w:rPr>
                <w:rFonts w:asciiTheme="minorEastAsia" w:eastAsiaTheme="minorEastAsia" w:hAnsiTheme="minorEastAsia"/>
                <w:color w:val="000000" w:themeColor="text1"/>
                <w:sz w:val="22"/>
              </w:rPr>
              <w:t>添行）</w:t>
            </w:r>
          </w:p>
        </w:tc>
        <w:tc>
          <w:tcPr>
            <w:tcW w:w="233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3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39" w:type="dxa"/>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624" w:type="dxa"/>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合计</w:t>
            </w:r>
          </w:p>
        </w:tc>
        <w:tc>
          <w:tcPr>
            <w:tcW w:w="233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3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339"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tabs>
          <w:tab w:val="left" w:pos="5140"/>
        </w:tabs>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报告期内未执行完毕的利润分配与公积金转增股本的情况：</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W w:w="9611" w:type="dxa"/>
        <w:tblInd w:w="-572" w:type="dxa"/>
        <w:tblLook w:val="04A0" w:firstRow="1" w:lastRow="0" w:firstColumn="1" w:lastColumn="0" w:noHBand="0" w:noVBand="1"/>
      </w:tblPr>
      <w:tblGrid>
        <w:gridCol w:w="9611"/>
      </w:tblGrid>
      <w:tr w:rsidR="00F83F8D" w:rsidRPr="004033EB">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注</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披露相关议案审议情况</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执行情况</w:t>
            </w:r>
            <w:r w:rsidRPr="004033EB">
              <w:rPr>
                <w:rFonts w:asciiTheme="minorEastAsia" w:eastAsiaTheme="minorEastAsia" w:hAnsiTheme="minorEastAsia" w:hint="eastAsia"/>
                <w:i/>
                <w:color w:val="FF0000"/>
                <w:szCs w:val="44"/>
              </w:rPr>
              <w:t>；</w:t>
            </w:r>
            <w:r w:rsidRPr="004033EB">
              <w:rPr>
                <w:rFonts w:asciiTheme="minorEastAsia" w:eastAsiaTheme="minorEastAsia" w:hAnsiTheme="minorEastAsia"/>
                <w:i/>
                <w:color w:val="FF0000"/>
                <w:szCs w:val="44"/>
              </w:rPr>
              <w:t>对于</w:t>
            </w:r>
            <w:r w:rsidRPr="004033EB">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rsidR="00F83F8D" w:rsidRPr="004033EB" w:rsidRDefault="00F83F8D">
            <w:pPr>
              <w:ind w:firstLineChars="200" w:firstLine="420"/>
              <w:jc w:val="left"/>
              <w:rPr>
                <w:rFonts w:asciiTheme="minorEastAsia" w:eastAsiaTheme="minorEastAsia" w:hAnsiTheme="minorEastAsia"/>
                <w:color w:val="FF0000"/>
                <w:szCs w:val="44"/>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（二）权益分派预案</w:t>
      </w:r>
    </w:p>
    <w:p w:rsidR="00F83F8D" w:rsidRPr="004033EB" w:rsidRDefault="00AF3441">
      <w:pPr>
        <w:rPr>
          <w:b/>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p w:rsidR="00F83F8D" w:rsidRPr="004033EB" w:rsidRDefault="00AF3441">
      <w:pPr>
        <w:tabs>
          <w:tab w:val="left" w:pos="5140"/>
        </w:tabs>
        <w:jc w:val="right"/>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单位：元或</w:t>
      </w:r>
      <w:r w:rsidRPr="004033EB">
        <w:rPr>
          <w:rFonts w:asciiTheme="minorEastAsia" w:eastAsiaTheme="minorEastAsia" w:hAnsiTheme="minorEastAsia"/>
          <w:color w:val="000000" w:themeColor="text1"/>
          <w:szCs w:val="2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F83F8D" w:rsidRPr="004033EB">
        <w:tc>
          <w:tcPr>
            <w:tcW w:w="2624"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项目</w:t>
            </w:r>
          </w:p>
        </w:tc>
        <w:tc>
          <w:tcPr>
            <w:tcW w:w="2977"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每</w:t>
            </w:r>
            <w:r w:rsidRPr="004033EB">
              <w:rPr>
                <w:rFonts w:asciiTheme="minorEastAsia" w:eastAsiaTheme="minorEastAsia" w:hAnsiTheme="minorEastAsia"/>
                <w:b/>
                <w:color w:val="000000" w:themeColor="text1"/>
                <w:sz w:val="22"/>
              </w:rPr>
              <w:t>10股派现数</w:t>
            </w:r>
            <w:r w:rsidRPr="004033EB">
              <w:rPr>
                <w:rFonts w:asciiTheme="minorEastAsia" w:eastAsiaTheme="minorEastAsia" w:hAnsiTheme="minorEastAsia" w:hint="eastAsia"/>
                <w:b/>
                <w:color w:val="000000" w:themeColor="text1"/>
                <w:sz w:val="22"/>
              </w:rPr>
              <w:t>（含税</w:t>
            </w:r>
            <w:r w:rsidRPr="004033EB">
              <w:rPr>
                <w:rFonts w:asciiTheme="minorEastAsia" w:eastAsiaTheme="minorEastAsia" w:hAnsiTheme="minorEastAsia"/>
                <w:b/>
                <w:color w:val="000000" w:themeColor="text1"/>
                <w:sz w:val="22"/>
              </w:rPr>
              <w:t>）</w:t>
            </w:r>
          </w:p>
        </w:tc>
        <w:tc>
          <w:tcPr>
            <w:tcW w:w="2268"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每</w:t>
            </w:r>
            <w:r w:rsidRPr="004033EB">
              <w:rPr>
                <w:rFonts w:asciiTheme="minorEastAsia" w:eastAsiaTheme="minorEastAsia" w:hAnsiTheme="minorEastAsia"/>
                <w:b/>
                <w:color w:val="000000" w:themeColor="text1"/>
                <w:sz w:val="22"/>
              </w:rPr>
              <w:t>10股送股数</w:t>
            </w:r>
          </w:p>
        </w:tc>
        <w:tc>
          <w:tcPr>
            <w:tcW w:w="1770" w:type="dxa"/>
            <w:shd w:val="pct10" w:color="auto" w:fill="auto"/>
          </w:tcPr>
          <w:p w:rsidR="00F83F8D" w:rsidRPr="004033EB" w:rsidRDefault="00AF3441">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每</w:t>
            </w:r>
            <w:r w:rsidRPr="004033EB">
              <w:rPr>
                <w:rFonts w:asciiTheme="minorEastAsia" w:eastAsiaTheme="minorEastAsia" w:hAnsiTheme="minorEastAsia"/>
                <w:b/>
                <w:color w:val="000000" w:themeColor="text1"/>
                <w:sz w:val="22"/>
              </w:rPr>
              <w:t>10股转</w:t>
            </w:r>
            <w:r w:rsidRPr="004033EB">
              <w:rPr>
                <w:rFonts w:asciiTheme="minorEastAsia" w:eastAsiaTheme="minorEastAsia" w:hAnsiTheme="minorEastAsia" w:hint="eastAsia"/>
                <w:b/>
                <w:color w:val="000000" w:themeColor="text1"/>
                <w:sz w:val="22"/>
              </w:rPr>
              <w:t>增</w:t>
            </w:r>
            <w:r w:rsidRPr="004033EB">
              <w:rPr>
                <w:rFonts w:asciiTheme="minorEastAsia" w:eastAsiaTheme="minorEastAsia" w:hAnsiTheme="minorEastAsia"/>
                <w:b/>
                <w:color w:val="000000" w:themeColor="text1"/>
                <w:sz w:val="22"/>
              </w:rPr>
              <w:t>数</w:t>
            </w:r>
          </w:p>
        </w:tc>
      </w:tr>
      <w:tr w:rsidR="00F83F8D" w:rsidRPr="004033EB">
        <w:tc>
          <w:tcPr>
            <w:tcW w:w="2624" w:type="dxa"/>
          </w:tcPr>
          <w:p w:rsidR="00F83F8D" w:rsidRPr="004033EB" w:rsidRDefault="00AF3441">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年度分配预案</w:t>
            </w:r>
          </w:p>
        </w:tc>
        <w:tc>
          <w:tcPr>
            <w:tcW w:w="2977"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2268" w:type="dxa"/>
          </w:tcPr>
          <w:p w:rsidR="00F83F8D" w:rsidRPr="004033EB" w:rsidRDefault="00F83F8D">
            <w:pPr>
              <w:tabs>
                <w:tab w:val="left" w:pos="5140"/>
              </w:tabs>
              <w:rPr>
                <w:rFonts w:asciiTheme="minorEastAsia" w:eastAsiaTheme="minorEastAsia" w:hAnsiTheme="minorEastAsia"/>
                <w:color w:val="000000" w:themeColor="text1"/>
                <w:sz w:val="22"/>
              </w:rPr>
            </w:pPr>
          </w:p>
        </w:tc>
        <w:tc>
          <w:tcPr>
            <w:tcW w:w="1770" w:type="dxa"/>
          </w:tcPr>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tabs>
          <w:tab w:val="left" w:pos="5140"/>
        </w:tabs>
        <w:outlineLvl w:val="1"/>
        <w:rPr>
          <w:rFonts w:ascii="微软雅黑" w:eastAsia="微软雅黑" w:hAnsi="微软雅黑"/>
          <w:b/>
          <w:bCs/>
          <w:sz w:val="22"/>
          <w:lang w:val="zh-CN"/>
        </w:rPr>
      </w:pPr>
      <w:r w:rsidRPr="004033EB">
        <w:rPr>
          <w:rFonts w:ascii="微软雅黑" w:eastAsia="微软雅黑" w:hAnsi="微软雅黑" w:hint="eastAsia"/>
          <w:b/>
          <w:bCs/>
          <w:sz w:val="22"/>
          <w:lang w:val="zh-CN"/>
        </w:rPr>
        <w:t>十</w:t>
      </w:r>
      <w:r w:rsidRPr="004033EB">
        <w:rPr>
          <w:rFonts w:ascii="微软雅黑" w:eastAsia="微软雅黑" w:hAnsi="微软雅黑"/>
          <w:b/>
          <w:bCs/>
          <w:sz w:val="22"/>
          <w:lang w:val="zh-CN"/>
        </w:rPr>
        <w:t>、</w:t>
      </w:r>
      <w:r w:rsidRPr="004033EB">
        <w:rPr>
          <w:rFonts w:ascii="微软雅黑" w:eastAsia="微软雅黑" w:hAnsi="微软雅黑" w:hint="eastAsia"/>
          <w:b/>
          <w:bCs/>
          <w:sz w:val="22"/>
          <w:lang w:val="zh-CN"/>
        </w:rPr>
        <w:t>特别表决权安排情况</w:t>
      </w:r>
    </w:p>
    <w:p w:rsidR="00F83F8D" w:rsidRPr="004033EB" w:rsidRDefault="00AF3441">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r w:rsidRPr="004033EB">
        <w:rPr>
          <w:rFonts w:hint="eastAsia"/>
        </w:rPr>
        <w:t xml:space="preserve">  </w:t>
      </w:r>
    </w:p>
    <w:tbl>
      <w:tblPr>
        <w:tblW w:w="9611" w:type="dxa"/>
        <w:tblInd w:w="-572" w:type="dxa"/>
        <w:tblLook w:val="04A0" w:firstRow="1" w:lastRow="0" w:firstColumn="1" w:lastColumn="0" w:noHBand="0" w:noVBand="1"/>
      </w:tblPr>
      <w:tblGrid>
        <w:gridCol w:w="9611"/>
      </w:tblGrid>
      <w:tr w:rsidR="00F83F8D" w:rsidRPr="004033EB">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44"/>
              </w:rPr>
            </w:pPr>
            <w:r w:rsidRPr="004033EB">
              <w:rPr>
                <w:rFonts w:asciiTheme="minorEastAsia" w:eastAsiaTheme="minorEastAsia" w:hAnsiTheme="minorEastAsia"/>
                <w:i/>
                <w:color w:val="FF0000"/>
                <w:szCs w:val="44"/>
              </w:rPr>
              <w:t>注</w:t>
            </w:r>
            <w:r w:rsidRPr="004033EB">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rsidR="00F83F8D" w:rsidRPr="004033EB" w:rsidRDefault="00F83F8D">
            <w:pPr>
              <w:tabs>
                <w:tab w:val="left" w:pos="5140"/>
              </w:tabs>
              <w:rPr>
                <w:rFonts w:asciiTheme="minorEastAsia" w:eastAsiaTheme="minorEastAsia" w:hAnsiTheme="minorEastAsia"/>
                <w:color w:val="FF0000"/>
                <w:szCs w:val="44"/>
              </w:rPr>
            </w:pPr>
          </w:p>
        </w:tc>
      </w:tr>
    </w:tbl>
    <w:p w:rsidR="00F83F8D" w:rsidRPr="004033EB" w:rsidRDefault="00AF3441">
      <w:pPr>
        <w:jc w:val="left"/>
        <w:rPr>
          <w:rFonts w:ascii="黑体" w:eastAsia="黑体" w:hAnsi="黑体"/>
          <w:color w:val="000000" w:themeColor="text1"/>
          <w:sz w:val="36"/>
          <w:szCs w:val="28"/>
        </w:rPr>
      </w:pPr>
      <w:r w:rsidRPr="004033EB">
        <w:rPr>
          <w:rFonts w:ascii="黑体" w:eastAsia="黑体" w:hAnsi="黑体"/>
          <w:color w:val="000000" w:themeColor="text1"/>
          <w:sz w:val="36"/>
          <w:szCs w:val="28"/>
        </w:rPr>
        <w:br w:type="page"/>
      </w:r>
    </w:p>
    <w:p w:rsidR="00F83F8D" w:rsidRPr="004033EB" w:rsidRDefault="00AF3441">
      <w:pPr>
        <w:tabs>
          <w:tab w:val="left" w:pos="5140"/>
        </w:tabs>
        <w:jc w:val="center"/>
        <w:outlineLvl w:val="0"/>
        <w:rPr>
          <w:rFonts w:asciiTheme="minorEastAsia" w:eastAsiaTheme="minorEastAsia" w:hAnsiTheme="minorEastAsia"/>
          <w:color w:val="000000" w:themeColor="text1"/>
          <w:szCs w:val="44"/>
        </w:rPr>
      </w:pPr>
      <w:r w:rsidRPr="004033EB">
        <w:rPr>
          <w:rFonts w:ascii="黑体" w:eastAsia="黑体" w:hAnsi="黑体" w:hint="eastAsia"/>
          <w:color w:val="000000" w:themeColor="text1"/>
          <w:sz w:val="36"/>
          <w:szCs w:val="28"/>
        </w:rPr>
        <w:lastRenderedPageBreak/>
        <w:t>第七节 董事、监事、高级管理人员及核心员工情况</w:t>
      </w:r>
    </w:p>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一</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董事</w:t>
      </w:r>
      <w:r w:rsidRPr="004033EB">
        <w:rPr>
          <w:rFonts w:ascii="微软雅黑" w:eastAsia="微软雅黑" w:hAnsi="微软雅黑"/>
          <w:b/>
          <w:color w:val="000000" w:themeColor="text1"/>
          <w:sz w:val="22"/>
          <w:szCs w:val="44"/>
        </w:rPr>
        <w:t>、监事、高级管理人员情况</w:t>
      </w:r>
    </w:p>
    <w:p w:rsidR="00F83F8D" w:rsidRPr="004033EB" w:rsidRDefault="00AF3441">
      <w:pPr>
        <w:tabs>
          <w:tab w:val="left" w:pos="5140"/>
        </w:tabs>
        <w:jc w:val="left"/>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（一）基本情况</w:t>
      </w:r>
    </w:p>
    <w:p w:rsidR="00D81844" w:rsidRPr="004033EB" w:rsidRDefault="00D81844" w:rsidP="009A5FB8">
      <w:pPr>
        <w:jc w:val="left"/>
        <w:rPr>
          <w:color w:val="FF0000"/>
          <w:sz w:val="22"/>
        </w:rPr>
      </w:pPr>
      <w:r w:rsidRPr="004033EB">
        <w:rPr>
          <w:rFonts w:hint="eastAsia"/>
          <w:color w:val="FF0000"/>
          <w:sz w:val="22"/>
        </w:rPr>
        <w:t>（创新层</w:t>
      </w:r>
      <w:r w:rsidRPr="004033EB">
        <w:rPr>
          <w:color w:val="FF0000"/>
          <w:sz w:val="22"/>
        </w:rPr>
        <w:t>公司</w:t>
      </w:r>
      <w:r w:rsidRPr="004033EB">
        <w:rPr>
          <w:rFonts w:hint="eastAsia"/>
          <w:color w:val="FF0000"/>
          <w:sz w:val="22"/>
        </w:rPr>
        <w:t>适用</w:t>
      </w:r>
      <w:r w:rsidRPr="004033EB">
        <w:rPr>
          <w:color w:val="FF0000"/>
          <w:sz w:val="22"/>
        </w:rPr>
        <w:t>下表</w:t>
      </w:r>
      <w:r w:rsidRPr="004033EB">
        <w:rPr>
          <w:rFonts w:hint="eastAsia"/>
          <w:color w:val="FF0000"/>
          <w:sz w:val="22"/>
        </w:rPr>
        <w:t>）</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02"/>
        <w:gridCol w:w="1164"/>
        <w:gridCol w:w="1166"/>
        <w:gridCol w:w="2038"/>
        <w:gridCol w:w="2040"/>
        <w:gridCol w:w="1872"/>
      </w:tblGrid>
      <w:tr w:rsidR="00F83F8D" w:rsidRPr="004033EB">
        <w:trPr>
          <w:trHeight w:val="294"/>
        </w:trPr>
        <w:tc>
          <w:tcPr>
            <w:tcW w:w="811" w:type="pct"/>
            <w:vMerge w:val="restart"/>
            <w:shd w:val="pct10" w:color="auto" w:fill="auto"/>
            <w:vAlign w:val="center"/>
          </w:tcPr>
          <w:p w:rsidR="00F83F8D" w:rsidRPr="004033EB" w:rsidRDefault="00AF3441">
            <w:pPr>
              <w:pStyle w:val="aff2"/>
              <w:jc w:val="center"/>
              <w:rPr>
                <w:b/>
                <w:sz w:val="22"/>
              </w:rPr>
            </w:pPr>
            <w:r w:rsidRPr="004033EB">
              <w:rPr>
                <w:rFonts w:hint="eastAsia"/>
                <w:b/>
                <w:sz w:val="22"/>
              </w:rPr>
              <w:t>姓名</w:t>
            </w:r>
          </w:p>
        </w:tc>
        <w:tc>
          <w:tcPr>
            <w:tcW w:w="589" w:type="pct"/>
            <w:vMerge w:val="restart"/>
            <w:shd w:val="pct10" w:color="auto" w:fill="auto"/>
            <w:vAlign w:val="center"/>
          </w:tcPr>
          <w:p w:rsidR="00F83F8D" w:rsidRPr="004033EB" w:rsidRDefault="00AF3441">
            <w:pPr>
              <w:pStyle w:val="aff2"/>
              <w:jc w:val="center"/>
              <w:rPr>
                <w:b/>
                <w:sz w:val="22"/>
              </w:rPr>
            </w:pPr>
            <w:r w:rsidRPr="004033EB">
              <w:rPr>
                <w:rFonts w:hint="eastAsia"/>
                <w:b/>
                <w:sz w:val="22"/>
              </w:rPr>
              <w:t>职务</w:t>
            </w:r>
          </w:p>
        </w:tc>
        <w:tc>
          <w:tcPr>
            <w:tcW w:w="590" w:type="pct"/>
            <w:vMerge w:val="restart"/>
            <w:shd w:val="pct10" w:color="auto" w:fill="auto"/>
            <w:vAlign w:val="center"/>
          </w:tcPr>
          <w:p w:rsidR="00F83F8D" w:rsidRPr="004033EB" w:rsidRDefault="00AF3441">
            <w:pPr>
              <w:pStyle w:val="aff2"/>
              <w:jc w:val="center"/>
              <w:rPr>
                <w:b/>
                <w:sz w:val="22"/>
              </w:rPr>
            </w:pPr>
            <w:r w:rsidRPr="004033EB">
              <w:rPr>
                <w:rFonts w:hint="eastAsia"/>
                <w:b/>
                <w:sz w:val="22"/>
              </w:rPr>
              <w:t>性别</w:t>
            </w:r>
          </w:p>
        </w:tc>
        <w:tc>
          <w:tcPr>
            <w:tcW w:w="1031" w:type="pct"/>
            <w:vMerge w:val="restart"/>
            <w:shd w:val="pct10" w:color="auto" w:fill="auto"/>
            <w:vAlign w:val="center"/>
          </w:tcPr>
          <w:p w:rsidR="00F83F8D" w:rsidRPr="004033EB" w:rsidRDefault="00AF3441">
            <w:pPr>
              <w:pStyle w:val="aff2"/>
              <w:jc w:val="center"/>
              <w:rPr>
                <w:b/>
                <w:sz w:val="22"/>
              </w:rPr>
            </w:pPr>
            <w:r w:rsidRPr="004033EB">
              <w:rPr>
                <w:rFonts w:hint="eastAsia"/>
                <w:b/>
                <w:sz w:val="22"/>
              </w:rPr>
              <w:t>出生</w:t>
            </w:r>
            <w:r w:rsidRPr="004033EB">
              <w:rPr>
                <w:b/>
                <w:sz w:val="22"/>
              </w:rPr>
              <w:t>年月</w:t>
            </w:r>
          </w:p>
        </w:tc>
        <w:tc>
          <w:tcPr>
            <w:tcW w:w="1979" w:type="pct"/>
            <w:gridSpan w:val="2"/>
            <w:shd w:val="pct10" w:color="auto" w:fill="auto"/>
            <w:vAlign w:val="center"/>
          </w:tcPr>
          <w:p w:rsidR="00F83F8D" w:rsidRPr="004033EB" w:rsidRDefault="00AF3441">
            <w:pPr>
              <w:pStyle w:val="aff2"/>
              <w:jc w:val="center"/>
              <w:rPr>
                <w:b/>
                <w:sz w:val="22"/>
              </w:rPr>
            </w:pPr>
            <w:r w:rsidRPr="004033EB">
              <w:rPr>
                <w:rFonts w:hint="eastAsia"/>
                <w:b/>
                <w:sz w:val="22"/>
              </w:rPr>
              <w:t>任职</w:t>
            </w:r>
            <w:r w:rsidRPr="004033EB">
              <w:rPr>
                <w:b/>
                <w:sz w:val="22"/>
              </w:rPr>
              <w:t>起止日期</w:t>
            </w:r>
          </w:p>
        </w:tc>
      </w:tr>
      <w:tr w:rsidR="00F83F8D" w:rsidRPr="004033EB">
        <w:trPr>
          <w:trHeight w:val="294"/>
        </w:trPr>
        <w:tc>
          <w:tcPr>
            <w:tcW w:w="811" w:type="pct"/>
            <w:vMerge/>
            <w:shd w:val="pct10" w:color="auto" w:fill="auto"/>
            <w:vAlign w:val="center"/>
          </w:tcPr>
          <w:p w:rsidR="00F83F8D" w:rsidRPr="004033EB" w:rsidRDefault="00F83F8D">
            <w:pPr>
              <w:pStyle w:val="aff2"/>
              <w:ind w:firstLine="442"/>
              <w:jc w:val="center"/>
              <w:rPr>
                <w:b/>
                <w:sz w:val="22"/>
              </w:rPr>
            </w:pPr>
          </w:p>
        </w:tc>
        <w:tc>
          <w:tcPr>
            <w:tcW w:w="589" w:type="pct"/>
            <w:vMerge/>
            <w:shd w:val="pct10" w:color="auto" w:fill="auto"/>
            <w:vAlign w:val="center"/>
          </w:tcPr>
          <w:p w:rsidR="00F83F8D" w:rsidRPr="004033EB" w:rsidRDefault="00F83F8D">
            <w:pPr>
              <w:pStyle w:val="aff2"/>
              <w:ind w:firstLine="442"/>
              <w:jc w:val="center"/>
              <w:rPr>
                <w:b/>
                <w:sz w:val="22"/>
              </w:rPr>
            </w:pPr>
          </w:p>
        </w:tc>
        <w:tc>
          <w:tcPr>
            <w:tcW w:w="590" w:type="pct"/>
            <w:vMerge/>
            <w:shd w:val="pct10" w:color="auto" w:fill="auto"/>
            <w:vAlign w:val="center"/>
          </w:tcPr>
          <w:p w:rsidR="00F83F8D" w:rsidRPr="004033EB" w:rsidRDefault="00F83F8D">
            <w:pPr>
              <w:pStyle w:val="aff2"/>
              <w:ind w:firstLine="442"/>
              <w:jc w:val="center"/>
              <w:rPr>
                <w:b/>
                <w:sz w:val="22"/>
              </w:rPr>
            </w:pPr>
          </w:p>
        </w:tc>
        <w:tc>
          <w:tcPr>
            <w:tcW w:w="1031" w:type="pct"/>
            <w:vMerge/>
            <w:shd w:val="pct10" w:color="auto" w:fill="auto"/>
            <w:vAlign w:val="center"/>
          </w:tcPr>
          <w:p w:rsidR="00F83F8D" w:rsidRPr="004033EB" w:rsidRDefault="00F83F8D">
            <w:pPr>
              <w:pStyle w:val="aff2"/>
              <w:ind w:firstLine="442"/>
              <w:jc w:val="center"/>
              <w:rPr>
                <w:b/>
                <w:sz w:val="22"/>
              </w:rPr>
            </w:pPr>
          </w:p>
        </w:tc>
        <w:tc>
          <w:tcPr>
            <w:tcW w:w="1032" w:type="pct"/>
            <w:shd w:val="pct10" w:color="auto" w:fill="auto"/>
            <w:vAlign w:val="center"/>
          </w:tcPr>
          <w:p w:rsidR="00F83F8D" w:rsidRPr="004033EB" w:rsidRDefault="00AF3441">
            <w:pPr>
              <w:pStyle w:val="aff2"/>
              <w:jc w:val="center"/>
              <w:rPr>
                <w:b/>
                <w:sz w:val="22"/>
              </w:rPr>
            </w:pPr>
            <w:r w:rsidRPr="004033EB">
              <w:rPr>
                <w:rFonts w:hint="eastAsia"/>
                <w:b/>
                <w:sz w:val="22"/>
              </w:rPr>
              <w:t>起始日期</w:t>
            </w:r>
          </w:p>
        </w:tc>
        <w:tc>
          <w:tcPr>
            <w:tcW w:w="947" w:type="pct"/>
            <w:shd w:val="pct10" w:color="auto" w:fill="auto"/>
            <w:vAlign w:val="center"/>
          </w:tcPr>
          <w:p w:rsidR="00F83F8D" w:rsidRPr="004033EB" w:rsidRDefault="00AF3441">
            <w:pPr>
              <w:pStyle w:val="aff2"/>
              <w:jc w:val="center"/>
              <w:rPr>
                <w:b/>
                <w:sz w:val="22"/>
              </w:rPr>
            </w:pPr>
            <w:r w:rsidRPr="004033EB">
              <w:rPr>
                <w:rFonts w:hint="eastAsia"/>
                <w:b/>
                <w:sz w:val="22"/>
              </w:rPr>
              <w:t>终止日期</w:t>
            </w:r>
          </w:p>
        </w:tc>
      </w:tr>
      <w:tr w:rsidR="00F83F8D" w:rsidRPr="004033EB">
        <w:trPr>
          <w:trHeight w:val="416"/>
        </w:trPr>
        <w:tc>
          <w:tcPr>
            <w:tcW w:w="811" w:type="pct"/>
          </w:tcPr>
          <w:p w:rsidR="00F83F8D" w:rsidRPr="004033EB" w:rsidRDefault="00F83F8D">
            <w:pPr>
              <w:jc w:val="center"/>
              <w:rPr>
                <w:sz w:val="22"/>
              </w:rPr>
            </w:pPr>
          </w:p>
        </w:tc>
        <w:tc>
          <w:tcPr>
            <w:tcW w:w="589" w:type="pct"/>
          </w:tcPr>
          <w:p w:rsidR="00F83F8D" w:rsidRPr="004033EB" w:rsidRDefault="00F83F8D">
            <w:pPr>
              <w:rPr>
                <w:sz w:val="22"/>
              </w:rPr>
            </w:pPr>
          </w:p>
        </w:tc>
        <w:tc>
          <w:tcPr>
            <w:tcW w:w="590" w:type="pct"/>
          </w:tcPr>
          <w:p w:rsidR="00F83F8D" w:rsidRPr="004033EB" w:rsidRDefault="00F83F8D">
            <w:pPr>
              <w:rPr>
                <w:sz w:val="22"/>
              </w:rPr>
            </w:pPr>
          </w:p>
        </w:tc>
        <w:tc>
          <w:tcPr>
            <w:tcW w:w="1031" w:type="pct"/>
          </w:tcPr>
          <w:p w:rsidR="00F83F8D" w:rsidRPr="004033EB" w:rsidRDefault="00AF3441">
            <w:pPr>
              <w:rPr>
                <w:sz w:val="22"/>
              </w:rPr>
            </w:pPr>
            <w:r w:rsidRPr="004033EB">
              <w:rPr>
                <w:rFonts w:hint="eastAsia"/>
                <w:color w:val="FF0000"/>
                <w:sz w:val="22"/>
              </w:rPr>
              <w:t>日历控件，</w:t>
            </w:r>
            <w:r w:rsidRPr="004033EB">
              <w:rPr>
                <w:color w:val="FF0000"/>
                <w:sz w:val="22"/>
              </w:rPr>
              <w:t>年</w:t>
            </w:r>
            <w:r w:rsidRPr="004033EB">
              <w:rPr>
                <w:rFonts w:hint="eastAsia"/>
                <w:color w:val="FF0000"/>
                <w:sz w:val="22"/>
              </w:rPr>
              <w:t>/</w:t>
            </w:r>
            <w:r w:rsidRPr="004033EB">
              <w:rPr>
                <w:rFonts w:hint="eastAsia"/>
                <w:color w:val="FF0000"/>
                <w:sz w:val="22"/>
              </w:rPr>
              <w:t>月</w:t>
            </w:r>
          </w:p>
        </w:tc>
        <w:tc>
          <w:tcPr>
            <w:tcW w:w="1032" w:type="pct"/>
            <w:shd w:val="clear" w:color="auto" w:fill="auto"/>
          </w:tcPr>
          <w:p w:rsidR="00F83F8D" w:rsidRPr="004033EB" w:rsidRDefault="00AF3441">
            <w:pPr>
              <w:rPr>
                <w:color w:val="FF0000"/>
                <w:sz w:val="22"/>
              </w:rPr>
            </w:pPr>
            <w:r w:rsidRPr="004033EB">
              <w:rPr>
                <w:rFonts w:hint="eastAsia"/>
                <w:color w:val="FF0000"/>
                <w:sz w:val="22"/>
              </w:rPr>
              <w:t>日历控件</w:t>
            </w:r>
          </w:p>
        </w:tc>
        <w:tc>
          <w:tcPr>
            <w:tcW w:w="947" w:type="pct"/>
            <w:shd w:val="clear" w:color="auto" w:fill="auto"/>
          </w:tcPr>
          <w:p w:rsidR="00F83F8D" w:rsidRPr="004033EB" w:rsidRDefault="00AF3441">
            <w:pPr>
              <w:rPr>
                <w:color w:val="FF0000"/>
                <w:sz w:val="22"/>
              </w:rPr>
            </w:pPr>
            <w:r w:rsidRPr="004033EB">
              <w:rPr>
                <w:rFonts w:hint="eastAsia"/>
                <w:color w:val="FF0000"/>
                <w:sz w:val="22"/>
              </w:rPr>
              <w:t>日历控件</w:t>
            </w:r>
          </w:p>
        </w:tc>
      </w:tr>
      <w:tr w:rsidR="00F83F8D" w:rsidRPr="004033EB">
        <w:trPr>
          <w:trHeight w:val="207"/>
        </w:trPr>
        <w:tc>
          <w:tcPr>
            <w:tcW w:w="811" w:type="pct"/>
          </w:tcPr>
          <w:p w:rsidR="00F83F8D" w:rsidRPr="004033EB" w:rsidRDefault="00F83F8D">
            <w:pPr>
              <w:jc w:val="center"/>
              <w:rPr>
                <w:sz w:val="22"/>
              </w:rPr>
            </w:pPr>
          </w:p>
        </w:tc>
        <w:tc>
          <w:tcPr>
            <w:tcW w:w="589" w:type="pct"/>
          </w:tcPr>
          <w:p w:rsidR="00F83F8D" w:rsidRPr="004033EB" w:rsidRDefault="00F83F8D">
            <w:pPr>
              <w:rPr>
                <w:sz w:val="22"/>
              </w:rPr>
            </w:pPr>
          </w:p>
        </w:tc>
        <w:tc>
          <w:tcPr>
            <w:tcW w:w="590" w:type="pct"/>
          </w:tcPr>
          <w:p w:rsidR="00F83F8D" w:rsidRPr="004033EB" w:rsidRDefault="00F83F8D">
            <w:pPr>
              <w:rPr>
                <w:sz w:val="22"/>
              </w:rPr>
            </w:pPr>
          </w:p>
        </w:tc>
        <w:tc>
          <w:tcPr>
            <w:tcW w:w="1031" w:type="pct"/>
          </w:tcPr>
          <w:p w:rsidR="00F83F8D" w:rsidRPr="004033EB" w:rsidRDefault="00F83F8D">
            <w:pPr>
              <w:rPr>
                <w:sz w:val="22"/>
              </w:rPr>
            </w:pPr>
          </w:p>
        </w:tc>
        <w:tc>
          <w:tcPr>
            <w:tcW w:w="1032" w:type="pct"/>
            <w:shd w:val="clear" w:color="auto" w:fill="auto"/>
          </w:tcPr>
          <w:p w:rsidR="00F83F8D" w:rsidRPr="004033EB" w:rsidRDefault="00F83F8D">
            <w:pPr>
              <w:rPr>
                <w:sz w:val="22"/>
              </w:rPr>
            </w:pPr>
          </w:p>
        </w:tc>
        <w:tc>
          <w:tcPr>
            <w:tcW w:w="947" w:type="pct"/>
            <w:shd w:val="clear" w:color="auto" w:fill="auto"/>
          </w:tcPr>
          <w:p w:rsidR="00F83F8D" w:rsidRPr="004033EB" w:rsidRDefault="00F83F8D">
            <w:pPr>
              <w:rPr>
                <w:sz w:val="22"/>
              </w:rPr>
            </w:pPr>
          </w:p>
        </w:tc>
      </w:tr>
      <w:tr w:rsidR="00F83F8D" w:rsidRPr="004033EB">
        <w:trPr>
          <w:trHeight w:val="416"/>
        </w:trPr>
        <w:tc>
          <w:tcPr>
            <w:tcW w:w="811" w:type="pct"/>
          </w:tcPr>
          <w:p w:rsidR="00F83F8D" w:rsidRPr="004033EB" w:rsidRDefault="00AF3441">
            <w:pPr>
              <w:jc w:val="center"/>
              <w:rPr>
                <w:sz w:val="22"/>
              </w:rPr>
            </w:pPr>
            <w:r w:rsidRPr="004033EB">
              <w:rPr>
                <w:rFonts w:hint="eastAsia"/>
                <w:sz w:val="22"/>
              </w:rPr>
              <w:t>（自动添行</w:t>
            </w:r>
            <w:r w:rsidRPr="004033EB">
              <w:rPr>
                <w:sz w:val="22"/>
              </w:rPr>
              <w:t>）</w:t>
            </w:r>
          </w:p>
        </w:tc>
        <w:tc>
          <w:tcPr>
            <w:tcW w:w="589" w:type="pct"/>
          </w:tcPr>
          <w:p w:rsidR="00F83F8D" w:rsidRPr="004033EB" w:rsidRDefault="00F83F8D">
            <w:pPr>
              <w:rPr>
                <w:sz w:val="22"/>
              </w:rPr>
            </w:pPr>
          </w:p>
        </w:tc>
        <w:tc>
          <w:tcPr>
            <w:tcW w:w="590" w:type="pct"/>
          </w:tcPr>
          <w:p w:rsidR="00F83F8D" w:rsidRPr="004033EB" w:rsidRDefault="00F83F8D">
            <w:pPr>
              <w:rPr>
                <w:sz w:val="22"/>
              </w:rPr>
            </w:pPr>
          </w:p>
        </w:tc>
        <w:tc>
          <w:tcPr>
            <w:tcW w:w="1031" w:type="pct"/>
          </w:tcPr>
          <w:p w:rsidR="00F83F8D" w:rsidRPr="004033EB" w:rsidRDefault="00F83F8D">
            <w:pPr>
              <w:rPr>
                <w:sz w:val="22"/>
              </w:rPr>
            </w:pPr>
          </w:p>
        </w:tc>
        <w:tc>
          <w:tcPr>
            <w:tcW w:w="1032" w:type="pct"/>
            <w:shd w:val="clear" w:color="auto" w:fill="auto"/>
          </w:tcPr>
          <w:p w:rsidR="00F83F8D" w:rsidRPr="004033EB" w:rsidRDefault="00F83F8D">
            <w:pPr>
              <w:rPr>
                <w:sz w:val="22"/>
              </w:rPr>
            </w:pPr>
          </w:p>
        </w:tc>
        <w:tc>
          <w:tcPr>
            <w:tcW w:w="947" w:type="pct"/>
            <w:shd w:val="clear" w:color="auto" w:fill="auto"/>
          </w:tcPr>
          <w:p w:rsidR="00F83F8D" w:rsidRPr="004033EB" w:rsidRDefault="00F83F8D">
            <w:pPr>
              <w:rPr>
                <w:sz w:val="22"/>
              </w:rPr>
            </w:pPr>
          </w:p>
        </w:tc>
      </w:tr>
      <w:tr w:rsidR="00F83F8D" w:rsidRPr="004033EB">
        <w:trPr>
          <w:trHeight w:val="207"/>
        </w:trPr>
        <w:tc>
          <w:tcPr>
            <w:tcW w:w="3021" w:type="pct"/>
            <w:gridSpan w:val="4"/>
            <w:shd w:val="clear" w:color="auto" w:fill="auto"/>
          </w:tcPr>
          <w:p w:rsidR="00F83F8D" w:rsidRPr="004033EB" w:rsidRDefault="00AF3441">
            <w:pPr>
              <w:pStyle w:val="aff2"/>
              <w:ind w:firstLine="442"/>
              <w:jc w:val="center"/>
              <w:rPr>
                <w:b/>
                <w:sz w:val="22"/>
              </w:rPr>
            </w:pPr>
            <w:r w:rsidRPr="004033EB">
              <w:rPr>
                <w:rFonts w:hint="eastAsia"/>
                <w:b/>
                <w:sz w:val="22"/>
              </w:rPr>
              <w:t>董事会</w:t>
            </w:r>
            <w:r w:rsidRPr="004033EB">
              <w:rPr>
                <w:b/>
                <w:sz w:val="22"/>
              </w:rPr>
              <w:t>人数</w:t>
            </w:r>
            <w:r w:rsidRPr="004033EB">
              <w:rPr>
                <w:rFonts w:hint="eastAsia"/>
                <w:b/>
                <w:sz w:val="22"/>
              </w:rPr>
              <w:t>：</w:t>
            </w:r>
          </w:p>
        </w:tc>
        <w:tc>
          <w:tcPr>
            <w:tcW w:w="1979" w:type="pct"/>
            <w:gridSpan w:val="2"/>
          </w:tcPr>
          <w:p w:rsidR="00F83F8D" w:rsidRPr="004033EB" w:rsidRDefault="00F83F8D">
            <w:pPr>
              <w:jc w:val="center"/>
              <w:rPr>
                <w:sz w:val="22"/>
              </w:rPr>
            </w:pPr>
          </w:p>
        </w:tc>
      </w:tr>
      <w:tr w:rsidR="00F83F8D" w:rsidRPr="004033EB">
        <w:trPr>
          <w:trHeight w:val="199"/>
        </w:trPr>
        <w:tc>
          <w:tcPr>
            <w:tcW w:w="3021" w:type="pct"/>
            <w:gridSpan w:val="4"/>
          </w:tcPr>
          <w:p w:rsidR="00F83F8D" w:rsidRPr="004033EB" w:rsidRDefault="00AF3441">
            <w:pPr>
              <w:pStyle w:val="aff2"/>
              <w:ind w:firstLine="442"/>
              <w:jc w:val="center"/>
              <w:rPr>
                <w:b/>
                <w:sz w:val="22"/>
              </w:rPr>
            </w:pPr>
            <w:r w:rsidRPr="004033EB">
              <w:rPr>
                <w:rFonts w:hint="eastAsia"/>
                <w:b/>
                <w:sz w:val="22"/>
              </w:rPr>
              <w:t>监事会</w:t>
            </w:r>
            <w:r w:rsidRPr="004033EB">
              <w:rPr>
                <w:b/>
                <w:sz w:val="22"/>
              </w:rPr>
              <w:t>人数</w:t>
            </w:r>
            <w:r w:rsidRPr="004033EB">
              <w:rPr>
                <w:rFonts w:hint="eastAsia"/>
                <w:b/>
                <w:sz w:val="22"/>
              </w:rPr>
              <w:t>：</w:t>
            </w:r>
          </w:p>
        </w:tc>
        <w:tc>
          <w:tcPr>
            <w:tcW w:w="1979" w:type="pct"/>
            <w:gridSpan w:val="2"/>
          </w:tcPr>
          <w:p w:rsidR="00F83F8D" w:rsidRPr="004033EB" w:rsidRDefault="00F83F8D">
            <w:pPr>
              <w:jc w:val="center"/>
              <w:rPr>
                <w:sz w:val="22"/>
              </w:rPr>
            </w:pPr>
          </w:p>
        </w:tc>
      </w:tr>
      <w:tr w:rsidR="00F83F8D" w:rsidRPr="004033EB">
        <w:trPr>
          <w:trHeight w:val="207"/>
        </w:trPr>
        <w:tc>
          <w:tcPr>
            <w:tcW w:w="3021" w:type="pct"/>
            <w:gridSpan w:val="4"/>
          </w:tcPr>
          <w:p w:rsidR="00F83F8D" w:rsidRPr="004033EB" w:rsidRDefault="00AF3441">
            <w:pPr>
              <w:pStyle w:val="aff2"/>
              <w:ind w:firstLine="442"/>
              <w:jc w:val="center"/>
              <w:rPr>
                <w:b/>
                <w:sz w:val="22"/>
              </w:rPr>
            </w:pPr>
            <w:r w:rsidRPr="004033EB">
              <w:rPr>
                <w:rFonts w:hint="eastAsia"/>
                <w:b/>
                <w:sz w:val="22"/>
              </w:rPr>
              <w:t>高级管理人员</w:t>
            </w:r>
            <w:r w:rsidRPr="004033EB">
              <w:rPr>
                <w:b/>
                <w:sz w:val="22"/>
              </w:rPr>
              <w:t>人数：</w:t>
            </w:r>
          </w:p>
        </w:tc>
        <w:tc>
          <w:tcPr>
            <w:tcW w:w="1979" w:type="pct"/>
            <w:gridSpan w:val="2"/>
          </w:tcPr>
          <w:p w:rsidR="00F83F8D" w:rsidRPr="004033EB" w:rsidRDefault="00F83F8D">
            <w:pPr>
              <w:jc w:val="center"/>
              <w:rPr>
                <w:sz w:val="22"/>
              </w:rPr>
            </w:pPr>
          </w:p>
        </w:tc>
      </w:tr>
    </w:tbl>
    <w:p w:rsidR="00F83F8D" w:rsidRPr="004033EB" w:rsidRDefault="00AF3441">
      <w:pPr>
        <w:tabs>
          <w:tab w:val="left" w:pos="5140"/>
        </w:tabs>
        <w:ind w:rightChars="-181" w:right="-380"/>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董事</w:t>
      </w:r>
      <w:r w:rsidRPr="004033EB">
        <w:rPr>
          <w:rFonts w:asciiTheme="minorEastAsia" w:eastAsiaTheme="minorEastAsia" w:hAnsiTheme="minorEastAsia"/>
          <w:b/>
          <w:color w:val="000000" w:themeColor="text1"/>
          <w:szCs w:val="21"/>
        </w:rPr>
        <w:t>、监事、高级管理人员</w:t>
      </w:r>
      <w:r w:rsidRPr="004033EB">
        <w:rPr>
          <w:rFonts w:asciiTheme="minorEastAsia" w:eastAsiaTheme="minorEastAsia" w:hAnsiTheme="minorEastAsia" w:hint="eastAsia"/>
          <w:b/>
          <w:color w:val="000000" w:themeColor="text1"/>
          <w:szCs w:val="21"/>
        </w:rPr>
        <w:t>与</w:t>
      </w:r>
      <w:r w:rsidRPr="004033EB">
        <w:rPr>
          <w:rFonts w:asciiTheme="minorEastAsia" w:eastAsiaTheme="minorEastAsia" w:hAnsiTheme="minorEastAsia"/>
          <w:b/>
          <w:color w:val="000000" w:themeColor="text1"/>
          <w:szCs w:val="21"/>
        </w:rPr>
        <w:t>股东之间的关系：</w:t>
      </w:r>
    </w:p>
    <w:tbl>
      <w:tblPr>
        <w:tblStyle w:val="8"/>
        <w:tblW w:w="9894" w:type="dxa"/>
        <w:tblInd w:w="-572" w:type="dxa"/>
        <w:tblLook w:val="04A0" w:firstRow="1" w:lastRow="0" w:firstColumn="1" w:lastColumn="0" w:noHBand="0" w:noVBand="1"/>
      </w:tblPr>
      <w:tblGrid>
        <w:gridCol w:w="9894"/>
      </w:tblGrid>
      <w:tr w:rsidR="00F83F8D" w:rsidRPr="004033EB" w:rsidTr="009A5FB8">
        <w:tc>
          <w:tcPr>
            <w:tcW w:w="98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eastAsiaTheme="minorEastAsia" w:hAnsiTheme="minorEastAsia"/>
                <w:color w:val="000000" w:themeColor="text1"/>
                <w:szCs w:val="21"/>
              </w:rPr>
            </w:pPr>
          </w:p>
          <w:p w:rsidR="00F83F8D" w:rsidRPr="004033EB" w:rsidRDefault="00F83F8D">
            <w:pPr>
              <w:tabs>
                <w:tab w:val="left" w:pos="5140"/>
              </w:tabs>
              <w:rPr>
                <w:rFonts w:asciiTheme="minorEastAsia" w:eastAsiaTheme="minorEastAsia" w:hAnsiTheme="minorEastAsia"/>
                <w:color w:val="000000" w:themeColor="text1"/>
                <w:szCs w:val="21"/>
              </w:rPr>
            </w:pPr>
          </w:p>
        </w:tc>
      </w:tr>
    </w:tbl>
    <w:p w:rsidR="00D81844" w:rsidRPr="004033EB" w:rsidRDefault="00D81844" w:rsidP="009A5FB8">
      <w:pPr>
        <w:jc w:val="left"/>
        <w:rPr>
          <w:color w:val="FF0000"/>
          <w:sz w:val="22"/>
        </w:rPr>
      </w:pPr>
      <w:r w:rsidRPr="004033EB">
        <w:rPr>
          <w:rFonts w:hint="eastAsia"/>
          <w:color w:val="FF0000"/>
          <w:sz w:val="22"/>
        </w:rPr>
        <w:t>（基础层</w:t>
      </w:r>
      <w:r w:rsidRPr="004033EB">
        <w:rPr>
          <w:color w:val="FF0000"/>
          <w:sz w:val="22"/>
        </w:rPr>
        <w:t>公司</w:t>
      </w:r>
      <w:r w:rsidRPr="004033EB">
        <w:rPr>
          <w:rFonts w:hint="eastAsia"/>
          <w:color w:val="FF0000"/>
          <w:sz w:val="22"/>
        </w:rPr>
        <w:t>适用</w:t>
      </w:r>
      <w:r w:rsidRPr="004033EB">
        <w:rPr>
          <w:color w:val="FF0000"/>
          <w:sz w:val="22"/>
        </w:rPr>
        <w:t>下表</w:t>
      </w:r>
      <w:r w:rsidRPr="004033EB">
        <w:rPr>
          <w:rFonts w:hint="eastAsia"/>
          <w:color w:val="FF0000"/>
          <w:sz w:val="22"/>
        </w:rPr>
        <w:t>）</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75"/>
        <w:gridCol w:w="798"/>
        <w:gridCol w:w="976"/>
        <w:gridCol w:w="1578"/>
        <w:gridCol w:w="1998"/>
        <w:gridCol w:w="1135"/>
        <w:gridCol w:w="1842"/>
      </w:tblGrid>
      <w:tr w:rsidR="00D81844" w:rsidRPr="004033EB" w:rsidTr="00305DA4">
        <w:trPr>
          <w:trHeight w:val="442"/>
        </w:trPr>
        <w:tc>
          <w:tcPr>
            <w:tcW w:w="795" w:type="pct"/>
            <w:vMerge w:val="restart"/>
            <w:shd w:val="pct10" w:color="auto" w:fill="auto"/>
            <w:vAlign w:val="center"/>
          </w:tcPr>
          <w:p w:rsidR="00D81844" w:rsidRPr="004033EB" w:rsidRDefault="00D81844" w:rsidP="00305DA4">
            <w:pPr>
              <w:pStyle w:val="aff2"/>
              <w:jc w:val="center"/>
              <w:rPr>
                <w:b/>
                <w:sz w:val="22"/>
              </w:rPr>
            </w:pPr>
            <w:r w:rsidRPr="004033EB">
              <w:rPr>
                <w:rFonts w:hint="eastAsia"/>
                <w:b/>
                <w:sz w:val="22"/>
              </w:rPr>
              <w:t>姓名</w:t>
            </w:r>
          </w:p>
        </w:tc>
        <w:tc>
          <w:tcPr>
            <w:tcW w:w="403" w:type="pct"/>
            <w:vMerge w:val="restart"/>
            <w:shd w:val="pct10" w:color="auto" w:fill="auto"/>
            <w:vAlign w:val="center"/>
          </w:tcPr>
          <w:p w:rsidR="00D81844" w:rsidRPr="004033EB" w:rsidRDefault="00D81844" w:rsidP="00305DA4">
            <w:pPr>
              <w:pStyle w:val="aff2"/>
              <w:jc w:val="center"/>
              <w:rPr>
                <w:b/>
                <w:sz w:val="22"/>
              </w:rPr>
            </w:pPr>
            <w:r w:rsidRPr="004033EB">
              <w:rPr>
                <w:rFonts w:hint="eastAsia"/>
                <w:b/>
                <w:sz w:val="22"/>
              </w:rPr>
              <w:t>职务</w:t>
            </w:r>
          </w:p>
        </w:tc>
        <w:tc>
          <w:tcPr>
            <w:tcW w:w="493" w:type="pct"/>
            <w:vMerge w:val="restart"/>
            <w:shd w:val="pct10" w:color="auto" w:fill="auto"/>
            <w:vAlign w:val="center"/>
          </w:tcPr>
          <w:p w:rsidR="00D81844" w:rsidRPr="004033EB" w:rsidRDefault="00D81844" w:rsidP="00305DA4">
            <w:pPr>
              <w:pStyle w:val="aff2"/>
              <w:jc w:val="center"/>
              <w:rPr>
                <w:b/>
                <w:sz w:val="22"/>
              </w:rPr>
            </w:pPr>
            <w:r w:rsidRPr="004033EB">
              <w:rPr>
                <w:rFonts w:hint="eastAsia"/>
                <w:b/>
                <w:sz w:val="22"/>
              </w:rPr>
              <w:t>性别</w:t>
            </w:r>
          </w:p>
        </w:tc>
        <w:tc>
          <w:tcPr>
            <w:tcW w:w="797" w:type="pct"/>
            <w:vMerge w:val="restart"/>
            <w:shd w:val="pct10" w:color="auto" w:fill="auto"/>
          </w:tcPr>
          <w:p w:rsidR="00D81844" w:rsidRPr="004033EB" w:rsidRDefault="00D81844" w:rsidP="00305DA4">
            <w:pPr>
              <w:pStyle w:val="aff2"/>
              <w:jc w:val="center"/>
              <w:rPr>
                <w:b/>
                <w:sz w:val="22"/>
              </w:rPr>
            </w:pPr>
            <w:r w:rsidRPr="004033EB">
              <w:rPr>
                <w:rFonts w:hint="eastAsia"/>
                <w:b/>
                <w:sz w:val="22"/>
              </w:rPr>
              <w:t>是否为失信联合惩戒对象</w:t>
            </w:r>
          </w:p>
        </w:tc>
        <w:tc>
          <w:tcPr>
            <w:tcW w:w="1009" w:type="pct"/>
            <w:vMerge w:val="restart"/>
            <w:shd w:val="pct10" w:color="auto" w:fill="auto"/>
            <w:vAlign w:val="center"/>
          </w:tcPr>
          <w:p w:rsidR="00D81844" w:rsidRPr="004033EB" w:rsidRDefault="00D81844" w:rsidP="00305DA4">
            <w:pPr>
              <w:pStyle w:val="aff2"/>
              <w:jc w:val="center"/>
              <w:rPr>
                <w:b/>
                <w:sz w:val="22"/>
              </w:rPr>
            </w:pPr>
            <w:r w:rsidRPr="004033EB">
              <w:rPr>
                <w:rFonts w:hint="eastAsia"/>
                <w:b/>
                <w:sz w:val="22"/>
              </w:rPr>
              <w:t>出生</w:t>
            </w:r>
            <w:r w:rsidRPr="004033EB">
              <w:rPr>
                <w:b/>
                <w:sz w:val="22"/>
              </w:rPr>
              <w:t>年月</w:t>
            </w:r>
          </w:p>
        </w:tc>
        <w:tc>
          <w:tcPr>
            <w:tcW w:w="1503" w:type="pct"/>
            <w:gridSpan w:val="2"/>
            <w:shd w:val="pct10" w:color="auto" w:fill="auto"/>
            <w:vAlign w:val="center"/>
          </w:tcPr>
          <w:p w:rsidR="00D81844" w:rsidRPr="004033EB" w:rsidRDefault="00D81844" w:rsidP="00305DA4">
            <w:pPr>
              <w:pStyle w:val="aff2"/>
              <w:jc w:val="center"/>
              <w:rPr>
                <w:b/>
                <w:sz w:val="22"/>
              </w:rPr>
            </w:pPr>
            <w:r w:rsidRPr="004033EB">
              <w:rPr>
                <w:rFonts w:hint="eastAsia"/>
                <w:b/>
                <w:sz w:val="22"/>
              </w:rPr>
              <w:t>任职</w:t>
            </w:r>
            <w:r w:rsidRPr="004033EB">
              <w:rPr>
                <w:b/>
                <w:sz w:val="22"/>
              </w:rPr>
              <w:t>起止日期</w:t>
            </w:r>
          </w:p>
        </w:tc>
      </w:tr>
      <w:tr w:rsidR="00D81844" w:rsidRPr="004033EB" w:rsidTr="00305DA4">
        <w:trPr>
          <w:trHeight w:val="442"/>
        </w:trPr>
        <w:tc>
          <w:tcPr>
            <w:tcW w:w="795" w:type="pct"/>
            <w:vMerge/>
            <w:shd w:val="pct10" w:color="auto" w:fill="auto"/>
            <w:vAlign w:val="center"/>
          </w:tcPr>
          <w:p w:rsidR="00D81844" w:rsidRPr="004033EB" w:rsidRDefault="00D81844" w:rsidP="00305DA4">
            <w:pPr>
              <w:pStyle w:val="aff2"/>
              <w:jc w:val="center"/>
              <w:rPr>
                <w:b/>
                <w:sz w:val="22"/>
              </w:rPr>
            </w:pPr>
          </w:p>
        </w:tc>
        <w:tc>
          <w:tcPr>
            <w:tcW w:w="403" w:type="pct"/>
            <w:vMerge/>
            <w:shd w:val="pct10" w:color="auto" w:fill="auto"/>
            <w:vAlign w:val="center"/>
          </w:tcPr>
          <w:p w:rsidR="00D81844" w:rsidRPr="004033EB" w:rsidRDefault="00D81844" w:rsidP="00305DA4">
            <w:pPr>
              <w:pStyle w:val="aff2"/>
              <w:jc w:val="center"/>
              <w:rPr>
                <w:b/>
                <w:sz w:val="22"/>
              </w:rPr>
            </w:pPr>
          </w:p>
        </w:tc>
        <w:tc>
          <w:tcPr>
            <w:tcW w:w="493" w:type="pct"/>
            <w:vMerge/>
            <w:shd w:val="pct10" w:color="auto" w:fill="auto"/>
            <w:vAlign w:val="center"/>
          </w:tcPr>
          <w:p w:rsidR="00D81844" w:rsidRPr="004033EB" w:rsidRDefault="00D81844" w:rsidP="00305DA4">
            <w:pPr>
              <w:pStyle w:val="aff2"/>
              <w:jc w:val="center"/>
              <w:rPr>
                <w:b/>
                <w:sz w:val="22"/>
              </w:rPr>
            </w:pPr>
          </w:p>
        </w:tc>
        <w:tc>
          <w:tcPr>
            <w:tcW w:w="797" w:type="pct"/>
            <w:vMerge/>
            <w:shd w:val="pct10" w:color="auto" w:fill="auto"/>
          </w:tcPr>
          <w:p w:rsidR="00D81844" w:rsidRPr="004033EB" w:rsidRDefault="00D81844" w:rsidP="00305DA4">
            <w:pPr>
              <w:pStyle w:val="aff2"/>
              <w:jc w:val="center"/>
              <w:rPr>
                <w:b/>
                <w:sz w:val="22"/>
              </w:rPr>
            </w:pPr>
          </w:p>
        </w:tc>
        <w:tc>
          <w:tcPr>
            <w:tcW w:w="1009" w:type="pct"/>
            <w:vMerge/>
            <w:shd w:val="pct10" w:color="auto" w:fill="auto"/>
            <w:vAlign w:val="center"/>
          </w:tcPr>
          <w:p w:rsidR="00D81844" w:rsidRPr="004033EB" w:rsidRDefault="00D81844" w:rsidP="00305DA4">
            <w:pPr>
              <w:pStyle w:val="aff2"/>
              <w:jc w:val="center"/>
              <w:rPr>
                <w:b/>
                <w:sz w:val="22"/>
              </w:rPr>
            </w:pPr>
          </w:p>
        </w:tc>
        <w:tc>
          <w:tcPr>
            <w:tcW w:w="573" w:type="pct"/>
            <w:shd w:val="pct10" w:color="auto" w:fill="auto"/>
            <w:vAlign w:val="center"/>
          </w:tcPr>
          <w:p w:rsidR="00D81844" w:rsidRPr="004033EB" w:rsidRDefault="00D81844" w:rsidP="00305DA4">
            <w:pPr>
              <w:pStyle w:val="aff2"/>
              <w:jc w:val="center"/>
              <w:rPr>
                <w:b/>
                <w:sz w:val="22"/>
              </w:rPr>
            </w:pPr>
            <w:r w:rsidRPr="004033EB">
              <w:rPr>
                <w:rFonts w:asciiTheme="minorEastAsia" w:eastAsiaTheme="minorEastAsia" w:hAnsiTheme="minorEastAsia" w:hint="eastAsia"/>
                <w:b/>
                <w:color w:val="000000" w:themeColor="text1"/>
                <w:szCs w:val="21"/>
              </w:rPr>
              <w:t>起始日期</w:t>
            </w:r>
          </w:p>
        </w:tc>
        <w:tc>
          <w:tcPr>
            <w:tcW w:w="930" w:type="pct"/>
            <w:shd w:val="pct10" w:color="auto" w:fill="auto"/>
            <w:vAlign w:val="center"/>
          </w:tcPr>
          <w:p w:rsidR="00D81844" w:rsidRPr="004033EB" w:rsidRDefault="00D81844" w:rsidP="00305DA4">
            <w:pPr>
              <w:pStyle w:val="aff2"/>
              <w:jc w:val="center"/>
              <w:rPr>
                <w:b/>
                <w:sz w:val="22"/>
              </w:rPr>
            </w:pPr>
            <w:r w:rsidRPr="004033EB">
              <w:rPr>
                <w:rFonts w:asciiTheme="minorEastAsia" w:eastAsiaTheme="minorEastAsia" w:hAnsiTheme="minorEastAsia" w:hint="eastAsia"/>
                <w:b/>
                <w:color w:val="000000" w:themeColor="text1"/>
                <w:szCs w:val="21"/>
              </w:rPr>
              <w:t>终止日期</w:t>
            </w:r>
          </w:p>
        </w:tc>
      </w:tr>
      <w:tr w:rsidR="00D81844" w:rsidRPr="004033EB" w:rsidTr="00305DA4">
        <w:tc>
          <w:tcPr>
            <w:tcW w:w="795" w:type="pct"/>
          </w:tcPr>
          <w:p w:rsidR="00D81844" w:rsidRPr="004033EB" w:rsidRDefault="00D81844" w:rsidP="00305DA4">
            <w:pPr>
              <w:jc w:val="center"/>
              <w:rPr>
                <w:sz w:val="22"/>
              </w:rPr>
            </w:pPr>
          </w:p>
        </w:tc>
        <w:tc>
          <w:tcPr>
            <w:tcW w:w="403" w:type="pct"/>
          </w:tcPr>
          <w:p w:rsidR="00D81844" w:rsidRPr="004033EB" w:rsidRDefault="00D81844" w:rsidP="00305DA4">
            <w:pPr>
              <w:rPr>
                <w:sz w:val="22"/>
              </w:rPr>
            </w:pPr>
          </w:p>
        </w:tc>
        <w:tc>
          <w:tcPr>
            <w:tcW w:w="493" w:type="pct"/>
          </w:tcPr>
          <w:p w:rsidR="00D81844" w:rsidRPr="004033EB" w:rsidRDefault="00D81844" w:rsidP="00305DA4">
            <w:pPr>
              <w:rPr>
                <w:sz w:val="22"/>
              </w:rPr>
            </w:pPr>
          </w:p>
        </w:tc>
        <w:tc>
          <w:tcPr>
            <w:tcW w:w="797" w:type="pct"/>
          </w:tcPr>
          <w:p w:rsidR="00D81844" w:rsidRPr="004033EB" w:rsidRDefault="00D81844" w:rsidP="00305DA4">
            <w:pPr>
              <w:jc w:val="center"/>
              <w:rPr>
                <w:color w:val="FF0000"/>
                <w:sz w:val="22"/>
              </w:rPr>
            </w:pPr>
          </w:p>
        </w:tc>
        <w:tc>
          <w:tcPr>
            <w:tcW w:w="1009" w:type="pct"/>
          </w:tcPr>
          <w:p w:rsidR="00D81844" w:rsidRPr="004033EB" w:rsidRDefault="00D81844" w:rsidP="00305DA4">
            <w:pPr>
              <w:jc w:val="center"/>
              <w:rPr>
                <w:sz w:val="22"/>
              </w:rPr>
            </w:pPr>
            <w:r w:rsidRPr="004033EB">
              <w:rPr>
                <w:rFonts w:hint="eastAsia"/>
                <w:color w:val="FF0000"/>
                <w:sz w:val="22"/>
              </w:rPr>
              <w:t>日历控件，</w:t>
            </w:r>
            <w:r w:rsidRPr="004033EB">
              <w:rPr>
                <w:color w:val="FF0000"/>
                <w:sz w:val="22"/>
              </w:rPr>
              <w:t>年</w:t>
            </w:r>
            <w:r w:rsidRPr="004033EB">
              <w:rPr>
                <w:rFonts w:hint="eastAsia"/>
                <w:color w:val="FF0000"/>
                <w:sz w:val="22"/>
              </w:rPr>
              <w:t>/</w:t>
            </w:r>
            <w:r w:rsidRPr="004033EB">
              <w:rPr>
                <w:rFonts w:hint="eastAsia"/>
                <w:color w:val="FF0000"/>
                <w:sz w:val="22"/>
              </w:rPr>
              <w:t>月</w:t>
            </w:r>
          </w:p>
        </w:tc>
        <w:tc>
          <w:tcPr>
            <w:tcW w:w="573" w:type="pct"/>
            <w:shd w:val="clear" w:color="auto" w:fill="auto"/>
          </w:tcPr>
          <w:p w:rsidR="00D81844" w:rsidRPr="004033EB" w:rsidRDefault="00D81844" w:rsidP="00305DA4">
            <w:pPr>
              <w:rPr>
                <w:color w:val="FF0000"/>
                <w:sz w:val="22"/>
              </w:rPr>
            </w:pPr>
            <w:r w:rsidRPr="004033EB">
              <w:rPr>
                <w:rFonts w:hint="eastAsia"/>
                <w:color w:val="FF0000"/>
                <w:sz w:val="22"/>
              </w:rPr>
              <w:t>日历控件</w:t>
            </w:r>
          </w:p>
        </w:tc>
        <w:tc>
          <w:tcPr>
            <w:tcW w:w="930" w:type="pct"/>
            <w:shd w:val="clear" w:color="auto" w:fill="auto"/>
          </w:tcPr>
          <w:p w:rsidR="00D81844" w:rsidRPr="004033EB" w:rsidRDefault="00D81844" w:rsidP="00305DA4">
            <w:pPr>
              <w:rPr>
                <w:color w:val="FF0000"/>
                <w:sz w:val="22"/>
              </w:rPr>
            </w:pPr>
            <w:r w:rsidRPr="004033EB">
              <w:rPr>
                <w:rFonts w:hint="eastAsia"/>
                <w:color w:val="FF0000"/>
                <w:sz w:val="22"/>
              </w:rPr>
              <w:t>日历控件</w:t>
            </w:r>
          </w:p>
        </w:tc>
      </w:tr>
      <w:tr w:rsidR="00D81844" w:rsidRPr="004033EB" w:rsidTr="00305DA4">
        <w:tc>
          <w:tcPr>
            <w:tcW w:w="795" w:type="pct"/>
          </w:tcPr>
          <w:p w:rsidR="00D81844" w:rsidRPr="004033EB" w:rsidRDefault="00D81844" w:rsidP="00305DA4">
            <w:pPr>
              <w:jc w:val="center"/>
              <w:rPr>
                <w:sz w:val="22"/>
              </w:rPr>
            </w:pPr>
          </w:p>
        </w:tc>
        <w:tc>
          <w:tcPr>
            <w:tcW w:w="403" w:type="pct"/>
          </w:tcPr>
          <w:p w:rsidR="00D81844" w:rsidRPr="004033EB" w:rsidRDefault="00D81844" w:rsidP="00305DA4">
            <w:pPr>
              <w:rPr>
                <w:sz w:val="22"/>
              </w:rPr>
            </w:pPr>
          </w:p>
        </w:tc>
        <w:tc>
          <w:tcPr>
            <w:tcW w:w="493" w:type="pct"/>
          </w:tcPr>
          <w:p w:rsidR="00D81844" w:rsidRPr="004033EB" w:rsidRDefault="00D81844" w:rsidP="00305DA4">
            <w:pPr>
              <w:rPr>
                <w:sz w:val="22"/>
              </w:rPr>
            </w:pPr>
          </w:p>
        </w:tc>
        <w:tc>
          <w:tcPr>
            <w:tcW w:w="797" w:type="pct"/>
          </w:tcPr>
          <w:p w:rsidR="00D81844" w:rsidRPr="004033EB" w:rsidRDefault="00D81844" w:rsidP="00305DA4">
            <w:pPr>
              <w:jc w:val="center"/>
              <w:rPr>
                <w:sz w:val="22"/>
              </w:rPr>
            </w:pPr>
          </w:p>
        </w:tc>
        <w:tc>
          <w:tcPr>
            <w:tcW w:w="1009" w:type="pct"/>
            <w:vAlign w:val="center"/>
          </w:tcPr>
          <w:p w:rsidR="00D81844" w:rsidRPr="004033EB" w:rsidRDefault="00D81844" w:rsidP="00305DA4">
            <w:pPr>
              <w:jc w:val="center"/>
              <w:rPr>
                <w:sz w:val="22"/>
              </w:rPr>
            </w:pPr>
          </w:p>
        </w:tc>
        <w:tc>
          <w:tcPr>
            <w:tcW w:w="573" w:type="pct"/>
            <w:shd w:val="clear" w:color="auto" w:fill="auto"/>
          </w:tcPr>
          <w:p w:rsidR="00D81844" w:rsidRPr="004033EB" w:rsidRDefault="00D81844" w:rsidP="00305DA4">
            <w:pPr>
              <w:rPr>
                <w:sz w:val="22"/>
              </w:rPr>
            </w:pPr>
          </w:p>
        </w:tc>
        <w:tc>
          <w:tcPr>
            <w:tcW w:w="930" w:type="pct"/>
            <w:shd w:val="clear" w:color="auto" w:fill="auto"/>
          </w:tcPr>
          <w:p w:rsidR="00D81844" w:rsidRPr="004033EB" w:rsidRDefault="00D81844" w:rsidP="00305DA4">
            <w:pPr>
              <w:rPr>
                <w:sz w:val="22"/>
              </w:rPr>
            </w:pPr>
          </w:p>
        </w:tc>
      </w:tr>
      <w:tr w:rsidR="00D81844" w:rsidRPr="004033EB" w:rsidTr="00305DA4">
        <w:tc>
          <w:tcPr>
            <w:tcW w:w="795" w:type="pct"/>
          </w:tcPr>
          <w:p w:rsidR="00D81844" w:rsidRPr="004033EB" w:rsidRDefault="00D81844" w:rsidP="00305DA4">
            <w:pPr>
              <w:jc w:val="center"/>
              <w:rPr>
                <w:sz w:val="22"/>
              </w:rPr>
            </w:pPr>
            <w:r w:rsidRPr="004033EB">
              <w:rPr>
                <w:rFonts w:hint="eastAsia"/>
                <w:sz w:val="22"/>
              </w:rPr>
              <w:t>（自动添行</w:t>
            </w:r>
            <w:r w:rsidRPr="004033EB">
              <w:rPr>
                <w:sz w:val="22"/>
              </w:rPr>
              <w:t>）</w:t>
            </w:r>
          </w:p>
        </w:tc>
        <w:tc>
          <w:tcPr>
            <w:tcW w:w="403" w:type="pct"/>
          </w:tcPr>
          <w:p w:rsidR="00D81844" w:rsidRPr="004033EB" w:rsidRDefault="00D81844" w:rsidP="00305DA4">
            <w:pPr>
              <w:rPr>
                <w:sz w:val="22"/>
              </w:rPr>
            </w:pPr>
          </w:p>
        </w:tc>
        <w:tc>
          <w:tcPr>
            <w:tcW w:w="493" w:type="pct"/>
          </w:tcPr>
          <w:p w:rsidR="00D81844" w:rsidRPr="004033EB" w:rsidRDefault="00D81844" w:rsidP="00305DA4">
            <w:pPr>
              <w:rPr>
                <w:sz w:val="22"/>
              </w:rPr>
            </w:pPr>
          </w:p>
        </w:tc>
        <w:tc>
          <w:tcPr>
            <w:tcW w:w="797" w:type="pct"/>
          </w:tcPr>
          <w:p w:rsidR="00D81844" w:rsidRPr="004033EB" w:rsidRDefault="00D81844" w:rsidP="00305DA4">
            <w:pPr>
              <w:jc w:val="center"/>
              <w:rPr>
                <w:sz w:val="22"/>
              </w:rPr>
            </w:pPr>
          </w:p>
        </w:tc>
        <w:tc>
          <w:tcPr>
            <w:tcW w:w="1009" w:type="pct"/>
            <w:vAlign w:val="center"/>
          </w:tcPr>
          <w:p w:rsidR="00D81844" w:rsidRPr="004033EB" w:rsidRDefault="00D81844" w:rsidP="00305DA4">
            <w:pPr>
              <w:jc w:val="center"/>
              <w:rPr>
                <w:sz w:val="22"/>
              </w:rPr>
            </w:pPr>
          </w:p>
        </w:tc>
        <w:tc>
          <w:tcPr>
            <w:tcW w:w="573" w:type="pct"/>
            <w:shd w:val="clear" w:color="auto" w:fill="auto"/>
          </w:tcPr>
          <w:p w:rsidR="00D81844" w:rsidRPr="004033EB" w:rsidRDefault="00D81844" w:rsidP="00305DA4">
            <w:pPr>
              <w:rPr>
                <w:sz w:val="22"/>
              </w:rPr>
            </w:pPr>
          </w:p>
        </w:tc>
        <w:tc>
          <w:tcPr>
            <w:tcW w:w="930" w:type="pct"/>
            <w:shd w:val="clear" w:color="auto" w:fill="auto"/>
          </w:tcPr>
          <w:p w:rsidR="00D81844" w:rsidRPr="004033EB" w:rsidRDefault="00D81844" w:rsidP="00305DA4">
            <w:pPr>
              <w:rPr>
                <w:sz w:val="22"/>
              </w:rPr>
            </w:pPr>
          </w:p>
        </w:tc>
      </w:tr>
      <w:tr w:rsidR="00D81844" w:rsidRPr="004033EB" w:rsidTr="00305DA4">
        <w:trPr>
          <w:trHeight w:val="340"/>
        </w:trPr>
        <w:tc>
          <w:tcPr>
            <w:tcW w:w="1691" w:type="pct"/>
            <w:gridSpan w:val="3"/>
          </w:tcPr>
          <w:p w:rsidR="00D81844" w:rsidRPr="004033EB" w:rsidRDefault="00D81844" w:rsidP="00305DA4">
            <w:pPr>
              <w:jc w:val="center"/>
              <w:rPr>
                <w:sz w:val="22"/>
              </w:rPr>
            </w:pPr>
            <w:r w:rsidRPr="004033EB">
              <w:rPr>
                <w:rFonts w:hint="eastAsia"/>
                <w:b/>
                <w:sz w:val="22"/>
              </w:rPr>
              <w:t>董事会</w:t>
            </w:r>
            <w:r w:rsidRPr="004033EB">
              <w:rPr>
                <w:b/>
                <w:sz w:val="22"/>
              </w:rPr>
              <w:t>人数</w:t>
            </w:r>
            <w:r w:rsidRPr="004033EB">
              <w:rPr>
                <w:rFonts w:hint="eastAsia"/>
                <w:b/>
                <w:sz w:val="22"/>
              </w:rPr>
              <w:t>：</w:t>
            </w:r>
          </w:p>
        </w:tc>
        <w:tc>
          <w:tcPr>
            <w:tcW w:w="3309" w:type="pct"/>
            <w:gridSpan w:val="4"/>
            <w:shd w:val="clear" w:color="auto" w:fill="auto"/>
            <w:vAlign w:val="center"/>
          </w:tcPr>
          <w:p w:rsidR="00D81844" w:rsidRPr="004033EB" w:rsidRDefault="00D81844" w:rsidP="00305DA4">
            <w:pPr>
              <w:jc w:val="center"/>
              <w:rPr>
                <w:sz w:val="22"/>
              </w:rPr>
            </w:pPr>
          </w:p>
        </w:tc>
      </w:tr>
      <w:tr w:rsidR="00D81844" w:rsidRPr="004033EB" w:rsidTr="00305DA4">
        <w:trPr>
          <w:trHeight w:val="340"/>
        </w:trPr>
        <w:tc>
          <w:tcPr>
            <w:tcW w:w="1691" w:type="pct"/>
            <w:gridSpan w:val="3"/>
          </w:tcPr>
          <w:p w:rsidR="00D81844" w:rsidRPr="004033EB" w:rsidRDefault="00D81844" w:rsidP="00305DA4">
            <w:pPr>
              <w:jc w:val="center"/>
              <w:rPr>
                <w:sz w:val="22"/>
              </w:rPr>
            </w:pPr>
            <w:r w:rsidRPr="004033EB">
              <w:rPr>
                <w:rFonts w:hint="eastAsia"/>
                <w:b/>
                <w:sz w:val="22"/>
              </w:rPr>
              <w:t>监事会</w:t>
            </w:r>
            <w:r w:rsidRPr="004033EB">
              <w:rPr>
                <w:b/>
                <w:sz w:val="22"/>
              </w:rPr>
              <w:t>人数</w:t>
            </w:r>
            <w:r w:rsidRPr="004033EB">
              <w:rPr>
                <w:rFonts w:hint="eastAsia"/>
                <w:b/>
                <w:sz w:val="22"/>
              </w:rPr>
              <w:t>：</w:t>
            </w:r>
          </w:p>
        </w:tc>
        <w:tc>
          <w:tcPr>
            <w:tcW w:w="3309" w:type="pct"/>
            <w:gridSpan w:val="4"/>
            <w:shd w:val="clear" w:color="auto" w:fill="auto"/>
            <w:vAlign w:val="center"/>
          </w:tcPr>
          <w:p w:rsidR="00D81844" w:rsidRPr="004033EB" w:rsidRDefault="00D81844" w:rsidP="00305DA4">
            <w:pPr>
              <w:jc w:val="center"/>
              <w:rPr>
                <w:sz w:val="22"/>
              </w:rPr>
            </w:pPr>
          </w:p>
        </w:tc>
      </w:tr>
      <w:tr w:rsidR="00D81844" w:rsidRPr="004033EB" w:rsidTr="00305DA4">
        <w:trPr>
          <w:trHeight w:val="340"/>
        </w:trPr>
        <w:tc>
          <w:tcPr>
            <w:tcW w:w="1691" w:type="pct"/>
            <w:gridSpan w:val="3"/>
          </w:tcPr>
          <w:p w:rsidR="00D81844" w:rsidRPr="004033EB" w:rsidRDefault="00D81844" w:rsidP="00305DA4">
            <w:pPr>
              <w:jc w:val="center"/>
              <w:rPr>
                <w:sz w:val="22"/>
              </w:rPr>
            </w:pPr>
            <w:r w:rsidRPr="004033EB">
              <w:rPr>
                <w:rFonts w:hint="eastAsia"/>
                <w:b/>
                <w:sz w:val="22"/>
              </w:rPr>
              <w:t>高级管理人员</w:t>
            </w:r>
            <w:r w:rsidRPr="004033EB">
              <w:rPr>
                <w:b/>
                <w:sz w:val="22"/>
              </w:rPr>
              <w:t>人数：</w:t>
            </w:r>
          </w:p>
        </w:tc>
        <w:tc>
          <w:tcPr>
            <w:tcW w:w="3309" w:type="pct"/>
            <w:gridSpan w:val="4"/>
            <w:shd w:val="clear" w:color="auto" w:fill="auto"/>
            <w:vAlign w:val="center"/>
          </w:tcPr>
          <w:p w:rsidR="00D81844" w:rsidRPr="004033EB" w:rsidRDefault="00D81844" w:rsidP="00305DA4">
            <w:pPr>
              <w:jc w:val="center"/>
              <w:rPr>
                <w:sz w:val="22"/>
              </w:rPr>
            </w:pPr>
          </w:p>
        </w:tc>
      </w:tr>
    </w:tbl>
    <w:p w:rsidR="00D81844" w:rsidRPr="004033EB" w:rsidRDefault="00D81844" w:rsidP="00D81844">
      <w:pPr>
        <w:tabs>
          <w:tab w:val="left" w:pos="5140"/>
        </w:tabs>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董事</w:t>
      </w:r>
      <w:r w:rsidRPr="004033EB">
        <w:rPr>
          <w:rFonts w:asciiTheme="minorEastAsia" w:eastAsiaTheme="minorEastAsia" w:hAnsiTheme="minorEastAsia"/>
          <w:b/>
          <w:color w:val="000000" w:themeColor="text1"/>
          <w:szCs w:val="21"/>
        </w:rPr>
        <w:t>、监事、高级管理人员</w:t>
      </w:r>
      <w:r w:rsidRPr="004033EB">
        <w:rPr>
          <w:rFonts w:asciiTheme="minorEastAsia" w:eastAsiaTheme="minorEastAsia" w:hAnsiTheme="minorEastAsia" w:hint="eastAsia"/>
          <w:b/>
          <w:color w:val="000000" w:themeColor="text1"/>
          <w:szCs w:val="21"/>
        </w:rPr>
        <w:t>与股东</w:t>
      </w:r>
      <w:r w:rsidRPr="004033EB">
        <w:rPr>
          <w:rFonts w:asciiTheme="minorEastAsia" w:eastAsiaTheme="minorEastAsia" w:hAnsiTheme="minorEastAsia"/>
          <w:b/>
          <w:color w:val="000000" w:themeColor="text1"/>
          <w:szCs w:val="21"/>
        </w:rPr>
        <w:t>之</w:t>
      </w:r>
      <w:r w:rsidRPr="004033EB">
        <w:rPr>
          <w:rFonts w:asciiTheme="minorEastAsia" w:eastAsiaTheme="minorEastAsia" w:hAnsiTheme="minorEastAsia" w:hint="eastAsia"/>
          <w:b/>
          <w:color w:val="000000" w:themeColor="text1"/>
          <w:szCs w:val="21"/>
        </w:rPr>
        <w:t>间的</w:t>
      </w:r>
      <w:r w:rsidRPr="004033EB">
        <w:rPr>
          <w:rFonts w:asciiTheme="minorEastAsia" w:eastAsiaTheme="minorEastAsia" w:hAnsiTheme="minorEastAsia"/>
          <w:b/>
          <w:color w:val="000000" w:themeColor="text1"/>
          <w:szCs w:val="21"/>
        </w:rPr>
        <w:t>关系：</w:t>
      </w:r>
    </w:p>
    <w:tbl>
      <w:tblPr>
        <w:tblStyle w:val="8"/>
        <w:tblW w:w="9894" w:type="dxa"/>
        <w:tblInd w:w="-572" w:type="dxa"/>
        <w:tblLook w:val="04A0" w:firstRow="1" w:lastRow="0" w:firstColumn="1" w:lastColumn="0" w:noHBand="0" w:noVBand="1"/>
      </w:tblPr>
      <w:tblGrid>
        <w:gridCol w:w="9894"/>
      </w:tblGrid>
      <w:tr w:rsidR="00D81844" w:rsidRPr="004033EB" w:rsidTr="009A5FB8">
        <w:tc>
          <w:tcPr>
            <w:tcW w:w="98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81844" w:rsidRPr="004033EB" w:rsidRDefault="00D81844" w:rsidP="00305DA4">
            <w:pPr>
              <w:tabs>
                <w:tab w:val="left" w:pos="5140"/>
              </w:tabs>
              <w:rPr>
                <w:rFonts w:asciiTheme="minorEastAsia" w:eastAsiaTheme="minorEastAsia" w:hAnsiTheme="minorEastAsia"/>
                <w:color w:val="000000" w:themeColor="text1"/>
                <w:szCs w:val="21"/>
              </w:rPr>
            </w:pPr>
          </w:p>
          <w:p w:rsidR="00D81844" w:rsidRPr="004033EB" w:rsidRDefault="00D81844" w:rsidP="00305DA4">
            <w:pPr>
              <w:tabs>
                <w:tab w:val="left" w:pos="5140"/>
              </w:tabs>
              <w:rPr>
                <w:rFonts w:asciiTheme="minorEastAsia" w:eastAsiaTheme="minorEastAsia" w:hAnsiTheme="minorEastAsia"/>
                <w:color w:val="000000" w:themeColor="text1"/>
                <w:szCs w:val="21"/>
              </w:rPr>
            </w:pPr>
          </w:p>
        </w:tc>
      </w:tr>
    </w:tbl>
    <w:p w:rsidR="00F83F8D" w:rsidRPr="004033EB" w:rsidRDefault="00AF3441" w:rsidP="009A5FB8">
      <w:pPr>
        <w:tabs>
          <w:tab w:val="left" w:pos="5140"/>
        </w:tabs>
        <w:outlineLvl w:val="2"/>
        <w:rPr>
          <w:rFonts w:asciiTheme="minorEastAsia" w:eastAsiaTheme="minorEastAsia" w:hAnsiTheme="minorEastAsia"/>
          <w:color w:val="FF0000"/>
          <w:szCs w:val="44"/>
        </w:rPr>
      </w:pPr>
      <w:r w:rsidRPr="004033EB">
        <w:rPr>
          <w:rFonts w:asciiTheme="minorEastAsia" w:eastAsiaTheme="minorEastAsia" w:hAnsiTheme="minorEastAsia" w:hint="eastAsia"/>
          <w:b/>
          <w:color w:val="000000" w:themeColor="text1"/>
          <w:szCs w:val="44"/>
        </w:rPr>
        <w:t xml:space="preserve">（二）持股情况 </w:t>
      </w:r>
      <w:r w:rsidR="00984EDF" w:rsidRPr="004033EB">
        <w:rPr>
          <w:rFonts w:asciiTheme="minorEastAsia" w:eastAsiaTheme="minorEastAsia" w:hAnsiTheme="minorEastAsia" w:hint="eastAsia"/>
          <w:color w:val="FF0000"/>
          <w:szCs w:val="44"/>
        </w:rPr>
        <w:t>（</w:t>
      </w:r>
      <w:r w:rsidR="00984EDF" w:rsidRPr="004033EB">
        <w:rPr>
          <w:rFonts w:asciiTheme="minorEastAsia" w:eastAsiaTheme="minorEastAsia" w:hAnsiTheme="minorEastAsia"/>
          <w:color w:val="FF0000"/>
          <w:szCs w:val="44"/>
        </w:rPr>
        <w:t>基础层</w:t>
      </w:r>
      <w:r w:rsidR="00984EDF" w:rsidRPr="004033EB">
        <w:rPr>
          <w:rFonts w:asciiTheme="minorEastAsia" w:eastAsiaTheme="minorEastAsia" w:hAnsiTheme="minorEastAsia" w:hint="eastAsia"/>
          <w:color w:val="FF0000"/>
          <w:szCs w:val="44"/>
        </w:rPr>
        <w:t>公司仅披露报告期内</w:t>
      </w:r>
      <w:r w:rsidR="00984EDF" w:rsidRPr="004033EB">
        <w:rPr>
          <w:rFonts w:asciiTheme="minorEastAsia" w:eastAsiaTheme="minorEastAsia" w:hAnsiTheme="minorEastAsia" w:hint="eastAsia"/>
          <w:b/>
          <w:color w:val="FF0000"/>
          <w:szCs w:val="44"/>
        </w:rPr>
        <w:t>新任</w:t>
      </w:r>
      <w:r w:rsidR="00984EDF" w:rsidRPr="004033EB">
        <w:rPr>
          <w:rFonts w:asciiTheme="minorEastAsia" w:eastAsiaTheme="minorEastAsia" w:hAnsiTheme="minorEastAsia" w:hint="eastAsia"/>
          <w:color w:val="FF0000"/>
          <w:szCs w:val="44"/>
        </w:rPr>
        <w:t>董事、监事、高级管理人员持股情况）</w:t>
      </w:r>
    </w:p>
    <w:p w:rsidR="00167E0B" w:rsidRPr="004033EB" w:rsidRDefault="00167E0B" w:rsidP="009A5FB8">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F83F8D" w:rsidRPr="004033EB" w:rsidRDefault="00AF3441">
      <w:pPr>
        <w:ind w:left="6300" w:firstLine="420"/>
        <w:jc w:val="right"/>
      </w:pPr>
      <w:r w:rsidRPr="004033EB">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90"/>
        <w:gridCol w:w="1422"/>
        <w:gridCol w:w="1244"/>
        <w:gridCol w:w="1244"/>
        <w:gridCol w:w="1244"/>
        <w:gridCol w:w="1243"/>
        <w:gridCol w:w="1150"/>
        <w:gridCol w:w="1142"/>
      </w:tblGrid>
      <w:tr w:rsidR="00F83F8D" w:rsidRPr="004033EB">
        <w:trPr>
          <w:trHeight w:val="717"/>
        </w:trPr>
        <w:tc>
          <w:tcPr>
            <w:tcW w:w="646"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姓名</w:t>
            </w:r>
          </w:p>
        </w:tc>
        <w:tc>
          <w:tcPr>
            <w:tcW w:w="712"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职务</w:t>
            </w:r>
          </w:p>
        </w:tc>
        <w:tc>
          <w:tcPr>
            <w:tcW w:w="623"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期初持普通股股数</w:t>
            </w:r>
          </w:p>
        </w:tc>
        <w:tc>
          <w:tcPr>
            <w:tcW w:w="623"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数量变动</w:t>
            </w:r>
          </w:p>
        </w:tc>
        <w:tc>
          <w:tcPr>
            <w:tcW w:w="623"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期末持普通股股数</w:t>
            </w:r>
          </w:p>
        </w:tc>
        <w:tc>
          <w:tcPr>
            <w:tcW w:w="623"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期末普通股持股比例</w:t>
            </w:r>
          </w:p>
        </w:tc>
        <w:tc>
          <w:tcPr>
            <w:tcW w:w="576"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期末持有股票期权数量</w:t>
            </w:r>
          </w:p>
        </w:tc>
        <w:tc>
          <w:tcPr>
            <w:tcW w:w="572"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期末被授予的限制性股票数量</w:t>
            </w:r>
          </w:p>
        </w:tc>
      </w:tr>
      <w:tr w:rsidR="00F83F8D" w:rsidRPr="004033EB">
        <w:trPr>
          <w:trHeight w:val="238"/>
        </w:trPr>
        <w:tc>
          <w:tcPr>
            <w:tcW w:w="646" w:type="pct"/>
          </w:tcPr>
          <w:p w:rsidR="00F83F8D" w:rsidRPr="004033EB" w:rsidRDefault="00F83F8D">
            <w:pPr>
              <w:jc w:val="center"/>
              <w:rPr>
                <w:sz w:val="22"/>
              </w:rPr>
            </w:pPr>
          </w:p>
        </w:tc>
        <w:tc>
          <w:tcPr>
            <w:tcW w:w="712"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F83F8D">
            <w:pPr>
              <w:rPr>
                <w:sz w:val="22"/>
              </w:rPr>
            </w:pPr>
          </w:p>
        </w:tc>
        <w:tc>
          <w:tcPr>
            <w:tcW w:w="623" w:type="pct"/>
            <w:shd w:val="clear" w:color="auto" w:fill="auto"/>
          </w:tcPr>
          <w:p w:rsidR="00F83F8D" w:rsidRPr="004033EB" w:rsidRDefault="00F83F8D">
            <w:pPr>
              <w:rPr>
                <w:color w:val="FF0000"/>
                <w:sz w:val="22"/>
              </w:rPr>
            </w:pPr>
          </w:p>
        </w:tc>
        <w:tc>
          <w:tcPr>
            <w:tcW w:w="576" w:type="pct"/>
          </w:tcPr>
          <w:p w:rsidR="00F83F8D" w:rsidRPr="004033EB" w:rsidRDefault="00AF3441">
            <w:pPr>
              <w:rPr>
                <w:sz w:val="22"/>
              </w:rPr>
            </w:pPr>
            <w:r w:rsidRPr="004033EB">
              <w:rPr>
                <w:rFonts w:hint="eastAsia"/>
                <w:color w:val="FF0000"/>
                <w:sz w:val="22"/>
              </w:rPr>
              <w:t>如无，请填写“</w:t>
            </w:r>
            <w:r w:rsidRPr="004033EB">
              <w:rPr>
                <w:rFonts w:hint="eastAsia"/>
                <w:color w:val="FF0000"/>
                <w:sz w:val="22"/>
              </w:rPr>
              <w:t>-</w:t>
            </w:r>
            <w:r w:rsidRPr="004033EB">
              <w:rPr>
                <w:rFonts w:hint="eastAsia"/>
                <w:color w:val="FF0000"/>
                <w:sz w:val="22"/>
              </w:rPr>
              <w:t>”</w:t>
            </w:r>
          </w:p>
        </w:tc>
        <w:tc>
          <w:tcPr>
            <w:tcW w:w="572" w:type="pct"/>
          </w:tcPr>
          <w:p w:rsidR="00F83F8D" w:rsidRPr="004033EB" w:rsidRDefault="00AF3441">
            <w:pPr>
              <w:rPr>
                <w:sz w:val="22"/>
              </w:rPr>
            </w:pPr>
            <w:r w:rsidRPr="004033EB">
              <w:rPr>
                <w:rFonts w:hint="eastAsia"/>
                <w:color w:val="FF0000"/>
                <w:sz w:val="22"/>
              </w:rPr>
              <w:t>如无，请填写“</w:t>
            </w:r>
            <w:r w:rsidRPr="004033EB">
              <w:rPr>
                <w:rFonts w:hint="eastAsia"/>
                <w:color w:val="FF0000"/>
                <w:sz w:val="22"/>
              </w:rPr>
              <w:t>-</w:t>
            </w:r>
            <w:r w:rsidRPr="004033EB">
              <w:rPr>
                <w:rFonts w:hint="eastAsia"/>
                <w:color w:val="FF0000"/>
                <w:sz w:val="22"/>
              </w:rPr>
              <w:t>”</w:t>
            </w:r>
          </w:p>
        </w:tc>
      </w:tr>
      <w:tr w:rsidR="00F83F8D" w:rsidRPr="004033EB">
        <w:trPr>
          <w:trHeight w:val="229"/>
        </w:trPr>
        <w:tc>
          <w:tcPr>
            <w:tcW w:w="646" w:type="pct"/>
          </w:tcPr>
          <w:p w:rsidR="00F83F8D" w:rsidRPr="004033EB" w:rsidRDefault="00F83F8D">
            <w:pPr>
              <w:jc w:val="center"/>
              <w:rPr>
                <w:sz w:val="22"/>
              </w:rPr>
            </w:pPr>
          </w:p>
        </w:tc>
        <w:tc>
          <w:tcPr>
            <w:tcW w:w="712"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F83F8D">
            <w:pPr>
              <w:rPr>
                <w:sz w:val="22"/>
              </w:rPr>
            </w:pPr>
          </w:p>
        </w:tc>
        <w:tc>
          <w:tcPr>
            <w:tcW w:w="623" w:type="pct"/>
            <w:shd w:val="clear" w:color="auto" w:fill="auto"/>
          </w:tcPr>
          <w:p w:rsidR="00F83F8D" w:rsidRPr="004033EB" w:rsidRDefault="00F83F8D">
            <w:pPr>
              <w:rPr>
                <w:sz w:val="22"/>
              </w:rPr>
            </w:pPr>
          </w:p>
        </w:tc>
        <w:tc>
          <w:tcPr>
            <w:tcW w:w="576" w:type="pct"/>
          </w:tcPr>
          <w:p w:rsidR="00F83F8D" w:rsidRPr="004033EB" w:rsidRDefault="00F83F8D">
            <w:pPr>
              <w:rPr>
                <w:sz w:val="22"/>
              </w:rPr>
            </w:pPr>
          </w:p>
        </w:tc>
        <w:tc>
          <w:tcPr>
            <w:tcW w:w="572" w:type="pct"/>
          </w:tcPr>
          <w:p w:rsidR="00F83F8D" w:rsidRPr="004033EB" w:rsidRDefault="00F83F8D">
            <w:pPr>
              <w:rPr>
                <w:sz w:val="22"/>
              </w:rPr>
            </w:pPr>
          </w:p>
        </w:tc>
      </w:tr>
      <w:tr w:rsidR="00F83F8D" w:rsidRPr="004033EB">
        <w:trPr>
          <w:trHeight w:val="477"/>
        </w:trPr>
        <w:tc>
          <w:tcPr>
            <w:tcW w:w="646" w:type="pct"/>
          </w:tcPr>
          <w:p w:rsidR="00F83F8D" w:rsidRPr="004033EB" w:rsidRDefault="00AF3441">
            <w:pPr>
              <w:jc w:val="center"/>
              <w:rPr>
                <w:sz w:val="22"/>
              </w:rPr>
            </w:pPr>
            <w:r w:rsidRPr="004033EB">
              <w:rPr>
                <w:rFonts w:hint="eastAsia"/>
                <w:sz w:val="22"/>
              </w:rPr>
              <w:t>（自动添行）</w:t>
            </w:r>
          </w:p>
        </w:tc>
        <w:tc>
          <w:tcPr>
            <w:tcW w:w="712"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F83F8D">
            <w:pPr>
              <w:rPr>
                <w:sz w:val="22"/>
              </w:rPr>
            </w:pPr>
          </w:p>
        </w:tc>
        <w:tc>
          <w:tcPr>
            <w:tcW w:w="623" w:type="pct"/>
            <w:shd w:val="clear" w:color="auto" w:fill="auto"/>
          </w:tcPr>
          <w:p w:rsidR="00F83F8D" w:rsidRPr="004033EB" w:rsidRDefault="00F83F8D">
            <w:pPr>
              <w:rPr>
                <w:sz w:val="22"/>
              </w:rPr>
            </w:pPr>
          </w:p>
        </w:tc>
        <w:tc>
          <w:tcPr>
            <w:tcW w:w="576" w:type="pct"/>
          </w:tcPr>
          <w:p w:rsidR="00F83F8D" w:rsidRPr="004033EB" w:rsidRDefault="00F83F8D">
            <w:pPr>
              <w:rPr>
                <w:sz w:val="22"/>
              </w:rPr>
            </w:pPr>
          </w:p>
        </w:tc>
        <w:tc>
          <w:tcPr>
            <w:tcW w:w="572" w:type="pct"/>
          </w:tcPr>
          <w:p w:rsidR="00F83F8D" w:rsidRPr="004033EB" w:rsidRDefault="00F83F8D">
            <w:pPr>
              <w:rPr>
                <w:sz w:val="22"/>
              </w:rPr>
            </w:pPr>
          </w:p>
        </w:tc>
      </w:tr>
      <w:tr w:rsidR="00F83F8D" w:rsidRPr="004033EB">
        <w:trPr>
          <w:trHeight w:val="238"/>
        </w:trPr>
        <w:tc>
          <w:tcPr>
            <w:tcW w:w="646" w:type="pct"/>
            <w:vAlign w:val="center"/>
          </w:tcPr>
          <w:p w:rsidR="00F83F8D" w:rsidRPr="004033EB" w:rsidRDefault="00AF3441">
            <w:pPr>
              <w:pStyle w:val="aff2"/>
              <w:jc w:val="center"/>
              <w:rPr>
                <w:b/>
                <w:sz w:val="22"/>
              </w:rPr>
            </w:pPr>
            <w:r w:rsidRPr="004033EB">
              <w:rPr>
                <w:rFonts w:hint="eastAsia"/>
                <w:b/>
                <w:sz w:val="22"/>
              </w:rPr>
              <w:t>合计</w:t>
            </w:r>
          </w:p>
        </w:tc>
        <w:tc>
          <w:tcPr>
            <w:tcW w:w="712" w:type="pct"/>
          </w:tcPr>
          <w:p w:rsidR="00F83F8D" w:rsidRPr="004033EB" w:rsidRDefault="00F83F8D">
            <w:pPr>
              <w:rPr>
                <w:sz w:val="22"/>
              </w:rPr>
            </w:pPr>
          </w:p>
        </w:tc>
        <w:tc>
          <w:tcPr>
            <w:tcW w:w="623" w:type="pct"/>
          </w:tcPr>
          <w:p w:rsidR="00F83F8D" w:rsidRPr="004033EB" w:rsidRDefault="00F83F8D">
            <w:pPr>
              <w:rPr>
                <w:sz w:val="22"/>
              </w:rPr>
            </w:pPr>
          </w:p>
        </w:tc>
        <w:tc>
          <w:tcPr>
            <w:tcW w:w="623" w:type="pct"/>
          </w:tcPr>
          <w:p w:rsidR="00F83F8D" w:rsidRPr="004033EB" w:rsidRDefault="00AF3441">
            <w:pPr>
              <w:jc w:val="center"/>
              <w:rPr>
                <w:sz w:val="22"/>
              </w:rPr>
            </w:pPr>
            <w:r w:rsidRPr="004033EB">
              <w:rPr>
                <w:sz w:val="22"/>
              </w:rPr>
              <w:t>-</w:t>
            </w:r>
          </w:p>
        </w:tc>
        <w:tc>
          <w:tcPr>
            <w:tcW w:w="623" w:type="pct"/>
          </w:tcPr>
          <w:p w:rsidR="00F83F8D" w:rsidRPr="004033EB" w:rsidRDefault="00F83F8D">
            <w:pPr>
              <w:rPr>
                <w:sz w:val="22"/>
              </w:rPr>
            </w:pPr>
          </w:p>
        </w:tc>
        <w:tc>
          <w:tcPr>
            <w:tcW w:w="623" w:type="pct"/>
            <w:shd w:val="clear" w:color="auto" w:fill="auto"/>
          </w:tcPr>
          <w:p w:rsidR="00F83F8D" w:rsidRPr="004033EB" w:rsidRDefault="00F83F8D">
            <w:pPr>
              <w:rPr>
                <w:sz w:val="22"/>
              </w:rPr>
            </w:pPr>
          </w:p>
        </w:tc>
        <w:tc>
          <w:tcPr>
            <w:tcW w:w="576" w:type="pct"/>
          </w:tcPr>
          <w:p w:rsidR="00F83F8D" w:rsidRPr="004033EB" w:rsidRDefault="00F83F8D">
            <w:pPr>
              <w:rPr>
                <w:sz w:val="22"/>
              </w:rPr>
            </w:pPr>
          </w:p>
        </w:tc>
        <w:tc>
          <w:tcPr>
            <w:tcW w:w="572" w:type="pct"/>
          </w:tcPr>
          <w:p w:rsidR="00F83F8D" w:rsidRPr="004033EB" w:rsidRDefault="00F83F8D">
            <w:pPr>
              <w:rPr>
                <w:sz w:val="22"/>
              </w:rPr>
            </w:pPr>
          </w:p>
        </w:tc>
      </w:tr>
    </w:tbl>
    <w:p w:rsidR="00F83F8D" w:rsidRPr="004033EB" w:rsidRDefault="00AF3441">
      <w:pPr>
        <w:tabs>
          <w:tab w:val="left" w:pos="5140"/>
        </w:tabs>
        <w:jc w:val="left"/>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lastRenderedPageBreak/>
        <w:t>（三）变动情况</w:t>
      </w:r>
    </w:p>
    <w:p w:rsidR="00984EDF" w:rsidRPr="004033EB" w:rsidRDefault="00984EDF" w:rsidP="009A5FB8">
      <w:pPr>
        <w:jc w:val="left"/>
        <w:rPr>
          <w:color w:val="FF0000"/>
          <w:sz w:val="22"/>
        </w:rPr>
      </w:pPr>
      <w:r w:rsidRPr="004033EB">
        <w:rPr>
          <w:rFonts w:hint="eastAsia"/>
          <w:color w:val="FF0000"/>
          <w:sz w:val="22"/>
        </w:rPr>
        <w:t>（下表创新层公司适用</w:t>
      </w:r>
      <w:r w:rsidRPr="004033EB">
        <w:rPr>
          <w:color w:val="FF0000"/>
          <w:sz w:val="22"/>
        </w:rPr>
        <w:t>，</w:t>
      </w:r>
      <w:r w:rsidRPr="004033EB">
        <w:rPr>
          <w:rFonts w:hint="eastAsia"/>
          <w:color w:val="FF0000"/>
          <w:sz w:val="22"/>
        </w:rPr>
        <w:t>基础层公司</w:t>
      </w:r>
      <w:r w:rsidR="00D81844" w:rsidRPr="004033EB">
        <w:rPr>
          <w:rFonts w:hint="eastAsia"/>
          <w:color w:val="FF0000"/>
          <w:sz w:val="22"/>
        </w:rPr>
        <w:t>不适用</w:t>
      </w:r>
      <w:r w:rsidRPr="004033EB">
        <w:rPr>
          <w:rFonts w:hint="eastAsia"/>
          <w:color w:val="FF0000"/>
          <w:sz w:val="22"/>
        </w:rPr>
        <w:t>）</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54"/>
        <w:gridCol w:w="5973"/>
        <w:gridCol w:w="2329"/>
      </w:tblGrid>
      <w:tr w:rsidR="00F83F8D" w:rsidRPr="004033EB">
        <w:tc>
          <w:tcPr>
            <w:tcW w:w="872" w:type="pct"/>
            <w:vMerge w:val="restart"/>
            <w:vAlign w:val="center"/>
          </w:tcPr>
          <w:p w:rsidR="00F83F8D" w:rsidRPr="004033EB" w:rsidRDefault="00AF3441">
            <w:pPr>
              <w:pStyle w:val="aff2"/>
              <w:ind w:firstLine="442"/>
              <w:rPr>
                <w:b/>
                <w:sz w:val="22"/>
              </w:rPr>
            </w:pPr>
            <w:r w:rsidRPr="004033EB">
              <w:rPr>
                <w:rFonts w:hint="eastAsia"/>
                <w:b/>
                <w:sz w:val="22"/>
              </w:rPr>
              <w:t>信息统计</w:t>
            </w:r>
          </w:p>
        </w:tc>
        <w:tc>
          <w:tcPr>
            <w:tcW w:w="2970" w:type="pct"/>
            <w:vAlign w:val="center"/>
          </w:tcPr>
          <w:p w:rsidR="00F83F8D" w:rsidRPr="004033EB" w:rsidRDefault="00AF3441">
            <w:pPr>
              <w:pStyle w:val="aff2"/>
              <w:ind w:firstLineChars="700" w:firstLine="1540"/>
              <w:rPr>
                <w:sz w:val="22"/>
              </w:rPr>
            </w:pPr>
            <w:r w:rsidRPr="004033EB">
              <w:rPr>
                <w:rFonts w:hint="eastAsia"/>
                <w:sz w:val="22"/>
              </w:rPr>
              <w:t>董事长是否发生变动</w:t>
            </w:r>
          </w:p>
        </w:tc>
        <w:tc>
          <w:tcPr>
            <w:tcW w:w="1158" w:type="pct"/>
            <w:shd w:val="clear" w:color="auto" w:fill="auto"/>
            <w:vAlign w:val="center"/>
          </w:tcPr>
          <w:p w:rsidR="00F83F8D" w:rsidRPr="004033EB" w:rsidRDefault="00F83F8D">
            <w:pPr>
              <w:pStyle w:val="aff2"/>
              <w:ind w:firstLine="440"/>
              <w:jc w:val="left"/>
              <w:rPr>
                <w:sz w:val="22"/>
              </w:rPr>
            </w:pPr>
          </w:p>
        </w:tc>
      </w:tr>
      <w:tr w:rsidR="00F83F8D" w:rsidRPr="004033EB">
        <w:tc>
          <w:tcPr>
            <w:tcW w:w="872" w:type="pct"/>
            <w:vMerge/>
          </w:tcPr>
          <w:p w:rsidR="00F83F8D" w:rsidRPr="004033EB" w:rsidRDefault="00F83F8D">
            <w:pPr>
              <w:jc w:val="center"/>
              <w:rPr>
                <w:sz w:val="22"/>
              </w:rPr>
            </w:pPr>
          </w:p>
        </w:tc>
        <w:tc>
          <w:tcPr>
            <w:tcW w:w="2970" w:type="pct"/>
          </w:tcPr>
          <w:p w:rsidR="00F83F8D" w:rsidRPr="004033EB" w:rsidRDefault="00AF3441">
            <w:pPr>
              <w:ind w:firstLineChars="700" w:firstLine="1540"/>
              <w:rPr>
                <w:sz w:val="22"/>
              </w:rPr>
            </w:pPr>
            <w:r w:rsidRPr="004033EB">
              <w:rPr>
                <w:rFonts w:hint="eastAsia"/>
                <w:sz w:val="22"/>
              </w:rPr>
              <w:t>总经理是否发生变动</w:t>
            </w:r>
          </w:p>
        </w:tc>
        <w:tc>
          <w:tcPr>
            <w:tcW w:w="1158" w:type="pct"/>
          </w:tcPr>
          <w:p w:rsidR="00F83F8D" w:rsidRPr="004033EB" w:rsidRDefault="00F83F8D">
            <w:pPr>
              <w:rPr>
                <w:sz w:val="22"/>
              </w:rPr>
            </w:pPr>
          </w:p>
        </w:tc>
      </w:tr>
      <w:tr w:rsidR="00F83F8D" w:rsidRPr="004033EB">
        <w:tc>
          <w:tcPr>
            <w:tcW w:w="872" w:type="pct"/>
            <w:vMerge/>
          </w:tcPr>
          <w:p w:rsidR="00F83F8D" w:rsidRPr="004033EB" w:rsidRDefault="00F83F8D">
            <w:pPr>
              <w:jc w:val="center"/>
              <w:rPr>
                <w:sz w:val="22"/>
              </w:rPr>
            </w:pPr>
          </w:p>
        </w:tc>
        <w:tc>
          <w:tcPr>
            <w:tcW w:w="2970" w:type="pct"/>
          </w:tcPr>
          <w:p w:rsidR="00F83F8D" w:rsidRPr="004033EB" w:rsidRDefault="00AF3441">
            <w:pPr>
              <w:ind w:firstLineChars="700" w:firstLine="1540"/>
              <w:rPr>
                <w:sz w:val="22"/>
              </w:rPr>
            </w:pPr>
            <w:r w:rsidRPr="004033EB">
              <w:rPr>
                <w:rFonts w:hint="eastAsia"/>
                <w:sz w:val="22"/>
              </w:rPr>
              <w:t>董事会秘书是否发生变动</w:t>
            </w:r>
          </w:p>
        </w:tc>
        <w:tc>
          <w:tcPr>
            <w:tcW w:w="1158" w:type="pct"/>
          </w:tcPr>
          <w:p w:rsidR="00F83F8D" w:rsidRPr="004033EB" w:rsidRDefault="00F83F8D">
            <w:pPr>
              <w:rPr>
                <w:sz w:val="22"/>
              </w:rPr>
            </w:pPr>
          </w:p>
        </w:tc>
      </w:tr>
      <w:tr w:rsidR="00F83F8D" w:rsidRPr="004033EB">
        <w:tc>
          <w:tcPr>
            <w:tcW w:w="872" w:type="pct"/>
            <w:vMerge/>
          </w:tcPr>
          <w:p w:rsidR="00F83F8D" w:rsidRPr="004033EB" w:rsidRDefault="00F83F8D">
            <w:pPr>
              <w:jc w:val="center"/>
              <w:rPr>
                <w:sz w:val="22"/>
              </w:rPr>
            </w:pPr>
          </w:p>
        </w:tc>
        <w:tc>
          <w:tcPr>
            <w:tcW w:w="2970" w:type="pct"/>
          </w:tcPr>
          <w:p w:rsidR="00F83F8D" w:rsidRPr="004033EB" w:rsidRDefault="00AF3441">
            <w:pPr>
              <w:ind w:firstLineChars="700" w:firstLine="1540"/>
              <w:rPr>
                <w:sz w:val="22"/>
              </w:rPr>
            </w:pPr>
            <w:r w:rsidRPr="004033EB">
              <w:rPr>
                <w:rFonts w:hint="eastAsia"/>
                <w:sz w:val="22"/>
              </w:rPr>
              <w:t>财务总监是否发生变动</w:t>
            </w:r>
          </w:p>
        </w:tc>
        <w:tc>
          <w:tcPr>
            <w:tcW w:w="1158" w:type="pct"/>
          </w:tcPr>
          <w:p w:rsidR="00F83F8D" w:rsidRPr="004033EB" w:rsidRDefault="00F83F8D">
            <w:pPr>
              <w:rPr>
                <w:sz w:val="22"/>
              </w:rPr>
            </w:pPr>
          </w:p>
        </w:tc>
      </w:tr>
    </w:tbl>
    <w:p w:rsidR="00F83F8D" w:rsidRPr="004033EB" w:rsidRDefault="00AF3441">
      <w:pPr>
        <w:rPr>
          <w:b/>
        </w:rPr>
      </w:pPr>
      <w:r w:rsidRPr="004033EB">
        <w:rPr>
          <w:rFonts w:hint="eastAsia"/>
          <w:b/>
        </w:rPr>
        <w:t>报告期内董事、监事、高级管理人员变动</w:t>
      </w:r>
      <w:r w:rsidRPr="004033EB">
        <w:rPr>
          <w:b/>
        </w:rPr>
        <w:t>详细情况：</w:t>
      </w:r>
    </w:p>
    <w:p w:rsidR="00F83F8D" w:rsidRPr="004033EB" w:rsidRDefault="00AF3441">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54"/>
        <w:gridCol w:w="1746"/>
        <w:gridCol w:w="2041"/>
        <w:gridCol w:w="2186"/>
        <w:gridCol w:w="2329"/>
      </w:tblGrid>
      <w:tr w:rsidR="00F83F8D" w:rsidRPr="004033EB">
        <w:tc>
          <w:tcPr>
            <w:tcW w:w="872"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姓名</w:t>
            </w:r>
          </w:p>
        </w:tc>
        <w:tc>
          <w:tcPr>
            <w:tcW w:w="86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期初职务</w:t>
            </w:r>
          </w:p>
        </w:tc>
        <w:tc>
          <w:tcPr>
            <w:tcW w:w="1015"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变动类型</w:t>
            </w:r>
          </w:p>
        </w:tc>
        <w:tc>
          <w:tcPr>
            <w:tcW w:w="1087"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期末职务</w:t>
            </w:r>
          </w:p>
        </w:tc>
        <w:tc>
          <w:tcPr>
            <w:tcW w:w="115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变动原因</w:t>
            </w:r>
          </w:p>
        </w:tc>
      </w:tr>
      <w:tr w:rsidR="00F83F8D" w:rsidRPr="004033EB">
        <w:tc>
          <w:tcPr>
            <w:tcW w:w="872" w:type="pct"/>
          </w:tcPr>
          <w:p w:rsidR="00F83F8D" w:rsidRPr="004033EB" w:rsidRDefault="00F83F8D">
            <w:pPr>
              <w:jc w:val="center"/>
              <w:rPr>
                <w:sz w:val="22"/>
              </w:rPr>
            </w:pPr>
          </w:p>
        </w:tc>
        <w:tc>
          <w:tcPr>
            <w:tcW w:w="868" w:type="pct"/>
          </w:tcPr>
          <w:p w:rsidR="00F83F8D" w:rsidRPr="004033EB" w:rsidRDefault="00F83F8D">
            <w:pPr>
              <w:rPr>
                <w:sz w:val="22"/>
              </w:rPr>
            </w:pPr>
          </w:p>
        </w:tc>
        <w:tc>
          <w:tcPr>
            <w:tcW w:w="1015" w:type="pct"/>
          </w:tcPr>
          <w:p w:rsidR="00F83F8D" w:rsidRPr="004033EB" w:rsidRDefault="00AF3441">
            <w:pPr>
              <w:rPr>
                <w:sz w:val="22"/>
              </w:rPr>
            </w:pPr>
            <w:r w:rsidRPr="004033EB">
              <w:rPr>
                <w:rFonts w:hint="eastAsia"/>
                <w:color w:val="FF0000"/>
                <w:sz w:val="22"/>
              </w:rPr>
              <w:t>（新任</w:t>
            </w:r>
            <w:r w:rsidRPr="004033EB">
              <w:rPr>
                <w:rFonts w:hint="eastAsia"/>
                <w:color w:val="FF0000"/>
                <w:sz w:val="22"/>
              </w:rPr>
              <w:t>/</w:t>
            </w:r>
            <w:r w:rsidRPr="004033EB">
              <w:rPr>
                <w:rFonts w:hint="eastAsia"/>
                <w:color w:val="FF0000"/>
                <w:sz w:val="22"/>
              </w:rPr>
              <w:t>离任）</w:t>
            </w:r>
          </w:p>
        </w:tc>
        <w:tc>
          <w:tcPr>
            <w:tcW w:w="1087" w:type="pct"/>
          </w:tcPr>
          <w:p w:rsidR="00F83F8D" w:rsidRPr="004033EB" w:rsidRDefault="00F83F8D">
            <w:pPr>
              <w:rPr>
                <w:sz w:val="22"/>
              </w:rPr>
            </w:pPr>
          </w:p>
        </w:tc>
        <w:tc>
          <w:tcPr>
            <w:tcW w:w="1158" w:type="pct"/>
          </w:tcPr>
          <w:p w:rsidR="00F83F8D" w:rsidRPr="004033EB" w:rsidRDefault="00F83F8D">
            <w:pPr>
              <w:rPr>
                <w:sz w:val="22"/>
              </w:rPr>
            </w:pPr>
          </w:p>
        </w:tc>
      </w:tr>
      <w:tr w:rsidR="00F83F8D" w:rsidRPr="004033EB">
        <w:tc>
          <w:tcPr>
            <w:tcW w:w="872" w:type="pct"/>
          </w:tcPr>
          <w:p w:rsidR="00F83F8D" w:rsidRPr="004033EB" w:rsidRDefault="00F83F8D">
            <w:pPr>
              <w:jc w:val="center"/>
              <w:rPr>
                <w:sz w:val="22"/>
              </w:rPr>
            </w:pPr>
          </w:p>
        </w:tc>
        <w:tc>
          <w:tcPr>
            <w:tcW w:w="868" w:type="pct"/>
          </w:tcPr>
          <w:p w:rsidR="00F83F8D" w:rsidRPr="004033EB" w:rsidRDefault="00F83F8D">
            <w:pPr>
              <w:rPr>
                <w:sz w:val="22"/>
              </w:rPr>
            </w:pPr>
          </w:p>
        </w:tc>
        <w:tc>
          <w:tcPr>
            <w:tcW w:w="1015" w:type="pct"/>
          </w:tcPr>
          <w:p w:rsidR="00F83F8D" w:rsidRPr="004033EB" w:rsidRDefault="00F83F8D">
            <w:pPr>
              <w:rPr>
                <w:sz w:val="22"/>
              </w:rPr>
            </w:pPr>
          </w:p>
        </w:tc>
        <w:tc>
          <w:tcPr>
            <w:tcW w:w="1087" w:type="pct"/>
          </w:tcPr>
          <w:p w:rsidR="00F83F8D" w:rsidRPr="004033EB" w:rsidRDefault="00F83F8D">
            <w:pPr>
              <w:rPr>
                <w:sz w:val="22"/>
              </w:rPr>
            </w:pPr>
          </w:p>
        </w:tc>
        <w:tc>
          <w:tcPr>
            <w:tcW w:w="1158" w:type="pct"/>
          </w:tcPr>
          <w:p w:rsidR="00F83F8D" w:rsidRPr="004033EB" w:rsidRDefault="00F83F8D">
            <w:pPr>
              <w:rPr>
                <w:sz w:val="22"/>
              </w:rPr>
            </w:pPr>
          </w:p>
        </w:tc>
      </w:tr>
      <w:tr w:rsidR="00F83F8D" w:rsidRPr="004033EB">
        <w:tc>
          <w:tcPr>
            <w:tcW w:w="872" w:type="pct"/>
          </w:tcPr>
          <w:p w:rsidR="00F83F8D" w:rsidRPr="004033EB" w:rsidRDefault="00AF3441">
            <w:pPr>
              <w:jc w:val="center"/>
              <w:rPr>
                <w:sz w:val="22"/>
              </w:rPr>
            </w:pPr>
            <w:r w:rsidRPr="004033EB">
              <w:rPr>
                <w:rFonts w:hint="eastAsia"/>
                <w:sz w:val="22"/>
              </w:rPr>
              <w:t>（自动添行）</w:t>
            </w:r>
          </w:p>
        </w:tc>
        <w:tc>
          <w:tcPr>
            <w:tcW w:w="868" w:type="pct"/>
          </w:tcPr>
          <w:p w:rsidR="00F83F8D" w:rsidRPr="004033EB" w:rsidRDefault="00F83F8D">
            <w:pPr>
              <w:rPr>
                <w:sz w:val="22"/>
              </w:rPr>
            </w:pPr>
          </w:p>
        </w:tc>
        <w:tc>
          <w:tcPr>
            <w:tcW w:w="1015" w:type="pct"/>
          </w:tcPr>
          <w:p w:rsidR="00F83F8D" w:rsidRPr="004033EB" w:rsidRDefault="00F83F8D">
            <w:pPr>
              <w:rPr>
                <w:sz w:val="22"/>
              </w:rPr>
            </w:pPr>
          </w:p>
        </w:tc>
        <w:tc>
          <w:tcPr>
            <w:tcW w:w="1087" w:type="pct"/>
          </w:tcPr>
          <w:p w:rsidR="00F83F8D" w:rsidRPr="004033EB" w:rsidRDefault="00F83F8D">
            <w:pPr>
              <w:rPr>
                <w:sz w:val="22"/>
              </w:rPr>
            </w:pPr>
          </w:p>
        </w:tc>
        <w:tc>
          <w:tcPr>
            <w:tcW w:w="1158" w:type="pct"/>
          </w:tcPr>
          <w:p w:rsidR="00F83F8D" w:rsidRPr="004033EB" w:rsidRDefault="00F83F8D">
            <w:pPr>
              <w:rPr>
                <w:sz w:val="22"/>
              </w:rPr>
            </w:pPr>
          </w:p>
        </w:tc>
      </w:tr>
    </w:tbl>
    <w:p w:rsidR="00F83F8D" w:rsidRPr="004033EB" w:rsidRDefault="00AF3441">
      <w:pPr>
        <w:tabs>
          <w:tab w:val="left" w:pos="5140"/>
        </w:tabs>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报告期</w:t>
      </w:r>
      <w:r w:rsidRPr="004033EB">
        <w:rPr>
          <w:rFonts w:asciiTheme="minorEastAsia" w:eastAsiaTheme="minorEastAsia" w:hAnsiTheme="minorEastAsia"/>
          <w:b/>
          <w:color w:val="000000" w:themeColor="text1"/>
          <w:szCs w:val="21"/>
        </w:rPr>
        <w:t>内新任董事、监事、高级管理人员</w:t>
      </w:r>
      <w:r w:rsidRPr="004033EB">
        <w:rPr>
          <w:rFonts w:asciiTheme="minorEastAsia" w:eastAsiaTheme="minorEastAsia" w:hAnsiTheme="minorEastAsia" w:hint="eastAsia"/>
          <w:b/>
          <w:color w:val="000000" w:themeColor="text1"/>
          <w:szCs w:val="21"/>
        </w:rPr>
        <w:t>专业背景、主要工作经历等情况</w:t>
      </w:r>
      <w:r w:rsidRPr="004033EB">
        <w:rPr>
          <w:rFonts w:asciiTheme="minorEastAsia" w:eastAsiaTheme="minorEastAsia" w:hAnsiTheme="minorEastAsia"/>
          <w:b/>
          <w:color w:val="000000" w:themeColor="text1"/>
          <w:szCs w:val="21"/>
        </w:rPr>
        <w:t>：</w:t>
      </w:r>
    </w:p>
    <w:p w:rsidR="00F83F8D" w:rsidRPr="004033EB" w:rsidRDefault="00AF3441">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Style w:val="9"/>
        <w:tblW w:w="9781" w:type="dxa"/>
        <w:tblInd w:w="-572" w:type="dxa"/>
        <w:tblLook w:val="04A0" w:firstRow="1" w:lastRow="0" w:firstColumn="1" w:lastColumn="0" w:noHBand="0" w:noVBand="1"/>
      </w:tblPr>
      <w:tblGrid>
        <w:gridCol w:w="9781"/>
      </w:tblGrid>
      <w:tr w:rsidR="00F83F8D" w:rsidRPr="004033E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hAnsiTheme="minorEastAsia"/>
                <w:i/>
                <w:color w:val="FF0000"/>
                <w:szCs w:val="44"/>
              </w:rPr>
            </w:pP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2"/>
      </w:pPr>
      <w:r w:rsidRPr="004033EB">
        <w:rPr>
          <w:rFonts w:asciiTheme="minorEastAsia" w:eastAsiaTheme="minorEastAsia" w:hAnsiTheme="minorEastAsia" w:hint="eastAsia"/>
          <w:b/>
          <w:color w:val="000000" w:themeColor="text1"/>
          <w:szCs w:val="44"/>
        </w:rPr>
        <w:t>（</w:t>
      </w:r>
      <w:r w:rsidRPr="004033EB">
        <w:rPr>
          <w:rFonts w:hint="eastAsia"/>
          <w:b/>
        </w:rPr>
        <w:t>四）董事</w:t>
      </w:r>
      <w:r w:rsidRPr="004033EB">
        <w:rPr>
          <w:b/>
        </w:rPr>
        <w:t>、高级管理人员的</w:t>
      </w:r>
      <w:r w:rsidRPr="004033EB">
        <w:rPr>
          <w:rFonts w:hint="eastAsia"/>
          <w:b/>
        </w:rPr>
        <w:t>股权激励情况</w:t>
      </w:r>
    </w:p>
    <w:p w:rsidR="00F83F8D" w:rsidRPr="004033EB" w:rsidRDefault="00AF3441">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F83F8D" w:rsidRPr="004033EB" w:rsidRDefault="00AF3441">
      <w:pPr>
        <w:ind w:left="6300" w:firstLine="420"/>
        <w:jc w:val="right"/>
      </w:pPr>
      <w:r w:rsidRPr="004033EB">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22"/>
        <w:gridCol w:w="1116"/>
        <w:gridCol w:w="1304"/>
        <w:gridCol w:w="1304"/>
        <w:gridCol w:w="1304"/>
        <w:gridCol w:w="1304"/>
        <w:gridCol w:w="1304"/>
        <w:gridCol w:w="1306"/>
      </w:tblGrid>
      <w:tr w:rsidR="00F83F8D" w:rsidRPr="004033EB" w:rsidTr="00984EDF">
        <w:tc>
          <w:tcPr>
            <w:tcW w:w="557"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姓名</w:t>
            </w:r>
          </w:p>
        </w:tc>
        <w:tc>
          <w:tcPr>
            <w:tcW w:w="554"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职务</w:t>
            </w:r>
          </w:p>
        </w:tc>
        <w:tc>
          <w:tcPr>
            <w:tcW w:w="64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已解锁股份</w:t>
            </w:r>
          </w:p>
        </w:tc>
        <w:tc>
          <w:tcPr>
            <w:tcW w:w="64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未解锁股份</w:t>
            </w:r>
          </w:p>
        </w:tc>
        <w:tc>
          <w:tcPr>
            <w:tcW w:w="64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可行权股份</w:t>
            </w:r>
          </w:p>
        </w:tc>
        <w:tc>
          <w:tcPr>
            <w:tcW w:w="64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已行权股份</w:t>
            </w:r>
          </w:p>
        </w:tc>
        <w:tc>
          <w:tcPr>
            <w:tcW w:w="648"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行权价（元/股）</w:t>
            </w:r>
          </w:p>
        </w:tc>
        <w:tc>
          <w:tcPr>
            <w:tcW w:w="649" w:type="pct"/>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报告期末市价（元</w:t>
            </w:r>
            <w:r w:rsidRPr="004033EB">
              <w:rPr>
                <w:rFonts w:asciiTheme="minorEastAsia" w:hAnsiTheme="minorEastAsia"/>
                <w:b/>
                <w:color w:val="000000" w:themeColor="text1"/>
                <w:sz w:val="22"/>
              </w:rPr>
              <w:t>/股</w:t>
            </w:r>
            <w:r w:rsidRPr="004033EB">
              <w:rPr>
                <w:rFonts w:asciiTheme="minorEastAsia" w:hAnsiTheme="minorEastAsia" w:hint="eastAsia"/>
                <w:b/>
                <w:color w:val="000000" w:themeColor="text1"/>
                <w:sz w:val="22"/>
              </w:rPr>
              <w:t>）</w:t>
            </w:r>
          </w:p>
        </w:tc>
      </w:tr>
      <w:tr w:rsidR="00F83F8D" w:rsidRPr="004033EB" w:rsidTr="00984EDF">
        <w:tc>
          <w:tcPr>
            <w:tcW w:w="557" w:type="pct"/>
          </w:tcPr>
          <w:p w:rsidR="00F83F8D" w:rsidRPr="004033EB" w:rsidRDefault="00F83F8D">
            <w:pPr>
              <w:jc w:val="center"/>
              <w:rPr>
                <w:sz w:val="22"/>
              </w:rPr>
            </w:pPr>
          </w:p>
        </w:tc>
        <w:tc>
          <w:tcPr>
            <w:tcW w:w="554" w:type="pct"/>
          </w:tcPr>
          <w:p w:rsidR="00F83F8D" w:rsidRPr="004033EB" w:rsidRDefault="00F83F8D">
            <w:pPr>
              <w:rPr>
                <w:sz w:val="22"/>
              </w:rPr>
            </w:pPr>
          </w:p>
        </w:tc>
        <w:tc>
          <w:tcPr>
            <w:tcW w:w="648" w:type="pct"/>
          </w:tcPr>
          <w:p w:rsidR="00F83F8D" w:rsidRPr="004033EB" w:rsidRDefault="00F83F8D">
            <w:pPr>
              <w:rPr>
                <w:color w:val="FF0000"/>
                <w:sz w:val="22"/>
              </w:rPr>
            </w:pPr>
          </w:p>
        </w:tc>
        <w:tc>
          <w:tcPr>
            <w:tcW w:w="648" w:type="pct"/>
          </w:tcPr>
          <w:p w:rsidR="00F83F8D" w:rsidRPr="004033EB" w:rsidRDefault="00F83F8D">
            <w:pPr>
              <w:rPr>
                <w:color w:val="FF0000"/>
                <w:sz w:val="22"/>
              </w:rPr>
            </w:pPr>
          </w:p>
        </w:tc>
        <w:tc>
          <w:tcPr>
            <w:tcW w:w="648" w:type="pct"/>
          </w:tcPr>
          <w:p w:rsidR="00F83F8D" w:rsidRPr="004033EB" w:rsidRDefault="00F83F8D">
            <w:pPr>
              <w:rPr>
                <w:color w:val="FF0000"/>
                <w:sz w:val="22"/>
              </w:rPr>
            </w:pPr>
          </w:p>
        </w:tc>
        <w:tc>
          <w:tcPr>
            <w:tcW w:w="648" w:type="pct"/>
          </w:tcPr>
          <w:p w:rsidR="00F83F8D" w:rsidRPr="004033EB" w:rsidRDefault="00F83F8D">
            <w:pPr>
              <w:rPr>
                <w:color w:val="FF0000"/>
                <w:sz w:val="22"/>
              </w:rPr>
            </w:pPr>
          </w:p>
        </w:tc>
        <w:tc>
          <w:tcPr>
            <w:tcW w:w="648" w:type="pct"/>
          </w:tcPr>
          <w:p w:rsidR="00F83F8D" w:rsidRPr="004033EB" w:rsidRDefault="00F83F8D">
            <w:pPr>
              <w:rPr>
                <w:color w:val="FF0000"/>
                <w:sz w:val="22"/>
              </w:rPr>
            </w:pPr>
          </w:p>
        </w:tc>
        <w:tc>
          <w:tcPr>
            <w:tcW w:w="649" w:type="pct"/>
          </w:tcPr>
          <w:p w:rsidR="00F83F8D" w:rsidRPr="004033EB" w:rsidRDefault="00F83F8D">
            <w:pPr>
              <w:rPr>
                <w:sz w:val="22"/>
              </w:rPr>
            </w:pPr>
          </w:p>
        </w:tc>
      </w:tr>
      <w:tr w:rsidR="00F83F8D" w:rsidRPr="004033EB" w:rsidTr="00984EDF">
        <w:tc>
          <w:tcPr>
            <w:tcW w:w="557" w:type="pct"/>
          </w:tcPr>
          <w:p w:rsidR="00F83F8D" w:rsidRPr="004033EB" w:rsidRDefault="00F83F8D">
            <w:pPr>
              <w:jc w:val="center"/>
              <w:rPr>
                <w:sz w:val="22"/>
              </w:rPr>
            </w:pPr>
          </w:p>
        </w:tc>
        <w:tc>
          <w:tcPr>
            <w:tcW w:w="554"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9" w:type="pct"/>
          </w:tcPr>
          <w:p w:rsidR="00F83F8D" w:rsidRPr="004033EB" w:rsidRDefault="00F83F8D">
            <w:pPr>
              <w:rPr>
                <w:sz w:val="22"/>
              </w:rPr>
            </w:pPr>
          </w:p>
        </w:tc>
      </w:tr>
      <w:tr w:rsidR="00F83F8D" w:rsidRPr="004033EB" w:rsidTr="00984EDF">
        <w:tc>
          <w:tcPr>
            <w:tcW w:w="557" w:type="pct"/>
          </w:tcPr>
          <w:p w:rsidR="00F83F8D" w:rsidRPr="004033EB" w:rsidRDefault="00AF3441">
            <w:pPr>
              <w:jc w:val="center"/>
              <w:rPr>
                <w:sz w:val="22"/>
              </w:rPr>
            </w:pPr>
            <w:r w:rsidRPr="004033EB">
              <w:rPr>
                <w:rFonts w:hint="eastAsia"/>
                <w:sz w:val="22"/>
              </w:rPr>
              <w:t>（自动添行）</w:t>
            </w:r>
          </w:p>
        </w:tc>
        <w:tc>
          <w:tcPr>
            <w:tcW w:w="554"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8" w:type="pct"/>
          </w:tcPr>
          <w:p w:rsidR="00F83F8D" w:rsidRPr="004033EB" w:rsidRDefault="00F83F8D">
            <w:pPr>
              <w:rPr>
                <w:sz w:val="22"/>
              </w:rPr>
            </w:pPr>
          </w:p>
        </w:tc>
        <w:tc>
          <w:tcPr>
            <w:tcW w:w="649" w:type="pct"/>
          </w:tcPr>
          <w:p w:rsidR="00F83F8D" w:rsidRPr="004033EB" w:rsidRDefault="00F83F8D">
            <w:pPr>
              <w:rPr>
                <w:sz w:val="22"/>
              </w:rPr>
            </w:pPr>
          </w:p>
        </w:tc>
      </w:tr>
      <w:tr w:rsidR="00F83F8D" w:rsidRPr="004033EB" w:rsidTr="00984EDF">
        <w:tc>
          <w:tcPr>
            <w:tcW w:w="557" w:type="pct"/>
            <w:shd w:val="clear" w:color="auto" w:fill="D9D9D9" w:themeFill="background1" w:themeFillShade="D9"/>
          </w:tcPr>
          <w:p w:rsidR="00F83F8D" w:rsidRPr="004033EB" w:rsidRDefault="00AF3441">
            <w:pPr>
              <w:jc w:val="center"/>
              <w:rPr>
                <w:b/>
                <w:sz w:val="22"/>
              </w:rPr>
            </w:pPr>
            <w:r w:rsidRPr="004033EB">
              <w:rPr>
                <w:rFonts w:hint="eastAsia"/>
                <w:b/>
                <w:sz w:val="22"/>
              </w:rPr>
              <w:t>合计</w:t>
            </w:r>
          </w:p>
        </w:tc>
        <w:tc>
          <w:tcPr>
            <w:tcW w:w="554" w:type="pct"/>
            <w:shd w:val="clear" w:color="auto" w:fill="D9D9D9" w:themeFill="background1" w:themeFillShade="D9"/>
          </w:tcPr>
          <w:p w:rsidR="00F83F8D" w:rsidRPr="004033EB" w:rsidRDefault="00F83F8D">
            <w:pPr>
              <w:rPr>
                <w:b/>
                <w:sz w:val="22"/>
              </w:rPr>
            </w:pPr>
          </w:p>
        </w:tc>
        <w:tc>
          <w:tcPr>
            <w:tcW w:w="648" w:type="pct"/>
            <w:shd w:val="clear" w:color="auto" w:fill="D9D9D9" w:themeFill="background1" w:themeFillShade="D9"/>
          </w:tcPr>
          <w:p w:rsidR="00F83F8D" w:rsidRPr="004033EB" w:rsidRDefault="00F83F8D">
            <w:pPr>
              <w:rPr>
                <w:b/>
                <w:sz w:val="22"/>
              </w:rPr>
            </w:pPr>
          </w:p>
        </w:tc>
        <w:tc>
          <w:tcPr>
            <w:tcW w:w="648" w:type="pct"/>
            <w:shd w:val="clear" w:color="auto" w:fill="D9D9D9" w:themeFill="background1" w:themeFillShade="D9"/>
          </w:tcPr>
          <w:p w:rsidR="00F83F8D" w:rsidRPr="004033EB" w:rsidRDefault="00F83F8D">
            <w:pPr>
              <w:rPr>
                <w:b/>
                <w:sz w:val="22"/>
              </w:rPr>
            </w:pPr>
          </w:p>
        </w:tc>
        <w:tc>
          <w:tcPr>
            <w:tcW w:w="648" w:type="pct"/>
            <w:shd w:val="clear" w:color="auto" w:fill="D9D9D9" w:themeFill="background1" w:themeFillShade="D9"/>
          </w:tcPr>
          <w:p w:rsidR="00F83F8D" w:rsidRPr="004033EB" w:rsidRDefault="00F83F8D">
            <w:pPr>
              <w:rPr>
                <w:b/>
                <w:sz w:val="22"/>
              </w:rPr>
            </w:pPr>
          </w:p>
        </w:tc>
        <w:tc>
          <w:tcPr>
            <w:tcW w:w="648" w:type="pct"/>
            <w:shd w:val="clear" w:color="auto" w:fill="D9D9D9" w:themeFill="background1" w:themeFillShade="D9"/>
          </w:tcPr>
          <w:p w:rsidR="00F83F8D" w:rsidRPr="004033EB" w:rsidRDefault="00F83F8D">
            <w:pPr>
              <w:rPr>
                <w:b/>
                <w:sz w:val="22"/>
              </w:rPr>
            </w:pPr>
          </w:p>
        </w:tc>
        <w:tc>
          <w:tcPr>
            <w:tcW w:w="648" w:type="pct"/>
            <w:shd w:val="clear" w:color="auto" w:fill="D9D9D9" w:themeFill="background1" w:themeFillShade="D9"/>
          </w:tcPr>
          <w:p w:rsidR="00F83F8D" w:rsidRPr="004033EB" w:rsidRDefault="00F83F8D">
            <w:pPr>
              <w:rPr>
                <w:b/>
                <w:sz w:val="22"/>
              </w:rPr>
            </w:pPr>
          </w:p>
        </w:tc>
        <w:tc>
          <w:tcPr>
            <w:tcW w:w="649" w:type="pct"/>
            <w:shd w:val="clear" w:color="auto" w:fill="D9D9D9" w:themeFill="background1" w:themeFillShade="D9"/>
          </w:tcPr>
          <w:p w:rsidR="00F83F8D" w:rsidRPr="004033EB" w:rsidRDefault="00F83F8D">
            <w:pPr>
              <w:rPr>
                <w:b/>
                <w:sz w:val="22"/>
              </w:rPr>
            </w:pPr>
          </w:p>
        </w:tc>
      </w:tr>
      <w:tr w:rsidR="00F83F8D" w:rsidRPr="004033EB">
        <w:tc>
          <w:tcPr>
            <w:tcW w:w="557" w:type="pct"/>
          </w:tcPr>
          <w:p w:rsidR="00F83F8D" w:rsidRPr="004033EB" w:rsidRDefault="00AF3441">
            <w:pPr>
              <w:jc w:val="center"/>
              <w:rPr>
                <w:sz w:val="22"/>
              </w:rPr>
            </w:pPr>
            <w:r w:rsidRPr="004033EB">
              <w:rPr>
                <w:rFonts w:hint="eastAsia"/>
                <w:sz w:val="22"/>
              </w:rPr>
              <w:t>备注（如有）</w:t>
            </w:r>
          </w:p>
        </w:tc>
        <w:tc>
          <w:tcPr>
            <w:tcW w:w="4443" w:type="pct"/>
            <w:gridSpan w:val="7"/>
          </w:tcPr>
          <w:p w:rsidR="00F83F8D" w:rsidRPr="004033EB" w:rsidRDefault="00F83F8D">
            <w:pPr>
              <w:rPr>
                <w:sz w:val="22"/>
              </w:rPr>
            </w:pPr>
          </w:p>
        </w:tc>
      </w:tr>
    </w:tbl>
    <w:p w:rsidR="00984EDF" w:rsidRPr="004033EB" w:rsidRDefault="00984EDF" w:rsidP="00984EDF">
      <w:pPr>
        <w:tabs>
          <w:tab w:val="left" w:pos="5140"/>
        </w:tabs>
        <w:outlineLvl w:val="2"/>
        <w:rPr>
          <w:rFonts w:asciiTheme="minorEastAsia" w:eastAsiaTheme="minorEastAsia" w:hAnsiTheme="minorEastAsia"/>
          <w:color w:val="000000" w:themeColor="text1"/>
          <w:szCs w:val="44"/>
        </w:rPr>
      </w:pPr>
      <w:r w:rsidRPr="004033EB">
        <w:rPr>
          <w:rFonts w:asciiTheme="minorEastAsia" w:eastAsiaTheme="minorEastAsia" w:hAnsiTheme="minorEastAsia" w:hint="eastAsia"/>
          <w:b/>
          <w:color w:val="000000" w:themeColor="text1"/>
          <w:szCs w:val="44"/>
        </w:rPr>
        <w:t>（五）董事</w:t>
      </w:r>
      <w:r w:rsidRPr="004033EB">
        <w:rPr>
          <w:rFonts w:asciiTheme="minorEastAsia" w:eastAsiaTheme="minorEastAsia" w:hAnsiTheme="minorEastAsia"/>
          <w:b/>
          <w:color w:val="000000" w:themeColor="text1"/>
          <w:szCs w:val="44"/>
        </w:rPr>
        <w:t>、监事、高级管理人员</w:t>
      </w:r>
      <w:r w:rsidRPr="004033EB">
        <w:rPr>
          <w:rFonts w:asciiTheme="minorEastAsia" w:eastAsiaTheme="minorEastAsia" w:hAnsiTheme="minorEastAsia" w:hint="eastAsia"/>
          <w:b/>
          <w:color w:val="000000" w:themeColor="text1"/>
          <w:szCs w:val="44"/>
        </w:rPr>
        <w:t>任职履职情况</w:t>
      </w:r>
      <w:r w:rsidRPr="004033EB">
        <w:rPr>
          <w:rFonts w:asciiTheme="minorEastAsia" w:eastAsiaTheme="minorEastAsia" w:hAnsiTheme="minorEastAsia" w:hint="eastAsia"/>
          <w:color w:val="FF0000"/>
          <w:szCs w:val="44"/>
        </w:rPr>
        <w:t>（基础层公司</w:t>
      </w:r>
      <w:r w:rsidRPr="004033EB">
        <w:rPr>
          <w:rFonts w:asciiTheme="minorEastAsia" w:eastAsiaTheme="minorEastAsia" w:hAnsiTheme="minorEastAsia"/>
          <w:color w:val="FF0000"/>
          <w:szCs w:val="44"/>
        </w:rPr>
        <w:t>适用</w:t>
      </w:r>
      <w:r w:rsidRPr="004033EB">
        <w:rPr>
          <w:rFonts w:asciiTheme="minorEastAsia" w:eastAsiaTheme="minorEastAsia" w:hAnsiTheme="minorEastAsia" w:hint="eastAsia"/>
          <w:color w:val="FF0000"/>
          <w:szCs w:val="44"/>
        </w:rPr>
        <w:t>，创新层</w:t>
      </w:r>
      <w:r w:rsidRPr="004033EB">
        <w:rPr>
          <w:rFonts w:asciiTheme="minorEastAsia" w:eastAsiaTheme="minorEastAsia" w:hAnsiTheme="minorEastAsia"/>
          <w:color w:val="FF0000"/>
          <w:szCs w:val="44"/>
        </w:rPr>
        <w:t>公司</w:t>
      </w:r>
      <w:r w:rsidR="006576F8" w:rsidRPr="004033EB">
        <w:rPr>
          <w:rFonts w:asciiTheme="minorEastAsia" w:eastAsiaTheme="minorEastAsia" w:hAnsiTheme="minorEastAsia" w:hint="eastAsia"/>
          <w:color w:val="FF0000"/>
          <w:szCs w:val="44"/>
        </w:rPr>
        <w:t>不适用</w:t>
      </w:r>
      <w:r w:rsidRPr="004033EB">
        <w:rPr>
          <w:rFonts w:asciiTheme="minorEastAsia" w:eastAsiaTheme="minorEastAsia" w:hAnsiTheme="minorEastAsia" w:hint="eastAsia"/>
          <w:color w:val="FF0000"/>
          <w:szCs w:val="44"/>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984EDF" w:rsidRPr="004033EB" w:rsidTr="00305DA4">
        <w:tc>
          <w:tcPr>
            <w:tcW w:w="6380"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1446"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c>
          <w:tcPr>
            <w:tcW w:w="1813"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具体情况</w:t>
            </w: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董事、监事、高级管理人员是否存在《公司法》第一百四十六条规定的情形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前空选是则应填写具体情况，包括但不限于相关人员基本情况、产生该情形的原因、规范情况等</w:t>
            </w:r>
          </w:p>
        </w:tc>
      </w:tr>
      <w:tr w:rsidR="00984EDF" w:rsidRPr="004033EB" w:rsidTr="00305DA4">
        <w:tc>
          <w:tcPr>
            <w:tcW w:w="6380" w:type="dxa"/>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董事、监事、高级管理人员是否被中国证监会采取证券市场禁入措施或者认定为不适当人选，期限尚未届满</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董事、监事、高级管理人员是否被全国股转公司或者证券交易所采取认定其不适合担任公司董事、监事、高级管理人员的纪律处分，期限尚未届满</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是否存在董事、高级管理人员兼任监事的情形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lastRenderedPageBreak/>
              <w:t>是否存在董事、高级管理人员的配偶和直系亲属在其任职期间担任公司监事的情形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是否存在超过二分之一的董事会成员具有亲属关系（不限于近亲属）</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董事、高级管理人员是否投资与挂牌公司经营同类业务的其他企业</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是否存在董事连续两次未亲自出席董事会会议的情形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bl>
    <w:p w:rsidR="00984EDF" w:rsidRPr="004033EB" w:rsidRDefault="00984EDF" w:rsidP="00984EDF">
      <w:pPr>
        <w:tabs>
          <w:tab w:val="left" w:pos="5140"/>
        </w:tabs>
        <w:outlineLvl w:val="2"/>
        <w:rPr>
          <w:rFonts w:asciiTheme="minorEastAsia" w:eastAsiaTheme="minorEastAsia" w:hAnsiTheme="minorEastAsia"/>
          <w:color w:val="000000" w:themeColor="text1"/>
          <w:szCs w:val="44"/>
        </w:rPr>
      </w:pPr>
      <w:r w:rsidRPr="004033EB">
        <w:rPr>
          <w:rFonts w:asciiTheme="minorEastAsia" w:eastAsiaTheme="minorEastAsia" w:hAnsiTheme="minorEastAsia" w:hint="eastAsia"/>
          <w:b/>
          <w:color w:val="000000" w:themeColor="text1"/>
          <w:szCs w:val="44"/>
        </w:rPr>
        <w:t>（六）独立董事任职履职情况</w:t>
      </w:r>
      <w:r w:rsidRPr="004033EB">
        <w:rPr>
          <w:rFonts w:asciiTheme="minorEastAsia" w:eastAsiaTheme="minorEastAsia" w:hAnsiTheme="minorEastAsia" w:hint="eastAsia"/>
          <w:color w:val="FF0000"/>
          <w:szCs w:val="44"/>
        </w:rPr>
        <w:t>（基础层公司</w:t>
      </w:r>
      <w:r w:rsidRPr="004033EB">
        <w:rPr>
          <w:rFonts w:asciiTheme="minorEastAsia" w:eastAsiaTheme="minorEastAsia" w:hAnsiTheme="minorEastAsia"/>
          <w:color w:val="FF0000"/>
          <w:szCs w:val="44"/>
        </w:rPr>
        <w:t>适用</w:t>
      </w:r>
      <w:r w:rsidRPr="004033EB">
        <w:rPr>
          <w:rFonts w:asciiTheme="minorEastAsia" w:eastAsiaTheme="minorEastAsia" w:hAnsiTheme="minorEastAsia" w:hint="eastAsia"/>
          <w:color w:val="FF0000"/>
          <w:szCs w:val="44"/>
        </w:rPr>
        <w:t>，创新层</w:t>
      </w:r>
      <w:r w:rsidRPr="004033EB">
        <w:rPr>
          <w:rFonts w:asciiTheme="minorEastAsia" w:eastAsiaTheme="minorEastAsia" w:hAnsiTheme="minorEastAsia"/>
          <w:color w:val="FF0000"/>
          <w:szCs w:val="44"/>
        </w:rPr>
        <w:t>公司</w:t>
      </w:r>
      <w:r w:rsidR="006576F8" w:rsidRPr="004033EB">
        <w:rPr>
          <w:rFonts w:asciiTheme="minorEastAsia" w:eastAsiaTheme="minorEastAsia" w:hAnsiTheme="minorEastAsia" w:hint="eastAsia"/>
          <w:color w:val="FF0000"/>
          <w:szCs w:val="44"/>
        </w:rPr>
        <w:t>不适用</w:t>
      </w:r>
      <w:r w:rsidRPr="004033EB">
        <w:rPr>
          <w:rFonts w:asciiTheme="minorEastAsia" w:eastAsiaTheme="minorEastAsia" w:hAnsiTheme="minorEastAsia" w:hint="eastAsia"/>
          <w:color w:val="FF0000"/>
          <w:szCs w:val="44"/>
        </w:rPr>
        <w:t>）</w:t>
      </w:r>
    </w:p>
    <w:p w:rsidR="00984EDF" w:rsidRPr="004033EB" w:rsidRDefault="00984EDF" w:rsidP="00984EDF">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w:t>
      </w:r>
      <w:r w:rsidRPr="004033EB">
        <w:rPr>
          <w:rFonts w:asciiTheme="minorEastAsia" w:eastAsiaTheme="minorEastAsia" w:hAnsiTheme="minorEastAsia"/>
          <w:color w:val="000000" w:themeColor="text1"/>
          <w:szCs w:val="21"/>
        </w:rPr>
        <w:t xml:space="preserve">  </w:t>
      </w:r>
      <w:r w:rsidRPr="004033EB">
        <w:rPr>
          <w:rFonts w:asciiTheme="minorEastAsia" w:eastAsiaTheme="minorEastAsia" w:hAnsiTheme="minorEastAsia" w:hint="eastAsia"/>
          <w:color w:val="000000" w:themeColor="text1"/>
          <w:szCs w:val="21"/>
        </w:rPr>
        <w:t>适用</w:t>
      </w:r>
      <w:r w:rsidRPr="004033EB">
        <w:rPr>
          <w:rFonts w:asciiTheme="minorEastAsia" w:eastAsiaTheme="minorEastAsia" w:hAnsiTheme="minorEastAsia"/>
          <w:color w:val="000000" w:themeColor="text1"/>
          <w:szCs w:val="21"/>
        </w:rPr>
        <w:t xml:space="preserve">  </w:t>
      </w:r>
      <w:r w:rsidRPr="004033EB">
        <w:rPr>
          <w:rFonts w:asciiTheme="minorEastAsia" w:eastAsiaTheme="minorEastAsia" w:hAnsiTheme="minorEastAsia" w:hint="eastAsia"/>
          <w:color w:val="000000" w:themeColor="text1"/>
          <w:szCs w:val="21"/>
        </w:rPr>
        <w:t>□</w:t>
      </w:r>
      <w:r w:rsidRPr="004033EB">
        <w:rPr>
          <w:rFonts w:asciiTheme="minorEastAsia" w:eastAsiaTheme="minorEastAsia" w:hAnsiTheme="minorEastAsia"/>
          <w:color w:val="000000" w:themeColor="text1"/>
          <w:szCs w:val="21"/>
        </w:rPr>
        <w:t xml:space="preserve">  </w:t>
      </w:r>
      <w:r w:rsidRPr="004033EB">
        <w:rPr>
          <w:rFonts w:asciiTheme="minorEastAsia" w:eastAsiaTheme="minorEastAsia" w:hAnsiTheme="minorEastAsia" w:hint="eastAsia"/>
          <w:color w:val="000000" w:themeColor="text1"/>
          <w:szCs w:val="21"/>
        </w:rPr>
        <w:t>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984EDF" w:rsidRPr="004033EB" w:rsidTr="00305DA4">
        <w:tc>
          <w:tcPr>
            <w:tcW w:w="6380"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1446"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c>
          <w:tcPr>
            <w:tcW w:w="1813"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具体情况</w:t>
            </w: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是否存在独立董事连续任职时间超过六年的情形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前空选是则应填写具体情况，包括但不限于相关人员基本情况、产生该情形的原因、规范情况等</w:t>
            </w:r>
          </w:p>
        </w:tc>
      </w:tr>
      <w:tr w:rsidR="00984EDF" w:rsidRPr="004033EB" w:rsidTr="00305DA4">
        <w:tc>
          <w:tcPr>
            <w:tcW w:w="6380" w:type="dxa"/>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是否存在独立董事已在超过五家境内上市公司或挂牌公司担任独立董事的情形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是否存在独立董事未对提名、任免董事，聘任或解聘高级管理人员发表独立意见的情形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是否存在独立董事未对重大关联交易、对外担保、重大资产重组、股权激励等重大事项发表独立意见的情形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是否存在独立董事连续三次未亲自出席董事会会议的情形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是否存在独立董事连续两次未能出席也未委托其他董事出席董事会会议的情形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是否存在独立董事未及时向挂牌公司年度股东大会提交上一年度述职报告或述职报告内容不充分的情形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是否存在独立董事任期届满前被免职的情形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是否存在独立董事在任期届满前主动辞职的情况</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是否存在独立董事就重大问题或看法与控股股东、其他董事或公司管理层存在较大分歧的情形</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二、</w:t>
      </w:r>
      <w:r w:rsidRPr="004033EB">
        <w:rPr>
          <w:rFonts w:ascii="微软雅黑" w:eastAsia="微软雅黑" w:hAnsi="微软雅黑"/>
          <w:b/>
          <w:color w:val="000000" w:themeColor="text1"/>
          <w:sz w:val="22"/>
          <w:szCs w:val="44"/>
        </w:rPr>
        <w:t>员工情况</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在职员工（公司</w:t>
      </w:r>
      <w:r w:rsidRPr="004033EB">
        <w:rPr>
          <w:rFonts w:asciiTheme="minorEastAsia" w:eastAsiaTheme="minorEastAsia" w:hAnsiTheme="minorEastAsia"/>
          <w:b/>
          <w:color w:val="000000" w:themeColor="text1"/>
          <w:szCs w:val="44"/>
        </w:rPr>
        <w:t>及</w:t>
      </w:r>
      <w:r w:rsidRPr="004033EB">
        <w:rPr>
          <w:rFonts w:asciiTheme="minorEastAsia" w:eastAsiaTheme="minorEastAsia" w:hAnsiTheme="minorEastAsia" w:hint="eastAsia"/>
          <w:b/>
          <w:color w:val="000000" w:themeColor="text1"/>
          <w:szCs w:val="44"/>
        </w:rPr>
        <w:t>控股</w:t>
      </w:r>
      <w:r w:rsidRPr="004033EB">
        <w:rPr>
          <w:rFonts w:asciiTheme="minorEastAsia" w:eastAsiaTheme="minorEastAsia" w:hAnsiTheme="minorEastAsia"/>
          <w:b/>
          <w:color w:val="000000" w:themeColor="text1"/>
          <w:szCs w:val="44"/>
        </w:rPr>
        <w:t>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F83F8D" w:rsidRPr="004033EB">
        <w:tc>
          <w:tcPr>
            <w:tcW w:w="3686"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按工作性质</w:t>
            </w:r>
            <w:r w:rsidRPr="004033EB">
              <w:rPr>
                <w:rFonts w:asciiTheme="minorEastAsia" w:hAnsiTheme="minorEastAsia"/>
                <w:b/>
                <w:color w:val="000000" w:themeColor="text1"/>
                <w:sz w:val="22"/>
              </w:rPr>
              <w:t>分</w:t>
            </w:r>
            <w:r w:rsidRPr="004033EB">
              <w:rPr>
                <w:rFonts w:asciiTheme="minorEastAsia" w:hAnsiTheme="minorEastAsia" w:hint="eastAsia"/>
                <w:b/>
                <w:color w:val="000000" w:themeColor="text1"/>
                <w:sz w:val="22"/>
              </w:rPr>
              <w:t>类</w:t>
            </w:r>
          </w:p>
        </w:tc>
        <w:tc>
          <w:tcPr>
            <w:tcW w:w="1523"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期初人数</w:t>
            </w:r>
          </w:p>
        </w:tc>
        <w:tc>
          <w:tcPr>
            <w:tcW w:w="1524" w:type="dxa"/>
            <w:shd w:val="pct10" w:color="auto" w:fill="auto"/>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本期新增</w:t>
            </w:r>
          </w:p>
        </w:tc>
        <w:tc>
          <w:tcPr>
            <w:tcW w:w="1524" w:type="dxa"/>
            <w:shd w:val="pct10" w:color="auto" w:fill="auto"/>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本期减少</w:t>
            </w:r>
          </w:p>
        </w:tc>
        <w:tc>
          <w:tcPr>
            <w:tcW w:w="1524"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期末人数</w:t>
            </w:r>
          </w:p>
        </w:tc>
      </w:tr>
      <w:tr w:rsidR="00F83F8D" w:rsidRPr="004033EB">
        <w:tc>
          <w:tcPr>
            <w:tcW w:w="3686" w:type="dxa"/>
          </w:tcPr>
          <w:p w:rsidR="00F83F8D" w:rsidRPr="004033EB" w:rsidRDefault="00F83F8D">
            <w:pPr>
              <w:tabs>
                <w:tab w:val="left" w:pos="5140"/>
              </w:tabs>
              <w:jc w:val="center"/>
              <w:rPr>
                <w:rFonts w:asciiTheme="minorEastAsia" w:hAnsiTheme="minorEastAsia"/>
                <w:color w:val="000000" w:themeColor="text1"/>
                <w:sz w:val="22"/>
              </w:rPr>
            </w:pPr>
          </w:p>
        </w:tc>
        <w:tc>
          <w:tcPr>
            <w:tcW w:w="1523"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6" w:type="dxa"/>
          </w:tcPr>
          <w:p w:rsidR="00F83F8D" w:rsidRPr="004033EB" w:rsidRDefault="00F83F8D">
            <w:pPr>
              <w:tabs>
                <w:tab w:val="left" w:pos="5140"/>
              </w:tabs>
              <w:jc w:val="center"/>
              <w:rPr>
                <w:rFonts w:asciiTheme="minorEastAsia" w:hAnsiTheme="minorEastAsia"/>
                <w:color w:val="000000" w:themeColor="text1"/>
                <w:sz w:val="22"/>
              </w:rPr>
            </w:pPr>
          </w:p>
        </w:tc>
        <w:tc>
          <w:tcPr>
            <w:tcW w:w="1523"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6" w:type="dxa"/>
          </w:tcPr>
          <w:p w:rsidR="00F83F8D" w:rsidRPr="004033EB" w:rsidRDefault="00F83F8D">
            <w:pPr>
              <w:tabs>
                <w:tab w:val="left" w:pos="5140"/>
              </w:tabs>
              <w:jc w:val="center"/>
              <w:rPr>
                <w:rFonts w:asciiTheme="minorEastAsia" w:hAnsiTheme="minorEastAsia"/>
                <w:color w:val="000000" w:themeColor="text1"/>
                <w:sz w:val="22"/>
              </w:rPr>
            </w:pPr>
          </w:p>
        </w:tc>
        <w:tc>
          <w:tcPr>
            <w:tcW w:w="1523"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6" w:type="dxa"/>
          </w:tcPr>
          <w:p w:rsidR="00F83F8D" w:rsidRPr="004033EB" w:rsidRDefault="00F83F8D">
            <w:pPr>
              <w:tabs>
                <w:tab w:val="left" w:pos="5140"/>
              </w:tabs>
              <w:jc w:val="center"/>
              <w:rPr>
                <w:rFonts w:asciiTheme="minorEastAsia" w:hAnsiTheme="minorEastAsia"/>
                <w:color w:val="000000" w:themeColor="text1"/>
                <w:sz w:val="22"/>
              </w:rPr>
            </w:pPr>
          </w:p>
        </w:tc>
        <w:tc>
          <w:tcPr>
            <w:tcW w:w="1523"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6"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宋体" w:hAnsi="宋体" w:hint="eastAsia"/>
                <w:color w:val="000000" w:themeColor="text1"/>
                <w:sz w:val="22"/>
              </w:rPr>
              <w:t>（自动添行</w:t>
            </w:r>
            <w:r w:rsidRPr="004033EB">
              <w:rPr>
                <w:rFonts w:ascii="宋体" w:hAnsi="宋体"/>
                <w:color w:val="000000" w:themeColor="text1"/>
                <w:sz w:val="22"/>
              </w:rPr>
              <w:t>）</w:t>
            </w:r>
          </w:p>
        </w:tc>
        <w:tc>
          <w:tcPr>
            <w:tcW w:w="1523"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c>
          <w:tcPr>
            <w:tcW w:w="152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6" w:type="dxa"/>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员工总计</w:t>
            </w:r>
          </w:p>
        </w:tc>
        <w:tc>
          <w:tcPr>
            <w:tcW w:w="1523" w:type="dxa"/>
          </w:tcPr>
          <w:p w:rsidR="00F83F8D" w:rsidRPr="004033EB" w:rsidRDefault="00F83F8D">
            <w:pPr>
              <w:tabs>
                <w:tab w:val="left" w:pos="5140"/>
              </w:tabs>
              <w:jc w:val="center"/>
              <w:rPr>
                <w:rFonts w:asciiTheme="minorEastAsia" w:hAnsiTheme="minorEastAsia"/>
                <w:b/>
                <w:color w:val="000000" w:themeColor="text1"/>
                <w:sz w:val="22"/>
              </w:rPr>
            </w:pPr>
          </w:p>
        </w:tc>
        <w:tc>
          <w:tcPr>
            <w:tcW w:w="1524" w:type="dxa"/>
          </w:tcPr>
          <w:p w:rsidR="00F83F8D" w:rsidRPr="004033EB" w:rsidRDefault="00F83F8D">
            <w:pPr>
              <w:tabs>
                <w:tab w:val="left" w:pos="5140"/>
              </w:tabs>
              <w:jc w:val="center"/>
              <w:rPr>
                <w:rFonts w:asciiTheme="minorEastAsia" w:hAnsiTheme="minorEastAsia"/>
                <w:b/>
                <w:color w:val="000000" w:themeColor="text1"/>
                <w:sz w:val="22"/>
              </w:rPr>
            </w:pPr>
          </w:p>
        </w:tc>
        <w:tc>
          <w:tcPr>
            <w:tcW w:w="1524" w:type="dxa"/>
          </w:tcPr>
          <w:p w:rsidR="00F83F8D" w:rsidRPr="004033EB" w:rsidRDefault="00F83F8D">
            <w:pPr>
              <w:tabs>
                <w:tab w:val="left" w:pos="5140"/>
              </w:tabs>
              <w:jc w:val="center"/>
              <w:rPr>
                <w:rFonts w:asciiTheme="minorEastAsia" w:hAnsiTheme="minorEastAsia"/>
                <w:b/>
                <w:color w:val="000000" w:themeColor="text1"/>
                <w:sz w:val="22"/>
              </w:rPr>
            </w:pPr>
          </w:p>
        </w:tc>
        <w:tc>
          <w:tcPr>
            <w:tcW w:w="1524" w:type="dxa"/>
          </w:tcPr>
          <w:p w:rsidR="00F83F8D" w:rsidRPr="004033EB" w:rsidRDefault="00F83F8D">
            <w:pPr>
              <w:tabs>
                <w:tab w:val="left" w:pos="5140"/>
              </w:tabs>
              <w:jc w:val="center"/>
              <w:rPr>
                <w:rFonts w:asciiTheme="minorEastAsia" w:hAnsiTheme="minorEastAsia"/>
                <w:b/>
                <w:color w:val="000000" w:themeColor="text1"/>
                <w:sz w:val="22"/>
              </w:rPr>
            </w:pPr>
          </w:p>
        </w:tc>
      </w:tr>
    </w:tbl>
    <w:p w:rsidR="00F83F8D" w:rsidRPr="004033EB" w:rsidRDefault="00AF3441">
      <w:pPr>
        <w:ind w:right="420" w:firstLineChars="200" w:firstLine="420"/>
        <w:rPr>
          <w:i/>
          <w:color w:val="FF0000"/>
        </w:rPr>
      </w:pPr>
      <w:r w:rsidRPr="004033EB">
        <w:rPr>
          <w:rFonts w:hint="eastAsia"/>
          <w:i/>
          <w:color w:val="FF0000"/>
        </w:rPr>
        <w:t>注：可以分类为：行政管理人员、生产人员、销售人员、技术人员、财务人员等。</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F83F8D" w:rsidRPr="004033EB">
        <w:tc>
          <w:tcPr>
            <w:tcW w:w="3687"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按</w:t>
            </w:r>
            <w:r w:rsidRPr="004033EB">
              <w:rPr>
                <w:rFonts w:asciiTheme="minorEastAsia" w:hAnsiTheme="minorEastAsia"/>
                <w:b/>
                <w:color w:val="000000" w:themeColor="text1"/>
                <w:sz w:val="22"/>
              </w:rPr>
              <w:t>教育程度分</w:t>
            </w:r>
            <w:r w:rsidRPr="004033EB">
              <w:rPr>
                <w:rFonts w:asciiTheme="minorEastAsia" w:hAnsiTheme="minorEastAsia" w:hint="eastAsia"/>
                <w:b/>
                <w:color w:val="000000" w:themeColor="text1"/>
                <w:sz w:val="22"/>
              </w:rPr>
              <w:t>类</w:t>
            </w:r>
          </w:p>
        </w:tc>
        <w:tc>
          <w:tcPr>
            <w:tcW w:w="3118"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期初人数</w:t>
            </w:r>
          </w:p>
        </w:tc>
        <w:tc>
          <w:tcPr>
            <w:tcW w:w="2834" w:type="dxa"/>
            <w:shd w:val="pct10" w:color="auto" w:fill="auto"/>
            <w:vAlign w:val="center"/>
          </w:tcPr>
          <w:p w:rsidR="00F83F8D" w:rsidRPr="004033EB" w:rsidRDefault="00AF344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期末人数</w:t>
            </w:r>
          </w:p>
        </w:tc>
      </w:tr>
      <w:tr w:rsidR="00F83F8D" w:rsidRPr="004033EB">
        <w:tc>
          <w:tcPr>
            <w:tcW w:w="3687"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博士</w:t>
            </w:r>
          </w:p>
        </w:tc>
        <w:tc>
          <w:tcPr>
            <w:tcW w:w="3118" w:type="dxa"/>
          </w:tcPr>
          <w:p w:rsidR="00F83F8D" w:rsidRPr="004033EB" w:rsidRDefault="00F83F8D">
            <w:pPr>
              <w:tabs>
                <w:tab w:val="left" w:pos="5140"/>
              </w:tabs>
              <w:jc w:val="center"/>
              <w:rPr>
                <w:rFonts w:asciiTheme="minorEastAsia" w:hAnsiTheme="minorEastAsia"/>
                <w:color w:val="000000" w:themeColor="text1"/>
                <w:sz w:val="22"/>
              </w:rPr>
            </w:pPr>
          </w:p>
        </w:tc>
        <w:tc>
          <w:tcPr>
            <w:tcW w:w="283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硕士</w:t>
            </w:r>
          </w:p>
        </w:tc>
        <w:tc>
          <w:tcPr>
            <w:tcW w:w="3118" w:type="dxa"/>
          </w:tcPr>
          <w:p w:rsidR="00F83F8D" w:rsidRPr="004033EB" w:rsidRDefault="00F83F8D">
            <w:pPr>
              <w:tabs>
                <w:tab w:val="left" w:pos="5140"/>
              </w:tabs>
              <w:jc w:val="center"/>
              <w:rPr>
                <w:rFonts w:asciiTheme="minorEastAsia" w:hAnsiTheme="minorEastAsia"/>
                <w:color w:val="000000" w:themeColor="text1"/>
                <w:sz w:val="22"/>
              </w:rPr>
            </w:pPr>
          </w:p>
        </w:tc>
        <w:tc>
          <w:tcPr>
            <w:tcW w:w="283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本科</w:t>
            </w:r>
          </w:p>
        </w:tc>
        <w:tc>
          <w:tcPr>
            <w:tcW w:w="3118" w:type="dxa"/>
          </w:tcPr>
          <w:p w:rsidR="00F83F8D" w:rsidRPr="004033EB" w:rsidRDefault="00F83F8D">
            <w:pPr>
              <w:tabs>
                <w:tab w:val="left" w:pos="5140"/>
              </w:tabs>
              <w:jc w:val="center"/>
              <w:rPr>
                <w:rFonts w:asciiTheme="minorEastAsia" w:hAnsiTheme="minorEastAsia"/>
                <w:color w:val="000000" w:themeColor="text1"/>
                <w:sz w:val="22"/>
              </w:rPr>
            </w:pPr>
          </w:p>
        </w:tc>
        <w:tc>
          <w:tcPr>
            <w:tcW w:w="283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专科</w:t>
            </w:r>
          </w:p>
        </w:tc>
        <w:tc>
          <w:tcPr>
            <w:tcW w:w="3118" w:type="dxa"/>
          </w:tcPr>
          <w:p w:rsidR="00F83F8D" w:rsidRPr="004033EB" w:rsidRDefault="00F83F8D">
            <w:pPr>
              <w:tabs>
                <w:tab w:val="left" w:pos="5140"/>
              </w:tabs>
              <w:jc w:val="center"/>
              <w:rPr>
                <w:rFonts w:asciiTheme="minorEastAsia" w:hAnsiTheme="minorEastAsia"/>
                <w:color w:val="000000" w:themeColor="text1"/>
                <w:sz w:val="22"/>
              </w:rPr>
            </w:pPr>
          </w:p>
        </w:tc>
        <w:tc>
          <w:tcPr>
            <w:tcW w:w="283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专科</w:t>
            </w:r>
            <w:r w:rsidRPr="004033EB">
              <w:rPr>
                <w:rFonts w:asciiTheme="minorEastAsia" w:hAnsiTheme="minorEastAsia"/>
                <w:color w:val="000000" w:themeColor="text1"/>
                <w:sz w:val="22"/>
              </w:rPr>
              <w:t>以下</w:t>
            </w:r>
          </w:p>
        </w:tc>
        <w:tc>
          <w:tcPr>
            <w:tcW w:w="3118" w:type="dxa"/>
          </w:tcPr>
          <w:p w:rsidR="00F83F8D" w:rsidRPr="004033EB" w:rsidRDefault="00F83F8D">
            <w:pPr>
              <w:tabs>
                <w:tab w:val="left" w:pos="5140"/>
              </w:tabs>
              <w:jc w:val="center"/>
              <w:rPr>
                <w:rFonts w:asciiTheme="minorEastAsia" w:hAnsiTheme="minorEastAsia"/>
                <w:color w:val="000000" w:themeColor="text1"/>
                <w:sz w:val="22"/>
              </w:rPr>
            </w:pPr>
          </w:p>
        </w:tc>
        <w:tc>
          <w:tcPr>
            <w:tcW w:w="2834" w:type="dxa"/>
          </w:tcPr>
          <w:p w:rsidR="00F83F8D" w:rsidRPr="004033EB" w:rsidRDefault="00F83F8D">
            <w:pPr>
              <w:tabs>
                <w:tab w:val="left" w:pos="5140"/>
              </w:tabs>
              <w:jc w:val="center"/>
              <w:rPr>
                <w:rFonts w:asciiTheme="minorEastAsia" w:hAnsiTheme="minorEastAsia"/>
                <w:color w:val="000000" w:themeColor="text1"/>
                <w:sz w:val="22"/>
              </w:rPr>
            </w:pPr>
          </w:p>
        </w:tc>
      </w:tr>
      <w:tr w:rsidR="00F83F8D" w:rsidRPr="004033EB">
        <w:tc>
          <w:tcPr>
            <w:tcW w:w="3687" w:type="dxa"/>
          </w:tcPr>
          <w:p w:rsidR="00F83F8D" w:rsidRPr="004033EB" w:rsidRDefault="00AF3441">
            <w:pPr>
              <w:tabs>
                <w:tab w:val="left" w:pos="5140"/>
              </w:tabs>
              <w:jc w:val="center"/>
              <w:rPr>
                <w:rFonts w:asciiTheme="minorEastAsia" w:hAnsiTheme="minorEastAsia"/>
                <w:color w:val="000000" w:themeColor="text1"/>
                <w:sz w:val="22"/>
              </w:rPr>
            </w:pPr>
            <w:r w:rsidRPr="004033EB">
              <w:rPr>
                <w:rFonts w:asciiTheme="minorEastAsia" w:hAnsiTheme="minorEastAsia" w:hint="eastAsia"/>
                <w:b/>
                <w:color w:val="000000" w:themeColor="text1"/>
                <w:sz w:val="22"/>
              </w:rPr>
              <w:t>员工总计</w:t>
            </w:r>
          </w:p>
        </w:tc>
        <w:tc>
          <w:tcPr>
            <w:tcW w:w="3118" w:type="dxa"/>
          </w:tcPr>
          <w:p w:rsidR="00F83F8D" w:rsidRPr="004033EB" w:rsidRDefault="00F83F8D">
            <w:pPr>
              <w:tabs>
                <w:tab w:val="left" w:pos="5140"/>
              </w:tabs>
              <w:jc w:val="center"/>
              <w:rPr>
                <w:rFonts w:asciiTheme="minorEastAsia" w:hAnsiTheme="minorEastAsia"/>
                <w:color w:val="000000" w:themeColor="text1"/>
                <w:sz w:val="22"/>
              </w:rPr>
            </w:pPr>
          </w:p>
        </w:tc>
        <w:tc>
          <w:tcPr>
            <w:tcW w:w="2834" w:type="dxa"/>
          </w:tcPr>
          <w:p w:rsidR="00F83F8D" w:rsidRPr="004033EB" w:rsidRDefault="00F83F8D">
            <w:pPr>
              <w:tabs>
                <w:tab w:val="left" w:pos="5140"/>
              </w:tabs>
              <w:jc w:val="center"/>
              <w:rPr>
                <w:rFonts w:asciiTheme="minorEastAsia" w:hAnsiTheme="minorEastAsia"/>
                <w:color w:val="000000" w:themeColor="text1"/>
                <w:sz w:val="22"/>
              </w:rPr>
            </w:pPr>
          </w:p>
        </w:tc>
      </w:tr>
    </w:tbl>
    <w:p w:rsidR="00F83F8D" w:rsidRPr="004033EB" w:rsidRDefault="00AF3441">
      <w:pPr>
        <w:tabs>
          <w:tab w:val="left" w:pos="5140"/>
        </w:tabs>
        <w:rPr>
          <w:rFonts w:asciiTheme="minorEastAsia" w:hAnsiTheme="minorEastAsia"/>
          <w:b/>
          <w:color w:val="000000" w:themeColor="text1"/>
          <w:szCs w:val="21"/>
        </w:rPr>
      </w:pPr>
      <w:r w:rsidRPr="004033EB">
        <w:rPr>
          <w:rFonts w:asciiTheme="minorEastAsia" w:hAnsiTheme="minorEastAsia" w:hint="eastAsia"/>
          <w:b/>
          <w:color w:val="000000" w:themeColor="text1"/>
          <w:szCs w:val="21"/>
        </w:rPr>
        <w:t>员工薪酬政策、培训计划以及需公司承担费用的离退休职工人数等</w:t>
      </w:r>
      <w:r w:rsidRPr="004033EB">
        <w:rPr>
          <w:rFonts w:asciiTheme="minorEastAsia" w:hAnsiTheme="minorEastAsia"/>
          <w:b/>
          <w:color w:val="000000" w:themeColor="text1"/>
          <w:szCs w:val="21"/>
        </w:rPr>
        <w:t>情况：</w:t>
      </w:r>
    </w:p>
    <w:tbl>
      <w:tblPr>
        <w:tblStyle w:val="afa"/>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hAnsiTheme="minorEastAsia"/>
                <w:color w:val="000000" w:themeColor="text1"/>
                <w:szCs w:val="21"/>
              </w:rPr>
            </w:pPr>
          </w:p>
          <w:p w:rsidR="00F83F8D" w:rsidRPr="004033EB" w:rsidRDefault="00F83F8D">
            <w:pPr>
              <w:tabs>
                <w:tab w:val="left" w:pos="5140"/>
              </w:tabs>
              <w:rPr>
                <w:rFonts w:asciiTheme="minorEastAsia" w:hAnsiTheme="minorEastAsia"/>
                <w:color w:val="000000" w:themeColor="text1"/>
                <w:szCs w:val="21"/>
              </w:rPr>
            </w:pPr>
          </w:p>
        </w:tc>
      </w:tr>
    </w:tbl>
    <w:p w:rsidR="00F83F8D" w:rsidRPr="004033EB" w:rsidRDefault="00AF3441">
      <w:pPr>
        <w:numPr>
          <w:ilvl w:val="255"/>
          <w:numId w:val="0"/>
        </w:num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（二）核心人员（公司及控股子公司）基本情况及变动情况</w:t>
      </w:r>
    </w:p>
    <w:p w:rsidR="00F83F8D" w:rsidRPr="004033EB" w:rsidRDefault="00AF3441">
      <w:pPr>
        <w:numPr>
          <w:ilvl w:val="255"/>
          <w:numId w:val="0"/>
        </w:num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68"/>
        <w:gridCol w:w="1307"/>
        <w:gridCol w:w="1594"/>
        <w:gridCol w:w="1895"/>
        <w:gridCol w:w="1745"/>
        <w:gridCol w:w="1893"/>
      </w:tblGrid>
      <w:tr w:rsidR="00F83F8D" w:rsidRPr="004033EB">
        <w:tc>
          <w:tcPr>
            <w:tcW w:w="741" w:type="pct"/>
            <w:shd w:val="clear" w:color="auto" w:fill="D9D9D9" w:themeFill="background1" w:themeFillShade="D9"/>
            <w:vAlign w:val="center"/>
          </w:tcPr>
          <w:p w:rsidR="00F83F8D" w:rsidRPr="004033EB" w:rsidRDefault="00AF3441">
            <w:pPr>
              <w:jc w:val="center"/>
              <w:rPr>
                <w:b/>
                <w:sz w:val="22"/>
              </w:rPr>
            </w:pPr>
            <w:r w:rsidRPr="004033EB">
              <w:rPr>
                <w:rFonts w:hint="eastAsia"/>
                <w:b/>
                <w:sz w:val="22"/>
              </w:rPr>
              <w:t>姓名</w:t>
            </w:r>
          </w:p>
        </w:tc>
        <w:tc>
          <w:tcPr>
            <w:tcW w:w="660" w:type="pct"/>
            <w:shd w:val="clear" w:color="auto" w:fill="D9D9D9" w:themeFill="background1" w:themeFillShade="D9"/>
            <w:vAlign w:val="center"/>
          </w:tcPr>
          <w:p w:rsidR="00F83F8D" w:rsidRPr="004033EB" w:rsidRDefault="00AF3441">
            <w:pPr>
              <w:jc w:val="center"/>
              <w:rPr>
                <w:b/>
                <w:sz w:val="22"/>
              </w:rPr>
            </w:pPr>
            <w:r w:rsidRPr="004033EB">
              <w:rPr>
                <w:rFonts w:hint="eastAsia"/>
                <w:b/>
                <w:sz w:val="22"/>
              </w:rPr>
              <w:t>变动情况</w:t>
            </w:r>
          </w:p>
        </w:tc>
        <w:tc>
          <w:tcPr>
            <w:tcW w:w="805" w:type="pct"/>
            <w:shd w:val="clear" w:color="auto" w:fill="D9D9D9" w:themeFill="background1" w:themeFillShade="D9"/>
            <w:vAlign w:val="center"/>
          </w:tcPr>
          <w:p w:rsidR="00F83F8D" w:rsidRPr="004033EB" w:rsidRDefault="00AF3441">
            <w:pPr>
              <w:jc w:val="center"/>
              <w:rPr>
                <w:b/>
                <w:sz w:val="22"/>
              </w:rPr>
            </w:pPr>
            <w:r w:rsidRPr="004033EB">
              <w:rPr>
                <w:rFonts w:hint="eastAsia"/>
                <w:b/>
                <w:sz w:val="22"/>
              </w:rPr>
              <w:t>任职</w:t>
            </w:r>
          </w:p>
        </w:tc>
        <w:tc>
          <w:tcPr>
            <w:tcW w:w="957" w:type="pct"/>
            <w:shd w:val="clear" w:color="auto" w:fill="D9D9D9" w:themeFill="background1" w:themeFillShade="D9"/>
            <w:vAlign w:val="center"/>
          </w:tcPr>
          <w:p w:rsidR="00F83F8D" w:rsidRPr="004033EB" w:rsidRDefault="00AF3441">
            <w:pPr>
              <w:widowControl/>
              <w:jc w:val="center"/>
              <w:rPr>
                <w:b/>
                <w:sz w:val="22"/>
              </w:rPr>
            </w:pPr>
            <w:r w:rsidRPr="004033EB">
              <w:rPr>
                <w:rFonts w:hint="eastAsia"/>
                <w:b/>
                <w:sz w:val="22"/>
              </w:rPr>
              <w:t>期初持普通股股数</w:t>
            </w:r>
          </w:p>
        </w:tc>
        <w:tc>
          <w:tcPr>
            <w:tcW w:w="881" w:type="pct"/>
            <w:shd w:val="clear" w:color="auto" w:fill="D9D9D9" w:themeFill="background1" w:themeFillShade="D9"/>
            <w:vAlign w:val="center"/>
          </w:tcPr>
          <w:p w:rsidR="00F83F8D" w:rsidRPr="004033EB" w:rsidRDefault="00AF3441">
            <w:pPr>
              <w:widowControl/>
              <w:jc w:val="center"/>
              <w:rPr>
                <w:b/>
                <w:sz w:val="22"/>
              </w:rPr>
            </w:pPr>
            <w:r w:rsidRPr="004033EB">
              <w:rPr>
                <w:b/>
                <w:sz w:val="22"/>
              </w:rPr>
              <w:t>数量变动</w:t>
            </w:r>
          </w:p>
        </w:tc>
        <w:tc>
          <w:tcPr>
            <w:tcW w:w="956" w:type="pct"/>
            <w:shd w:val="clear" w:color="auto" w:fill="D9D9D9" w:themeFill="background1" w:themeFillShade="D9"/>
            <w:vAlign w:val="center"/>
          </w:tcPr>
          <w:p w:rsidR="00F83F8D" w:rsidRPr="004033EB" w:rsidRDefault="00AF3441">
            <w:pPr>
              <w:widowControl/>
              <w:jc w:val="center"/>
              <w:rPr>
                <w:b/>
                <w:sz w:val="22"/>
              </w:rPr>
            </w:pPr>
            <w:r w:rsidRPr="004033EB">
              <w:rPr>
                <w:rFonts w:hint="eastAsia"/>
                <w:b/>
                <w:sz w:val="22"/>
              </w:rPr>
              <w:t>期末持普通股股数</w:t>
            </w:r>
          </w:p>
        </w:tc>
      </w:tr>
      <w:tr w:rsidR="00F83F8D" w:rsidRPr="004033EB">
        <w:tc>
          <w:tcPr>
            <w:tcW w:w="741" w:type="pct"/>
          </w:tcPr>
          <w:p w:rsidR="00F83F8D" w:rsidRPr="004033EB" w:rsidRDefault="00F83F8D">
            <w:pPr>
              <w:jc w:val="center"/>
              <w:rPr>
                <w:sz w:val="22"/>
              </w:rPr>
            </w:pPr>
          </w:p>
        </w:tc>
        <w:tc>
          <w:tcPr>
            <w:tcW w:w="660" w:type="pct"/>
          </w:tcPr>
          <w:p w:rsidR="00F83F8D" w:rsidRPr="004033EB" w:rsidRDefault="00AF3441">
            <w:pPr>
              <w:rPr>
                <w:sz w:val="22"/>
              </w:rPr>
            </w:pPr>
            <w:r w:rsidRPr="004033EB">
              <w:rPr>
                <w:rFonts w:hint="eastAsia"/>
                <w:color w:val="FF0000"/>
                <w:sz w:val="22"/>
              </w:rPr>
              <w:t>（下拉选项：新增</w:t>
            </w:r>
            <w:r w:rsidRPr="004033EB">
              <w:rPr>
                <w:rFonts w:hint="eastAsia"/>
                <w:color w:val="FF0000"/>
                <w:sz w:val="22"/>
              </w:rPr>
              <w:t>/</w:t>
            </w:r>
            <w:r w:rsidRPr="004033EB">
              <w:rPr>
                <w:rFonts w:hint="eastAsia"/>
                <w:color w:val="FF0000"/>
                <w:sz w:val="22"/>
              </w:rPr>
              <w:t>离职</w:t>
            </w:r>
            <w:r w:rsidRPr="004033EB">
              <w:rPr>
                <w:rFonts w:hint="eastAsia"/>
                <w:color w:val="FF0000"/>
                <w:sz w:val="22"/>
              </w:rPr>
              <w:t>/</w:t>
            </w:r>
            <w:r w:rsidRPr="004033EB">
              <w:rPr>
                <w:rFonts w:hint="eastAsia"/>
                <w:color w:val="FF0000"/>
                <w:sz w:val="22"/>
              </w:rPr>
              <w:t>无变动）</w:t>
            </w:r>
          </w:p>
        </w:tc>
        <w:tc>
          <w:tcPr>
            <w:tcW w:w="805" w:type="pct"/>
          </w:tcPr>
          <w:p w:rsidR="00F83F8D" w:rsidRPr="004033EB" w:rsidRDefault="00F83F8D">
            <w:pPr>
              <w:rPr>
                <w:sz w:val="22"/>
              </w:rPr>
            </w:pPr>
          </w:p>
        </w:tc>
        <w:tc>
          <w:tcPr>
            <w:tcW w:w="957" w:type="pct"/>
          </w:tcPr>
          <w:p w:rsidR="00F83F8D" w:rsidRPr="004033EB" w:rsidRDefault="00F83F8D">
            <w:pPr>
              <w:rPr>
                <w:sz w:val="22"/>
              </w:rPr>
            </w:pPr>
          </w:p>
        </w:tc>
        <w:tc>
          <w:tcPr>
            <w:tcW w:w="881" w:type="pct"/>
          </w:tcPr>
          <w:p w:rsidR="00F83F8D" w:rsidRPr="004033EB" w:rsidRDefault="00F83F8D">
            <w:pPr>
              <w:rPr>
                <w:sz w:val="22"/>
              </w:rPr>
            </w:pPr>
          </w:p>
        </w:tc>
        <w:tc>
          <w:tcPr>
            <w:tcW w:w="956" w:type="pct"/>
          </w:tcPr>
          <w:p w:rsidR="00F83F8D" w:rsidRPr="004033EB" w:rsidRDefault="00F83F8D">
            <w:pPr>
              <w:rPr>
                <w:sz w:val="22"/>
              </w:rPr>
            </w:pPr>
          </w:p>
        </w:tc>
      </w:tr>
      <w:tr w:rsidR="00F83F8D" w:rsidRPr="004033EB">
        <w:tc>
          <w:tcPr>
            <w:tcW w:w="741" w:type="pct"/>
          </w:tcPr>
          <w:p w:rsidR="00F83F8D" w:rsidRPr="004033EB" w:rsidRDefault="00F83F8D">
            <w:pPr>
              <w:jc w:val="center"/>
              <w:rPr>
                <w:sz w:val="22"/>
              </w:rPr>
            </w:pPr>
          </w:p>
        </w:tc>
        <w:tc>
          <w:tcPr>
            <w:tcW w:w="660" w:type="pct"/>
          </w:tcPr>
          <w:p w:rsidR="00F83F8D" w:rsidRPr="004033EB" w:rsidRDefault="00F83F8D">
            <w:pPr>
              <w:rPr>
                <w:sz w:val="22"/>
              </w:rPr>
            </w:pPr>
          </w:p>
        </w:tc>
        <w:tc>
          <w:tcPr>
            <w:tcW w:w="805" w:type="pct"/>
          </w:tcPr>
          <w:p w:rsidR="00F83F8D" w:rsidRPr="004033EB" w:rsidRDefault="00F83F8D">
            <w:pPr>
              <w:rPr>
                <w:sz w:val="22"/>
              </w:rPr>
            </w:pPr>
          </w:p>
        </w:tc>
        <w:tc>
          <w:tcPr>
            <w:tcW w:w="957" w:type="pct"/>
          </w:tcPr>
          <w:p w:rsidR="00F83F8D" w:rsidRPr="004033EB" w:rsidRDefault="00F83F8D">
            <w:pPr>
              <w:rPr>
                <w:sz w:val="22"/>
              </w:rPr>
            </w:pPr>
          </w:p>
        </w:tc>
        <w:tc>
          <w:tcPr>
            <w:tcW w:w="881" w:type="pct"/>
          </w:tcPr>
          <w:p w:rsidR="00F83F8D" w:rsidRPr="004033EB" w:rsidRDefault="00F83F8D">
            <w:pPr>
              <w:rPr>
                <w:sz w:val="22"/>
              </w:rPr>
            </w:pPr>
          </w:p>
        </w:tc>
        <w:tc>
          <w:tcPr>
            <w:tcW w:w="956" w:type="pct"/>
          </w:tcPr>
          <w:p w:rsidR="00F83F8D" w:rsidRPr="004033EB" w:rsidRDefault="00F83F8D">
            <w:pPr>
              <w:rPr>
                <w:sz w:val="22"/>
              </w:rPr>
            </w:pPr>
          </w:p>
        </w:tc>
      </w:tr>
      <w:tr w:rsidR="00F83F8D" w:rsidRPr="004033EB">
        <w:tc>
          <w:tcPr>
            <w:tcW w:w="741" w:type="pct"/>
          </w:tcPr>
          <w:p w:rsidR="00F83F8D" w:rsidRPr="004033EB" w:rsidRDefault="00AF3441">
            <w:pPr>
              <w:jc w:val="center"/>
              <w:rPr>
                <w:sz w:val="22"/>
              </w:rPr>
            </w:pPr>
            <w:r w:rsidRPr="004033EB">
              <w:rPr>
                <w:rFonts w:hint="eastAsia"/>
                <w:sz w:val="22"/>
              </w:rPr>
              <w:t>（自动添行</w:t>
            </w:r>
            <w:r w:rsidRPr="004033EB">
              <w:rPr>
                <w:sz w:val="22"/>
              </w:rPr>
              <w:t>）</w:t>
            </w:r>
          </w:p>
        </w:tc>
        <w:tc>
          <w:tcPr>
            <w:tcW w:w="660" w:type="pct"/>
          </w:tcPr>
          <w:p w:rsidR="00F83F8D" w:rsidRPr="004033EB" w:rsidRDefault="00F83F8D">
            <w:pPr>
              <w:rPr>
                <w:sz w:val="22"/>
              </w:rPr>
            </w:pPr>
          </w:p>
        </w:tc>
        <w:tc>
          <w:tcPr>
            <w:tcW w:w="805" w:type="pct"/>
          </w:tcPr>
          <w:p w:rsidR="00F83F8D" w:rsidRPr="004033EB" w:rsidRDefault="00F83F8D">
            <w:pPr>
              <w:rPr>
                <w:sz w:val="22"/>
              </w:rPr>
            </w:pPr>
          </w:p>
        </w:tc>
        <w:tc>
          <w:tcPr>
            <w:tcW w:w="957" w:type="pct"/>
          </w:tcPr>
          <w:p w:rsidR="00F83F8D" w:rsidRPr="004033EB" w:rsidRDefault="00F83F8D">
            <w:pPr>
              <w:rPr>
                <w:sz w:val="22"/>
              </w:rPr>
            </w:pPr>
          </w:p>
        </w:tc>
        <w:tc>
          <w:tcPr>
            <w:tcW w:w="881" w:type="pct"/>
          </w:tcPr>
          <w:p w:rsidR="00F83F8D" w:rsidRPr="004033EB" w:rsidRDefault="00F83F8D">
            <w:pPr>
              <w:rPr>
                <w:sz w:val="22"/>
              </w:rPr>
            </w:pPr>
          </w:p>
        </w:tc>
        <w:tc>
          <w:tcPr>
            <w:tcW w:w="956" w:type="pct"/>
          </w:tcPr>
          <w:p w:rsidR="00F83F8D" w:rsidRPr="004033EB" w:rsidRDefault="00F83F8D">
            <w:pPr>
              <w:rPr>
                <w:sz w:val="22"/>
              </w:rPr>
            </w:pPr>
          </w:p>
        </w:tc>
      </w:tr>
      <w:tr w:rsidR="00F83F8D" w:rsidRPr="004033EB">
        <w:tc>
          <w:tcPr>
            <w:tcW w:w="741" w:type="pct"/>
          </w:tcPr>
          <w:p w:rsidR="00F83F8D" w:rsidRPr="004033EB" w:rsidRDefault="00F83F8D">
            <w:pPr>
              <w:jc w:val="center"/>
              <w:rPr>
                <w:sz w:val="22"/>
              </w:rPr>
            </w:pPr>
          </w:p>
        </w:tc>
        <w:tc>
          <w:tcPr>
            <w:tcW w:w="660" w:type="pct"/>
          </w:tcPr>
          <w:p w:rsidR="00F83F8D" w:rsidRPr="004033EB" w:rsidRDefault="00F83F8D">
            <w:pPr>
              <w:rPr>
                <w:sz w:val="22"/>
              </w:rPr>
            </w:pPr>
          </w:p>
        </w:tc>
        <w:tc>
          <w:tcPr>
            <w:tcW w:w="805" w:type="pct"/>
          </w:tcPr>
          <w:p w:rsidR="00F83F8D" w:rsidRPr="004033EB" w:rsidRDefault="00F83F8D">
            <w:pPr>
              <w:rPr>
                <w:sz w:val="22"/>
              </w:rPr>
            </w:pPr>
          </w:p>
        </w:tc>
        <w:tc>
          <w:tcPr>
            <w:tcW w:w="957" w:type="pct"/>
          </w:tcPr>
          <w:p w:rsidR="00F83F8D" w:rsidRPr="004033EB" w:rsidRDefault="00F83F8D">
            <w:pPr>
              <w:rPr>
                <w:sz w:val="22"/>
              </w:rPr>
            </w:pPr>
          </w:p>
        </w:tc>
        <w:tc>
          <w:tcPr>
            <w:tcW w:w="881" w:type="pct"/>
          </w:tcPr>
          <w:p w:rsidR="00F83F8D" w:rsidRPr="004033EB" w:rsidRDefault="00F83F8D">
            <w:pPr>
              <w:rPr>
                <w:sz w:val="22"/>
              </w:rPr>
            </w:pPr>
          </w:p>
        </w:tc>
        <w:tc>
          <w:tcPr>
            <w:tcW w:w="956" w:type="pct"/>
          </w:tcPr>
          <w:p w:rsidR="00F83F8D" w:rsidRPr="004033EB" w:rsidRDefault="00F83F8D">
            <w:pPr>
              <w:rPr>
                <w:sz w:val="22"/>
              </w:rPr>
            </w:pPr>
          </w:p>
        </w:tc>
      </w:tr>
    </w:tbl>
    <w:p w:rsidR="00F83F8D" w:rsidRPr="004033EB" w:rsidRDefault="00AF3441">
      <w:pPr>
        <w:rPr>
          <w:b/>
        </w:rPr>
      </w:pPr>
      <w:r w:rsidRPr="004033EB">
        <w:rPr>
          <w:rFonts w:hint="eastAsia"/>
          <w:b/>
        </w:rPr>
        <w:t>核心员工的</w:t>
      </w:r>
      <w:r w:rsidRPr="004033EB">
        <w:rPr>
          <w:b/>
        </w:rPr>
        <w:t>变动</w:t>
      </w:r>
      <w:r w:rsidRPr="004033EB">
        <w:rPr>
          <w:rFonts w:hint="eastAsia"/>
          <w:b/>
        </w:rPr>
        <w:t>对公司</w:t>
      </w:r>
      <w:r w:rsidRPr="004033EB">
        <w:rPr>
          <w:b/>
        </w:rPr>
        <w:t>的影响及应对措施</w:t>
      </w:r>
      <w:r w:rsidRPr="004033EB">
        <w:rPr>
          <w:rFonts w:hint="eastAsia"/>
          <w:b/>
        </w:rPr>
        <w:t>：</w:t>
      </w:r>
    </w:p>
    <w:p w:rsidR="00F83F8D" w:rsidRPr="004033EB" w:rsidRDefault="00AF3441">
      <w:pPr>
        <w:rPr>
          <w:rFonts w:ascii="微软雅黑" w:eastAsia="微软雅黑" w:hAnsi="微软雅黑"/>
          <w:b/>
          <w:sz w:val="22"/>
        </w:r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W w:w="9639" w:type="dxa"/>
        <w:tblInd w:w="-572" w:type="dxa"/>
        <w:tblLook w:val="04A0" w:firstRow="1" w:lastRow="0" w:firstColumn="1" w:lastColumn="0" w:noHBand="0" w:noVBand="1"/>
      </w:tblPr>
      <w:tblGrid>
        <w:gridCol w:w="9639"/>
      </w:tblGrid>
      <w:tr w:rsidR="00F83F8D" w:rsidRPr="004033E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公司应说明核心员工</w:t>
            </w:r>
            <w:r w:rsidRPr="004033EB">
              <w:rPr>
                <w:rFonts w:asciiTheme="minorEastAsia" w:eastAsiaTheme="minorEastAsia" w:hAnsiTheme="minorEastAsia"/>
                <w:i/>
                <w:color w:val="FF0000"/>
                <w:szCs w:val="21"/>
              </w:rPr>
              <w:t>的</w:t>
            </w:r>
            <w:r w:rsidRPr="004033EB">
              <w:rPr>
                <w:rFonts w:asciiTheme="minorEastAsia" w:eastAsiaTheme="minorEastAsia" w:hAnsiTheme="minorEastAsia" w:hint="eastAsia"/>
                <w:i/>
                <w:color w:val="FF0000"/>
                <w:szCs w:val="21"/>
              </w:rPr>
              <w:t>变动对公司经营的影响及公司采取的应对措施。</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三</w:t>
      </w:r>
      <w:r w:rsidRPr="004033EB">
        <w:rPr>
          <w:rFonts w:ascii="微软雅黑" w:eastAsia="微软雅黑" w:hAnsi="微软雅黑"/>
          <w:b/>
          <w:color w:val="000000" w:themeColor="text1"/>
          <w:sz w:val="22"/>
          <w:szCs w:val="44"/>
        </w:rPr>
        <w:t>、</w:t>
      </w:r>
      <w:r w:rsidRPr="004033EB">
        <w:rPr>
          <w:rFonts w:ascii="微软雅黑" w:eastAsia="微软雅黑" w:hAnsi="微软雅黑" w:hint="eastAsia"/>
          <w:b/>
          <w:color w:val="000000" w:themeColor="text1"/>
          <w:sz w:val="22"/>
          <w:szCs w:val="44"/>
        </w:rPr>
        <w:t>报告期</w:t>
      </w:r>
      <w:r w:rsidRPr="004033EB">
        <w:rPr>
          <w:rFonts w:ascii="微软雅黑" w:eastAsia="微软雅黑" w:hAnsi="微软雅黑"/>
          <w:b/>
          <w:color w:val="000000" w:themeColor="text1"/>
          <w:sz w:val="22"/>
          <w:szCs w:val="44"/>
        </w:rPr>
        <w:t>后更新情况</w:t>
      </w:r>
    </w:p>
    <w:p w:rsidR="00F83F8D" w:rsidRPr="004033EB" w:rsidRDefault="00AF3441">
      <w:pPr>
        <w:rPr>
          <w:rFonts w:ascii="微软雅黑" w:eastAsia="微软雅黑" w:hAnsi="微软雅黑"/>
          <w:b/>
          <w:sz w:val="22"/>
        </w:rPr>
      </w:pPr>
      <w:r w:rsidRPr="004033EB">
        <w:rPr>
          <w:rFonts w:hint="eastAsia"/>
        </w:rPr>
        <w:t>□</w:t>
      </w:r>
      <w:r w:rsidRPr="004033EB">
        <w:t xml:space="preserve">  </w:t>
      </w:r>
      <w:r w:rsidRPr="004033EB">
        <w:rPr>
          <w:rFonts w:hint="eastAsia"/>
        </w:rPr>
        <w:t>适用</w:t>
      </w:r>
      <w:r w:rsidRPr="004033EB">
        <w:t xml:space="preserve">  </w:t>
      </w:r>
      <w:r w:rsidRPr="004033EB">
        <w:rPr>
          <w:rFonts w:hint="eastAsia"/>
        </w:rPr>
        <w:t>□</w:t>
      </w:r>
      <w:r w:rsidRPr="004033EB">
        <w:t xml:space="preserve">  </w:t>
      </w:r>
      <w:r w:rsidRPr="004033EB">
        <w:rPr>
          <w:rFonts w:hint="eastAsia"/>
        </w:rPr>
        <w:t>不适用</w:t>
      </w:r>
    </w:p>
    <w:tbl>
      <w:tblPr>
        <w:tblStyle w:val="72"/>
        <w:tblW w:w="965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08" w:type="dxa"/>
          <w:right w:w="108" w:type="dxa"/>
        </w:tblCellMar>
        <w:tblLook w:val="04A0" w:firstRow="1" w:lastRow="0" w:firstColumn="1" w:lastColumn="0" w:noHBand="0" w:noVBand="1"/>
      </w:tblPr>
      <w:tblGrid>
        <w:gridCol w:w="9651"/>
      </w:tblGrid>
      <w:tr w:rsidR="00F83F8D" w:rsidRPr="004033EB">
        <w:trPr>
          <w:trHeight w:val="843"/>
        </w:trPr>
        <w:tc>
          <w:tcPr>
            <w:tcW w:w="9651" w:type="dxa"/>
          </w:tcPr>
          <w:p w:rsidR="00F83F8D" w:rsidRPr="004033EB" w:rsidRDefault="00AF3441">
            <w:pPr>
              <w:tabs>
                <w:tab w:val="left" w:pos="5140"/>
              </w:tabs>
              <w:rPr>
                <w:rFonts w:ascii="宋体" w:hAnsi="宋体"/>
                <w:i/>
                <w:color w:val="000000"/>
                <w:sz w:val="22"/>
              </w:rPr>
            </w:pPr>
            <w:r w:rsidRPr="004033EB">
              <w:rPr>
                <w:rFonts w:ascii="宋体" w:hAnsi="宋体" w:hint="eastAsia"/>
                <w:i/>
                <w:color w:val="FF0000"/>
                <w:sz w:val="22"/>
              </w:rPr>
              <w:t>注</w:t>
            </w:r>
            <w:r w:rsidRPr="004033EB">
              <w:rPr>
                <w:rFonts w:ascii="宋体" w:hAnsi="宋体"/>
                <w:i/>
                <w:color w:val="FF0000"/>
                <w:sz w:val="22"/>
              </w:rPr>
              <w:t>：</w:t>
            </w:r>
            <w:r w:rsidRPr="004033EB">
              <w:rPr>
                <w:rFonts w:ascii="宋体" w:hAnsi="宋体" w:hint="eastAsia"/>
                <w:i/>
                <w:color w:val="FF0000"/>
                <w:sz w:val="22"/>
              </w:rPr>
              <w:t>本节第一项</w:t>
            </w:r>
            <w:r w:rsidRPr="004033EB">
              <w:rPr>
                <w:rFonts w:ascii="宋体" w:hAnsi="宋体"/>
                <w:i/>
                <w:color w:val="FF0000"/>
                <w:sz w:val="22"/>
              </w:rPr>
              <w:t>至第</w:t>
            </w:r>
            <w:r w:rsidRPr="004033EB">
              <w:rPr>
                <w:rFonts w:ascii="宋体" w:hAnsi="宋体" w:hint="eastAsia"/>
                <w:i/>
                <w:color w:val="FF0000"/>
                <w:sz w:val="22"/>
              </w:rPr>
              <w:t>二</w:t>
            </w:r>
            <w:r w:rsidRPr="004033EB">
              <w:rPr>
                <w:rFonts w:ascii="宋体" w:hAnsi="宋体"/>
                <w:i/>
                <w:color w:val="FF0000"/>
                <w:sz w:val="22"/>
              </w:rPr>
              <w:t>项应按照报告期末情况填列，</w:t>
            </w:r>
            <w:r w:rsidRPr="004033EB">
              <w:rPr>
                <w:rFonts w:ascii="宋体" w:hAnsi="宋体" w:hint="eastAsia"/>
                <w:i/>
                <w:color w:val="FF0000"/>
                <w:sz w:val="22"/>
              </w:rPr>
              <w:t>如以上</w:t>
            </w:r>
            <w:r w:rsidRPr="004033EB">
              <w:rPr>
                <w:rFonts w:ascii="宋体" w:hAnsi="宋体"/>
                <w:i/>
                <w:color w:val="FF0000"/>
                <w:sz w:val="22"/>
              </w:rPr>
              <w:t>事项在报告期末至</w:t>
            </w:r>
            <w:r w:rsidRPr="004033EB">
              <w:rPr>
                <w:rFonts w:ascii="宋体" w:hAnsi="宋体" w:hint="eastAsia"/>
                <w:i/>
                <w:color w:val="FF0000"/>
                <w:sz w:val="22"/>
              </w:rPr>
              <w:t>年报</w:t>
            </w:r>
            <w:r w:rsidRPr="004033EB">
              <w:rPr>
                <w:rFonts w:ascii="宋体" w:hAnsi="宋体"/>
                <w:i/>
                <w:color w:val="FF0000"/>
                <w:sz w:val="22"/>
              </w:rPr>
              <w:t>披露日间发生变更，请进行说明。</w:t>
            </w:r>
            <w:r w:rsidRPr="004033EB">
              <w:rPr>
                <w:rFonts w:ascii="宋体" w:hAnsi="宋体"/>
                <w:i/>
                <w:color w:val="000000"/>
                <w:sz w:val="22"/>
              </w:rPr>
              <w:t xml:space="preserve"> </w:t>
            </w:r>
          </w:p>
          <w:p w:rsidR="00F83F8D" w:rsidRPr="004033EB" w:rsidRDefault="00F83F8D">
            <w:pPr>
              <w:tabs>
                <w:tab w:val="left" w:pos="5140"/>
              </w:tabs>
              <w:rPr>
                <w:rFonts w:ascii="宋体" w:hAnsi="宋体"/>
                <w:i/>
                <w:color w:val="000000"/>
                <w:sz w:val="22"/>
              </w:rPr>
            </w:pPr>
          </w:p>
        </w:tc>
      </w:tr>
    </w:tbl>
    <w:p w:rsidR="00F83F8D" w:rsidRPr="004033EB" w:rsidRDefault="00F83F8D">
      <w:pPr>
        <w:tabs>
          <w:tab w:val="left" w:pos="5140"/>
        </w:tabs>
        <w:jc w:val="center"/>
        <w:outlineLvl w:val="0"/>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tabs>
          <w:tab w:val="left" w:pos="5140"/>
        </w:tabs>
        <w:jc w:val="center"/>
        <w:outlineLvl w:val="0"/>
        <w:rPr>
          <w:rFonts w:ascii="黑体" w:eastAsia="黑体" w:hAnsi="黑体"/>
          <w:color w:val="000000" w:themeColor="text1"/>
          <w:sz w:val="36"/>
          <w:szCs w:val="28"/>
        </w:rPr>
      </w:pPr>
      <w:r w:rsidRPr="004033EB">
        <w:rPr>
          <w:rFonts w:ascii="黑体" w:eastAsia="黑体" w:hAnsi="黑体" w:hint="eastAsia"/>
          <w:color w:val="000000" w:themeColor="text1"/>
          <w:sz w:val="36"/>
          <w:szCs w:val="28"/>
        </w:rPr>
        <w:lastRenderedPageBreak/>
        <w:t>第八节 行业信息</w:t>
      </w:r>
    </w:p>
    <w:p w:rsidR="00F83F8D" w:rsidRPr="004033EB" w:rsidRDefault="00AF3441">
      <w:pPr>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是否自愿</w:t>
      </w:r>
      <w:r w:rsidRPr="004033EB">
        <w:rPr>
          <w:rFonts w:asciiTheme="minorEastAsia" w:eastAsiaTheme="minorEastAsia" w:hAnsiTheme="minorEastAsia"/>
          <w:color w:val="000000" w:themeColor="text1"/>
          <w:szCs w:val="21"/>
        </w:rPr>
        <w:t>披露</w:t>
      </w:r>
    </w:p>
    <w:p w:rsidR="00F83F8D" w:rsidRPr="004033EB" w:rsidRDefault="00AF3441">
      <w:pPr>
        <w:rPr>
          <w:b/>
        </w:rPr>
      </w:pPr>
      <w:r w:rsidRPr="004033EB">
        <w:rPr>
          <w:rFonts w:hint="eastAsia"/>
        </w:rPr>
        <w:t>□</w:t>
      </w:r>
      <w:r w:rsidRPr="004033EB">
        <w:rPr>
          <w:rFonts w:hint="eastAsia"/>
        </w:rPr>
        <w:t xml:space="preserve">  </w:t>
      </w:r>
      <w:r w:rsidRPr="004033EB">
        <w:rPr>
          <w:rFonts w:hint="eastAsia"/>
        </w:rPr>
        <w:t>是</w:t>
      </w:r>
      <w:r w:rsidRPr="004033EB">
        <w:rPr>
          <w:rFonts w:hint="eastAsia"/>
        </w:rPr>
        <w:t xml:space="preserve"> </w:t>
      </w:r>
      <w:r w:rsidRPr="004033EB">
        <w:rPr>
          <w:rFonts w:hint="eastAsia"/>
        </w:rPr>
        <w:t>□</w:t>
      </w:r>
      <w:r w:rsidRPr="004033EB">
        <w:rPr>
          <w:rFonts w:hint="eastAsia"/>
        </w:rPr>
        <w:t xml:space="preserve">  </w:t>
      </w:r>
      <w:r w:rsidRPr="004033EB">
        <w:rPr>
          <w:rFonts w:hint="eastAsia"/>
        </w:rPr>
        <w:t>否</w:t>
      </w:r>
    </w:p>
    <w:tbl>
      <w:tblPr>
        <w:tblStyle w:val="42"/>
        <w:tblW w:w="9638" w:type="dxa"/>
        <w:tblInd w:w="-572" w:type="dxa"/>
        <w:tblLayout w:type="fixed"/>
        <w:tblLook w:val="04A0" w:firstRow="1" w:lastRow="0" w:firstColumn="1" w:lastColumn="0" w:noHBand="0" w:noVBand="1"/>
      </w:tblPr>
      <w:tblGrid>
        <w:gridCol w:w="9638"/>
      </w:tblGrid>
      <w:tr w:rsidR="00F83F8D" w:rsidRPr="004033E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F83F8D">
            <w:pPr>
              <w:tabs>
                <w:tab w:val="left" w:pos="5140"/>
              </w:tabs>
              <w:rPr>
                <w:rFonts w:asciiTheme="minorEastAsia" w:eastAsiaTheme="minorEastAsia" w:hAnsiTheme="minorEastAsia"/>
                <w:i/>
                <w:color w:val="FF0000"/>
                <w:szCs w:val="21"/>
              </w:rPr>
            </w:pP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F83F8D">
      <w:pPr>
        <w:tabs>
          <w:tab w:val="left" w:pos="5140"/>
        </w:tabs>
        <w:jc w:val="center"/>
        <w:outlineLvl w:val="0"/>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tabs>
          <w:tab w:val="left" w:pos="5140"/>
        </w:tabs>
        <w:jc w:val="center"/>
        <w:outlineLvl w:val="0"/>
        <w:rPr>
          <w:rFonts w:asciiTheme="minorEastAsia" w:eastAsiaTheme="minorEastAsia" w:hAnsiTheme="minorEastAsia"/>
          <w:color w:val="000000" w:themeColor="text1"/>
          <w:szCs w:val="44"/>
        </w:rPr>
      </w:pPr>
      <w:r w:rsidRPr="004033EB">
        <w:rPr>
          <w:rFonts w:ascii="黑体" w:eastAsia="黑体" w:hAnsi="黑体" w:hint="eastAsia"/>
          <w:color w:val="000000" w:themeColor="text1"/>
          <w:sz w:val="36"/>
          <w:szCs w:val="28"/>
        </w:rPr>
        <w:lastRenderedPageBreak/>
        <w:t>第九节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公司治理、内部控制和投资者保护</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F83F8D" w:rsidRPr="004033EB">
        <w:trPr>
          <w:trHeight w:val="188"/>
        </w:trPr>
        <w:tc>
          <w:tcPr>
            <w:tcW w:w="8364"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t>事项</w:t>
            </w:r>
          </w:p>
        </w:tc>
        <w:tc>
          <w:tcPr>
            <w:tcW w:w="1275" w:type="dxa"/>
            <w:shd w:val="pct10" w:color="auto" w:fill="auto"/>
            <w:vAlign w:val="center"/>
          </w:tcPr>
          <w:p w:rsidR="00F83F8D" w:rsidRPr="004033EB" w:rsidRDefault="00AF3441">
            <w:pPr>
              <w:jc w:val="center"/>
              <w:rPr>
                <w:rFonts w:ascii="Times New Roman" w:hAnsi="Times New Roman"/>
                <w:b/>
                <w:color w:val="000000" w:themeColor="text1"/>
                <w:kern w:val="0"/>
                <w:sz w:val="22"/>
              </w:rPr>
            </w:pPr>
            <w:r w:rsidRPr="004033EB">
              <w:rPr>
                <w:rFonts w:ascii="Times New Roman" w:hAnsi="Times New Roman" w:hint="eastAsia"/>
                <w:b/>
                <w:color w:val="000000" w:themeColor="text1"/>
                <w:kern w:val="0"/>
                <w:sz w:val="22"/>
              </w:rPr>
              <w:t>是或否</w:t>
            </w:r>
          </w:p>
        </w:tc>
      </w:tr>
      <w:tr w:rsidR="00F83F8D" w:rsidRPr="004033EB">
        <w:trPr>
          <w:trHeight w:val="308"/>
        </w:trPr>
        <w:tc>
          <w:tcPr>
            <w:tcW w:w="8364" w:type="dxa"/>
          </w:tcPr>
          <w:p w:rsidR="00F83F8D" w:rsidRPr="004033EB" w:rsidRDefault="00AF3441">
            <w:pPr>
              <w:rPr>
                <w:rFonts w:ascii="Times New Roman" w:hAnsi="Times New Roman"/>
                <w:color w:val="000000" w:themeColor="text1"/>
                <w:kern w:val="0"/>
                <w:sz w:val="22"/>
              </w:rPr>
            </w:pPr>
            <w:r w:rsidRPr="004033EB">
              <w:rPr>
                <w:rFonts w:asciiTheme="minorEastAsia" w:eastAsiaTheme="minorEastAsia" w:hAnsiTheme="minorEastAsia" w:hint="eastAsia"/>
                <w:color w:val="000000" w:themeColor="text1"/>
                <w:spacing w:val="-5"/>
                <w:sz w:val="22"/>
              </w:rPr>
              <w:t>年度内</w:t>
            </w:r>
            <w:r w:rsidRPr="004033EB">
              <w:rPr>
                <w:rFonts w:asciiTheme="minorEastAsia" w:eastAsiaTheme="minorEastAsia" w:hAnsiTheme="minorEastAsia"/>
                <w:color w:val="000000" w:themeColor="text1"/>
                <w:spacing w:val="-5"/>
                <w:sz w:val="22"/>
              </w:rPr>
              <w:t>是否建立新的公司治理制度</w:t>
            </w:r>
          </w:p>
        </w:tc>
        <w:tc>
          <w:tcPr>
            <w:tcW w:w="1275" w:type="dxa"/>
          </w:tcPr>
          <w:p w:rsidR="00F83F8D" w:rsidRPr="004033EB" w:rsidRDefault="00F83F8D">
            <w:pPr>
              <w:rPr>
                <w:rFonts w:ascii="Times New Roman" w:hAnsi="Times New Roman"/>
                <w:color w:val="000000" w:themeColor="text1"/>
                <w:kern w:val="0"/>
                <w:sz w:val="22"/>
              </w:rPr>
            </w:pPr>
          </w:p>
        </w:tc>
      </w:tr>
      <w:tr w:rsidR="00F83F8D" w:rsidRPr="004033EB">
        <w:trPr>
          <w:trHeight w:val="121"/>
        </w:trPr>
        <w:tc>
          <w:tcPr>
            <w:tcW w:w="8364" w:type="dxa"/>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投资机构是否派驻董事</w:t>
            </w:r>
          </w:p>
        </w:tc>
        <w:tc>
          <w:tcPr>
            <w:tcW w:w="1275" w:type="dxa"/>
          </w:tcPr>
          <w:p w:rsidR="00F83F8D" w:rsidRPr="004033EB" w:rsidRDefault="00F83F8D">
            <w:pPr>
              <w:rPr>
                <w:rFonts w:ascii="Times New Roman" w:hAnsi="Times New Roman"/>
                <w:color w:val="000000" w:themeColor="text1"/>
                <w:kern w:val="0"/>
                <w:sz w:val="22"/>
              </w:rPr>
            </w:pPr>
          </w:p>
        </w:tc>
      </w:tr>
      <w:tr w:rsidR="00F83F8D" w:rsidRPr="004033EB">
        <w:trPr>
          <w:trHeight w:val="212"/>
        </w:trPr>
        <w:tc>
          <w:tcPr>
            <w:tcW w:w="8364" w:type="dxa"/>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监事会对本年监督事项是否存在异议</w:t>
            </w:r>
          </w:p>
        </w:tc>
        <w:tc>
          <w:tcPr>
            <w:tcW w:w="1275" w:type="dxa"/>
          </w:tcPr>
          <w:p w:rsidR="00F83F8D" w:rsidRPr="004033EB" w:rsidRDefault="00F83F8D">
            <w:pPr>
              <w:rPr>
                <w:rFonts w:ascii="Times New Roman" w:hAnsi="Times New Roman"/>
                <w:color w:val="000000" w:themeColor="text1"/>
                <w:kern w:val="0"/>
                <w:sz w:val="22"/>
              </w:rPr>
            </w:pPr>
          </w:p>
        </w:tc>
      </w:tr>
      <w:tr w:rsidR="00F83F8D" w:rsidRPr="004033EB">
        <w:trPr>
          <w:trHeight w:val="187"/>
        </w:trPr>
        <w:tc>
          <w:tcPr>
            <w:tcW w:w="8364" w:type="dxa"/>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管理层是否引入职业经理人</w:t>
            </w:r>
          </w:p>
        </w:tc>
        <w:tc>
          <w:tcPr>
            <w:tcW w:w="1275" w:type="dxa"/>
          </w:tcPr>
          <w:p w:rsidR="00F83F8D" w:rsidRPr="004033EB" w:rsidRDefault="00F83F8D">
            <w:pPr>
              <w:rPr>
                <w:rFonts w:ascii="Times New Roman" w:hAnsi="Times New Roman"/>
                <w:color w:val="000000" w:themeColor="text1"/>
                <w:kern w:val="0"/>
                <w:sz w:val="22"/>
              </w:rPr>
            </w:pPr>
          </w:p>
        </w:tc>
      </w:tr>
      <w:tr w:rsidR="00F83F8D" w:rsidRPr="004033EB">
        <w:trPr>
          <w:trHeight w:val="277"/>
        </w:trPr>
        <w:tc>
          <w:tcPr>
            <w:tcW w:w="8364" w:type="dxa"/>
          </w:tcPr>
          <w:p w:rsidR="00F83F8D" w:rsidRPr="004033EB" w:rsidRDefault="00AF3441">
            <w:pPr>
              <w:rPr>
                <w:rFonts w:ascii="Times New Roman" w:hAnsi="Times New Roman"/>
                <w:color w:val="000000" w:themeColor="text1"/>
                <w:kern w:val="0"/>
                <w:sz w:val="22"/>
              </w:rPr>
            </w:pPr>
            <w:r w:rsidRPr="004033EB">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rsidR="00F83F8D" w:rsidRPr="004033EB" w:rsidRDefault="00F83F8D">
            <w:pPr>
              <w:rPr>
                <w:rFonts w:ascii="Times New Roman" w:hAnsi="Times New Roman"/>
                <w:color w:val="000000" w:themeColor="text1"/>
                <w:kern w:val="0"/>
                <w:sz w:val="22"/>
              </w:rPr>
            </w:pPr>
          </w:p>
        </w:tc>
      </w:tr>
      <w:tr w:rsidR="00F83F8D" w:rsidRPr="004033EB">
        <w:trPr>
          <w:trHeight w:val="349"/>
        </w:trPr>
        <w:tc>
          <w:tcPr>
            <w:tcW w:w="8364" w:type="dxa"/>
          </w:tcPr>
          <w:p w:rsidR="00F83F8D" w:rsidRPr="004033EB" w:rsidRDefault="00AF3441">
            <w:pPr>
              <w:rPr>
                <w:rFonts w:ascii="Times New Roman" w:hAnsi="Times New Roman"/>
                <w:color w:val="000000" w:themeColor="text1"/>
                <w:kern w:val="0"/>
                <w:sz w:val="22"/>
              </w:rPr>
            </w:pPr>
            <w:r w:rsidRPr="004033EB">
              <w:rPr>
                <w:rFonts w:ascii="宋体" w:hAnsi="宋体" w:hint="eastAsia"/>
                <w:color w:val="000000" w:themeColor="text1"/>
                <w:sz w:val="22"/>
              </w:rPr>
              <w:t>是否</w:t>
            </w:r>
            <w:r w:rsidRPr="004033EB">
              <w:rPr>
                <w:rFonts w:ascii="宋体" w:hAnsi="宋体"/>
                <w:color w:val="000000" w:themeColor="text1"/>
                <w:sz w:val="22"/>
              </w:rPr>
              <w:t>建立</w:t>
            </w:r>
            <w:r w:rsidRPr="004033EB">
              <w:rPr>
                <w:rFonts w:ascii="宋体" w:hAnsi="宋体" w:hint="eastAsia"/>
                <w:color w:val="000000" w:themeColor="text1"/>
                <w:sz w:val="22"/>
              </w:rPr>
              <w:t>年度报告重大</w:t>
            </w:r>
            <w:r w:rsidRPr="004033EB">
              <w:rPr>
                <w:rFonts w:ascii="宋体" w:hAnsi="宋体"/>
                <w:color w:val="000000" w:themeColor="text1"/>
                <w:sz w:val="22"/>
              </w:rPr>
              <w:t>差错</w:t>
            </w:r>
            <w:r w:rsidRPr="004033EB">
              <w:rPr>
                <w:rFonts w:ascii="宋体" w:hAnsi="宋体" w:hint="eastAsia"/>
                <w:color w:val="000000" w:themeColor="text1"/>
                <w:sz w:val="22"/>
              </w:rPr>
              <w:t>责任追究制度</w:t>
            </w:r>
          </w:p>
        </w:tc>
        <w:tc>
          <w:tcPr>
            <w:tcW w:w="1275" w:type="dxa"/>
          </w:tcPr>
          <w:p w:rsidR="00F83F8D" w:rsidRPr="004033EB" w:rsidRDefault="00F83F8D">
            <w:pPr>
              <w:rPr>
                <w:rFonts w:ascii="Times New Roman" w:hAnsi="Times New Roman"/>
                <w:color w:val="000000" w:themeColor="text1"/>
                <w:kern w:val="0"/>
                <w:sz w:val="22"/>
              </w:rPr>
            </w:pP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一</w:t>
      </w:r>
      <w:r w:rsidRPr="004033EB">
        <w:rPr>
          <w:rFonts w:ascii="微软雅黑" w:eastAsia="微软雅黑" w:hAnsi="微软雅黑"/>
          <w:b/>
          <w:color w:val="000000" w:themeColor="text1"/>
          <w:sz w:val="22"/>
          <w:szCs w:val="44"/>
        </w:rPr>
        <w:t>、公司治理</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）制度</w:t>
      </w:r>
      <w:r w:rsidRPr="004033EB">
        <w:rPr>
          <w:rFonts w:asciiTheme="minorEastAsia" w:eastAsiaTheme="minorEastAsia" w:hAnsiTheme="minorEastAsia" w:hint="eastAsia"/>
          <w:b/>
          <w:color w:val="000000" w:themeColor="text1"/>
          <w:szCs w:val="44"/>
        </w:rPr>
        <w:t>与评估</w:t>
      </w:r>
    </w:p>
    <w:p w:rsidR="00F83F8D" w:rsidRPr="004033EB" w:rsidRDefault="00AF3441">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1、公司治理</w:t>
      </w:r>
      <w:r w:rsidRPr="004033EB">
        <w:rPr>
          <w:rFonts w:asciiTheme="minorEastAsia" w:eastAsiaTheme="minorEastAsia" w:hAnsiTheme="minorEastAsia" w:hint="eastAsia"/>
          <w:b/>
          <w:color w:val="000000" w:themeColor="text1"/>
          <w:szCs w:val="21"/>
        </w:rPr>
        <w:t>基本</w:t>
      </w:r>
      <w:r w:rsidRPr="004033EB">
        <w:rPr>
          <w:rFonts w:asciiTheme="minorEastAsia" w:eastAsiaTheme="minorEastAsia" w:hAnsiTheme="minorEastAsia"/>
          <w:b/>
          <w:color w:val="000000" w:themeColor="text1"/>
          <w:szCs w:val="21"/>
        </w:rPr>
        <w:t>状况</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挂牌公司应当披露公司治理的基本状况，列示公司本年度内建立的各项公司治理制度。</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2、</w:t>
      </w:r>
      <w:r w:rsidRPr="004033EB">
        <w:rPr>
          <w:rFonts w:asciiTheme="minorEastAsia" w:eastAsiaTheme="minorEastAsia" w:hAnsiTheme="minorEastAsia" w:hint="eastAsia"/>
          <w:b/>
          <w:color w:val="000000" w:themeColor="text1"/>
          <w:szCs w:val="21"/>
        </w:rPr>
        <w:t>公司</w:t>
      </w:r>
      <w:r w:rsidRPr="004033EB">
        <w:rPr>
          <w:rFonts w:asciiTheme="minorEastAsia" w:eastAsiaTheme="minorEastAsia" w:hAnsiTheme="minorEastAsia"/>
          <w:b/>
          <w:color w:val="000000" w:themeColor="text1"/>
          <w:szCs w:val="21"/>
        </w:rPr>
        <w:t>治理机制是否给所有股东提供</w:t>
      </w:r>
      <w:r w:rsidRPr="004033EB">
        <w:rPr>
          <w:rFonts w:asciiTheme="minorEastAsia" w:eastAsiaTheme="minorEastAsia" w:hAnsiTheme="minorEastAsia" w:hint="eastAsia"/>
          <w:b/>
          <w:color w:val="000000" w:themeColor="text1"/>
          <w:szCs w:val="21"/>
        </w:rPr>
        <w:t>合适</w:t>
      </w:r>
      <w:r w:rsidRPr="004033EB">
        <w:rPr>
          <w:rFonts w:asciiTheme="minorEastAsia" w:eastAsiaTheme="minorEastAsia" w:hAnsiTheme="minorEastAsia"/>
          <w:b/>
          <w:color w:val="000000" w:themeColor="text1"/>
          <w:szCs w:val="21"/>
        </w:rPr>
        <w:t>的保护和</w:t>
      </w:r>
      <w:r w:rsidRPr="004033EB">
        <w:rPr>
          <w:rFonts w:asciiTheme="minorEastAsia" w:eastAsiaTheme="minorEastAsia" w:hAnsiTheme="minorEastAsia" w:hint="eastAsia"/>
          <w:b/>
          <w:color w:val="000000" w:themeColor="text1"/>
          <w:szCs w:val="21"/>
        </w:rPr>
        <w:t>平等权利的</w:t>
      </w:r>
      <w:r w:rsidRPr="004033EB">
        <w:rPr>
          <w:rFonts w:asciiTheme="minorEastAsia" w:eastAsiaTheme="minorEastAsia" w:hAnsiTheme="minorEastAsia"/>
          <w:b/>
          <w:color w:val="000000" w:themeColor="text1"/>
          <w:szCs w:val="21"/>
        </w:rPr>
        <w:t>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：说明治理结构如何确保所有股东</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特别是中小股东</w:t>
            </w:r>
            <w:r w:rsidRPr="004033EB">
              <w:rPr>
                <w:rFonts w:asciiTheme="minorEastAsia" w:eastAsiaTheme="minorEastAsia" w:hAnsiTheme="minorEastAsia" w:hint="eastAsia"/>
                <w:i/>
                <w:color w:val="FF0000"/>
                <w:szCs w:val="21"/>
              </w:rPr>
              <w:t>充分行使其</w:t>
            </w:r>
            <w:r w:rsidRPr="004033EB">
              <w:rPr>
                <w:rFonts w:asciiTheme="minorEastAsia" w:eastAsiaTheme="minorEastAsia" w:hAnsiTheme="minorEastAsia"/>
                <w:i/>
                <w:color w:val="FF0000"/>
                <w:szCs w:val="21"/>
              </w:rPr>
              <w:t>合法权利。</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3、公司重大决策是否履行规定程序</w:t>
      </w:r>
      <w:r w:rsidRPr="004033EB">
        <w:rPr>
          <w:rFonts w:asciiTheme="minorEastAsia" w:eastAsiaTheme="minorEastAsia" w:hAnsiTheme="minorEastAsia" w:hint="eastAsia"/>
          <w:b/>
          <w:color w:val="000000" w:themeColor="text1"/>
          <w:szCs w:val="21"/>
        </w:rPr>
        <w:t>的</w:t>
      </w:r>
      <w:r w:rsidRPr="004033EB">
        <w:rPr>
          <w:rFonts w:asciiTheme="minorEastAsia" w:eastAsiaTheme="minorEastAsia" w:hAnsiTheme="minorEastAsia"/>
          <w:b/>
          <w:color w:val="000000" w:themeColor="text1"/>
          <w:szCs w:val="21"/>
        </w:rPr>
        <w:t>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 xml:space="preserve">： </w:t>
            </w:r>
            <w:r w:rsidRPr="004033EB">
              <w:rPr>
                <w:rFonts w:asciiTheme="minorEastAsia" w:eastAsiaTheme="minorEastAsia" w:hAnsiTheme="minorEastAsia" w:hint="eastAsia"/>
                <w:i/>
                <w:color w:val="FF0000"/>
                <w:szCs w:val="21"/>
              </w:rPr>
              <w:t>说明</w:t>
            </w:r>
            <w:r w:rsidRPr="004033EB">
              <w:rPr>
                <w:rFonts w:asciiTheme="minorEastAsia" w:eastAsiaTheme="minorEastAsia" w:hAnsiTheme="minorEastAsia"/>
                <w:i/>
                <w:color w:val="FF0000"/>
                <w:szCs w:val="21"/>
              </w:rPr>
              <w:t>公司</w:t>
            </w:r>
            <w:r w:rsidRPr="004033EB">
              <w:rPr>
                <w:rFonts w:asciiTheme="minorEastAsia" w:eastAsiaTheme="minorEastAsia" w:hAnsiTheme="minorEastAsia" w:hint="eastAsia"/>
                <w:i/>
                <w:color w:val="FF0000"/>
                <w:szCs w:val="21"/>
              </w:rPr>
              <w:t>重要的</w:t>
            </w:r>
            <w:r w:rsidRPr="004033EB">
              <w:rPr>
                <w:rFonts w:asciiTheme="minorEastAsia" w:eastAsiaTheme="minorEastAsia" w:hAnsiTheme="minorEastAsia"/>
                <w:i/>
                <w:color w:val="FF0000"/>
                <w:szCs w:val="21"/>
              </w:rPr>
              <w:t>人事变动、</w:t>
            </w:r>
            <w:r w:rsidRPr="004033EB">
              <w:rPr>
                <w:rFonts w:asciiTheme="minorEastAsia" w:eastAsiaTheme="minorEastAsia" w:hAnsiTheme="minorEastAsia" w:hint="eastAsia"/>
                <w:i/>
                <w:color w:val="FF0000"/>
                <w:szCs w:val="21"/>
              </w:rPr>
              <w:t>对外</w:t>
            </w:r>
            <w:r w:rsidRPr="004033EB">
              <w:rPr>
                <w:rFonts w:asciiTheme="minorEastAsia" w:eastAsiaTheme="minorEastAsia" w:hAnsiTheme="minorEastAsia"/>
                <w:i/>
                <w:color w:val="FF0000"/>
                <w:szCs w:val="21"/>
              </w:rPr>
              <w:t>投资、融资、关联交易</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担保等事项</w:t>
            </w:r>
            <w:r w:rsidRPr="004033EB">
              <w:rPr>
                <w:rFonts w:asciiTheme="minorEastAsia" w:eastAsiaTheme="minorEastAsia" w:hAnsiTheme="minorEastAsia" w:hint="eastAsia"/>
                <w:i/>
                <w:color w:val="FF0000"/>
                <w:szCs w:val="21"/>
              </w:rPr>
              <w:t>履行</w:t>
            </w:r>
            <w:r w:rsidRPr="004033EB">
              <w:rPr>
                <w:rFonts w:asciiTheme="minorEastAsia" w:eastAsiaTheme="minorEastAsia" w:hAnsiTheme="minorEastAsia"/>
                <w:i/>
                <w:color w:val="FF0000"/>
                <w:szCs w:val="21"/>
              </w:rPr>
              <w:t>规定程序的评估意见。</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4</w:t>
      </w:r>
      <w:r w:rsidRPr="004033EB">
        <w:rPr>
          <w:rFonts w:asciiTheme="minorEastAsia" w:eastAsiaTheme="minorEastAsia" w:hAnsiTheme="minorEastAsia" w:hint="eastAsia"/>
          <w:b/>
          <w:color w:val="000000" w:themeColor="text1"/>
          <w:szCs w:val="21"/>
        </w:rPr>
        <w:t>、公司章程</w:t>
      </w:r>
      <w:r w:rsidRPr="004033EB">
        <w:rPr>
          <w:rFonts w:asciiTheme="minorEastAsia" w:eastAsiaTheme="minorEastAsia" w:hAnsiTheme="minorEastAsia"/>
          <w:b/>
          <w:color w:val="000000" w:themeColor="text1"/>
          <w:szCs w:val="21"/>
        </w:rPr>
        <w:t>的</w:t>
      </w:r>
      <w:r w:rsidRPr="004033EB">
        <w:rPr>
          <w:rFonts w:asciiTheme="minorEastAsia" w:eastAsiaTheme="minorEastAsia" w:hAnsiTheme="minorEastAsia" w:hint="eastAsia"/>
          <w:b/>
          <w:color w:val="000000" w:themeColor="text1"/>
          <w:szCs w:val="21"/>
        </w:rPr>
        <w:t>修改情况</w:t>
      </w:r>
    </w:p>
    <w:p w:rsidR="00D61CAC" w:rsidRPr="004033EB" w:rsidRDefault="00D61CAC">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hint="eastAsia"/>
          <w:color w:val="000000" w:themeColor="text1"/>
          <w:szCs w:val="21"/>
        </w:rPr>
        <w:t>公司是否已对照《全国中小企业股份转让系统挂牌公司治理规则》等业务规则完善公司章程：□</w:t>
      </w:r>
      <w:r w:rsidRPr="004033EB">
        <w:rPr>
          <w:rFonts w:asciiTheme="minorEastAsia" w:eastAsiaTheme="minorEastAsia" w:hAnsiTheme="minorEastAsia"/>
          <w:color w:val="000000" w:themeColor="text1"/>
          <w:szCs w:val="21"/>
        </w:rPr>
        <w:t xml:space="preserve">  是  □  </w:t>
      </w:r>
      <w:r w:rsidRPr="004033EB">
        <w:rPr>
          <w:rFonts w:asciiTheme="minorEastAsia" w:eastAsiaTheme="minorEastAsia" w:hAnsiTheme="minorEastAsia" w:hint="eastAsia"/>
          <w:color w:val="000000" w:themeColor="text1"/>
          <w:szCs w:val="21"/>
        </w:rPr>
        <w:t>否</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注：披露</w:t>
            </w:r>
            <w:r w:rsidRPr="004033EB">
              <w:rPr>
                <w:rFonts w:asciiTheme="minorEastAsia" w:eastAsiaTheme="minorEastAsia" w:hAnsiTheme="minorEastAsia"/>
                <w:i/>
                <w:color w:val="FF0000"/>
                <w:szCs w:val="21"/>
              </w:rPr>
              <w:t>报告期内公司章程的修改情况</w:t>
            </w:r>
            <w:r w:rsidRPr="004033EB">
              <w:rPr>
                <w:rFonts w:asciiTheme="minorEastAsia" w:eastAsiaTheme="minorEastAsia" w:hAnsiTheme="minorEastAsia" w:hint="eastAsia"/>
                <w:i/>
                <w:color w:val="FF0000"/>
                <w:szCs w:val="21"/>
              </w:rPr>
              <w:t>，尤其是</w:t>
            </w:r>
            <w:r w:rsidRPr="004033EB">
              <w:rPr>
                <w:rFonts w:asciiTheme="minorEastAsia" w:eastAsiaTheme="minorEastAsia" w:hAnsiTheme="minorEastAsia"/>
                <w:i/>
                <w:color w:val="FF0000"/>
                <w:szCs w:val="21"/>
              </w:rPr>
              <w:t>三会构成</w:t>
            </w:r>
            <w:r w:rsidRPr="004033EB">
              <w:rPr>
                <w:rFonts w:asciiTheme="minorEastAsia" w:eastAsiaTheme="minorEastAsia" w:hAnsiTheme="minorEastAsia" w:hint="eastAsia"/>
                <w:i/>
                <w:color w:val="FF0000"/>
                <w:szCs w:val="21"/>
              </w:rPr>
              <w:t>及</w:t>
            </w:r>
            <w:r w:rsidRPr="004033EB">
              <w:rPr>
                <w:rFonts w:asciiTheme="minorEastAsia" w:eastAsiaTheme="minorEastAsia" w:hAnsiTheme="minorEastAsia"/>
                <w:i/>
                <w:color w:val="FF0000"/>
                <w:szCs w:val="21"/>
              </w:rPr>
              <w:t>议事规则、在册股东优先认购权、回避表决规则、强制要约收购触发条件等</w:t>
            </w:r>
            <w:r w:rsidRPr="004033EB">
              <w:rPr>
                <w:rFonts w:asciiTheme="minorEastAsia" w:eastAsiaTheme="minorEastAsia" w:hAnsiTheme="minorEastAsia" w:hint="eastAsia"/>
                <w:i/>
                <w:color w:val="FF0000"/>
                <w:szCs w:val="21"/>
              </w:rPr>
              <w:t>事项</w:t>
            </w:r>
            <w:r w:rsidRPr="004033EB">
              <w:rPr>
                <w:rFonts w:asciiTheme="minorEastAsia" w:eastAsiaTheme="minorEastAsia" w:hAnsiTheme="minorEastAsia"/>
                <w:i/>
                <w:color w:val="FF0000"/>
                <w:szCs w:val="21"/>
              </w:rPr>
              <w:t>的修改</w:t>
            </w:r>
            <w:r w:rsidRPr="004033EB">
              <w:rPr>
                <w:rFonts w:asciiTheme="minorEastAsia" w:eastAsiaTheme="minorEastAsia" w:hAnsiTheme="minorEastAsia" w:hint="eastAsia"/>
                <w:i/>
                <w:color w:val="FF0000"/>
                <w:szCs w:val="21"/>
              </w:rPr>
              <w:t>情况</w:t>
            </w:r>
            <w:r w:rsidRPr="004033EB">
              <w:rPr>
                <w:rFonts w:asciiTheme="minorEastAsia" w:eastAsiaTheme="minorEastAsia" w:hAnsiTheme="minorEastAsia"/>
                <w:i/>
                <w:color w:val="FF0000"/>
                <w:szCs w:val="21"/>
              </w:rPr>
              <w:t>。</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三会</w:t>
      </w:r>
      <w:r w:rsidRPr="004033EB">
        <w:rPr>
          <w:rFonts w:asciiTheme="minorEastAsia" w:eastAsiaTheme="minorEastAsia" w:hAnsiTheme="minorEastAsia"/>
          <w:b/>
          <w:color w:val="000000" w:themeColor="text1"/>
          <w:szCs w:val="44"/>
        </w:rPr>
        <w:t>运作情况</w:t>
      </w:r>
    </w:p>
    <w:p w:rsidR="00984EDF" w:rsidRPr="004033EB" w:rsidRDefault="00984EDF" w:rsidP="00984EDF">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1、</w:t>
      </w:r>
      <w:r w:rsidRPr="004033EB">
        <w:rPr>
          <w:rFonts w:asciiTheme="minorEastAsia" w:eastAsiaTheme="minorEastAsia" w:hAnsiTheme="minorEastAsia"/>
          <w:b/>
          <w:color w:val="000000" w:themeColor="text1"/>
          <w:szCs w:val="21"/>
        </w:rPr>
        <w:t>三会召开</w:t>
      </w:r>
      <w:r w:rsidR="000F0B4F" w:rsidRPr="004033EB">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984EDF" w:rsidRPr="004033EB" w:rsidTr="00305DA4">
        <w:tc>
          <w:tcPr>
            <w:tcW w:w="2409" w:type="dxa"/>
            <w:shd w:val="pct10" w:color="auto" w:fill="auto"/>
            <w:vAlign w:val="center"/>
          </w:tcPr>
          <w:p w:rsidR="00984EDF" w:rsidRPr="004033EB" w:rsidRDefault="00984EDF" w:rsidP="00305DA4">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项目</w:t>
            </w:r>
          </w:p>
        </w:tc>
        <w:tc>
          <w:tcPr>
            <w:tcW w:w="2410" w:type="dxa"/>
            <w:shd w:val="pct10" w:color="auto" w:fill="auto"/>
            <w:vAlign w:val="center"/>
          </w:tcPr>
          <w:p w:rsidR="00984EDF" w:rsidRPr="004033EB" w:rsidRDefault="00984EDF" w:rsidP="00305DA4">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rsidR="00984EDF" w:rsidRPr="004033EB" w:rsidRDefault="00984EDF" w:rsidP="00305DA4">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董事会</w:t>
            </w:r>
          </w:p>
        </w:tc>
        <w:tc>
          <w:tcPr>
            <w:tcW w:w="2410" w:type="dxa"/>
            <w:shd w:val="pct10" w:color="auto" w:fill="auto"/>
          </w:tcPr>
          <w:p w:rsidR="00984EDF" w:rsidRPr="004033EB" w:rsidRDefault="00984EDF" w:rsidP="00305DA4">
            <w:pPr>
              <w:tabs>
                <w:tab w:val="left" w:pos="5140"/>
              </w:tabs>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监事会</w:t>
            </w:r>
          </w:p>
        </w:tc>
      </w:tr>
      <w:tr w:rsidR="00984EDF" w:rsidRPr="004033EB" w:rsidTr="00305DA4">
        <w:tc>
          <w:tcPr>
            <w:tcW w:w="2409" w:type="dxa"/>
          </w:tcPr>
          <w:p w:rsidR="00984EDF" w:rsidRPr="004033EB" w:rsidRDefault="00984EDF" w:rsidP="00305DA4">
            <w:pPr>
              <w:tabs>
                <w:tab w:val="left" w:pos="5140"/>
              </w:tabs>
              <w:jc w:val="cente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召开次数</w:t>
            </w:r>
          </w:p>
        </w:tc>
        <w:tc>
          <w:tcPr>
            <w:tcW w:w="2410" w:type="dxa"/>
          </w:tcPr>
          <w:p w:rsidR="00984EDF" w:rsidRPr="004033EB" w:rsidRDefault="00984EDF" w:rsidP="00305DA4">
            <w:pPr>
              <w:tabs>
                <w:tab w:val="left" w:pos="5140"/>
              </w:tabs>
              <w:rPr>
                <w:rFonts w:asciiTheme="minorEastAsia" w:eastAsiaTheme="minorEastAsia" w:hAnsiTheme="minorEastAsia"/>
                <w:color w:val="000000" w:themeColor="text1"/>
                <w:sz w:val="22"/>
              </w:rPr>
            </w:pPr>
          </w:p>
        </w:tc>
        <w:tc>
          <w:tcPr>
            <w:tcW w:w="2410" w:type="dxa"/>
          </w:tcPr>
          <w:p w:rsidR="00984EDF" w:rsidRPr="004033EB" w:rsidRDefault="00984EDF" w:rsidP="00305DA4">
            <w:pPr>
              <w:tabs>
                <w:tab w:val="left" w:pos="5140"/>
              </w:tabs>
              <w:rPr>
                <w:rFonts w:asciiTheme="minorEastAsia" w:eastAsiaTheme="minorEastAsia" w:hAnsiTheme="minorEastAsia"/>
                <w:color w:val="000000" w:themeColor="text1"/>
                <w:sz w:val="22"/>
              </w:rPr>
            </w:pPr>
          </w:p>
        </w:tc>
        <w:tc>
          <w:tcPr>
            <w:tcW w:w="2410" w:type="dxa"/>
          </w:tcPr>
          <w:p w:rsidR="00984EDF" w:rsidRPr="004033EB" w:rsidRDefault="00984EDF" w:rsidP="00305DA4">
            <w:pPr>
              <w:tabs>
                <w:tab w:val="left" w:pos="5140"/>
              </w:tabs>
              <w:rPr>
                <w:rFonts w:asciiTheme="minorEastAsia" w:eastAsiaTheme="minorEastAsia" w:hAnsiTheme="minorEastAsia"/>
                <w:color w:val="000000" w:themeColor="text1"/>
                <w:sz w:val="22"/>
              </w:rPr>
            </w:pPr>
          </w:p>
        </w:tc>
      </w:tr>
    </w:tbl>
    <w:p w:rsidR="00984EDF" w:rsidRPr="004033EB" w:rsidRDefault="00984EDF" w:rsidP="00984EDF">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b/>
          <w:color w:val="000000" w:themeColor="text1"/>
          <w:szCs w:val="21"/>
        </w:rPr>
        <w:t>2</w:t>
      </w:r>
      <w:r w:rsidRPr="004033EB">
        <w:rPr>
          <w:rFonts w:asciiTheme="minorEastAsia" w:eastAsiaTheme="minorEastAsia" w:hAnsiTheme="minorEastAsia" w:hint="eastAsia"/>
          <w:b/>
          <w:color w:val="000000" w:themeColor="text1"/>
          <w:szCs w:val="21"/>
        </w:rPr>
        <w:t>、股东大会的召集、召开、表决情况</w:t>
      </w:r>
      <w:r w:rsidRPr="004033EB">
        <w:rPr>
          <w:rFonts w:asciiTheme="minorEastAsia" w:eastAsiaTheme="minorEastAsia" w:hAnsiTheme="minorEastAsia" w:hint="eastAsia"/>
          <w:color w:val="FF0000"/>
          <w:szCs w:val="44"/>
        </w:rPr>
        <w:t>（基础层公司</w:t>
      </w:r>
      <w:r w:rsidRPr="004033EB">
        <w:rPr>
          <w:rFonts w:asciiTheme="minorEastAsia" w:eastAsiaTheme="minorEastAsia" w:hAnsiTheme="minorEastAsia"/>
          <w:color w:val="FF0000"/>
          <w:szCs w:val="44"/>
        </w:rPr>
        <w:t>适用</w:t>
      </w:r>
      <w:r w:rsidRPr="004033EB">
        <w:rPr>
          <w:rFonts w:asciiTheme="minorEastAsia" w:eastAsiaTheme="minorEastAsia" w:hAnsiTheme="minorEastAsia" w:hint="eastAsia"/>
          <w:color w:val="FF0000"/>
          <w:szCs w:val="44"/>
        </w:rPr>
        <w:t>，创新层</w:t>
      </w:r>
      <w:r w:rsidRPr="004033EB">
        <w:rPr>
          <w:rFonts w:asciiTheme="minorEastAsia" w:eastAsiaTheme="minorEastAsia" w:hAnsiTheme="minorEastAsia"/>
          <w:color w:val="FF0000"/>
          <w:szCs w:val="44"/>
        </w:rPr>
        <w:t>公司</w:t>
      </w:r>
      <w:r w:rsidR="006576F8" w:rsidRPr="004033EB">
        <w:rPr>
          <w:rFonts w:asciiTheme="minorEastAsia" w:eastAsiaTheme="minorEastAsia" w:hAnsiTheme="minorEastAsia" w:hint="eastAsia"/>
          <w:color w:val="FF0000"/>
          <w:szCs w:val="44"/>
        </w:rPr>
        <w:t>不适用</w:t>
      </w:r>
      <w:r w:rsidRPr="004033EB">
        <w:rPr>
          <w:rFonts w:asciiTheme="minorEastAsia" w:eastAsiaTheme="minorEastAsia" w:hAnsiTheme="minorEastAsia" w:hint="eastAsia"/>
          <w:color w:val="FF0000"/>
          <w:szCs w:val="44"/>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984EDF" w:rsidRPr="004033EB" w:rsidTr="00305DA4">
        <w:tc>
          <w:tcPr>
            <w:tcW w:w="6380"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1446"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c>
          <w:tcPr>
            <w:tcW w:w="1813"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具体情况</w:t>
            </w:r>
          </w:p>
        </w:tc>
      </w:tr>
      <w:tr w:rsidR="00984EDF" w:rsidRPr="004033EB" w:rsidTr="00305DA4">
        <w:tc>
          <w:tcPr>
            <w:tcW w:w="6380" w:type="dxa"/>
            <w:vAlign w:val="center"/>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股东大会是否未均按规定设置会场</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FF0000"/>
                <w:sz w:val="22"/>
              </w:rPr>
              <w:t>前空选是则应填写具体情况，包括但不限于基本情况、产生该情形的原因、规范情况等</w:t>
            </w:r>
          </w:p>
        </w:tc>
      </w:tr>
      <w:tr w:rsidR="00984EDF" w:rsidRPr="004033EB" w:rsidTr="00305DA4">
        <w:tc>
          <w:tcPr>
            <w:tcW w:w="6380" w:type="dxa"/>
            <w:vAlign w:val="center"/>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vAlign w:val="center"/>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2020年年度股东大会通知是否未提前20日发出</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vAlign w:val="center"/>
          </w:tcPr>
          <w:p w:rsidR="00984EDF" w:rsidRPr="004033EB" w:rsidRDefault="00984EDF">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r w:rsidRPr="004033EB">
              <w:rPr>
                <w:rFonts w:asciiTheme="minorEastAsia" w:eastAsiaTheme="minorEastAsia" w:hAnsiTheme="minorEastAsia"/>
                <w:color w:val="000000" w:themeColor="text1"/>
                <w:sz w:val="22"/>
              </w:rPr>
              <w:t>021年公司临时股东大会通知是否未均提前</w:t>
            </w:r>
            <w:r w:rsidR="004B514E" w:rsidRPr="004033EB">
              <w:rPr>
                <w:rFonts w:asciiTheme="minorEastAsia" w:eastAsiaTheme="minorEastAsia" w:hAnsiTheme="minorEastAsia"/>
                <w:color w:val="000000" w:themeColor="text1"/>
                <w:sz w:val="22"/>
              </w:rPr>
              <w:t>15</w:t>
            </w:r>
            <w:r w:rsidRPr="004033EB">
              <w:rPr>
                <w:rFonts w:asciiTheme="minorEastAsia" w:eastAsiaTheme="minorEastAsia" w:hAnsiTheme="minorEastAsia"/>
                <w:color w:val="000000" w:themeColor="text1"/>
                <w:sz w:val="22"/>
              </w:rPr>
              <w:t>日发出</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vAlign w:val="center"/>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独立董事、监事会、单独或合计持股10%以上的股东是否向董事</w:t>
            </w:r>
            <w:r w:rsidRPr="004033EB">
              <w:rPr>
                <w:rFonts w:asciiTheme="minorEastAsia" w:eastAsiaTheme="minorEastAsia" w:hAnsiTheme="minorEastAsia" w:hint="eastAsia"/>
                <w:color w:val="000000" w:themeColor="text1"/>
                <w:sz w:val="22"/>
              </w:rPr>
              <w:lastRenderedPageBreak/>
              <w:t>会提议过召开临时股东大会</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vAlign w:val="center"/>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lastRenderedPageBreak/>
              <w:t>股东大会是否实施过征集投票权</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305DA4">
        <w:tc>
          <w:tcPr>
            <w:tcW w:w="6380" w:type="dxa"/>
            <w:vAlign w:val="center"/>
          </w:tcPr>
          <w:p w:rsidR="00984EDF" w:rsidRPr="004033EB" w:rsidRDefault="00984EDF" w:rsidP="00305DA4">
            <w:pPr>
              <w:rPr>
                <w:rFonts w:asciiTheme="minorEastAsia" w:eastAsiaTheme="minorEastAsia" w:hAnsiTheme="minorEastAsia"/>
                <w:color w:val="000000" w:themeColor="text1"/>
                <w:sz w:val="22"/>
              </w:rPr>
            </w:pPr>
            <w:r w:rsidRPr="004033EB">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rsidR="00984EDF" w:rsidRPr="004033EB" w:rsidRDefault="00984EDF" w:rsidP="00305DA4">
            <w:pPr>
              <w:jc w:val="left"/>
              <w:rPr>
                <w:rFonts w:asciiTheme="minorEastAsia" w:eastAsiaTheme="minorEastAsia" w:hAnsiTheme="minorEastAsia"/>
                <w:color w:val="000000" w:themeColor="text1"/>
                <w:sz w:val="22"/>
              </w:rPr>
            </w:pPr>
          </w:p>
        </w:tc>
        <w:tc>
          <w:tcPr>
            <w:tcW w:w="1813" w:type="dxa"/>
          </w:tcPr>
          <w:p w:rsidR="00984EDF" w:rsidRPr="004033EB" w:rsidRDefault="00984EDF" w:rsidP="00305DA4">
            <w:pPr>
              <w:jc w:val="left"/>
              <w:rPr>
                <w:rFonts w:asciiTheme="minorEastAsia" w:eastAsiaTheme="minorEastAsia" w:hAnsiTheme="minorEastAsia"/>
                <w:color w:val="000000" w:themeColor="text1"/>
                <w:sz w:val="22"/>
              </w:rPr>
            </w:pPr>
          </w:p>
        </w:tc>
      </w:tr>
    </w:tbl>
    <w:p w:rsidR="00984EDF" w:rsidRPr="004033EB" w:rsidRDefault="00984EDF" w:rsidP="002D74B9">
      <w:pPr>
        <w:outlineLvl w:val="3"/>
      </w:pPr>
      <w:r w:rsidRPr="004033EB">
        <w:rPr>
          <w:rFonts w:hint="eastAsia"/>
          <w:b/>
        </w:rPr>
        <w:t>3</w:t>
      </w:r>
      <w:r w:rsidRPr="004033EB">
        <w:rPr>
          <w:rFonts w:hint="eastAsia"/>
          <w:b/>
        </w:rPr>
        <w:t>、三会</w:t>
      </w:r>
      <w:r w:rsidRPr="004033EB">
        <w:rPr>
          <w:rFonts w:asciiTheme="minorEastAsia" w:eastAsiaTheme="minorEastAsia" w:hAnsiTheme="minorEastAsia"/>
          <w:b/>
          <w:color w:val="000000" w:themeColor="text1"/>
          <w:szCs w:val="21"/>
        </w:rPr>
        <w:t>召集、召开、表决</w:t>
      </w:r>
      <w:r w:rsidRPr="004033EB">
        <w:rPr>
          <w:rFonts w:asciiTheme="minorEastAsia" w:eastAsiaTheme="minorEastAsia" w:hAnsiTheme="minorEastAsia" w:hint="eastAsia"/>
          <w:b/>
          <w:color w:val="000000" w:themeColor="text1"/>
          <w:szCs w:val="21"/>
        </w:rPr>
        <w:t>的</w:t>
      </w:r>
      <w:r w:rsidRPr="004033EB">
        <w:rPr>
          <w:rFonts w:hint="eastAsia"/>
          <w:b/>
        </w:rPr>
        <w:t>特殊情况</w:t>
      </w:r>
      <w:r w:rsidRPr="004033EB">
        <w:rPr>
          <w:rFonts w:asciiTheme="minorEastAsia" w:eastAsiaTheme="minorEastAsia" w:hAnsiTheme="minorEastAsia" w:hint="eastAsia"/>
          <w:color w:val="FF0000"/>
          <w:szCs w:val="44"/>
        </w:rPr>
        <w:t>（基础层公司</w:t>
      </w:r>
      <w:r w:rsidRPr="004033EB">
        <w:rPr>
          <w:rFonts w:asciiTheme="minorEastAsia" w:eastAsiaTheme="minorEastAsia" w:hAnsiTheme="minorEastAsia"/>
          <w:color w:val="FF0000"/>
          <w:szCs w:val="44"/>
        </w:rPr>
        <w:t>适用</w:t>
      </w:r>
      <w:r w:rsidRPr="004033EB">
        <w:rPr>
          <w:rFonts w:asciiTheme="minorEastAsia" w:eastAsiaTheme="minorEastAsia" w:hAnsiTheme="minorEastAsia" w:hint="eastAsia"/>
          <w:color w:val="FF0000"/>
          <w:szCs w:val="44"/>
        </w:rPr>
        <w:t>，创新层</w:t>
      </w:r>
      <w:r w:rsidRPr="004033EB">
        <w:rPr>
          <w:rFonts w:asciiTheme="minorEastAsia" w:eastAsiaTheme="minorEastAsia" w:hAnsiTheme="minorEastAsia"/>
          <w:color w:val="FF0000"/>
          <w:szCs w:val="44"/>
        </w:rPr>
        <w:t>公司</w:t>
      </w:r>
      <w:r w:rsidR="006576F8" w:rsidRPr="004033EB">
        <w:rPr>
          <w:rFonts w:asciiTheme="minorEastAsia" w:eastAsiaTheme="minorEastAsia" w:hAnsiTheme="minorEastAsia" w:hint="eastAsia"/>
          <w:color w:val="FF0000"/>
          <w:szCs w:val="44"/>
        </w:rPr>
        <w:t>不适用</w:t>
      </w:r>
      <w:r w:rsidRPr="004033EB">
        <w:rPr>
          <w:rFonts w:asciiTheme="minorEastAsia" w:eastAsiaTheme="minorEastAsia" w:hAnsiTheme="minorEastAsia" w:hint="eastAsia"/>
          <w:color w:val="FF0000"/>
          <w:szCs w:val="44"/>
        </w:rPr>
        <w:t>）</w:t>
      </w:r>
    </w:p>
    <w:p w:rsidR="00132F16" w:rsidRPr="004033EB" w:rsidRDefault="00132F16" w:rsidP="00132F16">
      <w:pPr>
        <w:rPr>
          <w:b/>
        </w:rPr>
      </w:pPr>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132F16" w:rsidRPr="004033EB" w:rsidRDefault="00132F16" w:rsidP="00132F16">
      <w:pPr>
        <w:rPr>
          <w:b/>
        </w:rPr>
      </w:pPr>
      <w:r w:rsidRPr="004033EB">
        <w:rPr>
          <w:rFonts w:hint="eastAsia"/>
          <w:b/>
        </w:rPr>
        <w:t>股东大会延期或取消情况：</w:t>
      </w:r>
    </w:p>
    <w:p w:rsidR="00132F16" w:rsidRPr="004033EB" w:rsidRDefault="00132F16" w:rsidP="00132F16">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132F16" w:rsidRPr="004033EB" w:rsidRDefault="00132F16" w:rsidP="00132F16">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r w:rsidRPr="004033EB">
        <w:rPr>
          <w:rFonts w:asciiTheme="minorEastAsia" w:eastAsiaTheme="minorEastAsia" w:hAnsiTheme="minorEastAsia"/>
          <w:color w:val="000000" w:themeColor="text1"/>
          <w:sz w:val="22"/>
        </w:rPr>
        <w:t>021年挂牌公司</w:t>
      </w:r>
      <w:r w:rsidRPr="004033EB">
        <w:rPr>
          <w:rFonts w:asciiTheme="minorEastAsia" w:eastAsiaTheme="minorEastAsia" w:hAnsiTheme="minorEastAsia" w:hint="eastAsia"/>
          <w:color w:val="000000" w:themeColor="text1"/>
          <w:sz w:val="22"/>
        </w:rPr>
        <w:t>股东大会共延期</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次</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取消</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次</w:t>
      </w:r>
      <w:r w:rsidRPr="004033EB">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132F16" w:rsidRPr="004033EB" w:rsidTr="007D2F23">
        <w:tc>
          <w:tcPr>
            <w:tcW w:w="9639" w:type="dxa"/>
          </w:tcPr>
          <w:p w:rsidR="00132F16" w:rsidRPr="004033EB" w:rsidRDefault="00132F16" w:rsidP="007D2F23">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：请依次说明每次股东大会延期或取消的情况</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包括但不限于延期或取消原因</w:t>
            </w:r>
            <w:r w:rsidRPr="004033EB">
              <w:rPr>
                <w:rFonts w:asciiTheme="minorEastAsia" w:eastAsiaTheme="minorEastAsia" w:hAnsiTheme="minorEastAsia" w:hint="eastAsia"/>
                <w:i/>
                <w:color w:val="FF0000"/>
                <w:szCs w:val="21"/>
              </w:rPr>
              <w:t>、所涉</w:t>
            </w:r>
            <w:r w:rsidRPr="004033EB">
              <w:rPr>
                <w:rFonts w:asciiTheme="minorEastAsia" w:eastAsiaTheme="minorEastAsia" w:hAnsiTheme="minorEastAsia"/>
                <w:i/>
                <w:color w:val="FF0000"/>
                <w:szCs w:val="21"/>
              </w:rPr>
              <w:t>议案</w:t>
            </w:r>
            <w:r w:rsidRPr="004033EB">
              <w:rPr>
                <w:rFonts w:asciiTheme="minorEastAsia" w:eastAsiaTheme="minorEastAsia" w:hAnsiTheme="minorEastAsia" w:hint="eastAsia"/>
                <w:i/>
                <w:color w:val="FF0000"/>
                <w:szCs w:val="21"/>
              </w:rPr>
              <w:t>、再次召开股东大会时间、信息披露情况等。</w:t>
            </w:r>
          </w:p>
        </w:tc>
      </w:tr>
    </w:tbl>
    <w:p w:rsidR="00132F16" w:rsidRPr="004033EB" w:rsidRDefault="00132F16" w:rsidP="00132F16">
      <w:pPr>
        <w:tabs>
          <w:tab w:val="left" w:pos="5140"/>
        </w:tabs>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股东大会增加或取消议案情况：</w:t>
      </w:r>
    </w:p>
    <w:p w:rsidR="00132F16" w:rsidRPr="004033EB" w:rsidRDefault="00132F16" w:rsidP="00132F16">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132F16" w:rsidRPr="004033EB" w:rsidRDefault="00132F16" w:rsidP="00132F16">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r w:rsidRPr="004033EB">
        <w:rPr>
          <w:rFonts w:asciiTheme="minorEastAsia" w:eastAsiaTheme="minorEastAsia" w:hAnsiTheme="minorEastAsia"/>
          <w:color w:val="000000" w:themeColor="text1"/>
          <w:sz w:val="22"/>
        </w:rPr>
        <w:t>021年挂牌公司召开的</w:t>
      </w:r>
      <w:r w:rsidRPr="004033EB">
        <w:rPr>
          <w:rFonts w:asciiTheme="minorEastAsia" w:eastAsiaTheme="minorEastAsia" w:hAnsiTheme="minorEastAsia" w:hint="eastAsia"/>
          <w:color w:val="000000" w:themeColor="text1"/>
          <w:sz w:val="22"/>
        </w:rPr>
        <w:t>股东大会共增加临时议案</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取消议案</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w:t>
      </w:r>
      <w:r w:rsidRPr="004033EB">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132F16" w:rsidRPr="004033EB" w:rsidTr="007D2F23">
        <w:tc>
          <w:tcPr>
            <w:tcW w:w="9639" w:type="dxa"/>
          </w:tcPr>
          <w:p w:rsidR="00132F16" w:rsidRPr="004033EB" w:rsidRDefault="00132F16" w:rsidP="007D2F23">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：请依次说明</w:t>
            </w:r>
            <w:r w:rsidRPr="004033EB">
              <w:rPr>
                <w:rFonts w:asciiTheme="minorEastAsia" w:eastAsiaTheme="minorEastAsia" w:hAnsiTheme="minorEastAsia" w:hint="eastAsia"/>
                <w:i/>
                <w:color w:val="FF0000"/>
                <w:szCs w:val="21"/>
              </w:rPr>
              <w:t>增加</w:t>
            </w:r>
            <w:r w:rsidRPr="004033EB">
              <w:rPr>
                <w:rFonts w:asciiTheme="minorEastAsia" w:eastAsiaTheme="minorEastAsia" w:hAnsiTheme="minorEastAsia"/>
                <w:i/>
                <w:color w:val="FF0000"/>
                <w:szCs w:val="21"/>
              </w:rPr>
              <w:t>或取消议案的情况</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包括但不限于</w:t>
            </w:r>
            <w:r w:rsidRPr="004033EB">
              <w:rPr>
                <w:rFonts w:asciiTheme="minorEastAsia" w:eastAsiaTheme="minorEastAsia" w:hAnsiTheme="minorEastAsia" w:hint="eastAsia"/>
                <w:i/>
                <w:color w:val="FF0000"/>
                <w:szCs w:val="21"/>
              </w:rPr>
              <w:t>增加</w:t>
            </w:r>
            <w:r w:rsidRPr="004033EB">
              <w:rPr>
                <w:rFonts w:asciiTheme="minorEastAsia" w:eastAsiaTheme="minorEastAsia" w:hAnsiTheme="minorEastAsia"/>
                <w:i/>
                <w:color w:val="FF0000"/>
                <w:szCs w:val="21"/>
              </w:rPr>
              <w:t>或取消原因</w:t>
            </w:r>
            <w:r w:rsidRPr="004033EB">
              <w:rPr>
                <w:rFonts w:asciiTheme="minorEastAsia" w:eastAsiaTheme="minorEastAsia" w:hAnsiTheme="minorEastAsia" w:hint="eastAsia"/>
                <w:i/>
                <w:color w:val="FF0000"/>
                <w:szCs w:val="21"/>
              </w:rPr>
              <w:t>、所涉及股东大会召开时间、议案表决情况、信息披露情况等。</w:t>
            </w:r>
          </w:p>
        </w:tc>
      </w:tr>
    </w:tbl>
    <w:p w:rsidR="00132F16" w:rsidRPr="004033EB" w:rsidRDefault="00132F16" w:rsidP="00132F16">
      <w:pPr>
        <w:tabs>
          <w:tab w:val="left" w:pos="5140"/>
        </w:tabs>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股东大会议案被否决或存在效力争议情况：</w:t>
      </w:r>
    </w:p>
    <w:p w:rsidR="00132F16" w:rsidRPr="004033EB" w:rsidRDefault="00132F16" w:rsidP="00132F16">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132F16" w:rsidRPr="004033EB" w:rsidRDefault="00132F16" w:rsidP="00132F16">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r w:rsidRPr="004033EB">
        <w:rPr>
          <w:rFonts w:asciiTheme="minorEastAsia" w:eastAsiaTheme="minorEastAsia" w:hAnsiTheme="minorEastAsia"/>
          <w:color w:val="000000" w:themeColor="text1"/>
          <w:sz w:val="22"/>
        </w:rPr>
        <w:t>021年挂牌公司召开的</w:t>
      </w:r>
      <w:r w:rsidRPr="004033EB">
        <w:rPr>
          <w:rFonts w:asciiTheme="minorEastAsia" w:eastAsiaTheme="minorEastAsia" w:hAnsiTheme="minorEastAsia" w:hint="eastAsia"/>
          <w:color w:val="000000" w:themeColor="text1"/>
          <w:sz w:val="22"/>
        </w:rPr>
        <w:t>股东大会</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w:t>
      </w:r>
      <w:r w:rsidRPr="004033EB">
        <w:rPr>
          <w:rFonts w:asciiTheme="minorEastAsia" w:eastAsiaTheme="minorEastAsia" w:hAnsiTheme="minorEastAsia" w:hint="eastAsia"/>
          <w:color w:val="000000" w:themeColor="text1"/>
          <w:sz w:val="22"/>
        </w:rPr>
        <w:t>议案被否决，</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个议案存在效力争议</w:t>
      </w:r>
      <w:r w:rsidRPr="004033EB">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132F16" w:rsidRPr="004033EB" w:rsidTr="007D2F23">
        <w:tc>
          <w:tcPr>
            <w:tcW w:w="9639" w:type="dxa"/>
          </w:tcPr>
          <w:p w:rsidR="00132F16" w:rsidRPr="004033EB" w:rsidRDefault="00132F16" w:rsidP="007D2F23">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：请依次说明</w:t>
            </w:r>
            <w:r w:rsidRPr="004033EB">
              <w:rPr>
                <w:rFonts w:asciiTheme="minorEastAsia" w:eastAsiaTheme="minorEastAsia" w:hAnsiTheme="minorEastAsia" w:hint="eastAsia"/>
                <w:i/>
                <w:color w:val="FF0000"/>
                <w:szCs w:val="21"/>
              </w:rPr>
              <w:t>议案被否决或存在效力争议</w:t>
            </w:r>
            <w:r w:rsidRPr="004033EB">
              <w:rPr>
                <w:rFonts w:asciiTheme="minorEastAsia" w:eastAsiaTheme="minorEastAsia" w:hAnsiTheme="minorEastAsia"/>
                <w:i/>
                <w:color w:val="FF0000"/>
                <w:szCs w:val="21"/>
              </w:rPr>
              <w:t>的情况</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包括但不限于</w:t>
            </w:r>
            <w:r w:rsidRPr="004033EB">
              <w:rPr>
                <w:rFonts w:asciiTheme="minorEastAsia" w:eastAsiaTheme="minorEastAsia" w:hAnsiTheme="minorEastAsia" w:hint="eastAsia"/>
                <w:i/>
                <w:color w:val="FF0000"/>
                <w:szCs w:val="21"/>
              </w:rPr>
              <w:t>被否决或存在效力争议的原因、议案表决情况、所涉及股东大会召开时间、信息披露情况等。</w:t>
            </w:r>
          </w:p>
        </w:tc>
      </w:tr>
    </w:tbl>
    <w:p w:rsidR="0002723C" w:rsidRPr="004033EB" w:rsidRDefault="0002723C" w:rsidP="0002723C">
      <w:pPr>
        <w:tabs>
          <w:tab w:val="left" w:pos="5140"/>
        </w:tabs>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董事会议案被投反对或弃权票情况：</w:t>
      </w:r>
    </w:p>
    <w:p w:rsidR="0002723C" w:rsidRPr="004033EB" w:rsidRDefault="0002723C" w:rsidP="0002723C">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02723C" w:rsidRPr="004033EB" w:rsidRDefault="0002723C" w:rsidP="0002723C">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r w:rsidRPr="004033EB">
        <w:rPr>
          <w:rFonts w:asciiTheme="minorEastAsia" w:eastAsiaTheme="minorEastAsia" w:hAnsiTheme="minorEastAsia"/>
          <w:color w:val="000000" w:themeColor="text1"/>
          <w:sz w:val="22"/>
        </w:rPr>
        <w:t>021年挂牌公司召开的</w:t>
      </w:r>
      <w:r w:rsidRPr="004033EB">
        <w:rPr>
          <w:rFonts w:asciiTheme="minorEastAsia" w:eastAsiaTheme="minorEastAsia" w:hAnsiTheme="minorEastAsia" w:hint="eastAsia"/>
          <w:color w:val="000000" w:themeColor="text1"/>
          <w:sz w:val="22"/>
        </w:rPr>
        <w:t>董事会</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w:t>
      </w:r>
      <w:r w:rsidRPr="004033EB">
        <w:rPr>
          <w:rFonts w:asciiTheme="minorEastAsia" w:eastAsiaTheme="minorEastAsia" w:hAnsiTheme="minorEastAsia" w:hint="eastAsia"/>
          <w:color w:val="000000" w:themeColor="text1"/>
          <w:sz w:val="22"/>
        </w:rPr>
        <w:t>议案被投反对票，</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个议案</w:t>
      </w:r>
      <w:r w:rsidRPr="004033EB">
        <w:rPr>
          <w:rFonts w:asciiTheme="minorEastAsia" w:eastAsiaTheme="minorEastAsia" w:hAnsiTheme="minorEastAsia" w:hint="eastAsia"/>
          <w:color w:val="000000" w:themeColor="text1"/>
          <w:sz w:val="22"/>
        </w:rPr>
        <w:t>被</w:t>
      </w:r>
      <w:r w:rsidRPr="004033EB">
        <w:rPr>
          <w:rFonts w:asciiTheme="minorEastAsia" w:eastAsiaTheme="minorEastAsia" w:hAnsiTheme="minorEastAsia"/>
          <w:color w:val="000000" w:themeColor="text1"/>
          <w:sz w:val="22"/>
        </w:rPr>
        <w:t>投弃权票</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涉及董事会</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次</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涉及独立董事</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人次</w:t>
      </w:r>
      <w:r w:rsidRPr="004033EB">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02723C" w:rsidRPr="004033EB" w:rsidTr="007D2F23">
        <w:tc>
          <w:tcPr>
            <w:tcW w:w="9639" w:type="dxa"/>
          </w:tcPr>
          <w:p w:rsidR="0002723C" w:rsidRPr="004033EB" w:rsidRDefault="0002723C" w:rsidP="007D2F23">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：请依次说明</w:t>
            </w:r>
            <w:r w:rsidRPr="004033EB">
              <w:rPr>
                <w:rFonts w:asciiTheme="minorEastAsia" w:eastAsiaTheme="minorEastAsia" w:hAnsiTheme="minorEastAsia" w:hint="eastAsia"/>
                <w:i/>
                <w:color w:val="FF0000"/>
                <w:szCs w:val="21"/>
              </w:rPr>
              <w:t>议案被投反对票或被投弃权票</w:t>
            </w:r>
            <w:r w:rsidRPr="004033EB">
              <w:rPr>
                <w:rFonts w:asciiTheme="minorEastAsia" w:eastAsiaTheme="minorEastAsia" w:hAnsiTheme="minorEastAsia"/>
                <w:i/>
                <w:color w:val="FF0000"/>
                <w:szCs w:val="21"/>
              </w:rPr>
              <w:t>的情况</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包括但不限于</w:t>
            </w:r>
            <w:r w:rsidRPr="004033EB">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rsidR="0002723C" w:rsidRPr="004033EB" w:rsidRDefault="0002723C" w:rsidP="0002723C">
      <w:pPr>
        <w:tabs>
          <w:tab w:val="left" w:pos="5140"/>
        </w:tabs>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监事会议案被投反对或弃权票情况：</w:t>
      </w:r>
    </w:p>
    <w:p w:rsidR="0002723C" w:rsidRPr="004033EB" w:rsidRDefault="0002723C" w:rsidP="0002723C">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02723C" w:rsidRPr="004033EB" w:rsidRDefault="0002723C" w:rsidP="0002723C">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2</w:t>
      </w:r>
      <w:r w:rsidRPr="004033EB">
        <w:rPr>
          <w:rFonts w:asciiTheme="minorEastAsia" w:eastAsiaTheme="minorEastAsia" w:hAnsiTheme="minorEastAsia"/>
          <w:color w:val="000000" w:themeColor="text1"/>
          <w:sz w:val="22"/>
        </w:rPr>
        <w:t>021年挂牌公司召开的</w:t>
      </w:r>
      <w:r w:rsidRPr="004033EB">
        <w:rPr>
          <w:rFonts w:asciiTheme="minorEastAsia" w:eastAsiaTheme="minorEastAsia" w:hAnsiTheme="minorEastAsia" w:hint="eastAsia"/>
          <w:color w:val="000000" w:themeColor="text1"/>
          <w:sz w:val="22"/>
        </w:rPr>
        <w:t>监事会</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w:t>
      </w:r>
      <w:r w:rsidRPr="004033EB">
        <w:rPr>
          <w:rFonts w:asciiTheme="minorEastAsia" w:eastAsiaTheme="minorEastAsia" w:hAnsiTheme="minorEastAsia" w:hint="eastAsia"/>
          <w:color w:val="000000" w:themeColor="text1"/>
          <w:sz w:val="22"/>
        </w:rPr>
        <w:t>议案被投反对票，</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个议案</w:t>
      </w:r>
      <w:r w:rsidRPr="004033EB">
        <w:rPr>
          <w:rFonts w:asciiTheme="minorEastAsia" w:eastAsiaTheme="minorEastAsia" w:hAnsiTheme="minorEastAsia" w:hint="eastAsia"/>
          <w:color w:val="000000" w:themeColor="text1"/>
          <w:sz w:val="22"/>
        </w:rPr>
        <w:t>被</w:t>
      </w:r>
      <w:r w:rsidRPr="004033EB">
        <w:rPr>
          <w:rFonts w:asciiTheme="minorEastAsia" w:eastAsiaTheme="minorEastAsia" w:hAnsiTheme="minorEastAsia"/>
          <w:color w:val="000000" w:themeColor="text1"/>
          <w:sz w:val="22"/>
        </w:rPr>
        <w:t>投弃权票</w:t>
      </w:r>
      <w:r w:rsidRPr="004033EB">
        <w:rPr>
          <w:rFonts w:asciiTheme="minorEastAsia" w:eastAsiaTheme="minorEastAsia" w:hAnsiTheme="minorEastAsia" w:hint="eastAsia"/>
          <w:color w:val="000000" w:themeColor="text1"/>
          <w:sz w:val="22"/>
        </w:rPr>
        <w:t>，</w:t>
      </w:r>
      <w:r w:rsidRPr="004033EB">
        <w:rPr>
          <w:rFonts w:asciiTheme="minorEastAsia" w:eastAsiaTheme="minorEastAsia" w:hAnsiTheme="minorEastAsia"/>
          <w:color w:val="000000" w:themeColor="text1"/>
          <w:sz w:val="22"/>
        </w:rPr>
        <w:t>涉及监事会</w:t>
      </w:r>
      <w:r w:rsidRPr="004033EB">
        <w:rPr>
          <w:rFonts w:asciiTheme="minorEastAsia" w:eastAsiaTheme="minorEastAsia" w:hAnsiTheme="minorEastAsia" w:hint="eastAsia"/>
          <w:color w:val="000000" w:themeColor="text1"/>
          <w:sz w:val="22"/>
          <w:u w:val="single"/>
        </w:rPr>
        <w:t xml:space="preserve"> </w:t>
      </w:r>
      <w:r w:rsidRPr="004033EB">
        <w:rPr>
          <w:rFonts w:asciiTheme="minorEastAsia" w:eastAsiaTheme="minorEastAsia" w:hAnsiTheme="minorEastAsia"/>
          <w:color w:val="000000" w:themeColor="text1"/>
          <w:sz w:val="22"/>
          <w:u w:val="single"/>
        </w:rPr>
        <w:t xml:space="preserve">   </w:t>
      </w:r>
      <w:r w:rsidRPr="004033EB">
        <w:rPr>
          <w:rFonts w:asciiTheme="minorEastAsia" w:eastAsiaTheme="minorEastAsia" w:hAnsiTheme="minorEastAsia"/>
          <w:color w:val="000000" w:themeColor="text1"/>
          <w:sz w:val="22"/>
        </w:rPr>
        <w:t>次</w:t>
      </w:r>
      <w:r w:rsidRPr="004033EB">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02723C" w:rsidRPr="004033EB" w:rsidTr="007D2F23">
        <w:tc>
          <w:tcPr>
            <w:tcW w:w="9639" w:type="dxa"/>
          </w:tcPr>
          <w:p w:rsidR="0002723C" w:rsidRPr="004033EB" w:rsidRDefault="0002723C" w:rsidP="007D2F23">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：请依次说明</w:t>
            </w:r>
            <w:r w:rsidRPr="004033EB">
              <w:rPr>
                <w:rFonts w:asciiTheme="minorEastAsia" w:eastAsiaTheme="minorEastAsia" w:hAnsiTheme="minorEastAsia" w:hint="eastAsia"/>
                <w:i/>
                <w:color w:val="FF0000"/>
                <w:szCs w:val="21"/>
              </w:rPr>
              <w:t>议案被投反对票或被投弃权票</w:t>
            </w:r>
            <w:r w:rsidRPr="004033EB">
              <w:rPr>
                <w:rFonts w:asciiTheme="minorEastAsia" w:eastAsiaTheme="minorEastAsia" w:hAnsiTheme="minorEastAsia"/>
                <w:i/>
                <w:color w:val="FF0000"/>
                <w:szCs w:val="21"/>
              </w:rPr>
              <w:t>的情况</w:t>
            </w:r>
            <w:r w:rsidRPr="004033EB">
              <w:rPr>
                <w:rFonts w:asciiTheme="minorEastAsia" w:eastAsiaTheme="minorEastAsia" w:hAnsiTheme="minorEastAsia" w:hint="eastAsia"/>
                <w:i/>
                <w:color w:val="FF0000"/>
                <w:szCs w:val="21"/>
              </w:rPr>
              <w:t>，</w:t>
            </w:r>
            <w:r w:rsidRPr="004033EB">
              <w:rPr>
                <w:rFonts w:asciiTheme="minorEastAsia" w:eastAsiaTheme="minorEastAsia" w:hAnsiTheme="minorEastAsia"/>
                <w:i/>
                <w:color w:val="FF0000"/>
                <w:szCs w:val="21"/>
              </w:rPr>
              <w:t>包括但不限于</w:t>
            </w:r>
            <w:r w:rsidRPr="004033EB">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rsidR="00984EDF" w:rsidRPr="004033EB" w:rsidRDefault="00984EDF" w:rsidP="00984EDF">
      <w:pPr>
        <w:outlineLvl w:val="3"/>
        <w:rPr>
          <w:rFonts w:asciiTheme="minorEastAsia" w:eastAsiaTheme="minorEastAsia" w:hAnsiTheme="minorEastAsia"/>
          <w:b/>
          <w:color w:val="000000" w:themeColor="text1"/>
          <w:szCs w:val="21"/>
        </w:rPr>
      </w:pPr>
      <w:r w:rsidRPr="004033EB">
        <w:rPr>
          <w:rFonts w:asciiTheme="minorEastAsia" w:eastAsiaTheme="minorEastAsia" w:hAnsiTheme="minorEastAsia"/>
          <w:b/>
          <w:color w:val="000000" w:themeColor="text1"/>
          <w:szCs w:val="21"/>
        </w:rPr>
        <w:t>4</w:t>
      </w:r>
      <w:r w:rsidRPr="004033EB">
        <w:rPr>
          <w:rFonts w:asciiTheme="minorEastAsia" w:eastAsiaTheme="minorEastAsia" w:hAnsiTheme="minorEastAsia" w:hint="eastAsia"/>
          <w:b/>
          <w:color w:val="000000" w:themeColor="text1"/>
          <w:szCs w:val="21"/>
        </w:rPr>
        <w:t>、</w:t>
      </w:r>
      <w:r w:rsidRPr="004033EB">
        <w:rPr>
          <w:rFonts w:asciiTheme="minorEastAsia" w:eastAsiaTheme="minorEastAsia" w:hAnsiTheme="minorEastAsia"/>
          <w:b/>
          <w:color w:val="000000" w:themeColor="text1"/>
          <w:szCs w:val="21"/>
        </w:rPr>
        <w:t>三会的召集、召开、表决程序</w:t>
      </w:r>
      <w:r w:rsidR="007D2F23" w:rsidRPr="004033EB">
        <w:rPr>
          <w:rFonts w:asciiTheme="minorEastAsia" w:eastAsiaTheme="minorEastAsia" w:hAnsiTheme="minorEastAsia" w:hint="eastAsia"/>
          <w:b/>
          <w:color w:val="000000" w:themeColor="text1"/>
          <w:szCs w:val="21"/>
        </w:rPr>
        <w:t>等</w:t>
      </w:r>
      <w:r w:rsidRPr="004033EB">
        <w:rPr>
          <w:rFonts w:asciiTheme="minorEastAsia" w:eastAsiaTheme="minorEastAsia" w:hAnsiTheme="minorEastAsia"/>
          <w:b/>
          <w:color w:val="000000" w:themeColor="text1"/>
          <w:szCs w:val="21"/>
        </w:rPr>
        <w:t>是否</w:t>
      </w:r>
      <w:r w:rsidRPr="004033EB">
        <w:rPr>
          <w:rFonts w:asciiTheme="minorEastAsia" w:eastAsiaTheme="minorEastAsia" w:hAnsiTheme="minorEastAsia" w:hint="eastAsia"/>
          <w:b/>
          <w:color w:val="000000" w:themeColor="text1"/>
          <w:szCs w:val="21"/>
        </w:rPr>
        <w:t>符合</w:t>
      </w:r>
      <w:r w:rsidRPr="004033EB">
        <w:rPr>
          <w:rFonts w:asciiTheme="minorEastAsia" w:eastAsiaTheme="minorEastAsia" w:hAnsiTheme="minorEastAsia"/>
          <w:b/>
          <w:color w:val="000000" w:themeColor="text1"/>
          <w:szCs w:val="21"/>
        </w:rPr>
        <w:t>法律法规</w:t>
      </w:r>
      <w:r w:rsidRPr="004033EB">
        <w:rPr>
          <w:rFonts w:asciiTheme="minorEastAsia" w:eastAsiaTheme="minorEastAsia" w:hAnsiTheme="minorEastAsia" w:hint="eastAsia"/>
          <w:b/>
          <w:color w:val="000000" w:themeColor="text1"/>
          <w:szCs w:val="21"/>
        </w:rPr>
        <w:t>要求</w:t>
      </w:r>
      <w:r w:rsidRPr="004033EB">
        <w:rPr>
          <w:rFonts w:asciiTheme="minorEastAsia" w:eastAsiaTheme="minorEastAsia" w:hAnsiTheme="minorEastAsia"/>
          <w:b/>
          <w:color w:val="000000" w:themeColor="text1"/>
          <w:szCs w:val="21"/>
        </w:rPr>
        <w:t>的评估意见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84EDF" w:rsidRPr="004033EB" w:rsidTr="00305DA4">
        <w:tc>
          <w:tcPr>
            <w:tcW w:w="9638" w:type="dxa"/>
          </w:tcPr>
          <w:p w:rsidR="00984EDF" w:rsidRPr="004033EB" w:rsidRDefault="00984EDF" w:rsidP="00305DA4">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说明</w:t>
            </w:r>
            <w:r w:rsidRPr="004033EB">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4033EB">
              <w:rPr>
                <w:rFonts w:asciiTheme="minorEastAsia" w:eastAsiaTheme="minorEastAsia" w:hAnsiTheme="minorEastAsia" w:hint="eastAsia"/>
                <w:i/>
                <w:color w:val="FF0000"/>
                <w:szCs w:val="21"/>
              </w:rPr>
              <w:t>和公司</w:t>
            </w:r>
            <w:r w:rsidRPr="004033EB">
              <w:rPr>
                <w:rFonts w:asciiTheme="minorEastAsia" w:eastAsiaTheme="minorEastAsia" w:hAnsiTheme="minorEastAsia"/>
                <w:i/>
                <w:color w:val="FF0000"/>
                <w:szCs w:val="21"/>
              </w:rPr>
              <w:t>章程</w:t>
            </w:r>
            <w:r w:rsidRPr="004033EB">
              <w:rPr>
                <w:rFonts w:asciiTheme="minorEastAsia" w:eastAsiaTheme="minorEastAsia" w:hAnsiTheme="minorEastAsia" w:hint="eastAsia"/>
                <w:i/>
                <w:color w:val="FF0000"/>
                <w:szCs w:val="21"/>
              </w:rPr>
              <w:t>的</w:t>
            </w:r>
            <w:r w:rsidRPr="004033EB">
              <w:rPr>
                <w:rFonts w:asciiTheme="minorEastAsia" w:eastAsiaTheme="minorEastAsia" w:hAnsiTheme="minorEastAsia"/>
                <w:i/>
                <w:color w:val="FF0000"/>
                <w:szCs w:val="21"/>
              </w:rPr>
              <w:t>规定的评估意见。</w:t>
            </w:r>
          </w:p>
          <w:p w:rsidR="00984EDF" w:rsidRPr="004033EB" w:rsidRDefault="00984EDF" w:rsidP="00305DA4">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（三</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公司</w:t>
      </w:r>
      <w:r w:rsidRPr="004033EB">
        <w:rPr>
          <w:rFonts w:asciiTheme="minorEastAsia" w:eastAsiaTheme="minorEastAsia" w:hAnsiTheme="minorEastAsia"/>
          <w:b/>
          <w:color w:val="000000" w:themeColor="text1"/>
          <w:szCs w:val="44"/>
        </w:rPr>
        <w:t>治理改进情况</w:t>
      </w:r>
    </w:p>
    <w:p w:rsidR="00F83F8D" w:rsidRPr="004033EB" w:rsidRDefault="00AF3441">
      <w:pPr>
        <w:rPr>
          <w:rFonts w:asciiTheme="minorHAnsi" w:eastAsiaTheme="minorEastAsia" w:hAnsiTheme="minorHAnsi" w:cstheme="minorBidi"/>
          <w:szCs w:val="24"/>
        </w:rPr>
      </w:pP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不适用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color w:val="FF0000"/>
          <w:szCs w:val="24"/>
        </w:rPr>
        <w:t>（创新层公司应填写此项，基础层公司不做强制要求）</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说明报告期内</w:t>
            </w:r>
            <w:r w:rsidRPr="004033EB">
              <w:rPr>
                <w:rFonts w:asciiTheme="minorEastAsia" w:eastAsiaTheme="minorEastAsia" w:hAnsiTheme="minorEastAsia"/>
                <w:i/>
                <w:color w:val="FF0000"/>
                <w:szCs w:val="21"/>
              </w:rPr>
              <w:t>公司治理的改进情况，包括来自控股股东及实际控制人以外的股东或其代表参与公司经</w:t>
            </w:r>
            <w:r w:rsidRPr="004033EB">
              <w:rPr>
                <w:rFonts w:asciiTheme="minorEastAsia" w:eastAsiaTheme="minorEastAsia" w:hAnsiTheme="minorEastAsia" w:hint="eastAsia"/>
                <w:i/>
                <w:color w:val="FF0000"/>
                <w:szCs w:val="21"/>
              </w:rPr>
              <w:t>治理</w:t>
            </w:r>
            <w:r w:rsidRPr="004033EB">
              <w:rPr>
                <w:rFonts w:asciiTheme="minorEastAsia" w:eastAsiaTheme="minorEastAsia" w:hAnsiTheme="minorEastAsia"/>
                <w:i/>
                <w:color w:val="FF0000"/>
                <w:szCs w:val="21"/>
              </w:rPr>
              <w:t>的情况，以及公司管理层是否引入职业经理人等情况</w:t>
            </w:r>
            <w:r w:rsidRPr="004033EB">
              <w:rPr>
                <w:rFonts w:asciiTheme="minorEastAsia" w:eastAsiaTheme="minorEastAsia" w:hAnsiTheme="minorEastAsia" w:hint="eastAsia"/>
                <w:i/>
                <w:color w:val="FF0000"/>
                <w:szCs w:val="21"/>
              </w:rPr>
              <w:t>。</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lastRenderedPageBreak/>
        <w:t>（四</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投资者</w:t>
      </w:r>
      <w:r w:rsidRPr="004033EB">
        <w:rPr>
          <w:rFonts w:asciiTheme="minorEastAsia" w:eastAsiaTheme="minorEastAsia" w:hAnsiTheme="minorEastAsia"/>
          <w:b/>
          <w:color w:val="000000" w:themeColor="text1"/>
          <w:szCs w:val="44"/>
        </w:rPr>
        <w:t>关系管理情况</w:t>
      </w:r>
    </w:p>
    <w:p w:rsidR="00F83F8D" w:rsidRPr="004033EB" w:rsidRDefault="00AF3441">
      <w:pPr>
        <w:rPr>
          <w:rFonts w:asciiTheme="minorHAnsi" w:eastAsiaTheme="minorEastAsia" w:hAnsiTheme="minorHAnsi" w:cstheme="minorBidi"/>
          <w:szCs w:val="24"/>
        </w:rPr>
      </w:pP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szCs w:val="24"/>
        </w:rPr>
        <w:t>不适用</w:t>
      </w:r>
      <w:r w:rsidRPr="004033EB">
        <w:rPr>
          <w:rFonts w:asciiTheme="minorHAnsi" w:eastAsiaTheme="minorEastAsia" w:hAnsiTheme="minorHAnsi" w:cstheme="minorBidi"/>
          <w:szCs w:val="24"/>
        </w:rPr>
        <w:t xml:space="preserve"> </w:t>
      </w:r>
      <w:r w:rsidRPr="004033EB">
        <w:rPr>
          <w:rFonts w:asciiTheme="minorHAnsi" w:eastAsiaTheme="minorEastAsia" w:hAnsiTheme="minorHAnsi" w:cstheme="minorBidi" w:hint="eastAsia"/>
          <w:color w:val="FF0000"/>
          <w:szCs w:val="24"/>
        </w:rPr>
        <w:t>（创新层公司应填写此项，基础层公司不做强制要求）</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挂牌</w:t>
            </w:r>
            <w:r w:rsidRPr="004033EB">
              <w:rPr>
                <w:rFonts w:asciiTheme="minorEastAsia" w:eastAsiaTheme="minorEastAsia" w:hAnsiTheme="minorEastAsia"/>
                <w:i/>
                <w:color w:val="FF0000"/>
                <w:szCs w:val="21"/>
              </w:rPr>
              <w:t>公司</w:t>
            </w:r>
            <w:r w:rsidRPr="004033EB">
              <w:rPr>
                <w:rFonts w:asciiTheme="minorEastAsia" w:eastAsiaTheme="minorEastAsia" w:hAnsiTheme="minorEastAsia" w:hint="eastAsia"/>
                <w:i/>
                <w:color w:val="FF0000"/>
                <w:szCs w:val="21"/>
              </w:rPr>
              <w:t>应当披露其</w:t>
            </w:r>
            <w:r w:rsidRPr="004033EB">
              <w:rPr>
                <w:rFonts w:asciiTheme="minorEastAsia" w:eastAsiaTheme="minorEastAsia" w:hAnsiTheme="minorEastAsia"/>
                <w:i/>
                <w:color w:val="FF0000"/>
                <w:szCs w:val="21"/>
              </w:rPr>
              <w:t>与公司的股权、债权投资人或潜在投资者之间的</w:t>
            </w:r>
            <w:r w:rsidRPr="004033EB">
              <w:rPr>
                <w:rFonts w:asciiTheme="minorEastAsia" w:eastAsiaTheme="minorEastAsia" w:hAnsiTheme="minorEastAsia" w:hint="eastAsia"/>
                <w:i/>
                <w:color w:val="FF0000"/>
                <w:szCs w:val="21"/>
              </w:rPr>
              <w:t>沟通联系</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事务处理</w:t>
            </w:r>
            <w:r w:rsidRPr="004033EB">
              <w:rPr>
                <w:rFonts w:asciiTheme="minorEastAsia" w:eastAsiaTheme="minorEastAsia" w:hAnsiTheme="minorEastAsia"/>
                <w:i/>
                <w:color w:val="FF0000"/>
                <w:szCs w:val="21"/>
              </w:rPr>
              <w:t>等</w:t>
            </w:r>
            <w:r w:rsidRPr="004033EB">
              <w:rPr>
                <w:rFonts w:asciiTheme="minorEastAsia" w:eastAsiaTheme="minorEastAsia" w:hAnsiTheme="minorEastAsia" w:hint="eastAsia"/>
                <w:i/>
                <w:color w:val="FF0000"/>
                <w:szCs w:val="21"/>
              </w:rPr>
              <w:t>管理</w:t>
            </w:r>
            <w:r w:rsidRPr="004033EB">
              <w:rPr>
                <w:rFonts w:asciiTheme="minorEastAsia" w:eastAsiaTheme="minorEastAsia" w:hAnsiTheme="minorEastAsia"/>
                <w:i/>
                <w:color w:val="FF0000"/>
                <w:szCs w:val="21"/>
              </w:rPr>
              <w:t>工作的概况</w:t>
            </w:r>
            <w:r w:rsidRPr="004033EB">
              <w:rPr>
                <w:rFonts w:asciiTheme="minorEastAsia" w:eastAsiaTheme="minorEastAsia" w:hAnsiTheme="minorEastAsia" w:hint="eastAsia"/>
                <w:i/>
                <w:color w:val="FF0000"/>
                <w:szCs w:val="21"/>
              </w:rPr>
              <w:t>。</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1"/>
        <w:rPr>
          <w:rFonts w:ascii="微软雅黑" w:eastAsia="微软雅黑" w:hAnsi="微软雅黑"/>
          <w:b/>
          <w:color w:val="000000" w:themeColor="text1"/>
          <w:sz w:val="22"/>
          <w:szCs w:val="44"/>
        </w:rPr>
      </w:pPr>
      <w:r w:rsidRPr="004033EB">
        <w:rPr>
          <w:rFonts w:ascii="微软雅黑" w:eastAsia="微软雅黑" w:hAnsi="微软雅黑" w:hint="eastAsia"/>
          <w:b/>
          <w:color w:val="000000" w:themeColor="text1"/>
          <w:sz w:val="22"/>
          <w:szCs w:val="44"/>
        </w:rPr>
        <w:t>二</w:t>
      </w:r>
      <w:r w:rsidRPr="004033EB">
        <w:rPr>
          <w:rFonts w:ascii="微软雅黑" w:eastAsia="微软雅黑" w:hAnsi="微软雅黑"/>
          <w:b/>
          <w:color w:val="000000" w:themeColor="text1"/>
          <w:sz w:val="22"/>
          <w:szCs w:val="44"/>
        </w:rPr>
        <w:t>、内部控制</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监事</w:t>
      </w:r>
      <w:r w:rsidRPr="004033EB">
        <w:rPr>
          <w:rFonts w:asciiTheme="minorEastAsia" w:eastAsiaTheme="minorEastAsia" w:hAnsiTheme="minorEastAsia"/>
          <w:b/>
          <w:color w:val="000000" w:themeColor="text1"/>
          <w:szCs w:val="44"/>
        </w:rPr>
        <w:t>会</w:t>
      </w:r>
      <w:r w:rsidRPr="004033EB">
        <w:rPr>
          <w:rFonts w:asciiTheme="minorEastAsia" w:eastAsiaTheme="minorEastAsia" w:hAnsiTheme="minorEastAsia" w:hint="eastAsia"/>
          <w:b/>
          <w:color w:val="000000" w:themeColor="text1"/>
          <w:szCs w:val="44"/>
        </w:rPr>
        <w:t>就年度内</w:t>
      </w:r>
      <w:r w:rsidRPr="004033EB">
        <w:rPr>
          <w:rFonts w:asciiTheme="minorEastAsia" w:eastAsiaTheme="minorEastAsia" w:hAnsiTheme="minorEastAsia"/>
          <w:b/>
          <w:color w:val="000000" w:themeColor="text1"/>
          <w:szCs w:val="44"/>
        </w:rPr>
        <w:t>监督事项的意见</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000000" w:themeColor="text1"/>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rsidR="00F83F8D" w:rsidRPr="004033EB" w:rsidRDefault="00F83F8D">
            <w:pPr>
              <w:tabs>
                <w:tab w:val="left" w:pos="5140"/>
              </w:tabs>
              <w:rPr>
                <w:rFonts w:asciiTheme="minorEastAsia" w:eastAsiaTheme="minorEastAsia" w:hAnsiTheme="minorEastAsia"/>
                <w:i/>
                <w:color w:val="000000" w:themeColor="text1"/>
                <w:szCs w:val="2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公司保持</w:t>
      </w:r>
      <w:r w:rsidRPr="004033EB">
        <w:rPr>
          <w:rFonts w:asciiTheme="minorEastAsia" w:eastAsiaTheme="minorEastAsia" w:hAnsiTheme="minorEastAsia"/>
          <w:b/>
          <w:color w:val="000000" w:themeColor="text1"/>
          <w:szCs w:val="44"/>
        </w:rPr>
        <w:t>独立性、</w:t>
      </w:r>
      <w:r w:rsidRPr="004033EB">
        <w:rPr>
          <w:rFonts w:asciiTheme="minorEastAsia" w:eastAsiaTheme="minorEastAsia" w:hAnsiTheme="minorEastAsia" w:hint="eastAsia"/>
          <w:b/>
          <w:color w:val="000000" w:themeColor="text1"/>
          <w:szCs w:val="44"/>
        </w:rPr>
        <w:t>自主</w:t>
      </w:r>
      <w:r w:rsidRPr="004033EB">
        <w:rPr>
          <w:rFonts w:asciiTheme="minorEastAsia" w:eastAsiaTheme="minorEastAsia" w:hAnsiTheme="minorEastAsia"/>
          <w:b/>
          <w:color w:val="000000" w:themeColor="text1"/>
          <w:szCs w:val="44"/>
        </w:rPr>
        <w:t>经营能力的说明</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b/>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（三</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对</w:t>
      </w:r>
      <w:r w:rsidRPr="004033EB">
        <w:rPr>
          <w:rFonts w:asciiTheme="minorEastAsia" w:eastAsiaTheme="minorEastAsia" w:hAnsiTheme="minorEastAsia"/>
          <w:b/>
          <w:color w:val="000000" w:themeColor="text1"/>
          <w:szCs w:val="44"/>
        </w:rPr>
        <w:t>重大内部管理制度</w:t>
      </w:r>
      <w:r w:rsidRPr="004033EB">
        <w:rPr>
          <w:rFonts w:asciiTheme="minorEastAsia" w:eastAsiaTheme="minorEastAsia" w:hAnsiTheme="minorEastAsia" w:hint="eastAsia"/>
          <w:b/>
          <w:color w:val="000000" w:themeColor="text1"/>
          <w:szCs w:val="44"/>
        </w:rPr>
        <w:t>的</w:t>
      </w:r>
      <w:r w:rsidRPr="004033EB">
        <w:rPr>
          <w:rFonts w:asciiTheme="minorEastAsia" w:eastAsiaTheme="minorEastAsia" w:hAnsiTheme="minorEastAsia"/>
          <w:b/>
          <w:color w:val="000000" w:themeColor="text1"/>
          <w:szCs w:val="44"/>
        </w:rPr>
        <w:t>评价</w:t>
      </w:r>
    </w:p>
    <w:tbl>
      <w:tblPr>
        <w:tblW w:w="9668" w:type="dxa"/>
        <w:tblInd w:w="-6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509"/>
        <w:gridCol w:w="1159"/>
      </w:tblGrid>
      <w:tr w:rsidR="00984EDF" w:rsidRPr="004033EB" w:rsidTr="009A5FB8">
        <w:trPr>
          <w:trHeight w:val="304"/>
        </w:trPr>
        <w:tc>
          <w:tcPr>
            <w:tcW w:w="8509"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b/>
                <w:color w:val="000000" w:themeColor="text1"/>
                <w:sz w:val="22"/>
              </w:rPr>
              <w:t>事项</w:t>
            </w:r>
          </w:p>
        </w:tc>
        <w:tc>
          <w:tcPr>
            <w:tcW w:w="1159" w:type="dxa"/>
            <w:shd w:val="pct10" w:color="auto" w:fill="auto"/>
            <w:vAlign w:val="center"/>
          </w:tcPr>
          <w:p w:rsidR="00984EDF" w:rsidRPr="004033EB" w:rsidRDefault="00984EDF" w:rsidP="00305DA4">
            <w:pPr>
              <w:jc w:val="center"/>
              <w:rPr>
                <w:rFonts w:asciiTheme="minorEastAsia" w:eastAsiaTheme="minorEastAsia" w:hAnsiTheme="minorEastAsia"/>
                <w:b/>
                <w:color w:val="000000" w:themeColor="text1"/>
                <w:sz w:val="22"/>
              </w:rPr>
            </w:pPr>
            <w:r w:rsidRPr="004033EB">
              <w:rPr>
                <w:rFonts w:asciiTheme="minorEastAsia" w:eastAsiaTheme="minorEastAsia" w:hAnsiTheme="minorEastAsia" w:hint="eastAsia"/>
                <w:b/>
                <w:color w:val="000000" w:themeColor="text1"/>
                <w:sz w:val="22"/>
              </w:rPr>
              <w:t>是或</w:t>
            </w:r>
            <w:r w:rsidRPr="004033EB">
              <w:rPr>
                <w:rFonts w:asciiTheme="minorEastAsia" w:eastAsiaTheme="minorEastAsia" w:hAnsiTheme="minorEastAsia"/>
                <w:b/>
                <w:color w:val="000000" w:themeColor="text1"/>
                <w:sz w:val="22"/>
              </w:rPr>
              <w:t>否</w:t>
            </w:r>
          </w:p>
        </w:tc>
      </w:tr>
      <w:tr w:rsidR="00984EDF" w:rsidRPr="004033EB" w:rsidTr="009A5FB8">
        <w:trPr>
          <w:trHeight w:val="632"/>
        </w:trPr>
        <w:tc>
          <w:tcPr>
            <w:tcW w:w="8509" w:type="dxa"/>
          </w:tcPr>
          <w:p w:rsidR="00984EDF" w:rsidRPr="004033EB" w:rsidRDefault="00984EDF">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挂牌公司是否存在公章的盖章时间早于相关决策审批机构授权审批时间的情形</w:t>
            </w:r>
            <w:r w:rsidRPr="004033EB">
              <w:rPr>
                <w:rFonts w:asciiTheme="minorEastAsia" w:eastAsiaTheme="minorEastAsia" w:hAnsiTheme="minorEastAsia" w:hint="eastAsia"/>
                <w:b/>
                <w:color w:val="FF0000"/>
                <w:szCs w:val="44"/>
              </w:rPr>
              <w:t>（基础层公司</w:t>
            </w:r>
            <w:r w:rsidRPr="004033EB">
              <w:rPr>
                <w:rFonts w:asciiTheme="minorEastAsia" w:eastAsiaTheme="minorEastAsia" w:hAnsiTheme="minorEastAsia"/>
                <w:b/>
                <w:color w:val="FF0000"/>
                <w:szCs w:val="44"/>
              </w:rPr>
              <w:t>适用</w:t>
            </w:r>
            <w:r w:rsidRPr="004033EB">
              <w:rPr>
                <w:rFonts w:asciiTheme="minorEastAsia" w:eastAsiaTheme="minorEastAsia" w:hAnsiTheme="minorEastAsia" w:hint="eastAsia"/>
                <w:b/>
                <w:color w:val="FF0000"/>
                <w:szCs w:val="44"/>
              </w:rPr>
              <w:t>，创新层</w:t>
            </w:r>
            <w:r w:rsidRPr="004033EB">
              <w:rPr>
                <w:rFonts w:asciiTheme="minorEastAsia" w:eastAsiaTheme="minorEastAsia" w:hAnsiTheme="minorEastAsia"/>
                <w:b/>
                <w:color w:val="FF0000"/>
                <w:szCs w:val="44"/>
              </w:rPr>
              <w:t>公司</w:t>
            </w:r>
            <w:r w:rsidR="006576F8" w:rsidRPr="004033EB">
              <w:rPr>
                <w:rFonts w:asciiTheme="minorEastAsia" w:eastAsiaTheme="minorEastAsia" w:hAnsiTheme="minorEastAsia" w:hint="eastAsia"/>
                <w:b/>
                <w:color w:val="FF0000"/>
                <w:szCs w:val="44"/>
              </w:rPr>
              <w:t>不适用</w:t>
            </w:r>
            <w:r w:rsidRPr="004033EB">
              <w:rPr>
                <w:rFonts w:asciiTheme="minorEastAsia" w:eastAsiaTheme="minorEastAsia" w:hAnsiTheme="minorEastAsia" w:hint="eastAsia"/>
                <w:b/>
                <w:color w:val="FF0000"/>
                <w:szCs w:val="44"/>
              </w:rPr>
              <w:t>）</w:t>
            </w:r>
          </w:p>
        </w:tc>
        <w:tc>
          <w:tcPr>
            <w:tcW w:w="1159"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9A5FB8">
        <w:trPr>
          <w:trHeight w:val="632"/>
        </w:trPr>
        <w:tc>
          <w:tcPr>
            <w:tcW w:w="8509" w:type="dxa"/>
          </w:tcPr>
          <w:p w:rsidR="00984EDF" w:rsidRPr="004033EB" w:rsidRDefault="00984EDF">
            <w:pPr>
              <w:rPr>
                <w:rFonts w:asciiTheme="minorEastAsia" w:eastAsiaTheme="minorEastAsia" w:hAnsiTheme="minorEastAsia"/>
                <w:color w:val="000000" w:themeColor="text1"/>
                <w:sz w:val="22"/>
              </w:rPr>
            </w:pPr>
            <w:r w:rsidRPr="004033EB">
              <w:rPr>
                <w:rFonts w:asciiTheme="minorEastAsia" w:eastAsiaTheme="minorEastAsia" w:hAnsiTheme="minorEastAsia" w:hint="eastAsia"/>
                <w:color w:val="000000" w:themeColor="text1"/>
                <w:sz w:val="22"/>
              </w:rPr>
              <w:t>挂牌公司出纳人员是否兼管稽核、会计档案保管和收入、费用、债权债务账目的登记工作</w:t>
            </w:r>
            <w:r w:rsidRPr="004033EB">
              <w:rPr>
                <w:rFonts w:asciiTheme="minorEastAsia" w:eastAsiaTheme="minorEastAsia" w:hAnsiTheme="minorEastAsia" w:hint="eastAsia"/>
                <w:b/>
                <w:color w:val="FF0000"/>
                <w:szCs w:val="44"/>
              </w:rPr>
              <w:t>（基础层公司</w:t>
            </w:r>
            <w:r w:rsidRPr="004033EB">
              <w:rPr>
                <w:rFonts w:asciiTheme="minorEastAsia" w:eastAsiaTheme="minorEastAsia" w:hAnsiTheme="minorEastAsia"/>
                <w:b/>
                <w:color w:val="FF0000"/>
                <w:szCs w:val="44"/>
              </w:rPr>
              <w:t>适用</w:t>
            </w:r>
            <w:r w:rsidRPr="004033EB">
              <w:rPr>
                <w:rFonts w:asciiTheme="minorEastAsia" w:eastAsiaTheme="minorEastAsia" w:hAnsiTheme="minorEastAsia" w:hint="eastAsia"/>
                <w:b/>
                <w:color w:val="FF0000"/>
                <w:szCs w:val="44"/>
              </w:rPr>
              <w:t>，创新层</w:t>
            </w:r>
            <w:r w:rsidRPr="004033EB">
              <w:rPr>
                <w:rFonts w:asciiTheme="minorEastAsia" w:eastAsiaTheme="minorEastAsia" w:hAnsiTheme="minorEastAsia"/>
                <w:b/>
                <w:color w:val="FF0000"/>
                <w:szCs w:val="44"/>
              </w:rPr>
              <w:t>公司</w:t>
            </w:r>
            <w:r w:rsidR="006576F8" w:rsidRPr="004033EB">
              <w:rPr>
                <w:rFonts w:asciiTheme="minorEastAsia" w:eastAsiaTheme="minorEastAsia" w:hAnsiTheme="minorEastAsia" w:hint="eastAsia"/>
                <w:b/>
                <w:color w:val="FF0000"/>
                <w:szCs w:val="44"/>
              </w:rPr>
              <w:t>不适用</w:t>
            </w:r>
            <w:r w:rsidRPr="004033EB">
              <w:rPr>
                <w:rFonts w:asciiTheme="minorEastAsia" w:eastAsiaTheme="minorEastAsia" w:hAnsiTheme="minorEastAsia" w:hint="eastAsia"/>
                <w:b/>
                <w:color w:val="FF0000"/>
                <w:szCs w:val="44"/>
              </w:rPr>
              <w:t>）</w:t>
            </w:r>
          </w:p>
        </w:tc>
        <w:tc>
          <w:tcPr>
            <w:tcW w:w="1159" w:type="dxa"/>
          </w:tcPr>
          <w:p w:rsidR="00984EDF" w:rsidRPr="004033EB" w:rsidRDefault="00984EDF" w:rsidP="00305DA4">
            <w:pPr>
              <w:jc w:val="left"/>
              <w:rPr>
                <w:rFonts w:asciiTheme="minorEastAsia" w:eastAsiaTheme="minorEastAsia" w:hAnsiTheme="minorEastAsia"/>
                <w:color w:val="000000" w:themeColor="text1"/>
                <w:sz w:val="22"/>
              </w:rPr>
            </w:pPr>
          </w:p>
        </w:tc>
      </w:tr>
      <w:tr w:rsidR="00984EDF" w:rsidRPr="004033EB" w:rsidTr="009A5FB8">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rPr>
          <w:trHeight w:val="949"/>
        </w:trPr>
        <w:tc>
          <w:tcPr>
            <w:tcW w:w="9668" w:type="dxa"/>
            <w:gridSpan w:val="2"/>
          </w:tcPr>
          <w:p w:rsidR="00984EDF" w:rsidRPr="004033EB" w:rsidRDefault="00984EDF" w:rsidP="00305DA4">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（四</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年度</w:t>
      </w:r>
      <w:r w:rsidRPr="004033EB">
        <w:rPr>
          <w:rFonts w:asciiTheme="minorEastAsia" w:eastAsiaTheme="minorEastAsia" w:hAnsiTheme="minorEastAsia"/>
          <w:b/>
          <w:color w:val="000000" w:themeColor="text1"/>
          <w:szCs w:val="44"/>
        </w:rPr>
        <w:t>报告差错责任追究制度</w:t>
      </w:r>
      <w:r w:rsidRPr="004033EB">
        <w:rPr>
          <w:rFonts w:asciiTheme="minorEastAsia" w:eastAsiaTheme="minorEastAsia" w:hAnsiTheme="minorEastAsia" w:hint="eastAsia"/>
          <w:b/>
          <w:color w:val="000000" w:themeColor="text1"/>
          <w:szCs w:val="44"/>
        </w:rPr>
        <w:t>相关情况</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83F8D" w:rsidRPr="004033EB">
        <w:tc>
          <w:tcPr>
            <w:tcW w:w="9638" w:type="dxa"/>
          </w:tcPr>
          <w:p w:rsidR="00F83F8D" w:rsidRPr="004033EB" w:rsidRDefault="00AF3441">
            <w:pPr>
              <w:tabs>
                <w:tab w:val="left" w:pos="5140"/>
              </w:tabs>
              <w:rPr>
                <w:rFonts w:asciiTheme="minorEastAsia" w:eastAsiaTheme="minorEastAsia" w:hAnsiTheme="minorEastAsia"/>
                <w:i/>
                <w:color w:val="FF0000"/>
                <w:szCs w:val="21"/>
              </w:rPr>
            </w:pPr>
            <w:r w:rsidRPr="004033EB">
              <w:rPr>
                <w:rFonts w:asciiTheme="minorEastAsia" w:eastAsiaTheme="minorEastAsia" w:hAnsiTheme="minorEastAsia" w:hint="eastAsia"/>
                <w:i/>
                <w:color w:val="FF0000"/>
                <w:szCs w:val="21"/>
              </w:rPr>
              <w:t>注</w:t>
            </w:r>
            <w:r w:rsidRPr="004033EB">
              <w:rPr>
                <w:rFonts w:asciiTheme="minorEastAsia" w:eastAsiaTheme="minorEastAsia" w:hAnsiTheme="minorEastAsia"/>
                <w:i/>
                <w:color w:val="FF0000"/>
                <w:szCs w:val="21"/>
              </w:rPr>
              <w:t>：</w:t>
            </w:r>
            <w:r w:rsidRPr="004033EB">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1"/>
        <w:rPr>
          <w:rFonts w:asciiTheme="minorEastAsia" w:eastAsiaTheme="minorEastAsia" w:hAnsiTheme="minorEastAsia"/>
          <w:b/>
          <w:color w:val="000000" w:themeColor="text1"/>
          <w:szCs w:val="44"/>
        </w:rPr>
      </w:pPr>
      <w:r w:rsidRPr="004033EB">
        <w:rPr>
          <w:rFonts w:ascii="微软雅黑" w:eastAsia="微软雅黑" w:hAnsi="微软雅黑" w:hint="eastAsia"/>
          <w:b/>
          <w:color w:val="000000" w:themeColor="text1"/>
          <w:sz w:val="22"/>
          <w:szCs w:val="44"/>
        </w:rPr>
        <w:t>三</w:t>
      </w:r>
      <w:r w:rsidRPr="004033EB">
        <w:rPr>
          <w:rFonts w:ascii="微软雅黑" w:eastAsia="微软雅黑" w:hAnsi="微软雅黑"/>
          <w:b/>
          <w:color w:val="000000" w:themeColor="text1"/>
          <w:sz w:val="22"/>
          <w:szCs w:val="44"/>
        </w:rPr>
        <w:t>、投资者保护</w:t>
      </w:r>
    </w:p>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（一</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公</w:t>
      </w:r>
      <w:r w:rsidRPr="004033EB">
        <w:rPr>
          <w:rFonts w:asciiTheme="minorEastAsia" w:eastAsiaTheme="minorEastAsia" w:hAnsiTheme="minorEastAsia" w:hint="eastAsia"/>
          <w:b/>
          <w:color w:val="000000" w:themeColor="text1"/>
          <w:szCs w:val="21"/>
        </w:rPr>
        <w:t>司股东大会实行累积投票制和网络投票安排的情况</w:t>
      </w:r>
    </w:p>
    <w:p w:rsidR="00F83F8D" w:rsidRPr="004033EB" w:rsidRDefault="00AF3441">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tbl>
      <w:tblPr>
        <w:tblStyle w:val="9"/>
        <w:tblW w:w="9781" w:type="dxa"/>
        <w:tblInd w:w="-572" w:type="dxa"/>
        <w:tblLook w:val="04A0" w:firstRow="1" w:lastRow="0" w:firstColumn="1" w:lastColumn="0" w:noHBand="0" w:noVBand="1"/>
      </w:tblPr>
      <w:tblGrid>
        <w:gridCol w:w="9781"/>
      </w:tblGrid>
      <w:tr w:rsidR="00F83F8D" w:rsidRPr="004033E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83F8D" w:rsidRPr="004033EB" w:rsidRDefault="00AF3441">
            <w:pPr>
              <w:rPr>
                <w:i/>
                <w:color w:val="FF0000"/>
              </w:rPr>
            </w:pPr>
            <w:r w:rsidRPr="004033EB">
              <w:rPr>
                <w:rFonts w:asciiTheme="minorEastAsia" w:hAnsiTheme="minorEastAsia" w:hint="eastAsia"/>
                <w:i/>
                <w:color w:val="FF0000"/>
                <w:szCs w:val="44"/>
              </w:rPr>
              <w:t>注</w:t>
            </w:r>
            <w:r w:rsidRPr="004033EB">
              <w:rPr>
                <w:rFonts w:asciiTheme="minorEastAsia" w:hAnsiTheme="minorEastAsia"/>
                <w:i/>
                <w:color w:val="FF0000"/>
                <w:szCs w:val="44"/>
              </w:rPr>
              <w:t>：</w:t>
            </w:r>
            <w:r w:rsidRPr="004033EB">
              <w:rPr>
                <w:rFonts w:hint="eastAsia"/>
                <w:i/>
                <w:color w:val="FF0000"/>
              </w:rPr>
              <w:t>公司股东大会实行累积投票制和网络投票安排的，应当披露具体实施情况。</w:t>
            </w:r>
          </w:p>
          <w:p w:rsidR="00F83F8D" w:rsidRPr="004033EB" w:rsidRDefault="00F83F8D">
            <w:pPr>
              <w:tabs>
                <w:tab w:val="left" w:pos="5140"/>
              </w:tabs>
              <w:rPr>
                <w:rFonts w:asciiTheme="minorEastAsia" w:eastAsiaTheme="minorEastAsia" w:hAnsiTheme="minorEastAsia"/>
                <w:color w:val="000000" w:themeColor="text1"/>
                <w:szCs w:val="21"/>
              </w:rPr>
            </w:pPr>
          </w:p>
        </w:tc>
      </w:tr>
    </w:tbl>
    <w:p w:rsidR="00F83F8D" w:rsidRPr="004033EB" w:rsidRDefault="00AF3441">
      <w:pPr>
        <w:tabs>
          <w:tab w:val="left" w:pos="5140"/>
        </w:tabs>
        <w:outlineLvl w:val="2"/>
        <w:rPr>
          <w:rFonts w:asciiTheme="minorEastAsia" w:eastAsiaTheme="minorEastAsia" w:hAnsiTheme="minorEastAsia"/>
          <w:b/>
          <w:color w:val="000000" w:themeColor="text1"/>
          <w:szCs w:val="44"/>
        </w:rPr>
      </w:pPr>
      <w:r w:rsidRPr="004033EB">
        <w:rPr>
          <w:rFonts w:asciiTheme="minorEastAsia" w:eastAsiaTheme="minorEastAsia" w:hAnsiTheme="minorEastAsia" w:hint="eastAsia"/>
          <w:b/>
          <w:color w:val="000000" w:themeColor="text1"/>
          <w:szCs w:val="44"/>
        </w:rPr>
        <w:t>（二</w:t>
      </w:r>
      <w:r w:rsidRPr="004033EB">
        <w:rPr>
          <w:rFonts w:asciiTheme="minorEastAsia" w:eastAsiaTheme="minorEastAsia" w:hAnsiTheme="minorEastAsia"/>
          <w:b/>
          <w:color w:val="000000" w:themeColor="text1"/>
          <w:szCs w:val="44"/>
        </w:rPr>
        <w:t>）</w:t>
      </w:r>
      <w:r w:rsidRPr="004033EB">
        <w:rPr>
          <w:rFonts w:asciiTheme="minorEastAsia" w:eastAsiaTheme="minorEastAsia" w:hAnsiTheme="minorEastAsia" w:hint="eastAsia"/>
          <w:b/>
          <w:color w:val="000000" w:themeColor="text1"/>
          <w:szCs w:val="44"/>
        </w:rPr>
        <w:t>特别表决权股份</w:t>
      </w:r>
    </w:p>
    <w:p w:rsidR="00F83F8D" w:rsidRPr="004033EB" w:rsidRDefault="00AF3441">
      <w:r w:rsidRPr="004033EB">
        <w:rPr>
          <w:rFonts w:hint="eastAsia"/>
        </w:rPr>
        <w:t>□</w:t>
      </w:r>
      <w:r w:rsidRPr="004033EB">
        <w:rPr>
          <w:rFonts w:hint="eastAsia"/>
        </w:rPr>
        <w:t xml:space="preserve">  </w:t>
      </w:r>
      <w:r w:rsidRPr="004033EB">
        <w:rPr>
          <w:rFonts w:hint="eastAsia"/>
        </w:rPr>
        <w:t>适用</w:t>
      </w:r>
      <w:r w:rsidRPr="004033EB">
        <w:rPr>
          <w:rFonts w:hint="eastAsia"/>
        </w:rPr>
        <w:t xml:space="preserve">  </w:t>
      </w:r>
      <w:r w:rsidRPr="004033EB">
        <w:rPr>
          <w:rFonts w:hint="eastAsia"/>
        </w:rPr>
        <w:t>□</w:t>
      </w:r>
      <w:r w:rsidRPr="004033EB">
        <w:rPr>
          <w:rFonts w:hint="eastAsia"/>
        </w:rPr>
        <w:t xml:space="preserve">  </w:t>
      </w:r>
      <w:r w:rsidRPr="004033EB">
        <w:rPr>
          <w:rFonts w:hint="eastAsia"/>
        </w:rPr>
        <w:t>不适用</w:t>
      </w:r>
    </w:p>
    <w:p w:rsidR="00F83F8D" w:rsidRPr="004033EB" w:rsidRDefault="00AF3441">
      <w:pPr>
        <w:jc w:val="right"/>
        <w:rPr>
          <w:rFonts w:ascii="微软雅黑" w:eastAsia="微软雅黑" w:hAnsi="微软雅黑"/>
          <w:b/>
          <w:sz w:val="22"/>
          <w:szCs w:val="44"/>
        </w:rPr>
      </w:pPr>
      <w:r w:rsidRPr="004033EB">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F83F8D" w:rsidRPr="004033EB">
        <w:trPr>
          <w:trHeight w:val="316"/>
        </w:trPr>
        <w:tc>
          <w:tcPr>
            <w:tcW w:w="3487" w:type="dxa"/>
            <w:shd w:val="clear" w:color="auto" w:fill="D9D9D9" w:themeFill="background1" w:themeFillShade="D9"/>
            <w:vAlign w:val="center"/>
          </w:tcPr>
          <w:p w:rsidR="00F83F8D" w:rsidRPr="004033EB" w:rsidRDefault="00AF3441">
            <w:pPr>
              <w:jc w:val="center"/>
              <w:rPr>
                <w:rFonts w:asciiTheme="minorEastAsia" w:eastAsiaTheme="minorEastAsia" w:hAnsiTheme="minorEastAsia"/>
                <w:b/>
                <w:sz w:val="22"/>
              </w:rPr>
            </w:pPr>
            <w:r w:rsidRPr="004033EB">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rsidR="00F83F8D" w:rsidRPr="004033EB" w:rsidRDefault="00AF3441">
            <w:pPr>
              <w:jc w:val="center"/>
              <w:rPr>
                <w:b/>
                <w:sz w:val="22"/>
              </w:rPr>
            </w:pPr>
            <w:r w:rsidRPr="004033EB">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rsidR="00F83F8D" w:rsidRPr="004033EB" w:rsidRDefault="00AF3441">
            <w:pPr>
              <w:jc w:val="center"/>
              <w:rPr>
                <w:b/>
                <w:sz w:val="22"/>
              </w:rPr>
            </w:pPr>
            <w:r w:rsidRPr="004033EB">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rsidR="00F83F8D" w:rsidRPr="004033EB" w:rsidRDefault="00AF3441">
            <w:pPr>
              <w:widowControl/>
              <w:jc w:val="center"/>
              <w:rPr>
                <w:b/>
                <w:sz w:val="22"/>
              </w:rPr>
            </w:pPr>
            <w:r w:rsidRPr="004033EB">
              <w:rPr>
                <w:rFonts w:asciiTheme="minorEastAsia" w:eastAsiaTheme="minorEastAsia" w:hAnsiTheme="minorEastAsia" w:hint="eastAsia"/>
                <w:b/>
                <w:sz w:val="22"/>
              </w:rPr>
              <w:t>期末持股数</w:t>
            </w:r>
          </w:p>
        </w:tc>
      </w:tr>
      <w:tr w:rsidR="00F83F8D" w:rsidRPr="004033EB">
        <w:trPr>
          <w:trHeight w:val="316"/>
        </w:trPr>
        <w:tc>
          <w:tcPr>
            <w:tcW w:w="3487" w:type="dxa"/>
          </w:tcPr>
          <w:p w:rsidR="00F83F8D" w:rsidRPr="004033EB" w:rsidRDefault="00F83F8D">
            <w:pPr>
              <w:jc w:val="center"/>
              <w:rPr>
                <w:sz w:val="22"/>
              </w:rPr>
            </w:pPr>
          </w:p>
        </w:tc>
        <w:tc>
          <w:tcPr>
            <w:tcW w:w="2098" w:type="dxa"/>
          </w:tcPr>
          <w:p w:rsidR="00F83F8D" w:rsidRPr="004033EB" w:rsidRDefault="00F83F8D">
            <w:pPr>
              <w:rPr>
                <w:sz w:val="22"/>
              </w:rPr>
            </w:pPr>
          </w:p>
        </w:tc>
        <w:tc>
          <w:tcPr>
            <w:tcW w:w="2098" w:type="dxa"/>
          </w:tcPr>
          <w:p w:rsidR="00F83F8D" w:rsidRPr="004033EB" w:rsidRDefault="00F83F8D">
            <w:pPr>
              <w:rPr>
                <w:sz w:val="22"/>
              </w:rPr>
            </w:pPr>
          </w:p>
        </w:tc>
        <w:tc>
          <w:tcPr>
            <w:tcW w:w="2098" w:type="dxa"/>
          </w:tcPr>
          <w:p w:rsidR="00F83F8D" w:rsidRPr="004033EB" w:rsidRDefault="00F83F8D">
            <w:pPr>
              <w:rPr>
                <w:sz w:val="22"/>
              </w:rPr>
            </w:pPr>
          </w:p>
        </w:tc>
      </w:tr>
      <w:tr w:rsidR="00F83F8D" w:rsidRPr="004033EB">
        <w:trPr>
          <w:trHeight w:val="304"/>
        </w:trPr>
        <w:tc>
          <w:tcPr>
            <w:tcW w:w="3487" w:type="dxa"/>
          </w:tcPr>
          <w:p w:rsidR="00F83F8D" w:rsidRPr="004033EB" w:rsidRDefault="00F83F8D">
            <w:pPr>
              <w:jc w:val="center"/>
              <w:rPr>
                <w:sz w:val="22"/>
              </w:rPr>
            </w:pPr>
          </w:p>
        </w:tc>
        <w:tc>
          <w:tcPr>
            <w:tcW w:w="2098" w:type="dxa"/>
          </w:tcPr>
          <w:p w:rsidR="00F83F8D" w:rsidRPr="004033EB" w:rsidRDefault="00F83F8D">
            <w:pPr>
              <w:rPr>
                <w:sz w:val="22"/>
              </w:rPr>
            </w:pPr>
          </w:p>
        </w:tc>
        <w:tc>
          <w:tcPr>
            <w:tcW w:w="2098" w:type="dxa"/>
          </w:tcPr>
          <w:p w:rsidR="00F83F8D" w:rsidRPr="004033EB" w:rsidRDefault="00F83F8D">
            <w:pPr>
              <w:rPr>
                <w:sz w:val="22"/>
              </w:rPr>
            </w:pPr>
          </w:p>
        </w:tc>
        <w:tc>
          <w:tcPr>
            <w:tcW w:w="2098" w:type="dxa"/>
          </w:tcPr>
          <w:p w:rsidR="00F83F8D" w:rsidRPr="004033EB" w:rsidRDefault="00F83F8D">
            <w:pPr>
              <w:rPr>
                <w:sz w:val="22"/>
              </w:rPr>
            </w:pPr>
          </w:p>
        </w:tc>
      </w:tr>
      <w:tr w:rsidR="00F83F8D" w:rsidRPr="004033EB">
        <w:trPr>
          <w:trHeight w:val="316"/>
        </w:trPr>
        <w:tc>
          <w:tcPr>
            <w:tcW w:w="3487" w:type="dxa"/>
          </w:tcPr>
          <w:p w:rsidR="00F83F8D" w:rsidRPr="004033EB" w:rsidRDefault="00AF3441">
            <w:pPr>
              <w:jc w:val="center"/>
              <w:rPr>
                <w:sz w:val="22"/>
              </w:rPr>
            </w:pPr>
            <w:r w:rsidRPr="004033EB">
              <w:rPr>
                <w:rFonts w:hint="eastAsia"/>
                <w:sz w:val="22"/>
              </w:rPr>
              <w:t>（自动添行</w:t>
            </w:r>
            <w:r w:rsidRPr="004033EB">
              <w:rPr>
                <w:sz w:val="22"/>
              </w:rPr>
              <w:t>）</w:t>
            </w:r>
          </w:p>
        </w:tc>
        <w:tc>
          <w:tcPr>
            <w:tcW w:w="2098" w:type="dxa"/>
          </w:tcPr>
          <w:p w:rsidR="00F83F8D" w:rsidRPr="004033EB" w:rsidRDefault="00F83F8D">
            <w:pPr>
              <w:rPr>
                <w:sz w:val="22"/>
              </w:rPr>
            </w:pPr>
          </w:p>
        </w:tc>
        <w:tc>
          <w:tcPr>
            <w:tcW w:w="2098" w:type="dxa"/>
          </w:tcPr>
          <w:p w:rsidR="00F83F8D" w:rsidRPr="004033EB" w:rsidRDefault="00F83F8D">
            <w:pPr>
              <w:rPr>
                <w:sz w:val="22"/>
              </w:rPr>
            </w:pPr>
          </w:p>
        </w:tc>
        <w:tc>
          <w:tcPr>
            <w:tcW w:w="2098" w:type="dxa"/>
          </w:tcPr>
          <w:p w:rsidR="00F83F8D" w:rsidRPr="004033EB" w:rsidRDefault="00F83F8D">
            <w:pPr>
              <w:rPr>
                <w:sz w:val="22"/>
              </w:rPr>
            </w:pPr>
          </w:p>
        </w:tc>
      </w:tr>
      <w:tr w:rsidR="00F83F8D" w:rsidRPr="004033EB">
        <w:trPr>
          <w:trHeight w:val="316"/>
        </w:trPr>
        <w:tc>
          <w:tcPr>
            <w:tcW w:w="9781" w:type="dxa"/>
            <w:gridSpan w:val="4"/>
          </w:tcPr>
          <w:p w:rsidR="00F83F8D" w:rsidRPr="004033EB" w:rsidRDefault="00AF3441">
            <w:pPr>
              <w:rPr>
                <w:b/>
              </w:rPr>
            </w:pPr>
            <w:r w:rsidRPr="004033EB">
              <w:rPr>
                <w:rFonts w:hint="eastAsia"/>
                <w:b/>
              </w:rPr>
              <w:lastRenderedPageBreak/>
              <w:t>相关投资者合法权益保护措施的实施情况</w:t>
            </w:r>
            <w:r w:rsidRPr="004033EB">
              <w:rPr>
                <w:b/>
              </w:rPr>
              <w:t>:</w:t>
            </w:r>
          </w:p>
          <w:p w:rsidR="00F83F8D" w:rsidRPr="004033EB" w:rsidRDefault="00F83F8D">
            <w:pPr>
              <w:rPr>
                <w:sz w:val="22"/>
              </w:rPr>
            </w:pPr>
          </w:p>
        </w:tc>
      </w:tr>
    </w:tbl>
    <w:p w:rsidR="00F83F8D" w:rsidRPr="004033EB" w:rsidRDefault="00F83F8D">
      <w:pPr>
        <w:tabs>
          <w:tab w:val="left" w:pos="5140"/>
        </w:tabs>
        <w:rPr>
          <w:rFonts w:ascii="黑体" w:eastAsia="黑体" w:hAnsi="黑体"/>
          <w:color w:val="000000" w:themeColor="text1"/>
          <w:sz w:val="36"/>
          <w:szCs w:val="28"/>
        </w:rPr>
      </w:pPr>
    </w:p>
    <w:p w:rsidR="00F83F8D" w:rsidRPr="004033EB" w:rsidRDefault="00F83F8D">
      <w:pPr>
        <w:tabs>
          <w:tab w:val="left" w:pos="5140"/>
        </w:tabs>
        <w:jc w:val="center"/>
        <w:outlineLvl w:val="0"/>
        <w:rPr>
          <w:rFonts w:ascii="黑体" w:eastAsia="黑体" w:hAnsi="黑体"/>
          <w:color w:val="000000" w:themeColor="text1"/>
          <w:sz w:val="36"/>
          <w:szCs w:val="28"/>
        </w:rPr>
        <w:sectPr w:rsidR="00F83F8D" w:rsidRPr="004033EB">
          <w:pgSz w:w="11907" w:h="16840"/>
          <w:pgMar w:top="1440" w:right="1797" w:bottom="1440" w:left="1797" w:header="851" w:footer="992" w:gutter="0"/>
          <w:cols w:space="425"/>
          <w:docGrid w:type="lines" w:linePitch="312"/>
        </w:sectPr>
      </w:pPr>
    </w:p>
    <w:p w:rsidR="00F83F8D" w:rsidRPr="004033EB" w:rsidRDefault="00AF3441">
      <w:pPr>
        <w:tabs>
          <w:tab w:val="left" w:pos="5140"/>
        </w:tabs>
        <w:jc w:val="center"/>
        <w:outlineLvl w:val="0"/>
        <w:rPr>
          <w:rFonts w:asciiTheme="minorEastAsia" w:eastAsiaTheme="minorEastAsia" w:hAnsiTheme="minorEastAsia"/>
          <w:color w:val="000000" w:themeColor="text1"/>
          <w:szCs w:val="44"/>
        </w:rPr>
      </w:pPr>
      <w:r w:rsidRPr="004033EB">
        <w:rPr>
          <w:rFonts w:ascii="黑体" w:eastAsia="黑体" w:hAnsi="黑体" w:hint="eastAsia"/>
          <w:color w:val="000000" w:themeColor="text1"/>
          <w:sz w:val="36"/>
          <w:szCs w:val="28"/>
        </w:rPr>
        <w:lastRenderedPageBreak/>
        <w:t>第十节</w:t>
      </w:r>
      <w:r w:rsidRPr="004033EB">
        <w:rPr>
          <w:rFonts w:ascii="黑体" w:eastAsia="黑体" w:hAnsi="黑体"/>
          <w:color w:val="000000" w:themeColor="text1"/>
          <w:sz w:val="36"/>
          <w:szCs w:val="28"/>
        </w:rPr>
        <w:t xml:space="preserve"> </w:t>
      </w:r>
      <w:r w:rsidRPr="004033EB">
        <w:rPr>
          <w:rFonts w:ascii="黑体" w:eastAsia="黑体" w:hAnsi="黑体" w:hint="eastAsia"/>
          <w:color w:val="000000" w:themeColor="text1"/>
          <w:sz w:val="36"/>
          <w:szCs w:val="28"/>
        </w:rPr>
        <w:t>财务</w:t>
      </w:r>
      <w:r w:rsidR="002014BF" w:rsidRPr="004033EB">
        <w:rPr>
          <w:rFonts w:ascii="黑体" w:eastAsia="黑体" w:hAnsi="黑体" w:hint="eastAsia"/>
          <w:color w:val="000000" w:themeColor="text1"/>
          <w:sz w:val="36"/>
          <w:szCs w:val="28"/>
        </w:rPr>
        <w:t>会计</w:t>
      </w:r>
      <w:r w:rsidRPr="004033EB">
        <w:rPr>
          <w:rFonts w:ascii="黑体" w:eastAsia="黑体" w:hAnsi="黑体" w:hint="eastAsia"/>
          <w:color w:val="000000" w:themeColor="text1"/>
          <w:sz w:val="36"/>
          <w:szCs w:val="28"/>
        </w:rPr>
        <w:t>报告</w:t>
      </w:r>
    </w:p>
    <w:p w:rsidR="00700B1C" w:rsidRPr="004033EB" w:rsidRDefault="00700B1C" w:rsidP="00700B1C">
      <w:pPr>
        <w:pStyle w:val="aff1"/>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一、</w:t>
      </w:r>
      <w:r w:rsidRPr="004033EB">
        <w:rPr>
          <w:rFonts w:asciiTheme="minorEastAsia" w:eastAsiaTheme="minorEastAsia" w:hAnsiTheme="minorEastAsia"/>
          <w:b/>
          <w:color w:val="000000" w:themeColor="text1"/>
          <w:szCs w:val="21"/>
        </w:rPr>
        <w:t>审计报告</w:t>
      </w:r>
    </w:p>
    <w:tbl>
      <w:tblPr>
        <w:tblStyle w:val="afa"/>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5"/>
        <w:gridCol w:w="1665"/>
        <w:gridCol w:w="1668"/>
      </w:tblGrid>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是否审计</w:t>
            </w:r>
          </w:p>
        </w:tc>
        <w:tc>
          <w:tcPr>
            <w:tcW w:w="6663" w:type="dxa"/>
            <w:gridSpan w:val="4"/>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t>下拉选项（单选）：</w:t>
            </w:r>
            <w:r w:rsidRPr="004033EB">
              <w:rPr>
                <w:rFonts w:ascii="宋体" w:hAnsi="宋体"/>
                <w:color w:val="FF0000"/>
                <w:sz w:val="22"/>
              </w:rPr>
              <w:t>是、否</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审计意见</w:t>
            </w:r>
          </w:p>
        </w:tc>
        <w:tc>
          <w:tcPr>
            <w:tcW w:w="6663" w:type="dxa"/>
            <w:gridSpan w:val="4"/>
          </w:tcPr>
          <w:p w:rsidR="00F83F8D" w:rsidRPr="004033EB" w:rsidRDefault="00AF3441">
            <w:pPr>
              <w:tabs>
                <w:tab w:val="left" w:pos="5140"/>
              </w:tabs>
              <w:rPr>
                <w:rFonts w:asciiTheme="minorEastAsia" w:eastAsiaTheme="minorEastAsia" w:hAnsiTheme="minorEastAsia"/>
                <w:b/>
                <w:color w:val="000000" w:themeColor="text1"/>
                <w:sz w:val="22"/>
              </w:rPr>
            </w:pPr>
            <w:r w:rsidRPr="004033EB">
              <w:rPr>
                <w:rFonts w:ascii="宋体" w:hAnsi="宋体" w:hint="eastAsia"/>
                <w:color w:val="FF0000"/>
                <w:sz w:val="22"/>
              </w:rPr>
              <w:t>下拉</w:t>
            </w:r>
            <w:r w:rsidRPr="004033EB">
              <w:rPr>
                <w:rFonts w:ascii="宋体" w:hAnsi="宋体"/>
                <w:color w:val="FF0000"/>
                <w:sz w:val="22"/>
              </w:rPr>
              <w:t>选项</w:t>
            </w:r>
            <w:r w:rsidRPr="004033EB">
              <w:rPr>
                <w:rFonts w:ascii="宋体" w:hAnsi="宋体" w:hint="eastAsia"/>
                <w:color w:val="FF0000"/>
                <w:sz w:val="22"/>
              </w:rPr>
              <w:t>（</w:t>
            </w:r>
            <w:r w:rsidRPr="004033EB">
              <w:rPr>
                <w:rFonts w:ascii="宋体" w:hAnsi="宋体"/>
                <w:color w:val="FF0000"/>
                <w:sz w:val="22"/>
              </w:rPr>
              <w:t>单选）:</w:t>
            </w:r>
            <w:r w:rsidRPr="004033EB">
              <w:t xml:space="preserve"> </w:t>
            </w:r>
            <w:r w:rsidRPr="004033EB">
              <w:rPr>
                <w:rFonts w:hint="eastAsia"/>
                <w:color w:val="FF0000"/>
              </w:rPr>
              <w:t>无保留意见、</w:t>
            </w:r>
            <w:r w:rsidRPr="004033EB">
              <w:rPr>
                <w:rFonts w:ascii="宋体" w:hAnsi="宋体" w:hint="eastAsia"/>
                <w:color w:val="FF0000"/>
                <w:sz w:val="22"/>
              </w:rPr>
              <w:t>保留意见、否定意见、无法表示意见</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审计报告中的特别段落</w:t>
            </w:r>
          </w:p>
        </w:tc>
        <w:tc>
          <w:tcPr>
            <w:tcW w:w="6663" w:type="dxa"/>
            <w:gridSpan w:val="4"/>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t>下拉</w:t>
            </w:r>
            <w:r w:rsidRPr="004033EB">
              <w:rPr>
                <w:rFonts w:ascii="宋体" w:hAnsi="宋体"/>
                <w:color w:val="FF0000"/>
                <w:sz w:val="22"/>
              </w:rPr>
              <w:t>选项（多选）：</w:t>
            </w:r>
            <w:r w:rsidRPr="004033EB">
              <w:rPr>
                <w:rFonts w:ascii="宋体" w:hAnsi="宋体" w:hint="eastAsia"/>
                <w:color w:val="FF0000"/>
                <w:sz w:val="22"/>
              </w:rPr>
              <w:t>无、强调</w:t>
            </w:r>
            <w:r w:rsidRPr="004033EB">
              <w:rPr>
                <w:rFonts w:ascii="宋体" w:hAnsi="宋体"/>
                <w:color w:val="FF0000"/>
                <w:sz w:val="22"/>
              </w:rPr>
              <w:t>事项段、其他</w:t>
            </w:r>
            <w:r w:rsidRPr="004033EB">
              <w:rPr>
                <w:rFonts w:ascii="宋体" w:hAnsi="宋体" w:hint="eastAsia"/>
                <w:color w:val="FF0000"/>
                <w:sz w:val="22"/>
              </w:rPr>
              <w:t>事项段</w:t>
            </w:r>
            <w:r w:rsidRPr="004033EB">
              <w:rPr>
                <w:rFonts w:ascii="宋体" w:hAnsi="宋体"/>
                <w:color w:val="FF0000"/>
                <w:sz w:val="22"/>
              </w:rPr>
              <w:t>、持续经营重大不确定</w:t>
            </w:r>
            <w:r w:rsidRPr="004033EB">
              <w:rPr>
                <w:rFonts w:ascii="宋体" w:hAnsi="宋体" w:hint="eastAsia"/>
                <w:color w:val="FF0000"/>
                <w:sz w:val="22"/>
              </w:rPr>
              <w:t>性</w:t>
            </w:r>
            <w:r w:rsidRPr="004033EB">
              <w:rPr>
                <w:rFonts w:ascii="宋体" w:hAnsi="宋体"/>
                <w:color w:val="FF0000"/>
                <w:sz w:val="22"/>
              </w:rPr>
              <w:t xml:space="preserve">段落、其他信息段落中包含其他信息存在未更正重大错报说明 </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审计报告编号</w:t>
            </w:r>
          </w:p>
        </w:tc>
        <w:tc>
          <w:tcPr>
            <w:tcW w:w="6663" w:type="dxa"/>
            <w:gridSpan w:val="4"/>
          </w:tcPr>
          <w:p w:rsidR="00F83F8D" w:rsidRPr="004033EB" w:rsidRDefault="00F83F8D">
            <w:pPr>
              <w:tabs>
                <w:tab w:val="left" w:pos="5140"/>
              </w:tabs>
              <w:rPr>
                <w:rFonts w:asciiTheme="minorEastAsia" w:eastAsiaTheme="minorEastAsia" w:hAnsiTheme="minorEastAsia"/>
                <w:color w:val="000000" w:themeColor="text1"/>
                <w:sz w:val="22"/>
              </w:rPr>
            </w:pP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审计</w:t>
            </w:r>
            <w:r w:rsidRPr="004033EB">
              <w:rPr>
                <w:rFonts w:ascii="宋体" w:hAnsi="宋体"/>
                <w:color w:val="000000"/>
                <w:sz w:val="22"/>
              </w:rPr>
              <w:t>机构名称</w:t>
            </w:r>
          </w:p>
        </w:tc>
        <w:tc>
          <w:tcPr>
            <w:tcW w:w="6663" w:type="dxa"/>
            <w:gridSpan w:val="4"/>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kern w:val="0"/>
                <w:sz w:val="22"/>
              </w:rPr>
              <w:t>（请填写</w:t>
            </w:r>
            <w:r w:rsidRPr="004033EB">
              <w:rPr>
                <w:rFonts w:ascii="宋体" w:hAnsi="宋体"/>
                <w:color w:val="FF0000"/>
                <w:kern w:val="0"/>
                <w:sz w:val="22"/>
              </w:rPr>
              <w:t>会计师事务所全称。</w:t>
            </w:r>
            <w:r w:rsidRPr="004033EB">
              <w:rPr>
                <w:rFonts w:ascii="宋体" w:hAnsi="宋体" w:hint="eastAsia"/>
                <w:color w:val="FF0000"/>
                <w:kern w:val="0"/>
                <w:sz w:val="22"/>
              </w:rPr>
              <w:t>填写</w:t>
            </w:r>
            <w:r w:rsidRPr="004033EB">
              <w:rPr>
                <w:rFonts w:ascii="宋体" w:hAnsi="宋体"/>
                <w:color w:val="FF0000"/>
                <w:kern w:val="0"/>
                <w:sz w:val="22"/>
              </w:rPr>
              <w:t>示例：</w:t>
            </w:r>
            <w:r w:rsidRPr="004033EB">
              <w:rPr>
                <w:rFonts w:ascii="宋体" w:hAnsi="宋体" w:hint="eastAsia"/>
                <w:color w:val="FF0000"/>
                <w:kern w:val="0"/>
                <w:sz w:val="22"/>
              </w:rPr>
              <w:t>立信会计师事务所（特殊普通</w:t>
            </w:r>
            <w:r w:rsidRPr="004033EB">
              <w:rPr>
                <w:rFonts w:ascii="宋体" w:hAnsi="宋体"/>
                <w:color w:val="FF0000"/>
                <w:kern w:val="0"/>
                <w:sz w:val="22"/>
              </w:rPr>
              <w:t>合伙</w:t>
            </w:r>
            <w:r w:rsidRPr="004033EB">
              <w:rPr>
                <w:rFonts w:ascii="宋体" w:hAnsi="宋体" w:hint="eastAsia"/>
                <w:color w:val="FF0000"/>
                <w:kern w:val="0"/>
                <w:sz w:val="22"/>
              </w:rPr>
              <w:t>）。</w:t>
            </w:r>
            <w:r w:rsidRPr="004033EB">
              <w:rPr>
                <w:rFonts w:ascii="宋体" w:hAnsi="宋体"/>
                <w:color w:val="FF0000"/>
                <w:kern w:val="0"/>
                <w:sz w:val="22"/>
              </w:rPr>
              <w:t>）</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审计</w:t>
            </w:r>
            <w:r w:rsidRPr="004033EB">
              <w:rPr>
                <w:rFonts w:ascii="宋体" w:hAnsi="宋体"/>
                <w:color w:val="000000"/>
                <w:sz w:val="22"/>
              </w:rPr>
              <w:t>机构地址</w:t>
            </w:r>
          </w:p>
        </w:tc>
        <w:tc>
          <w:tcPr>
            <w:tcW w:w="6663" w:type="dxa"/>
            <w:gridSpan w:val="4"/>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Times New Roman" w:hAnsi="Times New Roman" w:hint="eastAsia"/>
                <w:color w:val="FF0000"/>
                <w:kern w:val="0"/>
                <w:sz w:val="22"/>
                <w:szCs w:val="21"/>
              </w:rPr>
              <w:t>（填写</w:t>
            </w:r>
            <w:r w:rsidRPr="004033EB">
              <w:rPr>
                <w:rFonts w:ascii="Times New Roman" w:hAnsi="Times New Roman"/>
                <w:color w:val="FF0000"/>
                <w:kern w:val="0"/>
                <w:sz w:val="22"/>
                <w:szCs w:val="21"/>
              </w:rPr>
              <w:t>示例：</w:t>
            </w:r>
            <w:r w:rsidRPr="004033EB">
              <w:rPr>
                <w:rFonts w:ascii="Times New Roman" w:hAnsi="Times New Roman" w:hint="eastAsia"/>
                <w:color w:val="FF0000"/>
                <w:kern w:val="0"/>
                <w:sz w:val="22"/>
                <w:szCs w:val="21"/>
              </w:rPr>
              <w:t>北京市西城区金融街街道广宁伯街</w:t>
            </w:r>
            <w:r w:rsidRPr="004033EB">
              <w:rPr>
                <w:rFonts w:ascii="Times New Roman" w:hAnsi="Times New Roman" w:hint="eastAsia"/>
                <w:color w:val="FF0000"/>
                <w:kern w:val="0"/>
                <w:sz w:val="22"/>
                <w:szCs w:val="21"/>
              </w:rPr>
              <w:t>1</w:t>
            </w:r>
            <w:r w:rsidRPr="004033EB">
              <w:rPr>
                <w:rFonts w:ascii="Times New Roman" w:hAnsi="Times New Roman" w:hint="eastAsia"/>
                <w:color w:val="FF0000"/>
                <w:kern w:val="0"/>
                <w:sz w:val="22"/>
                <w:szCs w:val="21"/>
              </w:rPr>
              <w:t>号）</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审计</w:t>
            </w:r>
            <w:r w:rsidRPr="004033EB">
              <w:rPr>
                <w:rFonts w:ascii="宋体" w:hAnsi="宋体"/>
                <w:color w:val="000000"/>
                <w:sz w:val="22"/>
              </w:rPr>
              <w:t>报告日期</w:t>
            </w:r>
          </w:p>
        </w:tc>
        <w:tc>
          <w:tcPr>
            <w:tcW w:w="6663" w:type="dxa"/>
            <w:gridSpan w:val="4"/>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FF0000"/>
                <w:sz w:val="22"/>
              </w:rPr>
              <w:t>（日历控件）</w:t>
            </w:r>
          </w:p>
        </w:tc>
      </w:tr>
      <w:tr w:rsidR="00F83F8D" w:rsidRPr="004033EB">
        <w:trPr>
          <w:trHeight w:val="307"/>
        </w:trPr>
        <w:tc>
          <w:tcPr>
            <w:tcW w:w="2977" w:type="dxa"/>
            <w:vMerge w:val="restart"/>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kern w:val="0"/>
                <w:sz w:val="22"/>
              </w:rPr>
              <w:t>签字注册会计师</w:t>
            </w:r>
            <w:r w:rsidRPr="004033EB">
              <w:rPr>
                <w:rFonts w:ascii="宋体" w:hAnsi="宋体"/>
                <w:color w:val="000000"/>
                <w:kern w:val="0"/>
                <w:sz w:val="22"/>
              </w:rPr>
              <w:t>姓名及连续签字年限</w:t>
            </w:r>
          </w:p>
        </w:tc>
        <w:tc>
          <w:tcPr>
            <w:tcW w:w="1665" w:type="dxa"/>
          </w:tcPr>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kern w:val="0"/>
                <w:sz w:val="22"/>
                <w:szCs w:val="20"/>
                <w:lang w:bidi="ar"/>
              </w:rPr>
              <w:t>（姓名1）</w:t>
            </w:r>
          </w:p>
        </w:tc>
        <w:tc>
          <w:tcPr>
            <w:tcW w:w="1665" w:type="dxa"/>
          </w:tcPr>
          <w:p w:rsidR="00F83F8D" w:rsidRPr="004033EB" w:rsidRDefault="00AF3441">
            <w:pPr>
              <w:rPr>
                <w:rFonts w:ascii="宋体" w:hAnsi="宋体"/>
                <w:color w:val="FF0000"/>
                <w:kern w:val="0"/>
                <w:sz w:val="22"/>
              </w:rPr>
            </w:pPr>
            <w:r w:rsidRPr="004033EB">
              <w:rPr>
                <w:rFonts w:ascii="宋体" w:hAnsi="宋体" w:hint="eastAsia"/>
                <w:color w:val="FF0000"/>
                <w:kern w:val="0"/>
                <w:sz w:val="22"/>
                <w:szCs w:val="20"/>
                <w:lang w:bidi="ar"/>
              </w:rPr>
              <w:t>（姓名2）</w:t>
            </w:r>
          </w:p>
        </w:tc>
        <w:tc>
          <w:tcPr>
            <w:tcW w:w="1665" w:type="dxa"/>
          </w:tcPr>
          <w:p w:rsidR="00F83F8D" w:rsidRPr="004033EB" w:rsidRDefault="00AF3441">
            <w:pPr>
              <w:rPr>
                <w:rFonts w:ascii="宋体" w:hAnsi="宋体"/>
                <w:color w:val="FF0000"/>
                <w:kern w:val="0"/>
                <w:sz w:val="22"/>
              </w:rPr>
            </w:pPr>
            <w:r w:rsidRPr="004033EB">
              <w:rPr>
                <w:rFonts w:ascii="宋体" w:hAnsi="宋体" w:hint="eastAsia"/>
                <w:color w:val="FF0000"/>
                <w:kern w:val="0"/>
                <w:sz w:val="22"/>
                <w:szCs w:val="20"/>
                <w:lang w:bidi="ar"/>
              </w:rPr>
              <w:t>（姓名3）</w:t>
            </w:r>
          </w:p>
        </w:tc>
        <w:tc>
          <w:tcPr>
            <w:tcW w:w="1668" w:type="dxa"/>
          </w:tcPr>
          <w:p w:rsidR="00F83F8D" w:rsidRPr="004033EB" w:rsidRDefault="00AF3441">
            <w:pPr>
              <w:rPr>
                <w:rFonts w:ascii="宋体" w:hAnsi="宋体"/>
                <w:color w:val="FF0000"/>
                <w:kern w:val="0"/>
                <w:sz w:val="22"/>
              </w:rPr>
            </w:pPr>
            <w:r w:rsidRPr="004033EB">
              <w:rPr>
                <w:rFonts w:ascii="宋体" w:hAnsi="宋体" w:hint="eastAsia"/>
                <w:color w:val="FF0000"/>
                <w:kern w:val="0"/>
                <w:sz w:val="22"/>
                <w:szCs w:val="20"/>
                <w:lang w:bidi="ar"/>
              </w:rPr>
              <w:t>（姓名4）</w:t>
            </w:r>
          </w:p>
        </w:tc>
      </w:tr>
      <w:tr w:rsidR="00F83F8D" w:rsidRPr="004033EB">
        <w:trPr>
          <w:trHeight w:val="307"/>
        </w:trPr>
        <w:tc>
          <w:tcPr>
            <w:tcW w:w="2977" w:type="dxa"/>
            <w:vMerge/>
          </w:tcPr>
          <w:p w:rsidR="00F83F8D" w:rsidRPr="004033EB" w:rsidRDefault="00F83F8D">
            <w:pPr>
              <w:tabs>
                <w:tab w:val="left" w:pos="5140"/>
              </w:tabs>
            </w:pPr>
          </w:p>
        </w:tc>
        <w:tc>
          <w:tcPr>
            <w:tcW w:w="1665" w:type="dxa"/>
          </w:tcPr>
          <w:p w:rsidR="00F83F8D" w:rsidRPr="004033EB" w:rsidRDefault="00AF3441">
            <w:r w:rsidRPr="004033EB">
              <w:rPr>
                <w:rFonts w:ascii="宋体" w:hAnsi="宋体" w:hint="eastAsia"/>
                <w:color w:val="FF0000"/>
                <w:kern w:val="0"/>
                <w:sz w:val="22"/>
                <w:szCs w:val="20"/>
                <w:lang w:bidi="ar"/>
              </w:rPr>
              <w:t>（）年</w:t>
            </w:r>
          </w:p>
        </w:tc>
        <w:tc>
          <w:tcPr>
            <w:tcW w:w="1665" w:type="dxa"/>
          </w:tcPr>
          <w:p w:rsidR="00F83F8D" w:rsidRPr="004033EB" w:rsidRDefault="00AF3441">
            <w:r w:rsidRPr="004033EB">
              <w:rPr>
                <w:rFonts w:ascii="宋体" w:hAnsi="宋体" w:hint="eastAsia"/>
                <w:color w:val="FF0000"/>
                <w:kern w:val="0"/>
                <w:sz w:val="22"/>
                <w:szCs w:val="20"/>
                <w:lang w:bidi="ar"/>
              </w:rPr>
              <w:t>（）年</w:t>
            </w:r>
          </w:p>
        </w:tc>
        <w:tc>
          <w:tcPr>
            <w:tcW w:w="1665" w:type="dxa"/>
          </w:tcPr>
          <w:p w:rsidR="00F83F8D" w:rsidRPr="004033EB" w:rsidRDefault="00AF3441">
            <w:r w:rsidRPr="004033EB">
              <w:rPr>
                <w:rFonts w:ascii="宋体" w:hAnsi="宋体" w:hint="eastAsia"/>
                <w:color w:val="FF0000"/>
                <w:kern w:val="0"/>
                <w:sz w:val="22"/>
                <w:szCs w:val="20"/>
                <w:lang w:bidi="ar"/>
              </w:rPr>
              <w:t>（）年</w:t>
            </w:r>
          </w:p>
        </w:tc>
        <w:tc>
          <w:tcPr>
            <w:tcW w:w="1668" w:type="dxa"/>
          </w:tcPr>
          <w:p w:rsidR="00F83F8D" w:rsidRPr="004033EB" w:rsidRDefault="00AF3441">
            <w:pPr>
              <w:rPr>
                <w:rFonts w:ascii="宋体" w:hAnsi="宋体"/>
                <w:color w:val="FF0000"/>
                <w:kern w:val="0"/>
                <w:sz w:val="22"/>
              </w:rPr>
            </w:pPr>
            <w:r w:rsidRPr="004033EB">
              <w:rPr>
                <w:rFonts w:ascii="宋体" w:hAnsi="宋体" w:hint="eastAsia"/>
                <w:color w:val="FF0000"/>
                <w:kern w:val="0"/>
                <w:sz w:val="22"/>
                <w:szCs w:val="20"/>
                <w:lang w:bidi="ar"/>
              </w:rPr>
              <w:t>（）年</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会计师事务所是否变更</w:t>
            </w:r>
          </w:p>
        </w:tc>
        <w:tc>
          <w:tcPr>
            <w:tcW w:w="6663" w:type="dxa"/>
            <w:gridSpan w:val="4"/>
          </w:tcPr>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kern w:val="0"/>
                <w:sz w:val="22"/>
                <w:szCs w:val="20"/>
                <w:lang w:bidi="ar"/>
              </w:rPr>
              <w:t>下拉选项（单选）：是、否</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会计师</w:t>
            </w:r>
            <w:r w:rsidRPr="004033EB">
              <w:rPr>
                <w:rFonts w:ascii="宋体" w:hAnsi="宋体"/>
                <w:color w:val="000000"/>
                <w:sz w:val="22"/>
              </w:rPr>
              <w:t>事务所连续服务年限</w:t>
            </w:r>
          </w:p>
        </w:tc>
        <w:tc>
          <w:tcPr>
            <w:tcW w:w="6663" w:type="dxa"/>
            <w:gridSpan w:val="4"/>
          </w:tcPr>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kern w:val="0"/>
                <w:sz w:val="22"/>
                <w:szCs w:val="20"/>
                <w:lang w:bidi="ar"/>
              </w:rPr>
              <w:t>（）年</w:t>
            </w:r>
          </w:p>
        </w:tc>
      </w:tr>
      <w:tr w:rsidR="00F83F8D" w:rsidRPr="004033EB">
        <w:tc>
          <w:tcPr>
            <w:tcW w:w="2977" w:type="dxa"/>
          </w:tcPr>
          <w:p w:rsidR="00F83F8D" w:rsidRPr="004033EB" w:rsidRDefault="00AF3441">
            <w:pPr>
              <w:tabs>
                <w:tab w:val="left" w:pos="5140"/>
              </w:tabs>
              <w:rPr>
                <w:rFonts w:asciiTheme="minorEastAsia" w:eastAsiaTheme="minorEastAsia" w:hAnsiTheme="minorEastAsia"/>
                <w:color w:val="000000" w:themeColor="text1"/>
                <w:sz w:val="22"/>
              </w:rPr>
            </w:pPr>
            <w:r w:rsidRPr="004033EB">
              <w:rPr>
                <w:rFonts w:ascii="宋体" w:hAnsi="宋体" w:hint="eastAsia"/>
                <w:color w:val="000000"/>
                <w:sz w:val="22"/>
              </w:rPr>
              <w:t>会计师</w:t>
            </w:r>
            <w:r w:rsidRPr="004033EB">
              <w:rPr>
                <w:rFonts w:ascii="宋体" w:hAnsi="宋体"/>
                <w:color w:val="000000"/>
                <w:sz w:val="22"/>
              </w:rPr>
              <w:t>事务所审计报酬</w:t>
            </w:r>
          </w:p>
        </w:tc>
        <w:tc>
          <w:tcPr>
            <w:tcW w:w="6663" w:type="dxa"/>
            <w:gridSpan w:val="4"/>
          </w:tcPr>
          <w:p w:rsidR="00F83F8D" w:rsidRPr="004033EB" w:rsidRDefault="00AF3441">
            <w:pPr>
              <w:rPr>
                <w:rFonts w:asciiTheme="minorEastAsia" w:eastAsiaTheme="minorEastAsia" w:hAnsiTheme="minorEastAsia"/>
                <w:color w:val="000000" w:themeColor="text1"/>
                <w:sz w:val="22"/>
              </w:rPr>
            </w:pPr>
            <w:r w:rsidRPr="004033EB">
              <w:rPr>
                <w:rFonts w:ascii="宋体" w:hAnsi="宋体" w:hint="eastAsia"/>
                <w:color w:val="FF0000"/>
                <w:kern w:val="0"/>
                <w:sz w:val="22"/>
                <w:szCs w:val="20"/>
                <w:lang w:bidi="ar"/>
              </w:rPr>
              <w:t>（）万元</w:t>
            </w:r>
          </w:p>
        </w:tc>
      </w:tr>
      <w:tr w:rsidR="00F83F8D" w:rsidRPr="004033EB">
        <w:trPr>
          <w:trHeight w:val="956"/>
        </w:trPr>
        <w:tc>
          <w:tcPr>
            <w:tcW w:w="9640" w:type="dxa"/>
            <w:gridSpan w:val="5"/>
          </w:tcPr>
          <w:p w:rsidR="00F83F8D" w:rsidRPr="004033EB" w:rsidRDefault="00AF3441">
            <w:pPr>
              <w:tabs>
                <w:tab w:val="left" w:pos="5140"/>
              </w:tabs>
              <w:rPr>
                <w:rFonts w:ascii="宋体" w:hAnsi="宋体"/>
                <w:color w:val="000000"/>
                <w:sz w:val="22"/>
              </w:rPr>
            </w:pPr>
            <w:r w:rsidRPr="004033EB">
              <w:rPr>
                <w:rFonts w:ascii="宋体" w:hAnsi="宋体" w:hint="eastAsia"/>
                <w:color w:val="000000"/>
                <w:sz w:val="22"/>
              </w:rPr>
              <w:t>审计报告正文</w:t>
            </w:r>
            <w:r w:rsidRPr="004033EB">
              <w:rPr>
                <w:rFonts w:ascii="宋体" w:hAnsi="宋体"/>
                <w:color w:val="000000"/>
                <w:sz w:val="22"/>
              </w:rPr>
              <w:t>：</w:t>
            </w:r>
            <w:r w:rsidRPr="004033EB">
              <w:rPr>
                <w:rFonts w:hint="eastAsia"/>
                <w:color w:val="FF0000"/>
              </w:rPr>
              <w:t>请粘贴审计报告正文</w:t>
            </w:r>
          </w:p>
          <w:p w:rsidR="00F83F8D" w:rsidRPr="004033EB" w:rsidRDefault="00F83F8D">
            <w:pPr>
              <w:tabs>
                <w:tab w:val="left" w:pos="5140"/>
              </w:tabs>
              <w:rPr>
                <w:rFonts w:ascii="宋体" w:hAnsi="宋体"/>
                <w:color w:val="000000"/>
                <w:sz w:val="22"/>
              </w:rPr>
            </w:pPr>
          </w:p>
          <w:p w:rsidR="00F83F8D" w:rsidRPr="004033EB" w:rsidRDefault="00F83F8D">
            <w:pPr>
              <w:tabs>
                <w:tab w:val="left" w:pos="5140"/>
              </w:tabs>
              <w:rPr>
                <w:rFonts w:ascii="宋体" w:hAnsi="宋体"/>
                <w:color w:val="000000"/>
                <w:sz w:val="22"/>
              </w:rPr>
            </w:pPr>
          </w:p>
          <w:p w:rsidR="00F83F8D" w:rsidRPr="004033EB" w:rsidRDefault="00F83F8D">
            <w:pPr>
              <w:tabs>
                <w:tab w:val="left" w:pos="5140"/>
              </w:tabs>
              <w:rPr>
                <w:rFonts w:ascii="宋体" w:hAnsi="宋体"/>
                <w:color w:val="000000"/>
                <w:sz w:val="22"/>
              </w:rPr>
            </w:pPr>
          </w:p>
          <w:p w:rsidR="00F83F8D" w:rsidRPr="004033EB" w:rsidRDefault="00F83F8D">
            <w:pPr>
              <w:tabs>
                <w:tab w:val="left" w:pos="5140"/>
              </w:tabs>
              <w:rPr>
                <w:rFonts w:asciiTheme="minorEastAsia" w:eastAsiaTheme="minorEastAsia" w:hAnsiTheme="minorEastAsia"/>
                <w:color w:val="000000" w:themeColor="text1"/>
                <w:sz w:val="22"/>
              </w:rPr>
            </w:pPr>
          </w:p>
        </w:tc>
      </w:tr>
    </w:tbl>
    <w:p w:rsidR="00F83F8D" w:rsidRPr="004033EB" w:rsidRDefault="00AF3441">
      <w:pPr>
        <w:pStyle w:val="aff1"/>
        <w:numPr>
          <w:ilvl w:val="255"/>
          <w:numId w:val="0"/>
        </w:numPr>
        <w:tabs>
          <w:tab w:val="left" w:pos="5140"/>
        </w:tabs>
        <w:ind w:leftChars="-213" w:left="-447"/>
        <w:jc w:val="left"/>
        <w:outlineLvl w:val="1"/>
        <w:rPr>
          <w:rFonts w:asciiTheme="minorEastAsia" w:eastAsiaTheme="minorEastAsia" w:hAnsiTheme="minorEastAsia"/>
          <w:b/>
          <w:color w:val="000000" w:themeColor="text1"/>
          <w:szCs w:val="21"/>
        </w:rPr>
      </w:pPr>
      <w:r w:rsidRPr="004033EB">
        <w:rPr>
          <w:rFonts w:asciiTheme="minorEastAsia" w:eastAsiaTheme="minorEastAsia" w:hAnsiTheme="minorEastAsia" w:hint="eastAsia"/>
          <w:b/>
          <w:color w:val="000000" w:themeColor="text1"/>
          <w:szCs w:val="21"/>
        </w:rPr>
        <w:t>二、</w:t>
      </w:r>
      <w:r w:rsidRPr="004033EB">
        <w:rPr>
          <w:rFonts w:asciiTheme="minorEastAsia" w:eastAsiaTheme="minorEastAsia" w:hAnsiTheme="minorEastAsia"/>
          <w:b/>
          <w:color w:val="000000" w:themeColor="text1"/>
          <w:szCs w:val="21"/>
        </w:rPr>
        <w:t>财务报表</w:t>
      </w:r>
    </w:p>
    <w:p w:rsidR="00F83F8D" w:rsidRPr="004033EB" w:rsidRDefault="00AF3441">
      <w:pPr>
        <w:widowControl/>
        <w:ind w:right="272"/>
        <w:jc w:val="left"/>
        <w:outlineLvl w:val="2"/>
        <w:rPr>
          <w:sz w:val="22"/>
        </w:rPr>
      </w:pPr>
      <w:r w:rsidRPr="004033EB">
        <w:rPr>
          <w:rFonts w:asciiTheme="minorEastAsia" w:eastAsiaTheme="minorEastAsia" w:hAnsiTheme="minorEastAsia" w:hint="eastAsia"/>
          <w:b/>
          <w:bCs/>
          <w:color w:val="000000" w:themeColor="text1"/>
          <w:szCs w:val="18"/>
        </w:rPr>
        <w:t>（一）合并资产负债表</w:t>
      </w:r>
      <w:r w:rsidRPr="004033EB">
        <w:rPr>
          <w:rFonts w:asciiTheme="minorEastAsia" w:eastAsiaTheme="minorEastAsia" w:hAnsiTheme="minorEastAsia"/>
          <w:b/>
          <w:bCs/>
          <w:color w:val="000000" w:themeColor="text1"/>
          <w:szCs w:val="18"/>
        </w:rPr>
        <w:t xml:space="preserve"> </w:t>
      </w:r>
      <w:r w:rsidRPr="004033EB">
        <w:rPr>
          <w:sz w:val="22"/>
        </w:rPr>
        <w:t xml:space="preserve">                                            </w:t>
      </w:r>
    </w:p>
    <w:p w:rsidR="00F83F8D" w:rsidRPr="004033EB" w:rsidRDefault="00AF3441">
      <w:pPr>
        <w:tabs>
          <w:tab w:val="left" w:pos="5140"/>
        </w:tabs>
        <w:jc w:val="right"/>
      </w:pPr>
      <w:r w:rsidRPr="004033EB">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77"/>
        <w:gridCol w:w="1843"/>
        <w:gridCol w:w="2564"/>
        <w:gridCol w:w="2268"/>
      </w:tblGrid>
      <w:tr w:rsidR="00700B1C" w:rsidRPr="004033EB" w:rsidTr="009A5FB8">
        <w:trPr>
          <w:cantSplit/>
        </w:trPr>
        <w:tc>
          <w:tcPr>
            <w:tcW w:w="2977" w:type="dxa"/>
            <w:shd w:val="clear" w:color="auto" w:fill="D9D9D9" w:themeFill="background1" w:themeFillShade="D9"/>
            <w:vAlign w:val="center"/>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cs="宋体"/>
                <w:b/>
                <w:color w:val="000000" w:themeColor="text1"/>
                <w:sz w:val="18"/>
                <w:szCs w:val="21"/>
              </w:rPr>
              <w:t>项目</w:t>
            </w:r>
          </w:p>
        </w:tc>
        <w:tc>
          <w:tcPr>
            <w:tcW w:w="1843" w:type="dxa"/>
            <w:shd w:val="clear" w:color="auto" w:fill="D9D9D9" w:themeFill="background1" w:themeFillShade="D9"/>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cs="宋体"/>
                <w:b/>
                <w:color w:val="000000" w:themeColor="text1"/>
                <w:sz w:val="18"/>
                <w:szCs w:val="21"/>
              </w:rPr>
              <w:t>附注</w:t>
            </w:r>
          </w:p>
        </w:tc>
        <w:tc>
          <w:tcPr>
            <w:tcW w:w="2564" w:type="dxa"/>
            <w:shd w:val="clear" w:color="auto" w:fill="D9D9D9" w:themeFill="background1" w:themeFillShade="D9"/>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hint="eastAsia"/>
                <w:b/>
                <w:sz w:val="18"/>
                <w:szCs w:val="18"/>
              </w:rPr>
              <w:t>2021年</w:t>
            </w:r>
            <w:r w:rsidRPr="004033EB">
              <w:rPr>
                <w:rFonts w:asciiTheme="minorEastAsia" w:eastAsiaTheme="minorEastAsia" w:hAnsiTheme="minorEastAsia"/>
                <w:b/>
                <w:sz w:val="18"/>
                <w:szCs w:val="18"/>
              </w:rPr>
              <w:t>12月31日</w:t>
            </w:r>
          </w:p>
        </w:tc>
        <w:tc>
          <w:tcPr>
            <w:tcW w:w="2268" w:type="dxa"/>
            <w:shd w:val="clear" w:color="auto" w:fill="D9D9D9" w:themeFill="background1" w:themeFillShade="D9"/>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hint="eastAsia"/>
                <w:b/>
                <w:sz w:val="18"/>
                <w:szCs w:val="18"/>
              </w:rPr>
              <w:t>2021年</w:t>
            </w:r>
            <w:r w:rsidRPr="004033EB">
              <w:rPr>
                <w:rFonts w:asciiTheme="minorEastAsia" w:eastAsiaTheme="minorEastAsia" w:hAnsiTheme="minorEastAsia"/>
                <w:b/>
                <w:sz w:val="18"/>
                <w:szCs w:val="18"/>
              </w:rPr>
              <w:t>1月1日</w:t>
            </w:r>
            <w:r w:rsidRPr="004033EB">
              <w:rPr>
                <w:rFonts w:ascii="宋体" w:hAnsi="宋体" w:hint="eastAsia"/>
                <w:b/>
                <w:sz w:val="18"/>
                <w:szCs w:val="18"/>
              </w:rPr>
              <w:t>/</w:t>
            </w:r>
            <w:r w:rsidRPr="004033EB">
              <w:rPr>
                <w:rFonts w:ascii="宋体" w:hAnsi="宋体"/>
                <w:b/>
                <w:sz w:val="18"/>
                <w:szCs w:val="18"/>
              </w:rPr>
              <w:t>2020</w:t>
            </w:r>
            <w:r w:rsidRPr="004033EB">
              <w:rPr>
                <w:rFonts w:ascii="宋体" w:hAnsi="宋体" w:hint="eastAsia"/>
                <w:b/>
                <w:sz w:val="18"/>
                <w:szCs w:val="18"/>
              </w:rPr>
              <w:t>年12月31日</w:t>
            </w: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w:t>
            </w:r>
            <w:r w:rsidRPr="004033EB">
              <w:rPr>
                <w:rFonts w:asciiTheme="minorEastAsia" w:eastAsiaTheme="minorEastAsia" w:hAnsiTheme="minorEastAsia"/>
                <w:b/>
                <w:color w:val="000000" w:themeColor="text1"/>
                <w:sz w:val="18"/>
                <w:szCs w:val="21"/>
              </w:rPr>
              <w:t>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tc>
        <w:tc>
          <w:tcPr>
            <w:tcW w:w="2268" w:type="dxa"/>
            <w:shd w:val="clear" w:color="auto" w:fill="auto"/>
          </w:tcPr>
          <w:p w:rsidR="00F83F8D" w:rsidRPr="004033EB" w:rsidRDefault="00F83F8D"/>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货币资金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ind w:firstLineChars="200" w:firstLine="36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其中：期货保证金存款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应收货币保证金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应收质押保证金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存出保证金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交易</w:t>
            </w:r>
            <w:r w:rsidRPr="004033EB">
              <w:rPr>
                <w:rFonts w:asciiTheme="minorEastAsia" w:eastAsiaTheme="minorEastAsia" w:hAnsiTheme="minorEastAsia"/>
                <w:color w:val="000000" w:themeColor="text1"/>
                <w:sz w:val="18"/>
                <w:szCs w:val="21"/>
              </w:rPr>
              <w:t>性</w:t>
            </w:r>
            <w:r w:rsidRPr="004033EB">
              <w:rPr>
                <w:rFonts w:asciiTheme="minorEastAsia" w:eastAsiaTheme="minorEastAsia" w:hAnsiTheme="minorEastAsia" w:hint="eastAsia"/>
                <w:color w:val="000000" w:themeColor="text1"/>
                <w:sz w:val="18"/>
                <w:szCs w:val="21"/>
              </w:rPr>
              <w:t>金融</w:t>
            </w:r>
            <w:r w:rsidRPr="004033EB">
              <w:rPr>
                <w:rFonts w:asciiTheme="minorEastAsia" w:eastAsiaTheme="minorEastAsia" w:hAnsiTheme="minorEastAsia"/>
                <w:color w:val="000000" w:themeColor="text1"/>
                <w:sz w:val="18"/>
                <w:szCs w:val="21"/>
              </w:rPr>
              <w:t>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衍生金融资产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应收票据</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rPr>
          <w:trHeight w:val="90"/>
        </w:trPr>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应收账款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应收款项融资</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预付款项</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应收结算担保金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应收风险损失款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lastRenderedPageBreak/>
              <w:t>应收佣金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其他应收款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其中：应收利息</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应收股利</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买入返售金融资产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rPr>
                <w:rFonts w:asciiTheme="minorEastAsia" w:eastAsiaTheme="minorEastAsia" w:hAnsiTheme="minorEastAsia"/>
                <w:sz w:val="18"/>
                <w:szCs w:val="18"/>
              </w:rPr>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存货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合同资产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持有待售资产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一年内到期的非流动资产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其他流动资产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流动资产</w:t>
            </w:r>
            <w:r w:rsidRPr="004033EB">
              <w:rPr>
                <w:rFonts w:asciiTheme="minorEastAsia" w:eastAsiaTheme="minorEastAsia" w:hAnsiTheme="minorEastAsia"/>
                <w:b/>
                <w:color w:val="000000" w:themeColor="text1"/>
                <w:sz w:val="18"/>
                <w:szCs w:val="21"/>
              </w:rPr>
              <w:t>合计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非流动资产</w:t>
            </w:r>
            <w:r w:rsidRPr="004033EB">
              <w:rPr>
                <w:rFonts w:asciiTheme="minorEastAsia" w:eastAsiaTheme="minorEastAsia" w:hAnsiTheme="minorEastAsia"/>
                <w:b/>
                <w:color w:val="000000" w:themeColor="text1"/>
                <w:sz w:val="18"/>
                <w:szCs w:val="21"/>
              </w:rPr>
              <w:t>：</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债权</w:t>
            </w:r>
            <w:r w:rsidRPr="004033EB">
              <w:rPr>
                <w:rFonts w:asciiTheme="minorEastAsia" w:eastAsiaTheme="minorEastAsia" w:hAnsiTheme="minorEastAsia"/>
                <w:color w:val="000000" w:themeColor="text1"/>
                <w:sz w:val="18"/>
                <w:szCs w:val="21"/>
              </w:rPr>
              <w:t>投资</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w:t>
            </w:r>
            <w:r w:rsidRPr="004033EB">
              <w:rPr>
                <w:rFonts w:asciiTheme="minorEastAsia" w:eastAsiaTheme="minorEastAsia" w:hAnsiTheme="minorEastAsia"/>
                <w:color w:val="000000" w:themeColor="text1"/>
                <w:sz w:val="18"/>
                <w:szCs w:val="21"/>
              </w:rPr>
              <w:t>债权投资</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长期应收款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长期股权投资</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w:t>
            </w:r>
            <w:r w:rsidRPr="004033EB">
              <w:rPr>
                <w:rFonts w:asciiTheme="minorEastAsia" w:eastAsiaTheme="minorEastAsia" w:hAnsiTheme="minorEastAsia"/>
                <w:color w:val="000000" w:themeColor="text1"/>
                <w:sz w:val="18"/>
                <w:szCs w:val="21"/>
              </w:rPr>
              <w:t>权益工具投资</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期货会员资格投资</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F83F8D" w:rsidRPr="004033EB" w:rsidRDefault="00AF3441">
            <w:pPr>
              <w:rPr>
                <w:rFonts w:ascii="宋体" w:hAnsi="宋体"/>
                <w:sz w:val="18"/>
                <w:szCs w:val="18"/>
              </w:rPr>
            </w:pPr>
            <w:r w:rsidRPr="004033EB">
              <w:rPr>
                <w:rFonts w:ascii="宋体" w:hAnsi="宋体" w:hint="eastAsia"/>
                <w:sz w:val="18"/>
                <w:szCs w:val="18"/>
              </w:rPr>
              <w:t>其他</w:t>
            </w:r>
            <w:r w:rsidRPr="004033EB">
              <w:rPr>
                <w:rFonts w:ascii="宋体" w:hAnsi="宋体"/>
                <w:sz w:val="18"/>
                <w:szCs w:val="18"/>
              </w:rPr>
              <w:t>非流动金融资产</w:t>
            </w:r>
          </w:p>
        </w:tc>
        <w:tc>
          <w:tcPr>
            <w:tcW w:w="1843" w:type="dxa"/>
            <w:shd w:val="clear" w:color="auto" w:fill="auto"/>
            <w:vAlign w:val="center"/>
          </w:tcPr>
          <w:p w:rsidR="00F83F8D" w:rsidRPr="004033EB" w:rsidRDefault="00F83F8D">
            <w:pPr>
              <w:ind w:right="360"/>
              <w:rPr>
                <w:rFonts w:ascii="宋体" w:hAnsi="宋体" w:cs="宋体"/>
                <w:color w:val="000000"/>
                <w:sz w:val="18"/>
                <w:szCs w:val="18"/>
              </w:rPr>
            </w:pPr>
          </w:p>
        </w:tc>
        <w:tc>
          <w:tcPr>
            <w:tcW w:w="2564" w:type="dxa"/>
            <w:shd w:val="clear" w:color="auto" w:fill="auto"/>
          </w:tcPr>
          <w:p w:rsidR="00F83F8D" w:rsidRPr="004033EB" w:rsidRDefault="00F83F8D">
            <w:pPr>
              <w:widowControl/>
              <w:jc w:val="right"/>
              <w:rPr>
                <w:rFonts w:ascii="宋体" w:hAnsi="宋体" w:cs="宋体"/>
                <w:kern w:val="0"/>
                <w:sz w:val="18"/>
                <w:szCs w:val="18"/>
              </w:rPr>
            </w:pPr>
          </w:p>
        </w:tc>
        <w:tc>
          <w:tcPr>
            <w:tcW w:w="2268" w:type="dxa"/>
            <w:shd w:val="clear" w:color="auto" w:fill="auto"/>
          </w:tcPr>
          <w:p w:rsidR="00F83F8D" w:rsidRPr="004033EB" w:rsidRDefault="00F83F8D">
            <w:pPr>
              <w:widowControl/>
              <w:jc w:val="right"/>
              <w:rPr>
                <w:rFonts w:ascii="宋体" w:hAnsi="宋体" w:cs="宋体"/>
                <w:kern w:val="0"/>
                <w:sz w:val="18"/>
                <w:szCs w:val="18"/>
              </w:rPr>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投资性房地产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固定资产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在建工程</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使用权</w:t>
            </w:r>
            <w:r w:rsidRPr="004033EB">
              <w:rPr>
                <w:rFonts w:asciiTheme="minorEastAsia" w:eastAsiaTheme="minorEastAsia" w:hAnsiTheme="minorEastAsia"/>
                <w:color w:val="000000" w:themeColor="text1"/>
                <w:sz w:val="18"/>
                <w:szCs w:val="21"/>
              </w:rPr>
              <w:t>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无形资产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开发支出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商誉</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长期待摊费用</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递延所得税资产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其他</w:t>
            </w:r>
            <w:r w:rsidRPr="004033EB">
              <w:rPr>
                <w:rFonts w:asciiTheme="minorEastAsia" w:eastAsiaTheme="minorEastAsia" w:hAnsiTheme="minorEastAsia" w:hint="eastAsia"/>
                <w:color w:val="000000" w:themeColor="text1"/>
                <w:sz w:val="18"/>
                <w:szCs w:val="21"/>
              </w:rPr>
              <w:t>非流动资产</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F83F8D" w:rsidRPr="004033EB" w:rsidRDefault="00AF3441">
            <w:pPr>
              <w:jc w:val="center"/>
              <w:rPr>
                <w:rFonts w:ascii="宋体" w:hAnsi="宋体" w:cs="宋体"/>
                <w:b/>
                <w:sz w:val="18"/>
                <w:szCs w:val="18"/>
              </w:rPr>
            </w:pPr>
            <w:r w:rsidRPr="004033EB">
              <w:rPr>
                <w:rFonts w:ascii="宋体" w:hAnsi="宋体" w:hint="eastAsia"/>
                <w:b/>
                <w:sz w:val="18"/>
                <w:szCs w:val="18"/>
              </w:rPr>
              <w:t>非流动资产合计</w:t>
            </w:r>
          </w:p>
        </w:tc>
        <w:tc>
          <w:tcPr>
            <w:tcW w:w="1843" w:type="dxa"/>
            <w:shd w:val="pct10" w:color="auto" w:fill="auto"/>
          </w:tcPr>
          <w:p w:rsidR="00F83F8D" w:rsidRPr="004033EB" w:rsidRDefault="00F83F8D">
            <w:pPr>
              <w:widowControl/>
              <w:jc w:val="right"/>
              <w:rPr>
                <w:rFonts w:ascii="宋体" w:hAnsi="宋体" w:cs="宋体"/>
                <w:kern w:val="0"/>
                <w:sz w:val="18"/>
                <w:szCs w:val="18"/>
              </w:rPr>
            </w:pPr>
          </w:p>
        </w:tc>
        <w:tc>
          <w:tcPr>
            <w:tcW w:w="2564" w:type="dxa"/>
            <w:shd w:val="pct10" w:color="auto" w:fill="auto"/>
          </w:tcPr>
          <w:p w:rsidR="00F83F8D" w:rsidRPr="004033EB" w:rsidRDefault="00F83F8D">
            <w:pPr>
              <w:widowControl/>
              <w:jc w:val="right"/>
              <w:rPr>
                <w:rFonts w:ascii="宋体" w:hAnsi="宋体" w:cs="宋体"/>
                <w:kern w:val="0"/>
                <w:sz w:val="18"/>
                <w:szCs w:val="18"/>
              </w:rPr>
            </w:pPr>
          </w:p>
        </w:tc>
        <w:tc>
          <w:tcPr>
            <w:tcW w:w="2268" w:type="dxa"/>
            <w:shd w:val="pct10" w:color="auto" w:fill="auto"/>
          </w:tcPr>
          <w:p w:rsidR="00F83F8D" w:rsidRPr="004033EB" w:rsidRDefault="00F83F8D">
            <w:pPr>
              <w:widowControl/>
              <w:jc w:val="right"/>
              <w:rPr>
                <w:rFonts w:ascii="宋体" w:hAnsi="宋体" w:cs="宋体"/>
                <w:kern w:val="0"/>
                <w:sz w:val="18"/>
                <w:szCs w:val="18"/>
              </w:rPr>
            </w:pPr>
          </w:p>
        </w:tc>
      </w:tr>
      <w:tr w:rsidR="00F83F8D" w:rsidRPr="004033E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F83F8D" w:rsidRPr="004033EB" w:rsidRDefault="00AF3441">
            <w:pPr>
              <w:jc w:val="center"/>
              <w:rPr>
                <w:rFonts w:ascii="宋体" w:hAnsi="宋体" w:cs="宋体"/>
                <w:b/>
                <w:sz w:val="18"/>
                <w:szCs w:val="18"/>
              </w:rPr>
            </w:pPr>
            <w:r w:rsidRPr="004033EB">
              <w:rPr>
                <w:rFonts w:ascii="宋体" w:hAnsi="宋体" w:hint="eastAsia"/>
                <w:b/>
                <w:sz w:val="18"/>
                <w:szCs w:val="18"/>
              </w:rPr>
              <w:t>资产总计</w:t>
            </w:r>
          </w:p>
        </w:tc>
        <w:tc>
          <w:tcPr>
            <w:tcW w:w="1843" w:type="dxa"/>
            <w:shd w:val="pct10" w:color="auto" w:fill="auto"/>
          </w:tcPr>
          <w:p w:rsidR="00F83F8D" w:rsidRPr="004033EB" w:rsidRDefault="00F83F8D">
            <w:pPr>
              <w:widowControl/>
              <w:jc w:val="right"/>
              <w:rPr>
                <w:rFonts w:ascii="宋体" w:hAnsi="宋体" w:cs="宋体"/>
                <w:kern w:val="0"/>
                <w:sz w:val="18"/>
                <w:szCs w:val="18"/>
              </w:rPr>
            </w:pPr>
          </w:p>
        </w:tc>
        <w:tc>
          <w:tcPr>
            <w:tcW w:w="2564" w:type="dxa"/>
            <w:shd w:val="pct10" w:color="auto" w:fill="auto"/>
          </w:tcPr>
          <w:p w:rsidR="00F83F8D" w:rsidRPr="004033EB" w:rsidRDefault="00F83F8D">
            <w:pPr>
              <w:widowControl/>
              <w:jc w:val="right"/>
              <w:rPr>
                <w:rFonts w:ascii="宋体" w:hAnsi="宋体" w:cs="宋体"/>
                <w:kern w:val="0"/>
                <w:sz w:val="18"/>
                <w:szCs w:val="18"/>
              </w:rPr>
            </w:pPr>
          </w:p>
        </w:tc>
        <w:tc>
          <w:tcPr>
            <w:tcW w:w="2268" w:type="dxa"/>
            <w:shd w:val="pct10" w:color="auto" w:fill="auto"/>
          </w:tcPr>
          <w:p w:rsidR="00F83F8D" w:rsidRPr="004033EB" w:rsidRDefault="00F83F8D">
            <w:pPr>
              <w:widowControl/>
              <w:jc w:val="right"/>
              <w:rPr>
                <w:rFonts w:ascii="宋体" w:hAnsi="宋体" w:cs="宋体"/>
                <w:kern w:val="0"/>
                <w:sz w:val="18"/>
                <w:szCs w:val="18"/>
              </w:rPr>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w:t>
            </w:r>
            <w:r w:rsidRPr="004033EB">
              <w:rPr>
                <w:rFonts w:asciiTheme="minorEastAsia" w:eastAsiaTheme="minorEastAsia" w:hAnsiTheme="minorEastAsia"/>
                <w:b/>
                <w:color w:val="000000" w:themeColor="text1"/>
                <w:sz w:val="18"/>
                <w:szCs w:val="21"/>
              </w:rPr>
              <w:t>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短期借款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应付货币保证金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应付质押保证金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交易性金融</w:t>
            </w:r>
            <w:r w:rsidRPr="004033EB">
              <w:rPr>
                <w:rFonts w:asciiTheme="minorEastAsia" w:eastAsiaTheme="minorEastAsia" w:hAnsiTheme="minorEastAsia"/>
                <w:color w:val="000000" w:themeColor="text1"/>
                <w:sz w:val="18"/>
                <w:szCs w:val="21"/>
              </w:rPr>
              <w:t>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期货风险准备金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衍生金融负债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应付票据</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应付账款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预收款项</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合同负债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卖出回购金融资产</w:t>
            </w:r>
            <w:r w:rsidRPr="004033EB">
              <w:rPr>
                <w:rFonts w:asciiTheme="minorEastAsia" w:eastAsiaTheme="minorEastAsia" w:hAnsiTheme="minorEastAsia" w:hint="eastAsia"/>
                <w:color w:val="000000" w:themeColor="text1"/>
                <w:sz w:val="18"/>
                <w:szCs w:val="21"/>
              </w:rPr>
              <w:t>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lastRenderedPageBreak/>
              <w:t>应付期货投资者保障基金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应付手续费及佣金</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应付职工薪酬</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应交税费</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其他应付款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其中：应付利息</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应付股利</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持有待售负债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一年内到期的非流动负债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其他流动负债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F83F8D" w:rsidRPr="004033EB" w:rsidRDefault="00AF3441">
            <w:pPr>
              <w:widowControl/>
              <w:jc w:val="center"/>
              <w:rPr>
                <w:rFonts w:ascii="宋体" w:hAnsi="宋体"/>
                <w:b/>
                <w:sz w:val="18"/>
                <w:szCs w:val="18"/>
              </w:rPr>
            </w:pPr>
            <w:r w:rsidRPr="004033EB">
              <w:rPr>
                <w:rFonts w:ascii="宋体" w:hAnsi="宋体" w:hint="eastAsia"/>
                <w:b/>
                <w:sz w:val="18"/>
                <w:szCs w:val="18"/>
              </w:rPr>
              <w:t>流动负债合计</w:t>
            </w:r>
          </w:p>
        </w:tc>
        <w:tc>
          <w:tcPr>
            <w:tcW w:w="1843" w:type="dxa"/>
            <w:shd w:val="pct10" w:color="auto" w:fill="auto"/>
          </w:tcPr>
          <w:p w:rsidR="00F83F8D" w:rsidRPr="004033EB" w:rsidRDefault="00F83F8D">
            <w:pPr>
              <w:widowControl/>
              <w:jc w:val="right"/>
              <w:rPr>
                <w:rFonts w:ascii="宋体" w:hAnsi="宋体" w:cs="宋体"/>
                <w:kern w:val="0"/>
                <w:sz w:val="18"/>
                <w:szCs w:val="18"/>
              </w:rPr>
            </w:pPr>
          </w:p>
        </w:tc>
        <w:tc>
          <w:tcPr>
            <w:tcW w:w="2564" w:type="dxa"/>
            <w:shd w:val="pct10" w:color="auto" w:fill="auto"/>
          </w:tcPr>
          <w:p w:rsidR="00F83F8D" w:rsidRPr="004033EB" w:rsidRDefault="00F83F8D">
            <w:pPr>
              <w:widowControl/>
              <w:jc w:val="right"/>
              <w:rPr>
                <w:rFonts w:ascii="宋体" w:hAnsi="宋体" w:cs="宋体"/>
                <w:kern w:val="0"/>
                <w:sz w:val="18"/>
                <w:szCs w:val="18"/>
              </w:rPr>
            </w:pPr>
          </w:p>
        </w:tc>
        <w:tc>
          <w:tcPr>
            <w:tcW w:w="2268" w:type="dxa"/>
            <w:shd w:val="pct10" w:color="auto" w:fill="auto"/>
          </w:tcPr>
          <w:p w:rsidR="00F83F8D" w:rsidRPr="004033EB" w:rsidRDefault="00F83F8D">
            <w:pPr>
              <w:widowControl/>
              <w:jc w:val="right"/>
              <w:rPr>
                <w:rFonts w:ascii="宋体" w:hAnsi="宋体" w:cs="宋体"/>
                <w:kern w:val="0"/>
                <w:sz w:val="18"/>
                <w:szCs w:val="18"/>
              </w:rPr>
            </w:pPr>
          </w:p>
        </w:tc>
      </w:tr>
      <w:tr w:rsidR="00F83F8D" w:rsidRPr="004033E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F83F8D" w:rsidRPr="004033EB" w:rsidRDefault="00AF3441">
            <w:pPr>
              <w:widowControl/>
              <w:jc w:val="left"/>
              <w:rPr>
                <w:rFonts w:ascii="宋体" w:hAnsi="宋体"/>
                <w:b/>
                <w:sz w:val="18"/>
                <w:szCs w:val="18"/>
              </w:rPr>
            </w:pPr>
            <w:r w:rsidRPr="004033EB">
              <w:rPr>
                <w:rFonts w:ascii="宋体" w:hAnsi="宋体" w:hint="eastAsia"/>
                <w:b/>
                <w:sz w:val="18"/>
                <w:szCs w:val="18"/>
              </w:rPr>
              <w:t>非流动负债：</w:t>
            </w:r>
          </w:p>
        </w:tc>
        <w:tc>
          <w:tcPr>
            <w:tcW w:w="1843" w:type="dxa"/>
            <w:shd w:val="clear" w:color="auto" w:fill="auto"/>
          </w:tcPr>
          <w:p w:rsidR="00F83F8D" w:rsidRPr="004033EB" w:rsidRDefault="00F83F8D">
            <w:pPr>
              <w:widowControl/>
              <w:jc w:val="right"/>
              <w:rPr>
                <w:rFonts w:ascii="宋体" w:hAnsi="宋体" w:cs="宋体"/>
                <w:kern w:val="0"/>
                <w:sz w:val="18"/>
                <w:szCs w:val="18"/>
              </w:rPr>
            </w:pPr>
          </w:p>
        </w:tc>
        <w:tc>
          <w:tcPr>
            <w:tcW w:w="2564" w:type="dxa"/>
            <w:shd w:val="clear" w:color="auto" w:fill="auto"/>
          </w:tcPr>
          <w:p w:rsidR="00F83F8D" w:rsidRPr="004033EB" w:rsidRDefault="00F83F8D">
            <w:pPr>
              <w:widowControl/>
              <w:jc w:val="right"/>
              <w:rPr>
                <w:rFonts w:ascii="宋体" w:hAnsi="宋体" w:cs="宋体"/>
                <w:kern w:val="0"/>
                <w:sz w:val="18"/>
                <w:szCs w:val="18"/>
              </w:rPr>
            </w:pPr>
          </w:p>
        </w:tc>
        <w:tc>
          <w:tcPr>
            <w:tcW w:w="2268" w:type="dxa"/>
            <w:shd w:val="clear" w:color="auto" w:fill="auto"/>
          </w:tcPr>
          <w:p w:rsidR="00F83F8D" w:rsidRPr="004033EB" w:rsidRDefault="00F83F8D">
            <w:pPr>
              <w:widowControl/>
              <w:jc w:val="right"/>
              <w:rPr>
                <w:rFonts w:ascii="宋体" w:hAnsi="宋体" w:cs="宋体"/>
                <w:kern w:val="0"/>
                <w:sz w:val="18"/>
                <w:szCs w:val="18"/>
              </w:rPr>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长期借款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应付债券</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其中：优先股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永续债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租赁负债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w:t>
            </w:r>
            <w:r w:rsidRPr="004033EB">
              <w:rPr>
                <w:rFonts w:asciiTheme="minorEastAsia" w:eastAsiaTheme="minorEastAsia" w:hAnsiTheme="minorEastAsia"/>
                <w:color w:val="000000" w:themeColor="text1"/>
                <w:sz w:val="18"/>
                <w:szCs w:val="21"/>
              </w:rPr>
              <w:t>应付款</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长期应付</w:t>
            </w:r>
            <w:r w:rsidRPr="004033EB">
              <w:rPr>
                <w:rFonts w:asciiTheme="minorEastAsia" w:eastAsiaTheme="minorEastAsia" w:hAnsiTheme="minorEastAsia"/>
                <w:color w:val="000000" w:themeColor="text1"/>
                <w:sz w:val="18"/>
                <w:szCs w:val="21"/>
              </w:rPr>
              <w:t>职工薪酬</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预计负债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递延收益</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递延所得税负债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其他</w:t>
            </w:r>
            <w:r w:rsidRPr="004033EB">
              <w:rPr>
                <w:rFonts w:asciiTheme="minorEastAsia" w:eastAsiaTheme="minorEastAsia" w:hAnsiTheme="minorEastAsia" w:hint="eastAsia"/>
                <w:color w:val="000000" w:themeColor="text1"/>
                <w:sz w:val="18"/>
                <w:szCs w:val="21"/>
              </w:rPr>
              <w:t>非流动</w:t>
            </w:r>
            <w:r w:rsidRPr="004033EB">
              <w:rPr>
                <w:rFonts w:asciiTheme="minorEastAsia" w:eastAsiaTheme="minorEastAsia" w:hAnsiTheme="minorEastAsia"/>
                <w:color w:val="000000" w:themeColor="text1"/>
                <w:sz w:val="18"/>
                <w:szCs w:val="21"/>
              </w:rPr>
              <w:t>负债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rPr>
          <w:trHeight w:val="60"/>
        </w:trPr>
        <w:tc>
          <w:tcPr>
            <w:tcW w:w="2977" w:type="dxa"/>
            <w:shd w:val="clear" w:color="auto" w:fill="D9D9D9" w:themeFill="background1" w:themeFillShade="D9"/>
          </w:tcPr>
          <w:p w:rsidR="00F83F8D" w:rsidRPr="004033EB" w:rsidRDefault="00AF3441">
            <w:pPr>
              <w:jc w:val="center"/>
              <w:rPr>
                <w:rFonts w:asciiTheme="minorEastAsia" w:eastAsiaTheme="minorEastAsia" w:hAnsiTheme="minorEastAsia"/>
                <w:color w:val="000000" w:themeColor="text1"/>
                <w:sz w:val="18"/>
                <w:szCs w:val="21"/>
              </w:rPr>
            </w:pPr>
            <w:r w:rsidRPr="004033EB">
              <w:rPr>
                <w:rFonts w:ascii="宋体" w:hAnsi="宋体" w:hint="eastAsia"/>
                <w:b/>
                <w:sz w:val="18"/>
                <w:szCs w:val="18"/>
              </w:rPr>
              <w:t>非流动负债合计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负债合计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所有者权益（或股东权益）：</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股本</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其他权益工具</w:t>
            </w:r>
            <w:r w:rsidRPr="004033EB">
              <w:rPr>
                <w:rFonts w:asciiTheme="minorEastAsia" w:eastAsiaTheme="minorEastAsia" w:hAnsiTheme="minorEastAsia"/>
                <w:color w:val="000000" w:themeColor="text1"/>
                <w:sz w:val="18"/>
                <w:szCs w:val="21"/>
              </w:rPr>
              <w:t> </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其中：优先股</w:t>
            </w:r>
            <w:r w:rsidRPr="004033EB">
              <w:rPr>
                <w:rFonts w:asciiTheme="minorEastAsia" w:eastAsiaTheme="minorEastAsia" w:hAnsiTheme="minorEastAsia"/>
                <w:color w:val="000000" w:themeColor="text1"/>
                <w:sz w:val="18"/>
                <w:szCs w:val="21"/>
              </w:rPr>
              <w:t> </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永续债</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资本公积</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减：库存股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其他综合收益</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专项储备</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盈余公积</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一般风险准备</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未分配利润</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sz w:val="18"/>
                <w:szCs w:val="18"/>
              </w:rPr>
              <w:t>归属于母公司所有者权益</w:t>
            </w:r>
            <w:r w:rsidR="000C5775" w:rsidRPr="004033EB">
              <w:rPr>
                <w:rFonts w:asciiTheme="minorEastAsia" w:eastAsiaTheme="minorEastAsia" w:hAnsiTheme="minorEastAsia" w:hint="eastAsia"/>
                <w:sz w:val="18"/>
                <w:szCs w:val="18"/>
              </w:rPr>
              <w:t>（或股东权益）</w:t>
            </w:r>
            <w:r w:rsidRPr="004033EB">
              <w:rPr>
                <w:rFonts w:asciiTheme="minorEastAsia" w:eastAsiaTheme="minorEastAsia" w:hAnsiTheme="minorEastAsia" w:hint="eastAsia"/>
                <w:sz w:val="18"/>
                <w:szCs w:val="18"/>
              </w:rPr>
              <w:t>合计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sz w:val="18"/>
                <w:szCs w:val="18"/>
              </w:rPr>
              <w:t>少数股东权益</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0C5775">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所有者权益（或股东权益）</w:t>
            </w:r>
            <w:r w:rsidR="00AF3441" w:rsidRPr="004033EB">
              <w:rPr>
                <w:rFonts w:asciiTheme="minorEastAsia" w:eastAsiaTheme="minorEastAsia" w:hAnsiTheme="minorEastAsia"/>
                <w:b/>
                <w:color w:val="000000" w:themeColor="text1"/>
                <w:sz w:val="18"/>
                <w:szCs w:val="21"/>
              </w:rPr>
              <w:t>合计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r w:rsidR="00F83F8D" w:rsidRPr="004033EB">
        <w:tc>
          <w:tcPr>
            <w:tcW w:w="2977" w:type="dxa"/>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负债和</w:t>
            </w:r>
            <w:r w:rsidR="000C5775" w:rsidRPr="004033EB">
              <w:rPr>
                <w:rFonts w:asciiTheme="minorEastAsia" w:eastAsiaTheme="minorEastAsia" w:hAnsiTheme="minorEastAsia"/>
                <w:b/>
                <w:color w:val="000000" w:themeColor="text1"/>
                <w:sz w:val="18"/>
                <w:szCs w:val="21"/>
              </w:rPr>
              <w:t>所有者权益（或股东权益）</w:t>
            </w:r>
            <w:r w:rsidRPr="004033EB">
              <w:rPr>
                <w:rFonts w:asciiTheme="minorEastAsia" w:eastAsiaTheme="minorEastAsia" w:hAnsiTheme="minorEastAsia"/>
                <w:b/>
                <w:color w:val="000000" w:themeColor="text1"/>
                <w:sz w:val="18"/>
                <w:szCs w:val="21"/>
              </w:rPr>
              <w:t>总计</w:t>
            </w:r>
          </w:p>
        </w:tc>
        <w:tc>
          <w:tcPr>
            <w:tcW w:w="1843" w:type="dxa"/>
            <w:shd w:val="clear" w:color="auto" w:fill="auto"/>
          </w:tcPr>
          <w:p w:rsidR="00F83F8D" w:rsidRPr="004033EB" w:rsidRDefault="00F83F8D"/>
        </w:tc>
        <w:tc>
          <w:tcPr>
            <w:tcW w:w="2564" w:type="dxa"/>
            <w:shd w:val="clear" w:color="auto" w:fill="auto"/>
          </w:tcPr>
          <w:p w:rsidR="00F83F8D" w:rsidRPr="004033EB" w:rsidRDefault="00F83F8D">
            <w:pPr>
              <w:jc w:val="right"/>
            </w:pPr>
          </w:p>
        </w:tc>
        <w:tc>
          <w:tcPr>
            <w:tcW w:w="2268" w:type="dxa"/>
            <w:shd w:val="clear" w:color="auto" w:fill="auto"/>
          </w:tcPr>
          <w:p w:rsidR="00F83F8D" w:rsidRPr="004033EB" w:rsidRDefault="00F83F8D">
            <w:pPr>
              <w:jc w:val="right"/>
            </w:pPr>
          </w:p>
        </w:tc>
      </w:tr>
    </w:tbl>
    <w:p w:rsidR="00F83F8D" w:rsidRPr="004033EB" w:rsidRDefault="00AF3441">
      <w:pPr>
        <w:rPr>
          <w:rFonts w:asciiTheme="minorEastAsia" w:eastAsiaTheme="minorEastAsia" w:hAnsiTheme="minorEastAsia"/>
          <w:bCs/>
          <w:sz w:val="20"/>
          <w:szCs w:val="18"/>
          <w:shd w:val="clear" w:color="auto" w:fill="D9D9D9" w:themeFill="background1" w:themeFillShade="D9"/>
        </w:rPr>
      </w:pPr>
      <w:bookmarkStart w:id="2" w:name="_Toc247094005"/>
      <w:bookmarkStart w:id="3" w:name="_Toc241636376"/>
      <w:bookmarkStart w:id="4" w:name="_Toc369159466"/>
      <w:bookmarkStart w:id="5" w:name="_Toc247371780"/>
      <w:r w:rsidRPr="004033EB">
        <w:rPr>
          <w:rFonts w:hint="eastAsia"/>
          <w:sz w:val="18"/>
          <w:szCs w:val="18"/>
        </w:rPr>
        <w:lastRenderedPageBreak/>
        <w:t xml:space="preserve">　法定代表人：</w:t>
      </w:r>
      <w:r w:rsidRPr="004033EB">
        <w:rPr>
          <w:sz w:val="18"/>
          <w:szCs w:val="18"/>
        </w:rPr>
        <w:t xml:space="preserve">_____________ </w:t>
      </w:r>
      <w:r w:rsidRPr="004033EB">
        <w:rPr>
          <w:rFonts w:hint="eastAsia"/>
          <w:sz w:val="18"/>
          <w:szCs w:val="18"/>
        </w:rPr>
        <w:t>主管会计工作负责人：</w:t>
      </w:r>
      <w:r w:rsidRPr="004033EB">
        <w:rPr>
          <w:sz w:val="18"/>
          <w:szCs w:val="18"/>
        </w:rPr>
        <w:t xml:space="preserve">_____________ </w:t>
      </w:r>
      <w:r w:rsidRPr="004033EB">
        <w:rPr>
          <w:rFonts w:hint="eastAsia"/>
          <w:sz w:val="18"/>
          <w:szCs w:val="18"/>
        </w:rPr>
        <w:t>会计机构负责人：</w:t>
      </w:r>
      <w:r w:rsidRPr="004033EB">
        <w:rPr>
          <w:sz w:val="18"/>
          <w:szCs w:val="18"/>
        </w:rPr>
        <w:t>_____________</w:t>
      </w:r>
    </w:p>
    <w:p w:rsidR="00F83F8D" w:rsidRPr="004033EB" w:rsidRDefault="00AF3441">
      <w:pPr>
        <w:widowControl/>
        <w:ind w:right="272"/>
        <w:jc w:val="left"/>
        <w:outlineLvl w:val="2"/>
        <w:rPr>
          <w:rFonts w:asciiTheme="minorEastAsia" w:eastAsiaTheme="minorEastAsia" w:hAnsiTheme="minorEastAsia"/>
          <w:color w:val="000000" w:themeColor="text1"/>
          <w:szCs w:val="18"/>
        </w:rPr>
      </w:pPr>
      <w:bookmarkStart w:id="6" w:name="OLE_LINK3"/>
      <w:bookmarkStart w:id="7" w:name="OLE_LINK4"/>
      <w:bookmarkEnd w:id="2"/>
      <w:bookmarkEnd w:id="3"/>
      <w:bookmarkEnd w:id="4"/>
      <w:bookmarkEnd w:id="5"/>
      <w:r w:rsidRPr="004033EB">
        <w:rPr>
          <w:rFonts w:asciiTheme="minorEastAsia" w:eastAsiaTheme="minorEastAsia" w:hAnsiTheme="minorEastAsia" w:hint="eastAsia"/>
          <w:b/>
          <w:bCs/>
          <w:color w:val="000000" w:themeColor="text1"/>
          <w:szCs w:val="18"/>
        </w:rPr>
        <w:t>（二）母公司资产负债表</w:t>
      </w:r>
      <w:r w:rsidRPr="004033EB">
        <w:rPr>
          <w:rFonts w:asciiTheme="minorEastAsia" w:eastAsiaTheme="minorEastAsia" w:hAnsiTheme="minorEastAsia"/>
          <w:b/>
          <w:bCs/>
          <w:color w:val="000000" w:themeColor="text1"/>
          <w:szCs w:val="18"/>
        </w:rPr>
        <w:t xml:space="preserve"> </w:t>
      </w:r>
    </w:p>
    <w:p w:rsidR="00F83F8D" w:rsidRPr="004033EB" w:rsidRDefault="00AF3441">
      <w:pPr>
        <w:tabs>
          <w:tab w:val="left" w:pos="5140"/>
        </w:tabs>
        <w:jc w:val="right"/>
      </w:pPr>
      <w:r w:rsidRPr="004033EB">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62"/>
        <w:gridCol w:w="19"/>
        <w:gridCol w:w="1839"/>
        <w:gridCol w:w="2578"/>
        <w:gridCol w:w="2240"/>
      </w:tblGrid>
      <w:tr w:rsidR="00700B1C" w:rsidRPr="004033EB" w:rsidTr="009A5FB8">
        <w:trPr>
          <w:cantSplit/>
        </w:trPr>
        <w:tc>
          <w:tcPr>
            <w:tcW w:w="2981" w:type="dxa"/>
            <w:gridSpan w:val="2"/>
            <w:shd w:val="clear" w:color="auto" w:fill="D9D9D9" w:themeFill="background1" w:themeFillShade="D9"/>
            <w:vAlign w:val="center"/>
          </w:tcPr>
          <w:bookmarkEnd w:id="6"/>
          <w:bookmarkEnd w:id="7"/>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cs="宋体"/>
                <w:b/>
                <w:color w:val="000000" w:themeColor="text1"/>
                <w:sz w:val="18"/>
                <w:szCs w:val="21"/>
              </w:rPr>
              <w:t>项目</w:t>
            </w:r>
          </w:p>
        </w:tc>
        <w:tc>
          <w:tcPr>
            <w:tcW w:w="1839" w:type="dxa"/>
            <w:shd w:val="clear" w:color="auto" w:fill="D9D9D9" w:themeFill="background1" w:themeFillShade="D9"/>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cs="宋体"/>
                <w:b/>
                <w:color w:val="000000" w:themeColor="text1"/>
                <w:sz w:val="18"/>
                <w:szCs w:val="21"/>
              </w:rPr>
              <w:t>附注</w:t>
            </w:r>
          </w:p>
        </w:tc>
        <w:tc>
          <w:tcPr>
            <w:tcW w:w="2578" w:type="dxa"/>
            <w:shd w:val="clear" w:color="auto" w:fill="D9D9D9" w:themeFill="background1" w:themeFillShade="D9"/>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hint="eastAsia"/>
                <w:b/>
                <w:sz w:val="18"/>
                <w:szCs w:val="18"/>
              </w:rPr>
              <w:t>2021年</w:t>
            </w:r>
            <w:r w:rsidRPr="004033EB">
              <w:rPr>
                <w:rFonts w:asciiTheme="minorEastAsia" w:eastAsiaTheme="minorEastAsia" w:hAnsiTheme="minorEastAsia"/>
                <w:b/>
                <w:sz w:val="18"/>
                <w:szCs w:val="18"/>
              </w:rPr>
              <w:t>12月31日</w:t>
            </w:r>
          </w:p>
        </w:tc>
        <w:tc>
          <w:tcPr>
            <w:tcW w:w="2240" w:type="dxa"/>
            <w:shd w:val="clear" w:color="auto" w:fill="D9D9D9" w:themeFill="background1" w:themeFillShade="D9"/>
          </w:tcPr>
          <w:p w:rsidR="00700B1C" w:rsidRPr="004033EB" w:rsidRDefault="00700B1C" w:rsidP="00700B1C">
            <w:pPr>
              <w:jc w:val="center"/>
              <w:rPr>
                <w:rFonts w:asciiTheme="minorEastAsia" w:eastAsiaTheme="minorEastAsia" w:hAnsiTheme="minorEastAsia" w:cs="宋体"/>
                <w:b/>
                <w:color w:val="000000" w:themeColor="text1"/>
                <w:sz w:val="18"/>
                <w:szCs w:val="21"/>
              </w:rPr>
            </w:pPr>
            <w:r w:rsidRPr="004033EB">
              <w:rPr>
                <w:rFonts w:asciiTheme="minorEastAsia" w:eastAsiaTheme="minorEastAsia" w:hAnsiTheme="minorEastAsia" w:hint="eastAsia"/>
                <w:b/>
                <w:sz w:val="18"/>
                <w:szCs w:val="18"/>
              </w:rPr>
              <w:t>2021年</w:t>
            </w:r>
            <w:r w:rsidRPr="004033EB">
              <w:rPr>
                <w:rFonts w:asciiTheme="minorEastAsia" w:eastAsiaTheme="minorEastAsia" w:hAnsiTheme="minorEastAsia"/>
                <w:b/>
                <w:sz w:val="18"/>
                <w:szCs w:val="18"/>
              </w:rPr>
              <w:t>1月1日</w:t>
            </w:r>
            <w:r w:rsidRPr="004033EB">
              <w:rPr>
                <w:rFonts w:ascii="宋体" w:hAnsi="宋体" w:hint="eastAsia"/>
                <w:b/>
                <w:sz w:val="18"/>
                <w:szCs w:val="18"/>
              </w:rPr>
              <w:t>/</w:t>
            </w:r>
            <w:r w:rsidRPr="004033EB">
              <w:rPr>
                <w:rFonts w:ascii="宋体" w:hAnsi="宋体"/>
                <w:b/>
                <w:sz w:val="18"/>
                <w:szCs w:val="18"/>
              </w:rPr>
              <w:t>2020</w:t>
            </w:r>
            <w:r w:rsidRPr="004033EB">
              <w:rPr>
                <w:rFonts w:ascii="宋体" w:hAnsi="宋体" w:hint="eastAsia"/>
                <w:b/>
                <w:sz w:val="18"/>
                <w:szCs w:val="18"/>
              </w:rPr>
              <w:t>年12月31日</w:t>
            </w: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w:t>
            </w:r>
            <w:r w:rsidRPr="004033EB">
              <w:rPr>
                <w:rFonts w:asciiTheme="minorEastAsia" w:eastAsiaTheme="minorEastAsia" w:hAnsiTheme="minorEastAsia"/>
                <w:b/>
                <w:color w:val="000000" w:themeColor="text1"/>
                <w:sz w:val="18"/>
                <w:szCs w:val="21"/>
              </w:rPr>
              <w:t>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tc>
        <w:tc>
          <w:tcPr>
            <w:tcW w:w="2240" w:type="dxa"/>
            <w:shd w:val="clear" w:color="auto" w:fill="auto"/>
          </w:tcPr>
          <w:p w:rsidR="00F83F8D" w:rsidRPr="004033EB" w:rsidRDefault="00F83F8D"/>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货币资金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ind w:firstLineChars="200" w:firstLine="36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其中：期货保证金存款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应收货币保证金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应收质押保证金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存出保证金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交易</w:t>
            </w:r>
            <w:r w:rsidRPr="004033EB">
              <w:rPr>
                <w:rFonts w:asciiTheme="minorEastAsia" w:eastAsiaTheme="minorEastAsia" w:hAnsiTheme="minorEastAsia"/>
                <w:color w:val="000000" w:themeColor="text1"/>
                <w:sz w:val="18"/>
                <w:szCs w:val="21"/>
              </w:rPr>
              <w:t>性</w:t>
            </w:r>
            <w:r w:rsidRPr="004033EB">
              <w:rPr>
                <w:rFonts w:asciiTheme="minorEastAsia" w:eastAsiaTheme="minorEastAsia" w:hAnsiTheme="minorEastAsia" w:hint="eastAsia"/>
                <w:color w:val="000000" w:themeColor="text1"/>
                <w:sz w:val="18"/>
                <w:szCs w:val="21"/>
              </w:rPr>
              <w:t>金融</w:t>
            </w:r>
            <w:r w:rsidRPr="004033EB">
              <w:rPr>
                <w:rFonts w:asciiTheme="minorEastAsia" w:eastAsiaTheme="minorEastAsia" w:hAnsiTheme="minorEastAsia"/>
                <w:color w:val="000000" w:themeColor="text1"/>
                <w:sz w:val="18"/>
                <w:szCs w:val="21"/>
              </w:rPr>
              <w:t>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衍生金融资产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应收票据</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rPr>
          <w:trHeight w:val="90"/>
        </w:trPr>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应收账款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应收款项融资</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预付款项</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应收结算担保金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应收风险损失款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应收佣金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其他应收款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其中：应收利息</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应收股利</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买入返售金融资产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rPr>
                <w:rFonts w:asciiTheme="minorEastAsia" w:eastAsiaTheme="minorEastAsia" w:hAnsiTheme="minorEastAsia"/>
                <w:sz w:val="18"/>
                <w:szCs w:val="18"/>
              </w:rPr>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存货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合同资产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持有待售资产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一年内到期的非流动资产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其他流动资产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流动资产</w:t>
            </w:r>
            <w:r w:rsidRPr="004033EB">
              <w:rPr>
                <w:rFonts w:asciiTheme="minorEastAsia" w:eastAsiaTheme="minorEastAsia" w:hAnsiTheme="minorEastAsia"/>
                <w:b/>
                <w:color w:val="000000" w:themeColor="text1"/>
                <w:sz w:val="18"/>
                <w:szCs w:val="21"/>
              </w:rPr>
              <w:t>合计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非流动资产</w:t>
            </w:r>
            <w:r w:rsidRPr="004033EB">
              <w:rPr>
                <w:rFonts w:asciiTheme="minorEastAsia" w:eastAsiaTheme="minorEastAsia" w:hAnsiTheme="minorEastAsia"/>
                <w:b/>
                <w:color w:val="000000" w:themeColor="text1"/>
                <w:sz w:val="18"/>
                <w:szCs w:val="21"/>
              </w:rPr>
              <w:t>：</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债权</w:t>
            </w:r>
            <w:r w:rsidRPr="004033EB">
              <w:rPr>
                <w:rFonts w:asciiTheme="minorEastAsia" w:eastAsiaTheme="minorEastAsia" w:hAnsiTheme="minorEastAsia"/>
                <w:color w:val="000000" w:themeColor="text1"/>
                <w:sz w:val="18"/>
                <w:szCs w:val="21"/>
              </w:rPr>
              <w:t>投资</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w:t>
            </w:r>
            <w:r w:rsidRPr="004033EB">
              <w:rPr>
                <w:rFonts w:asciiTheme="minorEastAsia" w:eastAsiaTheme="minorEastAsia" w:hAnsiTheme="minorEastAsia"/>
                <w:color w:val="000000" w:themeColor="text1"/>
                <w:sz w:val="18"/>
                <w:szCs w:val="21"/>
              </w:rPr>
              <w:t>债权投资</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长期应收款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长期股权投资</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w:t>
            </w:r>
            <w:r w:rsidRPr="004033EB">
              <w:rPr>
                <w:rFonts w:asciiTheme="minorEastAsia" w:eastAsiaTheme="minorEastAsia" w:hAnsiTheme="minorEastAsia"/>
                <w:color w:val="000000" w:themeColor="text1"/>
                <w:sz w:val="18"/>
                <w:szCs w:val="21"/>
              </w:rPr>
              <w:t>权益工具投资</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期货会员资格投资</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62" w:type="dxa"/>
            <w:shd w:val="pct10" w:color="auto" w:fill="FFFFFF"/>
            <w:vAlign w:val="center"/>
          </w:tcPr>
          <w:p w:rsidR="00F83F8D" w:rsidRPr="004033EB" w:rsidRDefault="00AF3441">
            <w:pPr>
              <w:rPr>
                <w:rFonts w:ascii="宋体" w:hAnsi="宋体"/>
                <w:sz w:val="18"/>
                <w:szCs w:val="18"/>
              </w:rPr>
            </w:pPr>
            <w:r w:rsidRPr="004033EB">
              <w:rPr>
                <w:rFonts w:ascii="宋体" w:hAnsi="宋体" w:hint="eastAsia"/>
                <w:sz w:val="18"/>
                <w:szCs w:val="18"/>
              </w:rPr>
              <w:t>其他</w:t>
            </w:r>
            <w:r w:rsidRPr="004033EB">
              <w:rPr>
                <w:rFonts w:ascii="宋体" w:hAnsi="宋体"/>
                <w:sz w:val="18"/>
                <w:szCs w:val="18"/>
              </w:rPr>
              <w:t>非流动金融资产</w:t>
            </w:r>
          </w:p>
        </w:tc>
        <w:tc>
          <w:tcPr>
            <w:tcW w:w="1858" w:type="dxa"/>
            <w:gridSpan w:val="2"/>
            <w:shd w:val="clear" w:color="auto" w:fill="auto"/>
            <w:vAlign w:val="center"/>
          </w:tcPr>
          <w:p w:rsidR="00F83F8D" w:rsidRPr="004033EB" w:rsidRDefault="00F83F8D">
            <w:pPr>
              <w:jc w:val="right"/>
              <w:rPr>
                <w:rFonts w:ascii="宋体" w:hAnsi="宋体" w:cs="宋体"/>
                <w:color w:val="000000"/>
                <w:sz w:val="18"/>
                <w:szCs w:val="18"/>
              </w:rPr>
            </w:pPr>
          </w:p>
        </w:tc>
        <w:tc>
          <w:tcPr>
            <w:tcW w:w="2578" w:type="dxa"/>
            <w:shd w:val="clear" w:color="auto" w:fill="auto"/>
          </w:tcPr>
          <w:p w:rsidR="00F83F8D" w:rsidRPr="004033EB" w:rsidRDefault="00F83F8D">
            <w:pPr>
              <w:widowControl/>
              <w:jc w:val="right"/>
              <w:rPr>
                <w:rFonts w:ascii="宋体" w:hAnsi="宋体" w:cs="宋体"/>
                <w:kern w:val="0"/>
                <w:sz w:val="18"/>
                <w:szCs w:val="18"/>
              </w:rPr>
            </w:pPr>
          </w:p>
        </w:tc>
        <w:tc>
          <w:tcPr>
            <w:tcW w:w="2240" w:type="dxa"/>
            <w:shd w:val="clear" w:color="auto" w:fill="auto"/>
          </w:tcPr>
          <w:p w:rsidR="00F83F8D" w:rsidRPr="004033EB" w:rsidRDefault="00F83F8D">
            <w:pPr>
              <w:widowControl/>
              <w:jc w:val="right"/>
              <w:rPr>
                <w:rFonts w:ascii="宋体" w:hAnsi="宋体" w:cs="宋体"/>
                <w:kern w:val="0"/>
                <w:sz w:val="18"/>
                <w:szCs w:val="18"/>
              </w:rPr>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投资性房地产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固定资产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在建工程</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使用权</w:t>
            </w:r>
            <w:r w:rsidRPr="004033EB">
              <w:rPr>
                <w:rFonts w:asciiTheme="minorEastAsia" w:eastAsiaTheme="minorEastAsia" w:hAnsiTheme="minorEastAsia"/>
                <w:color w:val="000000" w:themeColor="text1"/>
                <w:sz w:val="18"/>
                <w:szCs w:val="21"/>
              </w:rPr>
              <w:t>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无形资产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lastRenderedPageBreak/>
              <w:t>开发支出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商誉</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长期待摊费用</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递延所得税资产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其他</w:t>
            </w:r>
            <w:r w:rsidRPr="004033EB">
              <w:rPr>
                <w:rFonts w:asciiTheme="minorEastAsia" w:eastAsiaTheme="minorEastAsia" w:hAnsiTheme="minorEastAsia" w:hint="eastAsia"/>
                <w:color w:val="000000" w:themeColor="text1"/>
                <w:sz w:val="18"/>
                <w:szCs w:val="21"/>
              </w:rPr>
              <w:t>非流动资产</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jc w:val="cente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b/>
                <w:color w:val="000000" w:themeColor="text1"/>
                <w:sz w:val="18"/>
                <w:szCs w:val="21"/>
              </w:rPr>
              <w:t>非流动</w:t>
            </w:r>
            <w:r w:rsidRPr="004033EB">
              <w:rPr>
                <w:rFonts w:asciiTheme="minorEastAsia" w:eastAsiaTheme="minorEastAsia" w:hAnsiTheme="minorEastAsia"/>
                <w:b/>
                <w:color w:val="000000" w:themeColor="text1"/>
                <w:sz w:val="18"/>
                <w:szCs w:val="21"/>
              </w:rPr>
              <w:t>资产</w:t>
            </w:r>
            <w:r w:rsidRPr="004033EB">
              <w:rPr>
                <w:rFonts w:asciiTheme="minorEastAsia" w:eastAsiaTheme="minorEastAsia" w:hAnsiTheme="minorEastAsia" w:hint="eastAsia"/>
                <w:b/>
                <w:color w:val="000000" w:themeColor="text1"/>
                <w:sz w:val="18"/>
                <w:szCs w:val="21"/>
              </w:rPr>
              <w:t>合计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资产</w:t>
            </w:r>
            <w:r w:rsidRPr="004033EB">
              <w:rPr>
                <w:rFonts w:asciiTheme="minorEastAsia" w:eastAsiaTheme="minorEastAsia" w:hAnsiTheme="minorEastAsia" w:hint="eastAsia"/>
                <w:b/>
                <w:color w:val="000000" w:themeColor="text1"/>
                <w:sz w:val="18"/>
                <w:szCs w:val="21"/>
              </w:rPr>
              <w:t>总计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w:t>
            </w:r>
            <w:r w:rsidRPr="004033EB">
              <w:rPr>
                <w:rFonts w:asciiTheme="minorEastAsia" w:eastAsiaTheme="minorEastAsia" w:hAnsiTheme="minorEastAsia"/>
                <w:b/>
                <w:color w:val="000000" w:themeColor="text1"/>
                <w:sz w:val="18"/>
                <w:szCs w:val="21"/>
              </w:rPr>
              <w:t>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短期借款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应付货币保证金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应付质押保证金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交易性金融</w:t>
            </w:r>
            <w:r w:rsidRPr="004033EB">
              <w:rPr>
                <w:rFonts w:asciiTheme="minorEastAsia" w:eastAsiaTheme="minorEastAsia" w:hAnsiTheme="minorEastAsia"/>
                <w:color w:val="000000" w:themeColor="text1"/>
                <w:sz w:val="18"/>
                <w:szCs w:val="21"/>
              </w:rPr>
              <w:t>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期货风险准备金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衍生金融负债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应付票据</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应付账款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预收款项</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卖出回购金融资产</w:t>
            </w:r>
            <w:r w:rsidRPr="004033EB">
              <w:rPr>
                <w:rFonts w:asciiTheme="minorEastAsia" w:eastAsiaTheme="minorEastAsia" w:hAnsiTheme="minorEastAsia" w:hint="eastAsia"/>
                <w:color w:val="000000" w:themeColor="text1"/>
                <w:sz w:val="18"/>
                <w:szCs w:val="21"/>
              </w:rPr>
              <w:t>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应付期货投资者保障基金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应付手续费及佣金</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应付职工薪酬</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应交税费</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其他应付款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其中：应付利息</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应付股利</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合同</w:t>
            </w:r>
            <w:r w:rsidRPr="004033EB">
              <w:rPr>
                <w:rFonts w:asciiTheme="minorEastAsia" w:eastAsiaTheme="minorEastAsia" w:hAnsiTheme="minorEastAsia"/>
                <w:color w:val="000000" w:themeColor="text1"/>
                <w:sz w:val="18"/>
                <w:szCs w:val="21"/>
              </w:rPr>
              <w:t>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持有待售负债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一年内到期的非流动负债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其他流动负债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流动</w:t>
            </w:r>
            <w:r w:rsidRPr="004033EB">
              <w:rPr>
                <w:rFonts w:asciiTheme="minorEastAsia" w:eastAsiaTheme="minorEastAsia" w:hAnsiTheme="minorEastAsia"/>
                <w:b/>
                <w:color w:val="000000" w:themeColor="text1"/>
                <w:sz w:val="18"/>
                <w:szCs w:val="21"/>
              </w:rPr>
              <w:t>负债合计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非流动</w:t>
            </w:r>
            <w:r w:rsidRPr="004033EB">
              <w:rPr>
                <w:rFonts w:asciiTheme="minorEastAsia" w:eastAsiaTheme="minorEastAsia" w:hAnsiTheme="minorEastAsia"/>
                <w:b/>
                <w:color w:val="000000" w:themeColor="text1"/>
                <w:sz w:val="18"/>
                <w:szCs w:val="21"/>
              </w:rPr>
              <w:t>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长期借款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应付债券</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其中：优先股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永续债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租赁负债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w:t>
            </w:r>
            <w:r w:rsidRPr="004033EB">
              <w:rPr>
                <w:rFonts w:asciiTheme="minorEastAsia" w:eastAsiaTheme="minorEastAsia" w:hAnsiTheme="minorEastAsia"/>
                <w:color w:val="000000" w:themeColor="text1"/>
                <w:sz w:val="18"/>
                <w:szCs w:val="21"/>
              </w:rPr>
              <w:t>应付款</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长期应付</w:t>
            </w:r>
            <w:r w:rsidRPr="004033EB">
              <w:rPr>
                <w:rFonts w:asciiTheme="minorEastAsia" w:eastAsiaTheme="minorEastAsia" w:hAnsiTheme="minorEastAsia"/>
                <w:color w:val="000000" w:themeColor="text1"/>
                <w:sz w:val="18"/>
                <w:szCs w:val="21"/>
              </w:rPr>
              <w:t>职工薪酬</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预计负债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递延收益</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递延所得税负债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其他</w:t>
            </w:r>
            <w:r w:rsidRPr="004033EB">
              <w:rPr>
                <w:rFonts w:asciiTheme="minorEastAsia" w:eastAsiaTheme="minorEastAsia" w:hAnsiTheme="minorEastAsia" w:hint="eastAsia"/>
                <w:color w:val="000000" w:themeColor="text1"/>
                <w:sz w:val="18"/>
                <w:szCs w:val="21"/>
              </w:rPr>
              <w:t>非流动</w:t>
            </w:r>
            <w:r w:rsidRPr="004033EB">
              <w:rPr>
                <w:rFonts w:asciiTheme="minorEastAsia" w:eastAsiaTheme="minorEastAsia" w:hAnsiTheme="minorEastAsia"/>
                <w:color w:val="000000" w:themeColor="text1"/>
                <w:sz w:val="18"/>
                <w:szCs w:val="21"/>
              </w:rPr>
              <w:t>负债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hint="eastAsia"/>
                <w:b/>
                <w:color w:val="000000" w:themeColor="text1"/>
                <w:sz w:val="18"/>
                <w:szCs w:val="21"/>
              </w:rPr>
              <w:t>非流动</w:t>
            </w:r>
            <w:r w:rsidRPr="004033EB">
              <w:rPr>
                <w:rFonts w:asciiTheme="minorEastAsia" w:eastAsiaTheme="minorEastAsia" w:hAnsiTheme="minorEastAsia"/>
                <w:b/>
                <w:color w:val="000000" w:themeColor="text1"/>
                <w:sz w:val="18"/>
                <w:szCs w:val="21"/>
              </w:rPr>
              <w:t>负债合计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jc w:val="cente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lastRenderedPageBreak/>
              <w:t>负债合计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所有者权益（或股东权益）：</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股本</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其他权益工具</w:t>
            </w:r>
            <w:r w:rsidRPr="004033EB">
              <w:rPr>
                <w:rFonts w:asciiTheme="minorEastAsia" w:eastAsiaTheme="minorEastAsia" w:hAnsiTheme="minorEastAsia"/>
                <w:color w:val="000000" w:themeColor="text1"/>
                <w:sz w:val="18"/>
                <w:szCs w:val="21"/>
              </w:rPr>
              <w:t> </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其中：优先股</w:t>
            </w:r>
            <w:r w:rsidRPr="004033EB">
              <w:rPr>
                <w:rFonts w:asciiTheme="minorEastAsia" w:eastAsiaTheme="minorEastAsia" w:hAnsiTheme="minorEastAsia"/>
                <w:color w:val="000000" w:themeColor="text1"/>
                <w:sz w:val="18"/>
                <w:szCs w:val="21"/>
              </w:rPr>
              <w:t> </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ind w:firstLineChars="300" w:firstLine="540"/>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永续债</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资本公积</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减：库存股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其他综合收益</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专项储备</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盈余公积</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一般风险准备</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color w:val="000000" w:themeColor="text1"/>
                <w:sz w:val="18"/>
                <w:szCs w:val="21"/>
              </w:rPr>
              <w:t>未分配利润</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0C5775">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所有者权益（或股东权益）</w:t>
            </w:r>
            <w:r w:rsidR="00AF3441" w:rsidRPr="004033EB">
              <w:rPr>
                <w:rFonts w:asciiTheme="minorEastAsia" w:eastAsiaTheme="minorEastAsia" w:hAnsiTheme="minorEastAsia"/>
                <w:b/>
                <w:color w:val="000000" w:themeColor="text1"/>
                <w:sz w:val="18"/>
                <w:szCs w:val="21"/>
              </w:rPr>
              <w:t>合计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r w:rsidR="00F83F8D" w:rsidRPr="004033EB">
        <w:tc>
          <w:tcPr>
            <w:tcW w:w="2981" w:type="dxa"/>
            <w:gridSpan w:val="2"/>
            <w:shd w:val="clear" w:color="auto" w:fill="D9D9D9" w:themeFill="background1" w:themeFillShade="D9"/>
          </w:tcPr>
          <w:p w:rsidR="00F83F8D" w:rsidRPr="004033EB" w:rsidRDefault="00AF3441">
            <w:pPr>
              <w:rPr>
                <w:rFonts w:asciiTheme="minorEastAsia" w:eastAsiaTheme="minorEastAsia" w:hAnsiTheme="minorEastAsia"/>
                <w:b/>
                <w:color w:val="000000" w:themeColor="text1"/>
                <w:sz w:val="18"/>
                <w:szCs w:val="21"/>
              </w:rPr>
            </w:pPr>
            <w:r w:rsidRPr="004033EB">
              <w:rPr>
                <w:rFonts w:asciiTheme="minorEastAsia" w:eastAsiaTheme="minorEastAsia" w:hAnsiTheme="minorEastAsia"/>
                <w:b/>
                <w:color w:val="000000" w:themeColor="text1"/>
                <w:sz w:val="18"/>
                <w:szCs w:val="21"/>
              </w:rPr>
              <w:t>负债和</w:t>
            </w:r>
            <w:r w:rsidR="000C5775" w:rsidRPr="004033EB">
              <w:rPr>
                <w:rFonts w:asciiTheme="minorEastAsia" w:eastAsiaTheme="minorEastAsia" w:hAnsiTheme="minorEastAsia"/>
                <w:b/>
                <w:color w:val="000000" w:themeColor="text1"/>
                <w:sz w:val="18"/>
                <w:szCs w:val="21"/>
              </w:rPr>
              <w:t>所有者权益（或股东权益）</w:t>
            </w:r>
            <w:r w:rsidRPr="004033EB">
              <w:rPr>
                <w:rFonts w:asciiTheme="minorEastAsia" w:eastAsiaTheme="minorEastAsia" w:hAnsiTheme="minorEastAsia"/>
                <w:b/>
                <w:color w:val="000000" w:themeColor="text1"/>
                <w:sz w:val="18"/>
                <w:szCs w:val="21"/>
              </w:rPr>
              <w:t>总计</w:t>
            </w:r>
          </w:p>
        </w:tc>
        <w:tc>
          <w:tcPr>
            <w:tcW w:w="1839" w:type="dxa"/>
            <w:shd w:val="clear" w:color="auto" w:fill="auto"/>
          </w:tcPr>
          <w:p w:rsidR="00F83F8D" w:rsidRPr="004033EB" w:rsidRDefault="00F83F8D"/>
        </w:tc>
        <w:tc>
          <w:tcPr>
            <w:tcW w:w="2578" w:type="dxa"/>
            <w:shd w:val="clear" w:color="auto" w:fill="auto"/>
          </w:tcPr>
          <w:p w:rsidR="00F83F8D" w:rsidRPr="004033EB" w:rsidRDefault="00F83F8D">
            <w:pPr>
              <w:jc w:val="right"/>
            </w:pPr>
          </w:p>
        </w:tc>
        <w:tc>
          <w:tcPr>
            <w:tcW w:w="2240" w:type="dxa"/>
            <w:shd w:val="clear" w:color="auto" w:fill="auto"/>
          </w:tcPr>
          <w:p w:rsidR="00F83F8D" w:rsidRPr="004033EB" w:rsidRDefault="00F83F8D">
            <w:pPr>
              <w:jc w:val="right"/>
            </w:pPr>
          </w:p>
        </w:tc>
      </w:tr>
    </w:tbl>
    <w:p w:rsidR="00F83F8D" w:rsidRPr="004033EB" w:rsidRDefault="00AF3441">
      <w:pPr>
        <w:pStyle w:val="aff1"/>
        <w:widowControl/>
        <w:numPr>
          <w:ilvl w:val="255"/>
          <w:numId w:val="0"/>
        </w:numPr>
        <w:ind w:right="272"/>
        <w:jc w:val="left"/>
        <w:outlineLvl w:val="2"/>
        <w:rPr>
          <w:rFonts w:asciiTheme="minorEastAsia" w:eastAsiaTheme="minorEastAsia" w:hAnsiTheme="minorEastAsia"/>
          <w:color w:val="000000" w:themeColor="text1"/>
          <w:szCs w:val="18"/>
        </w:rPr>
      </w:pPr>
      <w:r w:rsidRPr="004033EB">
        <w:rPr>
          <w:rFonts w:asciiTheme="minorEastAsia" w:eastAsiaTheme="minorEastAsia" w:hAnsiTheme="minorEastAsia" w:hint="eastAsia"/>
          <w:b/>
          <w:bCs/>
          <w:color w:val="000000" w:themeColor="text1"/>
          <w:szCs w:val="18"/>
        </w:rPr>
        <w:t>（三）合并利润表</w:t>
      </w:r>
      <w:r w:rsidRPr="004033EB">
        <w:rPr>
          <w:rFonts w:asciiTheme="minorEastAsia" w:eastAsiaTheme="minorEastAsia" w:hAnsiTheme="minorEastAsia"/>
          <w:b/>
          <w:bCs/>
          <w:color w:val="000000" w:themeColor="text1"/>
          <w:szCs w:val="18"/>
        </w:rPr>
        <w:t xml:space="preserve"> </w:t>
      </w:r>
    </w:p>
    <w:p w:rsidR="00F83F8D" w:rsidRPr="004033EB" w:rsidRDefault="00AF3441">
      <w:pPr>
        <w:tabs>
          <w:tab w:val="left" w:pos="5140"/>
        </w:tabs>
        <w:jc w:val="right"/>
      </w:pPr>
      <w:r w:rsidRPr="004033EB">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090"/>
        <w:gridCol w:w="1270"/>
        <w:gridCol w:w="2122"/>
        <w:gridCol w:w="2170"/>
      </w:tblGrid>
      <w:tr w:rsidR="00700B1C" w:rsidRPr="004033EB">
        <w:tc>
          <w:tcPr>
            <w:tcW w:w="4090" w:type="dxa"/>
            <w:tcBorders>
              <w:bottom w:val="single" w:sz="4" w:space="0" w:color="5B9BD5" w:themeColor="accent1"/>
            </w:tcBorders>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项目</w:t>
            </w:r>
          </w:p>
        </w:tc>
        <w:tc>
          <w:tcPr>
            <w:tcW w:w="1270"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附注</w:t>
            </w:r>
          </w:p>
        </w:tc>
        <w:tc>
          <w:tcPr>
            <w:tcW w:w="2122" w:type="dxa"/>
            <w:shd w:val="pct10" w:color="auto" w:fill="FFFFFF" w:themeFill="background1"/>
          </w:tcPr>
          <w:p w:rsidR="00700B1C" w:rsidRPr="004033EB" w:rsidRDefault="00700B1C" w:rsidP="00700B1C">
            <w:pPr>
              <w:jc w:val="center"/>
              <w:rPr>
                <w:rFonts w:asciiTheme="minorEastAsia" w:eastAsiaTheme="minorEastAsia" w:hAnsiTheme="minorEastAsia"/>
                <w:b/>
                <w:sz w:val="18"/>
                <w:szCs w:val="18"/>
              </w:rPr>
            </w:pPr>
            <w:r w:rsidRPr="004033EB">
              <w:rPr>
                <w:rFonts w:asciiTheme="minorEastAsia" w:eastAsiaTheme="minorEastAsia" w:hAnsiTheme="minorEastAsia" w:hint="eastAsia"/>
                <w:b/>
                <w:sz w:val="18"/>
                <w:szCs w:val="18"/>
              </w:rPr>
              <w:t>2021年</w:t>
            </w:r>
          </w:p>
        </w:tc>
        <w:tc>
          <w:tcPr>
            <w:tcW w:w="2170"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2020年</w:t>
            </w: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一、营业收入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手续费及</w:t>
            </w:r>
            <w:r w:rsidRPr="004033EB">
              <w:rPr>
                <w:rFonts w:asciiTheme="minorEastAsia" w:eastAsiaTheme="minorEastAsia" w:hAnsiTheme="minorEastAsia"/>
                <w:color w:val="000000" w:themeColor="text1"/>
                <w:sz w:val="18"/>
                <w:szCs w:val="21"/>
              </w:rPr>
              <w:t>佣金</w:t>
            </w:r>
            <w:r w:rsidRPr="004033EB">
              <w:rPr>
                <w:rFonts w:asciiTheme="minorEastAsia" w:eastAsiaTheme="minorEastAsia" w:hAnsiTheme="minorEastAsia" w:hint="eastAsia"/>
                <w:color w:val="000000" w:themeColor="text1"/>
                <w:sz w:val="18"/>
                <w:szCs w:val="21"/>
              </w:rPr>
              <w:t>净收入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其中：</w:t>
            </w:r>
            <w:r w:rsidRPr="004033EB">
              <w:rPr>
                <w:rFonts w:asciiTheme="minorEastAsia" w:eastAsiaTheme="minorEastAsia" w:hAnsiTheme="minorEastAsia"/>
                <w:color w:val="000000" w:themeColor="text1"/>
                <w:sz w:val="18"/>
                <w:szCs w:val="21"/>
              </w:rPr>
              <w:t>经纪业务手续费收入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资产</w:t>
            </w:r>
            <w:r w:rsidRPr="004033EB">
              <w:rPr>
                <w:rFonts w:asciiTheme="minorEastAsia" w:eastAsiaTheme="minorEastAsia" w:hAnsiTheme="minorEastAsia"/>
                <w:color w:val="000000" w:themeColor="text1"/>
                <w:sz w:val="18"/>
                <w:szCs w:val="21"/>
              </w:rPr>
              <w:t>管理业务收入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投资咨询</w:t>
            </w:r>
            <w:r w:rsidRPr="004033EB">
              <w:rPr>
                <w:rFonts w:asciiTheme="minorEastAsia" w:eastAsiaTheme="minorEastAsia" w:hAnsiTheme="minorEastAsia"/>
                <w:color w:val="000000" w:themeColor="text1"/>
                <w:sz w:val="18"/>
                <w:szCs w:val="21"/>
              </w:rPr>
              <w:t>业务收入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代理</w:t>
            </w:r>
            <w:r w:rsidRPr="004033EB">
              <w:rPr>
                <w:rFonts w:asciiTheme="minorEastAsia" w:eastAsiaTheme="minorEastAsia" w:hAnsiTheme="minorEastAsia"/>
                <w:color w:val="000000" w:themeColor="text1"/>
                <w:sz w:val="18"/>
                <w:szCs w:val="21"/>
              </w:rPr>
              <w:t>销售金融产品收入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其他</w:t>
            </w:r>
            <w:r w:rsidRPr="004033EB">
              <w:rPr>
                <w:rFonts w:asciiTheme="minorEastAsia" w:eastAsiaTheme="minorEastAsia" w:hAnsiTheme="minorEastAsia"/>
                <w:color w:val="000000" w:themeColor="text1"/>
                <w:sz w:val="18"/>
                <w:szCs w:val="21"/>
              </w:rPr>
              <w:t>代理业务收入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hint="eastAsia"/>
                <w:color w:val="000000" w:themeColor="text1"/>
                <w:sz w:val="18"/>
                <w:szCs w:val="18"/>
              </w:rPr>
              <w:t>利息净收入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其中：利息收入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 xml:space="preserve">      利息支出</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投资收益（损失以“－”号填列）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00" w:firstLine="360"/>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其中：对联营企业和合营企业的投资收益</w:t>
            </w:r>
            <w:r w:rsidR="00EB586F" w:rsidRPr="004033EB">
              <w:rPr>
                <w:rFonts w:ascii="宋体" w:hAnsi="宋体" w:hint="eastAsia"/>
                <w:sz w:val="18"/>
                <w:szCs w:val="18"/>
              </w:rPr>
              <w:t>（损失以“－”号填列）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left="900" w:hangingChars="500" w:hanging="900"/>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 xml:space="preserve">          以摊余成本计量的金融资产终止确认产生的收益（损失以“-”号填列）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left="900" w:hangingChars="500" w:hanging="900"/>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净敞口套期收益（损失以“－”号填列）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left="900" w:hangingChars="500" w:hanging="900"/>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其他收益</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公允价值变动收益（损失以“－”号填列）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汇兑收益（损失以“-”号填列）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hint="eastAsia"/>
                <w:color w:val="000000" w:themeColor="text1"/>
                <w:sz w:val="18"/>
                <w:szCs w:val="18"/>
              </w:rPr>
              <w:t>其他业务收入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00" w:firstLine="360"/>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其中：风险管理</w:t>
            </w:r>
            <w:r w:rsidRPr="004033EB">
              <w:rPr>
                <w:rFonts w:asciiTheme="minorEastAsia" w:eastAsiaTheme="minorEastAsia" w:hAnsiTheme="minorEastAsia"/>
                <w:color w:val="000000" w:themeColor="text1"/>
                <w:sz w:val="18"/>
                <w:szCs w:val="21"/>
              </w:rPr>
              <w:t>业务收入</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资产处置收益（损失以“-”号填列）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二、营业支出</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imes New Roman" w:eastAsiaTheme="minorEastAsia" w:hAnsi="Times New Roman"/>
                <w:color w:val="000000" w:themeColor="text1"/>
                <w:sz w:val="18"/>
                <w:szCs w:val="21"/>
              </w:rPr>
              <w:t>提取期货风险准备金</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lastRenderedPageBreak/>
              <w:t>税金及附加</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color w:val="000000" w:themeColor="text1"/>
                <w:sz w:val="18"/>
                <w:szCs w:val="21"/>
              </w:rPr>
              <w:t>业务及管理费</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研发费用</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信用减值损失</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其他资产减值损失</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color w:val="000000" w:themeColor="text1"/>
                <w:sz w:val="18"/>
                <w:szCs w:val="21"/>
              </w:rPr>
              <w:t>其他业务成本</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三、营业利润（亏损以“－”号填列）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加：营业外收入</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减：营业外支出</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四、利润总额（亏损总额以“－”号填列）</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减：所得税费用</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五、净利润（净亏损以“－”号填列）</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18"/>
              </w:rPr>
              <w:t>其中：被合并方在合并前实现的净利润</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（一）按</w:t>
            </w:r>
            <w:r w:rsidRPr="004033EB">
              <w:rPr>
                <w:rFonts w:asciiTheme="minorEastAsia" w:eastAsiaTheme="minorEastAsia" w:hAnsiTheme="minorEastAsia"/>
                <w:color w:val="000000" w:themeColor="text1"/>
                <w:sz w:val="18"/>
                <w:szCs w:val="18"/>
              </w:rPr>
              <w:t>经营持续性分类：</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1.持续</w:t>
            </w:r>
            <w:r w:rsidRPr="004033EB">
              <w:rPr>
                <w:rFonts w:asciiTheme="minorEastAsia" w:eastAsiaTheme="minorEastAsia" w:hAnsiTheme="minorEastAsia"/>
                <w:sz w:val="18"/>
                <w:szCs w:val="18"/>
              </w:rPr>
              <w:t>经营净利润</w:t>
            </w:r>
            <w:r w:rsidRPr="004033EB">
              <w:rPr>
                <w:rFonts w:asciiTheme="minorEastAsia" w:eastAsiaTheme="minorEastAsia" w:hAnsiTheme="minorEastAsia" w:hint="eastAsia"/>
                <w:sz w:val="18"/>
                <w:szCs w:val="18"/>
              </w:rPr>
              <w:t>（净亏损以“-”号填列）</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2.终止经营</w:t>
            </w:r>
            <w:r w:rsidRPr="004033EB">
              <w:rPr>
                <w:rFonts w:asciiTheme="minorEastAsia" w:eastAsiaTheme="minorEastAsia" w:hAnsiTheme="minorEastAsia"/>
                <w:sz w:val="18"/>
                <w:szCs w:val="18"/>
              </w:rPr>
              <w:t>净利润</w:t>
            </w:r>
            <w:r w:rsidRPr="004033EB">
              <w:rPr>
                <w:rFonts w:asciiTheme="minorEastAsia" w:eastAsiaTheme="minorEastAsia" w:hAnsiTheme="minorEastAsia" w:hint="eastAsia"/>
                <w:sz w:val="18"/>
                <w:szCs w:val="18"/>
              </w:rPr>
              <w:t>（净亏损以“-”号填列）</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（二）按</w:t>
            </w:r>
            <w:r w:rsidRPr="004033EB">
              <w:rPr>
                <w:rFonts w:asciiTheme="minorEastAsia" w:eastAsiaTheme="minorEastAsia" w:hAnsiTheme="minorEastAsia"/>
                <w:sz w:val="18"/>
                <w:szCs w:val="18"/>
              </w:rPr>
              <w:t>所有权归属分类</w:t>
            </w:r>
            <w:r w:rsidRPr="004033EB">
              <w:rPr>
                <w:rFonts w:asciiTheme="minorEastAsia" w:eastAsiaTheme="minorEastAsia" w:hAnsiTheme="minorEastAsia" w:hint="eastAsia"/>
                <w:sz w:val="18"/>
                <w:szCs w:val="18"/>
              </w:rPr>
              <w:t>：</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1.少数股东损益（净亏损以“-”填列）</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2.归属于母公司所有者的净利润（净亏损以“-”填列）</w:t>
            </w:r>
          </w:p>
        </w:tc>
        <w:tc>
          <w:tcPr>
            <w:tcW w:w="1270"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b/>
                <w:sz w:val="18"/>
                <w:szCs w:val="18"/>
              </w:rPr>
              <w:t>六、其他综合收益的税后净额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（一）归属于母公司所有者的其他综合收益的税后净额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1.不能重分类进损益的其他综合收益</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（1）重新计量设定受益计划变动额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（2）权益法下不能转损益的其他综合收益</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（3）其他权益工具投资公允价值变动</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（4）企业自身信用风险公允价值变动</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（5）其他</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2.将重分类进损益的其他综合收益</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（1）权益法下可转损益的其他综合收益</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（2）其他债权投资公允价值变动</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（3）金融资产重分类计入其他综合收益的金额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（4）其他债权投资信用损失准备</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（5）现金流量套期储备</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（6）外币财务报表折算差额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（7）其他</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七、综合收益总额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（一）归属于母公司所有者的综合收益总额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（二）归属于少数股东的综合收益总额</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八、每股收益：</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lastRenderedPageBreak/>
              <w:t>（一）基本每股收益</w:t>
            </w:r>
            <w:r w:rsidRPr="004033EB">
              <w:rPr>
                <w:rFonts w:asciiTheme="minorEastAsia" w:hAnsiTheme="minorEastAsia" w:hint="eastAsia"/>
                <w:sz w:val="18"/>
                <w:szCs w:val="18"/>
              </w:rPr>
              <w:t>（元/股）</w:t>
            </w:r>
          </w:p>
        </w:tc>
        <w:tc>
          <w:tcPr>
            <w:tcW w:w="1270"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090" w:type="dxa"/>
            <w:shd w:val="pct10" w:color="auto" w:fill="FFFFFF" w:themeFill="background1"/>
            <w:vAlign w:val="center"/>
          </w:tcPr>
          <w:p w:rsidR="00F83F8D" w:rsidRPr="004033EB" w:rsidRDefault="00AF3441">
            <w:pPr>
              <w:rPr>
                <w:rFonts w:asciiTheme="minorEastAsia" w:eastAsiaTheme="minorEastAsia" w:hAnsiTheme="minorEastAsia" w:cs="宋体"/>
                <w:b/>
                <w:bCs/>
                <w:sz w:val="18"/>
                <w:szCs w:val="18"/>
              </w:rPr>
            </w:pPr>
            <w:r w:rsidRPr="004033EB">
              <w:rPr>
                <w:rFonts w:asciiTheme="minorEastAsia" w:eastAsiaTheme="minorEastAsia" w:hAnsiTheme="minorEastAsia" w:hint="eastAsia"/>
                <w:sz w:val="18"/>
                <w:szCs w:val="18"/>
              </w:rPr>
              <w:t>（二）稀释每股收益</w:t>
            </w:r>
            <w:r w:rsidRPr="004033EB">
              <w:rPr>
                <w:rFonts w:asciiTheme="minorEastAsia" w:hAnsiTheme="minorEastAsia" w:hint="eastAsia"/>
                <w:sz w:val="18"/>
                <w:szCs w:val="18"/>
              </w:rPr>
              <w:t>（元/股）</w:t>
            </w:r>
          </w:p>
        </w:tc>
        <w:tc>
          <w:tcPr>
            <w:tcW w:w="1270"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2" w:type="dxa"/>
            <w:shd w:val="clear" w:color="auto" w:fill="auto"/>
          </w:tcPr>
          <w:p w:rsidR="00F83F8D" w:rsidRPr="004033EB" w:rsidRDefault="00F83F8D">
            <w:pPr>
              <w:jc w:val="right"/>
              <w:rPr>
                <w:rFonts w:asciiTheme="minorEastAsia" w:eastAsiaTheme="minorEastAsia" w:hAnsiTheme="minorEastAsia"/>
                <w:sz w:val="18"/>
                <w:szCs w:val="18"/>
              </w:rPr>
            </w:pPr>
          </w:p>
        </w:tc>
        <w:tc>
          <w:tcPr>
            <w:tcW w:w="2170" w:type="dxa"/>
            <w:shd w:val="clear" w:color="auto" w:fill="auto"/>
          </w:tcPr>
          <w:p w:rsidR="00F83F8D" w:rsidRPr="004033EB" w:rsidRDefault="00F83F8D">
            <w:pPr>
              <w:jc w:val="right"/>
              <w:rPr>
                <w:rFonts w:asciiTheme="minorEastAsia" w:eastAsiaTheme="minorEastAsia" w:hAnsiTheme="minorEastAsia"/>
                <w:sz w:val="18"/>
                <w:szCs w:val="18"/>
              </w:rPr>
            </w:pPr>
          </w:p>
        </w:tc>
      </w:tr>
    </w:tbl>
    <w:p w:rsidR="00F83F8D" w:rsidRPr="004033EB" w:rsidRDefault="00AF3441">
      <w:pPr>
        <w:widowControl/>
        <w:jc w:val="left"/>
        <w:rPr>
          <w:sz w:val="18"/>
          <w:szCs w:val="18"/>
        </w:rPr>
      </w:pPr>
      <w:r w:rsidRPr="004033EB">
        <w:rPr>
          <w:rFonts w:hint="eastAsia"/>
          <w:sz w:val="18"/>
          <w:szCs w:val="18"/>
        </w:rPr>
        <w:t xml:space="preserve">　法定代表人：</w:t>
      </w:r>
      <w:r w:rsidRPr="004033EB">
        <w:rPr>
          <w:sz w:val="18"/>
          <w:szCs w:val="18"/>
        </w:rPr>
        <w:t xml:space="preserve">_____________ </w:t>
      </w:r>
      <w:r w:rsidRPr="004033EB">
        <w:rPr>
          <w:rFonts w:hint="eastAsia"/>
          <w:sz w:val="18"/>
          <w:szCs w:val="18"/>
        </w:rPr>
        <w:t>主管会计工作负责人：</w:t>
      </w:r>
      <w:r w:rsidRPr="004033EB">
        <w:rPr>
          <w:sz w:val="18"/>
          <w:szCs w:val="18"/>
        </w:rPr>
        <w:t xml:space="preserve">_____________ </w:t>
      </w:r>
      <w:r w:rsidRPr="004033EB">
        <w:rPr>
          <w:rFonts w:hint="eastAsia"/>
          <w:sz w:val="18"/>
          <w:szCs w:val="18"/>
        </w:rPr>
        <w:t>会计机构负责人：</w:t>
      </w:r>
      <w:r w:rsidRPr="004033EB">
        <w:rPr>
          <w:sz w:val="18"/>
          <w:szCs w:val="18"/>
        </w:rPr>
        <w:t>_____________</w:t>
      </w:r>
    </w:p>
    <w:p w:rsidR="00F83F8D" w:rsidRPr="004033EB" w:rsidRDefault="00AF3441">
      <w:pPr>
        <w:widowControl/>
        <w:ind w:right="272"/>
        <w:jc w:val="left"/>
        <w:outlineLvl w:val="2"/>
        <w:rPr>
          <w:rFonts w:asciiTheme="minorEastAsia" w:eastAsiaTheme="minorEastAsia" w:hAnsiTheme="minorEastAsia"/>
          <w:color w:val="000000" w:themeColor="text1"/>
          <w:szCs w:val="18"/>
        </w:rPr>
      </w:pPr>
      <w:r w:rsidRPr="004033EB">
        <w:rPr>
          <w:rFonts w:asciiTheme="minorEastAsia" w:eastAsiaTheme="minorEastAsia" w:hAnsiTheme="minorEastAsia" w:hint="eastAsia"/>
          <w:b/>
          <w:bCs/>
          <w:color w:val="000000" w:themeColor="text1"/>
          <w:szCs w:val="18"/>
        </w:rPr>
        <w:t>（四）母公司利润表</w:t>
      </w:r>
    </w:p>
    <w:p w:rsidR="00F83F8D" w:rsidRPr="004033EB" w:rsidRDefault="00AF3441">
      <w:pPr>
        <w:tabs>
          <w:tab w:val="left" w:pos="5140"/>
        </w:tabs>
        <w:jc w:val="right"/>
      </w:pPr>
      <w:r w:rsidRPr="004033EB">
        <w:rPr>
          <w:rFonts w:hint="eastAsia"/>
        </w:rPr>
        <w:t>单位：元</w:t>
      </w:r>
    </w:p>
    <w:tbl>
      <w:tblPr>
        <w:tblW w:w="96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4"/>
        <w:gridCol w:w="1241"/>
        <w:gridCol w:w="2127"/>
        <w:gridCol w:w="2166"/>
      </w:tblGrid>
      <w:tr w:rsidR="00700B1C" w:rsidRPr="004033EB">
        <w:tc>
          <w:tcPr>
            <w:tcW w:w="4114" w:type="dxa"/>
            <w:tcBorders>
              <w:bottom w:val="single" w:sz="4" w:space="0" w:color="5B9BD5" w:themeColor="accent1"/>
            </w:tcBorders>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bookmarkStart w:id="8" w:name="_Toc241636379"/>
            <w:bookmarkStart w:id="9" w:name="_Toc247371783"/>
            <w:bookmarkStart w:id="10" w:name="_Toc369159469"/>
            <w:bookmarkStart w:id="11" w:name="_Toc247094008"/>
            <w:r w:rsidRPr="004033EB">
              <w:rPr>
                <w:rFonts w:asciiTheme="minorEastAsia" w:eastAsiaTheme="minorEastAsia" w:hAnsiTheme="minorEastAsia" w:hint="eastAsia"/>
                <w:b/>
                <w:sz w:val="18"/>
                <w:szCs w:val="18"/>
              </w:rPr>
              <w:t>项目</w:t>
            </w:r>
          </w:p>
        </w:tc>
        <w:tc>
          <w:tcPr>
            <w:tcW w:w="1241"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附注</w:t>
            </w:r>
          </w:p>
        </w:tc>
        <w:tc>
          <w:tcPr>
            <w:tcW w:w="2127" w:type="dxa"/>
            <w:shd w:val="pct10" w:color="auto" w:fill="FFFFFF" w:themeFill="background1"/>
          </w:tcPr>
          <w:p w:rsidR="00700B1C" w:rsidRPr="004033EB" w:rsidRDefault="00700B1C" w:rsidP="00700B1C">
            <w:pPr>
              <w:jc w:val="center"/>
              <w:rPr>
                <w:rFonts w:asciiTheme="minorEastAsia" w:eastAsiaTheme="minorEastAsia" w:hAnsiTheme="minorEastAsia"/>
                <w:b/>
                <w:sz w:val="18"/>
                <w:szCs w:val="18"/>
              </w:rPr>
            </w:pPr>
            <w:r w:rsidRPr="004033EB">
              <w:rPr>
                <w:rFonts w:asciiTheme="minorEastAsia" w:eastAsiaTheme="minorEastAsia" w:hAnsiTheme="minorEastAsia" w:hint="eastAsia"/>
                <w:b/>
                <w:sz w:val="18"/>
                <w:szCs w:val="18"/>
              </w:rPr>
              <w:t>2021年</w:t>
            </w:r>
          </w:p>
        </w:tc>
        <w:tc>
          <w:tcPr>
            <w:tcW w:w="2166"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2020年</w:t>
            </w: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一、营业收入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手续费及</w:t>
            </w:r>
            <w:r w:rsidRPr="004033EB">
              <w:rPr>
                <w:rFonts w:asciiTheme="minorEastAsia" w:eastAsiaTheme="minorEastAsia" w:hAnsiTheme="minorEastAsia"/>
                <w:color w:val="000000" w:themeColor="text1"/>
                <w:sz w:val="18"/>
                <w:szCs w:val="21"/>
              </w:rPr>
              <w:t>佣金</w:t>
            </w:r>
            <w:r w:rsidRPr="004033EB">
              <w:rPr>
                <w:rFonts w:asciiTheme="minorEastAsia" w:eastAsiaTheme="minorEastAsia" w:hAnsiTheme="minorEastAsia" w:hint="eastAsia"/>
                <w:color w:val="000000" w:themeColor="text1"/>
                <w:sz w:val="18"/>
                <w:szCs w:val="21"/>
              </w:rPr>
              <w:t>净收入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其中：</w:t>
            </w:r>
            <w:r w:rsidRPr="004033EB">
              <w:rPr>
                <w:rFonts w:asciiTheme="minorEastAsia" w:eastAsiaTheme="minorEastAsia" w:hAnsiTheme="minorEastAsia"/>
                <w:color w:val="000000" w:themeColor="text1"/>
                <w:sz w:val="18"/>
                <w:szCs w:val="21"/>
              </w:rPr>
              <w:t>经纪业务手续费收入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资产</w:t>
            </w:r>
            <w:r w:rsidRPr="004033EB">
              <w:rPr>
                <w:rFonts w:asciiTheme="minorEastAsia" w:eastAsiaTheme="minorEastAsia" w:hAnsiTheme="minorEastAsia"/>
                <w:color w:val="000000" w:themeColor="text1"/>
                <w:sz w:val="18"/>
                <w:szCs w:val="21"/>
              </w:rPr>
              <w:t>管理业务收入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投资咨询</w:t>
            </w:r>
            <w:r w:rsidRPr="004033EB">
              <w:rPr>
                <w:rFonts w:asciiTheme="minorEastAsia" w:eastAsiaTheme="minorEastAsia" w:hAnsiTheme="minorEastAsia"/>
                <w:color w:val="000000" w:themeColor="text1"/>
                <w:sz w:val="18"/>
                <w:szCs w:val="21"/>
              </w:rPr>
              <w:t>业务收入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代理</w:t>
            </w:r>
            <w:r w:rsidRPr="004033EB">
              <w:rPr>
                <w:rFonts w:asciiTheme="minorEastAsia" w:eastAsiaTheme="minorEastAsia" w:hAnsiTheme="minorEastAsia"/>
                <w:color w:val="000000" w:themeColor="text1"/>
                <w:sz w:val="18"/>
                <w:szCs w:val="21"/>
              </w:rPr>
              <w:t>销售金融产品收入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 xml:space="preserve">      其他</w:t>
            </w:r>
            <w:r w:rsidRPr="004033EB">
              <w:rPr>
                <w:rFonts w:asciiTheme="minorEastAsia" w:eastAsiaTheme="minorEastAsia" w:hAnsiTheme="minorEastAsia"/>
                <w:color w:val="000000" w:themeColor="text1"/>
                <w:sz w:val="18"/>
                <w:szCs w:val="21"/>
              </w:rPr>
              <w:t>代理业务收入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hint="eastAsia"/>
                <w:color w:val="000000" w:themeColor="text1"/>
                <w:sz w:val="18"/>
                <w:szCs w:val="18"/>
              </w:rPr>
              <w:t>利息净收入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其中：利息收入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 xml:space="preserve">      利息支出</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投资收益（损失以“－”号填列）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00" w:firstLine="360"/>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其中：对联营企业和合营企业的投资收益</w:t>
            </w:r>
            <w:r w:rsidR="00EB586F" w:rsidRPr="004033EB">
              <w:rPr>
                <w:rFonts w:ascii="宋体" w:hAnsi="宋体" w:hint="eastAsia"/>
                <w:sz w:val="18"/>
                <w:szCs w:val="18"/>
              </w:rPr>
              <w:t>（损失以“－”号填列）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left="900" w:hangingChars="500" w:hanging="900"/>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 xml:space="preserve">          以摊余成本计量的金融资产终止确认产生的收益（损失以“-”号填列）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left="900" w:hangingChars="500" w:hanging="900"/>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净敞口套期收益（损失以“－”号填列）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left="900" w:hangingChars="500" w:hanging="900"/>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其他收益</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公允价值变动收益（损失以“－”号填列）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汇兑收益（损失以“-”号填列）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hint="eastAsia"/>
                <w:color w:val="000000" w:themeColor="text1"/>
                <w:sz w:val="18"/>
                <w:szCs w:val="18"/>
              </w:rPr>
              <w:t>其他业务收入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00" w:firstLine="360"/>
              <w:rPr>
                <w:rFonts w:asciiTheme="minorEastAsia" w:eastAsiaTheme="minorEastAsia" w:hAnsiTheme="minorEastAsia"/>
                <w:b/>
                <w:sz w:val="18"/>
                <w:szCs w:val="18"/>
              </w:rPr>
            </w:pPr>
            <w:r w:rsidRPr="004033EB">
              <w:rPr>
                <w:rFonts w:asciiTheme="minorEastAsia" w:eastAsiaTheme="minorEastAsia" w:hAnsiTheme="minorEastAsia" w:hint="eastAsia"/>
                <w:color w:val="000000" w:themeColor="text1"/>
                <w:sz w:val="18"/>
                <w:szCs w:val="21"/>
              </w:rPr>
              <w:t>其中：风险管理</w:t>
            </w:r>
            <w:r w:rsidRPr="004033EB">
              <w:rPr>
                <w:rFonts w:asciiTheme="minorEastAsia" w:eastAsiaTheme="minorEastAsia" w:hAnsiTheme="minorEastAsia"/>
                <w:color w:val="000000" w:themeColor="text1"/>
                <w:sz w:val="18"/>
                <w:szCs w:val="21"/>
              </w:rPr>
              <w:t>业务收入</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资产处置收益（损失以“-”号填列）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二、营业支出</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imes New Roman" w:eastAsiaTheme="minorEastAsia" w:hAnsi="Times New Roman"/>
                <w:color w:val="000000" w:themeColor="text1"/>
                <w:sz w:val="18"/>
                <w:szCs w:val="21"/>
              </w:rPr>
              <w:t>提取期货风险准备金</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税金及附加</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color w:val="000000" w:themeColor="text1"/>
                <w:sz w:val="18"/>
                <w:szCs w:val="21"/>
              </w:rPr>
              <w:t>业务及管理费</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研发费用</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信用减值损失</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21"/>
              </w:rPr>
            </w:pPr>
            <w:r w:rsidRPr="004033EB">
              <w:rPr>
                <w:rFonts w:asciiTheme="minorEastAsia" w:eastAsiaTheme="minorEastAsia" w:hAnsiTheme="minorEastAsia" w:hint="eastAsia"/>
                <w:color w:val="000000" w:themeColor="text1"/>
                <w:sz w:val="18"/>
                <w:szCs w:val="21"/>
              </w:rPr>
              <w:t>其他资产减值损失</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color w:val="000000" w:themeColor="text1"/>
                <w:sz w:val="18"/>
                <w:szCs w:val="21"/>
              </w:rPr>
              <w:t>其他业务成本</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三、营业利润（亏损以“－”号填列）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加：营业外收入</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减：营业外支出</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四、利润总额（亏损总额以“－”号填列）</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减：所得税费用</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五、净利润（净亏损以“－”号填列）</w:t>
            </w:r>
          </w:p>
        </w:tc>
        <w:tc>
          <w:tcPr>
            <w:tcW w:w="1241"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（一）持续</w:t>
            </w:r>
            <w:r w:rsidRPr="004033EB">
              <w:rPr>
                <w:rFonts w:asciiTheme="minorEastAsia" w:eastAsiaTheme="minorEastAsia" w:hAnsiTheme="minorEastAsia"/>
                <w:sz w:val="18"/>
                <w:szCs w:val="18"/>
              </w:rPr>
              <w:t>经营净利润</w:t>
            </w:r>
            <w:r w:rsidRPr="004033EB">
              <w:rPr>
                <w:rFonts w:asciiTheme="minorEastAsia" w:eastAsiaTheme="minorEastAsia" w:hAnsiTheme="minorEastAsia" w:hint="eastAsia"/>
                <w:sz w:val="18"/>
                <w:szCs w:val="18"/>
              </w:rPr>
              <w:t>（净亏损以“-”号填列）</w:t>
            </w:r>
          </w:p>
        </w:tc>
        <w:tc>
          <w:tcPr>
            <w:tcW w:w="1241"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lastRenderedPageBreak/>
              <w:t>（二）终止经营</w:t>
            </w:r>
            <w:r w:rsidRPr="004033EB">
              <w:rPr>
                <w:rFonts w:asciiTheme="minorEastAsia" w:eastAsiaTheme="minorEastAsia" w:hAnsiTheme="minorEastAsia"/>
                <w:sz w:val="18"/>
                <w:szCs w:val="18"/>
              </w:rPr>
              <w:t>净利润</w:t>
            </w:r>
            <w:r w:rsidRPr="004033EB">
              <w:rPr>
                <w:rFonts w:asciiTheme="minorEastAsia" w:eastAsiaTheme="minorEastAsia" w:hAnsiTheme="minorEastAsia" w:hint="eastAsia"/>
                <w:sz w:val="18"/>
                <w:szCs w:val="18"/>
              </w:rPr>
              <w:t>（净亏损以“-”号填列）</w:t>
            </w:r>
          </w:p>
        </w:tc>
        <w:tc>
          <w:tcPr>
            <w:tcW w:w="1241" w:type="dxa"/>
            <w:shd w:val="clear" w:color="auto" w:fill="auto"/>
          </w:tcPr>
          <w:p w:rsidR="00F83F8D" w:rsidRPr="004033EB" w:rsidRDefault="00F83F8D">
            <w:pPr>
              <w:pStyle w:val="af0"/>
              <w:ind w:left="1260" w:hanging="420"/>
              <w:jc w:val="right"/>
              <w:rPr>
                <w:rFonts w:asciiTheme="minorEastAsia" w:eastAsiaTheme="minorEastAsia" w:hAnsiTheme="minorEastAsia"/>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b/>
                <w:sz w:val="18"/>
                <w:szCs w:val="18"/>
              </w:rPr>
              <w:t>六、其他综合收益的税后净额</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（一）不能重分类进损益的其他综合收益</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1.重新计量设定受益计划变动额</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2.权益法下不能转损益的其他综合收益</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3.其他权益工具投资公允价值变动</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4.企业自身信用风险公允价值变动</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5.其他</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（二）将重分类进损益的其他综合收益</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1.权益法下可转损益的其他综合收益</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2.其他债权投资公允价值变动</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3.金融资产重分类计入其他综合收益的金额</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4.其他债权投资信用损失准备</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5.现金流量套期储备</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6</w:t>
            </w:r>
            <w:r w:rsidRPr="004033EB">
              <w:rPr>
                <w:rFonts w:asciiTheme="minorEastAsia" w:eastAsiaTheme="minorEastAsia" w:hAnsiTheme="minorEastAsia" w:hint="eastAsia"/>
                <w:color w:val="000000" w:themeColor="text1"/>
                <w:sz w:val="18"/>
                <w:szCs w:val="18"/>
              </w:rPr>
              <w:t>.外币财务报表折算差额</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ind w:firstLineChars="233" w:firstLine="419"/>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sz w:val="18"/>
                <w:szCs w:val="18"/>
              </w:rPr>
              <w:t>7</w:t>
            </w:r>
            <w:r w:rsidRPr="004033EB">
              <w:rPr>
                <w:rFonts w:asciiTheme="minorEastAsia" w:eastAsiaTheme="minorEastAsia" w:hAnsiTheme="minorEastAsia" w:hint="eastAsia"/>
                <w:color w:val="000000" w:themeColor="text1"/>
                <w:sz w:val="18"/>
                <w:szCs w:val="18"/>
              </w:rPr>
              <w:t>.其他</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七、综合收益总额</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八、每股收益：</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（一）基本每股收益</w:t>
            </w:r>
            <w:r w:rsidRPr="004033EB">
              <w:rPr>
                <w:rFonts w:asciiTheme="minorEastAsia" w:hAnsiTheme="minorEastAsia" w:hint="eastAsia"/>
                <w:sz w:val="18"/>
                <w:szCs w:val="18"/>
              </w:rPr>
              <w:t>（元/股）</w:t>
            </w:r>
          </w:p>
        </w:tc>
        <w:tc>
          <w:tcPr>
            <w:tcW w:w="1241" w:type="dxa"/>
            <w:shd w:val="clear" w:color="auto" w:fill="auto"/>
          </w:tcPr>
          <w:p w:rsidR="00F83F8D" w:rsidRPr="004033EB" w:rsidRDefault="00F83F8D">
            <w:pPr>
              <w:jc w:val="right"/>
              <w:rPr>
                <w:rFonts w:asciiTheme="minorEastAsia" w:eastAsiaTheme="minorEastAsia" w:hAnsiTheme="minorEastAsia"/>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r w:rsidR="00F83F8D" w:rsidRPr="004033EB">
        <w:tc>
          <w:tcPr>
            <w:tcW w:w="4114"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（二）稀释每股收益</w:t>
            </w:r>
            <w:r w:rsidRPr="004033EB">
              <w:rPr>
                <w:rFonts w:asciiTheme="minorEastAsia" w:hAnsiTheme="minorEastAsia" w:hint="eastAsia"/>
                <w:sz w:val="18"/>
                <w:szCs w:val="18"/>
              </w:rPr>
              <w:t>（元/股）</w:t>
            </w:r>
          </w:p>
        </w:tc>
        <w:tc>
          <w:tcPr>
            <w:tcW w:w="1241" w:type="dxa"/>
            <w:shd w:val="clear" w:color="auto" w:fill="auto"/>
            <w:vAlign w:val="center"/>
          </w:tcPr>
          <w:p w:rsidR="00F83F8D" w:rsidRPr="004033EB" w:rsidRDefault="00F83F8D">
            <w:pPr>
              <w:jc w:val="right"/>
              <w:rPr>
                <w:rFonts w:asciiTheme="minorEastAsia" w:eastAsiaTheme="minorEastAsia" w:hAnsiTheme="minorEastAsia" w:cs="宋体"/>
                <w:color w:val="000000"/>
                <w:sz w:val="18"/>
                <w:szCs w:val="18"/>
              </w:rPr>
            </w:pPr>
          </w:p>
        </w:tc>
        <w:tc>
          <w:tcPr>
            <w:tcW w:w="2127" w:type="dxa"/>
            <w:shd w:val="clear" w:color="auto" w:fill="auto"/>
          </w:tcPr>
          <w:p w:rsidR="00F83F8D" w:rsidRPr="004033EB" w:rsidRDefault="00F83F8D">
            <w:pPr>
              <w:jc w:val="right"/>
              <w:rPr>
                <w:rFonts w:asciiTheme="minorEastAsia" w:eastAsiaTheme="minorEastAsia" w:hAnsiTheme="minorEastAsia"/>
                <w:sz w:val="18"/>
                <w:szCs w:val="18"/>
              </w:rPr>
            </w:pPr>
          </w:p>
        </w:tc>
        <w:tc>
          <w:tcPr>
            <w:tcW w:w="2166" w:type="dxa"/>
            <w:shd w:val="clear" w:color="auto" w:fill="auto"/>
          </w:tcPr>
          <w:p w:rsidR="00F83F8D" w:rsidRPr="004033EB" w:rsidRDefault="00F83F8D">
            <w:pPr>
              <w:jc w:val="right"/>
              <w:rPr>
                <w:rFonts w:asciiTheme="minorEastAsia" w:eastAsiaTheme="minorEastAsia" w:hAnsiTheme="minorEastAsia"/>
                <w:sz w:val="18"/>
                <w:szCs w:val="18"/>
              </w:rPr>
            </w:pPr>
          </w:p>
        </w:tc>
      </w:tr>
    </w:tbl>
    <w:bookmarkEnd w:id="8"/>
    <w:bookmarkEnd w:id="9"/>
    <w:bookmarkEnd w:id="10"/>
    <w:bookmarkEnd w:id="11"/>
    <w:p w:rsidR="00F83F8D" w:rsidRPr="004033EB" w:rsidRDefault="00AF3441">
      <w:pPr>
        <w:widowControl/>
        <w:ind w:right="272"/>
        <w:jc w:val="left"/>
        <w:outlineLvl w:val="2"/>
        <w:rPr>
          <w:rFonts w:asciiTheme="minorEastAsia" w:eastAsiaTheme="minorEastAsia" w:hAnsiTheme="minorEastAsia"/>
          <w:color w:val="000000" w:themeColor="text1"/>
          <w:szCs w:val="18"/>
        </w:rPr>
      </w:pPr>
      <w:r w:rsidRPr="004033EB">
        <w:rPr>
          <w:rFonts w:asciiTheme="minorEastAsia" w:eastAsiaTheme="minorEastAsia" w:hAnsiTheme="minorEastAsia" w:hint="eastAsia"/>
          <w:b/>
          <w:bCs/>
          <w:color w:val="000000" w:themeColor="text1"/>
          <w:szCs w:val="18"/>
        </w:rPr>
        <w:t>（五）合并现金流量表</w:t>
      </w:r>
    </w:p>
    <w:p w:rsidR="00F83F8D" w:rsidRPr="004033EB" w:rsidRDefault="00AF3441">
      <w:pPr>
        <w:tabs>
          <w:tab w:val="left" w:pos="5140"/>
        </w:tabs>
        <w:jc w:val="right"/>
      </w:pPr>
      <w:r w:rsidRPr="004033EB">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84"/>
        <w:gridCol w:w="1700"/>
      </w:tblGrid>
      <w:tr w:rsidR="00700B1C" w:rsidRPr="004033EB" w:rsidTr="009A5FB8">
        <w:tc>
          <w:tcPr>
            <w:tcW w:w="4526" w:type="dxa"/>
            <w:tcBorders>
              <w:bottom w:val="single" w:sz="4" w:space="0" w:color="5B9BD5" w:themeColor="accent1"/>
            </w:tcBorders>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项目</w:t>
            </w:r>
          </w:p>
        </w:tc>
        <w:tc>
          <w:tcPr>
            <w:tcW w:w="1728"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附注</w:t>
            </w:r>
          </w:p>
        </w:tc>
        <w:tc>
          <w:tcPr>
            <w:tcW w:w="1684" w:type="dxa"/>
            <w:shd w:val="pct10" w:color="auto" w:fill="FFFFFF" w:themeFill="background1"/>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2021年</w:t>
            </w:r>
          </w:p>
        </w:tc>
        <w:tc>
          <w:tcPr>
            <w:tcW w:w="1700"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2020年</w:t>
            </w:r>
          </w:p>
        </w:tc>
      </w:tr>
      <w:tr w:rsidR="00F83F8D" w:rsidRPr="004033EB">
        <w:trPr>
          <w:trHeight w:val="354"/>
        </w:trPr>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一、经营活动产生的现金流量：</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销售商品、提供劳务收到的现金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收取利息、手续费及佣金的现金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回购业务资金净增加额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bCs/>
                <w:sz w:val="18"/>
                <w:szCs w:val="18"/>
              </w:rPr>
            </w:pPr>
            <w:r w:rsidRPr="004033EB">
              <w:rPr>
                <w:rFonts w:asciiTheme="minorEastAsia" w:eastAsiaTheme="minorEastAsia" w:hAnsiTheme="minorEastAsia" w:hint="eastAsia"/>
                <w:bCs/>
                <w:sz w:val="18"/>
                <w:szCs w:val="18"/>
              </w:rPr>
              <w:t>为交易目的而持有的金融资产净增加额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bCs/>
                <w:sz w:val="18"/>
                <w:szCs w:val="18"/>
              </w:rPr>
            </w:pPr>
            <w:r w:rsidRPr="004033EB">
              <w:rPr>
                <w:rFonts w:asciiTheme="minorEastAsia" w:eastAsiaTheme="minorEastAsia" w:hAnsiTheme="minorEastAsia" w:hint="eastAsia"/>
                <w:bCs/>
                <w:sz w:val="18"/>
                <w:szCs w:val="18"/>
              </w:rPr>
              <w:t>返售业务资金净增加额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购买商品、接受劳务支付的现金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支付利息、手续费及佣金的现金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21"/>
              </w:rPr>
              <w:t>以现金支付的业务及管理费</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支付给职工以及为职工支付的现金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支付的各项税费</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二、投资活动产生的现金流量：</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收回投资收到的现金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取得投资收益收到的现金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处置固定资产、无形资产和其他长期资产收回的现金净</w:t>
            </w:r>
            <w:r w:rsidRPr="004033EB">
              <w:rPr>
                <w:rFonts w:asciiTheme="minorEastAsia" w:eastAsiaTheme="minorEastAsia" w:hAnsiTheme="minorEastAsia" w:hint="eastAsia"/>
                <w:sz w:val="18"/>
                <w:szCs w:val="18"/>
              </w:rPr>
              <w:lastRenderedPageBreak/>
              <w:t>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lastRenderedPageBreak/>
              <w:t>处置子公司及其他营业单位收到的现金净额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投资活动现金流入小计</w:t>
            </w:r>
          </w:p>
        </w:tc>
        <w:tc>
          <w:tcPr>
            <w:tcW w:w="1728"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投资支付的现金</w:t>
            </w:r>
          </w:p>
        </w:tc>
        <w:tc>
          <w:tcPr>
            <w:tcW w:w="1728"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三、筹资活动产生的现金流量：</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吸收投资收到的现金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其中：子公司吸收少数股东投资收到的现金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取得借款收到的现金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发行债券收到的现金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筹资活动现金流入小计</w:t>
            </w:r>
          </w:p>
        </w:tc>
        <w:tc>
          <w:tcPr>
            <w:tcW w:w="1728"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偿还债务支付的现金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其中：子公司支付给少数股东的股利、利润</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五、现金及现金等价物净增加额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加：期初现金及现金等价物余额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六、期末现金及现金等价物余额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4"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700"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bl>
    <w:p w:rsidR="00F83F8D" w:rsidRPr="004033EB" w:rsidRDefault="00AF3441">
      <w:pPr>
        <w:widowControl/>
        <w:ind w:right="270"/>
        <w:jc w:val="left"/>
        <w:rPr>
          <w:rFonts w:asciiTheme="minorEastAsia" w:eastAsiaTheme="minorEastAsia" w:hAnsiTheme="minorEastAsia"/>
          <w:bCs/>
          <w:sz w:val="18"/>
          <w:szCs w:val="18"/>
        </w:rPr>
      </w:pPr>
      <w:r w:rsidRPr="004033EB">
        <w:rPr>
          <w:rFonts w:hint="eastAsia"/>
          <w:sz w:val="18"/>
          <w:szCs w:val="18"/>
        </w:rPr>
        <w:t>法定代表人：</w:t>
      </w:r>
      <w:r w:rsidRPr="004033EB">
        <w:rPr>
          <w:sz w:val="18"/>
          <w:szCs w:val="18"/>
        </w:rPr>
        <w:t xml:space="preserve">_____________ </w:t>
      </w:r>
      <w:r w:rsidRPr="004033EB">
        <w:rPr>
          <w:rFonts w:hint="eastAsia"/>
          <w:sz w:val="18"/>
          <w:szCs w:val="18"/>
        </w:rPr>
        <w:t>主管会计工作负责人：</w:t>
      </w:r>
      <w:r w:rsidRPr="004033EB">
        <w:rPr>
          <w:sz w:val="18"/>
          <w:szCs w:val="18"/>
        </w:rPr>
        <w:t xml:space="preserve">_____________ </w:t>
      </w:r>
      <w:r w:rsidRPr="004033EB">
        <w:rPr>
          <w:rFonts w:hint="eastAsia"/>
          <w:sz w:val="18"/>
          <w:szCs w:val="18"/>
        </w:rPr>
        <w:t>会计机构负责人：</w:t>
      </w:r>
      <w:r w:rsidRPr="004033EB">
        <w:rPr>
          <w:sz w:val="18"/>
          <w:szCs w:val="18"/>
        </w:rPr>
        <w:t>_____________</w:t>
      </w:r>
    </w:p>
    <w:p w:rsidR="00F83F8D" w:rsidRPr="004033EB" w:rsidRDefault="00F83F8D">
      <w:pPr>
        <w:widowControl/>
        <w:ind w:right="270"/>
        <w:jc w:val="left"/>
        <w:rPr>
          <w:rFonts w:asciiTheme="minorEastAsia" w:eastAsiaTheme="minorEastAsia" w:hAnsiTheme="minorEastAsia"/>
          <w:b/>
          <w:bCs/>
          <w:szCs w:val="18"/>
        </w:rPr>
      </w:pPr>
    </w:p>
    <w:p w:rsidR="00F83F8D" w:rsidRPr="004033EB" w:rsidRDefault="00AF3441">
      <w:pPr>
        <w:widowControl/>
        <w:ind w:right="272"/>
        <w:jc w:val="left"/>
        <w:outlineLvl w:val="2"/>
        <w:rPr>
          <w:rFonts w:asciiTheme="minorEastAsia" w:eastAsiaTheme="minorEastAsia" w:hAnsiTheme="minorEastAsia"/>
          <w:color w:val="000000" w:themeColor="text1"/>
          <w:szCs w:val="18"/>
        </w:rPr>
      </w:pPr>
      <w:r w:rsidRPr="004033EB">
        <w:rPr>
          <w:rFonts w:asciiTheme="minorEastAsia" w:eastAsiaTheme="minorEastAsia" w:hAnsiTheme="minorEastAsia" w:hint="eastAsia"/>
          <w:b/>
          <w:bCs/>
          <w:color w:val="000000" w:themeColor="text1"/>
          <w:szCs w:val="18"/>
        </w:rPr>
        <w:t>（六）母公司现金流量表</w:t>
      </w:r>
    </w:p>
    <w:p w:rsidR="00F83F8D" w:rsidRPr="004033EB" w:rsidRDefault="00AF3441">
      <w:pPr>
        <w:tabs>
          <w:tab w:val="left" w:pos="5140"/>
        </w:tabs>
        <w:jc w:val="right"/>
      </w:pPr>
      <w:r w:rsidRPr="004033EB">
        <w:rPr>
          <w:rFonts w:hint="eastAsia"/>
        </w:rPr>
        <w:t>单位：元</w:t>
      </w:r>
      <w:r w:rsidRPr="004033EB">
        <w:t xml:space="preserve"> </w:t>
      </w:r>
    </w:p>
    <w:tbl>
      <w:tblPr>
        <w:tblW w:w="959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57"/>
        <w:gridCol w:w="1681"/>
      </w:tblGrid>
      <w:tr w:rsidR="00700B1C" w:rsidRPr="004033EB" w:rsidTr="009A5FB8">
        <w:tc>
          <w:tcPr>
            <w:tcW w:w="4526" w:type="dxa"/>
            <w:tcBorders>
              <w:bottom w:val="single" w:sz="4" w:space="0" w:color="5B9BD5" w:themeColor="accent1"/>
            </w:tcBorders>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项目</w:t>
            </w:r>
          </w:p>
        </w:tc>
        <w:tc>
          <w:tcPr>
            <w:tcW w:w="1728"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附注</w:t>
            </w:r>
          </w:p>
        </w:tc>
        <w:tc>
          <w:tcPr>
            <w:tcW w:w="1657" w:type="dxa"/>
            <w:shd w:val="pct10" w:color="auto" w:fill="FFFFFF" w:themeFill="background1"/>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2021年</w:t>
            </w:r>
          </w:p>
        </w:tc>
        <w:tc>
          <w:tcPr>
            <w:tcW w:w="1681" w:type="dxa"/>
            <w:shd w:val="pct10" w:color="auto" w:fill="FFFFFF" w:themeFill="background1"/>
            <w:vAlign w:val="center"/>
          </w:tcPr>
          <w:p w:rsidR="00700B1C" w:rsidRPr="004033EB" w:rsidRDefault="00700B1C" w:rsidP="00700B1C">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2020年</w:t>
            </w:r>
          </w:p>
        </w:tc>
      </w:tr>
      <w:tr w:rsidR="00F83F8D" w:rsidRPr="004033EB">
        <w:trPr>
          <w:trHeight w:val="354"/>
        </w:trPr>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一、经营活动产生的现金流量：</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销售商品、提供劳务收到的现金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收取利息、手续费及佣金的现金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回购业务资金净增加额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bCs/>
                <w:sz w:val="18"/>
                <w:szCs w:val="18"/>
              </w:rPr>
            </w:pPr>
            <w:r w:rsidRPr="004033EB">
              <w:rPr>
                <w:rFonts w:asciiTheme="minorEastAsia" w:eastAsiaTheme="minorEastAsia" w:hAnsiTheme="minorEastAsia" w:hint="eastAsia"/>
                <w:bCs/>
                <w:sz w:val="18"/>
                <w:szCs w:val="18"/>
              </w:rPr>
              <w:t>为交易目的而持有的金融资产净增加额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bCs/>
                <w:sz w:val="18"/>
                <w:szCs w:val="18"/>
              </w:rPr>
            </w:pPr>
            <w:r w:rsidRPr="004033EB">
              <w:rPr>
                <w:rFonts w:asciiTheme="minorEastAsia" w:eastAsiaTheme="minorEastAsia" w:hAnsiTheme="minorEastAsia" w:hint="eastAsia"/>
                <w:bCs/>
                <w:sz w:val="18"/>
                <w:szCs w:val="18"/>
              </w:rPr>
              <w:t>返售业务资金净增加额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bCs/>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购买商品、接受劳务支付的现金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18"/>
              </w:rPr>
              <w:t>支付利息、手续费及佣金的现金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sz w:val="18"/>
                <w:szCs w:val="18"/>
              </w:rPr>
            </w:pPr>
            <w:r w:rsidRPr="004033EB">
              <w:rPr>
                <w:rFonts w:asciiTheme="minorEastAsia" w:eastAsiaTheme="minorEastAsia" w:hAnsiTheme="minorEastAsia" w:hint="eastAsia"/>
                <w:sz w:val="18"/>
                <w:szCs w:val="21"/>
              </w:rPr>
              <w:t>以现金支付的业务及管理费</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lastRenderedPageBreak/>
              <w:t>支付给职工以及为职工支付的现金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支付的各项税费</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二、投资活动产生的现金流量：</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收回投资收到的现金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取得投资收益收到的现金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投资活动现金流入小计</w:t>
            </w:r>
          </w:p>
        </w:tc>
        <w:tc>
          <w:tcPr>
            <w:tcW w:w="1728"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b/>
                <w:sz w:val="18"/>
                <w:szCs w:val="18"/>
              </w:rPr>
            </w:pPr>
            <w:r w:rsidRPr="004033EB">
              <w:rPr>
                <w:rFonts w:asciiTheme="minorEastAsia" w:eastAsiaTheme="minorEastAsia" w:hAnsiTheme="minorEastAsia" w:hint="eastAsia"/>
                <w:sz w:val="18"/>
                <w:szCs w:val="18"/>
              </w:rPr>
              <w:t>投资支付的现金</w:t>
            </w:r>
          </w:p>
        </w:tc>
        <w:tc>
          <w:tcPr>
            <w:tcW w:w="1728"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b/>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三、筹资活动产生的现金流量：</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吸收投资收到的现金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取得借款收到的现金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发行债券收到的现金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筹资活动现金流入小计</w:t>
            </w:r>
          </w:p>
        </w:tc>
        <w:tc>
          <w:tcPr>
            <w:tcW w:w="1728"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偿还债务支付的现金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jc w:val="cente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五、现金及现金等价物净增加额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sz w:val="18"/>
                <w:szCs w:val="18"/>
              </w:rPr>
            </w:pPr>
            <w:r w:rsidRPr="004033EB">
              <w:rPr>
                <w:rFonts w:asciiTheme="minorEastAsia" w:eastAsiaTheme="minorEastAsia" w:hAnsiTheme="minorEastAsia" w:hint="eastAsia"/>
                <w:sz w:val="18"/>
                <w:szCs w:val="18"/>
              </w:rPr>
              <w:t>加：期初现金及现金等价物余额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r w:rsidR="00F83F8D" w:rsidRPr="004033EB">
        <w:tc>
          <w:tcPr>
            <w:tcW w:w="4526" w:type="dxa"/>
            <w:shd w:val="pct10" w:color="auto" w:fill="FFFFFF" w:themeFill="background1"/>
            <w:vAlign w:val="center"/>
          </w:tcPr>
          <w:p w:rsidR="00F83F8D" w:rsidRPr="004033EB" w:rsidRDefault="00AF3441">
            <w:pPr>
              <w:rPr>
                <w:rFonts w:asciiTheme="minorEastAsia" w:eastAsiaTheme="minorEastAsia" w:hAnsiTheme="minorEastAsia" w:cs="宋体"/>
                <w:b/>
                <w:sz w:val="18"/>
                <w:szCs w:val="18"/>
              </w:rPr>
            </w:pPr>
            <w:r w:rsidRPr="004033EB">
              <w:rPr>
                <w:rFonts w:asciiTheme="minorEastAsia" w:eastAsiaTheme="minorEastAsia" w:hAnsiTheme="minorEastAsia" w:hint="eastAsia"/>
                <w:b/>
                <w:sz w:val="18"/>
                <w:szCs w:val="18"/>
              </w:rPr>
              <w:t>六、期末现金及现金等价物余额</w:t>
            </w:r>
          </w:p>
        </w:tc>
        <w:tc>
          <w:tcPr>
            <w:tcW w:w="1728"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57"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c>
          <w:tcPr>
            <w:tcW w:w="1681" w:type="dxa"/>
            <w:shd w:val="clear" w:color="auto" w:fill="auto"/>
          </w:tcPr>
          <w:p w:rsidR="00F83F8D" w:rsidRPr="004033EB" w:rsidRDefault="00F83F8D">
            <w:pPr>
              <w:jc w:val="right"/>
              <w:rPr>
                <w:rFonts w:asciiTheme="minorEastAsia" w:eastAsiaTheme="minorEastAsia" w:hAnsiTheme="minorEastAsia" w:cs="宋体"/>
                <w:kern w:val="0"/>
                <w:sz w:val="18"/>
                <w:szCs w:val="18"/>
              </w:rPr>
            </w:pPr>
          </w:p>
        </w:tc>
      </w:tr>
    </w:tbl>
    <w:p w:rsidR="00F83F8D" w:rsidRPr="004033EB" w:rsidRDefault="00F83F8D">
      <w:pPr>
        <w:tabs>
          <w:tab w:val="left" w:pos="5140"/>
        </w:tabs>
        <w:rPr>
          <w:rFonts w:asciiTheme="minorEastAsia" w:eastAsiaTheme="minorEastAsia" w:hAnsiTheme="minorEastAsia"/>
          <w:b/>
          <w:color w:val="000000" w:themeColor="text1"/>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sectPr w:rsidR="00F83F8D" w:rsidRPr="004033EB">
          <w:pgSz w:w="11907" w:h="16840"/>
          <w:pgMar w:top="1440" w:right="1797" w:bottom="1440" w:left="1797" w:header="851" w:footer="992" w:gutter="0"/>
          <w:cols w:space="425"/>
          <w:docGrid w:type="lines" w:linePitch="312"/>
        </w:sectPr>
      </w:pPr>
    </w:p>
    <w:p w:rsidR="00F83F8D" w:rsidRPr="004033EB" w:rsidRDefault="00AF3441">
      <w:pPr>
        <w:widowControl/>
        <w:ind w:right="272"/>
        <w:jc w:val="left"/>
        <w:outlineLvl w:val="2"/>
        <w:rPr>
          <w:rFonts w:asciiTheme="minorEastAsia" w:eastAsiaTheme="minorEastAsia" w:hAnsiTheme="minorEastAsia"/>
          <w:bCs/>
          <w:color w:val="000000" w:themeColor="text1"/>
          <w:szCs w:val="18"/>
        </w:rPr>
      </w:pPr>
      <w:r w:rsidRPr="004033EB">
        <w:rPr>
          <w:rFonts w:asciiTheme="minorEastAsia" w:eastAsiaTheme="minorEastAsia" w:hAnsiTheme="minorEastAsia" w:hint="eastAsia"/>
          <w:b/>
          <w:bCs/>
          <w:color w:val="000000" w:themeColor="text1"/>
          <w:szCs w:val="18"/>
        </w:rPr>
        <w:lastRenderedPageBreak/>
        <w:t>（</w:t>
      </w:r>
      <w:r w:rsidRPr="004033EB">
        <w:rPr>
          <w:rFonts w:asciiTheme="minorEastAsia" w:eastAsiaTheme="minorEastAsia" w:hAnsiTheme="minorEastAsia"/>
          <w:b/>
          <w:bCs/>
          <w:color w:val="000000" w:themeColor="text1"/>
          <w:szCs w:val="18"/>
        </w:rPr>
        <w:t>七</w:t>
      </w:r>
      <w:r w:rsidRPr="004033EB">
        <w:rPr>
          <w:rFonts w:asciiTheme="minorEastAsia" w:eastAsiaTheme="minorEastAsia" w:hAnsiTheme="minorEastAsia" w:hint="eastAsia"/>
          <w:b/>
          <w:bCs/>
          <w:color w:val="000000" w:themeColor="text1"/>
          <w:szCs w:val="18"/>
        </w:rPr>
        <w:t>）</w:t>
      </w:r>
      <w:r w:rsidRPr="004033EB">
        <w:rPr>
          <w:rFonts w:asciiTheme="minorEastAsia" w:eastAsiaTheme="minorEastAsia" w:hAnsiTheme="minorEastAsia"/>
          <w:b/>
          <w:bCs/>
          <w:color w:val="000000" w:themeColor="text1"/>
          <w:szCs w:val="18"/>
        </w:rPr>
        <w:t>合并</w:t>
      </w:r>
      <w:r w:rsidRPr="004033EB">
        <w:rPr>
          <w:rFonts w:asciiTheme="minorEastAsia" w:eastAsiaTheme="minorEastAsia" w:hAnsiTheme="minorEastAsia" w:hint="eastAsia"/>
          <w:b/>
          <w:bCs/>
          <w:color w:val="000000" w:themeColor="text1"/>
          <w:szCs w:val="18"/>
        </w:rPr>
        <w:t>股东权益变动表</w:t>
      </w:r>
      <w:r w:rsidRPr="004033EB">
        <w:rPr>
          <w:rFonts w:asciiTheme="minorEastAsia" w:eastAsiaTheme="minorEastAsia" w:hAnsiTheme="minorEastAsia"/>
          <w:b/>
          <w:bCs/>
          <w:color w:val="000000" w:themeColor="text1"/>
          <w:szCs w:val="18"/>
        </w:rPr>
        <w:t xml:space="preserve"> </w:t>
      </w:r>
      <w:r w:rsidRPr="004033EB">
        <w:rPr>
          <w:rFonts w:asciiTheme="minorEastAsia" w:eastAsiaTheme="minorEastAsia" w:hAnsiTheme="minorEastAsia"/>
          <w:bCs/>
          <w:color w:val="000000" w:themeColor="text1"/>
          <w:szCs w:val="18"/>
        </w:rPr>
        <w:t xml:space="preserve">                                                                                        </w:t>
      </w:r>
    </w:p>
    <w:p w:rsidR="00F83F8D" w:rsidRPr="004033EB" w:rsidRDefault="00AF3441">
      <w:pPr>
        <w:jc w:val="right"/>
        <w:rPr>
          <w:rFonts w:cs="宋体"/>
          <w:kern w:val="0"/>
          <w:sz w:val="18"/>
        </w:rPr>
      </w:pPr>
      <w:r w:rsidRPr="004033EB">
        <w:rPr>
          <w:rFonts w:hint="eastAsia"/>
        </w:rPr>
        <w:t>单位：元</w:t>
      </w:r>
    </w:p>
    <w:tbl>
      <w:tblPr>
        <w:tblW w:w="1495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F83F8D" w:rsidRPr="004033EB">
        <w:trPr>
          <w:trHeight w:val="302"/>
          <w:jc w:val="center"/>
        </w:trPr>
        <w:tc>
          <w:tcPr>
            <w:tcW w:w="3966" w:type="dxa"/>
            <w:vMerge w:val="restart"/>
            <w:shd w:val="clear" w:color="auto" w:fill="D9D9D9" w:themeFill="background1" w:themeFillShade="D9"/>
            <w:vAlign w:val="center"/>
          </w:tcPr>
          <w:p w:rsidR="00F83F8D" w:rsidRPr="004033EB" w:rsidRDefault="00AF3441">
            <w:pPr>
              <w:jc w:val="center"/>
              <w:rPr>
                <w:rFonts w:ascii="宋体" w:hAnsi="宋体"/>
                <w:b/>
                <w:color w:val="000000" w:themeColor="text1"/>
                <w:sz w:val="18"/>
                <w:szCs w:val="18"/>
              </w:rPr>
            </w:pPr>
            <w:r w:rsidRPr="004033EB">
              <w:rPr>
                <w:rFonts w:ascii="宋体" w:hAnsi="宋体" w:cs="宋体" w:hint="eastAsia"/>
                <w:b/>
                <w:color w:val="000000" w:themeColor="text1"/>
                <w:kern w:val="0"/>
                <w:sz w:val="18"/>
                <w:szCs w:val="18"/>
              </w:rPr>
              <w:t>项目</w:t>
            </w:r>
          </w:p>
        </w:tc>
        <w:tc>
          <w:tcPr>
            <w:tcW w:w="10989" w:type="dxa"/>
            <w:gridSpan w:val="13"/>
            <w:shd w:val="clear" w:color="auto" w:fill="D9D9D9" w:themeFill="background1" w:themeFillShade="D9"/>
          </w:tcPr>
          <w:p w:rsidR="00F83F8D" w:rsidRPr="004033EB" w:rsidRDefault="005B20AF">
            <w:pPr>
              <w:jc w:val="center"/>
              <w:rPr>
                <w:b/>
                <w:color w:val="000000" w:themeColor="text1"/>
                <w:sz w:val="18"/>
                <w:szCs w:val="18"/>
              </w:rPr>
            </w:pPr>
            <w:r w:rsidRPr="004033EB">
              <w:rPr>
                <w:rFonts w:hint="eastAsia"/>
                <w:b/>
                <w:color w:val="000000" w:themeColor="text1"/>
                <w:sz w:val="18"/>
                <w:szCs w:val="18"/>
              </w:rPr>
              <w:t>2021</w:t>
            </w:r>
            <w:r w:rsidRPr="004033EB">
              <w:rPr>
                <w:rFonts w:hint="eastAsia"/>
                <w:b/>
                <w:color w:val="000000" w:themeColor="text1"/>
                <w:sz w:val="18"/>
                <w:szCs w:val="18"/>
              </w:rPr>
              <w:t>年</w:t>
            </w:r>
          </w:p>
        </w:tc>
      </w:tr>
      <w:tr w:rsidR="00F83F8D" w:rsidRPr="004033EB">
        <w:trPr>
          <w:trHeight w:val="360"/>
          <w:jc w:val="center"/>
        </w:trPr>
        <w:tc>
          <w:tcPr>
            <w:tcW w:w="3966" w:type="dxa"/>
            <w:vMerge/>
            <w:shd w:val="clear" w:color="auto" w:fill="D9D9D9" w:themeFill="background1" w:themeFillShade="D9"/>
            <w:vAlign w:val="center"/>
          </w:tcPr>
          <w:p w:rsidR="00F83F8D" w:rsidRPr="004033EB" w:rsidRDefault="00F83F8D">
            <w:pPr>
              <w:jc w:val="center"/>
              <w:rPr>
                <w:rFonts w:ascii="宋体" w:hAnsi="宋体"/>
                <w:b/>
                <w:color w:val="000000" w:themeColor="text1"/>
                <w:sz w:val="18"/>
                <w:szCs w:val="18"/>
              </w:rPr>
            </w:pPr>
          </w:p>
        </w:tc>
        <w:tc>
          <w:tcPr>
            <w:tcW w:w="9146" w:type="dxa"/>
            <w:gridSpan w:val="11"/>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少数股东权益</w:t>
            </w:r>
          </w:p>
        </w:tc>
        <w:tc>
          <w:tcPr>
            <w:tcW w:w="850"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所有者权益</w:t>
            </w:r>
          </w:p>
        </w:tc>
      </w:tr>
      <w:tr w:rsidR="00F83F8D" w:rsidRPr="004033EB">
        <w:trPr>
          <w:trHeight w:val="317"/>
          <w:jc w:val="center"/>
        </w:trPr>
        <w:tc>
          <w:tcPr>
            <w:tcW w:w="3966" w:type="dxa"/>
            <w:vMerge/>
            <w:shd w:val="clear" w:color="auto" w:fill="auto"/>
            <w:vAlign w:val="center"/>
          </w:tcPr>
          <w:p w:rsidR="00F83F8D" w:rsidRPr="004033EB" w:rsidRDefault="00F83F8D">
            <w:pPr>
              <w:rPr>
                <w:rFonts w:ascii="宋体" w:hAnsi="宋体"/>
                <w:color w:val="000000" w:themeColor="text1"/>
                <w:sz w:val="18"/>
                <w:szCs w:val="18"/>
              </w:rPr>
            </w:pPr>
          </w:p>
        </w:tc>
        <w:tc>
          <w:tcPr>
            <w:tcW w:w="1132"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股本</w:t>
            </w:r>
          </w:p>
        </w:tc>
        <w:tc>
          <w:tcPr>
            <w:tcW w:w="2486" w:type="dxa"/>
            <w:gridSpan w:val="3"/>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其他权益工具</w:t>
            </w:r>
          </w:p>
        </w:tc>
        <w:tc>
          <w:tcPr>
            <w:tcW w:w="709"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资本公积</w:t>
            </w:r>
          </w:p>
        </w:tc>
        <w:tc>
          <w:tcPr>
            <w:tcW w:w="850"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专项储备</w:t>
            </w:r>
          </w:p>
        </w:tc>
        <w:tc>
          <w:tcPr>
            <w:tcW w:w="708"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盈余公积</w:t>
            </w:r>
          </w:p>
        </w:tc>
        <w:tc>
          <w:tcPr>
            <w:tcW w:w="851"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一般风险准备</w:t>
            </w:r>
          </w:p>
        </w:tc>
        <w:tc>
          <w:tcPr>
            <w:tcW w:w="850"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未分配利润</w:t>
            </w:r>
          </w:p>
        </w:tc>
        <w:tc>
          <w:tcPr>
            <w:tcW w:w="993"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0" w:type="dxa"/>
            <w:vMerge/>
            <w:shd w:val="clear" w:color="auto" w:fill="D9D9D9" w:themeFill="background1" w:themeFillShade="D9"/>
          </w:tcPr>
          <w:p w:rsidR="00F83F8D" w:rsidRPr="004033EB" w:rsidRDefault="00F83F8D">
            <w:pPr>
              <w:jc w:val="center"/>
              <w:rPr>
                <w:b/>
                <w:color w:val="000000" w:themeColor="text1"/>
                <w:sz w:val="18"/>
                <w:szCs w:val="18"/>
              </w:rPr>
            </w:pPr>
          </w:p>
        </w:tc>
      </w:tr>
      <w:tr w:rsidR="00F83F8D" w:rsidRPr="004033EB">
        <w:trPr>
          <w:trHeight w:val="317"/>
          <w:jc w:val="center"/>
        </w:trPr>
        <w:tc>
          <w:tcPr>
            <w:tcW w:w="3966" w:type="dxa"/>
            <w:vMerge/>
            <w:shd w:val="clear" w:color="auto" w:fill="auto"/>
            <w:vAlign w:val="center"/>
          </w:tcPr>
          <w:p w:rsidR="00F83F8D" w:rsidRPr="004033EB" w:rsidRDefault="00F83F8D">
            <w:pPr>
              <w:rPr>
                <w:rFonts w:ascii="宋体" w:hAnsi="宋体"/>
                <w:color w:val="000000" w:themeColor="text1"/>
                <w:sz w:val="18"/>
                <w:szCs w:val="18"/>
              </w:rPr>
            </w:pPr>
          </w:p>
        </w:tc>
        <w:tc>
          <w:tcPr>
            <w:tcW w:w="1132"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其他</w:t>
            </w:r>
          </w:p>
        </w:tc>
        <w:tc>
          <w:tcPr>
            <w:tcW w:w="709"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0"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rsidR="00F83F8D" w:rsidRPr="004033EB" w:rsidRDefault="00F83F8D">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rsidR="00F83F8D" w:rsidRPr="004033EB" w:rsidRDefault="00F83F8D">
            <w:pPr>
              <w:jc w:val="center"/>
              <w:rPr>
                <w:b/>
                <w:color w:val="000000" w:themeColor="text1"/>
                <w:sz w:val="18"/>
                <w:szCs w:val="18"/>
              </w:rPr>
            </w:pPr>
          </w:p>
        </w:tc>
        <w:tc>
          <w:tcPr>
            <w:tcW w:w="708"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1"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0"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993"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0" w:type="dxa"/>
            <w:vMerge/>
            <w:shd w:val="clear" w:color="auto" w:fill="D9D9D9" w:themeFill="background1" w:themeFillShade="D9"/>
          </w:tcPr>
          <w:p w:rsidR="00F83F8D" w:rsidRPr="004033EB" w:rsidRDefault="00F83F8D">
            <w:pPr>
              <w:jc w:val="center"/>
              <w:rPr>
                <w:b/>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b/>
                <w:color w:val="000000" w:themeColor="text1"/>
                <w:sz w:val="18"/>
                <w:szCs w:val="18"/>
              </w:rPr>
            </w:pPr>
            <w:r w:rsidRPr="004033EB">
              <w:rPr>
                <w:rFonts w:ascii="宋体" w:hAnsi="宋体" w:hint="eastAsia"/>
                <w:b/>
                <w:color w:val="000000" w:themeColor="text1"/>
                <w:sz w:val="18"/>
                <w:szCs w:val="18"/>
              </w:rPr>
              <w:t>一、上年期末余额</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ind w:left="360" w:hangingChars="200" w:hanging="360"/>
              <w:rPr>
                <w:rFonts w:ascii="宋体" w:hAnsi="宋体"/>
                <w:color w:val="000000" w:themeColor="text1"/>
                <w:sz w:val="18"/>
                <w:szCs w:val="18"/>
              </w:rPr>
            </w:pPr>
            <w:r w:rsidRPr="004033EB">
              <w:rPr>
                <w:rFonts w:ascii="宋体" w:hAnsi="宋体" w:hint="eastAsia"/>
                <w:color w:val="000000" w:themeColor="text1"/>
                <w:sz w:val="18"/>
                <w:szCs w:val="18"/>
              </w:rPr>
              <w:t>加：会计政策变更</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ind w:firstLineChars="200" w:firstLine="360"/>
              <w:rPr>
                <w:rFonts w:ascii="宋体" w:hAnsi="宋体" w:cs="宋体"/>
                <w:color w:val="000000" w:themeColor="text1"/>
                <w:sz w:val="18"/>
                <w:szCs w:val="18"/>
              </w:rPr>
            </w:pPr>
            <w:r w:rsidRPr="004033EB">
              <w:rPr>
                <w:rFonts w:ascii="宋体" w:hAnsi="宋体" w:hint="eastAsia"/>
                <w:color w:val="000000" w:themeColor="text1"/>
                <w:sz w:val="18"/>
                <w:szCs w:val="18"/>
              </w:rPr>
              <w:t>前期差错更正</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ind w:firstLineChars="200" w:firstLine="360"/>
              <w:rPr>
                <w:rFonts w:ascii="宋体" w:hAnsi="宋体"/>
                <w:color w:val="000000" w:themeColor="text1"/>
                <w:sz w:val="18"/>
                <w:szCs w:val="18"/>
              </w:rPr>
            </w:pPr>
            <w:r w:rsidRPr="004033EB">
              <w:rPr>
                <w:rFonts w:ascii="宋体" w:hAnsi="宋体" w:hint="eastAsia"/>
                <w:color w:val="000000" w:themeColor="text1"/>
                <w:sz w:val="18"/>
                <w:szCs w:val="18"/>
              </w:rPr>
              <w:t>同一控制下企业合并</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ind w:firstLineChars="200" w:firstLine="360"/>
              <w:rPr>
                <w:rFonts w:ascii="宋体" w:hAnsi="宋体" w:cs="宋体"/>
                <w:color w:val="000000" w:themeColor="text1"/>
                <w:sz w:val="18"/>
                <w:szCs w:val="18"/>
              </w:rPr>
            </w:pPr>
            <w:r w:rsidRPr="004033EB">
              <w:rPr>
                <w:rFonts w:ascii="宋体" w:hAnsi="宋体" w:hint="eastAsia"/>
                <w:color w:val="000000" w:themeColor="text1"/>
                <w:sz w:val="18"/>
                <w:szCs w:val="18"/>
              </w:rPr>
              <w:t>其他</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b/>
                <w:color w:val="000000" w:themeColor="text1"/>
                <w:sz w:val="18"/>
                <w:szCs w:val="18"/>
              </w:rPr>
            </w:pPr>
            <w:r w:rsidRPr="004033EB">
              <w:rPr>
                <w:rFonts w:ascii="宋体" w:hAnsi="宋体" w:hint="eastAsia"/>
                <w:b/>
                <w:color w:val="000000" w:themeColor="text1"/>
                <w:sz w:val="18"/>
                <w:szCs w:val="18"/>
              </w:rPr>
              <w:t>二、本年期初余额</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b/>
                <w:color w:val="000000" w:themeColor="text1"/>
                <w:sz w:val="18"/>
                <w:szCs w:val="18"/>
              </w:rPr>
            </w:pPr>
            <w:r w:rsidRPr="004033EB">
              <w:rPr>
                <w:rFonts w:ascii="宋体" w:hAnsi="宋体" w:hint="eastAsia"/>
                <w:b/>
                <w:color w:val="000000" w:themeColor="text1"/>
                <w:sz w:val="18"/>
                <w:szCs w:val="18"/>
              </w:rPr>
              <w:t>三、本期增减变动金额（减少以“－”号填列）</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（一）综合收益总额</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（二）所有者投入和减少资本</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1．股东投入的普通股</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color w:val="000000" w:themeColor="text1"/>
                <w:sz w:val="18"/>
                <w:szCs w:val="18"/>
              </w:rPr>
              <w:t>2</w:t>
            </w:r>
            <w:r w:rsidRPr="004033EB">
              <w:rPr>
                <w:rFonts w:hint="eastAsia"/>
                <w:color w:val="000000" w:themeColor="text1"/>
                <w:sz w:val="18"/>
                <w:szCs w:val="18"/>
              </w:rPr>
              <w:t>．其他权益工具持有者投入资本</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3．股份支付计入所有者权益的金额</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4．其他</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（三）利润分配</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1．提取盈余公积</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2</w:t>
            </w:r>
            <w:r w:rsidRPr="004033EB">
              <w:rPr>
                <w:rFonts w:ascii="宋体" w:hAnsi="宋体" w:hint="eastAsia"/>
                <w:color w:val="000000" w:themeColor="text1"/>
                <w:sz w:val="18"/>
                <w:szCs w:val="18"/>
              </w:rPr>
              <w:t>．提取一般风险准备</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3</w:t>
            </w:r>
            <w:r w:rsidRPr="004033EB">
              <w:rPr>
                <w:rFonts w:ascii="宋体" w:hAnsi="宋体" w:hint="eastAsia"/>
                <w:color w:val="000000" w:themeColor="text1"/>
                <w:sz w:val="18"/>
                <w:szCs w:val="18"/>
              </w:rPr>
              <w:t>．对所有者（或股东）的分配</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．其他</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（四）所有者权益内部结转</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lastRenderedPageBreak/>
              <w:t>1．资本公积转增资本（或股本）</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2．盈余公积转增资本（或股本）</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3．盈余公积弥补亏损</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．设定受益计划变动额结转留存收益</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hint="eastAsia"/>
                <w:color w:val="000000" w:themeColor="text1"/>
                <w:sz w:val="18"/>
                <w:szCs w:val="18"/>
              </w:rPr>
              <w:t>5.其他综合收益</w:t>
            </w:r>
            <w:r w:rsidRPr="004033EB">
              <w:rPr>
                <w:rFonts w:ascii="宋体" w:hAnsi="宋体"/>
                <w:color w:val="000000" w:themeColor="text1"/>
                <w:sz w:val="18"/>
                <w:szCs w:val="18"/>
              </w:rPr>
              <w:t>结转留存收益</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 xml:space="preserve">6. </w:t>
            </w:r>
            <w:r w:rsidRPr="004033EB">
              <w:rPr>
                <w:rFonts w:ascii="宋体" w:hAnsi="宋体" w:hint="eastAsia"/>
                <w:color w:val="000000" w:themeColor="text1"/>
                <w:sz w:val="18"/>
                <w:szCs w:val="18"/>
              </w:rPr>
              <w:t>其他</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hint="eastAsia"/>
                <w:color w:val="000000" w:themeColor="text1"/>
                <w:sz w:val="18"/>
                <w:szCs w:val="18"/>
              </w:rPr>
              <w:t>（五）专项储备</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1．本期提取</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2．本期使用</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hint="eastAsia"/>
                <w:color w:val="000000" w:themeColor="text1"/>
                <w:sz w:val="18"/>
                <w:szCs w:val="18"/>
              </w:rPr>
              <w:t>（六）其他</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6" w:type="dxa"/>
            <w:shd w:val="clear" w:color="auto" w:fill="D9D9D9" w:themeFill="background1" w:themeFillShade="D9"/>
            <w:vAlign w:val="center"/>
          </w:tcPr>
          <w:p w:rsidR="00F83F8D" w:rsidRPr="004033EB" w:rsidRDefault="00AF3441">
            <w:pPr>
              <w:rPr>
                <w:rFonts w:ascii="宋体" w:hAnsi="宋体"/>
                <w:b/>
                <w:color w:val="000000" w:themeColor="text1"/>
                <w:sz w:val="18"/>
                <w:szCs w:val="18"/>
              </w:rPr>
            </w:pPr>
            <w:r w:rsidRPr="004033EB">
              <w:rPr>
                <w:rFonts w:ascii="宋体" w:hAnsi="宋体" w:hint="eastAsia"/>
                <w:b/>
                <w:color w:val="000000" w:themeColor="text1"/>
                <w:sz w:val="18"/>
                <w:szCs w:val="18"/>
              </w:rPr>
              <w:t>四、本年期末余额</w:t>
            </w:r>
          </w:p>
        </w:tc>
        <w:tc>
          <w:tcPr>
            <w:tcW w:w="1132" w:type="dxa"/>
            <w:shd w:val="clear" w:color="auto" w:fill="auto"/>
          </w:tcPr>
          <w:p w:rsidR="00F83F8D" w:rsidRPr="004033EB" w:rsidRDefault="00F83F8D">
            <w:pPr>
              <w:ind w:firstLine="360"/>
              <w:jc w:val="right"/>
              <w:rPr>
                <w:color w:val="000000" w:themeColor="text1"/>
                <w:sz w:val="18"/>
                <w:szCs w:val="18"/>
              </w:rPr>
            </w:pPr>
          </w:p>
        </w:tc>
        <w:tc>
          <w:tcPr>
            <w:tcW w:w="921"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15"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8" w:type="dxa"/>
            <w:shd w:val="clear" w:color="auto" w:fill="auto"/>
          </w:tcPr>
          <w:p w:rsidR="00F83F8D" w:rsidRPr="004033EB" w:rsidRDefault="00F83F8D">
            <w:pPr>
              <w:ind w:firstLine="360"/>
              <w:jc w:val="right"/>
              <w:rPr>
                <w:color w:val="000000" w:themeColor="text1"/>
                <w:sz w:val="18"/>
                <w:szCs w:val="18"/>
              </w:rPr>
            </w:pPr>
          </w:p>
        </w:tc>
        <w:tc>
          <w:tcPr>
            <w:tcW w:w="851"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993" w:type="dxa"/>
          </w:tcPr>
          <w:p w:rsidR="00F83F8D" w:rsidRPr="004033EB" w:rsidRDefault="00F83F8D">
            <w:pPr>
              <w:ind w:firstLine="360"/>
              <w:jc w:val="right"/>
              <w:rPr>
                <w:color w:val="000000" w:themeColor="text1"/>
                <w:sz w:val="18"/>
                <w:szCs w:val="18"/>
              </w:rPr>
            </w:pPr>
          </w:p>
        </w:tc>
        <w:tc>
          <w:tcPr>
            <w:tcW w:w="850" w:type="dxa"/>
          </w:tcPr>
          <w:p w:rsidR="00F83F8D" w:rsidRPr="004033EB" w:rsidRDefault="00F83F8D">
            <w:pPr>
              <w:ind w:firstLine="360"/>
              <w:jc w:val="right"/>
              <w:rPr>
                <w:color w:val="000000" w:themeColor="text1"/>
                <w:sz w:val="18"/>
                <w:szCs w:val="18"/>
              </w:rPr>
            </w:pPr>
          </w:p>
        </w:tc>
      </w:tr>
    </w:tbl>
    <w:p w:rsidR="00F83F8D" w:rsidRPr="004033EB" w:rsidRDefault="00F83F8D">
      <w:pPr>
        <w:widowControl/>
        <w:ind w:right="270"/>
        <w:jc w:val="left"/>
        <w:rPr>
          <w:rFonts w:asciiTheme="minorEastAsia" w:eastAsiaTheme="minorEastAsia" w:hAnsiTheme="minorEastAsia" w:cs="宋体"/>
          <w:color w:val="000000" w:themeColor="text1"/>
          <w:kern w:val="0"/>
          <w:sz w:val="18"/>
          <w:szCs w:val="18"/>
        </w:rPr>
      </w:pPr>
      <w:bookmarkStart w:id="12" w:name="_Toc247371786"/>
      <w:bookmarkStart w:id="13" w:name="_Toc241636382"/>
      <w:bookmarkStart w:id="14" w:name="_Toc247094011"/>
    </w:p>
    <w:p w:rsidR="00F83F8D" w:rsidRPr="004033EB" w:rsidRDefault="00F83F8D">
      <w:pPr>
        <w:widowControl/>
        <w:ind w:right="270"/>
        <w:jc w:val="left"/>
        <w:rPr>
          <w:rFonts w:asciiTheme="minorEastAsia" w:eastAsiaTheme="minorEastAsia" w:hAnsiTheme="minorEastAsia" w:cs="宋体"/>
          <w:color w:val="000000" w:themeColor="text1"/>
          <w:kern w:val="0"/>
          <w:sz w:val="18"/>
          <w:szCs w:val="18"/>
        </w:rPr>
      </w:pPr>
    </w:p>
    <w:p w:rsidR="00F83F8D" w:rsidRPr="004033EB" w:rsidRDefault="00F83F8D">
      <w:pPr>
        <w:widowControl/>
        <w:ind w:right="270"/>
        <w:jc w:val="left"/>
        <w:rPr>
          <w:rFonts w:asciiTheme="minorEastAsia" w:eastAsiaTheme="minorEastAsia" w:hAnsiTheme="minorEastAsia" w:cs="宋体"/>
          <w:color w:val="000000" w:themeColor="text1"/>
          <w:kern w:val="0"/>
          <w:sz w:val="18"/>
          <w:szCs w:val="18"/>
        </w:rPr>
      </w:pPr>
    </w:p>
    <w:tbl>
      <w:tblPr>
        <w:tblW w:w="1494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962"/>
        <w:gridCol w:w="1133"/>
        <w:gridCol w:w="933"/>
        <w:gridCol w:w="812"/>
        <w:gridCol w:w="722"/>
        <w:gridCol w:w="709"/>
        <w:gridCol w:w="850"/>
        <w:gridCol w:w="851"/>
        <w:gridCol w:w="709"/>
        <w:gridCol w:w="732"/>
        <w:gridCol w:w="827"/>
        <w:gridCol w:w="850"/>
        <w:gridCol w:w="1001"/>
        <w:gridCol w:w="854"/>
      </w:tblGrid>
      <w:tr w:rsidR="00F83F8D" w:rsidRPr="004033EB">
        <w:trPr>
          <w:trHeight w:val="302"/>
          <w:jc w:val="center"/>
        </w:trPr>
        <w:tc>
          <w:tcPr>
            <w:tcW w:w="3962" w:type="dxa"/>
            <w:vMerge w:val="restart"/>
            <w:shd w:val="clear" w:color="auto" w:fill="D9D9D9" w:themeFill="background1" w:themeFillShade="D9"/>
            <w:vAlign w:val="center"/>
          </w:tcPr>
          <w:p w:rsidR="00F83F8D" w:rsidRPr="004033EB" w:rsidRDefault="00AF3441">
            <w:pPr>
              <w:jc w:val="center"/>
              <w:rPr>
                <w:rFonts w:ascii="宋体" w:hAnsi="宋体"/>
                <w:b/>
                <w:color w:val="000000" w:themeColor="text1"/>
                <w:sz w:val="18"/>
                <w:szCs w:val="18"/>
              </w:rPr>
            </w:pPr>
            <w:r w:rsidRPr="004033EB">
              <w:rPr>
                <w:rFonts w:ascii="宋体" w:hAnsi="宋体" w:cs="宋体" w:hint="eastAsia"/>
                <w:b/>
                <w:color w:val="000000" w:themeColor="text1"/>
                <w:kern w:val="0"/>
                <w:sz w:val="18"/>
                <w:szCs w:val="18"/>
              </w:rPr>
              <w:t>项目</w:t>
            </w:r>
          </w:p>
        </w:tc>
        <w:tc>
          <w:tcPr>
            <w:tcW w:w="10983" w:type="dxa"/>
            <w:gridSpan w:val="13"/>
            <w:shd w:val="clear" w:color="auto" w:fill="D9D9D9" w:themeFill="background1" w:themeFillShade="D9"/>
          </w:tcPr>
          <w:p w:rsidR="00F83F8D" w:rsidRPr="004033EB" w:rsidRDefault="005B20AF">
            <w:pPr>
              <w:jc w:val="center"/>
              <w:rPr>
                <w:b/>
                <w:color w:val="000000" w:themeColor="text1"/>
                <w:sz w:val="18"/>
                <w:szCs w:val="18"/>
              </w:rPr>
            </w:pPr>
            <w:r w:rsidRPr="004033EB">
              <w:rPr>
                <w:rFonts w:hint="eastAsia"/>
                <w:b/>
                <w:color w:val="000000" w:themeColor="text1"/>
                <w:sz w:val="18"/>
                <w:szCs w:val="18"/>
              </w:rPr>
              <w:t>2020</w:t>
            </w:r>
            <w:r w:rsidRPr="004033EB">
              <w:rPr>
                <w:rFonts w:hint="eastAsia"/>
                <w:b/>
                <w:color w:val="000000" w:themeColor="text1"/>
                <w:sz w:val="18"/>
                <w:szCs w:val="18"/>
              </w:rPr>
              <w:t>年</w:t>
            </w:r>
          </w:p>
        </w:tc>
      </w:tr>
      <w:tr w:rsidR="00F83F8D" w:rsidRPr="004033EB">
        <w:trPr>
          <w:trHeight w:val="297"/>
          <w:jc w:val="center"/>
        </w:trPr>
        <w:tc>
          <w:tcPr>
            <w:tcW w:w="3962" w:type="dxa"/>
            <w:vMerge/>
            <w:shd w:val="clear" w:color="auto" w:fill="D9D9D9" w:themeFill="background1" w:themeFillShade="D9"/>
            <w:vAlign w:val="center"/>
          </w:tcPr>
          <w:p w:rsidR="00F83F8D" w:rsidRPr="004033EB" w:rsidRDefault="00F83F8D">
            <w:pPr>
              <w:jc w:val="center"/>
              <w:rPr>
                <w:rFonts w:ascii="宋体" w:hAnsi="宋体"/>
                <w:b/>
                <w:color w:val="000000" w:themeColor="text1"/>
                <w:sz w:val="18"/>
                <w:szCs w:val="18"/>
              </w:rPr>
            </w:pPr>
          </w:p>
        </w:tc>
        <w:tc>
          <w:tcPr>
            <w:tcW w:w="9128" w:type="dxa"/>
            <w:gridSpan w:val="11"/>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归属于母公司所有者权益</w:t>
            </w:r>
          </w:p>
        </w:tc>
        <w:tc>
          <w:tcPr>
            <w:tcW w:w="1001"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少数股东权益</w:t>
            </w:r>
          </w:p>
        </w:tc>
        <w:tc>
          <w:tcPr>
            <w:tcW w:w="854"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所有者权益</w:t>
            </w:r>
          </w:p>
        </w:tc>
      </w:tr>
      <w:tr w:rsidR="00F83F8D" w:rsidRPr="004033EB">
        <w:trPr>
          <w:trHeight w:val="317"/>
          <w:jc w:val="center"/>
        </w:trPr>
        <w:tc>
          <w:tcPr>
            <w:tcW w:w="3962" w:type="dxa"/>
            <w:vMerge/>
            <w:shd w:val="clear" w:color="auto" w:fill="auto"/>
            <w:vAlign w:val="center"/>
          </w:tcPr>
          <w:p w:rsidR="00F83F8D" w:rsidRPr="004033EB" w:rsidRDefault="00F83F8D">
            <w:pPr>
              <w:rPr>
                <w:rFonts w:ascii="宋体" w:hAnsi="宋体"/>
                <w:color w:val="000000" w:themeColor="text1"/>
                <w:sz w:val="18"/>
                <w:szCs w:val="18"/>
              </w:rPr>
            </w:pPr>
          </w:p>
        </w:tc>
        <w:tc>
          <w:tcPr>
            <w:tcW w:w="1133"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股本</w:t>
            </w:r>
          </w:p>
        </w:tc>
        <w:tc>
          <w:tcPr>
            <w:tcW w:w="2467" w:type="dxa"/>
            <w:gridSpan w:val="3"/>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其他权益工具</w:t>
            </w:r>
          </w:p>
        </w:tc>
        <w:tc>
          <w:tcPr>
            <w:tcW w:w="709"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资本公积</w:t>
            </w:r>
          </w:p>
        </w:tc>
        <w:tc>
          <w:tcPr>
            <w:tcW w:w="850"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专项储备</w:t>
            </w:r>
          </w:p>
        </w:tc>
        <w:tc>
          <w:tcPr>
            <w:tcW w:w="732"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盈余公积</w:t>
            </w:r>
          </w:p>
        </w:tc>
        <w:tc>
          <w:tcPr>
            <w:tcW w:w="827"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一般风险准备</w:t>
            </w:r>
          </w:p>
        </w:tc>
        <w:tc>
          <w:tcPr>
            <w:tcW w:w="850" w:type="dxa"/>
            <w:vMerge w:val="restart"/>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未分配利润</w:t>
            </w:r>
          </w:p>
        </w:tc>
        <w:tc>
          <w:tcPr>
            <w:tcW w:w="1001"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4" w:type="dxa"/>
            <w:vMerge/>
            <w:shd w:val="clear" w:color="auto" w:fill="D9D9D9" w:themeFill="background1" w:themeFillShade="D9"/>
          </w:tcPr>
          <w:p w:rsidR="00F83F8D" w:rsidRPr="004033EB" w:rsidRDefault="00F83F8D">
            <w:pPr>
              <w:jc w:val="center"/>
              <w:rPr>
                <w:b/>
                <w:color w:val="000000" w:themeColor="text1"/>
                <w:sz w:val="18"/>
                <w:szCs w:val="18"/>
              </w:rPr>
            </w:pPr>
          </w:p>
        </w:tc>
      </w:tr>
      <w:tr w:rsidR="00F83F8D" w:rsidRPr="004033EB">
        <w:trPr>
          <w:trHeight w:val="317"/>
          <w:jc w:val="center"/>
        </w:trPr>
        <w:tc>
          <w:tcPr>
            <w:tcW w:w="3962" w:type="dxa"/>
            <w:vMerge/>
            <w:shd w:val="clear" w:color="auto" w:fill="auto"/>
            <w:vAlign w:val="center"/>
          </w:tcPr>
          <w:p w:rsidR="00F83F8D" w:rsidRPr="004033EB" w:rsidRDefault="00F83F8D">
            <w:pPr>
              <w:rPr>
                <w:rFonts w:ascii="宋体" w:hAnsi="宋体"/>
                <w:color w:val="000000" w:themeColor="text1"/>
                <w:sz w:val="18"/>
                <w:szCs w:val="18"/>
              </w:rPr>
            </w:pPr>
          </w:p>
        </w:tc>
        <w:tc>
          <w:tcPr>
            <w:tcW w:w="1133"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933" w:type="dxa"/>
            <w:tcBorders>
              <w:righ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优先股</w:t>
            </w:r>
          </w:p>
        </w:tc>
        <w:tc>
          <w:tcPr>
            <w:tcW w:w="812" w:type="dxa"/>
            <w:tcBorders>
              <w:left w:val="single" w:sz="4" w:space="0" w:color="5B9BD5" w:themeColor="accent1"/>
              <w:righ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永续债</w:t>
            </w:r>
          </w:p>
        </w:tc>
        <w:tc>
          <w:tcPr>
            <w:tcW w:w="722" w:type="dxa"/>
            <w:tcBorders>
              <w:left w:val="single" w:sz="4" w:space="0" w:color="5B9BD5" w:themeColor="accent1"/>
            </w:tcBorders>
            <w:shd w:val="clear" w:color="auto" w:fill="D9D9D9" w:themeFill="background1" w:themeFillShade="D9"/>
          </w:tcPr>
          <w:p w:rsidR="00F83F8D" w:rsidRPr="004033EB" w:rsidRDefault="00AF3441">
            <w:pPr>
              <w:jc w:val="center"/>
              <w:rPr>
                <w:b/>
                <w:color w:val="000000" w:themeColor="text1"/>
                <w:sz w:val="18"/>
                <w:szCs w:val="18"/>
              </w:rPr>
            </w:pPr>
            <w:r w:rsidRPr="004033EB">
              <w:rPr>
                <w:rFonts w:hint="eastAsia"/>
                <w:b/>
                <w:color w:val="000000" w:themeColor="text1"/>
                <w:sz w:val="18"/>
                <w:szCs w:val="18"/>
              </w:rPr>
              <w:t>其他</w:t>
            </w:r>
          </w:p>
        </w:tc>
        <w:tc>
          <w:tcPr>
            <w:tcW w:w="709"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0"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rsidR="00F83F8D" w:rsidRPr="004033EB" w:rsidRDefault="00F83F8D">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rsidR="00F83F8D" w:rsidRPr="004033EB" w:rsidRDefault="00F83F8D">
            <w:pPr>
              <w:jc w:val="center"/>
              <w:rPr>
                <w:b/>
                <w:color w:val="000000" w:themeColor="text1"/>
                <w:sz w:val="18"/>
                <w:szCs w:val="18"/>
              </w:rPr>
            </w:pPr>
          </w:p>
        </w:tc>
        <w:tc>
          <w:tcPr>
            <w:tcW w:w="732"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27"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0"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1001" w:type="dxa"/>
            <w:vMerge/>
            <w:shd w:val="clear" w:color="auto" w:fill="D9D9D9" w:themeFill="background1" w:themeFillShade="D9"/>
          </w:tcPr>
          <w:p w:rsidR="00F83F8D" w:rsidRPr="004033EB" w:rsidRDefault="00F83F8D">
            <w:pPr>
              <w:jc w:val="center"/>
              <w:rPr>
                <w:b/>
                <w:color w:val="000000" w:themeColor="text1"/>
                <w:sz w:val="18"/>
                <w:szCs w:val="18"/>
              </w:rPr>
            </w:pPr>
          </w:p>
        </w:tc>
        <w:tc>
          <w:tcPr>
            <w:tcW w:w="854" w:type="dxa"/>
            <w:vMerge/>
            <w:shd w:val="clear" w:color="auto" w:fill="D9D9D9" w:themeFill="background1" w:themeFillShade="D9"/>
          </w:tcPr>
          <w:p w:rsidR="00F83F8D" w:rsidRPr="004033EB" w:rsidRDefault="00F83F8D">
            <w:pPr>
              <w:jc w:val="center"/>
              <w:rPr>
                <w:b/>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b/>
                <w:color w:val="000000" w:themeColor="text1"/>
                <w:sz w:val="18"/>
                <w:szCs w:val="18"/>
              </w:rPr>
            </w:pPr>
            <w:r w:rsidRPr="004033EB">
              <w:rPr>
                <w:rFonts w:ascii="宋体" w:hAnsi="宋体" w:hint="eastAsia"/>
                <w:b/>
                <w:color w:val="000000" w:themeColor="text1"/>
                <w:sz w:val="18"/>
                <w:szCs w:val="18"/>
              </w:rPr>
              <w:t>一、上年期末余额</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ind w:left="360" w:hangingChars="200" w:hanging="360"/>
              <w:rPr>
                <w:rFonts w:ascii="宋体" w:hAnsi="宋体"/>
                <w:color w:val="000000" w:themeColor="text1"/>
                <w:sz w:val="18"/>
                <w:szCs w:val="18"/>
              </w:rPr>
            </w:pPr>
            <w:r w:rsidRPr="004033EB">
              <w:rPr>
                <w:rFonts w:ascii="宋体" w:hAnsi="宋体" w:hint="eastAsia"/>
                <w:color w:val="000000" w:themeColor="text1"/>
                <w:sz w:val="18"/>
                <w:szCs w:val="18"/>
              </w:rPr>
              <w:t>加：会计政策变更</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ind w:firstLineChars="200" w:firstLine="360"/>
              <w:rPr>
                <w:rFonts w:ascii="宋体" w:hAnsi="宋体" w:cs="宋体"/>
                <w:color w:val="000000" w:themeColor="text1"/>
                <w:sz w:val="18"/>
                <w:szCs w:val="18"/>
              </w:rPr>
            </w:pPr>
            <w:r w:rsidRPr="004033EB">
              <w:rPr>
                <w:rFonts w:ascii="宋体" w:hAnsi="宋体" w:hint="eastAsia"/>
                <w:color w:val="000000" w:themeColor="text1"/>
                <w:sz w:val="18"/>
                <w:szCs w:val="18"/>
              </w:rPr>
              <w:t>前期差错更正</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ind w:firstLineChars="200" w:firstLine="360"/>
              <w:rPr>
                <w:rFonts w:ascii="宋体" w:hAnsi="宋体"/>
                <w:color w:val="000000" w:themeColor="text1"/>
                <w:sz w:val="18"/>
                <w:szCs w:val="18"/>
              </w:rPr>
            </w:pPr>
            <w:r w:rsidRPr="004033EB">
              <w:rPr>
                <w:rFonts w:ascii="宋体" w:hAnsi="宋体" w:hint="eastAsia"/>
                <w:color w:val="000000" w:themeColor="text1"/>
                <w:sz w:val="18"/>
                <w:szCs w:val="18"/>
              </w:rPr>
              <w:t>同一控制下企业合并</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ind w:firstLineChars="200" w:firstLine="360"/>
              <w:rPr>
                <w:rFonts w:ascii="宋体" w:hAnsi="宋体" w:cs="宋体"/>
                <w:color w:val="000000" w:themeColor="text1"/>
                <w:sz w:val="18"/>
                <w:szCs w:val="18"/>
              </w:rPr>
            </w:pPr>
            <w:r w:rsidRPr="004033EB">
              <w:rPr>
                <w:rFonts w:ascii="宋体" w:hAnsi="宋体" w:hint="eastAsia"/>
                <w:color w:val="000000" w:themeColor="text1"/>
                <w:sz w:val="18"/>
                <w:szCs w:val="18"/>
              </w:rPr>
              <w:t>其他</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b/>
                <w:color w:val="000000" w:themeColor="text1"/>
                <w:sz w:val="18"/>
                <w:szCs w:val="18"/>
              </w:rPr>
            </w:pPr>
            <w:r w:rsidRPr="004033EB">
              <w:rPr>
                <w:rFonts w:ascii="宋体" w:hAnsi="宋体" w:hint="eastAsia"/>
                <w:b/>
                <w:color w:val="000000" w:themeColor="text1"/>
                <w:sz w:val="18"/>
                <w:szCs w:val="18"/>
              </w:rPr>
              <w:t>二、本年期初余额</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b/>
                <w:color w:val="000000" w:themeColor="text1"/>
                <w:sz w:val="18"/>
                <w:szCs w:val="18"/>
              </w:rPr>
            </w:pPr>
            <w:r w:rsidRPr="004033EB">
              <w:rPr>
                <w:rFonts w:ascii="宋体" w:hAnsi="宋体" w:hint="eastAsia"/>
                <w:b/>
                <w:color w:val="000000" w:themeColor="text1"/>
                <w:sz w:val="18"/>
                <w:szCs w:val="18"/>
              </w:rPr>
              <w:t>三、本期增减变动金额（减少以“－”号填列）</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lastRenderedPageBreak/>
              <w:t>（一）综合收益总额</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（二）所有者投入和减少资本</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1．股东投入的普通股</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color w:val="000000" w:themeColor="text1"/>
                <w:sz w:val="18"/>
                <w:szCs w:val="18"/>
              </w:rPr>
              <w:t>2</w:t>
            </w:r>
            <w:r w:rsidRPr="004033EB">
              <w:rPr>
                <w:rFonts w:hint="eastAsia"/>
                <w:color w:val="000000" w:themeColor="text1"/>
                <w:sz w:val="18"/>
                <w:szCs w:val="18"/>
              </w:rPr>
              <w:t>．其他权益工具持有者投入资本</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3．股份支付计入所有者权益的金额</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4．其他</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（三）利润分配</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1．提取盈余公积</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2</w:t>
            </w:r>
            <w:r w:rsidRPr="004033EB">
              <w:rPr>
                <w:rFonts w:ascii="宋体" w:hAnsi="宋体" w:hint="eastAsia"/>
                <w:color w:val="000000" w:themeColor="text1"/>
                <w:sz w:val="18"/>
                <w:szCs w:val="18"/>
              </w:rPr>
              <w:t>．提取一般风险准备</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3</w:t>
            </w:r>
            <w:r w:rsidRPr="004033EB">
              <w:rPr>
                <w:rFonts w:ascii="宋体" w:hAnsi="宋体" w:hint="eastAsia"/>
                <w:color w:val="000000" w:themeColor="text1"/>
                <w:sz w:val="18"/>
                <w:szCs w:val="18"/>
              </w:rPr>
              <w:t>．对所有者（或股东）的分配</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．其他</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hint="eastAsia"/>
                <w:color w:val="000000" w:themeColor="text1"/>
                <w:sz w:val="18"/>
                <w:szCs w:val="18"/>
              </w:rPr>
              <w:t>（四）所有者权益内部结转</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1．资本公积转增资本（或股本）</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2．盈余公积转增资本（或股本）</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s="宋体"/>
                <w:color w:val="000000" w:themeColor="text1"/>
                <w:sz w:val="18"/>
                <w:szCs w:val="18"/>
              </w:rPr>
            </w:pPr>
            <w:r w:rsidRPr="004033EB">
              <w:rPr>
                <w:rFonts w:ascii="宋体" w:hAnsi="宋体"/>
                <w:color w:val="000000" w:themeColor="text1"/>
                <w:sz w:val="18"/>
                <w:szCs w:val="18"/>
              </w:rPr>
              <w:t>3．盈余公积弥补亏损</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．设定受益计划变动额结转留存收益</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hint="eastAsia"/>
                <w:color w:val="000000" w:themeColor="text1"/>
                <w:sz w:val="18"/>
                <w:szCs w:val="18"/>
              </w:rPr>
              <w:t>5.其他综合收益</w:t>
            </w:r>
            <w:r w:rsidRPr="004033EB">
              <w:rPr>
                <w:rFonts w:ascii="宋体" w:hAnsi="宋体"/>
                <w:color w:val="000000" w:themeColor="text1"/>
                <w:sz w:val="18"/>
                <w:szCs w:val="18"/>
              </w:rPr>
              <w:t>结转留存收益</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 xml:space="preserve">6. </w:t>
            </w:r>
            <w:r w:rsidRPr="004033EB">
              <w:rPr>
                <w:rFonts w:ascii="宋体" w:hAnsi="宋体" w:hint="eastAsia"/>
                <w:color w:val="000000" w:themeColor="text1"/>
                <w:sz w:val="18"/>
                <w:szCs w:val="18"/>
              </w:rPr>
              <w:t>其他</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hint="eastAsia"/>
                <w:color w:val="000000" w:themeColor="text1"/>
                <w:sz w:val="18"/>
                <w:szCs w:val="18"/>
              </w:rPr>
              <w:t>（五）专项储备</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17"/>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1．本期提取</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ascii="宋体" w:hAnsi="宋体"/>
                <w:color w:val="000000" w:themeColor="text1"/>
                <w:sz w:val="18"/>
                <w:szCs w:val="18"/>
              </w:rPr>
              <w:t>2．本期使用</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color w:val="000000" w:themeColor="text1"/>
                <w:sz w:val="18"/>
                <w:szCs w:val="18"/>
              </w:rPr>
            </w:pPr>
            <w:r w:rsidRPr="004033EB">
              <w:rPr>
                <w:rFonts w:hint="eastAsia"/>
                <w:color w:val="000000" w:themeColor="text1"/>
                <w:sz w:val="18"/>
                <w:szCs w:val="18"/>
              </w:rPr>
              <w:t>（六）其他</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r w:rsidR="00F83F8D" w:rsidRPr="004033EB">
        <w:trPr>
          <w:trHeight w:val="302"/>
          <w:jc w:val="center"/>
        </w:trPr>
        <w:tc>
          <w:tcPr>
            <w:tcW w:w="3962" w:type="dxa"/>
            <w:shd w:val="clear" w:color="auto" w:fill="D9D9D9" w:themeFill="background1" w:themeFillShade="D9"/>
            <w:vAlign w:val="center"/>
          </w:tcPr>
          <w:p w:rsidR="00F83F8D" w:rsidRPr="004033EB" w:rsidRDefault="00AF3441">
            <w:pPr>
              <w:rPr>
                <w:rFonts w:ascii="宋体" w:hAnsi="宋体"/>
                <w:b/>
                <w:color w:val="000000" w:themeColor="text1"/>
                <w:sz w:val="18"/>
                <w:szCs w:val="18"/>
              </w:rPr>
            </w:pPr>
            <w:r w:rsidRPr="004033EB">
              <w:rPr>
                <w:rFonts w:ascii="宋体" w:hAnsi="宋体" w:hint="eastAsia"/>
                <w:b/>
                <w:color w:val="000000" w:themeColor="text1"/>
                <w:sz w:val="18"/>
                <w:szCs w:val="18"/>
              </w:rPr>
              <w:t>四、本年期末余额</w:t>
            </w:r>
          </w:p>
        </w:tc>
        <w:tc>
          <w:tcPr>
            <w:tcW w:w="1133" w:type="dxa"/>
            <w:shd w:val="clear" w:color="auto" w:fill="auto"/>
          </w:tcPr>
          <w:p w:rsidR="00F83F8D" w:rsidRPr="004033EB" w:rsidRDefault="00F83F8D">
            <w:pPr>
              <w:ind w:firstLine="360"/>
              <w:jc w:val="right"/>
              <w:rPr>
                <w:color w:val="000000" w:themeColor="text1"/>
                <w:sz w:val="18"/>
                <w:szCs w:val="18"/>
              </w:rPr>
            </w:pPr>
          </w:p>
        </w:tc>
        <w:tc>
          <w:tcPr>
            <w:tcW w:w="933" w:type="dxa"/>
            <w:tcBorders>
              <w:right w:val="single" w:sz="4" w:space="0" w:color="5B9BD5" w:themeColor="accent1"/>
            </w:tcBorders>
          </w:tcPr>
          <w:p w:rsidR="00F83F8D" w:rsidRPr="004033EB" w:rsidRDefault="00F83F8D">
            <w:pPr>
              <w:ind w:firstLine="360"/>
              <w:jc w:val="right"/>
              <w:rPr>
                <w:color w:val="000000" w:themeColor="text1"/>
                <w:sz w:val="18"/>
                <w:szCs w:val="18"/>
              </w:rPr>
            </w:pPr>
          </w:p>
        </w:tc>
        <w:tc>
          <w:tcPr>
            <w:tcW w:w="812" w:type="dxa"/>
            <w:tcBorders>
              <w:left w:val="single" w:sz="4" w:space="0" w:color="5B9BD5" w:themeColor="accent1"/>
              <w:right w:val="single" w:sz="4" w:space="0" w:color="5B9BD5" w:themeColor="accent1"/>
            </w:tcBorders>
          </w:tcPr>
          <w:p w:rsidR="00F83F8D" w:rsidRPr="004033EB" w:rsidRDefault="00F83F8D">
            <w:pPr>
              <w:ind w:firstLine="360"/>
              <w:jc w:val="right"/>
              <w:rPr>
                <w:color w:val="000000" w:themeColor="text1"/>
                <w:sz w:val="18"/>
                <w:szCs w:val="18"/>
              </w:rPr>
            </w:pPr>
          </w:p>
        </w:tc>
        <w:tc>
          <w:tcPr>
            <w:tcW w:w="722" w:type="dxa"/>
            <w:tcBorders>
              <w:left w:val="single" w:sz="4" w:space="0" w:color="5B9BD5" w:themeColor="accent1"/>
            </w:tcBorders>
          </w:tcPr>
          <w:p w:rsidR="00F83F8D" w:rsidRPr="004033EB" w:rsidRDefault="00F83F8D">
            <w:pPr>
              <w:ind w:firstLine="360"/>
              <w:jc w:val="right"/>
              <w:rPr>
                <w:color w:val="000000" w:themeColor="text1"/>
                <w:sz w:val="18"/>
                <w:szCs w:val="18"/>
              </w:rPr>
            </w:pPr>
          </w:p>
        </w:tc>
        <w:tc>
          <w:tcPr>
            <w:tcW w:w="709" w:type="dxa"/>
            <w:shd w:val="clear" w:color="auto" w:fill="auto"/>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F83F8D" w:rsidRPr="004033EB" w:rsidRDefault="00F83F8D">
            <w:pPr>
              <w:ind w:firstLine="360"/>
              <w:jc w:val="right"/>
              <w:rPr>
                <w:color w:val="000000" w:themeColor="text1"/>
                <w:sz w:val="18"/>
                <w:szCs w:val="18"/>
              </w:rPr>
            </w:pPr>
          </w:p>
        </w:tc>
        <w:tc>
          <w:tcPr>
            <w:tcW w:w="732" w:type="dxa"/>
            <w:shd w:val="clear" w:color="auto" w:fill="auto"/>
          </w:tcPr>
          <w:p w:rsidR="00F83F8D" w:rsidRPr="004033EB" w:rsidRDefault="00F83F8D">
            <w:pPr>
              <w:ind w:firstLine="360"/>
              <w:jc w:val="right"/>
              <w:rPr>
                <w:color w:val="000000" w:themeColor="text1"/>
                <w:sz w:val="18"/>
                <w:szCs w:val="18"/>
              </w:rPr>
            </w:pPr>
          </w:p>
        </w:tc>
        <w:tc>
          <w:tcPr>
            <w:tcW w:w="827" w:type="dxa"/>
          </w:tcPr>
          <w:p w:rsidR="00F83F8D" w:rsidRPr="004033EB" w:rsidRDefault="00F83F8D">
            <w:pPr>
              <w:ind w:firstLine="360"/>
              <w:jc w:val="right"/>
              <w:rPr>
                <w:color w:val="000000" w:themeColor="text1"/>
                <w:sz w:val="18"/>
                <w:szCs w:val="18"/>
              </w:rPr>
            </w:pPr>
          </w:p>
        </w:tc>
        <w:tc>
          <w:tcPr>
            <w:tcW w:w="850" w:type="dxa"/>
            <w:shd w:val="clear" w:color="auto" w:fill="auto"/>
          </w:tcPr>
          <w:p w:rsidR="00F83F8D" w:rsidRPr="004033EB" w:rsidRDefault="00F83F8D">
            <w:pPr>
              <w:ind w:firstLine="360"/>
              <w:jc w:val="right"/>
              <w:rPr>
                <w:color w:val="000000" w:themeColor="text1"/>
                <w:sz w:val="18"/>
                <w:szCs w:val="18"/>
              </w:rPr>
            </w:pPr>
          </w:p>
        </w:tc>
        <w:tc>
          <w:tcPr>
            <w:tcW w:w="1001" w:type="dxa"/>
          </w:tcPr>
          <w:p w:rsidR="00F83F8D" w:rsidRPr="004033EB" w:rsidRDefault="00F83F8D">
            <w:pPr>
              <w:ind w:firstLine="360"/>
              <w:jc w:val="right"/>
              <w:rPr>
                <w:color w:val="000000" w:themeColor="text1"/>
                <w:sz w:val="18"/>
                <w:szCs w:val="18"/>
              </w:rPr>
            </w:pPr>
          </w:p>
        </w:tc>
        <w:tc>
          <w:tcPr>
            <w:tcW w:w="854" w:type="dxa"/>
          </w:tcPr>
          <w:p w:rsidR="00F83F8D" w:rsidRPr="004033EB" w:rsidRDefault="00F83F8D">
            <w:pPr>
              <w:ind w:firstLine="360"/>
              <w:jc w:val="right"/>
              <w:rPr>
                <w:color w:val="000000" w:themeColor="text1"/>
                <w:sz w:val="18"/>
                <w:szCs w:val="18"/>
              </w:rPr>
            </w:pPr>
          </w:p>
        </w:tc>
      </w:tr>
    </w:tbl>
    <w:p w:rsidR="00F83F8D" w:rsidRPr="004033EB" w:rsidRDefault="00F83F8D">
      <w:pPr>
        <w:widowControl/>
        <w:ind w:right="270"/>
        <w:jc w:val="left"/>
        <w:rPr>
          <w:rFonts w:asciiTheme="minorEastAsia" w:eastAsiaTheme="minorEastAsia" w:hAnsiTheme="minorEastAsia" w:cs="宋体"/>
          <w:color w:val="000000" w:themeColor="text1"/>
          <w:kern w:val="0"/>
          <w:sz w:val="18"/>
          <w:szCs w:val="18"/>
        </w:rPr>
      </w:pPr>
    </w:p>
    <w:p w:rsidR="00F83F8D" w:rsidRPr="004033EB" w:rsidRDefault="00AF3441">
      <w:pPr>
        <w:rPr>
          <w:rFonts w:ascii="宋体" w:hAnsi="宋体"/>
          <w:b/>
          <w:bCs/>
          <w:color w:val="000000" w:themeColor="text1"/>
          <w:szCs w:val="21"/>
        </w:rPr>
      </w:pPr>
      <w:r w:rsidRPr="004033EB">
        <w:rPr>
          <w:rFonts w:hint="eastAsia"/>
          <w:color w:val="000000" w:themeColor="text1"/>
          <w:sz w:val="18"/>
          <w:szCs w:val="18"/>
        </w:rPr>
        <w:t>法定代表人：</w:t>
      </w:r>
      <w:r w:rsidRPr="004033EB">
        <w:rPr>
          <w:color w:val="000000" w:themeColor="text1"/>
          <w:sz w:val="18"/>
          <w:szCs w:val="18"/>
        </w:rPr>
        <w:t xml:space="preserve">_____________ </w:t>
      </w:r>
      <w:r w:rsidRPr="004033EB">
        <w:rPr>
          <w:rFonts w:hint="eastAsia"/>
          <w:color w:val="000000" w:themeColor="text1"/>
          <w:sz w:val="18"/>
          <w:szCs w:val="18"/>
        </w:rPr>
        <w:t>主管会计工作负责人：</w:t>
      </w:r>
      <w:r w:rsidRPr="004033EB">
        <w:rPr>
          <w:color w:val="000000" w:themeColor="text1"/>
          <w:sz w:val="18"/>
          <w:szCs w:val="18"/>
        </w:rPr>
        <w:t xml:space="preserve">_____________ </w:t>
      </w:r>
      <w:r w:rsidRPr="004033EB">
        <w:rPr>
          <w:rFonts w:hint="eastAsia"/>
          <w:color w:val="000000" w:themeColor="text1"/>
          <w:sz w:val="18"/>
          <w:szCs w:val="18"/>
        </w:rPr>
        <w:t>会计机构负责人：</w:t>
      </w:r>
      <w:r w:rsidRPr="004033EB">
        <w:rPr>
          <w:color w:val="000000" w:themeColor="text1"/>
          <w:sz w:val="18"/>
          <w:szCs w:val="18"/>
        </w:rPr>
        <w:t>_____________</w:t>
      </w:r>
    </w:p>
    <w:p w:rsidR="00F83F8D" w:rsidRPr="004033EB" w:rsidRDefault="00F83F8D">
      <w:pPr>
        <w:rPr>
          <w:rFonts w:ascii="宋体" w:hAnsi="宋体"/>
          <w:b/>
          <w:bCs/>
          <w:color w:val="000000" w:themeColor="text1"/>
          <w:szCs w:val="21"/>
        </w:rPr>
      </w:pPr>
    </w:p>
    <w:p w:rsidR="00F83F8D" w:rsidRPr="004033EB" w:rsidRDefault="00AF3441">
      <w:pPr>
        <w:widowControl/>
        <w:ind w:right="374"/>
        <w:jc w:val="left"/>
        <w:outlineLvl w:val="2"/>
        <w:rPr>
          <w:rFonts w:asciiTheme="minorEastAsia" w:eastAsiaTheme="minorEastAsia" w:hAnsiTheme="minorEastAsia"/>
          <w:bCs/>
          <w:color w:val="000000" w:themeColor="text1"/>
          <w:szCs w:val="18"/>
        </w:rPr>
      </w:pPr>
      <w:r w:rsidRPr="004033EB">
        <w:rPr>
          <w:rFonts w:asciiTheme="minorEastAsia" w:eastAsiaTheme="minorEastAsia" w:hAnsiTheme="minorEastAsia" w:hint="eastAsia"/>
          <w:b/>
          <w:bCs/>
          <w:color w:val="000000" w:themeColor="text1"/>
          <w:szCs w:val="18"/>
        </w:rPr>
        <w:t>（八）母公司股东权益变动表</w:t>
      </w:r>
      <w:r w:rsidRPr="004033EB">
        <w:rPr>
          <w:rFonts w:asciiTheme="minorEastAsia" w:eastAsiaTheme="minorEastAsia" w:hAnsiTheme="minorEastAsia"/>
          <w:b/>
          <w:bCs/>
          <w:color w:val="000000" w:themeColor="text1"/>
          <w:szCs w:val="18"/>
        </w:rPr>
        <w:t xml:space="preserve"> </w:t>
      </w:r>
      <w:r w:rsidRPr="004033EB">
        <w:rPr>
          <w:rFonts w:asciiTheme="minorEastAsia" w:eastAsiaTheme="minorEastAsia" w:hAnsiTheme="minorEastAsia"/>
          <w:bCs/>
          <w:color w:val="000000" w:themeColor="text1"/>
          <w:szCs w:val="18"/>
        </w:rPr>
        <w:t xml:space="preserve">                                                                                        </w:t>
      </w:r>
    </w:p>
    <w:p w:rsidR="00F83F8D" w:rsidRPr="004033EB" w:rsidRDefault="00AF3441">
      <w:pPr>
        <w:jc w:val="right"/>
        <w:rPr>
          <w:rFonts w:ascii="宋体" w:hAnsi="宋体" w:cs="宋体"/>
          <w:kern w:val="0"/>
          <w:sz w:val="18"/>
        </w:rPr>
      </w:pPr>
      <w:r w:rsidRPr="004033EB">
        <w:rPr>
          <w:rFonts w:hint="eastAsia"/>
        </w:rPr>
        <w:t>单位：元</w:t>
      </w:r>
    </w:p>
    <w:tbl>
      <w:tblPr>
        <w:tblW w:w="16297"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06"/>
        <w:gridCol w:w="921"/>
        <w:gridCol w:w="833"/>
        <w:gridCol w:w="938"/>
        <w:gridCol w:w="715"/>
        <w:gridCol w:w="1134"/>
        <w:gridCol w:w="1275"/>
        <w:gridCol w:w="1418"/>
        <w:gridCol w:w="992"/>
        <w:gridCol w:w="992"/>
        <w:gridCol w:w="988"/>
        <w:gridCol w:w="992"/>
        <w:gridCol w:w="993"/>
      </w:tblGrid>
      <w:tr w:rsidR="00F83F8D" w:rsidRPr="004033EB">
        <w:trPr>
          <w:jc w:val="center"/>
        </w:trPr>
        <w:tc>
          <w:tcPr>
            <w:tcW w:w="4106"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项目</w:t>
            </w:r>
          </w:p>
        </w:tc>
        <w:tc>
          <w:tcPr>
            <w:tcW w:w="12191" w:type="dxa"/>
            <w:gridSpan w:val="12"/>
            <w:shd w:val="clear" w:color="auto" w:fill="CCCCCC"/>
          </w:tcPr>
          <w:p w:rsidR="00F83F8D" w:rsidRPr="004033EB" w:rsidRDefault="005B20AF">
            <w:pPr>
              <w:ind w:firstLine="440"/>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202</w:t>
            </w:r>
            <w:r w:rsidRPr="004033EB">
              <w:rPr>
                <w:rFonts w:asciiTheme="minorEastAsia" w:eastAsiaTheme="minorEastAsia" w:hAnsiTheme="minorEastAsia"/>
                <w:b/>
                <w:color w:val="000000" w:themeColor="text1"/>
                <w:sz w:val="18"/>
                <w:szCs w:val="18"/>
              </w:rPr>
              <w:t>1</w:t>
            </w:r>
            <w:r w:rsidR="00AF3441" w:rsidRPr="004033EB">
              <w:rPr>
                <w:rFonts w:asciiTheme="minorEastAsia" w:eastAsiaTheme="minorEastAsia" w:hAnsiTheme="minorEastAsia" w:hint="eastAsia"/>
                <w:b/>
                <w:color w:val="000000" w:themeColor="text1"/>
                <w:sz w:val="18"/>
                <w:szCs w:val="18"/>
              </w:rPr>
              <w:t>年</w:t>
            </w:r>
          </w:p>
        </w:tc>
      </w:tr>
      <w:tr w:rsidR="00F83F8D" w:rsidRPr="004033EB">
        <w:trPr>
          <w:trHeight w:val="315"/>
          <w:jc w:val="center"/>
        </w:trPr>
        <w:tc>
          <w:tcPr>
            <w:tcW w:w="4106" w:type="dxa"/>
            <w:vMerge/>
            <w:shd w:val="clear" w:color="auto" w:fill="CCCCCC"/>
            <w:vAlign w:val="center"/>
          </w:tcPr>
          <w:p w:rsidR="00F83F8D" w:rsidRPr="004033EB" w:rsidRDefault="00F83F8D">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股本</w:t>
            </w:r>
          </w:p>
        </w:tc>
        <w:tc>
          <w:tcPr>
            <w:tcW w:w="2486" w:type="dxa"/>
            <w:gridSpan w:val="3"/>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hint="eastAsia"/>
                <w:b/>
                <w:color w:val="000000" w:themeColor="text1"/>
                <w:sz w:val="18"/>
                <w:szCs w:val="18"/>
              </w:rPr>
              <w:t>其他权益工具</w:t>
            </w:r>
          </w:p>
        </w:tc>
        <w:tc>
          <w:tcPr>
            <w:tcW w:w="1134"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资本公积</w:t>
            </w:r>
          </w:p>
        </w:tc>
        <w:tc>
          <w:tcPr>
            <w:tcW w:w="1275"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减：库存股</w:t>
            </w:r>
          </w:p>
        </w:tc>
        <w:tc>
          <w:tcPr>
            <w:tcW w:w="1418"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hint="eastAsia"/>
                <w:b/>
                <w:color w:val="000000" w:themeColor="text1"/>
                <w:sz w:val="18"/>
                <w:szCs w:val="18"/>
              </w:rPr>
              <w:t>其他综合收益</w:t>
            </w:r>
          </w:p>
        </w:tc>
        <w:tc>
          <w:tcPr>
            <w:tcW w:w="992"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cs="宋体" w:hint="eastAsia"/>
                <w:b/>
                <w:color w:val="000000" w:themeColor="text1"/>
                <w:sz w:val="18"/>
                <w:szCs w:val="18"/>
              </w:rPr>
              <w:t>专项储备</w:t>
            </w:r>
          </w:p>
        </w:tc>
        <w:tc>
          <w:tcPr>
            <w:tcW w:w="992"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盈余公积</w:t>
            </w:r>
          </w:p>
        </w:tc>
        <w:tc>
          <w:tcPr>
            <w:tcW w:w="988" w:type="dxa"/>
            <w:vMerge w:val="restart"/>
            <w:shd w:val="clear" w:color="auto" w:fill="CCCCCC"/>
          </w:tcPr>
          <w:p w:rsidR="00F83F8D" w:rsidRPr="004033EB" w:rsidRDefault="00AF3441">
            <w:pP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一般</w:t>
            </w:r>
            <w:r w:rsidRPr="004033EB">
              <w:rPr>
                <w:rFonts w:asciiTheme="minorEastAsia" w:eastAsiaTheme="minorEastAsia" w:hAnsiTheme="minorEastAsia"/>
                <w:b/>
                <w:color w:val="000000" w:themeColor="text1"/>
                <w:sz w:val="18"/>
                <w:szCs w:val="18"/>
              </w:rPr>
              <w:t>风险准备</w:t>
            </w:r>
          </w:p>
        </w:tc>
        <w:tc>
          <w:tcPr>
            <w:tcW w:w="992" w:type="dxa"/>
            <w:vMerge w:val="restart"/>
            <w:shd w:val="clear" w:color="auto" w:fill="CCCCCC"/>
            <w:vAlign w:val="center"/>
          </w:tcPr>
          <w:p w:rsidR="00F83F8D" w:rsidRPr="004033EB" w:rsidRDefault="00AF3441">
            <w:pP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未分配利润</w:t>
            </w:r>
          </w:p>
        </w:tc>
        <w:tc>
          <w:tcPr>
            <w:tcW w:w="993" w:type="dxa"/>
            <w:vMerge w:val="restart"/>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所有者权益合计</w:t>
            </w:r>
          </w:p>
        </w:tc>
      </w:tr>
      <w:tr w:rsidR="00F83F8D" w:rsidRPr="004033EB">
        <w:trPr>
          <w:trHeight w:val="315"/>
          <w:jc w:val="center"/>
        </w:trPr>
        <w:tc>
          <w:tcPr>
            <w:tcW w:w="4106" w:type="dxa"/>
            <w:vMerge/>
            <w:shd w:val="clear" w:color="auto" w:fill="CCCCCC"/>
            <w:vAlign w:val="center"/>
          </w:tcPr>
          <w:p w:rsidR="00F83F8D" w:rsidRPr="004033EB" w:rsidRDefault="00F83F8D">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833" w:type="dxa"/>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优先股</w:t>
            </w:r>
          </w:p>
        </w:tc>
        <w:tc>
          <w:tcPr>
            <w:tcW w:w="938" w:type="dxa"/>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永续债</w:t>
            </w:r>
          </w:p>
        </w:tc>
        <w:tc>
          <w:tcPr>
            <w:tcW w:w="715" w:type="dxa"/>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其他</w:t>
            </w:r>
          </w:p>
        </w:tc>
        <w:tc>
          <w:tcPr>
            <w:tcW w:w="1134"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1275"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1418" w:type="dxa"/>
            <w:vMerge/>
            <w:shd w:val="clear" w:color="auto" w:fill="CCCCCC"/>
            <w:vAlign w:val="center"/>
          </w:tcPr>
          <w:p w:rsidR="00F83F8D" w:rsidRPr="004033EB" w:rsidRDefault="00F83F8D">
            <w:pPr>
              <w:jc w:val="center"/>
              <w:rPr>
                <w:b/>
                <w:color w:val="000000" w:themeColor="text1"/>
                <w:sz w:val="18"/>
                <w:szCs w:val="18"/>
              </w:rPr>
            </w:pPr>
          </w:p>
        </w:tc>
        <w:tc>
          <w:tcPr>
            <w:tcW w:w="992" w:type="dxa"/>
            <w:vMerge/>
            <w:shd w:val="clear" w:color="auto" w:fill="CCCCCC"/>
            <w:vAlign w:val="center"/>
          </w:tcPr>
          <w:p w:rsidR="00F83F8D" w:rsidRPr="004033EB" w:rsidRDefault="00F83F8D">
            <w:pPr>
              <w:jc w:val="center"/>
              <w:rPr>
                <w:rFonts w:asciiTheme="minorEastAsia" w:eastAsiaTheme="minorEastAsia" w:hAnsiTheme="minorEastAsia" w:cs="宋体"/>
                <w:b/>
                <w:color w:val="000000" w:themeColor="text1"/>
                <w:sz w:val="18"/>
                <w:szCs w:val="18"/>
              </w:rPr>
            </w:pPr>
          </w:p>
        </w:tc>
        <w:tc>
          <w:tcPr>
            <w:tcW w:w="992"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988" w:type="dxa"/>
            <w:vMerge/>
            <w:shd w:val="clear" w:color="auto" w:fill="CCCCCC"/>
          </w:tcPr>
          <w:p w:rsidR="00F83F8D" w:rsidRPr="004033EB" w:rsidRDefault="00F83F8D">
            <w:pPr>
              <w:rPr>
                <w:rFonts w:asciiTheme="minorEastAsia" w:eastAsiaTheme="minorEastAsia" w:hAnsiTheme="minorEastAsia"/>
                <w:b/>
                <w:color w:val="000000" w:themeColor="text1"/>
                <w:sz w:val="18"/>
                <w:szCs w:val="18"/>
              </w:rPr>
            </w:pPr>
          </w:p>
        </w:tc>
        <w:tc>
          <w:tcPr>
            <w:tcW w:w="992" w:type="dxa"/>
            <w:vMerge/>
            <w:shd w:val="clear" w:color="auto" w:fill="CCCCCC"/>
            <w:vAlign w:val="center"/>
          </w:tcPr>
          <w:p w:rsidR="00F83F8D" w:rsidRPr="004033EB" w:rsidRDefault="00F83F8D">
            <w:pPr>
              <w:rPr>
                <w:rFonts w:asciiTheme="minorEastAsia" w:eastAsiaTheme="minorEastAsia" w:hAnsiTheme="minorEastAsia"/>
                <w:b/>
                <w:color w:val="000000" w:themeColor="text1"/>
                <w:sz w:val="18"/>
                <w:szCs w:val="18"/>
              </w:rPr>
            </w:pPr>
          </w:p>
        </w:tc>
        <w:tc>
          <w:tcPr>
            <w:tcW w:w="993" w:type="dxa"/>
            <w:vMerge/>
            <w:shd w:val="clear" w:color="auto" w:fill="CCCCCC"/>
          </w:tcPr>
          <w:p w:rsidR="00F83F8D" w:rsidRPr="004033EB" w:rsidRDefault="00F83F8D">
            <w:pPr>
              <w:jc w:val="center"/>
              <w:rPr>
                <w:rFonts w:asciiTheme="minorEastAsia" w:eastAsiaTheme="minorEastAsia" w:hAnsiTheme="minorEastAsia"/>
                <w:b/>
                <w:color w:val="000000" w:themeColor="text1"/>
                <w:sz w:val="18"/>
                <w:szCs w:val="18"/>
              </w:rPr>
            </w:pPr>
          </w:p>
        </w:tc>
      </w:tr>
      <w:tr w:rsidR="00F83F8D" w:rsidRPr="004033EB">
        <w:trPr>
          <w:jc w:val="center"/>
        </w:trPr>
        <w:tc>
          <w:tcPr>
            <w:tcW w:w="4106" w:type="dxa"/>
            <w:shd w:val="clear" w:color="auto" w:fill="CCCCCC"/>
            <w:vAlign w:val="center"/>
          </w:tcPr>
          <w:p w:rsidR="00F83F8D" w:rsidRPr="004033EB" w:rsidRDefault="00AF3441">
            <w:pPr>
              <w:jc w:val="left"/>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CCCCCC"/>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CCCCCC"/>
            <w:vAlign w:val="center"/>
          </w:tcPr>
          <w:p w:rsidR="00F83F8D" w:rsidRPr="004033EB" w:rsidRDefault="00AF3441">
            <w:pPr>
              <w:ind w:firstLineChars="200" w:firstLine="360"/>
              <w:jc w:val="left"/>
              <w:rPr>
                <w:rFonts w:asciiTheme="minorEastAsia" w:eastAsiaTheme="minorEastAsia" w:hAnsiTheme="minorEastAsia" w:cs="宋体"/>
                <w:color w:val="000000" w:themeColor="text1"/>
                <w:sz w:val="18"/>
                <w:szCs w:val="18"/>
              </w:rPr>
            </w:pPr>
            <w:r w:rsidRPr="004033EB">
              <w:rPr>
                <w:rFonts w:asciiTheme="minorEastAsia" w:eastAsiaTheme="minorEastAsia" w:hAnsiTheme="minorEastAsia" w:hint="eastAsia"/>
                <w:color w:val="000000" w:themeColor="text1"/>
                <w:sz w:val="18"/>
                <w:szCs w:val="18"/>
              </w:rPr>
              <w:t>前期差错更正</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CCCCCC"/>
            <w:vAlign w:val="center"/>
          </w:tcPr>
          <w:p w:rsidR="00F83F8D" w:rsidRPr="004033EB" w:rsidRDefault="00AF3441">
            <w:pPr>
              <w:ind w:firstLineChars="200" w:firstLine="360"/>
              <w:jc w:val="left"/>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其他</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CCCCCC"/>
            <w:vAlign w:val="center"/>
          </w:tcPr>
          <w:p w:rsidR="00F83F8D" w:rsidRPr="004033EB" w:rsidRDefault="00AF3441">
            <w:pPr>
              <w:jc w:val="left"/>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b/>
                <w:color w:val="000000" w:themeColor="text1"/>
                <w:sz w:val="18"/>
                <w:szCs w:val="18"/>
              </w:rPr>
            </w:pPr>
            <w:r w:rsidRPr="004033EB">
              <w:rPr>
                <w:rFonts w:ascii="宋体" w:hAnsi="宋体" w:hint="eastAsia"/>
                <w:b/>
                <w:color w:val="000000" w:themeColor="text1"/>
                <w:sz w:val="18"/>
                <w:szCs w:val="18"/>
              </w:rPr>
              <w:t>三、本期增减变动金额（减少以“－”号填列）</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（一）综合收益总额</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（二）所有者投入和减少资本</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1．股东投入的普通股</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color w:val="000000" w:themeColor="text1"/>
                <w:sz w:val="18"/>
                <w:szCs w:val="18"/>
              </w:rPr>
              <w:t>2</w:t>
            </w:r>
            <w:r w:rsidRPr="004033EB">
              <w:rPr>
                <w:rFonts w:hint="eastAsia"/>
                <w:color w:val="000000" w:themeColor="text1"/>
                <w:sz w:val="18"/>
                <w:szCs w:val="18"/>
              </w:rPr>
              <w:t>．其他权益工具持有者投入资本</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3．股份支付计入所有者权益的金额</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4．其他</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（三）利润分配</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1．提取盈余公积</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2</w:t>
            </w:r>
            <w:r w:rsidRPr="004033EB">
              <w:rPr>
                <w:rFonts w:ascii="宋体" w:hAnsi="宋体" w:hint="eastAsia"/>
                <w:color w:val="000000" w:themeColor="text1"/>
                <w:sz w:val="18"/>
                <w:szCs w:val="18"/>
              </w:rPr>
              <w:t>．提取</w:t>
            </w:r>
            <w:r w:rsidRPr="004033EB">
              <w:rPr>
                <w:rFonts w:ascii="宋体" w:hAnsi="宋体"/>
                <w:color w:val="000000" w:themeColor="text1"/>
                <w:sz w:val="18"/>
                <w:szCs w:val="18"/>
              </w:rPr>
              <w:t>一般风险准备</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trHeight w:val="322"/>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3</w:t>
            </w:r>
            <w:r w:rsidRPr="004033EB">
              <w:rPr>
                <w:rFonts w:ascii="宋体" w:hAnsi="宋体" w:hint="eastAsia"/>
                <w:color w:val="000000" w:themeColor="text1"/>
                <w:sz w:val="18"/>
                <w:szCs w:val="18"/>
              </w:rPr>
              <w:t>．对所有者（或股东）的分配</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trHeight w:val="322"/>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．其他</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（四）所有者权益内部结转</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1．资本公积转增资本（或股本）</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lastRenderedPageBreak/>
              <w:t>2．盈余公积转增资本（或股本）</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3．盈余公积弥补亏损</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．设定受益计划变动额结转留存收益</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hint="eastAsia"/>
                <w:color w:val="000000" w:themeColor="text1"/>
                <w:sz w:val="18"/>
                <w:szCs w:val="18"/>
              </w:rPr>
              <w:t>5.其他综合收益</w:t>
            </w:r>
            <w:r w:rsidRPr="004033EB">
              <w:rPr>
                <w:rFonts w:ascii="宋体" w:hAnsi="宋体"/>
                <w:color w:val="000000" w:themeColor="text1"/>
                <w:sz w:val="18"/>
                <w:szCs w:val="18"/>
              </w:rPr>
              <w:t>结转留存收益</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 xml:space="preserve">6. </w:t>
            </w:r>
            <w:r w:rsidRPr="004033EB">
              <w:rPr>
                <w:rFonts w:ascii="宋体" w:hAnsi="宋体" w:hint="eastAsia"/>
                <w:color w:val="000000" w:themeColor="text1"/>
                <w:sz w:val="18"/>
                <w:szCs w:val="18"/>
              </w:rPr>
              <w:t>其他</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 xml:space="preserve"> （五）专项储备</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1．本期提取</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olor w:val="000000" w:themeColor="text1"/>
                <w:sz w:val="18"/>
                <w:szCs w:val="18"/>
              </w:rPr>
            </w:pPr>
            <w:r w:rsidRPr="004033EB">
              <w:rPr>
                <w:rFonts w:ascii="宋体" w:hAnsi="宋体"/>
                <w:color w:val="000000" w:themeColor="text1"/>
                <w:sz w:val="18"/>
                <w:szCs w:val="18"/>
              </w:rPr>
              <w:t>2．本期使用</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hint="eastAsia"/>
                <w:color w:val="000000" w:themeColor="text1"/>
                <w:sz w:val="18"/>
                <w:szCs w:val="18"/>
              </w:rPr>
              <w:t>（六）其他</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06"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olor w:val="000000" w:themeColor="text1"/>
                <w:sz w:val="18"/>
                <w:szCs w:val="18"/>
              </w:rPr>
            </w:pPr>
            <w:r w:rsidRPr="004033EB">
              <w:rPr>
                <w:rFonts w:ascii="宋体" w:hAnsi="宋体" w:hint="eastAsia"/>
                <w:b/>
                <w:color w:val="000000" w:themeColor="text1"/>
                <w:sz w:val="18"/>
                <w:szCs w:val="18"/>
              </w:rPr>
              <w:t>四、本年期末余额</w:t>
            </w:r>
          </w:p>
        </w:tc>
        <w:tc>
          <w:tcPr>
            <w:tcW w:w="921"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3"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3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5"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75"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1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8"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2"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bl>
    <w:p w:rsidR="00F83F8D" w:rsidRPr="004033EB" w:rsidRDefault="00F83F8D">
      <w:pPr>
        <w:rPr>
          <w:rFonts w:ascii="宋体" w:hAnsi="宋体"/>
          <w:b/>
          <w:bCs/>
          <w:color w:val="000000" w:themeColor="text1"/>
          <w:szCs w:val="21"/>
        </w:rPr>
      </w:pPr>
    </w:p>
    <w:tbl>
      <w:tblPr>
        <w:tblW w:w="1630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1"/>
        <w:gridCol w:w="924"/>
        <w:gridCol w:w="839"/>
        <w:gridCol w:w="924"/>
        <w:gridCol w:w="714"/>
        <w:gridCol w:w="1133"/>
        <w:gridCol w:w="1289"/>
        <w:gridCol w:w="1427"/>
        <w:gridCol w:w="994"/>
        <w:gridCol w:w="994"/>
        <w:gridCol w:w="980"/>
        <w:gridCol w:w="978"/>
        <w:gridCol w:w="996"/>
      </w:tblGrid>
      <w:tr w:rsidR="00F83F8D" w:rsidRPr="004033EB">
        <w:trPr>
          <w:jc w:val="center"/>
        </w:trPr>
        <w:tc>
          <w:tcPr>
            <w:tcW w:w="4111"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项目</w:t>
            </w:r>
          </w:p>
        </w:tc>
        <w:tc>
          <w:tcPr>
            <w:tcW w:w="12192" w:type="dxa"/>
            <w:gridSpan w:val="12"/>
            <w:shd w:val="clear" w:color="auto" w:fill="CCCCCC"/>
          </w:tcPr>
          <w:p w:rsidR="00F83F8D" w:rsidRPr="004033EB" w:rsidRDefault="005B20AF">
            <w:pPr>
              <w:ind w:firstLine="440"/>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20</w:t>
            </w:r>
            <w:r w:rsidRPr="004033EB">
              <w:rPr>
                <w:rFonts w:asciiTheme="minorEastAsia" w:eastAsiaTheme="minorEastAsia" w:hAnsiTheme="minorEastAsia"/>
                <w:b/>
                <w:color w:val="000000" w:themeColor="text1"/>
                <w:sz w:val="18"/>
                <w:szCs w:val="18"/>
              </w:rPr>
              <w:t>20</w:t>
            </w:r>
            <w:r w:rsidR="00AF3441" w:rsidRPr="004033EB">
              <w:rPr>
                <w:rFonts w:asciiTheme="minorEastAsia" w:eastAsiaTheme="minorEastAsia" w:hAnsiTheme="minorEastAsia" w:hint="eastAsia"/>
                <w:b/>
                <w:color w:val="000000" w:themeColor="text1"/>
                <w:sz w:val="18"/>
                <w:szCs w:val="18"/>
              </w:rPr>
              <w:t>年</w:t>
            </w:r>
          </w:p>
        </w:tc>
      </w:tr>
      <w:tr w:rsidR="00F83F8D" w:rsidRPr="004033EB">
        <w:trPr>
          <w:trHeight w:val="477"/>
          <w:jc w:val="center"/>
        </w:trPr>
        <w:tc>
          <w:tcPr>
            <w:tcW w:w="4111" w:type="dxa"/>
            <w:vMerge/>
            <w:shd w:val="clear" w:color="auto" w:fill="CCCCCC"/>
            <w:vAlign w:val="center"/>
          </w:tcPr>
          <w:p w:rsidR="00F83F8D" w:rsidRPr="004033EB" w:rsidRDefault="00F83F8D">
            <w:pPr>
              <w:ind w:firstLine="440"/>
              <w:jc w:val="center"/>
              <w:rPr>
                <w:rFonts w:asciiTheme="minorEastAsia" w:eastAsiaTheme="minorEastAsia" w:hAnsiTheme="minorEastAsia" w:cs="宋体"/>
                <w:b/>
                <w:color w:val="000000" w:themeColor="text1"/>
                <w:sz w:val="18"/>
                <w:szCs w:val="18"/>
              </w:rPr>
            </w:pPr>
          </w:p>
        </w:tc>
        <w:tc>
          <w:tcPr>
            <w:tcW w:w="924"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股本</w:t>
            </w:r>
          </w:p>
        </w:tc>
        <w:tc>
          <w:tcPr>
            <w:tcW w:w="2477" w:type="dxa"/>
            <w:gridSpan w:val="3"/>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hint="eastAsia"/>
                <w:b/>
                <w:color w:val="000000" w:themeColor="text1"/>
                <w:sz w:val="18"/>
                <w:szCs w:val="18"/>
              </w:rPr>
              <w:t>其他权益工具</w:t>
            </w:r>
          </w:p>
        </w:tc>
        <w:tc>
          <w:tcPr>
            <w:tcW w:w="1133"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资本公积</w:t>
            </w:r>
          </w:p>
        </w:tc>
        <w:tc>
          <w:tcPr>
            <w:tcW w:w="1289"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减：库存股</w:t>
            </w:r>
          </w:p>
        </w:tc>
        <w:tc>
          <w:tcPr>
            <w:tcW w:w="1427"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hint="eastAsia"/>
                <w:b/>
                <w:color w:val="000000" w:themeColor="text1"/>
                <w:sz w:val="18"/>
                <w:szCs w:val="18"/>
              </w:rPr>
              <w:t>其他综合收益</w:t>
            </w:r>
          </w:p>
        </w:tc>
        <w:tc>
          <w:tcPr>
            <w:tcW w:w="994"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cs="宋体" w:hint="eastAsia"/>
                <w:b/>
                <w:color w:val="000000" w:themeColor="text1"/>
                <w:sz w:val="18"/>
                <w:szCs w:val="18"/>
              </w:rPr>
              <w:t>专项储备</w:t>
            </w:r>
          </w:p>
        </w:tc>
        <w:tc>
          <w:tcPr>
            <w:tcW w:w="994" w:type="dxa"/>
            <w:vMerge w:val="restart"/>
            <w:shd w:val="clear" w:color="auto" w:fill="CCCCCC"/>
            <w:vAlign w:val="center"/>
          </w:tcPr>
          <w:p w:rsidR="00F83F8D" w:rsidRPr="004033EB" w:rsidRDefault="00AF3441">
            <w:pPr>
              <w:jc w:val="cente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盈余公积</w:t>
            </w:r>
          </w:p>
        </w:tc>
        <w:tc>
          <w:tcPr>
            <w:tcW w:w="980" w:type="dxa"/>
            <w:vMerge w:val="restart"/>
            <w:shd w:val="clear" w:color="auto" w:fill="CCCCCC"/>
            <w:vAlign w:val="center"/>
          </w:tcPr>
          <w:p w:rsidR="00F83F8D" w:rsidRPr="004033EB" w:rsidRDefault="00AF3441">
            <w:pP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一般</w:t>
            </w:r>
            <w:r w:rsidRPr="004033EB">
              <w:rPr>
                <w:rFonts w:asciiTheme="minorEastAsia" w:eastAsiaTheme="minorEastAsia" w:hAnsiTheme="minorEastAsia"/>
                <w:b/>
                <w:color w:val="000000" w:themeColor="text1"/>
                <w:sz w:val="18"/>
                <w:szCs w:val="18"/>
              </w:rPr>
              <w:t>风险准备</w:t>
            </w:r>
          </w:p>
        </w:tc>
        <w:tc>
          <w:tcPr>
            <w:tcW w:w="978" w:type="dxa"/>
            <w:vMerge w:val="restart"/>
            <w:shd w:val="clear" w:color="auto" w:fill="CCCCCC"/>
            <w:vAlign w:val="center"/>
          </w:tcPr>
          <w:p w:rsidR="00F83F8D" w:rsidRPr="004033EB" w:rsidRDefault="00AF3441">
            <w:pPr>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未分配利润</w:t>
            </w:r>
          </w:p>
        </w:tc>
        <w:tc>
          <w:tcPr>
            <w:tcW w:w="996" w:type="dxa"/>
            <w:vMerge w:val="restart"/>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所有者权益合计</w:t>
            </w:r>
          </w:p>
        </w:tc>
      </w:tr>
      <w:tr w:rsidR="00F83F8D" w:rsidRPr="004033EB">
        <w:trPr>
          <w:trHeight w:val="70"/>
          <w:jc w:val="center"/>
        </w:trPr>
        <w:tc>
          <w:tcPr>
            <w:tcW w:w="4111" w:type="dxa"/>
            <w:vMerge/>
            <w:shd w:val="clear" w:color="auto" w:fill="CCCCCC"/>
            <w:vAlign w:val="center"/>
          </w:tcPr>
          <w:p w:rsidR="00F83F8D" w:rsidRPr="004033EB" w:rsidRDefault="00F83F8D">
            <w:pPr>
              <w:ind w:firstLine="440"/>
              <w:jc w:val="center"/>
              <w:rPr>
                <w:rFonts w:asciiTheme="minorEastAsia" w:eastAsiaTheme="minorEastAsia" w:hAnsiTheme="minorEastAsia" w:cs="宋体"/>
                <w:b/>
                <w:color w:val="000000" w:themeColor="text1"/>
                <w:sz w:val="18"/>
                <w:szCs w:val="18"/>
              </w:rPr>
            </w:pPr>
          </w:p>
        </w:tc>
        <w:tc>
          <w:tcPr>
            <w:tcW w:w="924"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839" w:type="dxa"/>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优先股</w:t>
            </w:r>
          </w:p>
        </w:tc>
        <w:tc>
          <w:tcPr>
            <w:tcW w:w="924" w:type="dxa"/>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永续债</w:t>
            </w:r>
          </w:p>
        </w:tc>
        <w:tc>
          <w:tcPr>
            <w:tcW w:w="714" w:type="dxa"/>
            <w:shd w:val="clear" w:color="auto" w:fill="CCCCCC"/>
          </w:tcPr>
          <w:p w:rsidR="00F83F8D" w:rsidRPr="004033EB" w:rsidRDefault="00AF3441">
            <w:pPr>
              <w:jc w:val="center"/>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其他</w:t>
            </w:r>
          </w:p>
        </w:tc>
        <w:tc>
          <w:tcPr>
            <w:tcW w:w="1133"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1289"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1427" w:type="dxa"/>
            <w:vMerge/>
            <w:shd w:val="clear" w:color="auto" w:fill="CCCCCC"/>
            <w:vAlign w:val="center"/>
          </w:tcPr>
          <w:p w:rsidR="00F83F8D" w:rsidRPr="004033EB" w:rsidRDefault="00F83F8D">
            <w:pPr>
              <w:jc w:val="center"/>
              <w:rPr>
                <w:b/>
                <w:color w:val="000000" w:themeColor="text1"/>
                <w:sz w:val="18"/>
                <w:szCs w:val="18"/>
              </w:rPr>
            </w:pPr>
          </w:p>
        </w:tc>
        <w:tc>
          <w:tcPr>
            <w:tcW w:w="994" w:type="dxa"/>
            <w:vMerge/>
            <w:shd w:val="clear" w:color="auto" w:fill="CCCCCC"/>
            <w:vAlign w:val="center"/>
          </w:tcPr>
          <w:p w:rsidR="00F83F8D" w:rsidRPr="004033EB" w:rsidRDefault="00F83F8D">
            <w:pPr>
              <w:jc w:val="center"/>
              <w:rPr>
                <w:rFonts w:asciiTheme="minorEastAsia" w:eastAsiaTheme="minorEastAsia" w:hAnsiTheme="minorEastAsia" w:cs="宋体"/>
                <w:b/>
                <w:color w:val="000000" w:themeColor="text1"/>
                <w:sz w:val="18"/>
                <w:szCs w:val="18"/>
              </w:rPr>
            </w:pPr>
          </w:p>
        </w:tc>
        <w:tc>
          <w:tcPr>
            <w:tcW w:w="994" w:type="dxa"/>
            <w:vMerge/>
            <w:shd w:val="clear" w:color="auto" w:fill="CCCCCC"/>
            <w:vAlign w:val="center"/>
          </w:tcPr>
          <w:p w:rsidR="00F83F8D" w:rsidRPr="004033EB" w:rsidRDefault="00F83F8D">
            <w:pPr>
              <w:jc w:val="center"/>
              <w:rPr>
                <w:rFonts w:asciiTheme="minorEastAsia" w:eastAsiaTheme="minorEastAsia" w:hAnsiTheme="minorEastAsia"/>
                <w:b/>
                <w:color w:val="000000" w:themeColor="text1"/>
                <w:sz w:val="18"/>
                <w:szCs w:val="18"/>
              </w:rPr>
            </w:pPr>
          </w:p>
        </w:tc>
        <w:tc>
          <w:tcPr>
            <w:tcW w:w="980" w:type="dxa"/>
            <w:vMerge/>
            <w:shd w:val="clear" w:color="auto" w:fill="CCCCCC"/>
          </w:tcPr>
          <w:p w:rsidR="00F83F8D" w:rsidRPr="004033EB" w:rsidRDefault="00F83F8D">
            <w:pPr>
              <w:rPr>
                <w:rFonts w:asciiTheme="minorEastAsia" w:eastAsiaTheme="minorEastAsia" w:hAnsiTheme="minorEastAsia"/>
                <w:b/>
                <w:color w:val="000000" w:themeColor="text1"/>
                <w:sz w:val="18"/>
                <w:szCs w:val="18"/>
              </w:rPr>
            </w:pPr>
          </w:p>
        </w:tc>
        <w:tc>
          <w:tcPr>
            <w:tcW w:w="978" w:type="dxa"/>
            <w:vMerge/>
            <w:shd w:val="clear" w:color="auto" w:fill="CCCCCC"/>
            <w:vAlign w:val="center"/>
          </w:tcPr>
          <w:p w:rsidR="00F83F8D" w:rsidRPr="004033EB" w:rsidRDefault="00F83F8D">
            <w:pPr>
              <w:rPr>
                <w:rFonts w:asciiTheme="minorEastAsia" w:eastAsiaTheme="minorEastAsia" w:hAnsiTheme="minorEastAsia"/>
                <w:b/>
                <w:color w:val="000000" w:themeColor="text1"/>
                <w:sz w:val="18"/>
                <w:szCs w:val="18"/>
              </w:rPr>
            </w:pPr>
          </w:p>
        </w:tc>
        <w:tc>
          <w:tcPr>
            <w:tcW w:w="996" w:type="dxa"/>
            <w:vMerge/>
            <w:shd w:val="clear" w:color="auto" w:fill="CCCCCC"/>
          </w:tcPr>
          <w:p w:rsidR="00F83F8D" w:rsidRPr="004033EB" w:rsidRDefault="00F83F8D">
            <w:pPr>
              <w:jc w:val="center"/>
              <w:rPr>
                <w:rFonts w:asciiTheme="minorEastAsia" w:eastAsiaTheme="minorEastAsia" w:hAnsiTheme="minorEastAsia"/>
                <w:b/>
                <w:color w:val="000000" w:themeColor="text1"/>
                <w:sz w:val="18"/>
                <w:szCs w:val="18"/>
              </w:rPr>
            </w:pPr>
          </w:p>
        </w:tc>
      </w:tr>
      <w:tr w:rsidR="00F83F8D" w:rsidRPr="004033EB">
        <w:trPr>
          <w:jc w:val="center"/>
        </w:trPr>
        <w:tc>
          <w:tcPr>
            <w:tcW w:w="4111" w:type="dxa"/>
            <w:shd w:val="clear" w:color="auto" w:fill="CCCCCC"/>
            <w:vAlign w:val="center"/>
          </w:tcPr>
          <w:p w:rsidR="00F83F8D" w:rsidRPr="004033EB" w:rsidRDefault="00AF3441">
            <w:pPr>
              <w:jc w:val="left"/>
              <w:rPr>
                <w:rFonts w:asciiTheme="minorEastAsia" w:eastAsiaTheme="minorEastAsia" w:hAnsiTheme="minorEastAsia" w:cs="宋体"/>
                <w:b/>
                <w:color w:val="000000" w:themeColor="text1"/>
                <w:sz w:val="18"/>
                <w:szCs w:val="18"/>
              </w:rPr>
            </w:pPr>
            <w:r w:rsidRPr="004033EB">
              <w:rPr>
                <w:rFonts w:asciiTheme="minorEastAsia" w:eastAsiaTheme="minorEastAsia" w:hAnsiTheme="minorEastAsia" w:hint="eastAsia"/>
                <w:b/>
                <w:color w:val="000000" w:themeColor="text1"/>
                <w:sz w:val="18"/>
                <w:szCs w:val="18"/>
              </w:rPr>
              <w:t>一、上年期末余额</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CCCCCC"/>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Theme="minorEastAsia" w:eastAsiaTheme="minorEastAsia" w:hAnsiTheme="minorEastAsia" w:hint="eastAsia"/>
                <w:color w:val="000000" w:themeColor="text1"/>
                <w:sz w:val="18"/>
                <w:szCs w:val="18"/>
              </w:rPr>
              <w:t>加：会计政策变更</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CCCCCC"/>
            <w:vAlign w:val="center"/>
          </w:tcPr>
          <w:p w:rsidR="00F83F8D" w:rsidRPr="004033EB" w:rsidRDefault="00AF3441">
            <w:pPr>
              <w:ind w:firstLineChars="200" w:firstLine="360"/>
              <w:jc w:val="left"/>
              <w:rPr>
                <w:rFonts w:asciiTheme="minorEastAsia" w:eastAsiaTheme="minorEastAsia" w:hAnsiTheme="minorEastAsia" w:cs="宋体"/>
                <w:color w:val="000000" w:themeColor="text1"/>
                <w:sz w:val="18"/>
                <w:szCs w:val="18"/>
              </w:rPr>
            </w:pPr>
            <w:r w:rsidRPr="004033EB">
              <w:rPr>
                <w:rFonts w:asciiTheme="minorEastAsia" w:eastAsiaTheme="minorEastAsia" w:hAnsiTheme="minorEastAsia" w:hint="eastAsia"/>
                <w:color w:val="000000" w:themeColor="text1"/>
                <w:sz w:val="18"/>
                <w:szCs w:val="18"/>
              </w:rPr>
              <w:t>前期差错更正</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CCCCCC"/>
            <w:vAlign w:val="center"/>
          </w:tcPr>
          <w:p w:rsidR="00F83F8D" w:rsidRPr="004033EB" w:rsidRDefault="00AF3441">
            <w:pPr>
              <w:ind w:firstLineChars="200" w:firstLine="360"/>
              <w:jc w:val="left"/>
              <w:rPr>
                <w:rFonts w:asciiTheme="minorEastAsia" w:eastAsiaTheme="minorEastAsia" w:hAnsiTheme="minorEastAsia"/>
                <w:color w:val="000000" w:themeColor="text1"/>
                <w:sz w:val="18"/>
                <w:szCs w:val="18"/>
              </w:rPr>
            </w:pPr>
            <w:r w:rsidRPr="004033EB">
              <w:rPr>
                <w:rFonts w:asciiTheme="minorEastAsia" w:eastAsiaTheme="minorEastAsia" w:hAnsiTheme="minorEastAsia" w:hint="eastAsia"/>
                <w:color w:val="000000" w:themeColor="text1"/>
                <w:sz w:val="18"/>
                <w:szCs w:val="18"/>
              </w:rPr>
              <w:t>其他</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CCCCCC"/>
            <w:vAlign w:val="center"/>
          </w:tcPr>
          <w:p w:rsidR="00F83F8D" w:rsidRPr="004033EB" w:rsidRDefault="00AF3441">
            <w:pPr>
              <w:jc w:val="left"/>
              <w:rPr>
                <w:rFonts w:asciiTheme="minorEastAsia" w:eastAsiaTheme="minorEastAsia" w:hAnsiTheme="minorEastAsia"/>
                <w:b/>
                <w:color w:val="000000" w:themeColor="text1"/>
                <w:sz w:val="18"/>
                <w:szCs w:val="18"/>
              </w:rPr>
            </w:pPr>
            <w:r w:rsidRPr="004033EB">
              <w:rPr>
                <w:rFonts w:asciiTheme="minorEastAsia" w:eastAsiaTheme="minorEastAsia" w:hAnsiTheme="minorEastAsia" w:hint="eastAsia"/>
                <w:b/>
                <w:color w:val="000000" w:themeColor="text1"/>
                <w:sz w:val="18"/>
                <w:szCs w:val="18"/>
              </w:rPr>
              <w:t>二、本年期初余额</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b/>
                <w:color w:val="000000" w:themeColor="text1"/>
                <w:sz w:val="18"/>
                <w:szCs w:val="18"/>
              </w:rPr>
            </w:pPr>
            <w:r w:rsidRPr="004033EB">
              <w:rPr>
                <w:rFonts w:ascii="宋体" w:hAnsi="宋体" w:hint="eastAsia"/>
                <w:b/>
                <w:color w:val="000000" w:themeColor="text1"/>
                <w:sz w:val="18"/>
                <w:szCs w:val="18"/>
              </w:rPr>
              <w:t>三、本期增减变动金额（减少以“－”号填列）</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（一）综合收益总额</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（二）所有者投入和减少资本</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1．股东投入的普通股</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color w:val="000000" w:themeColor="text1"/>
                <w:sz w:val="18"/>
                <w:szCs w:val="18"/>
              </w:rPr>
              <w:t>2</w:t>
            </w:r>
            <w:r w:rsidRPr="004033EB">
              <w:rPr>
                <w:rFonts w:hint="eastAsia"/>
                <w:color w:val="000000" w:themeColor="text1"/>
                <w:sz w:val="18"/>
                <w:szCs w:val="18"/>
              </w:rPr>
              <w:t>．其他权益工具持有者投入资本</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3．股份支付计入所有者权益的金额</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lastRenderedPageBreak/>
              <w:t>4．其他</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（三）利润分配</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1．提取盈余公积</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2.提取一般风险准备</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trHeight w:val="322"/>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3</w:t>
            </w:r>
            <w:r w:rsidRPr="004033EB">
              <w:rPr>
                <w:rFonts w:ascii="宋体" w:hAnsi="宋体" w:hint="eastAsia"/>
                <w:color w:val="000000" w:themeColor="text1"/>
                <w:sz w:val="18"/>
                <w:szCs w:val="18"/>
              </w:rPr>
              <w:t>．对所有者（或股东）的分配</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trHeight w:val="322"/>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．其他</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hint="eastAsia"/>
                <w:color w:val="000000" w:themeColor="text1"/>
                <w:sz w:val="18"/>
                <w:szCs w:val="18"/>
              </w:rPr>
              <w:t>（四）所有者权益内部结转</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1．资本公积转增资本（或股本）</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2．盈余公积转增资本（或股本）</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3．盈余公积弥补亏损</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4</w:t>
            </w:r>
            <w:r w:rsidRPr="004033EB">
              <w:rPr>
                <w:rFonts w:ascii="宋体" w:hAnsi="宋体" w:hint="eastAsia"/>
                <w:color w:val="000000" w:themeColor="text1"/>
                <w:sz w:val="18"/>
                <w:szCs w:val="18"/>
              </w:rPr>
              <w:t>．设定受益计划变动额结转留存收益</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hint="eastAsia"/>
                <w:color w:val="000000" w:themeColor="text1"/>
                <w:sz w:val="18"/>
                <w:szCs w:val="18"/>
              </w:rPr>
              <w:t>5.其他综合收益</w:t>
            </w:r>
            <w:r w:rsidRPr="004033EB">
              <w:rPr>
                <w:rFonts w:ascii="宋体" w:hAnsi="宋体"/>
                <w:color w:val="000000" w:themeColor="text1"/>
                <w:sz w:val="18"/>
                <w:szCs w:val="18"/>
              </w:rPr>
              <w:t>结转留存收益</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ascii="宋体" w:hAnsi="宋体"/>
                <w:color w:val="000000" w:themeColor="text1"/>
                <w:sz w:val="18"/>
                <w:szCs w:val="18"/>
              </w:rPr>
              <w:t xml:space="preserve">6. </w:t>
            </w:r>
            <w:r w:rsidRPr="004033EB">
              <w:rPr>
                <w:rFonts w:ascii="宋体" w:hAnsi="宋体" w:hint="eastAsia"/>
                <w:color w:val="000000" w:themeColor="text1"/>
                <w:sz w:val="18"/>
                <w:szCs w:val="18"/>
              </w:rPr>
              <w:t>其他</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 xml:space="preserve"> （五）专项储备</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s="宋体"/>
                <w:color w:val="000000" w:themeColor="text1"/>
                <w:sz w:val="18"/>
                <w:szCs w:val="18"/>
              </w:rPr>
            </w:pPr>
            <w:r w:rsidRPr="004033EB">
              <w:rPr>
                <w:rFonts w:ascii="宋体" w:hAnsi="宋体"/>
                <w:color w:val="000000" w:themeColor="text1"/>
                <w:sz w:val="18"/>
                <w:szCs w:val="18"/>
              </w:rPr>
              <w:t>1．本期提取</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olor w:val="000000" w:themeColor="text1"/>
                <w:sz w:val="18"/>
                <w:szCs w:val="18"/>
              </w:rPr>
            </w:pPr>
            <w:r w:rsidRPr="004033EB">
              <w:rPr>
                <w:rFonts w:ascii="宋体" w:hAnsi="宋体"/>
                <w:color w:val="000000" w:themeColor="text1"/>
                <w:sz w:val="18"/>
                <w:szCs w:val="18"/>
              </w:rPr>
              <w:t>2．本期使用</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宋体" w:hAnsi="宋体"/>
                <w:color w:val="000000" w:themeColor="text1"/>
                <w:sz w:val="18"/>
                <w:szCs w:val="18"/>
              </w:rPr>
            </w:pPr>
            <w:r w:rsidRPr="004033EB">
              <w:rPr>
                <w:rFonts w:hint="eastAsia"/>
                <w:color w:val="000000" w:themeColor="text1"/>
                <w:sz w:val="18"/>
                <w:szCs w:val="18"/>
              </w:rPr>
              <w:t>（六）其他</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r w:rsidR="00F83F8D" w:rsidRPr="004033EB">
        <w:trPr>
          <w:jc w:val="center"/>
        </w:trPr>
        <w:tc>
          <w:tcPr>
            <w:tcW w:w="4111" w:type="dxa"/>
            <w:shd w:val="clear" w:color="auto" w:fill="D9D9D9" w:themeFill="background1" w:themeFillShade="D9"/>
            <w:vAlign w:val="center"/>
          </w:tcPr>
          <w:p w:rsidR="00F83F8D" w:rsidRPr="004033EB" w:rsidRDefault="00AF3441">
            <w:pPr>
              <w:jc w:val="left"/>
              <w:rPr>
                <w:rFonts w:asciiTheme="minorEastAsia" w:eastAsiaTheme="minorEastAsia" w:hAnsiTheme="minorEastAsia"/>
                <w:color w:val="000000" w:themeColor="text1"/>
                <w:sz w:val="18"/>
                <w:szCs w:val="18"/>
              </w:rPr>
            </w:pPr>
            <w:r w:rsidRPr="004033EB">
              <w:rPr>
                <w:rFonts w:ascii="宋体" w:hAnsi="宋体" w:hint="eastAsia"/>
                <w:b/>
                <w:color w:val="000000" w:themeColor="text1"/>
                <w:sz w:val="18"/>
                <w:szCs w:val="18"/>
              </w:rPr>
              <w:t>四、本年期末余额</w:t>
            </w:r>
          </w:p>
        </w:tc>
        <w:tc>
          <w:tcPr>
            <w:tcW w:w="92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839"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2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714"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133"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289"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1427"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4"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80" w:type="dxa"/>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78"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c>
          <w:tcPr>
            <w:tcW w:w="996" w:type="dxa"/>
            <w:shd w:val="clear" w:color="auto" w:fill="auto"/>
          </w:tcPr>
          <w:p w:rsidR="00F83F8D" w:rsidRPr="004033EB" w:rsidRDefault="00F83F8D">
            <w:pPr>
              <w:ind w:firstLine="440"/>
              <w:jc w:val="right"/>
              <w:rPr>
                <w:rFonts w:asciiTheme="minorEastAsia" w:eastAsiaTheme="minorEastAsia" w:hAnsiTheme="minorEastAsia"/>
                <w:color w:val="000000" w:themeColor="text1"/>
                <w:sz w:val="18"/>
                <w:szCs w:val="18"/>
              </w:rPr>
            </w:pPr>
          </w:p>
        </w:tc>
      </w:tr>
    </w:tbl>
    <w:p w:rsidR="00F83F8D" w:rsidRPr="004033EB" w:rsidRDefault="00AF3441">
      <w:pPr>
        <w:rPr>
          <w:rFonts w:ascii="宋体" w:hAnsi="宋体"/>
          <w:b/>
          <w:bCs/>
          <w:color w:val="000000" w:themeColor="text1"/>
          <w:szCs w:val="21"/>
        </w:rPr>
      </w:pPr>
      <w:r w:rsidRPr="004033EB">
        <w:rPr>
          <w:rFonts w:ascii="宋体" w:hAnsi="宋体"/>
          <w:b/>
          <w:bCs/>
          <w:color w:val="000000" w:themeColor="text1"/>
          <w:szCs w:val="21"/>
        </w:rPr>
        <w:br w:type="page"/>
      </w:r>
      <w:bookmarkStart w:id="15" w:name="_Toc369159472"/>
    </w:p>
    <w:bookmarkEnd w:id="12"/>
    <w:bookmarkEnd w:id="13"/>
    <w:bookmarkEnd w:id="14"/>
    <w:bookmarkEnd w:id="15"/>
    <w:p w:rsidR="00F83F8D" w:rsidRPr="004033EB" w:rsidRDefault="00AF3441">
      <w:pPr>
        <w:tabs>
          <w:tab w:val="left" w:pos="5140"/>
        </w:tabs>
        <w:rPr>
          <w:rFonts w:asciiTheme="minorEastAsia" w:eastAsiaTheme="minorEastAsia" w:hAnsiTheme="minorEastAsia"/>
          <w:b/>
          <w:color w:val="FF0000"/>
          <w:sz w:val="24"/>
          <w:szCs w:val="21"/>
        </w:rPr>
      </w:pPr>
      <w:r w:rsidRPr="004033EB">
        <w:rPr>
          <w:rFonts w:asciiTheme="minorEastAsia" w:eastAsiaTheme="minorEastAsia" w:hAnsiTheme="minorEastAsia"/>
          <w:b/>
          <w:color w:val="FF0000"/>
          <w:sz w:val="24"/>
          <w:szCs w:val="21"/>
        </w:rPr>
        <w:lastRenderedPageBreak/>
        <w:t>注意</w:t>
      </w:r>
      <w:r w:rsidRPr="004033EB">
        <w:rPr>
          <w:rFonts w:asciiTheme="minorEastAsia" w:eastAsiaTheme="minorEastAsia" w:hAnsiTheme="minorEastAsia" w:hint="eastAsia"/>
          <w:b/>
          <w:color w:val="FF0000"/>
          <w:sz w:val="24"/>
          <w:szCs w:val="21"/>
        </w:rPr>
        <w:t>：</w:t>
      </w:r>
      <w:r w:rsidRPr="004033EB">
        <w:rPr>
          <w:rFonts w:asciiTheme="minorEastAsia" w:eastAsiaTheme="minorEastAsia" w:hAnsiTheme="minorEastAsia"/>
          <w:b/>
          <w:color w:val="FF0000"/>
          <w:sz w:val="24"/>
          <w:szCs w:val="21"/>
        </w:rPr>
        <w:t>请在财务报表后附</w:t>
      </w:r>
      <w:r w:rsidRPr="004033EB">
        <w:rPr>
          <w:rFonts w:asciiTheme="minorEastAsia" w:eastAsiaTheme="minorEastAsia" w:hAnsiTheme="minorEastAsia" w:hint="eastAsia"/>
          <w:b/>
          <w:color w:val="FF0000"/>
          <w:sz w:val="24"/>
          <w:szCs w:val="21"/>
        </w:rPr>
        <w:t>“财务报表附注”！！</w:t>
      </w: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pPr>
    </w:p>
    <w:p w:rsidR="00F83F8D" w:rsidRPr="004033EB" w:rsidRDefault="00F83F8D">
      <w:pPr>
        <w:tabs>
          <w:tab w:val="left" w:pos="5140"/>
        </w:tabs>
        <w:rPr>
          <w:rFonts w:asciiTheme="minorEastAsia" w:eastAsiaTheme="minorEastAsia" w:hAnsiTheme="minorEastAsia"/>
          <w:b/>
          <w:color w:val="000000" w:themeColor="text1"/>
          <w:sz w:val="24"/>
          <w:szCs w:val="21"/>
        </w:rPr>
        <w:sectPr w:rsidR="00F83F8D" w:rsidRPr="004033EB">
          <w:pgSz w:w="21633" w:h="11906" w:orient="landscape"/>
          <w:pgMar w:top="1797" w:right="6235" w:bottom="1797" w:left="1440" w:header="851" w:footer="992" w:gutter="0"/>
          <w:cols w:space="425"/>
          <w:docGrid w:type="linesAndChars" w:linePitch="312"/>
        </w:sectPr>
      </w:pPr>
    </w:p>
    <w:p w:rsidR="00F83F8D" w:rsidRPr="004033EB" w:rsidRDefault="00AF3441">
      <w:pPr>
        <w:tabs>
          <w:tab w:val="left" w:pos="5140"/>
        </w:tabs>
        <w:jc w:val="center"/>
        <w:outlineLvl w:val="0"/>
        <w:rPr>
          <w:rFonts w:ascii="黑体" w:eastAsia="黑体" w:hAnsi="黑体"/>
          <w:color w:val="000000" w:themeColor="text1"/>
          <w:sz w:val="36"/>
          <w:szCs w:val="28"/>
        </w:rPr>
      </w:pPr>
      <w:r w:rsidRPr="004033EB">
        <w:rPr>
          <w:rFonts w:ascii="黑体" w:eastAsia="黑体" w:hAnsi="黑体" w:hint="eastAsia"/>
          <w:color w:val="000000" w:themeColor="text1"/>
          <w:sz w:val="36"/>
          <w:szCs w:val="28"/>
        </w:rPr>
        <w:lastRenderedPageBreak/>
        <w:t>第十一节</w:t>
      </w:r>
      <w:r w:rsidRPr="004033EB">
        <w:rPr>
          <w:rFonts w:ascii="黑体" w:eastAsia="黑体" w:hAnsi="黑体"/>
          <w:color w:val="000000" w:themeColor="text1"/>
          <w:sz w:val="36"/>
          <w:szCs w:val="28"/>
        </w:rPr>
        <w:t xml:space="preserve"> 备查文件</w:t>
      </w:r>
      <w:r w:rsidRPr="004033EB">
        <w:rPr>
          <w:rFonts w:ascii="黑体" w:eastAsia="黑体" w:hAnsi="黑体" w:hint="eastAsia"/>
          <w:color w:val="000000" w:themeColor="text1"/>
          <w:sz w:val="36"/>
          <w:szCs w:val="28"/>
        </w:rPr>
        <w:t>目录</w:t>
      </w:r>
    </w:p>
    <w:p w:rsidR="00F83F8D" w:rsidRPr="004033EB" w:rsidRDefault="00F83F8D">
      <w:pPr>
        <w:pStyle w:val="aff1"/>
        <w:tabs>
          <w:tab w:val="left" w:pos="5140"/>
        </w:tabs>
        <w:ind w:left="420" w:firstLineChars="0" w:firstLine="0"/>
        <w:rPr>
          <w:rFonts w:asciiTheme="minorEastAsia" w:eastAsiaTheme="minorEastAsia" w:hAnsiTheme="minorEastAsia"/>
          <w:color w:val="000000" w:themeColor="text1"/>
          <w:szCs w:val="21"/>
        </w:rPr>
      </w:pPr>
    </w:p>
    <w:p w:rsidR="00F83F8D" w:rsidRPr="004033EB" w:rsidRDefault="00AF3441">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rsidR="00F83F8D" w:rsidRPr="004033EB" w:rsidRDefault="00F83F8D">
      <w:pPr>
        <w:pStyle w:val="aff1"/>
        <w:tabs>
          <w:tab w:val="left" w:pos="5140"/>
        </w:tabs>
        <w:ind w:left="420"/>
        <w:rPr>
          <w:rFonts w:asciiTheme="minorEastAsia" w:eastAsiaTheme="minorEastAsia" w:hAnsiTheme="minorEastAsia"/>
          <w:color w:val="000000" w:themeColor="text1"/>
          <w:szCs w:val="21"/>
        </w:rPr>
      </w:pPr>
    </w:p>
    <w:p w:rsidR="00F83F8D" w:rsidRPr="004033EB" w:rsidRDefault="00AF3441">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（二）载有会计师事务所盖章、注册会计师签名并盖章的审计报告原件。</w:t>
      </w:r>
    </w:p>
    <w:p w:rsidR="00F83F8D" w:rsidRPr="004033EB" w:rsidRDefault="00F83F8D">
      <w:pPr>
        <w:pStyle w:val="aff1"/>
        <w:tabs>
          <w:tab w:val="left" w:pos="5140"/>
        </w:tabs>
        <w:ind w:left="420"/>
        <w:rPr>
          <w:rFonts w:asciiTheme="minorEastAsia" w:eastAsiaTheme="minorEastAsia" w:hAnsiTheme="minorEastAsia"/>
          <w:color w:val="000000" w:themeColor="text1"/>
          <w:szCs w:val="21"/>
        </w:rPr>
      </w:pPr>
    </w:p>
    <w:p w:rsidR="00F83F8D" w:rsidRPr="004033EB" w:rsidRDefault="00AF3441">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（三）年度内在指定信息披露平台上公开披露过的所有公司文件的正本及公告的原稿。</w:t>
      </w:r>
    </w:p>
    <w:p w:rsidR="00F83F8D" w:rsidRPr="004033EB" w:rsidRDefault="00F83F8D">
      <w:pPr>
        <w:pStyle w:val="aff1"/>
        <w:tabs>
          <w:tab w:val="left" w:pos="5140"/>
        </w:tabs>
        <w:ind w:left="420"/>
        <w:rPr>
          <w:rFonts w:asciiTheme="minorEastAsia" w:eastAsiaTheme="minorEastAsia" w:hAnsiTheme="minorEastAsia"/>
          <w:color w:val="000000" w:themeColor="text1"/>
          <w:szCs w:val="21"/>
        </w:rPr>
      </w:pPr>
    </w:p>
    <w:p w:rsidR="00F83F8D" w:rsidRDefault="00AF3441">
      <w:pPr>
        <w:tabs>
          <w:tab w:val="left" w:pos="5140"/>
        </w:tabs>
        <w:rPr>
          <w:rFonts w:asciiTheme="minorEastAsia" w:eastAsiaTheme="minorEastAsia" w:hAnsiTheme="minorEastAsia"/>
          <w:color w:val="000000" w:themeColor="text1"/>
          <w:szCs w:val="21"/>
        </w:rPr>
      </w:pPr>
      <w:r w:rsidRPr="004033EB">
        <w:rPr>
          <w:rFonts w:asciiTheme="minorEastAsia" w:eastAsiaTheme="minorEastAsia" w:hAnsiTheme="minorEastAsia" w:hint="eastAsia"/>
          <w:color w:val="000000" w:themeColor="text1"/>
          <w:szCs w:val="21"/>
        </w:rPr>
        <w:t>文件备置</w:t>
      </w:r>
      <w:r w:rsidRPr="004033EB">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83F8D">
        <w:tc>
          <w:tcPr>
            <w:tcW w:w="9638" w:type="dxa"/>
          </w:tcPr>
          <w:p w:rsidR="00F83F8D" w:rsidRDefault="00F83F8D">
            <w:pPr>
              <w:tabs>
                <w:tab w:val="left" w:pos="5140"/>
              </w:tabs>
              <w:rPr>
                <w:rFonts w:asciiTheme="minorEastAsia" w:eastAsiaTheme="minorEastAsia" w:hAnsiTheme="minorEastAsia"/>
                <w:color w:val="000000" w:themeColor="text1"/>
                <w:szCs w:val="21"/>
              </w:rPr>
            </w:pPr>
          </w:p>
        </w:tc>
      </w:tr>
    </w:tbl>
    <w:p w:rsidR="00F83F8D" w:rsidRDefault="00F83F8D">
      <w:pPr>
        <w:pStyle w:val="aff1"/>
        <w:tabs>
          <w:tab w:val="left" w:pos="5140"/>
        </w:tabs>
        <w:ind w:left="420"/>
        <w:rPr>
          <w:rFonts w:asciiTheme="minorEastAsia" w:eastAsiaTheme="minorEastAsia" w:hAnsiTheme="minorEastAsia"/>
          <w:color w:val="000000" w:themeColor="text1"/>
          <w:szCs w:val="21"/>
        </w:rPr>
      </w:pPr>
    </w:p>
    <w:p w:rsidR="00F83F8D" w:rsidRDefault="00F83F8D">
      <w:pPr>
        <w:tabs>
          <w:tab w:val="left" w:pos="5140"/>
        </w:tabs>
        <w:rPr>
          <w:rFonts w:ascii="黑体" w:eastAsia="黑体" w:hAnsi="黑体"/>
          <w:color w:val="000000" w:themeColor="text1"/>
          <w:sz w:val="36"/>
          <w:szCs w:val="28"/>
        </w:rPr>
      </w:pPr>
    </w:p>
    <w:p w:rsidR="00F83F8D" w:rsidRDefault="00F83F8D"/>
    <w:p w:rsidR="00F83F8D" w:rsidRDefault="00F83F8D"/>
    <w:sectPr w:rsidR="00F83F8D">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C1" w:rsidRDefault="00FE22C1">
      <w:r>
        <w:separator/>
      </w:r>
    </w:p>
  </w:endnote>
  <w:endnote w:type="continuationSeparator" w:id="0">
    <w:p w:rsidR="00FE22C1" w:rsidRDefault="00FE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597820"/>
      <w:docPartObj>
        <w:docPartGallery w:val="Page Numbers (Bottom of Page)"/>
        <w:docPartUnique/>
      </w:docPartObj>
    </w:sdtPr>
    <w:sdtContent>
      <w:p w:rsidR="007A0014" w:rsidRDefault="007A0014">
        <w:pPr>
          <w:pStyle w:val="af1"/>
          <w:jc w:val="center"/>
        </w:pPr>
        <w:r>
          <w:fldChar w:fldCharType="begin"/>
        </w:r>
        <w:r>
          <w:instrText>PAGE   \* MERGEFORMAT</w:instrText>
        </w:r>
        <w:r>
          <w:fldChar w:fldCharType="separate"/>
        </w:r>
        <w:r w:rsidRPr="007A0014">
          <w:rPr>
            <w:noProof/>
            <w:lang w:val="zh-CN"/>
          </w:rPr>
          <w:t>1</w:t>
        </w:r>
        <w:r>
          <w:fldChar w:fldCharType="end"/>
        </w:r>
      </w:p>
    </w:sdtContent>
  </w:sdt>
  <w:p w:rsidR="007D2F23" w:rsidRDefault="007D2F2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C1" w:rsidRDefault="00FE22C1">
      <w:r>
        <w:separator/>
      </w:r>
    </w:p>
  </w:footnote>
  <w:footnote w:type="continuationSeparator" w:id="0">
    <w:p w:rsidR="00FE22C1" w:rsidRDefault="00FE2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23" w:rsidRDefault="007D2F23" w:rsidP="009A5FB8">
    <w:pPr>
      <w:pStyle w:val="af3"/>
      <w:tabs>
        <w:tab w:val="left" w:pos="3108"/>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980545"/>
    <w:multiLevelType w:val="singleLevel"/>
    <w:tmpl w:val="B6980545"/>
    <w:lvl w:ilvl="0">
      <w:start w:val="15"/>
      <w:numFmt w:val="chineseCounting"/>
      <w:suff w:val="nothing"/>
      <w:lvlText w:val="（%1）"/>
      <w:lvlJc w:val="left"/>
      <w:rPr>
        <w:rFonts w:hint="eastAsia"/>
      </w:rPr>
    </w:lvl>
  </w:abstractNum>
  <w:abstractNum w:abstractNumId="1">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4E51C8"/>
    <w:multiLevelType w:val="multilevel"/>
    <w:tmpl w:val="084E51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576088"/>
    <w:multiLevelType w:val="multilevel"/>
    <w:tmpl w:val="325760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6A7851"/>
    <w:multiLevelType w:val="multilevel"/>
    <w:tmpl w:val="526A7851"/>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6C50A70"/>
    <w:multiLevelType w:val="multilevel"/>
    <w:tmpl w:val="56C50A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6D"/>
    <w:rsid w:val="000003AF"/>
    <w:rsid w:val="00001B3E"/>
    <w:rsid w:val="00003C9C"/>
    <w:rsid w:val="00003CE3"/>
    <w:rsid w:val="000040E0"/>
    <w:rsid w:val="000061AB"/>
    <w:rsid w:val="000069F0"/>
    <w:rsid w:val="00006F7E"/>
    <w:rsid w:val="00007342"/>
    <w:rsid w:val="00007A61"/>
    <w:rsid w:val="00010A8A"/>
    <w:rsid w:val="000111EC"/>
    <w:rsid w:val="00012DF3"/>
    <w:rsid w:val="0001375A"/>
    <w:rsid w:val="00013A22"/>
    <w:rsid w:val="00016D3B"/>
    <w:rsid w:val="00017E76"/>
    <w:rsid w:val="000203D0"/>
    <w:rsid w:val="0002238D"/>
    <w:rsid w:val="00022837"/>
    <w:rsid w:val="00023A0B"/>
    <w:rsid w:val="00024C51"/>
    <w:rsid w:val="0002655C"/>
    <w:rsid w:val="0002723C"/>
    <w:rsid w:val="00027263"/>
    <w:rsid w:val="00027ACC"/>
    <w:rsid w:val="00027FF0"/>
    <w:rsid w:val="00030440"/>
    <w:rsid w:val="0003075F"/>
    <w:rsid w:val="00030F64"/>
    <w:rsid w:val="00031A1E"/>
    <w:rsid w:val="00031C0F"/>
    <w:rsid w:val="00031C3A"/>
    <w:rsid w:val="000322AD"/>
    <w:rsid w:val="0003424B"/>
    <w:rsid w:val="00034732"/>
    <w:rsid w:val="00036330"/>
    <w:rsid w:val="0003668A"/>
    <w:rsid w:val="00036E82"/>
    <w:rsid w:val="00041F66"/>
    <w:rsid w:val="00042148"/>
    <w:rsid w:val="00042487"/>
    <w:rsid w:val="00042CDA"/>
    <w:rsid w:val="0004316F"/>
    <w:rsid w:val="00043A2F"/>
    <w:rsid w:val="00044567"/>
    <w:rsid w:val="00044AC8"/>
    <w:rsid w:val="000455B4"/>
    <w:rsid w:val="00045A1B"/>
    <w:rsid w:val="000545C8"/>
    <w:rsid w:val="00054F74"/>
    <w:rsid w:val="000556CE"/>
    <w:rsid w:val="00055986"/>
    <w:rsid w:val="00056DF6"/>
    <w:rsid w:val="0005745E"/>
    <w:rsid w:val="000602DE"/>
    <w:rsid w:val="00061BC2"/>
    <w:rsid w:val="00061CE7"/>
    <w:rsid w:val="00061EAF"/>
    <w:rsid w:val="000651C7"/>
    <w:rsid w:val="00065924"/>
    <w:rsid w:val="00065EA2"/>
    <w:rsid w:val="00067869"/>
    <w:rsid w:val="0007077D"/>
    <w:rsid w:val="00071B2C"/>
    <w:rsid w:val="000724E6"/>
    <w:rsid w:val="0007286A"/>
    <w:rsid w:val="00072F04"/>
    <w:rsid w:val="00073337"/>
    <w:rsid w:val="00074C8D"/>
    <w:rsid w:val="00074CCD"/>
    <w:rsid w:val="00074D69"/>
    <w:rsid w:val="000754A0"/>
    <w:rsid w:val="00075FFF"/>
    <w:rsid w:val="00076D10"/>
    <w:rsid w:val="00077388"/>
    <w:rsid w:val="00077A76"/>
    <w:rsid w:val="00077D0D"/>
    <w:rsid w:val="0008211D"/>
    <w:rsid w:val="00082B19"/>
    <w:rsid w:val="0008496D"/>
    <w:rsid w:val="000862B3"/>
    <w:rsid w:val="0008714C"/>
    <w:rsid w:val="000871FD"/>
    <w:rsid w:val="00087250"/>
    <w:rsid w:val="00087DDD"/>
    <w:rsid w:val="00091F46"/>
    <w:rsid w:val="00093959"/>
    <w:rsid w:val="0009429C"/>
    <w:rsid w:val="000A0A3B"/>
    <w:rsid w:val="000A10DA"/>
    <w:rsid w:val="000A25CA"/>
    <w:rsid w:val="000A2671"/>
    <w:rsid w:val="000A308C"/>
    <w:rsid w:val="000A3732"/>
    <w:rsid w:val="000A44E5"/>
    <w:rsid w:val="000A49D0"/>
    <w:rsid w:val="000A70BA"/>
    <w:rsid w:val="000B0655"/>
    <w:rsid w:val="000B268A"/>
    <w:rsid w:val="000B2726"/>
    <w:rsid w:val="000B4716"/>
    <w:rsid w:val="000B58B5"/>
    <w:rsid w:val="000B7870"/>
    <w:rsid w:val="000C248F"/>
    <w:rsid w:val="000C2783"/>
    <w:rsid w:val="000C30DF"/>
    <w:rsid w:val="000C4861"/>
    <w:rsid w:val="000C4FEF"/>
    <w:rsid w:val="000C5427"/>
    <w:rsid w:val="000C543D"/>
    <w:rsid w:val="000C5775"/>
    <w:rsid w:val="000C75DC"/>
    <w:rsid w:val="000D052A"/>
    <w:rsid w:val="000D0E37"/>
    <w:rsid w:val="000D1218"/>
    <w:rsid w:val="000D2354"/>
    <w:rsid w:val="000D36BC"/>
    <w:rsid w:val="000D3CB9"/>
    <w:rsid w:val="000D403B"/>
    <w:rsid w:val="000D57FD"/>
    <w:rsid w:val="000D5C12"/>
    <w:rsid w:val="000D78E6"/>
    <w:rsid w:val="000E0D52"/>
    <w:rsid w:val="000E177A"/>
    <w:rsid w:val="000E4BDD"/>
    <w:rsid w:val="000E50A6"/>
    <w:rsid w:val="000E6FAF"/>
    <w:rsid w:val="000E782F"/>
    <w:rsid w:val="000F0B4F"/>
    <w:rsid w:val="000F4FC0"/>
    <w:rsid w:val="000F5432"/>
    <w:rsid w:val="000F5516"/>
    <w:rsid w:val="000F68B6"/>
    <w:rsid w:val="000F74D0"/>
    <w:rsid w:val="000F75D4"/>
    <w:rsid w:val="000F765F"/>
    <w:rsid w:val="000F7D4D"/>
    <w:rsid w:val="0010115C"/>
    <w:rsid w:val="00101FB8"/>
    <w:rsid w:val="00105AAF"/>
    <w:rsid w:val="00106BBF"/>
    <w:rsid w:val="00106DC2"/>
    <w:rsid w:val="00107CF9"/>
    <w:rsid w:val="00111E79"/>
    <w:rsid w:val="0011277B"/>
    <w:rsid w:val="001141FD"/>
    <w:rsid w:val="001142BE"/>
    <w:rsid w:val="0011463C"/>
    <w:rsid w:val="00120682"/>
    <w:rsid w:val="00120F50"/>
    <w:rsid w:val="00124A1D"/>
    <w:rsid w:val="00125845"/>
    <w:rsid w:val="00125BD7"/>
    <w:rsid w:val="00127D24"/>
    <w:rsid w:val="001300EB"/>
    <w:rsid w:val="0013013D"/>
    <w:rsid w:val="00131677"/>
    <w:rsid w:val="00132925"/>
    <w:rsid w:val="00132F16"/>
    <w:rsid w:val="001343E5"/>
    <w:rsid w:val="001348CB"/>
    <w:rsid w:val="00135521"/>
    <w:rsid w:val="00135D39"/>
    <w:rsid w:val="001370A1"/>
    <w:rsid w:val="00137604"/>
    <w:rsid w:val="00137CD0"/>
    <w:rsid w:val="00140405"/>
    <w:rsid w:val="00140463"/>
    <w:rsid w:val="00141180"/>
    <w:rsid w:val="001440AF"/>
    <w:rsid w:val="00144150"/>
    <w:rsid w:val="00145CC9"/>
    <w:rsid w:val="001461F6"/>
    <w:rsid w:val="0014713D"/>
    <w:rsid w:val="001512BA"/>
    <w:rsid w:val="00151F1C"/>
    <w:rsid w:val="00153467"/>
    <w:rsid w:val="00153BFF"/>
    <w:rsid w:val="00153E97"/>
    <w:rsid w:val="0015788E"/>
    <w:rsid w:val="00157CE8"/>
    <w:rsid w:val="0016400C"/>
    <w:rsid w:val="0016696D"/>
    <w:rsid w:val="00166D73"/>
    <w:rsid w:val="00167E0B"/>
    <w:rsid w:val="00170697"/>
    <w:rsid w:val="0017361F"/>
    <w:rsid w:val="0017469D"/>
    <w:rsid w:val="00176F06"/>
    <w:rsid w:val="00177188"/>
    <w:rsid w:val="001776E4"/>
    <w:rsid w:val="00182D8B"/>
    <w:rsid w:val="00183509"/>
    <w:rsid w:val="00183C36"/>
    <w:rsid w:val="001866DF"/>
    <w:rsid w:val="0018734F"/>
    <w:rsid w:val="00187358"/>
    <w:rsid w:val="001879A2"/>
    <w:rsid w:val="00190513"/>
    <w:rsid w:val="00191CA7"/>
    <w:rsid w:val="00191E9C"/>
    <w:rsid w:val="00192B5E"/>
    <w:rsid w:val="00194A10"/>
    <w:rsid w:val="00195A4F"/>
    <w:rsid w:val="00195D53"/>
    <w:rsid w:val="00196E35"/>
    <w:rsid w:val="001A01E6"/>
    <w:rsid w:val="001A24A9"/>
    <w:rsid w:val="001A3816"/>
    <w:rsid w:val="001A4727"/>
    <w:rsid w:val="001A5410"/>
    <w:rsid w:val="001A54D6"/>
    <w:rsid w:val="001A69FD"/>
    <w:rsid w:val="001A781C"/>
    <w:rsid w:val="001B17A4"/>
    <w:rsid w:val="001B3B80"/>
    <w:rsid w:val="001B6047"/>
    <w:rsid w:val="001B6853"/>
    <w:rsid w:val="001B74A3"/>
    <w:rsid w:val="001B7F50"/>
    <w:rsid w:val="001C0308"/>
    <w:rsid w:val="001C0EEF"/>
    <w:rsid w:val="001C1740"/>
    <w:rsid w:val="001C3239"/>
    <w:rsid w:val="001C6F13"/>
    <w:rsid w:val="001C78F4"/>
    <w:rsid w:val="001D10BA"/>
    <w:rsid w:val="001D152A"/>
    <w:rsid w:val="001D4A02"/>
    <w:rsid w:val="001D5394"/>
    <w:rsid w:val="001D5486"/>
    <w:rsid w:val="001D5950"/>
    <w:rsid w:val="001D5D40"/>
    <w:rsid w:val="001D6D92"/>
    <w:rsid w:val="001E0062"/>
    <w:rsid w:val="001E0CF7"/>
    <w:rsid w:val="001E12DE"/>
    <w:rsid w:val="001E2AAB"/>
    <w:rsid w:val="001E2C91"/>
    <w:rsid w:val="001E3E5C"/>
    <w:rsid w:val="001E4B34"/>
    <w:rsid w:val="001E4BD4"/>
    <w:rsid w:val="001E550E"/>
    <w:rsid w:val="001E5C9B"/>
    <w:rsid w:val="001E730A"/>
    <w:rsid w:val="001E7AF9"/>
    <w:rsid w:val="001F07AB"/>
    <w:rsid w:val="001F2288"/>
    <w:rsid w:val="001F46E6"/>
    <w:rsid w:val="001F4BD9"/>
    <w:rsid w:val="001F6218"/>
    <w:rsid w:val="001F70B4"/>
    <w:rsid w:val="001F72D4"/>
    <w:rsid w:val="001F73E3"/>
    <w:rsid w:val="00200CA3"/>
    <w:rsid w:val="002014BF"/>
    <w:rsid w:val="0020448F"/>
    <w:rsid w:val="0020480D"/>
    <w:rsid w:val="00204A05"/>
    <w:rsid w:val="00204F09"/>
    <w:rsid w:val="00206B69"/>
    <w:rsid w:val="00206DC0"/>
    <w:rsid w:val="00210C71"/>
    <w:rsid w:val="0021125D"/>
    <w:rsid w:val="00211774"/>
    <w:rsid w:val="0021213B"/>
    <w:rsid w:val="002145F8"/>
    <w:rsid w:val="002153B6"/>
    <w:rsid w:val="00215E7C"/>
    <w:rsid w:val="0021729F"/>
    <w:rsid w:val="00220916"/>
    <w:rsid w:val="00220DA2"/>
    <w:rsid w:val="00222D55"/>
    <w:rsid w:val="002231A5"/>
    <w:rsid w:val="0022335E"/>
    <w:rsid w:val="0022348C"/>
    <w:rsid w:val="00223712"/>
    <w:rsid w:val="00223B82"/>
    <w:rsid w:val="00226172"/>
    <w:rsid w:val="00226219"/>
    <w:rsid w:val="002267C4"/>
    <w:rsid w:val="00227008"/>
    <w:rsid w:val="00227369"/>
    <w:rsid w:val="002303CF"/>
    <w:rsid w:val="00230B46"/>
    <w:rsid w:val="002310D6"/>
    <w:rsid w:val="002347CF"/>
    <w:rsid w:val="0023551A"/>
    <w:rsid w:val="00236CEA"/>
    <w:rsid w:val="00240E52"/>
    <w:rsid w:val="002418C2"/>
    <w:rsid w:val="00241B20"/>
    <w:rsid w:val="002422D3"/>
    <w:rsid w:val="002424B0"/>
    <w:rsid w:val="00243232"/>
    <w:rsid w:val="00243418"/>
    <w:rsid w:val="002446B0"/>
    <w:rsid w:val="00245540"/>
    <w:rsid w:val="002467FE"/>
    <w:rsid w:val="00247B9F"/>
    <w:rsid w:val="0025060E"/>
    <w:rsid w:val="00250ABD"/>
    <w:rsid w:val="00251B10"/>
    <w:rsid w:val="00252610"/>
    <w:rsid w:val="00253FB3"/>
    <w:rsid w:val="002541B0"/>
    <w:rsid w:val="002641A5"/>
    <w:rsid w:val="0026548B"/>
    <w:rsid w:val="00265689"/>
    <w:rsid w:val="00266143"/>
    <w:rsid w:val="00267DA6"/>
    <w:rsid w:val="002716C0"/>
    <w:rsid w:val="002726B3"/>
    <w:rsid w:val="00272923"/>
    <w:rsid w:val="00273477"/>
    <w:rsid w:val="00274209"/>
    <w:rsid w:val="00274B59"/>
    <w:rsid w:val="00275C83"/>
    <w:rsid w:val="00276E16"/>
    <w:rsid w:val="002776DE"/>
    <w:rsid w:val="00277A26"/>
    <w:rsid w:val="00277BBF"/>
    <w:rsid w:val="00282C52"/>
    <w:rsid w:val="002843C9"/>
    <w:rsid w:val="00285245"/>
    <w:rsid w:val="00285555"/>
    <w:rsid w:val="00285F89"/>
    <w:rsid w:val="00286D02"/>
    <w:rsid w:val="002872A2"/>
    <w:rsid w:val="00290212"/>
    <w:rsid w:val="00291B9B"/>
    <w:rsid w:val="00293AA0"/>
    <w:rsid w:val="0029547E"/>
    <w:rsid w:val="002957CC"/>
    <w:rsid w:val="00296AB1"/>
    <w:rsid w:val="00296B9E"/>
    <w:rsid w:val="002979F6"/>
    <w:rsid w:val="002A0448"/>
    <w:rsid w:val="002A1843"/>
    <w:rsid w:val="002A1AB6"/>
    <w:rsid w:val="002A3520"/>
    <w:rsid w:val="002A4B78"/>
    <w:rsid w:val="002A4DAE"/>
    <w:rsid w:val="002A5A5E"/>
    <w:rsid w:val="002A726D"/>
    <w:rsid w:val="002A750D"/>
    <w:rsid w:val="002B577B"/>
    <w:rsid w:val="002B69F4"/>
    <w:rsid w:val="002B6EE3"/>
    <w:rsid w:val="002B713C"/>
    <w:rsid w:val="002B752D"/>
    <w:rsid w:val="002B78F4"/>
    <w:rsid w:val="002C21EF"/>
    <w:rsid w:val="002C270D"/>
    <w:rsid w:val="002C3CE9"/>
    <w:rsid w:val="002C4421"/>
    <w:rsid w:val="002C442F"/>
    <w:rsid w:val="002C7B2C"/>
    <w:rsid w:val="002C7DA4"/>
    <w:rsid w:val="002D0235"/>
    <w:rsid w:val="002D113B"/>
    <w:rsid w:val="002D1347"/>
    <w:rsid w:val="002D1BB0"/>
    <w:rsid w:val="002D2844"/>
    <w:rsid w:val="002D4150"/>
    <w:rsid w:val="002D4960"/>
    <w:rsid w:val="002D4C5E"/>
    <w:rsid w:val="002D51AA"/>
    <w:rsid w:val="002D627E"/>
    <w:rsid w:val="002D74B9"/>
    <w:rsid w:val="002E191C"/>
    <w:rsid w:val="002E3562"/>
    <w:rsid w:val="002E4658"/>
    <w:rsid w:val="002E6487"/>
    <w:rsid w:val="002E67B9"/>
    <w:rsid w:val="002E7B59"/>
    <w:rsid w:val="002E7D8A"/>
    <w:rsid w:val="002F01C8"/>
    <w:rsid w:val="002F03D9"/>
    <w:rsid w:val="002F0816"/>
    <w:rsid w:val="002F30CB"/>
    <w:rsid w:val="002F38AD"/>
    <w:rsid w:val="002F43C3"/>
    <w:rsid w:val="002F4732"/>
    <w:rsid w:val="002F563E"/>
    <w:rsid w:val="002F5E06"/>
    <w:rsid w:val="002F696D"/>
    <w:rsid w:val="002F76C5"/>
    <w:rsid w:val="00300DD3"/>
    <w:rsid w:val="003016EF"/>
    <w:rsid w:val="0030177B"/>
    <w:rsid w:val="00302081"/>
    <w:rsid w:val="003042A6"/>
    <w:rsid w:val="00305BB4"/>
    <w:rsid w:val="00305DA4"/>
    <w:rsid w:val="003064C7"/>
    <w:rsid w:val="00307489"/>
    <w:rsid w:val="0030749F"/>
    <w:rsid w:val="00310875"/>
    <w:rsid w:val="00311AB2"/>
    <w:rsid w:val="00312E13"/>
    <w:rsid w:val="00312ED8"/>
    <w:rsid w:val="0031455F"/>
    <w:rsid w:val="00314872"/>
    <w:rsid w:val="0031501A"/>
    <w:rsid w:val="00315B63"/>
    <w:rsid w:val="00316085"/>
    <w:rsid w:val="00316314"/>
    <w:rsid w:val="00320938"/>
    <w:rsid w:val="00320A60"/>
    <w:rsid w:val="003212AE"/>
    <w:rsid w:val="00322041"/>
    <w:rsid w:val="003221D7"/>
    <w:rsid w:val="00325F08"/>
    <w:rsid w:val="003302D9"/>
    <w:rsid w:val="00330AE5"/>
    <w:rsid w:val="003329B0"/>
    <w:rsid w:val="00334160"/>
    <w:rsid w:val="003346A7"/>
    <w:rsid w:val="00335D63"/>
    <w:rsid w:val="003374B6"/>
    <w:rsid w:val="00340E3A"/>
    <w:rsid w:val="00341503"/>
    <w:rsid w:val="00341925"/>
    <w:rsid w:val="003443E5"/>
    <w:rsid w:val="003444E7"/>
    <w:rsid w:val="0034485E"/>
    <w:rsid w:val="003456BD"/>
    <w:rsid w:val="00346885"/>
    <w:rsid w:val="00346A2A"/>
    <w:rsid w:val="00346F7F"/>
    <w:rsid w:val="0034757F"/>
    <w:rsid w:val="003500CE"/>
    <w:rsid w:val="00350CE6"/>
    <w:rsid w:val="00352623"/>
    <w:rsid w:val="003530DB"/>
    <w:rsid w:val="00353FD8"/>
    <w:rsid w:val="0035469D"/>
    <w:rsid w:val="003559AA"/>
    <w:rsid w:val="00355C86"/>
    <w:rsid w:val="00356DEE"/>
    <w:rsid w:val="00357D7E"/>
    <w:rsid w:val="00360C3C"/>
    <w:rsid w:val="003619C7"/>
    <w:rsid w:val="0036331E"/>
    <w:rsid w:val="00365635"/>
    <w:rsid w:val="003659C2"/>
    <w:rsid w:val="00370E9A"/>
    <w:rsid w:val="00371CF9"/>
    <w:rsid w:val="00372948"/>
    <w:rsid w:val="00373AD0"/>
    <w:rsid w:val="00374957"/>
    <w:rsid w:val="00374D3C"/>
    <w:rsid w:val="0037570A"/>
    <w:rsid w:val="00376B1E"/>
    <w:rsid w:val="00376C12"/>
    <w:rsid w:val="003771E9"/>
    <w:rsid w:val="00377E83"/>
    <w:rsid w:val="00380971"/>
    <w:rsid w:val="00382A3E"/>
    <w:rsid w:val="00384647"/>
    <w:rsid w:val="003856C0"/>
    <w:rsid w:val="003870DE"/>
    <w:rsid w:val="003879C4"/>
    <w:rsid w:val="00387A8F"/>
    <w:rsid w:val="00391A97"/>
    <w:rsid w:val="003925F7"/>
    <w:rsid w:val="00392718"/>
    <w:rsid w:val="00392DBF"/>
    <w:rsid w:val="003932CA"/>
    <w:rsid w:val="003945C1"/>
    <w:rsid w:val="00395A0E"/>
    <w:rsid w:val="00396409"/>
    <w:rsid w:val="0039760E"/>
    <w:rsid w:val="00397696"/>
    <w:rsid w:val="00397C09"/>
    <w:rsid w:val="00397D7C"/>
    <w:rsid w:val="00397DEC"/>
    <w:rsid w:val="003A1248"/>
    <w:rsid w:val="003A188F"/>
    <w:rsid w:val="003A18B3"/>
    <w:rsid w:val="003A2048"/>
    <w:rsid w:val="003A2820"/>
    <w:rsid w:val="003A2954"/>
    <w:rsid w:val="003A4002"/>
    <w:rsid w:val="003A4271"/>
    <w:rsid w:val="003A4B88"/>
    <w:rsid w:val="003A4F7E"/>
    <w:rsid w:val="003A575E"/>
    <w:rsid w:val="003A6829"/>
    <w:rsid w:val="003A772D"/>
    <w:rsid w:val="003A7D59"/>
    <w:rsid w:val="003B0B36"/>
    <w:rsid w:val="003B1216"/>
    <w:rsid w:val="003B2300"/>
    <w:rsid w:val="003B3852"/>
    <w:rsid w:val="003B5978"/>
    <w:rsid w:val="003B7990"/>
    <w:rsid w:val="003B7D02"/>
    <w:rsid w:val="003C0AF2"/>
    <w:rsid w:val="003C0B90"/>
    <w:rsid w:val="003C1148"/>
    <w:rsid w:val="003C1271"/>
    <w:rsid w:val="003C1E22"/>
    <w:rsid w:val="003C1EDB"/>
    <w:rsid w:val="003C22C0"/>
    <w:rsid w:val="003C2B53"/>
    <w:rsid w:val="003C4B3C"/>
    <w:rsid w:val="003C5E07"/>
    <w:rsid w:val="003C6BE8"/>
    <w:rsid w:val="003D1042"/>
    <w:rsid w:val="003D1EC2"/>
    <w:rsid w:val="003D35AE"/>
    <w:rsid w:val="003D3BED"/>
    <w:rsid w:val="003D48F0"/>
    <w:rsid w:val="003D61ED"/>
    <w:rsid w:val="003D6631"/>
    <w:rsid w:val="003D6FF1"/>
    <w:rsid w:val="003E193A"/>
    <w:rsid w:val="003E26ED"/>
    <w:rsid w:val="003E3317"/>
    <w:rsid w:val="003E3AAE"/>
    <w:rsid w:val="003E4FA6"/>
    <w:rsid w:val="003E6A83"/>
    <w:rsid w:val="003E7A2C"/>
    <w:rsid w:val="003E7AD7"/>
    <w:rsid w:val="003F15BD"/>
    <w:rsid w:val="003F1A2D"/>
    <w:rsid w:val="003F3CAA"/>
    <w:rsid w:val="003F4143"/>
    <w:rsid w:val="003F4164"/>
    <w:rsid w:val="003F4FB8"/>
    <w:rsid w:val="004033EB"/>
    <w:rsid w:val="004039D7"/>
    <w:rsid w:val="00404350"/>
    <w:rsid w:val="0040709F"/>
    <w:rsid w:val="0041095F"/>
    <w:rsid w:val="00411BCF"/>
    <w:rsid w:val="00411C4B"/>
    <w:rsid w:val="0041253A"/>
    <w:rsid w:val="00412A5E"/>
    <w:rsid w:val="00412F2C"/>
    <w:rsid w:val="004132C2"/>
    <w:rsid w:val="00415989"/>
    <w:rsid w:val="00415D57"/>
    <w:rsid w:val="004212BB"/>
    <w:rsid w:val="00422787"/>
    <w:rsid w:val="00423F9B"/>
    <w:rsid w:val="00425F96"/>
    <w:rsid w:val="0042644D"/>
    <w:rsid w:val="00426E5E"/>
    <w:rsid w:val="00432489"/>
    <w:rsid w:val="00434856"/>
    <w:rsid w:val="00434B42"/>
    <w:rsid w:val="00434D1E"/>
    <w:rsid w:val="00434DEC"/>
    <w:rsid w:val="00436C7C"/>
    <w:rsid w:val="004415CF"/>
    <w:rsid w:val="00442DCB"/>
    <w:rsid w:val="00444902"/>
    <w:rsid w:val="00444DBC"/>
    <w:rsid w:val="00445B44"/>
    <w:rsid w:val="00447088"/>
    <w:rsid w:val="0044727E"/>
    <w:rsid w:val="00451AA4"/>
    <w:rsid w:val="00453102"/>
    <w:rsid w:val="004541F6"/>
    <w:rsid w:val="0045489F"/>
    <w:rsid w:val="004553A4"/>
    <w:rsid w:val="00455A9D"/>
    <w:rsid w:val="00456709"/>
    <w:rsid w:val="00456D5F"/>
    <w:rsid w:val="00457594"/>
    <w:rsid w:val="00457CB0"/>
    <w:rsid w:val="00457FB0"/>
    <w:rsid w:val="004608DE"/>
    <w:rsid w:val="00460D7F"/>
    <w:rsid w:val="00462337"/>
    <w:rsid w:val="00463530"/>
    <w:rsid w:val="004639BC"/>
    <w:rsid w:val="00465E23"/>
    <w:rsid w:val="0047033E"/>
    <w:rsid w:val="004711BC"/>
    <w:rsid w:val="00471ABB"/>
    <w:rsid w:val="00472A60"/>
    <w:rsid w:val="00474628"/>
    <w:rsid w:val="00477CD1"/>
    <w:rsid w:val="004804A7"/>
    <w:rsid w:val="00481527"/>
    <w:rsid w:val="00481D94"/>
    <w:rsid w:val="00482474"/>
    <w:rsid w:val="0048532C"/>
    <w:rsid w:val="00485409"/>
    <w:rsid w:val="00486C20"/>
    <w:rsid w:val="004879E1"/>
    <w:rsid w:val="00491216"/>
    <w:rsid w:val="00491738"/>
    <w:rsid w:val="0049181E"/>
    <w:rsid w:val="004924D9"/>
    <w:rsid w:val="00492D80"/>
    <w:rsid w:val="00493FF9"/>
    <w:rsid w:val="00494B77"/>
    <w:rsid w:val="00494B84"/>
    <w:rsid w:val="004962B8"/>
    <w:rsid w:val="00496A76"/>
    <w:rsid w:val="004A295A"/>
    <w:rsid w:val="004A3EC3"/>
    <w:rsid w:val="004A4FAB"/>
    <w:rsid w:val="004A5DC0"/>
    <w:rsid w:val="004A606C"/>
    <w:rsid w:val="004A6538"/>
    <w:rsid w:val="004A6AFE"/>
    <w:rsid w:val="004A6C01"/>
    <w:rsid w:val="004B10BC"/>
    <w:rsid w:val="004B14EA"/>
    <w:rsid w:val="004B28B2"/>
    <w:rsid w:val="004B36BC"/>
    <w:rsid w:val="004B3844"/>
    <w:rsid w:val="004B3E0B"/>
    <w:rsid w:val="004B3E71"/>
    <w:rsid w:val="004B514E"/>
    <w:rsid w:val="004B5DBA"/>
    <w:rsid w:val="004C08B3"/>
    <w:rsid w:val="004C0C75"/>
    <w:rsid w:val="004C1DA6"/>
    <w:rsid w:val="004C1EBD"/>
    <w:rsid w:val="004C2B74"/>
    <w:rsid w:val="004C3741"/>
    <w:rsid w:val="004C3C35"/>
    <w:rsid w:val="004C3EDE"/>
    <w:rsid w:val="004C45BC"/>
    <w:rsid w:val="004C6B00"/>
    <w:rsid w:val="004D074D"/>
    <w:rsid w:val="004D0B72"/>
    <w:rsid w:val="004D255C"/>
    <w:rsid w:val="004D3C59"/>
    <w:rsid w:val="004D40A9"/>
    <w:rsid w:val="004D451C"/>
    <w:rsid w:val="004D4DB1"/>
    <w:rsid w:val="004D5C6D"/>
    <w:rsid w:val="004D7AE1"/>
    <w:rsid w:val="004E0B3E"/>
    <w:rsid w:val="004E1665"/>
    <w:rsid w:val="004E1AF1"/>
    <w:rsid w:val="004E2E3B"/>
    <w:rsid w:val="004E46E5"/>
    <w:rsid w:val="004E5334"/>
    <w:rsid w:val="004E5AF9"/>
    <w:rsid w:val="004E5D50"/>
    <w:rsid w:val="004E6BC9"/>
    <w:rsid w:val="004E7522"/>
    <w:rsid w:val="004E78FB"/>
    <w:rsid w:val="004E7966"/>
    <w:rsid w:val="004E7F74"/>
    <w:rsid w:val="004F0239"/>
    <w:rsid w:val="004F0793"/>
    <w:rsid w:val="004F0857"/>
    <w:rsid w:val="004F12DF"/>
    <w:rsid w:val="004F1799"/>
    <w:rsid w:val="004F25D4"/>
    <w:rsid w:val="004F28D4"/>
    <w:rsid w:val="004F4286"/>
    <w:rsid w:val="004F4943"/>
    <w:rsid w:val="004F54B5"/>
    <w:rsid w:val="004F6CC0"/>
    <w:rsid w:val="004F76D5"/>
    <w:rsid w:val="005014BF"/>
    <w:rsid w:val="00503775"/>
    <w:rsid w:val="005039F4"/>
    <w:rsid w:val="00504656"/>
    <w:rsid w:val="005047CF"/>
    <w:rsid w:val="00506CB6"/>
    <w:rsid w:val="00507036"/>
    <w:rsid w:val="0050710E"/>
    <w:rsid w:val="00507CF7"/>
    <w:rsid w:val="00510D17"/>
    <w:rsid w:val="0051171A"/>
    <w:rsid w:val="005117D3"/>
    <w:rsid w:val="00512579"/>
    <w:rsid w:val="00512895"/>
    <w:rsid w:val="00512BA8"/>
    <w:rsid w:val="0051343E"/>
    <w:rsid w:val="0051436C"/>
    <w:rsid w:val="00515411"/>
    <w:rsid w:val="0052182E"/>
    <w:rsid w:val="00521F49"/>
    <w:rsid w:val="005227E1"/>
    <w:rsid w:val="00522BF4"/>
    <w:rsid w:val="00523AC2"/>
    <w:rsid w:val="00523D78"/>
    <w:rsid w:val="00523ED6"/>
    <w:rsid w:val="00525F54"/>
    <w:rsid w:val="0052607F"/>
    <w:rsid w:val="00526564"/>
    <w:rsid w:val="0052669C"/>
    <w:rsid w:val="0052680E"/>
    <w:rsid w:val="0052691E"/>
    <w:rsid w:val="005272A6"/>
    <w:rsid w:val="005275C8"/>
    <w:rsid w:val="00527DF0"/>
    <w:rsid w:val="005302F0"/>
    <w:rsid w:val="005327EB"/>
    <w:rsid w:val="005348F7"/>
    <w:rsid w:val="005355DB"/>
    <w:rsid w:val="00536059"/>
    <w:rsid w:val="00537E19"/>
    <w:rsid w:val="00542EC3"/>
    <w:rsid w:val="0054369E"/>
    <w:rsid w:val="005446A5"/>
    <w:rsid w:val="005450E0"/>
    <w:rsid w:val="00545D8B"/>
    <w:rsid w:val="00545F9A"/>
    <w:rsid w:val="005466CB"/>
    <w:rsid w:val="0054727E"/>
    <w:rsid w:val="00547378"/>
    <w:rsid w:val="00551EBE"/>
    <w:rsid w:val="00552120"/>
    <w:rsid w:val="00552268"/>
    <w:rsid w:val="00553329"/>
    <w:rsid w:val="00553918"/>
    <w:rsid w:val="005547EE"/>
    <w:rsid w:val="0055524B"/>
    <w:rsid w:val="00557B67"/>
    <w:rsid w:val="005611B4"/>
    <w:rsid w:val="00565000"/>
    <w:rsid w:val="005669CB"/>
    <w:rsid w:val="00567402"/>
    <w:rsid w:val="00567B38"/>
    <w:rsid w:val="0057141C"/>
    <w:rsid w:val="00574616"/>
    <w:rsid w:val="0057616B"/>
    <w:rsid w:val="00577FF1"/>
    <w:rsid w:val="0058078C"/>
    <w:rsid w:val="00580802"/>
    <w:rsid w:val="00582349"/>
    <w:rsid w:val="005828B6"/>
    <w:rsid w:val="00582998"/>
    <w:rsid w:val="0058349C"/>
    <w:rsid w:val="0058526E"/>
    <w:rsid w:val="0059032D"/>
    <w:rsid w:val="00590A3B"/>
    <w:rsid w:val="00591E74"/>
    <w:rsid w:val="005927C6"/>
    <w:rsid w:val="005927D9"/>
    <w:rsid w:val="00592DF6"/>
    <w:rsid w:val="005953BB"/>
    <w:rsid w:val="005960D8"/>
    <w:rsid w:val="00596E77"/>
    <w:rsid w:val="00597484"/>
    <w:rsid w:val="005A267B"/>
    <w:rsid w:val="005A67B7"/>
    <w:rsid w:val="005A69B0"/>
    <w:rsid w:val="005A6DB6"/>
    <w:rsid w:val="005B1D78"/>
    <w:rsid w:val="005B20AF"/>
    <w:rsid w:val="005B280F"/>
    <w:rsid w:val="005B35C8"/>
    <w:rsid w:val="005B3E73"/>
    <w:rsid w:val="005B4EFD"/>
    <w:rsid w:val="005B50B7"/>
    <w:rsid w:val="005B55A6"/>
    <w:rsid w:val="005B756C"/>
    <w:rsid w:val="005C0A90"/>
    <w:rsid w:val="005C2A87"/>
    <w:rsid w:val="005C3E7C"/>
    <w:rsid w:val="005C3FD1"/>
    <w:rsid w:val="005C4112"/>
    <w:rsid w:val="005C53B7"/>
    <w:rsid w:val="005C59B1"/>
    <w:rsid w:val="005C5ECB"/>
    <w:rsid w:val="005C776B"/>
    <w:rsid w:val="005D05F0"/>
    <w:rsid w:val="005D22B8"/>
    <w:rsid w:val="005D24B4"/>
    <w:rsid w:val="005D2559"/>
    <w:rsid w:val="005D285C"/>
    <w:rsid w:val="005D322B"/>
    <w:rsid w:val="005D523B"/>
    <w:rsid w:val="005D6FB6"/>
    <w:rsid w:val="005E0391"/>
    <w:rsid w:val="005E163C"/>
    <w:rsid w:val="005E1840"/>
    <w:rsid w:val="005E2935"/>
    <w:rsid w:val="005E488D"/>
    <w:rsid w:val="005E5945"/>
    <w:rsid w:val="005E6868"/>
    <w:rsid w:val="005E71DB"/>
    <w:rsid w:val="005F0C9F"/>
    <w:rsid w:val="005F1321"/>
    <w:rsid w:val="005F570A"/>
    <w:rsid w:val="005F6788"/>
    <w:rsid w:val="005F69CD"/>
    <w:rsid w:val="005F7406"/>
    <w:rsid w:val="005F743D"/>
    <w:rsid w:val="005F7BEA"/>
    <w:rsid w:val="00601960"/>
    <w:rsid w:val="006019AF"/>
    <w:rsid w:val="00601BA0"/>
    <w:rsid w:val="00604A24"/>
    <w:rsid w:val="0060566F"/>
    <w:rsid w:val="00605F1F"/>
    <w:rsid w:val="00605F46"/>
    <w:rsid w:val="00606796"/>
    <w:rsid w:val="00606BCA"/>
    <w:rsid w:val="00607049"/>
    <w:rsid w:val="00607263"/>
    <w:rsid w:val="006115BE"/>
    <w:rsid w:val="00611E09"/>
    <w:rsid w:val="00611F5E"/>
    <w:rsid w:val="00612754"/>
    <w:rsid w:val="0061362C"/>
    <w:rsid w:val="006166D2"/>
    <w:rsid w:val="006175D0"/>
    <w:rsid w:val="00620A22"/>
    <w:rsid w:val="00621920"/>
    <w:rsid w:val="00622595"/>
    <w:rsid w:val="00623C0F"/>
    <w:rsid w:val="00624C90"/>
    <w:rsid w:val="0062578E"/>
    <w:rsid w:val="006277B8"/>
    <w:rsid w:val="00630BDB"/>
    <w:rsid w:val="0063186B"/>
    <w:rsid w:val="00633794"/>
    <w:rsid w:val="00641A91"/>
    <w:rsid w:val="00641B90"/>
    <w:rsid w:val="00643B9B"/>
    <w:rsid w:val="006457DE"/>
    <w:rsid w:val="006468C4"/>
    <w:rsid w:val="00650798"/>
    <w:rsid w:val="006516F1"/>
    <w:rsid w:val="006520FC"/>
    <w:rsid w:val="00653738"/>
    <w:rsid w:val="00653944"/>
    <w:rsid w:val="006540F7"/>
    <w:rsid w:val="0065440A"/>
    <w:rsid w:val="00654FE7"/>
    <w:rsid w:val="006570F0"/>
    <w:rsid w:val="006575D4"/>
    <w:rsid w:val="006576F8"/>
    <w:rsid w:val="00660540"/>
    <w:rsid w:val="006613D7"/>
    <w:rsid w:val="0066165A"/>
    <w:rsid w:val="00661825"/>
    <w:rsid w:val="0066289C"/>
    <w:rsid w:val="00663FF3"/>
    <w:rsid w:val="00664481"/>
    <w:rsid w:val="00664954"/>
    <w:rsid w:val="0066499A"/>
    <w:rsid w:val="0066509D"/>
    <w:rsid w:val="0066526F"/>
    <w:rsid w:val="006658E7"/>
    <w:rsid w:val="00665911"/>
    <w:rsid w:val="00665E85"/>
    <w:rsid w:val="00665FCB"/>
    <w:rsid w:val="00666763"/>
    <w:rsid w:val="00667574"/>
    <w:rsid w:val="006678A5"/>
    <w:rsid w:val="00670555"/>
    <w:rsid w:val="0067069C"/>
    <w:rsid w:val="00671631"/>
    <w:rsid w:val="006718CD"/>
    <w:rsid w:val="006726C5"/>
    <w:rsid w:val="006741BE"/>
    <w:rsid w:val="006763B8"/>
    <w:rsid w:val="00676B3A"/>
    <w:rsid w:val="00677490"/>
    <w:rsid w:val="00677F23"/>
    <w:rsid w:val="0068031E"/>
    <w:rsid w:val="00680861"/>
    <w:rsid w:val="00681147"/>
    <w:rsid w:val="0068353A"/>
    <w:rsid w:val="00684DAB"/>
    <w:rsid w:val="00685196"/>
    <w:rsid w:val="00686585"/>
    <w:rsid w:val="006869A0"/>
    <w:rsid w:val="006869B0"/>
    <w:rsid w:val="00687ECA"/>
    <w:rsid w:val="00687F9E"/>
    <w:rsid w:val="00693019"/>
    <w:rsid w:val="00694608"/>
    <w:rsid w:val="00694A15"/>
    <w:rsid w:val="006966C6"/>
    <w:rsid w:val="00697870"/>
    <w:rsid w:val="006A03F0"/>
    <w:rsid w:val="006A1F43"/>
    <w:rsid w:val="006A2533"/>
    <w:rsid w:val="006A3C07"/>
    <w:rsid w:val="006A43C4"/>
    <w:rsid w:val="006A44E4"/>
    <w:rsid w:val="006A5543"/>
    <w:rsid w:val="006A612A"/>
    <w:rsid w:val="006A7452"/>
    <w:rsid w:val="006A7517"/>
    <w:rsid w:val="006A7FB5"/>
    <w:rsid w:val="006B0ADB"/>
    <w:rsid w:val="006B0BB8"/>
    <w:rsid w:val="006B1E48"/>
    <w:rsid w:val="006B1EF6"/>
    <w:rsid w:val="006B2458"/>
    <w:rsid w:val="006B2DF4"/>
    <w:rsid w:val="006B4546"/>
    <w:rsid w:val="006B5AE8"/>
    <w:rsid w:val="006B77E7"/>
    <w:rsid w:val="006B7E3E"/>
    <w:rsid w:val="006C0ABD"/>
    <w:rsid w:val="006C151C"/>
    <w:rsid w:val="006C31BD"/>
    <w:rsid w:val="006C3780"/>
    <w:rsid w:val="006C3A13"/>
    <w:rsid w:val="006C3C03"/>
    <w:rsid w:val="006C5013"/>
    <w:rsid w:val="006C50F8"/>
    <w:rsid w:val="006C6288"/>
    <w:rsid w:val="006C7815"/>
    <w:rsid w:val="006D214B"/>
    <w:rsid w:val="006D2627"/>
    <w:rsid w:val="006D2C8B"/>
    <w:rsid w:val="006D3374"/>
    <w:rsid w:val="006D45E3"/>
    <w:rsid w:val="006D5133"/>
    <w:rsid w:val="006D538F"/>
    <w:rsid w:val="006D5A92"/>
    <w:rsid w:val="006D5B00"/>
    <w:rsid w:val="006D6B4E"/>
    <w:rsid w:val="006D7348"/>
    <w:rsid w:val="006D7CF5"/>
    <w:rsid w:val="006E1828"/>
    <w:rsid w:val="006E23E0"/>
    <w:rsid w:val="006E2784"/>
    <w:rsid w:val="006E2B34"/>
    <w:rsid w:val="006E2E43"/>
    <w:rsid w:val="006E47CF"/>
    <w:rsid w:val="006E5097"/>
    <w:rsid w:val="006E5327"/>
    <w:rsid w:val="006E5742"/>
    <w:rsid w:val="006E5A45"/>
    <w:rsid w:val="006E6795"/>
    <w:rsid w:val="006E6B7D"/>
    <w:rsid w:val="006E724A"/>
    <w:rsid w:val="006E7B04"/>
    <w:rsid w:val="006F0808"/>
    <w:rsid w:val="006F2AA3"/>
    <w:rsid w:val="006F2AFA"/>
    <w:rsid w:val="006F6181"/>
    <w:rsid w:val="006F6526"/>
    <w:rsid w:val="006F7110"/>
    <w:rsid w:val="00700B1C"/>
    <w:rsid w:val="00702AD4"/>
    <w:rsid w:val="00705A37"/>
    <w:rsid w:val="00706436"/>
    <w:rsid w:val="007104BB"/>
    <w:rsid w:val="007115E8"/>
    <w:rsid w:val="00712B6F"/>
    <w:rsid w:val="00713E04"/>
    <w:rsid w:val="007141B9"/>
    <w:rsid w:val="007166FB"/>
    <w:rsid w:val="007167B3"/>
    <w:rsid w:val="007174A7"/>
    <w:rsid w:val="00720B1A"/>
    <w:rsid w:val="0072115D"/>
    <w:rsid w:val="00724455"/>
    <w:rsid w:val="00724702"/>
    <w:rsid w:val="00724A0A"/>
    <w:rsid w:val="0072538F"/>
    <w:rsid w:val="00725F47"/>
    <w:rsid w:val="00726E01"/>
    <w:rsid w:val="00732B25"/>
    <w:rsid w:val="00732D7B"/>
    <w:rsid w:val="0073330B"/>
    <w:rsid w:val="00733B2B"/>
    <w:rsid w:val="00733CD4"/>
    <w:rsid w:val="007341FF"/>
    <w:rsid w:val="00740CDA"/>
    <w:rsid w:val="00741B7A"/>
    <w:rsid w:val="00746C63"/>
    <w:rsid w:val="00746C7F"/>
    <w:rsid w:val="007470CF"/>
    <w:rsid w:val="00752532"/>
    <w:rsid w:val="00753BD2"/>
    <w:rsid w:val="00754683"/>
    <w:rsid w:val="007554E7"/>
    <w:rsid w:val="007555EF"/>
    <w:rsid w:val="007558B8"/>
    <w:rsid w:val="0075711D"/>
    <w:rsid w:val="0075753F"/>
    <w:rsid w:val="007576CF"/>
    <w:rsid w:val="00757D26"/>
    <w:rsid w:val="00757DFC"/>
    <w:rsid w:val="0076228A"/>
    <w:rsid w:val="00762479"/>
    <w:rsid w:val="00763811"/>
    <w:rsid w:val="007638E3"/>
    <w:rsid w:val="0076437B"/>
    <w:rsid w:val="00765233"/>
    <w:rsid w:val="00765EBA"/>
    <w:rsid w:val="00766262"/>
    <w:rsid w:val="007670E1"/>
    <w:rsid w:val="00770AD1"/>
    <w:rsid w:val="007717ED"/>
    <w:rsid w:val="00771924"/>
    <w:rsid w:val="00772346"/>
    <w:rsid w:val="0078756D"/>
    <w:rsid w:val="00787D09"/>
    <w:rsid w:val="00791138"/>
    <w:rsid w:val="00792AB8"/>
    <w:rsid w:val="007935AC"/>
    <w:rsid w:val="00793736"/>
    <w:rsid w:val="00795290"/>
    <w:rsid w:val="00796785"/>
    <w:rsid w:val="00797218"/>
    <w:rsid w:val="007972E5"/>
    <w:rsid w:val="00797946"/>
    <w:rsid w:val="007A0014"/>
    <w:rsid w:val="007A089C"/>
    <w:rsid w:val="007A1750"/>
    <w:rsid w:val="007A1799"/>
    <w:rsid w:val="007A2159"/>
    <w:rsid w:val="007A42B2"/>
    <w:rsid w:val="007A4856"/>
    <w:rsid w:val="007A4D4B"/>
    <w:rsid w:val="007A6023"/>
    <w:rsid w:val="007A66FD"/>
    <w:rsid w:val="007A6F05"/>
    <w:rsid w:val="007B05F7"/>
    <w:rsid w:val="007B0730"/>
    <w:rsid w:val="007B29AE"/>
    <w:rsid w:val="007B3E5C"/>
    <w:rsid w:val="007B4009"/>
    <w:rsid w:val="007B56AC"/>
    <w:rsid w:val="007B6C9C"/>
    <w:rsid w:val="007B6CAD"/>
    <w:rsid w:val="007B7C80"/>
    <w:rsid w:val="007C0FAC"/>
    <w:rsid w:val="007C2285"/>
    <w:rsid w:val="007C2E6A"/>
    <w:rsid w:val="007C3176"/>
    <w:rsid w:val="007C5C33"/>
    <w:rsid w:val="007C5C97"/>
    <w:rsid w:val="007C7204"/>
    <w:rsid w:val="007C7DBA"/>
    <w:rsid w:val="007C7E2D"/>
    <w:rsid w:val="007D0322"/>
    <w:rsid w:val="007D2F23"/>
    <w:rsid w:val="007D343D"/>
    <w:rsid w:val="007D3971"/>
    <w:rsid w:val="007D49EF"/>
    <w:rsid w:val="007E0AAB"/>
    <w:rsid w:val="007E0F1C"/>
    <w:rsid w:val="007E12E9"/>
    <w:rsid w:val="007E1B13"/>
    <w:rsid w:val="007E2121"/>
    <w:rsid w:val="007E2D5E"/>
    <w:rsid w:val="007E3FF0"/>
    <w:rsid w:val="007E4119"/>
    <w:rsid w:val="007E42C9"/>
    <w:rsid w:val="007E4E87"/>
    <w:rsid w:val="007F183A"/>
    <w:rsid w:val="007F1B0B"/>
    <w:rsid w:val="007F321F"/>
    <w:rsid w:val="007F33F2"/>
    <w:rsid w:val="007F3AFE"/>
    <w:rsid w:val="00800485"/>
    <w:rsid w:val="00800A11"/>
    <w:rsid w:val="00801349"/>
    <w:rsid w:val="00801644"/>
    <w:rsid w:val="00803F28"/>
    <w:rsid w:val="00806304"/>
    <w:rsid w:val="00806C0C"/>
    <w:rsid w:val="00807DAE"/>
    <w:rsid w:val="00810D02"/>
    <w:rsid w:val="0081124B"/>
    <w:rsid w:val="00811318"/>
    <w:rsid w:val="00813647"/>
    <w:rsid w:val="008140AC"/>
    <w:rsid w:val="008144F5"/>
    <w:rsid w:val="00816E86"/>
    <w:rsid w:val="00820363"/>
    <w:rsid w:val="008206BF"/>
    <w:rsid w:val="0082207D"/>
    <w:rsid w:val="008224E3"/>
    <w:rsid w:val="00822835"/>
    <w:rsid w:val="0082479A"/>
    <w:rsid w:val="008255C9"/>
    <w:rsid w:val="008259B9"/>
    <w:rsid w:val="00826E73"/>
    <w:rsid w:val="00827ADC"/>
    <w:rsid w:val="008303CA"/>
    <w:rsid w:val="00830715"/>
    <w:rsid w:val="0083084A"/>
    <w:rsid w:val="0083136B"/>
    <w:rsid w:val="00832DD6"/>
    <w:rsid w:val="00833127"/>
    <w:rsid w:val="00833B75"/>
    <w:rsid w:val="00834A2C"/>
    <w:rsid w:val="00836F17"/>
    <w:rsid w:val="00836F29"/>
    <w:rsid w:val="008373B1"/>
    <w:rsid w:val="00837711"/>
    <w:rsid w:val="0084382D"/>
    <w:rsid w:val="0084415A"/>
    <w:rsid w:val="0084503C"/>
    <w:rsid w:val="0084525A"/>
    <w:rsid w:val="0085041C"/>
    <w:rsid w:val="0085082A"/>
    <w:rsid w:val="008516E8"/>
    <w:rsid w:val="00852C78"/>
    <w:rsid w:val="008532A3"/>
    <w:rsid w:val="00855EA7"/>
    <w:rsid w:val="008566FF"/>
    <w:rsid w:val="008569F3"/>
    <w:rsid w:val="008571A3"/>
    <w:rsid w:val="008603AD"/>
    <w:rsid w:val="008612CD"/>
    <w:rsid w:val="00861947"/>
    <w:rsid w:val="00862128"/>
    <w:rsid w:val="00862DCD"/>
    <w:rsid w:val="00863477"/>
    <w:rsid w:val="00866311"/>
    <w:rsid w:val="00866DC1"/>
    <w:rsid w:val="008672C7"/>
    <w:rsid w:val="00867E6A"/>
    <w:rsid w:val="00872071"/>
    <w:rsid w:val="00872DAF"/>
    <w:rsid w:val="008731FE"/>
    <w:rsid w:val="00873C9E"/>
    <w:rsid w:val="008745B6"/>
    <w:rsid w:val="00876998"/>
    <w:rsid w:val="00877136"/>
    <w:rsid w:val="008804CB"/>
    <w:rsid w:val="008829E9"/>
    <w:rsid w:val="00883DDE"/>
    <w:rsid w:val="0088594E"/>
    <w:rsid w:val="0088662A"/>
    <w:rsid w:val="0088677F"/>
    <w:rsid w:val="00887993"/>
    <w:rsid w:val="00890509"/>
    <w:rsid w:val="008907A4"/>
    <w:rsid w:val="00891E81"/>
    <w:rsid w:val="0089220E"/>
    <w:rsid w:val="00892CD4"/>
    <w:rsid w:val="00892E26"/>
    <w:rsid w:val="008935DD"/>
    <w:rsid w:val="0089435A"/>
    <w:rsid w:val="008946B9"/>
    <w:rsid w:val="008951D8"/>
    <w:rsid w:val="0089614B"/>
    <w:rsid w:val="0089717D"/>
    <w:rsid w:val="008A075D"/>
    <w:rsid w:val="008A0F09"/>
    <w:rsid w:val="008A1FA9"/>
    <w:rsid w:val="008A2E79"/>
    <w:rsid w:val="008A374A"/>
    <w:rsid w:val="008A3995"/>
    <w:rsid w:val="008A3B9F"/>
    <w:rsid w:val="008A6798"/>
    <w:rsid w:val="008A76AD"/>
    <w:rsid w:val="008A7B3E"/>
    <w:rsid w:val="008A7FD2"/>
    <w:rsid w:val="008B073B"/>
    <w:rsid w:val="008B0999"/>
    <w:rsid w:val="008B2B00"/>
    <w:rsid w:val="008B3587"/>
    <w:rsid w:val="008B384C"/>
    <w:rsid w:val="008B4300"/>
    <w:rsid w:val="008B4A10"/>
    <w:rsid w:val="008B5C9F"/>
    <w:rsid w:val="008B7E07"/>
    <w:rsid w:val="008C010F"/>
    <w:rsid w:val="008C0C52"/>
    <w:rsid w:val="008C0F9C"/>
    <w:rsid w:val="008C1103"/>
    <w:rsid w:val="008C11BA"/>
    <w:rsid w:val="008C2BB1"/>
    <w:rsid w:val="008C6BCD"/>
    <w:rsid w:val="008C6D1A"/>
    <w:rsid w:val="008C70F4"/>
    <w:rsid w:val="008C712D"/>
    <w:rsid w:val="008C735D"/>
    <w:rsid w:val="008C7890"/>
    <w:rsid w:val="008C7C0C"/>
    <w:rsid w:val="008D026A"/>
    <w:rsid w:val="008D23A4"/>
    <w:rsid w:val="008D3FEF"/>
    <w:rsid w:val="008D400F"/>
    <w:rsid w:val="008D5C4E"/>
    <w:rsid w:val="008D61D6"/>
    <w:rsid w:val="008D716A"/>
    <w:rsid w:val="008D777C"/>
    <w:rsid w:val="008D7D52"/>
    <w:rsid w:val="008E0F7F"/>
    <w:rsid w:val="008E1635"/>
    <w:rsid w:val="008E2B50"/>
    <w:rsid w:val="008E2D47"/>
    <w:rsid w:val="008E4EF4"/>
    <w:rsid w:val="008E5CD7"/>
    <w:rsid w:val="008E759D"/>
    <w:rsid w:val="008E7DDA"/>
    <w:rsid w:val="008F00DB"/>
    <w:rsid w:val="008F1440"/>
    <w:rsid w:val="008F160E"/>
    <w:rsid w:val="008F4144"/>
    <w:rsid w:val="008F49C0"/>
    <w:rsid w:val="008F5B3A"/>
    <w:rsid w:val="008F70D3"/>
    <w:rsid w:val="0090020B"/>
    <w:rsid w:val="009018C0"/>
    <w:rsid w:val="009038B7"/>
    <w:rsid w:val="00904E50"/>
    <w:rsid w:val="009076CD"/>
    <w:rsid w:val="0091039D"/>
    <w:rsid w:val="009126C4"/>
    <w:rsid w:val="0091498E"/>
    <w:rsid w:val="00914FBE"/>
    <w:rsid w:val="009152FB"/>
    <w:rsid w:val="0092010E"/>
    <w:rsid w:val="009209DD"/>
    <w:rsid w:val="00922101"/>
    <w:rsid w:val="009224FE"/>
    <w:rsid w:val="00922693"/>
    <w:rsid w:val="00924F8B"/>
    <w:rsid w:val="00925566"/>
    <w:rsid w:val="00925FFA"/>
    <w:rsid w:val="009271FB"/>
    <w:rsid w:val="00927A6E"/>
    <w:rsid w:val="009303D1"/>
    <w:rsid w:val="00931AFD"/>
    <w:rsid w:val="00931F59"/>
    <w:rsid w:val="00934661"/>
    <w:rsid w:val="009362AC"/>
    <w:rsid w:val="009363AA"/>
    <w:rsid w:val="00936821"/>
    <w:rsid w:val="00936E42"/>
    <w:rsid w:val="00945101"/>
    <w:rsid w:val="009459F3"/>
    <w:rsid w:val="00945CAE"/>
    <w:rsid w:val="00946E02"/>
    <w:rsid w:val="009470B1"/>
    <w:rsid w:val="00947416"/>
    <w:rsid w:val="009520FB"/>
    <w:rsid w:val="009554B2"/>
    <w:rsid w:val="009563E0"/>
    <w:rsid w:val="009567CC"/>
    <w:rsid w:val="009571CD"/>
    <w:rsid w:val="00960F97"/>
    <w:rsid w:val="0096164A"/>
    <w:rsid w:val="0096298C"/>
    <w:rsid w:val="00962ABC"/>
    <w:rsid w:val="0096306E"/>
    <w:rsid w:val="0096399A"/>
    <w:rsid w:val="009644C7"/>
    <w:rsid w:val="0096461E"/>
    <w:rsid w:val="00967476"/>
    <w:rsid w:val="00967797"/>
    <w:rsid w:val="00970B1C"/>
    <w:rsid w:val="009713DD"/>
    <w:rsid w:val="00971651"/>
    <w:rsid w:val="00971B7E"/>
    <w:rsid w:val="00973A75"/>
    <w:rsid w:val="00975571"/>
    <w:rsid w:val="00975C04"/>
    <w:rsid w:val="00975EF6"/>
    <w:rsid w:val="0097631C"/>
    <w:rsid w:val="00976349"/>
    <w:rsid w:val="00976432"/>
    <w:rsid w:val="00976B47"/>
    <w:rsid w:val="0098181B"/>
    <w:rsid w:val="0098208D"/>
    <w:rsid w:val="00983CBF"/>
    <w:rsid w:val="00983DE0"/>
    <w:rsid w:val="00984EDF"/>
    <w:rsid w:val="0098588F"/>
    <w:rsid w:val="00990003"/>
    <w:rsid w:val="00991368"/>
    <w:rsid w:val="00991D23"/>
    <w:rsid w:val="00992468"/>
    <w:rsid w:val="009938F2"/>
    <w:rsid w:val="009939F4"/>
    <w:rsid w:val="0099503B"/>
    <w:rsid w:val="009971EF"/>
    <w:rsid w:val="009A039E"/>
    <w:rsid w:val="009A0887"/>
    <w:rsid w:val="009A2FE0"/>
    <w:rsid w:val="009A5A55"/>
    <w:rsid w:val="009A5B13"/>
    <w:rsid w:val="009A5FB8"/>
    <w:rsid w:val="009A62D8"/>
    <w:rsid w:val="009B0253"/>
    <w:rsid w:val="009B0616"/>
    <w:rsid w:val="009B06B8"/>
    <w:rsid w:val="009B5A5C"/>
    <w:rsid w:val="009B5CCC"/>
    <w:rsid w:val="009B6F26"/>
    <w:rsid w:val="009B6F88"/>
    <w:rsid w:val="009C103F"/>
    <w:rsid w:val="009C20CE"/>
    <w:rsid w:val="009C42A1"/>
    <w:rsid w:val="009C5054"/>
    <w:rsid w:val="009C792A"/>
    <w:rsid w:val="009D05C8"/>
    <w:rsid w:val="009D27E8"/>
    <w:rsid w:val="009D2B49"/>
    <w:rsid w:val="009D30F1"/>
    <w:rsid w:val="009D4724"/>
    <w:rsid w:val="009D47F7"/>
    <w:rsid w:val="009D763F"/>
    <w:rsid w:val="009E102C"/>
    <w:rsid w:val="009E191C"/>
    <w:rsid w:val="009E216D"/>
    <w:rsid w:val="009E2575"/>
    <w:rsid w:val="009E48CC"/>
    <w:rsid w:val="009E5C83"/>
    <w:rsid w:val="009E66A3"/>
    <w:rsid w:val="009E69DE"/>
    <w:rsid w:val="009E6E69"/>
    <w:rsid w:val="009F0ED9"/>
    <w:rsid w:val="009F10D6"/>
    <w:rsid w:val="009F2E63"/>
    <w:rsid w:val="009F4071"/>
    <w:rsid w:val="009F5AA8"/>
    <w:rsid w:val="00A01CCD"/>
    <w:rsid w:val="00A03626"/>
    <w:rsid w:val="00A03A54"/>
    <w:rsid w:val="00A05061"/>
    <w:rsid w:val="00A06FEF"/>
    <w:rsid w:val="00A07EE6"/>
    <w:rsid w:val="00A10ACA"/>
    <w:rsid w:val="00A11608"/>
    <w:rsid w:val="00A135A7"/>
    <w:rsid w:val="00A14476"/>
    <w:rsid w:val="00A150AC"/>
    <w:rsid w:val="00A159F5"/>
    <w:rsid w:val="00A170AC"/>
    <w:rsid w:val="00A17B0B"/>
    <w:rsid w:val="00A17FB3"/>
    <w:rsid w:val="00A222D4"/>
    <w:rsid w:val="00A23F37"/>
    <w:rsid w:val="00A260E5"/>
    <w:rsid w:val="00A32BFB"/>
    <w:rsid w:val="00A3445B"/>
    <w:rsid w:val="00A34D66"/>
    <w:rsid w:val="00A357E2"/>
    <w:rsid w:val="00A35DCA"/>
    <w:rsid w:val="00A36751"/>
    <w:rsid w:val="00A3748E"/>
    <w:rsid w:val="00A37BBA"/>
    <w:rsid w:val="00A413AE"/>
    <w:rsid w:val="00A42C23"/>
    <w:rsid w:val="00A44E32"/>
    <w:rsid w:val="00A50567"/>
    <w:rsid w:val="00A528B0"/>
    <w:rsid w:val="00A53C6F"/>
    <w:rsid w:val="00A54F1B"/>
    <w:rsid w:val="00A55115"/>
    <w:rsid w:val="00A5650F"/>
    <w:rsid w:val="00A57086"/>
    <w:rsid w:val="00A572FE"/>
    <w:rsid w:val="00A614B2"/>
    <w:rsid w:val="00A614F2"/>
    <w:rsid w:val="00A62B6A"/>
    <w:rsid w:val="00A63677"/>
    <w:rsid w:val="00A63B6D"/>
    <w:rsid w:val="00A66147"/>
    <w:rsid w:val="00A67B48"/>
    <w:rsid w:val="00A706BE"/>
    <w:rsid w:val="00A70A1B"/>
    <w:rsid w:val="00A70D0E"/>
    <w:rsid w:val="00A728B6"/>
    <w:rsid w:val="00A748CC"/>
    <w:rsid w:val="00A752B4"/>
    <w:rsid w:val="00A752B6"/>
    <w:rsid w:val="00A7636A"/>
    <w:rsid w:val="00A80778"/>
    <w:rsid w:val="00A823E7"/>
    <w:rsid w:val="00A856A1"/>
    <w:rsid w:val="00A86216"/>
    <w:rsid w:val="00A87630"/>
    <w:rsid w:val="00A91011"/>
    <w:rsid w:val="00A936AB"/>
    <w:rsid w:val="00A94828"/>
    <w:rsid w:val="00A94ABD"/>
    <w:rsid w:val="00A94D20"/>
    <w:rsid w:val="00A969E2"/>
    <w:rsid w:val="00A97C88"/>
    <w:rsid w:val="00A97F43"/>
    <w:rsid w:val="00AA0041"/>
    <w:rsid w:val="00AA0BF5"/>
    <w:rsid w:val="00AA0D11"/>
    <w:rsid w:val="00AA172E"/>
    <w:rsid w:val="00AA1D31"/>
    <w:rsid w:val="00AA25EE"/>
    <w:rsid w:val="00AA2681"/>
    <w:rsid w:val="00AA3350"/>
    <w:rsid w:val="00AA4FBB"/>
    <w:rsid w:val="00AA78B5"/>
    <w:rsid w:val="00AB00CA"/>
    <w:rsid w:val="00AB0C6C"/>
    <w:rsid w:val="00AB3764"/>
    <w:rsid w:val="00AB3B30"/>
    <w:rsid w:val="00AB487F"/>
    <w:rsid w:val="00AB58AA"/>
    <w:rsid w:val="00AC1CF8"/>
    <w:rsid w:val="00AC2C37"/>
    <w:rsid w:val="00AC2E62"/>
    <w:rsid w:val="00AC363A"/>
    <w:rsid w:val="00AC6259"/>
    <w:rsid w:val="00AC786D"/>
    <w:rsid w:val="00AD06CC"/>
    <w:rsid w:val="00AD0B96"/>
    <w:rsid w:val="00AD170E"/>
    <w:rsid w:val="00AD1DAE"/>
    <w:rsid w:val="00AD3C76"/>
    <w:rsid w:val="00AD5104"/>
    <w:rsid w:val="00AD5524"/>
    <w:rsid w:val="00AD6A2F"/>
    <w:rsid w:val="00AE0778"/>
    <w:rsid w:val="00AE0D73"/>
    <w:rsid w:val="00AE270C"/>
    <w:rsid w:val="00AE2A7A"/>
    <w:rsid w:val="00AE2E14"/>
    <w:rsid w:val="00AE2ECD"/>
    <w:rsid w:val="00AE474B"/>
    <w:rsid w:val="00AE5347"/>
    <w:rsid w:val="00AF06FF"/>
    <w:rsid w:val="00AF2257"/>
    <w:rsid w:val="00AF32FA"/>
    <w:rsid w:val="00AF3441"/>
    <w:rsid w:val="00AF4301"/>
    <w:rsid w:val="00AF47BF"/>
    <w:rsid w:val="00AF7123"/>
    <w:rsid w:val="00B0009F"/>
    <w:rsid w:val="00B00E95"/>
    <w:rsid w:val="00B02FEE"/>
    <w:rsid w:val="00B03F33"/>
    <w:rsid w:val="00B045EC"/>
    <w:rsid w:val="00B04A01"/>
    <w:rsid w:val="00B04B49"/>
    <w:rsid w:val="00B05A4B"/>
    <w:rsid w:val="00B05E12"/>
    <w:rsid w:val="00B05E92"/>
    <w:rsid w:val="00B06B0D"/>
    <w:rsid w:val="00B07F89"/>
    <w:rsid w:val="00B10671"/>
    <w:rsid w:val="00B106C3"/>
    <w:rsid w:val="00B12378"/>
    <w:rsid w:val="00B1329C"/>
    <w:rsid w:val="00B138DF"/>
    <w:rsid w:val="00B139DD"/>
    <w:rsid w:val="00B142F4"/>
    <w:rsid w:val="00B14749"/>
    <w:rsid w:val="00B14C6C"/>
    <w:rsid w:val="00B150A0"/>
    <w:rsid w:val="00B1517D"/>
    <w:rsid w:val="00B15B52"/>
    <w:rsid w:val="00B21258"/>
    <w:rsid w:val="00B235EA"/>
    <w:rsid w:val="00B25695"/>
    <w:rsid w:val="00B25B85"/>
    <w:rsid w:val="00B307B4"/>
    <w:rsid w:val="00B33AEC"/>
    <w:rsid w:val="00B34A4B"/>
    <w:rsid w:val="00B35F3E"/>
    <w:rsid w:val="00B36449"/>
    <w:rsid w:val="00B36648"/>
    <w:rsid w:val="00B36818"/>
    <w:rsid w:val="00B379E4"/>
    <w:rsid w:val="00B40C0D"/>
    <w:rsid w:val="00B41039"/>
    <w:rsid w:val="00B421DC"/>
    <w:rsid w:val="00B42582"/>
    <w:rsid w:val="00B4536C"/>
    <w:rsid w:val="00B461FF"/>
    <w:rsid w:val="00B5046A"/>
    <w:rsid w:val="00B5228C"/>
    <w:rsid w:val="00B55F45"/>
    <w:rsid w:val="00B56149"/>
    <w:rsid w:val="00B565F6"/>
    <w:rsid w:val="00B56EBC"/>
    <w:rsid w:val="00B57B30"/>
    <w:rsid w:val="00B616A4"/>
    <w:rsid w:val="00B62057"/>
    <w:rsid w:val="00B7110F"/>
    <w:rsid w:val="00B71AE6"/>
    <w:rsid w:val="00B71D8C"/>
    <w:rsid w:val="00B73BC9"/>
    <w:rsid w:val="00B7574A"/>
    <w:rsid w:val="00B77021"/>
    <w:rsid w:val="00B77844"/>
    <w:rsid w:val="00B77A79"/>
    <w:rsid w:val="00B81A6A"/>
    <w:rsid w:val="00B81D32"/>
    <w:rsid w:val="00B85B38"/>
    <w:rsid w:val="00B86BFF"/>
    <w:rsid w:val="00B87FE5"/>
    <w:rsid w:val="00B9046D"/>
    <w:rsid w:val="00B93EB8"/>
    <w:rsid w:val="00B9444A"/>
    <w:rsid w:val="00B94D7C"/>
    <w:rsid w:val="00B94F16"/>
    <w:rsid w:val="00B96C43"/>
    <w:rsid w:val="00B970E0"/>
    <w:rsid w:val="00BA134B"/>
    <w:rsid w:val="00BA1718"/>
    <w:rsid w:val="00BA178F"/>
    <w:rsid w:val="00BA2189"/>
    <w:rsid w:val="00BA4635"/>
    <w:rsid w:val="00BA5D43"/>
    <w:rsid w:val="00BA72B5"/>
    <w:rsid w:val="00BB01CF"/>
    <w:rsid w:val="00BB12F4"/>
    <w:rsid w:val="00BB2EAB"/>
    <w:rsid w:val="00BB3C13"/>
    <w:rsid w:val="00BB3EAE"/>
    <w:rsid w:val="00BB47FD"/>
    <w:rsid w:val="00BB5514"/>
    <w:rsid w:val="00BB5C51"/>
    <w:rsid w:val="00BB7CB9"/>
    <w:rsid w:val="00BC1257"/>
    <w:rsid w:val="00BC248F"/>
    <w:rsid w:val="00BC2637"/>
    <w:rsid w:val="00BC285C"/>
    <w:rsid w:val="00BC4AF9"/>
    <w:rsid w:val="00BC4CFC"/>
    <w:rsid w:val="00BC6E1F"/>
    <w:rsid w:val="00BD0368"/>
    <w:rsid w:val="00BD1B13"/>
    <w:rsid w:val="00BD3AC2"/>
    <w:rsid w:val="00BD3BE6"/>
    <w:rsid w:val="00BD5EE7"/>
    <w:rsid w:val="00BD64D7"/>
    <w:rsid w:val="00BD6D78"/>
    <w:rsid w:val="00BE5D11"/>
    <w:rsid w:val="00BE619A"/>
    <w:rsid w:val="00BE661D"/>
    <w:rsid w:val="00BE6F8A"/>
    <w:rsid w:val="00BE6FF6"/>
    <w:rsid w:val="00BE7A5B"/>
    <w:rsid w:val="00BE7B46"/>
    <w:rsid w:val="00BF0639"/>
    <w:rsid w:val="00BF0BD8"/>
    <w:rsid w:val="00BF11C6"/>
    <w:rsid w:val="00BF2164"/>
    <w:rsid w:val="00BF3443"/>
    <w:rsid w:val="00BF3628"/>
    <w:rsid w:val="00BF3ADB"/>
    <w:rsid w:val="00C02157"/>
    <w:rsid w:val="00C03202"/>
    <w:rsid w:val="00C047FF"/>
    <w:rsid w:val="00C04E9A"/>
    <w:rsid w:val="00C052EA"/>
    <w:rsid w:val="00C055B2"/>
    <w:rsid w:val="00C06295"/>
    <w:rsid w:val="00C06C1D"/>
    <w:rsid w:val="00C077A5"/>
    <w:rsid w:val="00C107DC"/>
    <w:rsid w:val="00C10E95"/>
    <w:rsid w:val="00C11DD5"/>
    <w:rsid w:val="00C135FF"/>
    <w:rsid w:val="00C1442E"/>
    <w:rsid w:val="00C1444A"/>
    <w:rsid w:val="00C161D6"/>
    <w:rsid w:val="00C175D8"/>
    <w:rsid w:val="00C178A6"/>
    <w:rsid w:val="00C21E00"/>
    <w:rsid w:val="00C22414"/>
    <w:rsid w:val="00C234D8"/>
    <w:rsid w:val="00C247B5"/>
    <w:rsid w:val="00C24EBD"/>
    <w:rsid w:val="00C255CB"/>
    <w:rsid w:val="00C25F65"/>
    <w:rsid w:val="00C27EE7"/>
    <w:rsid w:val="00C30F98"/>
    <w:rsid w:val="00C33496"/>
    <w:rsid w:val="00C34E1C"/>
    <w:rsid w:val="00C34EA1"/>
    <w:rsid w:val="00C3610A"/>
    <w:rsid w:val="00C3623D"/>
    <w:rsid w:val="00C36A53"/>
    <w:rsid w:val="00C372A1"/>
    <w:rsid w:val="00C407DD"/>
    <w:rsid w:val="00C42152"/>
    <w:rsid w:val="00C425AC"/>
    <w:rsid w:val="00C43C8B"/>
    <w:rsid w:val="00C442EE"/>
    <w:rsid w:val="00C44427"/>
    <w:rsid w:val="00C44936"/>
    <w:rsid w:val="00C45238"/>
    <w:rsid w:val="00C45947"/>
    <w:rsid w:val="00C45D3F"/>
    <w:rsid w:val="00C460AA"/>
    <w:rsid w:val="00C47856"/>
    <w:rsid w:val="00C47C46"/>
    <w:rsid w:val="00C532E0"/>
    <w:rsid w:val="00C53DD4"/>
    <w:rsid w:val="00C56F05"/>
    <w:rsid w:val="00C604EB"/>
    <w:rsid w:val="00C61BA0"/>
    <w:rsid w:val="00C61F28"/>
    <w:rsid w:val="00C659F1"/>
    <w:rsid w:val="00C66A7A"/>
    <w:rsid w:val="00C67051"/>
    <w:rsid w:val="00C671F8"/>
    <w:rsid w:val="00C67A10"/>
    <w:rsid w:val="00C7059C"/>
    <w:rsid w:val="00C74CE4"/>
    <w:rsid w:val="00C75DF8"/>
    <w:rsid w:val="00C76891"/>
    <w:rsid w:val="00C822BD"/>
    <w:rsid w:val="00C83DE1"/>
    <w:rsid w:val="00C8421B"/>
    <w:rsid w:val="00C845B7"/>
    <w:rsid w:val="00C85B17"/>
    <w:rsid w:val="00C85D9C"/>
    <w:rsid w:val="00C8746F"/>
    <w:rsid w:val="00C87887"/>
    <w:rsid w:val="00C90548"/>
    <w:rsid w:val="00C908C0"/>
    <w:rsid w:val="00C92E67"/>
    <w:rsid w:val="00C93A13"/>
    <w:rsid w:val="00C962FE"/>
    <w:rsid w:val="00C967DB"/>
    <w:rsid w:val="00C973E2"/>
    <w:rsid w:val="00CA0642"/>
    <w:rsid w:val="00CA11C2"/>
    <w:rsid w:val="00CA18A6"/>
    <w:rsid w:val="00CA1BE9"/>
    <w:rsid w:val="00CA38A2"/>
    <w:rsid w:val="00CA4D81"/>
    <w:rsid w:val="00CA514B"/>
    <w:rsid w:val="00CA66DF"/>
    <w:rsid w:val="00CA6AB5"/>
    <w:rsid w:val="00CA7419"/>
    <w:rsid w:val="00CB089B"/>
    <w:rsid w:val="00CB132D"/>
    <w:rsid w:val="00CB34A6"/>
    <w:rsid w:val="00CB5260"/>
    <w:rsid w:val="00CB6152"/>
    <w:rsid w:val="00CC0828"/>
    <w:rsid w:val="00CC0DD9"/>
    <w:rsid w:val="00CC2438"/>
    <w:rsid w:val="00CC2C0C"/>
    <w:rsid w:val="00CC2D24"/>
    <w:rsid w:val="00CC2F02"/>
    <w:rsid w:val="00CC3F54"/>
    <w:rsid w:val="00CC431A"/>
    <w:rsid w:val="00CC4D5B"/>
    <w:rsid w:val="00CC5280"/>
    <w:rsid w:val="00CC542C"/>
    <w:rsid w:val="00CC6453"/>
    <w:rsid w:val="00CC65D1"/>
    <w:rsid w:val="00CC6BEF"/>
    <w:rsid w:val="00CC6F62"/>
    <w:rsid w:val="00CD1B09"/>
    <w:rsid w:val="00CD22D8"/>
    <w:rsid w:val="00CD2A17"/>
    <w:rsid w:val="00CD2E66"/>
    <w:rsid w:val="00CD38BD"/>
    <w:rsid w:val="00CD4A1B"/>
    <w:rsid w:val="00CD5963"/>
    <w:rsid w:val="00CD68D5"/>
    <w:rsid w:val="00CE1288"/>
    <w:rsid w:val="00CE1321"/>
    <w:rsid w:val="00CE3B42"/>
    <w:rsid w:val="00CE47A3"/>
    <w:rsid w:val="00CE59AB"/>
    <w:rsid w:val="00CE6A09"/>
    <w:rsid w:val="00CF08CD"/>
    <w:rsid w:val="00D00FDA"/>
    <w:rsid w:val="00D023C5"/>
    <w:rsid w:val="00D02F2D"/>
    <w:rsid w:val="00D037C1"/>
    <w:rsid w:val="00D037C4"/>
    <w:rsid w:val="00D03E69"/>
    <w:rsid w:val="00D03F57"/>
    <w:rsid w:val="00D055BF"/>
    <w:rsid w:val="00D0648A"/>
    <w:rsid w:val="00D1006D"/>
    <w:rsid w:val="00D11B38"/>
    <w:rsid w:val="00D12D56"/>
    <w:rsid w:val="00D14859"/>
    <w:rsid w:val="00D154D8"/>
    <w:rsid w:val="00D1560E"/>
    <w:rsid w:val="00D173C6"/>
    <w:rsid w:val="00D20324"/>
    <w:rsid w:val="00D204B6"/>
    <w:rsid w:val="00D20714"/>
    <w:rsid w:val="00D20EB5"/>
    <w:rsid w:val="00D210BB"/>
    <w:rsid w:val="00D211C1"/>
    <w:rsid w:val="00D2236D"/>
    <w:rsid w:val="00D2289A"/>
    <w:rsid w:val="00D25703"/>
    <w:rsid w:val="00D32665"/>
    <w:rsid w:val="00D337EC"/>
    <w:rsid w:val="00D34D9F"/>
    <w:rsid w:val="00D370EA"/>
    <w:rsid w:val="00D40D87"/>
    <w:rsid w:val="00D4180A"/>
    <w:rsid w:val="00D41AF9"/>
    <w:rsid w:val="00D42AB6"/>
    <w:rsid w:val="00D43F69"/>
    <w:rsid w:val="00D465D1"/>
    <w:rsid w:val="00D46B75"/>
    <w:rsid w:val="00D50BB5"/>
    <w:rsid w:val="00D5116E"/>
    <w:rsid w:val="00D51678"/>
    <w:rsid w:val="00D5259B"/>
    <w:rsid w:val="00D52662"/>
    <w:rsid w:val="00D5326E"/>
    <w:rsid w:val="00D5684E"/>
    <w:rsid w:val="00D57290"/>
    <w:rsid w:val="00D574BA"/>
    <w:rsid w:val="00D57F98"/>
    <w:rsid w:val="00D61CAC"/>
    <w:rsid w:val="00D61D5A"/>
    <w:rsid w:val="00D62248"/>
    <w:rsid w:val="00D624C3"/>
    <w:rsid w:val="00D64051"/>
    <w:rsid w:val="00D64847"/>
    <w:rsid w:val="00D6585A"/>
    <w:rsid w:val="00D670EB"/>
    <w:rsid w:val="00D670FC"/>
    <w:rsid w:val="00D701E8"/>
    <w:rsid w:val="00D7554D"/>
    <w:rsid w:val="00D75EF0"/>
    <w:rsid w:val="00D76399"/>
    <w:rsid w:val="00D80414"/>
    <w:rsid w:val="00D805FD"/>
    <w:rsid w:val="00D81844"/>
    <w:rsid w:val="00D81AAA"/>
    <w:rsid w:val="00D82DA0"/>
    <w:rsid w:val="00D836F0"/>
    <w:rsid w:val="00D83A09"/>
    <w:rsid w:val="00D84C40"/>
    <w:rsid w:val="00D8688B"/>
    <w:rsid w:val="00D87A78"/>
    <w:rsid w:val="00D90714"/>
    <w:rsid w:val="00D9175E"/>
    <w:rsid w:val="00D91E6B"/>
    <w:rsid w:val="00D93EF3"/>
    <w:rsid w:val="00D94099"/>
    <w:rsid w:val="00D9489C"/>
    <w:rsid w:val="00D95888"/>
    <w:rsid w:val="00D95F45"/>
    <w:rsid w:val="00D964C9"/>
    <w:rsid w:val="00D967C6"/>
    <w:rsid w:val="00DA03BC"/>
    <w:rsid w:val="00DA065C"/>
    <w:rsid w:val="00DA0CE8"/>
    <w:rsid w:val="00DA1D63"/>
    <w:rsid w:val="00DA299C"/>
    <w:rsid w:val="00DA32B1"/>
    <w:rsid w:val="00DA3D21"/>
    <w:rsid w:val="00DA4F86"/>
    <w:rsid w:val="00DA6352"/>
    <w:rsid w:val="00DB0055"/>
    <w:rsid w:val="00DB0482"/>
    <w:rsid w:val="00DB078E"/>
    <w:rsid w:val="00DB0947"/>
    <w:rsid w:val="00DB3260"/>
    <w:rsid w:val="00DB450F"/>
    <w:rsid w:val="00DB508E"/>
    <w:rsid w:val="00DB546F"/>
    <w:rsid w:val="00DB55D9"/>
    <w:rsid w:val="00DB5C3A"/>
    <w:rsid w:val="00DC00EE"/>
    <w:rsid w:val="00DC0FF3"/>
    <w:rsid w:val="00DC2953"/>
    <w:rsid w:val="00DC3E08"/>
    <w:rsid w:val="00DC3FF3"/>
    <w:rsid w:val="00DC6275"/>
    <w:rsid w:val="00DC749F"/>
    <w:rsid w:val="00DD0354"/>
    <w:rsid w:val="00DD0FDB"/>
    <w:rsid w:val="00DD15E7"/>
    <w:rsid w:val="00DD19D0"/>
    <w:rsid w:val="00DD2AE6"/>
    <w:rsid w:val="00DD2D93"/>
    <w:rsid w:val="00DD2F41"/>
    <w:rsid w:val="00DD3E5B"/>
    <w:rsid w:val="00DD53D4"/>
    <w:rsid w:val="00DD53ED"/>
    <w:rsid w:val="00DD7629"/>
    <w:rsid w:val="00DE3A8D"/>
    <w:rsid w:val="00DE3CEF"/>
    <w:rsid w:val="00DF146D"/>
    <w:rsid w:val="00DF23C6"/>
    <w:rsid w:val="00DF25E3"/>
    <w:rsid w:val="00DF4B23"/>
    <w:rsid w:val="00DF5390"/>
    <w:rsid w:val="00DF6167"/>
    <w:rsid w:val="00DF62EE"/>
    <w:rsid w:val="00DF6632"/>
    <w:rsid w:val="00DF7381"/>
    <w:rsid w:val="00E01E95"/>
    <w:rsid w:val="00E02DB3"/>
    <w:rsid w:val="00E064EA"/>
    <w:rsid w:val="00E1024A"/>
    <w:rsid w:val="00E1205A"/>
    <w:rsid w:val="00E126C9"/>
    <w:rsid w:val="00E12F67"/>
    <w:rsid w:val="00E1300F"/>
    <w:rsid w:val="00E13CEB"/>
    <w:rsid w:val="00E14510"/>
    <w:rsid w:val="00E14F44"/>
    <w:rsid w:val="00E15974"/>
    <w:rsid w:val="00E15E67"/>
    <w:rsid w:val="00E17EA5"/>
    <w:rsid w:val="00E20751"/>
    <w:rsid w:val="00E20B4C"/>
    <w:rsid w:val="00E216CF"/>
    <w:rsid w:val="00E2225C"/>
    <w:rsid w:val="00E226B0"/>
    <w:rsid w:val="00E2312D"/>
    <w:rsid w:val="00E23980"/>
    <w:rsid w:val="00E24FC5"/>
    <w:rsid w:val="00E2516B"/>
    <w:rsid w:val="00E27D9C"/>
    <w:rsid w:val="00E3191D"/>
    <w:rsid w:val="00E33900"/>
    <w:rsid w:val="00E346AC"/>
    <w:rsid w:val="00E34B82"/>
    <w:rsid w:val="00E354D8"/>
    <w:rsid w:val="00E35D4B"/>
    <w:rsid w:val="00E36EFB"/>
    <w:rsid w:val="00E375D6"/>
    <w:rsid w:val="00E41629"/>
    <w:rsid w:val="00E41A3B"/>
    <w:rsid w:val="00E41E33"/>
    <w:rsid w:val="00E422DC"/>
    <w:rsid w:val="00E42678"/>
    <w:rsid w:val="00E429F5"/>
    <w:rsid w:val="00E43D3C"/>
    <w:rsid w:val="00E45A45"/>
    <w:rsid w:val="00E47413"/>
    <w:rsid w:val="00E474CD"/>
    <w:rsid w:val="00E50B7C"/>
    <w:rsid w:val="00E5195C"/>
    <w:rsid w:val="00E558AC"/>
    <w:rsid w:val="00E56FCD"/>
    <w:rsid w:val="00E571D8"/>
    <w:rsid w:val="00E5737E"/>
    <w:rsid w:val="00E60262"/>
    <w:rsid w:val="00E60F8B"/>
    <w:rsid w:val="00E6185E"/>
    <w:rsid w:val="00E6238C"/>
    <w:rsid w:val="00E628D3"/>
    <w:rsid w:val="00E630F1"/>
    <w:rsid w:val="00E64CD0"/>
    <w:rsid w:val="00E64F56"/>
    <w:rsid w:val="00E66012"/>
    <w:rsid w:val="00E66C9D"/>
    <w:rsid w:val="00E679F2"/>
    <w:rsid w:val="00E70FD3"/>
    <w:rsid w:val="00E73157"/>
    <w:rsid w:val="00E747C8"/>
    <w:rsid w:val="00E7483B"/>
    <w:rsid w:val="00E76E7F"/>
    <w:rsid w:val="00E7788D"/>
    <w:rsid w:val="00E77A31"/>
    <w:rsid w:val="00E801DF"/>
    <w:rsid w:val="00E81041"/>
    <w:rsid w:val="00E813F8"/>
    <w:rsid w:val="00E81BEB"/>
    <w:rsid w:val="00E829C5"/>
    <w:rsid w:val="00E8349B"/>
    <w:rsid w:val="00E8431F"/>
    <w:rsid w:val="00E84403"/>
    <w:rsid w:val="00E845C3"/>
    <w:rsid w:val="00E85BC2"/>
    <w:rsid w:val="00E8605F"/>
    <w:rsid w:val="00E86388"/>
    <w:rsid w:val="00E86831"/>
    <w:rsid w:val="00E86AFD"/>
    <w:rsid w:val="00E870A9"/>
    <w:rsid w:val="00E870DE"/>
    <w:rsid w:val="00E90242"/>
    <w:rsid w:val="00E90C6C"/>
    <w:rsid w:val="00E913E8"/>
    <w:rsid w:val="00E91704"/>
    <w:rsid w:val="00E917B6"/>
    <w:rsid w:val="00E92E0F"/>
    <w:rsid w:val="00E930AB"/>
    <w:rsid w:val="00E94B4A"/>
    <w:rsid w:val="00E952A7"/>
    <w:rsid w:val="00E961F2"/>
    <w:rsid w:val="00E973B0"/>
    <w:rsid w:val="00E97AA8"/>
    <w:rsid w:val="00EA14DB"/>
    <w:rsid w:val="00EA18EF"/>
    <w:rsid w:val="00EA2AD7"/>
    <w:rsid w:val="00EA5DF7"/>
    <w:rsid w:val="00EA618A"/>
    <w:rsid w:val="00EA6EBA"/>
    <w:rsid w:val="00EA706D"/>
    <w:rsid w:val="00EA71BA"/>
    <w:rsid w:val="00EA7512"/>
    <w:rsid w:val="00EB2205"/>
    <w:rsid w:val="00EB3334"/>
    <w:rsid w:val="00EB4292"/>
    <w:rsid w:val="00EB42C6"/>
    <w:rsid w:val="00EB586F"/>
    <w:rsid w:val="00EB748A"/>
    <w:rsid w:val="00EB78F9"/>
    <w:rsid w:val="00EB7935"/>
    <w:rsid w:val="00EC03B3"/>
    <w:rsid w:val="00EC1309"/>
    <w:rsid w:val="00EC1DFF"/>
    <w:rsid w:val="00EC242E"/>
    <w:rsid w:val="00EC2B2F"/>
    <w:rsid w:val="00EC2B6A"/>
    <w:rsid w:val="00EC4398"/>
    <w:rsid w:val="00EC5351"/>
    <w:rsid w:val="00EC5DFC"/>
    <w:rsid w:val="00EC5E69"/>
    <w:rsid w:val="00EC5ED2"/>
    <w:rsid w:val="00EC65BC"/>
    <w:rsid w:val="00EC678F"/>
    <w:rsid w:val="00EC7F92"/>
    <w:rsid w:val="00ED0982"/>
    <w:rsid w:val="00ED23BB"/>
    <w:rsid w:val="00ED3AC4"/>
    <w:rsid w:val="00ED3C93"/>
    <w:rsid w:val="00ED3DAC"/>
    <w:rsid w:val="00ED5266"/>
    <w:rsid w:val="00ED5FB4"/>
    <w:rsid w:val="00ED7805"/>
    <w:rsid w:val="00ED7C22"/>
    <w:rsid w:val="00EE12D3"/>
    <w:rsid w:val="00EE4EBE"/>
    <w:rsid w:val="00EE6151"/>
    <w:rsid w:val="00EE6528"/>
    <w:rsid w:val="00EF1A8F"/>
    <w:rsid w:val="00EF1FCD"/>
    <w:rsid w:val="00EF2417"/>
    <w:rsid w:val="00EF2517"/>
    <w:rsid w:val="00EF3269"/>
    <w:rsid w:val="00EF3497"/>
    <w:rsid w:val="00EF34CE"/>
    <w:rsid w:val="00EF391E"/>
    <w:rsid w:val="00EF4145"/>
    <w:rsid w:val="00EF43AC"/>
    <w:rsid w:val="00F0070E"/>
    <w:rsid w:val="00F00C4C"/>
    <w:rsid w:val="00F00ED5"/>
    <w:rsid w:val="00F024C7"/>
    <w:rsid w:val="00F03478"/>
    <w:rsid w:val="00F03B44"/>
    <w:rsid w:val="00F03C2D"/>
    <w:rsid w:val="00F043F2"/>
    <w:rsid w:val="00F04498"/>
    <w:rsid w:val="00F065F9"/>
    <w:rsid w:val="00F0666B"/>
    <w:rsid w:val="00F07664"/>
    <w:rsid w:val="00F07958"/>
    <w:rsid w:val="00F117CA"/>
    <w:rsid w:val="00F11A87"/>
    <w:rsid w:val="00F171A1"/>
    <w:rsid w:val="00F17B91"/>
    <w:rsid w:val="00F17CDA"/>
    <w:rsid w:val="00F21D23"/>
    <w:rsid w:val="00F22910"/>
    <w:rsid w:val="00F23C36"/>
    <w:rsid w:val="00F24646"/>
    <w:rsid w:val="00F248C7"/>
    <w:rsid w:val="00F27BD8"/>
    <w:rsid w:val="00F27E20"/>
    <w:rsid w:val="00F318A4"/>
    <w:rsid w:val="00F32228"/>
    <w:rsid w:val="00F32503"/>
    <w:rsid w:val="00F33EA4"/>
    <w:rsid w:val="00F34B99"/>
    <w:rsid w:val="00F35122"/>
    <w:rsid w:val="00F354F7"/>
    <w:rsid w:val="00F3550D"/>
    <w:rsid w:val="00F360B8"/>
    <w:rsid w:val="00F3752B"/>
    <w:rsid w:val="00F40D9D"/>
    <w:rsid w:val="00F42E44"/>
    <w:rsid w:val="00F45BDD"/>
    <w:rsid w:val="00F45C6A"/>
    <w:rsid w:val="00F46B5C"/>
    <w:rsid w:val="00F47578"/>
    <w:rsid w:val="00F5080F"/>
    <w:rsid w:val="00F51D57"/>
    <w:rsid w:val="00F5212D"/>
    <w:rsid w:val="00F53FD4"/>
    <w:rsid w:val="00F54A33"/>
    <w:rsid w:val="00F56244"/>
    <w:rsid w:val="00F5653A"/>
    <w:rsid w:val="00F56614"/>
    <w:rsid w:val="00F56C2F"/>
    <w:rsid w:val="00F602F0"/>
    <w:rsid w:val="00F62253"/>
    <w:rsid w:val="00F62B04"/>
    <w:rsid w:val="00F6317F"/>
    <w:rsid w:val="00F634EE"/>
    <w:rsid w:val="00F63D2D"/>
    <w:rsid w:val="00F65D54"/>
    <w:rsid w:val="00F67EAA"/>
    <w:rsid w:val="00F70B7E"/>
    <w:rsid w:val="00F71253"/>
    <w:rsid w:val="00F713BD"/>
    <w:rsid w:val="00F71ABA"/>
    <w:rsid w:val="00F72199"/>
    <w:rsid w:val="00F72BCF"/>
    <w:rsid w:val="00F7305D"/>
    <w:rsid w:val="00F76B66"/>
    <w:rsid w:val="00F76BF7"/>
    <w:rsid w:val="00F77B89"/>
    <w:rsid w:val="00F77FE0"/>
    <w:rsid w:val="00F80A9F"/>
    <w:rsid w:val="00F8163A"/>
    <w:rsid w:val="00F81E7E"/>
    <w:rsid w:val="00F82919"/>
    <w:rsid w:val="00F83040"/>
    <w:rsid w:val="00F8356B"/>
    <w:rsid w:val="00F83F8D"/>
    <w:rsid w:val="00F9105A"/>
    <w:rsid w:val="00F92390"/>
    <w:rsid w:val="00F9262F"/>
    <w:rsid w:val="00F94DEE"/>
    <w:rsid w:val="00F958FC"/>
    <w:rsid w:val="00F96D53"/>
    <w:rsid w:val="00F96DAE"/>
    <w:rsid w:val="00F96E9F"/>
    <w:rsid w:val="00FA07F5"/>
    <w:rsid w:val="00FA10F1"/>
    <w:rsid w:val="00FA34E1"/>
    <w:rsid w:val="00FA35A6"/>
    <w:rsid w:val="00FA5767"/>
    <w:rsid w:val="00FA6671"/>
    <w:rsid w:val="00FA73ED"/>
    <w:rsid w:val="00FA7D9D"/>
    <w:rsid w:val="00FB150E"/>
    <w:rsid w:val="00FB173C"/>
    <w:rsid w:val="00FB1CCB"/>
    <w:rsid w:val="00FB2F04"/>
    <w:rsid w:val="00FB43F2"/>
    <w:rsid w:val="00FB5E8A"/>
    <w:rsid w:val="00FC09BA"/>
    <w:rsid w:val="00FC194D"/>
    <w:rsid w:val="00FC271E"/>
    <w:rsid w:val="00FC3AA7"/>
    <w:rsid w:val="00FC3D28"/>
    <w:rsid w:val="00FC4AFB"/>
    <w:rsid w:val="00FC5C43"/>
    <w:rsid w:val="00FC6251"/>
    <w:rsid w:val="00FC6890"/>
    <w:rsid w:val="00FC754E"/>
    <w:rsid w:val="00FD13E6"/>
    <w:rsid w:val="00FD426A"/>
    <w:rsid w:val="00FD5F8B"/>
    <w:rsid w:val="00FD7491"/>
    <w:rsid w:val="00FE13C3"/>
    <w:rsid w:val="00FE22C1"/>
    <w:rsid w:val="00FE359B"/>
    <w:rsid w:val="00FE4AC8"/>
    <w:rsid w:val="00FE515D"/>
    <w:rsid w:val="00FE5928"/>
    <w:rsid w:val="00FE669B"/>
    <w:rsid w:val="00FE70D4"/>
    <w:rsid w:val="00FE7D99"/>
    <w:rsid w:val="00FF17C9"/>
    <w:rsid w:val="00FF3347"/>
    <w:rsid w:val="00FF34D0"/>
    <w:rsid w:val="00FF4D58"/>
    <w:rsid w:val="00FF5EC6"/>
    <w:rsid w:val="00FF67F6"/>
    <w:rsid w:val="03006F0D"/>
    <w:rsid w:val="05FB58BC"/>
    <w:rsid w:val="061571CA"/>
    <w:rsid w:val="067B1A3B"/>
    <w:rsid w:val="06D51257"/>
    <w:rsid w:val="06E52EB5"/>
    <w:rsid w:val="08A26A60"/>
    <w:rsid w:val="096C7237"/>
    <w:rsid w:val="098D0D9E"/>
    <w:rsid w:val="0A7661DD"/>
    <w:rsid w:val="0A893364"/>
    <w:rsid w:val="0B5121D2"/>
    <w:rsid w:val="0B5E2580"/>
    <w:rsid w:val="0C2C1DBA"/>
    <w:rsid w:val="0D2B32FC"/>
    <w:rsid w:val="0DA13120"/>
    <w:rsid w:val="0E743C93"/>
    <w:rsid w:val="10324A82"/>
    <w:rsid w:val="10A06C46"/>
    <w:rsid w:val="12095910"/>
    <w:rsid w:val="120D5988"/>
    <w:rsid w:val="12F4628A"/>
    <w:rsid w:val="14E75733"/>
    <w:rsid w:val="15F40F21"/>
    <w:rsid w:val="163022C2"/>
    <w:rsid w:val="16B45F71"/>
    <w:rsid w:val="16D52934"/>
    <w:rsid w:val="16E52458"/>
    <w:rsid w:val="18413F6D"/>
    <w:rsid w:val="1D770307"/>
    <w:rsid w:val="1F046ACB"/>
    <w:rsid w:val="1FA207A5"/>
    <w:rsid w:val="20751F1C"/>
    <w:rsid w:val="221108BB"/>
    <w:rsid w:val="222A549D"/>
    <w:rsid w:val="22417269"/>
    <w:rsid w:val="224A564C"/>
    <w:rsid w:val="22FB0BE9"/>
    <w:rsid w:val="24FE4DC2"/>
    <w:rsid w:val="25B5325D"/>
    <w:rsid w:val="267C5C23"/>
    <w:rsid w:val="27226D2A"/>
    <w:rsid w:val="29DA0966"/>
    <w:rsid w:val="2AFC339B"/>
    <w:rsid w:val="2B0110BD"/>
    <w:rsid w:val="2BDB0D9F"/>
    <w:rsid w:val="2C590593"/>
    <w:rsid w:val="2D8460AE"/>
    <w:rsid w:val="30197454"/>
    <w:rsid w:val="30EC2D27"/>
    <w:rsid w:val="31D858A7"/>
    <w:rsid w:val="31EF5A4C"/>
    <w:rsid w:val="3264109F"/>
    <w:rsid w:val="32D7111F"/>
    <w:rsid w:val="33185780"/>
    <w:rsid w:val="336B3F98"/>
    <w:rsid w:val="36BE7371"/>
    <w:rsid w:val="3A4E77C4"/>
    <w:rsid w:val="3A977973"/>
    <w:rsid w:val="3E7743C2"/>
    <w:rsid w:val="40094D1B"/>
    <w:rsid w:val="406719E5"/>
    <w:rsid w:val="415002B1"/>
    <w:rsid w:val="42E84211"/>
    <w:rsid w:val="435B0AE6"/>
    <w:rsid w:val="43E86DA1"/>
    <w:rsid w:val="46A87748"/>
    <w:rsid w:val="476C5692"/>
    <w:rsid w:val="49344443"/>
    <w:rsid w:val="4B0A0856"/>
    <w:rsid w:val="4B465021"/>
    <w:rsid w:val="4BA77C16"/>
    <w:rsid w:val="4BB65059"/>
    <w:rsid w:val="4C224FF1"/>
    <w:rsid w:val="4C903860"/>
    <w:rsid w:val="4CEA1FDB"/>
    <w:rsid w:val="4DD94EE0"/>
    <w:rsid w:val="4F5B0988"/>
    <w:rsid w:val="501E4B5D"/>
    <w:rsid w:val="50A20855"/>
    <w:rsid w:val="524D09AE"/>
    <w:rsid w:val="53E42CA2"/>
    <w:rsid w:val="546739E9"/>
    <w:rsid w:val="54A815F9"/>
    <w:rsid w:val="556A0B0F"/>
    <w:rsid w:val="55836F82"/>
    <w:rsid w:val="563719F6"/>
    <w:rsid w:val="56C877AC"/>
    <w:rsid w:val="57C57BA3"/>
    <w:rsid w:val="57E53A10"/>
    <w:rsid w:val="58D86073"/>
    <w:rsid w:val="59DD5BC3"/>
    <w:rsid w:val="5C45427E"/>
    <w:rsid w:val="5CC05E1E"/>
    <w:rsid w:val="5D2E3A32"/>
    <w:rsid w:val="5D447667"/>
    <w:rsid w:val="5D546948"/>
    <w:rsid w:val="5F721338"/>
    <w:rsid w:val="5FF25970"/>
    <w:rsid w:val="60D06E11"/>
    <w:rsid w:val="61731051"/>
    <w:rsid w:val="629F233F"/>
    <w:rsid w:val="634E0FC8"/>
    <w:rsid w:val="63532801"/>
    <w:rsid w:val="66E1437D"/>
    <w:rsid w:val="68964606"/>
    <w:rsid w:val="68A45A8F"/>
    <w:rsid w:val="6C22735B"/>
    <w:rsid w:val="6D5562C4"/>
    <w:rsid w:val="6D6D33A0"/>
    <w:rsid w:val="70A45BE7"/>
    <w:rsid w:val="718265E0"/>
    <w:rsid w:val="732245B4"/>
    <w:rsid w:val="73C62651"/>
    <w:rsid w:val="756E5D1C"/>
    <w:rsid w:val="760135C3"/>
    <w:rsid w:val="78812729"/>
    <w:rsid w:val="78D9256D"/>
    <w:rsid w:val="79926C69"/>
    <w:rsid w:val="79BA36E9"/>
    <w:rsid w:val="7AE16B85"/>
    <w:rsid w:val="7CD71CC5"/>
    <w:rsid w:val="7DA17AA3"/>
    <w:rsid w:val="7FD4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9D78F49-5144-415F-94CB-205AEF89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Hyperlink"/>
    <w:qFormat/>
    <w:rPr>
      <w:rFonts w:eastAsia="宋体"/>
      <w:color w:val="0000FF"/>
      <w:kern w:val="2"/>
      <w:sz w:val="24"/>
      <w:szCs w:val="24"/>
      <w:u w:val="single"/>
      <w:lang w:val="en-US" w:eastAsia="zh-CN" w:bidi="ar-SA"/>
    </w:rPr>
  </w:style>
  <w:style w:type="character" w:styleId="aff">
    <w:name w:val="annotation reference"/>
    <w:basedOn w:val="a0"/>
    <w:uiPriority w:val="99"/>
    <w:unhideWhenUsed/>
    <w:qFormat/>
    <w:rPr>
      <w:sz w:val="21"/>
      <w:szCs w:val="21"/>
    </w:rPr>
  </w:style>
  <w:style w:type="character" w:styleId="aff0">
    <w:name w:val="footnote reference"/>
    <w:qFormat/>
    <w:rPr>
      <w:rFonts w:eastAsia="宋体"/>
      <w:kern w:val="2"/>
      <w:sz w:val="24"/>
      <w:szCs w:val="24"/>
      <w:vertAlign w:val="superscript"/>
      <w:lang w:val="en-US" w:eastAsia="zh-CN" w:bidi="ar-SA"/>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1">
    <w:name w:val="List Paragraph"/>
    <w:basedOn w:val="a"/>
    <w:uiPriority w:val="34"/>
    <w:qFormat/>
    <w:pPr>
      <w:ind w:firstLineChars="200" w:firstLine="420"/>
    </w:pPr>
  </w:style>
  <w:style w:type="character" w:customStyle="1" w:styleId="Char7">
    <w:name w:val="批注框文本 Char"/>
    <w:basedOn w:val="a0"/>
    <w:link w:val="af0"/>
    <w:qFormat/>
    <w:rPr>
      <w:rFonts w:ascii="Calibri" w:eastAsia="宋体" w:hAnsi="Calibri" w:cs="Times New Roman"/>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styleId="aff2">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3Char2">
    <w:name w:val="标题 3 Char"/>
    <w:basedOn w:val="a0"/>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paragraph" w:customStyle="1" w:styleId="11">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3">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300">
    <w:name w:val="网格型30"/>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340">
    <w:name w:val="网格型34"/>
    <w:basedOn w:val="a1"/>
    <w:next w:val="afa"/>
    <w:qFormat/>
    <w:rsid w:val="00D5326E"/>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eq.com.c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5A02B-3AE6-41B1-9CC0-A9A265AA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6385</Words>
  <Characters>36399</Characters>
  <Application>Microsoft Office Word</Application>
  <DocSecurity>0</DocSecurity>
  <Lines>303</Lines>
  <Paragraphs>85</Paragraphs>
  <ScaleCrop>false</ScaleCrop>
  <Company>MS</Company>
  <LinksUpToDate>false</LinksUpToDate>
  <CharactersWithSpaces>42699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王雪逸wxy</cp:lastModifiedBy>
  <cp:revision>325</cp:revision>
  <cp:lastPrinted>2014-12-25T01:29:00Z</cp:lastPrinted>
  <dcterms:created xsi:type="dcterms:W3CDTF">2017-11-19T05:55:00Z</dcterms:created>
  <dcterms:modified xsi:type="dcterms:W3CDTF">2021-12-24T09:38:00Z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381808321_btnclosed</vt:lpwstr>
  </property>
</Properties>
</file>