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49378E" w14:textId="77777777" w:rsidR="00ED222E" w:rsidRDefault="00ED222E" w:rsidP="00ED222E">
      <w:pPr>
        <w:rPr>
          <w:color w:val="000000" w:themeColor="text1"/>
          <w:sz w:val="28"/>
          <w:szCs w:val="28"/>
        </w:rPr>
      </w:pPr>
      <w:bookmarkStart w:id="0" w:name="_GoBack"/>
      <w:bookmarkEnd w:id="0"/>
      <w:r>
        <w:rPr>
          <w:rFonts w:ascii="Times New Roman" w:eastAsia="方正大标宋简体" w:hAnsi="Times New Roman"/>
          <w:color w:val="000000" w:themeColor="text1"/>
          <w:sz w:val="42"/>
          <w:szCs w:val="42"/>
        </w:rPr>
        <w:t>挂牌公司年度报告内容与格式模板（</w:t>
      </w:r>
      <w:r>
        <w:rPr>
          <w:rFonts w:ascii="Times New Roman" w:eastAsia="方正大标宋简体" w:hAnsi="Times New Roman" w:hint="eastAsia"/>
          <w:color w:val="000000" w:themeColor="text1"/>
          <w:sz w:val="42"/>
          <w:szCs w:val="42"/>
        </w:rPr>
        <w:t>证券公司</w:t>
      </w:r>
      <w:r>
        <w:rPr>
          <w:rFonts w:ascii="Times New Roman" w:eastAsia="方正大标宋简体" w:hAnsi="Times New Roman"/>
          <w:color w:val="000000" w:themeColor="text1"/>
          <w:sz w:val="42"/>
          <w:szCs w:val="42"/>
        </w:rPr>
        <w:t>）</w:t>
      </w:r>
    </w:p>
    <w:p w14:paraId="06E50B92" w14:textId="77777777" w:rsidR="00ED222E" w:rsidRDefault="00ED222E" w:rsidP="00ED222E">
      <w:pPr>
        <w:rPr>
          <w:color w:val="000000" w:themeColor="text1"/>
          <w:sz w:val="28"/>
          <w:szCs w:val="28"/>
        </w:rPr>
      </w:pPr>
      <w:r>
        <w:rPr>
          <w:noProof/>
          <w:color w:val="000000" w:themeColor="text1"/>
        </w:rPr>
        <mc:AlternateContent>
          <mc:Choice Requires="wps">
            <w:drawing>
              <wp:anchor distT="0" distB="0" distL="114300" distR="114300" simplePos="0" relativeHeight="251672576" behindDoc="0" locked="0" layoutInCell="1" allowOverlap="1" wp14:anchorId="69CCE123" wp14:editId="73E5E00A">
                <wp:simplePos x="0" y="0"/>
                <wp:positionH relativeFrom="margin">
                  <wp:posOffset>374708</wp:posOffset>
                </wp:positionH>
                <wp:positionV relativeFrom="paragraph">
                  <wp:posOffset>125785</wp:posOffset>
                </wp:positionV>
                <wp:extent cx="1365885" cy="1673860"/>
                <wp:effectExtent l="0" t="0" r="24765" b="21590"/>
                <wp:wrapNone/>
                <wp:docPr id="366" name="文本框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1673860"/>
                        </a:xfrm>
                        <a:prstGeom prst="rect">
                          <a:avLst/>
                        </a:prstGeom>
                        <a:solidFill>
                          <a:srgbClr val="FFFFFF"/>
                        </a:solidFill>
                        <a:ln w="6350">
                          <a:solidFill>
                            <a:srgbClr val="5B9BD5">
                              <a:lumMod val="100000"/>
                              <a:lumOff val="0"/>
                            </a:srgbClr>
                          </a:solidFill>
                          <a:miter lim="800000"/>
                        </a:ln>
                      </wps:spPr>
                      <wps:txbx>
                        <w:txbxContent>
                          <w:p w14:paraId="33F510E2" w14:textId="77777777" w:rsidR="00504234" w:rsidRDefault="00504234" w:rsidP="00ED222E">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公 司</w:t>
                            </w:r>
                          </w:p>
                          <w:p w14:paraId="5B9580D2" w14:textId="77777777" w:rsidR="00504234" w:rsidRDefault="00504234" w:rsidP="00ED222E">
                            <w:pPr>
                              <w:rPr>
                                <w:rFonts w:ascii="微软雅黑" w:eastAsia="微软雅黑" w:hAnsi="微软雅黑"/>
                                <w:color w:val="000000" w:themeColor="text1"/>
                              </w:rPr>
                            </w:pPr>
                            <w:r>
                              <w:rPr>
                                <w:rFonts w:ascii="微软雅黑" w:eastAsia="微软雅黑" w:hAnsi="微软雅黑" w:hint="eastAsia"/>
                                <w:color w:val="000000" w:themeColor="text1"/>
                                <w:sz w:val="72"/>
                                <w:szCs w:val="72"/>
                              </w:rPr>
                              <w:t>标 识</w:t>
                            </w:r>
                          </w:p>
                        </w:txbxContent>
                      </wps:txbx>
                      <wps:bodyPr rot="0" vert="horz" wrap="square" lIns="91440" tIns="45720" rIns="91440" bIns="45720" anchor="t" anchorCtr="0" upright="1">
                        <a:noAutofit/>
                      </wps:bodyPr>
                    </wps:wsp>
                  </a:graphicData>
                </a:graphic>
              </wp:anchor>
            </w:drawing>
          </mc:Choice>
          <mc:Fallback>
            <w:pict>
              <v:shapetype w14:anchorId="69CCE123" id="_x0000_t202" coordsize="21600,21600" o:spt="202" path="m,l,21600r21600,l21600,xe">
                <v:stroke joinstyle="miter"/>
                <v:path gradientshapeok="t" o:connecttype="rect"/>
              </v:shapetype>
              <v:shape id="文本框 366" o:spid="_x0000_s1026" type="#_x0000_t202" style="position:absolute;left:0;text-align:left;margin-left:29.5pt;margin-top:9.9pt;width:107.55pt;height:131.8pt;z-index:2516725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" strokecolor="#5b9bd5" strokeweight=".5pt">
                <v:textbox>
                  <w:txbxContent>
                    <w:p w14:paraId="33F510E2" w14:textId="77777777" w:rsidR="00504234" w:rsidRDefault="00504234" w:rsidP="00ED222E">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公 司</w:t>
                      </w:r>
                    </w:p>
                    <w:p w14:paraId="5B9580D2" w14:textId="77777777" w:rsidR="00504234" w:rsidRDefault="00504234" w:rsidP="00ED222E">
                      <w:pPr>
                        <w:rPr>
                          <w:rFonts w:ascii="微软雅黑" w:eastAsia="微软雅黑" w:hAnsi="微软雅黑"/>
                          <w:color w:val="000000" w:themeColor="text1"/>
                        </w:rPr>
                      </w:pPr>
                      <w:r>
                        <w:rPr>
                          <w:rFonts w:ascii="微软雅黑" w:eastAsia="微软雅黑" w:hAnsi="微软雅黑" w:hint="eastAsia"/>
                          <w:color w:val="000000" w:themeColor="text1"/>
                          <w:sz w:val="72"/>
                          <w:szCs w:val="72"/>
                        </w:rPr>
                        <w:t>标 识</w:t>
                      </w:r>
                    </w:p>
                  </w:txbxContent>
                </v:textbox>
                <w10:wrap anchorx="margin"/>
              </v:shape>
            </w:pict>
          </mc:Fallback>
        </mc:AlternateContent>
      </w:r>
      <w:r>
        <w:rPr>
          <w:noProof/>
          <w:color w:val="000000" w:themeColor="text1"/>
        </w:rPr>
        <mc:AlternateContent>
          <mc:Choice Requires="wps">
            <w:drawing>
              <wp:anchor distT="0" distB="0" distL="114300" distR="114300" simplePos="0" relativeHeight="251674624" behindDoc="0" locked="0" layoutInCell="1" allowOverlap="1" wp14:anchorId="1C939AEB" wp14:editId="65AAF02D">
                <wp:simplePos x="0" y="0"/>
                <wp:positionH relativeFrom="margin">
                  <wp:posOffset>2298983</wp:posOffset>
                </wp:positionH>
                <wp:positionV relativeFrom="paragraph">
                  <wp:posOffset>252745</wp:posOffset>
                </wp:positionV>
                <wp:extent cx="2778760" cy="1360805"/>
                <wp:effectExtent l="0" t="0" r="21590" b="10795"/>
                <wp:wrapNone/>
                <wp:docPr id="367" name="文本框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360805"/>
                        </a:xfrm>
                        <a:prstGeom prst="rect">
                          <a:avLst/>
                        </a:prstGeom>
                        <a:solidFill>
                          <a:srgbClr val="FFFFFF"/>
                        </a:solidFill>
                        <a:ln w="6350">
                          <a:solidFill>
                            <a:srgbClr val="5B9BD5">
                              <a:lumMod val="100000"/>
                              <a:lumOff val="0"/>
                            </a:srgbClr>
                          </a:solidFill>
                          <a:miter lim="800000"/>
                        </a:ln>
                      </wps:spPr>
                      <wps:txbx>
                        <w:txbxContent>
                          <w:p w14:paraId="5946EA7B" w14:textId="77777777" w:rsidR="00504234" w:rsidRDefault="00504234" w:rsidP="00ED222E">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 xml:space="preserve">证 券 </w:t>
                            </w:r>
                            <w:r>
                              <w:rPr>
                                <w:rFonts w:ascii="微软雅黑" w:eastAsia="微软雅黑" w:hAnsi="微软雅黑"/>
                                <w:color w:val="000000" w:themeColor="text1"/>
                                <w:sz w:val="72"/>
                                <w:szCs w:val="72"/>
                              </w:rPr>
                              <w:t>简</w:t>
                            </w:r>
                            <w:r>
                              <w:rPr>
                                <w:rFonts w:ascii="微软雅黑" w:eastAsia="微软雅黑" w:hAnsi="微软雅黑" w:hint="eastAsia"/>
                                <w:color w:val="000000" w:themeColor="text1"/>
                                <w:sz w:val="72"/>
                                <w:szCs w:val="72"/>
                              </w:rPr>
                              <w:t xml:space="preserve"> </w:t>
                            </w:r>
                            <w:r>
                              <w:rPr>
                                <w:rFonts w:ascii="微软雅黑" w:eastAsia="微软雅黑" w:hAnsi="微软雅黑"/>
                                <w:color w:val="000000" w:themeColor="text1"/>
                                <w:sz w:val="72"/>
                                <w:szCs w:val="72"/>
                              </w:rPr>
                              <w:t>称</w:t>
                            </w:r>
                          </w:p>
                          <w:p w14:paraId="109E680C" w14:textId="77777777" w:rsidR="00504234" w:rsidRDefault="00504234" w:rsidP="00ED222E">
                            <w:pPr>
                              <w:ind w:firstLineChars="150" w:firstLine="660"/>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NEEQ</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证券代码</w:t>
                            </w:r>
                          </w:p>
                          <w:p w14:paraId="280A5566" w14:textId="77777777" w:rsidR="00504234" w:rsidRDefault="00504234" w:rsidP="00ED222E">
                            <w:pPr>
                              <w:rPr>
                                <w:rFonts w:ascii="微软雅黑" w:eastAsia="微软雅黑" w:hAnsi="微软雅黑"/>
                                <w:color w:val="70AD47"/>
                                <w:sz w:val="72"/>
                                <w:szCs w:val="72"/>
                              </w:rPr>
                            </w:pPr>
                          </w:p>
                        </w:txbxContent>
                      </wps:txbx>
                      <wps:bodyPr rot="0" vert="horz" wrap="square" lIns="91440" tIns="45720" rIns="91440" bIns="45720" anchor="t" anchorCtr="0" upright="1">
                        <a:noAutofit/>
                      </wps:bodyPr>
                    </wps:wsp>
                  </a:graphicData>
                </a:graphic>
              </wp:anchor>
            </w:drawing>
          </mc:Choice>
          <mc:Fallback>
            <w:pict>
              <v:shape w14:anchorId="1C939AEB" id="文本框 367" o:spid="_x0000_s1027" type="#_x0000_t202" style="position:absolute;left:0;text-align:left;margin-left:181pt;margin-top:19.9pt;width:218.8pt;height:107.15pt;z-index:2516746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" strokecolor="#5b9bd5" strokeweight=".5pt">
                <v:textbox>
                  <w:txbxContent>
                    <w:p w14:paraId="5946EA7B" w14:textId="77777777" w:rsidR="00504234" w:rsidRDefault="00504234" w:rsidP="00ED222E">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 xml:space="preserve">证 券 </w:t>
                      </w:r>
                      <w:r>
                        <w:rPr>
                          <w:rFonts w:ascii="微软雅黑" w:eastAsia="微软雅黑" w:hAnsi="微软雅黑"/>
                          <w:color w:val="000000" w:themeColor="text1"/>
                          <w:sz w:val="72"/>
                          <w:szCs w:val="72"/>
                        </w:rPr>
                        <w:t>简</w:t>
                      </w:r>
                      <w:r>
                        <w:rPr>
                          <w:rFonts w:ascii="微软雅黑" w:eastAsia="微软雅黑" w:hAnsi="微软雅黑" w:hint="eastAsia"/>
                          <w:color w:val="000000" w:themeColor="text1"/>
                          <w:sz w:val="72"/>
                          <w:szCs w:val="72"/>
                        </w:rPr>
                        <w:t xml:space="preserve"> </w:t>
                      </w:r>
                      <w:r>
                        <w:rPr>
                          <w:rFonts w:ascii="微软雅黑" w:eastAsia="微软雅黑" w:hAnsi="微软雅黑"/>
                          <w:color w:val="000000" w:themeColor="text1"/>
                          <w:sz w:val="72"/>
                          <w:szCs w:val="72"/>
                        </w:rPr>
                        <w:t>称</w:t>
                      </w:r>
                    </w:p>
                    <w:p w14:paraId="109E680C" w14:textId="77777777" w:rsidR="00504234" w:rsidRDefault="00504234" w:rsidP="00ED222E">
                      <w:pPr>
                        <w:ind w:firstLineChars="150" w:firstLine="660"/>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NEEQ</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证券代码</w:t>
                      </w:r>
                    </w:p>
                    <w:p w14:paraId="280A5566" w14:textId="77777777" w:rsidR="00504234" w:rsidRDefault="00504234" w:rsidP="00ED222E">
                      <w:pPr>
                        <w:rPr>
                          <w:rFonts w:ascii="微软雅黑" w:eastAsia="微软雅黑" w:hAnsi="微软雅黑"/>
                          <w:color w:val="70AD47"/>
                          <w:sz w:val="72"/>
                          <w:szCs w:val="72"/>
                        </w:rPr>
                      </w:pPr>
                    </w:p>
                  </w:txbxContent>
                </v:textbox>
                <w10:wrap anchorx="margin"/>
              </v:shape>
            </w:pict>
          </mc:Fallback>
        </mc:AlternateContent>
      </w:r>
    </w:p>
    <w:p w14:paraId="1BF9905F" w14:textId="77777777" w:rsidR="00ED222E" w:rsidRDefault="00ED222E" w:rsidP="00ED222E">
      <w:pPr>
        <w:rPr>
          <w:color w:val="000000" w:themeColor="text1"/>
          <w:sz w:val="28"/>
          <w:szCs w:val="28"/>
        </w:rPr>
      </w:pPr>
    </w:p>
    <w:p w14:paraId="5024460E" w14:textId="77777777" w:rsidR="00ED222E" w:rsidRDefault="00ED222E" w:rsidP="00ED222E">
      <w:pPr>
        <w:rPr>
          <w:color w:val="000000" w:themeColor="text1"/>
          <w:sz w:val="28"/>
          <w:szCs w:val="28"/>
        </w:rPr>
      </w:pPr>
    </w:p>
    <w:p w14:paraId="1AA0741C" w14:textId="77777777" w:rsidR="00ED222E" w:rsidRDefault="00ED222E" w:rsidP="00ED222E">
      <w:pPr>
        <w:rPr>
          <w:color w:val="000000" w:themeColor="text1"/>
          <w:sz w:val="28"/>
          <w:szCs w:val="28"/>
        </w:rPr>
      </w:pPr>
    </w:p>
    <w:p w14:paraId="189314AA" w14:textId="77777777" w:rsidR="00ED222E" w:rsidRDefault="00ED222E" w:rsidP="00ED222E">
      <w:pPr>
        <w:rPr>
          <w:color w:val="000000" w:themeColor="text1"/>
          <w:sz w:val="28"/>
          <w:szCs w:val="28"/>
        </w:rPr>
      </w:pPr>
    </w:p>
    <w:p w14:paraId="5D8C83F7" w14:textId="77777777" w:rsidR="00ED222E" w:rsidRDefault="00ED222E" w:rsidP="00ED222E">
      <w:pPr>
        <w:rPr>
          <w:color w:val="000000" w:themeColor="text1"/>
          <w:sz w:val="28"/>
          <w:szCs w:val="28"/>
        </w:rPr>
      </w:pPr>
      <w:r>
        <w:rPr>
          <w:noProof/>
          <w:color w:val="000000" w:themeColor="text1"/>
        </w:rPr>
        <mc:AlternateContent>
          <mc:Choice Requires="wps">
            <w:drawing>
              <wp:anchor distT="0" distB="0" distL="114300" distR="114300" simplePos="0" relativeHeight="251659264" behindDoc="0" locked="0" layoutInCell="1" allowOverlap="1" wp14:anchorId="2DDC2A06" wp14:editId="7244FC52">
                <wp:simplePos x="0" y="0"/>
                <wp:positionH relativeFrom="margin">
                  <wp:posOffset>-47570</wp:posOffset>
                </wp:positionH>
                <wp:positionV relativeFrom="paragraph">
                  <wp:posOffset>117982</wp:posOffset>
                </wp:positionV>
                <wp:extent cx="5457825" cy="762000"/>
                <wp:effectExtent l="0" t="0" r="28575" b="19050"/>
                <wp:wrapNone/>
                <wp:docPr id="365" name="文本框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ln>
                      </wps:spPr>
                      <wps:txbx>
                        <w:txbxContent>
                          <w:p w14:paraId="75BA936A" w14:textId="77777777" w:rsidR="00504234" w:rsidRDefault="00504234" w:rsidP="00ED222E">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anchor>
            </w:drawing>
          </mc:Choice>
          <mc:Fallback>
            <w:pict>
              <v:shape w14:anchorId="2DDC2A06" id="文本框 365" o:spid="_x0000_s1028" type="#_x0000_t202" style="position:absolute;left:0;text-align:left;margin-left:-3.75pt;margin-top:9.3pt;width:429.75pt;height:60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" strokecolor="#5b9bd5" strokeweight=".5pt">
                <v:textbox>
                  <w:txbxContent>
                    <w:p w14:paraId="75BA936A" w14:textId="77777777" w:rsidR="00504234" w:rsidRDefault="00504234" w:rsidP="00ED222E">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p>
    <w:p w14:paraId="72AF7C22" w14:textId="77777777" w:rsidR="00ED222E" w:rsidRDefault="00ED222E" w:rsidP="00ED222E">
      <w:pPr>
        <w:rPr>
          <w:color w:val="000000" w:themeColor="text1"/>
          <w:sz w:val="28"/>
          <w:szCs w:val="28"/>
        </w:rPr>
      </w:pPr>
    </w:p>
    <w:p w14:paraId="513A29A6" w14:textId="77777777" w:rsidR="00ED222E" w:rsidRDefault="00ED222E" w:rsidP="00ED222E">
      <w:pPr>
        <w:rPr>
          <w:color w:val="000000" w:themeColor="text1"/>
          <w:sz w:val="28"/>
          <w:szCs w:val="28"/>
        </w:rPr>
      </w:pPr>
      <w:r>
        <w:rPr>
          <w:noProof/>
          <w:color w:val="000000" w:themeColor="text1"/>
        </w:rPr>
        <mc:AlternateContent>
          <mc:Choice Requires="wps">
            <w:drawing>
              <wp:anchor distT="0" distB="0" distL="114300" distR="114300" simplePos="0" relativeHeight="251660288" behindDoc="0" locked="0" layoutInCell="1" allowOverlap="1" wp14:anchorId="6F88F446" wp14:editId="74100E99">
                <wp:simplePos x="0" y="0"/>
                <wp:positionH relativeFrom="column">
                  <wp:posOffset>-850900</wp:posOffset>
                </wp:positionH>
                <wp:positionV relativeFrom="paragraph">
                  <wp:posOffset>413385</wp:posOffset>
                </wp:positionV>
                <wp:extent cx="7006590" cy="2719705"/>
                <wp:effectExtent l="0" t="0" r="22860" b="23495"/>
                <wp:wrapNone/>
                <wp:docPr id="364" name="文本框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590" cy="2719705"/>
                        </a:xfrm>
                        <a:prstGeom prst="rect">
                          <a:avLst/>
                        </a:prstGeom>
                        <a:solidFill>
                          <a:srgbClr val="FFFFFF"/>
                        </a:solidFill>
                        <a:ln w="6350">
                          <a:solidFill>
                            <a:srgbClr val="5B9BD5">
                              <a:lumMod val="100000"/>
                              <a:lumOff val="0"/>
                            </a:srgbClr>
                          </a:solidFill>
                          <a:miter lim="800000"/>
                        </a:ln>
                      </wps:spPr>
                      <wps:txbx>
                        <w:txbxContent>
                          <w:p w14:paraId="16315FBB" w14:textId="77777777" w:rsidR="00504234" w:rsidRDefault="00504234" w:rsidP="00ED222E">
                            <w:pPr>
                              <w:jc w:val="center"/>
                              <w:rPr>
                                <w:rFonts w:ascii="微软雅黑" w:eastAsia="微软雅黑" w:hAnsi="微软雅黑"/>
                                <w:color w:val="70AD47"/>
                                <w:sz w:val="72"/>
                                <w:szCs w:val="72"/>
                              </w:rPr>
                            </w:pPr>
                          </w:p>
                          <w:p w14:paraId="7F3245EC" w14:textId="77777777" w:rsidR="00504234" w:rsidRDefault="00504234" w:rsidP="00ED222E">
                            <w:pPr>
                              <w:jc w:val="cente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图片</w:t>
                            </w:r>
                            <w:r>
                              <w:rPr>
                                <w:rFonts w:ascii="微软雅黑" w:eastAsia="微软雅黑" w:hAnsi="微软雅黑"/>
                                <w:color w:val="000000" w:themeColor="text1"/>
                                <w:sz w:val="72"/>
                                <w:szCs w:val="72"/>
                              </w:rPr>
                              <w:t>（</w:t>
                            </w:r>
                            <w:r>
                              <w:rPr>
                                <w:rFonts w:ascii="微软雅黑" w:eastAsia="微软雅黑" w:hAnsi="微软雅黑" w:hint="eastAsia"/>
                                <w:color w:val="000000" w:themeColor="text1"/>
                                <w:sz w:val="72"/>
                                <w:szCs w:val="72"/>
                              </w:rPr>
                              <w:t>如有</w:t>
                            </w:r>
                            <w:r>
                              <w:rPr>
                                <w:rFonts w:ascii="微软雅黑" w:eastAsia="微软雅黑" w:hAnsi="微软雅黑"/>
                                <w:color w:val="000000" w:themeColor="text1"/>
                                <w:sz w:val="72"/>
                                <w:szCs w:val="72"/>
                              </w:rPr>
                              <w:t>）</w:t>
                            </w:r>
                          </w:p>
                        </w:txbxContent>
                      </wps:txbx>
                      <wps:bodyPr rot="0" vert="horz" wrap="square" lIns="91440" tIns="45720" rIns="91440" bIns="45720" anchor="t" anchorCtr="0" upright="1">
                        <a:noAutofit/>
                      </wps:bodyPr>
                    </wps:wsp>
                  </a:graphicData>
                </a:graphic>
              </wp:anchor>
            </w:drawing>
          </mc:Choice>
          <mc:Fallback>
            <w:pict>
              <v:shape w14:anchorId="6F88F446" id="文本框 364" o:spid="_x0000_s1029" type="#_x0000_t202" style="position:absolute;left:0;text-align:left;margin-left:-67pt;margin-top:32.55pt;width:551.7pt;height:214.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" strokecolor="#5b9bd5" strokeweight=".5pt">
                <v:textbox>
                  <w:txbxContent>
                    <w:p w14:paraId="16315FBB" w14:textId="77777777" w:rsidR="00504234" w:rsidRDefault="00504234" w:rsidP="00ED222E">
                      <w:pPr>
                        <w:jc w:val="center"/>
                        <w:rPr>
                          <w:rFonts w:ascii="微软雅黑" w:eastAsia="微软雅黑" w:hAnsi="微软雅黑"/>
                          <w:color w:val="70AD47"/>
                          <w:sz w:val="72"/>
                          <w:szCs w:val="72"/>
                        </w:rPr>
                      </w:pPr>
                    </w:p>
                    <w:p w14:paraId="7F3245EC" w14:textId="77777777" w:rsidR="00504234" w:rsidRDefault="00504234" w:rsidP="00ED222E">
                      <w:pPr>
                        <w:jc w:val="cente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图片</w:t>
                      </w:r>
                      <w:r>
                        <w:rPr>
                          <w:rFonts w:ascii="微软雅黑" w:eastAsia="微软雅黑" w:hAnsi="微软雅黑"/>
                          <w:color w:val="000000" w:themeColor="text1"/>
                          <w:sz w:val="72"/>
                          <w:szCs w:val="72"/>
                        </w:rPr>
                        <w:t>（</w:t>
                      </w:r>
                      <w:r>
                        <w:rPr>
                          <w:rFonts w:ascii="微软雅黑" w:eastAsia="微软雅黑" w:hAnsi="微软雅黑" w:hint="eastAsia"/>
                          <w:color w:val="000000" w:themeColor="text1"/>
                          <w:sz w:val="72"/>
                          <w:szCs w:val="72"/>
                        </w:rPr>
                        <w:t>如有</w:t>
                      </w:r>
                      <w:r>
                        <w:rPr>
                          <w:rFonts w:ascii="微软雅黑" w:eastAsia="微软雅黑" w:hAnsi="微软雅黑"/>
                          <w:color w:val="000000" w:themeColor="text1"/>
                          <w:sz w:val="72"/>
                          <w:szCs w:val="72"/>
                        </w:rPr>
                        <w:t>）</w:t>
                      </w:r>
                    </w:p>
                  </w:txbxContent>
                </v:textbox>
              </v:shape>
            </w:pict>
          </mc:Fallback>
        </mc:AlternateContent>
      </w:r>
    </w:p>
    <w:p w14:paraId="3F5CA48A" w14:textId="77777777" w:rsidR="00ED222E" w:rsidRDefault="00ED222E" w:rsidP="00ED222E">
      <w:pPr>
        <w:rPr>
          <w:color w:val="000000" w:themeColor="text1"/>
          <w:sz w:val="28"/>
          <w:szCs w:val="28"/>
        </w:rPr>
      </w:pPr>
    </w:p>
    <w:p w14:paraId="602116CD" w14:textId="77777777" w:rsidR="00ED222E" w:rsidRDefault="00ED222E" w:rsidP="00ED222E">
      <w:pPr>
        <w:rPr>
          <w:color w:val="000000" w:themeColor="text1"/>
          <w:sz w:val="28"/>
          <w:szCs w:val="28"/>
        </w:rPr>
      </w:pPr>
    </w:p>
    <w:p w14:paraId="70749A0D" w14:textId="77777777" w:rsidR="00ED222E" w:rsidRDefault="00ED222E" w:rsidP="00ED222E">
      <w:pPr>
        <w:rPr>
          <w:color w:val="000000" w:themeColor="text1"/>
          <w:sz w:val="28"/>
          <w:szCs w:val="28"/>
        </w:rPr>
      </w:pPr>
    </w:p>
    <w:p w14:paraId="4446CDEC" w14:textId="77777777" w:rsidR="00ED222E" w:rsidRDefault="00ED222E" w:rsidP="00ED222E">
      <w:pPr>
        <w:rPr>
          <w:color w:val="000000" w:themeColor="text1"/>
          <w:sz w:val="28"/>
          <w:szCs w:val="28"/>
        </w:rPr>
      </w:pPr>
    </w:p>
    <w:p w14:paraId="6B56B178" w14:textId="77777777" w:rsidR="00ED222E" w:rsidRDefault="00ED222E" w:rsidP="00ED222E">
      <w:pPr>
        <w:rPr>
          <w:color w:val="000000" w:themeColor="text1"/>
          <w:sz w:val="28"/>
          <w:szCs w:val="28"/>
        </w:rPr>
      </w:pPr>
    </w:p>
    <w:p w14:paraId="77E34785" w14:textId="77777777" w:rsidR="00ED222E" w:rsidRDefault="00ED222E" w:rsidP="00ED222E">
      <w:pPr>
        <w:rPr>
          <w:color w:val="000000" w:themeColor="text1"/>
          <w:sz w:val="28"/>
          <w:szCs w:val="28"/>
        </w:rPr>
      </w:pPr>
    </w:p>
    <w:p w14:paraId="653BAE21" w14:textId="77777777" w:rsidR="00ED222E" w:rsidRDefault="00ED222E" w:rsidP="00ED222E">
      <w:pPr>
        <w:rPr>
          <w:color w:val="000000" w:themeColor="text1"/>
          <w:sz w:val="28"/>
          <w:szCs w:val="28"/>
        </w:rPr>
      </w:pPr>
    </w:p>
    <w:p w14:paraId="3D9408B9" w14:textId="77777777" w:rsidR="00ED222E" w:rsidRDefault="00ED222E" w:rsidP="00ED222E">
      <w:pPr>
        <w:rPr>
          <w:color w:val="000000" w:themeColor="text1"/>
          <w:sz w:val="28"/>
          <w:szCs w:val="28"/>
        </w:rPr>
      </w:pPr>
    </w:p>
    <w:p w14:paraId="731F67C9" w14:textId="77777777" w:rsidR="00ED222E" w:rsidRDefault="00ED222E" w:rsidP="00ED222E">
      <w:pPr>
        <w:rPr>
          <w:color w:val="000000" w:themeColor="text1"/>
          <w:sz w:val="28"/>
          <w:szCs w:val="28"/>
        </w:rPr>
      </w:pPr>
      <w:r>
        <w:rPr>
          <w:noProof/>
          <w:color w:val="000000" w:themeColor="text1"/>
        </w:rPr>
        <mc:AlternateContent>
          <mc:Choice Requires="wps">
            <w:drawing>
              <wp:anchor distT="0" distB="0" distL="114300" distR="114300" simplePos="0" relativeHeight="251661312" behindDoc="0" locked="0" layoutInCell="1" allowOverlap="1" wp14:anchorId="188E1EF6" wp14:editId="1F4685D5">
                <wp:simplePos x="0" y="0"/>
                <wp:positionH relativeFrom="column">
                  <wp:posOffset>3248025</wp:posOffset>
                </wp:positionH>
                <wp:positionV relativeFrom="paragraph">
                  <wp:posOffset>201930</wp:posOffset>
                </wp:positionV>
                <wp:extent cx="2095500" cy="724535"/>
                <wp:effectExtent l="0" t="0" r="19050" b="18415"/>
                <wp:wrapNone/>
                <wp:docPr id="363" name="文本框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724535"/>
                        </a:xfrm>
                        <a:prstGeom prst="rect">
                          <a:avLst/>
                        </a:prstGeom>
                        <a:solidFill>
                          <a:srgbClr val="FFFFFF"/>
                        </a:solidFill>
                        <a:ln w="6350">
                          <a:solidFill>
                            <a:srgbClr val="5B9BD5">
                              <a:lumMod val="100000"/>
                              <a:lumOff val="0"/>
                            </a:srgbClr>
                          </a:solidFill>
                          <a:miter lim="800000"/>
                        </a:ln>
                      </wps:spPr>
                      <wps:txbx>
                        <w:txbxContent>
                          <w:p w14:paraId="1F250882" w14:textId="77777777" w:rsidR="00504234" w:rsidRDefault="00504234" w:rsidP="00ED222E">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年度报告</w:t>
                            </w:r>
                          </w:p>
                        </w:txbxContent>
                      </wps:txbx>
                      <wps:bodyPr rot="0" vert="horz" wrap="square" lIns="91440" tIns="45720" rIns="91440" bIns="45720" anchor="t" anchorCtr="0" upright="1">
                        <a:noAutofit/>
                      </wps:bodyPr>
                    </wps:wsp>
                  </a:graphicData>
                </a:graphic>
              </wp:anchor>
            </w:drawing>
          </mc:Choice>
          <mc:Fallback>
            <w:pict>
              <v:shape w14:anchorId="188E1EF6" id="文本框 363" o:spid="_x0000_s1030" type="#_x0000_t202" style="position:absolute;left:0;text-align:left;margin-left:255.75pt;margin-top:15.9pt;width:165pt;height:57.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" strokecolor="#5b9bd5" strokeweight=".5pt">
                <v:textbox>
                  <w:txbxContent>
                    <w:p w14:paraId="1F250882" w14:textId="77777777" w:rsidR="00504234" w:rsidRDefault="00504234" w:rsidP="00ED222E">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年度报告</w:t>
                      </w:r>
                    </w:p>
                  </w:txbxContent>
                </v:textbox>
              </v:shape>
            </w:pict>
          </mc:Fallback>
        </mc:AlternateContent>
      </w:r>
    </w:p>
    <w:p w14:paraId="16DD8E45" w14:textId="77777777" w:rsidR="00ED222E" w:rsidRDefault="00ED222E" w:rsidP="00ED222E">
      <w:pPr>
        <w:rPr>
          <w:color w:val="000000" w:themeColor="text1"/>
          <w:sz w:val="28"/>
          <w:szCs w:val="28"/>
        </w:rPr>
      </w:pPr>
    </w:p>
    <w:p w14:paraId="4CA7B778" w14:textId="77777777" w:rsidR="00ED222E" w:rsidRDefault="00ED222E" w:rsidP="00ED222E">
      <w:pPr>
        <w:rPr>
          <w:color w:val="000000" w:themeColor="text1"/>
          <w:sz w:val="28"/>
          <w:szCs w:val="28"/>
        </w:rPr>
      </w:pPr>
    </w:p>
    <w:p w14:paraId="57AD10AB" w14:textId="03E6EDB7" w:rsidR="004B58F1" w:rsidRDefault="004B58F1" w:rsidP="004C0164">
      <w:pPr>
        <w:rPr>
          <w:rFonts w:ascii="黑体" w:eastAsia="黑体" w:hAnsi="黑体"/>
          <w:color w:val="000000" w:themeColor="text1"/>
          <w:sz w:val="36"/>
          <w:szCs w:val="36"/>
        </w:rPr>
      </w:pPr>
      <w:r>
        <w:rPr>
          <w:noProof/>
          <w:color w:val="000000" w:themeColor="text1"/>
        </w:rPr>
        <mc:AlternateContent>
          <mc:Choice Requires="wps">
            <w:drawing>
              <wp:anchor distT="0" distB="0" distL="114300" distR="114300" simplePos="0" relativeHeight="251658239" behindDoc="0" locked="0" layoutInCell="1" allowOverlap="1" wp14:anchorId="224CF381" wp14:editId="122C7460">
                <wp:simplePos x="0" y="0"/>
                <wp:positionH relativeFrom="column">
                  <wp:posOffset>3512771</wp:posOffset>
                </wp:positionH>
                <wp:positionV relativeFrom="paragraph">
                  <wp:posOffset>195043</wp:posOffset>
                </wp:positionV>
                <wp:extent cx="1341755" cy="617220"/>
                <wp:effectExtent l="0" t="0" r="10795" b="11430"/>
                <wp:wrapNone/>
                <wp:docPr id="362" name="文本框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617220"/>
                        </a:xfrm>
                        <a:prstGeom prst="rect">
                          <a:avLst/>
                        </a:prstGeom>
                        <a:solidFill>
                          <a:srgbClr val="FFFFFF"/>
                        </a:solidFill>
                        <a:ln w="6350">
                          <a:solidFill>
                            <a:srgbClr val="FFFFFF"/>
                          </a:solidFill>
                          <a:miter lim="800000"/>
                        </a:ln>
                      </wps:spPr>
                      <wps:txbx>
                        <w:txbxContent>
                          <w:p w14:paraId="0057212E" w14:textId="77777777" w:rsidR="00504234" w:rsidRDefault="00504234" w:rsidP="00ED222E">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20</w:t>
                            </w:r>
                            <w:r>
                              <w:rPr>
                                <w:rFonts w:ascii="微软雅黑" w:eastAsia="微软雅黑" w:hAnsi="微软雅黑"/>
                                <w:color w:val="000000" w:themeColor="text1"/>
                                <w:sz w:val="52"/>
                                <w:szCs w:val="52"/>
                              </w:rPr>
                              <w:t>21</w:t>
                            </w:r>
                          </w:p>
                        </w:txbxContent>
                      </wps:txbx>
                      <wps:bodyPr rot="0" vert="horz" wrap="square" lIns="91440" tIns="45720" rIns="91440" bIns="45720" anchor="t" anchorCtr="0" upright="1">
                        <a:noAutofit/>
                      </wps:bodyPr>
                    </wps:wsp>
                  </a:graphicData>
                </a:graphic>
              </wp:anchor>
            </w:drawing>
          </mc:Choice>
          <mc:Fallback>
            <w:pict>
              <v:shape w14:anchorId="224CF381" id="文本框 362" o:spid="_x0000_s1031" type="#_x0000_t202" style="position:absolute;left:0;text-align:left;margin-left:276.6pt;margin-top:15.35pt;width:105.65pt;height:48.6pt;z-index:25165823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" strokecolor="white" strokeweight=".5pt">
                <v:textbox>
                  <w:txbxContent>
                    <w:p w14:paraId="0057212E" w14:textId="77777777" w:rsidR="00504234" w:rsidRDefault="00504234" w:rsidP="00ED222E">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20</w:t>
                      </w:r>
                      <w:r>
                        <w:rPr>
                          <w:rFonts w:ascii="微软雅黑" w:eastAsia="微软雅黑" w:hAnsi="微软雅黑"/>
                          <w:color w:val="000000" w:themeColor="text1"/>
                          <w:sz w:val="52"/>
                          <w:szCs w:val="52"/>
                        </w:rPr>
                        <w:t>21</w:t>
                      </w:r>
                    </w:p>
                  </w:txbxContent>
                </v:textbox>
              </v:shape>
            </w:pict>
          </mc:Fallback>
        </mc:AlternateContent>
      </w:r>
      <w:r w:rsidR="00ED222E">
        <w:rPr>
          <w:noProof/>
          <w:color w:val="000000" w:themeColor="text1"/>
        </w:rPr>
        <mc:AlternateContent>
          <mc:Choice Requires="wps">
            <w:drawing>
              <wp:anchor distT="0" distB="0" distL="114300" distR="114300" simplePos="0" relativeHeight="251663360" behindDoc="0" locked="0" layoutInCell="1" allowOverlap="1" wp14:anchorId="54D0E827" wp14:editId="3CC20B64">
                <wp:simplePos x="0" y="0"/>
                <wp:positionH relativeFrom="column">
                  <wp:posOffset>3121381</wp:posOffset>
                </wp:positionH>
                <wp:positionV relativeFrom="paragraph">
                  <wp:posOffset>523805</wp:posOffset>
                </wp:positionV>
                <wp:extent cx="807720" cy="0"/>
                <wp:effectExtent l="0" t="0" r="30480" b="19050"/>
                <wp:wrapNone/>
                <wp:docPr id="360" name="直接连接符 360"/>
                <wp:cNvGraphicFramePr/>
                <a:graphic xmlns:a="http://schemas.openxmlformats.org/drawingml/2006/main">
                  <a:graphicData uri="http://schemas.microsoft.com/office/word/2010/wordprocessingShape">
                    <wps:wsp>
                      <wps:cNvCnPr/>
                      <wps:spPr>
                        <a:xfrm>
                          <a:off x="0" y="0"/>
                          <a:ext cx="80772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6F8CB3DD" id="直接连接符 360"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45.8pt,41.25pt" to="309.4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" strokecolor="#5b9bd5" strokeweight=".5pt">
                <v:stroke joinstyle="miter"/>
              </v:line>
            </w:pict>
          </mc:Fallback>
        </mc:AlternateContent>
      </w:r>
      <w:r w:rsidR="00ED222E">
        <w:rPr>
          <w:noProof/>
          <w:color w:val="000000" w:themeColor="text1"/>
        </w:rPr>
        <mc:AlternateContent>
          <mc:Choice Requires="wps">
            <w:drawing>
              <wp:anchor distT="0" distB="0" distL="114300" distR="114300" simplePos="0" relativeHeight="251664384" behindDoc="0" locked="0" layoutInCell="1" allowOverlap="1" wp14:anchorId="4505E884" wp14:editId="0EB5DB69">
                <wp:simplePos x="0" y="0"/>
                <wp:positionH relativeFrom="column">
                  <wp:posOffset>4700905</wp:posOffset>
                </wp:positionH>
                <wp:positionV relativeFrom="paragraph">
                  <wp:posOffset>536997</wp:posOffset>
                </wp:positionV>
                <wp:extent cx="878840" cy="0"/>
                <wp:effectExtent l="0" t="0" r="35560" b="19050"/>
                <wp:wrapNone/>
                <wp:docPr id="361" name="直接连接符 361"/>
                <wp:cNvGraphicFramePr/>
                <a:graphic xmlns:a="http://schemas.openxmlformats.org/drawingml/2006/main">
                  <a:graphicData uri="http://schemas.microsoft.com/office/word/2010/wordprocessingShape">
                    <wps:wsp>
                      <wps:cNvCnPr/>
                      <wps:spPr>
                        <a:xfrm>
                          <a:off x="0" y="0"/>
                          <a:ext cx="87884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4FF043E5" id="直接连接符 361"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370.15pt,42.3pt" to="439.3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" strokecolor="#5b9bd5" strokeweight=".5pt">
                <v:stroke joinstyle="miter"/>
              </v:line>
            </w:pict>
          </mc:Fallback>
        </mc:AlternateContent>
      </w:r>
      <w:r>
        <w:rPr>
          <w:rFonts w:ascii="黑体" w:eastAsia="黑体" w:hAnsi="黑体"/>
          <w:color w:val="000000" w:themeColor="text1"/>
          <w:sz w:val="36"/>
          <w:szCs w:val="36"/>
        </w:rPr>
        <w:br w:type="page"/>
      </w:r>
    </w:p>
    <w:p w14:paraId="15D7CB8E" w14:textId="180A2152" w:rsidR="00ED222E" w:rsidRDefault="00ED222E" w:rsidP="00ED222E">
      <w:pPr>
        <w:jc w:val="center"/>
        <w:outlineLvl w:val="0"/>
        <w:rPr>
          <w:rFonts w:ascii="黑体" w:eastAsia="黑体" w:hAnsi="黑体"/>
          <w:color w:val="000000" w:themeColor="text1"/>
          <w:sz w:val="36"/>
          <w:szCs w:val="36"/>
        </w:rPr>
      </w:pPr>
      <w:r>
        <w:rPr>
          <w:rFonts w:ascii="黑体" w:eastAsia="黑体" w:hAnsi="黑体" w:hint="eastAsia"/>
          <w:color w:val="000000" w:themeColor="text1"/>
          <w:sz w:val="36"/>
          <w:szCs w:val="36"/>
        </w:rPr>
        <w:lastRenderedPageBreak/>
        <w:t>公 司</w:t>
      </w:r>
      <w:r>
        <w:rPr>
          <w:rFonts w:ascii="黑体" w:eastAsia="黑体" w:hAnsi="黑体"/>
          <w:color w:val="000000" w:themeColor="text1"/>
          <w:sz w:val="36"/>
          <w:szCs w:val="36"/>
        </w:rPr>
        <w:t xml:space="preserve"> </w:t>
      </w:r>
      <w:r>
        <w:rPr>
          <w:rFonts w:ascii="黑体" w:eastAsia="黑体" w:hAnsi="黑体" w:hint="eastAsia"/>
          <w:color w:val="000000" w:themeColor="text1"/>
          <w:sz w:val="36"/>
          <w:szCs w:val="36"/>
        </w:rPr>
        <w:t>年 度 大 事 记</w:t>
      </w:r>
    </w:p>
    <w:p w14:paraId="12A8D45D" w14:textId="77777777" w:rsidR="00ED222E" w:rsidRDefault="00ED222E" w:rsidP="00ED222E">
      <w:pPr>
        <w:rPr>
          <w:color w:val="000000" w:themeColor="text1"/>
          <w:sz w:val="28"/>
          <w:szCs w:val="28"/>
        </w:rPr>
      </w:pPr>
      <w:r>
        <w:rPr>
          <w:color w:val="000000" w:themeColor="text1"/>
          <w:sz w:val="28"/>
          <w:szCs w:val="28"/>
        </w:rPr>
        <w:t xml:space="preserve">       </w:t>
      </w:r>
    </w:p>
    <w:p w14:paraId="71E7BC17" w14:textId="77777777" w:rsidR="00ED222E" w:rsidRDefault="00ED222E" w:rsidP="00ED222E">
      <w:pPr>
        <w:rPr>
          <w:color w:val="000000" w:themeColor="text1"/>
          <w:sz w:val="28"/>
          <w:szCs w:val="28"/>
        </w:rPr>
      </w:pPr>
      <w:r>
        <w:rPr>
          <w:noProof/>
          <w:color w:val="000000" w:themeColor="text1"/>
        </w:rPr>
        <mc:AlternateContent>
          <mc:Choice Requires="wps">
            <w:drawing>
              <wp:anchor distT="0" distB="0" distL="114300" distR="114300" simplePos="0" relativeHeight="251668480" behindDoc="0" locked="0" layoutInCell="1" allowOverlap="1" wp14:anchorId="029CDD5E" wp14:editId="56E51C5D">
                <wp:simplePos x="0" y="0"/>
                <wp:positionH relativeFrom="margin">
                  <wp:posOffset>3000375</wp:posOffset>
                </wp:positionH>
                <wp:positionV relativeFrom="paragraph">
                  <wp:posOffset>104140</wp:posOffset>
                </wp:positionV>
                <wp:extent cx="2660650" cy="924560"/>
                <wp:effectExtent l="0" t="0" r="25400" b="279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ln>
                      </wps:spPr>
                      <wps:txbx>
                        <w:txbxContent>
                          <w:p w14:paraId="0D4C495C" w14:textId="77777777" w:rsidR="00504234" w:rsidRDefault="00504234" w:rsidP="00ED222E">
                            <w:pPr>
                              <w:jc w:val="center"/>
                              <w:rPr>
                                <w:rFonts w:ascii="微软雅黑" w:eastAsia="微软雅黑" w:hAnsi="微软雅黑"/>
                                <w:color w:val="70AD47"/>
                                <w:sz w:val="44"/>
                                <w:szCs w:val="44"/>
                              </w:rPr>
                            </w:pPr>
                            <w:r>
                              <w:rPr>
                                <w:rFonts w:ascii="微软雅黑" w:eastAsia="微软雅黑" w:hAnsi="微软雅黑" w:hint="eastAsia"/>
                                <w:color w:val="A5A5A5"/>
                                <w:sz w:val="44"/>
                                <w:szCs w:val="44"/>
                              </w:rPr>
                              <w:t xml:space="preserve"> </w:t>
                            </w:r>
                            <w:r>
                              <w:rPr>
                                <w:rFonts w:ascii="黑体" w:eastAsia="黑体" w:hAnsi="黑体" w:hint="eastAsia"/>
                                <w:color w:val="000000" w:themeColor="text1"/>
                                <w:sz w:val="36"/>
                                <w:szCs w:val="36"/>
                              </w:rPr>
                              <w:t xml:space="preserve"> 图 片 </w:t>
                            </w:r>
                            <w:r>
                              <w:rPr>
                                <w:rFonts w:ascii="黑体" w:eastAsia="黑体" w:hAnsi="黑体"/>
                                <w:color w:val="000000" w:themeColor="text1"/>
                                <w:sz w:val="36"/>
                                <w:szCs w:val="36"/>
                              </w:rPr>
                              <w:t>（</w:t>
                            </w:r>
                            <w:r>
                              <w:rPr>
                                <w:rFonts w:ascii="黑体" w:eastAsia="黑体" w:hAnsi="黑体" w:hint="eastAsia"/>
                                <w:color w:val="000000" w:themeColor="text1"/>
                                <w:sz w:val="36"/>
                                <w:szCs w:val="36"/>
                              </w:rPr>
                              <w:t>如有</w:t>
                            </w:r>
                            <w:r>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anchor>
            </w:drawing>
          </mc:Choice>
          <mc:Fallback>
            <w:pict>
              <v:shape w14:anchorId="029CDD5E" id="文本框 1" o:spid="_x0000_s1032" type="#_x0000_t202" style="position:absolute;left:0;text-align:left;margin-left:236.25pt;margin-top:8.2pt;width:209.5pt;height:72.8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" strokecolor="#5b9bd5" strokeweight=".5pt">
                <v:textbox>
                  <w:txbxContent>
                    <w:p w14:paraId="0D4C495C" w14:textId="77777777" w:rsidR="00504234" w:rsidRDefault="00504234" w:rsidP="00ED222E">
                      <w:pPr>
                        <w:jc w:val="center"/>
                        <w:rPr>
                          <w:rFonts w:ascii="微软雅黑" w:eastAsia="微软雅黑" w:hAnsi="微软雅黑"/>
                          <w:color w:val="70AD47"/>
                          <w:sz w:val="44"/>
                          <w:szCs w:val="44"/>
                        </w:rPr>
                      </w:pPr>
                      <w:r>
                        <w:rPr>
                          <w:rFonts w:ascii="微软雅黑" w:eastAsia="微软雅黑" w:hAnsi="微软雅黑" w:hint="eastAsia"/>
                          <w:color w:val="A5A5A5"/>
                          <w:sz w:val="44"/>
                          <w:szCs w:val="44"/>
                        </w:rPr>
                        <w:t xml:space="preserve"> </w:t>
                      </w:r>
                      <w:r>
                        <w:rPr>
                          <w:rFonts w:ascii="黑体" w:eastAsia="黑体" w:hAnsi="黑体" w:hint="eastAsia"/>
                          <w:color w:val="000000" w:themeColor="text1"/>
                          <w:sz w:val="36"/>
                          <w:szCs w:val="36"/>
                        </w:rPr>
                        <w:t xml:space="preserve"> 图 片 </w:t>
                      </w:r>
                      <w:r>
                        <w:rPr>
                          <w:rFonts w:ascii="黑体" w:eastAsia="黑体" w:hAnsi="黑体"/>
                          <w:color w:val="000000" w:themeColor="text1"/>
                          <w:sz w:val="36"/>
                          <w:szCs w:val="36"/>
                        </w:rPr>
                        <w:t>（</w:t>
                      </w:r>
                      <w:r>
                        <w:rPr>
                          <w:rFonts w:ascii="黑体" w:eastAsia="黑体" w:hAnsi="黑体" w:hint="eastAsia"/>
                          <w:color w:val="000000" w:themeColor="text1"/>
                          <w:sz w:val="36"/>
                          <w:szCs w:val="36"/>
                        </w:rPr>
                        <w:t>如有</w:t>
                      </w:r>
                      <w:r>
                        <w:rPr>
                          <w:rFonts w:ascii="黑体" w:eastAsia="黑体" w:hAnsi="黑体"/>
                          <w:color w:val="000000" w:themeColor="text1"/>
                          <w:sz w:val="36"/>
                          <w:szCs w:val="36"/>
                        </w:rPr>
                        <w:t>）</w:t>
                      </w:r>
                    </w:p>
                  </w:txbxContent>
                </v:textbox>
                <w10:wrap anchorx="margin"/>
              </v:shape>
            </w:pict>
          </mc:Fallback>
        </mc:AlternateContent>
      </w:r>
      <w:r>
        <w:rPr>
          <w:noProof/>
          <w:color w:val="000000" w:themeColor="text1"/>
        </w:rPr>
        <mc:AlternateContent>
          <mc:Choice Requires="wps">
            <w:drawing>
              <wp:anchor distT="0" distB="0" distL="114300" distR="114300" simplePos="0" relativeHeight="251665408" behindDoc="0" locked="0" layoutInCell="1" allowOverlap="1" wp14:anchorId="2E7E04FD" wp14:editId="3392294A">
                <wp:simplePos x="0" y="0"/>
                <wp:positionH relativeFrom="margin">
                  <wp:posOffset>-266700</wp:posOffset>
                </wp:positionH>
                <wp:positionV relativeFrom="paragraph">
                  <wp:posOffset>94615</wp:posOffset>
                </wp:positionV>
                <wp:extent cx="2660650" cy="924560"/>
                <wp:effectExtent l="0" t="0" r="25400" b="27940"/>
                <wp:wrapNone/>
                <wp:docPr id="358" name="文本框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ln>
                      </wps:spPr>
                      <wps:txbx>
                        <w:txbxContent>
                          <w:p w14:paraId="1DBB5250" w14:textId="77777777" w:rsidR="00504234" w:rsidRDefault="00504234" w:rsidP="00ED222E">
                            <w:pPr>
                              <w:jc w:val="center"/>
                              <w:rPr>
                                <w:rFonts w:ascii="微软雅黑" w:eastAsia="微软雅黑" w:hAnsi="微软雅黑"/>
                                <w:color w:val="70AD47"/>
                                <w:sz w:val="44"/>
                                <w:szCs w:val="44"/>
                              </w:rPr>
                            </w:pPr>
                            <w:r>
                              <w:rPr>
                                <w:rFonts w:ascii="微软雅黑" w:eastAsia="微软雅黑" w:hAnsi="微软雅黑" w:hint="eastAsia"/>
                                <w:color w:val="A5A5A5"/>
                                <w:sz w:val="44"/>
                                <w:szCs w:val="44"/>
                              </w:rPr>
                              <w:t xml:space="preserve"> </w:t>
                            </w:r>
                            <w:r>
                              <w:rPr>
                                <w:rFonts w:ascii="微软雅黑" w:eastAsia="微软雅黑" w:hAnsi="微软雅黑" w:hint="eastAsia"/>
                                <w:color w:val="000000" w:themeColor="text1"/>
                                <w:sz w:val="44"/>
                                <w:szCs w:val="44"/>
                              </w:rPr>
                              <w:t xml:space="preserve"> </w:t>
                            </w:r>
                            <w:r>
                              <w:rPr>
                                <w:rFonts w:ascii="黑体" w:eastAsia="黑体" w:hAnsi="黑体" w:hint="eastAsia"/>
                                <w:color w:val="000000" w:themeColor="text1"/>
                                <w:sz w:val="36"/>
                                <w:szCs w:val="36"/>
                              </w:rPr>
                              <w:t xml:space="preserve">图 片 </w:t>
                            </w:r>
                            <w:r>
                              <w:rPr>
                                <w:rFonts w:ascii="黑体" w:eastAsia="黑体" w:hAnsi="黑体"/>
                                <w:color w:val="000000" w:themeColor="text1"/>
                                <w:sz w:val="36"/>
                                <w:szCs w:val="36"/>
                              </w:rPr>
                              <w:t>（</w:t>
                            </w:r>
                            <w:r>
                              <w:rPr>
                                <w:rFonts w:ascii="黑体" w:eastAsia="黑体" w:hAnsi="黑体" w:hint="eastAsia"/>
                                <w:color w:val="000000" w:themeColor="text1"/>
                                <w:sz w:val="36"/>
                                <w:szCs w:val="36"/>
                              </w:rPr>
                              <w:t>如有</w:t>
                            </w:r>
                            <w:r>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anchor>
            </w:drawing>
          </mc:Choice>
          <mc:Fallback>
            <w:pict>
              <v:shape w14:anchorId="2E7E04FD" id="文本框 358" o:spid="_x0000_s1033" type="#_x0000_t202" style="position:absolute;left:0;text-align:left;margin-left:-21pt;margin-top:7.45pt;width:209.5pt;height:72.8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" strokecolor="#5b9bd5" strokeweight=".5pt">
                <v:textbox>
                  <w:txbxContent>
                    <w:p w14:paraId="1DBB5250" w14:textId="77777777" w:rsidR="00504234" w:rsidRDefault="00504234" w:rsidP="00ED222E">
                      <w:pPr>
                        <w:jc w:val="center"/>
                        <w:rPr>
                          <w:rFonts w:ascii="微软雅黑" w:eastAsia="微软雅黑" w:hAnsi="微软雅黑"/>
                          <w:color w:val="70AD47"/>
                          <w:sz w:val="44"/>
                          <w:szCs w:val="44"/>
                        </w:rPr>
                      </w:pPr>
                      <w:r>
                        <w:rPr>
                          <w:rFonts w:ascii="微软雅黑" w:eastAsia="微软雅黑" w:hAnsi="微软雅黑" w:hint="eastAsia"/>
                          <w:color w:val="A5A5A5"/>
                          <w:sz w:val="44"/>
                          <w:szCs w:val="44"/>
                        </w:rPr>
                        <w:t xml:space="preserve"> </w:t>
                      </w:r>
                      <w:r>
                        <w:rPr>
                          <w:rFonts w:ascii="微软雅黑" w:eastAsia="微软雅黑" w:hAnsi="微软雅黑" w:hint="eastAsia"/>
                          <w:color w:val="000000" w:themeColor="text1"/>
                          <w:sz w:val="44"/>
                          <w:szCs w:val="44"/>
                        </w:rPr>
                        <w:t xml:space="preserve"> </w:t>
                      </w:r>
                      <w:r>
                        <w:rPr>
                          <w:rFonts w:ascii="黑体" w:eastAsia="黑体" w:hAnsi="黑体" w:hint="eastAsia"/>
                          <w:color w:val="000000" w:themeColor="text1"/>
                          <w:sz w:val="36"/>
                          <w:szCs w:val="36"/>
                        </w:rPr>
                        <w:t xml:space="preserve">图 片 </w:t>
                      </w:r>
                      <w:r>
                        <w:rPr>
                          <w:rFonts w:ascii="黑体" w:eastAsia="黑体" w:hAnsi="黑体"/>
                          <w:color w:val="000000" w:themeColor="text1"/>
                          <w:sz w:val="36"/>
                          <w:szCs w:val="36"/>
                        </w:rPr>
                        <w:t>（</w:t>
                      </w:r>
                      <w:r>
                        <w:rPr>
                          <w:rFonts w:ascii="黑体" w:eastAsia="黑体" w:hAnsi="黑体" w:hint="eastAsia"/>
                          <w:color w:val="000000" w:themeColor="text1"/>
                          <w:sz w:val="36"/>
                          <w:szCs w:val="36"/>
                        </w:rPr>
                        <w:t>如有</w:t>
                      </w:r>
                      <w:r>
                        <w:rPr>
                          <w:rFonts w:ascii="黑体" w:eastAsia="黑体" w:hAnsi="黑体"/>
                          <w:color w:val="000000" w:themeColor="text1"/>
                          <w:sz w:val="36"/>
                          <w:szCs w:val="36"/>
                        </w:rPr>
                        <w:t>）</w:t>
                      </w:r>
                    </w:p>
                  </w:txbxContent>
                </v:textbox>
                <w10:wrap anchorx="margin"/>
              </v:shape>
            </w:pict>
          </mc:Fallback>
        </mc:AlternateContent>
      </w:r>
    </w:p>
    <w:p w14:paraId="6227A30F" w14:textId="77777777" w:rsidR="00ED222E" w:rsidRDefault="00ED222E" w:rsidP="00ED222E">
      <w:pPr>
        <w:rPr>
          <w:color w:val="000000" w:themeColor="text1"/>
          <w:sz w:val="28"/>
          <w:szCs w:val="28"/>
        </w:rPr>
      </w:pPr>
    </w:p>
    <w:p w14:paraId="25A75516" w14:textId="77777777" w:rsidR="00ED222E" w:rsidRDefault="00ED222E" w:rsidP="00ED222E">
      <w:pPr>
        <w:rPr>
          <w:color w:val="000000" w:themeColor="text1"/>
          <w:sz w:val="28"/>
          <w:szCs w:val="28"/>
        </w:rPr>
      </w:pPr>
    </w:p>
    <w:p w14:paraId="1F77F048" w14:textId="77777777" w:rsidR="00ED222E" w:rsidRDefault="00ED222E" w:rsidP="00ED222E">
      <w:pPr>
        <w:rPr>
          <w:color w:val="000000" w:themeColor="text1"/>
          <w:sz w:val="28"/>
          <w:szCs w:val="28"/>
        </w:rPr>
      </w:pPr>
      <w:r>
        <w:rPr>
          <w:noProof/>
          <w:color w:val="000000" w:themeColor="text1"/>
        </w:rPr>
        <mc:AlternateContent>
          <mc:Choice Requires="wps">
            <w:drawing>
              <wp:anchor distT="0" distB="0" distL="114300" distR="114300" simplePos="0" relativeHeight="251669504" behindDoc="0" locked="0" layoutInCell="1" allowOverlap="1" wp14:anchorId="0946CB63" wp14:editId="7BF53DB9">
                <wp:simplePos x="0" y="0"/>
                <wp:positionH relativeFrom="column">
                  <wp:posOffset>3000375</wp:posOffset>
                </wp:positionH>
                <wp:positionV relativeFrom="paragraph">
                  <wp:posOffset>100330</wp:posOffset>
                </wp:positionV>
                <wp:extent cx="2660650" cy="869950"/>
                <wp:effectExtent l="0" t="0" r="25400" b="254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ln>
                      </wps:spPr>
                      <wps:txbx>
                        <w:txbxContent>
                          <w:p w14:paraId="71663451" w14:textId="77777777" w:rsidR="00504234" w:rsidRDefault="00504234" w:rsidP="00ED222E">
                            <w:pPr>
                              <w:jc w:val="center"/>
                              <w:rPr>
                                <w:rFonts w:ascii="黑体" w:eastAsia="黑体" w:hAnsi="黑体"/>
                                <w:color w:val="000000" w:themeColor="text1"/>
                                <w:sz w:val="36"/>
                                <w:szCs w:val="36"/>
                              </w:rPr>
                            </w:pPr>
                            <w:r>
                              <w:rPr>
                                <w:rFonts w:ascii="黑体" w:eastAsia="黑体" w:hAnsi="黑体" w:hint="eastAsia"/>
                                <w:color w:val="000000" w:themeColor="text1"/>
                                <w:sz w:val="36"/>
                                <w:szCs w:val="36"/>
                              </w:rPr>
                              <w:t xml:space="preserve">事 件 </w:t>
                            </w:r>
                            <w:r>
                              <w:rPr>
                                <w:rFonts w:ascii="黑体" w:eastAsia="黑体" w:hAnsi="黑体"/>
                                <w:color w:val="000000" w:themeColor="text1"/>
                                <w:sz w:val="36"/>
                                <w:szCs w:val="36"/>
                              </w:rPr>
                              <w:t>描</w:t>
                            </w:r>
                            <w:r>
                              <w:rPr>
                                <w:rFonts w:ascii="黑体" w:eastAsia="黑体" w:hAnsi="黑体" w:hint="eastAsia"/>
                                <w:color w:val="000000" w:themeColor="text1"/>
                                <w:sz w:val="36"/>
                                <w:szCs w:val="36"/>
                              </w:rPr>
                              <w:t xml:space="preserve"> </w:t>
                            </w:r>
                            <w:r>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anchor>
            </w:drawing>
          </mc:Choice>
          <mc:Fallback>
            <w:pict>
              <v:shape w14:anchorId="0946CB63" id="文本框 2" o:spid="_x0000_s1034" type="#_x0000_t202" style="position:absolute;left:0;text-align:left;margin-left:236.25pt;margin-top:7.9pt;width:209.5pt;height:6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" strokecolor="#5b9bd5" strokeweight=".5pt">
                <v:textbox>
                  <w:txbxContent>
                    <w:p w14:paraId="71663451" w14:textId="77777777" w:rsidR="00504234" w:rsidRDefault="00504234" w:rsidP="00ED222E">
                      <w:pPr>
                        <w:jc w:val="center"/>
                        <w:rPr>
                          <w:rFonts w:ascii="黑体" w:eastAsia="黑体" w:hAnsi="黑体"/>
                          <w:color w:val="000000" w:themeColor="text1"/>
                          <w:sz w:val="36"/>
                          <w:szCs w:val="36"/>
                        </w:rPr>
                      </w:pPr>
                      <w:r>
                        <w:rPr>
                          <w:rFonts w:ascii="黑体" w:eastAsia="黑体" w:hAnsi="黑体" w:hint="eastAsia"/>
                          <w:color w:val="000000" w:themeColor="text1"/>
                          <w:sz w:val="36"/>
                          <w:szCs w:val="36"/>
                        </w:rPr>
                        <w:t xml:space="preserve">事 件 </w:t>
                      </w:r>
                      <w:r>
                        <w:rPr>
                          <w:rFonts w:ascii="黑体" w:eastAsia="黑体" w:hAnsi="黑体"/>
                          <w:color w:val="000000" w:themeColor="text1"/>
                          <w:sz w:val="36"/>
                          <w:szCs w:val="36"/>
                        </w:rPr>
                        <w:t>描</w:t>
                      </w:r>
                      <w:r>
                        <w:rPr>
                          <w:rFonts w:ascii="黑体" w:eastAsia="黑体" w:hAnsi="黑体" w:hint="eastAsia"/>
                          <w:color w:val="000000" w:themeColor="text1"/>
                          <w:sz w:val="36"/>
                          <w:szCs w:val="36"/>
                        </w:rPr>
                        <w:t xml:space="preserve"> </w:t>
                      </w:r>
                      <w:r>
                        <w:rPr>
                          <w:rFonts w:ascii="黑体" w:eastAsia="黑体" w:hAnsi="黑体"/>
                          <w:color w:val="000000" w:themeColor="text1"/>
                          <w:sz w:val="36"/>
                          <w:szCs w:val="36"/>
                        </w:rPr>
                        <w:t>述</w:t>
                      </w:r>
                    </w:p>
                  </w:txbxContent>
                </v:textbox>
              </v:shape>
            </w:pict>
          </mc:Fallback>
        </mc:AlternateContent>
      </w:r>
      <w:r>
        <w:rPr>
          <w:noProof/>
          <w:color w:val="000000" w:themeColor="text1"/>
        </w:rPr>
        <mc:AlternateContent>
          <mc:Choice Requires="wps">
            <w:drawing>
              <wp:anchor distT="0" distB="0" distL="114300" distR="114300" simplePos="0" relativeHeight="251666432" behindDoc="0" locked="0" layoutInCell="1" allowOverlap="1" wp14:anchorId="0A4DDB38" wp14:editId="67DFB44E">
                <wp:simplePos x="0" y="0"/>
                <wp:positionH relativeFrom="column">
                  <wp:posOffset>-269875</wp:posOffset>
                </wp:positionH>
                <wp:positionV relativeFrom="paragraph">
                  <wp:posOffset>101600</wp:posOffset>
                </wp:positionV>
                <wp:extent cx="2660650" cy="869950"/>
                <wp:effectExtent l="0" t="0" r="25400" b="25400"/>
                <wp:wrapNone/>
                <wp:docPr id="356" name="文本框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ln>
                      </wps:spPr>
                      <wps:txbx>
                        <w:txbxContent>
                          <w:p w14:paraId="7535DE99" w14:textId="77777777" w:rsidR="00504234" w:rsidRDefault="00504234" w:rsidP="00ED222E">
                            <w:pPr>
                              <w:jc w:val="center"/>
                              <w:rPr>
                                <w:rFonts w:ascii="黑体" w:eastAsia="黑体" w:hAnsi="黑体"/>
                                <w:color w:val="000000" w:themeColor="text1"/>
                                <w:sz w:val="36"/>
                                <w:szCs w:val="36"/>
                              </w:rPr>
                            </w:pPr>
                            <w:r>
                              <w:rPr>
                                <w:rFonts w:ascii="黑体" w:eastAsia="黑体" w:hAnsi="黑体" w:hint="eastAsia"/>
                                <w:color w:val="000000" w:themeColor="text1"/>
                                <w:sz w:val="36"/>
                                <w:szCs w:val="36"/>
                              </w:rPr>
                              <w:t xml:space="preserve">事 件 </w:t>
                            </w:r>
                            <w:r>
                              <w:rPr>
                                <w:rFonts w:ascii="黑体" w:eastAsia="黑体" w:hAnsi="黑体"/>
                                <w:color w:val="000000" w:themeColor="text1"/>
                                <w:sz w:val="36"/>
                                <w:szCs w:val="36"/>
                              </w:rPr>
                              <w:t>描</w:t>
                            </w:r>
                            <w:r>
                              <w:rPr>
                                <w:rFonts w:ascii="黑体" w:eastAsia="黑体" w:hAnsi="黑体" w:hint="eastAsia"/>
                                <w:color w:val="000000" w:themeColor="text1"/>
                                <w:sz w:val="36"/>
                                <w:szCs w:val="36"/>
                              </w:rPr>
                              <w:t xml:space="preserve"> </w:t>
                            </w:r>
                            <w:r>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anchor>
            </w:drawing>
          </mc:Choice>
          <mc:Fallback>
            <w:pict>
              <v:shape w14:anchorId="0A4DDB38" id="文本框 356" o:spid="_x0000_s1035" type="#_x0000_t202" style="position:absolute;left:0;text-align:left;margin-left:-21.25pt;margin-top:8pt;width:209.5pt;height:68.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" strokecolor="#5b9bd5" strokeweight=".5pt">
                <v:textbox>
                  <w:txbxContent>
                    <w:p w14:paraId="7535DE99" w14:textId="77777777" w:rsidR="00504234" w:rsidRDefault="00504234" w:rsidP="00ED222E">
                      <w:pPr>
                        <w:jc w:val="center"/>
                        <w:rPr>
                          <w:rFonts w:ascii="黑体" w:eastAsia="黑体" w:hAnsi="黑体"/>
                          <w:color w:val="000000" w:themeColor="text1"/>
                          <w:sz w:val="36"/>
                          <w:szCs w:val="36"/>
                        </w:rPr>
                      </w:pPr>
                      <w:r>
                        <w:rPr>
                          <w:rFonts w:ascii="黑体" w:eastAsia="黑体" w:hAnsi="黑体" w:hint="eastAsia"/>
                          <w:color w:val="000000" w:themeColor="text1"/>
                          <w:sz w:val="36"/>
                          <w:szCs w:val="36"/>
                        </w:rPr>
                        <w:t xml:space="preserve">事 件 </w:t>
                      </w:r>
                      <w:r>
                        <w:rPr>
                          <w:rFonts w:ascii="黑体" w:eastAsia="黑体" w:hAnsi="黑体"/>
                          <w:color w:val="000000" w:themeColor="text1"/>
                          <w:sz w:val="36"/>
                          <w:szCs w:val="36"/>
                        </w:rPr>
                        <w:t>描</w:t>
                      </w:r>
                      <w:r>
                        <w:rPr>
                          <w:rFonts w:ascii="黑体" w:eastAsia="黑体" w:hAnsi="黑体" w:hint="eastAsia"/>
                          <w:color w:val="000000" w:themeColor="text1"/>
                          <w:sz w:val="36"/>
                          <w:szCs w:val="36"/>
                        </w:rPr>
                        <w:t xml:space="preserve"> </w:t>
                      </w:r>
                      <w:r>
                        <w:rPr>
                          <w:rFonts w:ascii="黑体" w:eastAsia="黑体" w:hAnsi="黑体"/>
                          <w:color w:val="000000" w:themeColor="text1"/>
                          <w:sz w:val="36"/>
                          <w:szCs w:val="36"/>
                        </w:rPr>
                        <w:t>述</w:t>
                      </w:r>
                    </w:p>
                  </w:txbxContent>
                </v:textbox>
              </v:shape>
            </w:pict>
          </mc:Fallback>
        </mc:AlternateContent>
      </w:r>
    </w:p>
    <w:p w14:paraId="5749B1FA" w14:textId="77777777" w:rsidR="00ED222E" w:rsidRDefault="00ED222E" w:rsidP="00ED222E">
      <w:pPr>
        <w:rPr>
          <w:color w:val="000000" w:themeColor="text1"/>
          <w:sz w:val="28"/>
          <w:szCs w:val="28"/>
        </w:rPr>
      </w:pPr>
    </w:p>
    <w:p w14:paraId="413DAA06" w14:textId="77777777" w:rsidR="00ED222E" w:rsidRDefault="00ED222E" w:rsidP="00ED222E">
      <w:pPr>
        <w:rPr>
          <w:rFonts w:ascii="微软雅黑" w:eastAsia="微软雅黑" w:hAnsi="微软雅黑"/>
          <w:color w:val="000000" w:themeColor="text1"/>
          <w:szCs w:val="21"/>
        </w:rPr>
      </w:pPr>
      <w:r>
        <w:rPr>
          <w:rFonts w:hint="eastAsia"/>
          <w:color w:val="000000" w:themeColor="text1"/>
          <w:sz w:val="28"/>
          <w:szCs w:val="28"/>
        </w:rPr>
        <w:t xml:space="preserve">    </w:t>
      </w:r>
      <w:r>
        <w:rPr>
          <w:color w:val="000000" w:themeColor="text1"/>
          <w:sz w:val="28"/>
          <w:szCs w:val="28"/>
        </w:rPr>
        <w:t xml:space="preserve">         </w:t>
      </w:r>
      <w:r>
        <w:rPr>
          <w:color w:val="000000" w:themeColor="text1"/>
          <w:szCs w:val="21"/>
        </w:rPr>
        <w:t xml:space="preserve"> </w:t>
      </w:r>
    </w:p>
    <w:p w14:paraId="75B078BA" w14:textId="77777777" w:rsidR="00ED222E" w:rsidRDefault="00ED222E" w:rsidP="00ED222E">
      <w:pPr>
        <w:rPr>
          <w:color w:val="000000" w:themeColor="text1"/>
          <w:sz w:val="28"/>
          <w:szCs w:val="28"/>
        </w:rPr>
      </w:pPr>
      <w:r>
        <w:rPr>
          <w:rFonts w:hint="eastAsia"/>
          <w:color w:val="000000" w:themeColor="text1"/>
          <w:sz w:val="28"/>
          <w:szCs w:val="28"/>
        </w:rPr>
        <w:t xml:space="preserve">                              </w:t>
      </w:r>
    </w:p>
    <w:p w14:paraId="0E145B87" w14:textId="77777777" w:rsidR="00ED222E" w:rsidRDefault="00ED222E" w:rsidP="00ED222E">
      <w:pPr>
        <w:rPr>
          <w:color w:val="000000" w:themeColor="text1"/>
          <w:sz w:val="28"/>
          <w:szCs w:val="28"/>
        </w:rPr>
      </w:pPr>
    </w:p>
    <w:p w14:paraId="3E080982" w14:textId="77777777" w:rsidR="00ED222E" w:rsidRDefault="00ED222E" w:rsidP="00ED222E">
      <w:pPr>
        <w:rPr>
          <w:color w:val="000000" w:themeColor="text1"/>
          <w:sz w:val="28"/>
          <w:szCs w:val="28"/>
        </w:rPr>
      </w:pPr>
      <w:r>
        <w:rPr>
          <w:rFonts w:hint="eastAsia"/>
          <w:color w:val="000000" w:themeColor="text1"/>
          <w:sz w:val="28"/>
          <w:szCs w:val="28"/>
        </w:rPr>
        <w:t xml:space="preserve">                         </w:t>
      </w:r>
    </w:p>
    <w:p w14:paraId="5561944C" w14:textId="77777777" w:rsidR="00ED222E" w:rsidRDefault="00ED222E" w:rsidP="00ED222E">
      <w:pPr>
        <w:rPr>
          <w:color w:val="000000" w:themeColor="text1"/>
          <w:sz w:val="28"/>
          <w:szCs w:val="28"/>
        </w:rPr>
      </w:pPr>
    </w:p>
    <w:p w14:paraId="1B82F9CF" w14:textId="77777777" w:rsidR="00ED222E" w:rsidRDefault="00ED222E" w:rsidP="00ED222E">
      <w:pPr>
        <w:ind w:firstLineChars="50" w:firstLine="180"/>
        <w:jc w:val="center"/>
        <w:rPr>
          <w:rFonts w:ascii="黑体" w:eastAsia="黑体" w:hAnsi="黑体"/>
          <w:color w:val="000000" w:themeColor="text1"/>
          <w:sz w:val="36"/>
          <w:szCs w:val="36"/>
        </w:rPr>
      </w:pPr>
      <w:r>
        <w:rPr>
          <w:rFonts w:ascii="黑体" w:eastAsia="黑体" w:hAnsi="黑体" w:hint="eastAsia"/>
          <w:color w:val="000000" w:themeColor="text1"/>
          <w:sz w:val="36"/>
          <w:szCs w:val="36"/>
        </w:rPr>
        <w:t>（或</w:t>
      </w:r>
      <w:r>
        <w:rPr>
          <w:rFonts w:ascii="黑体" w:eastAsia="黑体" w:hAnsi="黑体"/>
          <w:color w:val="000000" w:themeColor="text1"/>
          <w:sz w:val="36"/>
          <w:szCs w:val="36"/>
        </w:rPr>
        <w:t>）</w:t>
      </w:r>
      <w:r>
        <w:rPr>
          <w:rFonts w:ascii="黑体" w:eastAsia="黑体" w:hAnsi="黑体" w:hint="eastAsia"/>
          <w:color w:val="000000" w:themeColor="text1"/>
          <w:sz w:val="36"/>
          <w:szCs w:val="36"/>
        </w:rPr>
        <w:t xml:space="preserve">致 投 资 者 </w:t>
      </w:r>
      <w:r>
        <w:rPr>
          <w:rFonts w:ascii="黑体" w:eastAsia="黑体" w:hAnsi="黑体"/>
          <w:color w:val="000000" w:themeColor="text1"/>
          <w:sz w:val="36"/>
          <w:szCs w:val="36"/>
        </w:rPr>
        <w:t>的</w:t>
      </w:r>
      <w:r>
        <w:rPr>
          <w:rFonts w:ascii="黑体" w:eastAsia="黑体" w:hAnsi="黑体" w:hint="eastAsia"/>
          <w:color w:val="000000" w:themeColor="text1"/>
          <w:sz w:val="36"/>
          <w:szCs w:val="36"/>
        </w:rPr>
        <w:t xml:space="preserve"> </w:t>
      </w:r>
      <w:r>
        <w:rPr>
          <w:rFonts w:ascii="黑体" w:eastAsia="黑体" w:hAnsi="黑体"/>
          <w:color w:val="000000" w:themeColor="text1"/>
          <w:sz w:val="36"/>
          <w:szCs w:val="36"/>
        </w:rPr>
        <w:t>信</w:t>
      </w:r>
    </w:p>
    <w:p w14:paraId="0AB637A5" w14:textId="77777777" w:rsidR="00ED222E" w:rsidRDefault="00ED222E" w:rsidP="00ED222E">
      <w:pPr>
        <w:rPr>
          <w:color w:val="000000" w:themeColor="text1"/>
          <w:sz w:val="28"/>
          <w:szCs w:val="28"/>
        </w:rPr>
      </w:pPr>
      <w:r>
        <w:rPr>
          <w:noProof/>
          <w:color w:val="000000" w:themeColor="text1"/>
          <w:sz w:val="28"/>
          <w:szCs w:val="28"/>
        </w:rPr>
        <mc:AlternateContent>
          <mc:Choice Requires="wps">
            <w:drawing>
              <wp:anchor distT="0" distB="0" distL="114300" distR="114300" simplePos="0" relativeHeight="251670528" behindDoc="0" locked="0" layoutInCell="1" allowOverlap="1" wp14:anchorId="0C1500B0" wp14:editId="1CC80614">
                <wp:simplePos x="0" y="0"/>
                <wp:positionH relativeFrom="column">
                  <wp:posOffset>-276225</wp:posOffset>
                </wp:positionH>
                <wp:positionV relativeFrom="paragraph">
                  <wp:posOffset>358140</wp:posOffset>
                </wp:positionV>
                <wp:extent cx="5972175" cy="628650"/>
                <wp:effectExtent l="0" t="0" r="28575" b="19050"/>
                <wp:wrapNone/>
                <wp:docPr id="3" name="文本框 3"/>
                <wp:cNvGraphicFramePr/>
                <a:graphic xmlns:a="http://schemas.openxmlformats.org/drawingml/2006/main">
                  <a:graphicData uri="http://schemas.microsoft.com/office/word/2010/wordprocessingShape">
                    <wps:wsp>
                      <wps:cNvSpPr txBox="1"/>
                      <wps:spPr>
                        <a:xfrm>
                          <a:off x="0" y="0"/>
                          <a:ext cx="5972175" cy="628650"/>
                        </a:xfrm>
                        <a:prstGeom prst="rect">
                          <a:avLst/>
                        </a:prstGeom>
                      </wps:spPr>
                      <wps:style>
                        <a:lnRef idx="2">
                          <a:schemeClr val="accent1"/>
                        </a:lnRef>
                        <a:fillRef idx="1">
                          <a:schemeClr val="lt1"/>
                        </a:fillRef>
                        <a:effectRef idx="0">
                          <a:schemeClr val="accent1"/>
                        </a:effectRef>
                        <a:fontRef idx="minor">
                          <a:schemeClr val="dk1"/>
                        </a:fontRef>
                      </wps:style>
                      <wps:txbx>
                        <w:txbxContent>
                          <w:p w14:paraId="39F09F45" w14:textId="77777777" w:rsidR="00504234" w:rsidRDefault="00504234" w:rsidP="00ED222E">
                            <w:pPr>
                              <w:jc w:val="center"/>
                              <w:rPr>
                                <w:rFonts w:ascii="微软雅黑" w:eastAsia="微软雅黑" w:hAnsi="微软雅黑"/>
                                <w:color w:val="000000" w:themeColor="text1"/>
                                <w:sz w:val="44"/>
                                <w:szCs w:val="4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C1500B0" id="文本框 3" o:spid="_x0000_s1036" type="#_x0000_t202" style="position:absolute;left:0;text-align:left;margin-left:-21.75pt;margin-top:28.2pt;width:470.25pt;height:49.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" fillcolor="white [3201]" strokecolor="#5b9bd5 [3204]" strokeweight="1pt">
                <v:textbox>
                  <w:txbxContent>
                    <w:p w14:paraId="39F09F45" w14:textId="77777777" w:rsidR="00504234" w:rsidRDefault="00504234" w:rsidP="00ED222E">
                      <w:pPr>
                        <w:jc w:val="center"/>
                        <w:rPr>
                          <w:rFonts w:ascii="微软雅黑" w:eastAsia="微软雅黑" w:hAnsi="微软雅黑"/>
                          <w:color w:val="000000" w:themeColor="text1"/>
                          <w:sz w:val="44"/>
                          <w:szCs w:val="44"/>
                        </w:rPr>
                      </w:pPr>
                    </w:p>
                  </w:txbxContent>
                </v:textbox>
              </v:shape>
            </w:pict>
          </mc:Fallback>
        </mc:AlternateContent>
      </w:r>
    </w:p>
    <w:p w14:paraId="0B816653" w14:textId="77777777" w:rsidR="00ED222E" w:rsidRDefault="00ED222E" w:rsidP="00ED222E">
      <w:pPr>
        <w:tabs>
          <w:tab w:val="left" w:pos="5140"/>
        </w:tabs>
        <w:jc w:val="center"/>
        <w:rPr>
          <w:rFonts w:ascii="微软雅黑" w:eastAsia="微软雅黑" w:hAnsi="微软雅黑"/>
          <w:color w:val="000000" w:themeColor="text1"/>
          <w:sz w:val="24"/>
          <w:szCs w:val="44"/>
        </w:rPr>
      </w:pPr>
    </w:p>
    <w:p w14:paraId="7E3F2629" w14:textId="77777777" w:rsidR="00ED222E" w:rsidRDefault="00ED222E" w:rsidP="00ED222E">
      <w:pPr>
        <w:tabs>
          <w:tab w:val="left" w:pos="5140"/>
        </w:tabs>
        <w:jc w:val="center"/>
        <w:rPr>
          <w:rFonts w:ascii="微软雅黑" w:eastAsia="微软雅黑" w:hAnsi="微软雅黑"/>
          <w:color w:val="000000" w:themeColor="text1"/>
          <w:sz w:val="52"/>
          <w:szCs w:val="52"/>
        </w:rPr>
      </w:pPr>
    </w:p>
    <w:p w14:paraId="57A7F2F2" w14:textId="77777777" w:rsidR="00ED222E" w:rsidRDefault="00ED222E" w:rsidP="00ED222E">
      <w:pPr>
        <w:tabs>
          <w:tab w:val="left" w:pos="5140"/>
        </w:tabs>
        <w:jc w:val="center"/>
        <w:rPr>
          <w:rFonts w:ascii="微软雅黑" w:eastAsia="微软雅黑" w:hAnsi="微软雅黑"/>
          <w:color w:val="000000" w:themeColor="text1"/>
          <w:sz w:val="52"/>
          <w:szCs w:val="52"/>
        </w:rPr>
      </w:pPr>
    </w:p>
    <w:p w14:paraId="61201816" w14:textId="77777777" w:rsidR="00ED222E" w:rsidRDefault="00ED222E" w:rsidP="00ED222E">
      <w:pPr>
        <w:tabs>
          <w:tab w:val="left" w:pos="5140"/>
        </w:tabs>
        <w:jc w:val="center"/>
        <w:rPr>
          <w:rFonts w:ascii="微软雅黑" w:eastAsia="微软雅黑" w:hAnsi="微软雅黑"/>
          <w:color w:val="000000" w:themeColor="text1"/>
          <w:sz w:val="52"/>
          <w:szCs w:val="52"/>
        </w:rPr>
      </w:pPr>
    </w:p>
    <w:p w14:paraId="2748EC98" w14:textId="77777777" w:rsidR="00ED222E" w:rsidRDefault="00ED222E" w:rsidP="00ED222E">
      <w:pPr>
        <w:tabs>
          <w:tab w:val="left" w:pos="5140"/>
        </w:tabs>
        <w:jc w:val="center"/>
        <w:rPr>
          <w:rFonts w:ascii="微软雅黑" w:eastAsia="微软雅黑" w:hAnsi="微软雅黑"/>
          <w:color w:val="000000" w:themeColor="text1"/>
          <w:sz w:val="52"/>
          <w:szCs w:val="52"/>
        </w:rPr>
      </w:pPr>
      <w:r>
        <w:rPr>
          <w:noProof/>
          <w:color w:val="000000" w:themeColor="text1"/>
        </w:rPr>
        <mc:AlternateContent>
          <mc:Choice Requires="wps">
            <w:drawing>
              <wp:anchor distT="0" distB="0" distL="114300" distR="114300" simplePos="0" relativeHeight="251667456" behindDoc="0" locked="0" layoutInCell="1" allowOverlap="1" wp14:anchorId="409DF233" wp14:editId="56FE16E6">
                <wp:simplePos x="0" y="0"/>
                <wp:positionH relativeFrom="margin">
                  <wp:posOffset>-37465</wp:posOffset>
                </wp:positionH>
                <wp:positionV relativeFrom="paragraph">
                  <wp:posOffset>410452</wp:posOffset>
                </wp:positionV>
                <wp:extent cx="2324100" cy="266700"/>
                <wp:effectExtent l="0" t="0" r="19050" b="1905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66700"/>
                        </a:xfrm>
                        <a:prstGeom prst="rect">
                          <a:avLst/>
                        </a:prstGeom>
                        <a:solidFill>
                          <a:srgbClr val="FFFFFF"/>
                        </a:solidFill>
                        <a:ln w="9525">
                          <a:solidFill>
                            <a:srgbClr val="FFFFFF"/>
                          </a:solidFill>
                          <a:miter lim="800000"/>
                        </a:ln>
                      </wps:spPr>
                      <wps:txbx>
                        <w:txbxContent>
                          <w:p w14:paraId="249964A8" w14:textId="77777777" w:rsidR="00504234" w:rsidRDefault="00504234" w:rsidP="00ED222E">
                            <w:pP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注：本页内容原则上</w:t>
                            </w:r>
                            <w:r>
                              <w:rPr>
                                <w:rFonts w:ascii="微软雅黑" w:eastAsia="微软雅黑" w:hAnsi="微软雅黑"/>
                                <w:color w:val="000000" w:themeColor="text1"/>
                                <w:sz w:val="18"/>
                                <w:szCs w:val="18"/>
                              </w:rPr>
                              <w:t>应当在一</w:t>
                            </w:r>
                            <w:r>
                              <w:rPr>
                                <w:rFonts w:ascii="微软雅黑" w:eastAsia="微软雅黑" w:hAnsi="微软雅黑" w:hint="eastAsia"/>
                                <w:color w:val="000000" w:themeColor="text1"/>
                                <w:sz w:val="18"/>
                                <w:szCs w:val="18"/>
                              </w:rPr>
                              <w:t>页</w:t>
                            </w:r>
                            <w:r>
                              <w:rPr>
                                <w:rFonts w:ascii="微软雅黑" w:eastAsia="微软雅黑" w:hAnsi="微软雅黑"/>
                                <w:color w:val="000000" w:themeColor="text1"/>
                                <w:sz w:val="18"/>
                                <w:szCs w:val="18"/>
                              </w:rPr>
                              <w:t>之内完成</w:t>
                            </w:r>
                            <w:r>
                              <w:rPr>
                                <w:rFonts w:ascii="微软雅黑" w:eastAsia="微软雅黑" w:hAnsi="微软雅黑" w:hint="eastAsia"/>
                                <w:color w:val="000000" w:themeColor="text1"/>
                                <w:sz w:val="18"/>
                                <w:szCs w:val="18"/>
                              </w:rPr>
                              <w:t>。</w:t>
                            </w:r>
                          </w:p>
                        </w:txbxContent>
                      </wps:txbx>
                      <wps:bodyPr rot="0" vert="horz" wrap="square" lIns="91440" tIns="45720" rIns="91440" bIns="45720" anchor="t" anchorCtr="0" upright="1">
                        <a:noAutofit/>
                      </wps:bodyPr>
                    </wps:wsp>
                  </a:graphicData>
                </a:graphic>
              </wp:anchor>
            </w:drawing>
          </mc:Choice>
          <mc:Fallback>
            <w:pict>
              <v:shape w14:anchorId="409DF233" id="文本框 6" o:spid="_x0000_s1037" type="#_x0000_t202" style="position:absolute;left:0;text-align:left;margin-left:-2.95pt;margin-top:32.3pt;width:183pt;height:21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" strokecolor="white">
                <v:textbox>
                  <w:txbxContent>
                    <w:p w14:paraId="249964A8" w14:textId="77777777" w:rsidR="00504234" w:rsidRDefault="00504234" w:rsidP="00ED222E">
                      <w:pP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注：本页内容原则上</w:t>
                      </w:r>
                      <w:r>
                        <w:rPr>
                          <w:rFonts w:ascii="微软雅黑" w:eastAsia="微软雅黑" w:hAnsi="微软雅黑"/>
                          <w:color w:val="000000" w:themeColor="text1"/>
                          <w:sz w:val="18"/>
                          <w:szCs w:val="18"/>
                        </w:rPr>
                        <w:t>应当在一</w:t>
                      </w:r>
                      <w:r>
                        <w:rPr>
                          <w:rFonts w:ascii="微软雅黑" w:eastAsia="微软雅黑" w:hAnsi="微软雅黑" w:hint="eastAsia"/>
                          <w:color w:val="000000" w:themeColor="text1"/>
                          <w:sz w:val="18"/>
                          <w:szCs w:val="18"/>
                        </w:rPr>
                        <w:t>页</w:t>
                      </w:r>
                      <w:r>
                        <w:rPr>
                          <w:rFonts w:ascii="微软雅黑" w:eastAsia="微软雅黑" w:hAnsi="微软雅黑"/>
                          <w:color w:val="000000" w:themeColor="text1"/>
                          <w:sz w:val="18"/>
                          <w:szCs w:val="18"/>
                        </w:rPr>
                        <w:t>之内完成</w:t>
                      </w:r>
                      <w:r>
                        <w:rPr>
                          <w:rFonts w:ascii="微软雅黑" w:eastAsia="微软雅黑" w:hAnsi="微软雅黑" w:hint="eastAsia"/>
                          <w:color w:val="000000" w:themeColor="text1"/>
                          <w:sz w:val="18"/>
                          <w:szCs w:val="18"/>
                        </w:rPr>
                        <w:t>。</w:t>
                      </w:r>
                    </w:p>
                  </w:txbxContent>
                </v:textbox>
                <w10:wrap anchorx="margin"/>
              </v:shape>
            </w:pict>
          </mc:Fallback>
        </mc:AlternateContent>
      </w:r>
    </w:p>
    <w:p w14:paraId="33A94C93" w14:textId="77777777" w:rsidR="00ED222E" w:rsidRDefault="00ED222E" w:rsidP="00ED222E">
      <w:pPr>
        <w:tabs>
          <w:tab w:val="left" w:pos="5140"/>
        </w:tabs>
        <w:rPr>
          <w:rFonts w:ascii="黑体" w:eastAsia="黑体" w:hAnsi="黑体"/>
          <w:color w:val="000000" w:themeColor="text1"/>
          <w:sz w:val="36"/>
          <w:szCs w:val="36"/>
        </w:rPr>
      </w:pPr>
    </w:p>
    <w:p w14:paraId="00EB7694" w14:textId="77777777" w:rsidR="00ED222E" w:rsidRDefault="00ED222E" w:rsidP="00ED222E">
      <w:pPr>
        <w:tabs>
          <w:tab w:val="left" w:pos="5140"/>
        </w:tabs>
        <w:jc w:val="center"/>
        <w:rPr>
          <w:rFonts w:ascii="黑体" w:eastAsia="黑体" w:hAnsi="黑体"/>
          <w:color w:val="000000" w:themeColor="text1"/>
          <w:sz w:val="36"/>
          <w:szCs w:val="36"/>
        </w:rPr>
      </w:pPr>
      <w:r>
        <w:rPr>
          <w:rFonts w:ascii="黑体" w:eastAsia="黑体" w:hAnsi="黑体" w:hint="eastAsia"/>
          <w:color w:val="000000" w:themeColor="text1"/>
          <w:sz w:val="36"/>
          <w:szCs w:val="36"/>
        </w:rPr>
        <w:lastRenderedPageBreak/>
        <w:t>目 录</w:t>
      </w:r>
    </w:p>
    <w:p w14:paraId="6430B0B4" w14:textId="77777777" w:rsidR="00ED222E" w:rsidRDefault="00ED222E" w:rsidP="00ED222E">
      <w:pPr>
        <w:pStyle w:val="0"/>
        <w:rPr>
          <w:color w:val="000000" w:themeColor="text1"/>
          <w:spacing w:val="-5"/>
        </w:rPr>
      </w:pPr>
    </w:p>
    <w:p w14:paraId="3AF7D849" w14:textId="77777777" w:rsidR="00ED222E" w:rsidRDefault="00ED222E" w:rsidP="00ED222E">
      <w:pPr>
        <w:pStyle w:val="0"/>
        <w:rPr>
          <w:rFonts w:ascii="微软雅黑" w:eastAsia="微软雅黑" w:hAnsi="微软雅黑" w:cs="Times New Roman"/>
          <w:b/>
          <w:color w:val="000000" w:themeColor="text1"/>
          <w:kern w:val="2"/>
          <w:lang w:val="en-US"/>
        </w:rPr>
      </w:pPr>
      <w:r>
        <w:rPr>
          <w:rFonts w:ascii="微软雅黑" w:eastAsia="微软雅黑" w:hAnsi="微软雅黑" w:cs="Times New Roman" w:hint="eastAsia"/>
          <w:b/>
          <w:color w:val="000000" w:themeColor="text1"/>
          <w:kern w:val="2"/>
          <w:lang w:val="en-US"/>
        </w:rPr>
        <w:t>第一节</w:t>
      </w:r>
      <w:r>
        <w:rPr>
          <w:rFonts w:ascii="微软雅黑" w:eastAsia="微软雅黑" w:hAnsi="微软雅黑" w:cs="Times New Roman"/>
          <w:b/>
          <w:color w:val="000000" w:themeColor="text1"/>
          <w:kern w:val="2"/>
          <w:lang w:val="en-US"/>
        </w:rPr>
        <w:t xml:space="preserve">  </w:t>
      </w:r>
      <w:r>
        <w:rPr>
          <w:rFonts w:ascii="微软雅黑" w:eastAsia="微软雅黑" w:hAnsi="微软雅黑" w:cs="Times New Roman" w:hint="eastAsia"/>
          <w:b/>
          <w:color w:val="000000" w:themeColor="text1"/>
          <w:kern w:val="2"/>
          <w:lang w:val="en-US"/>
        </w:rPr>
        <w:t>重要提示、目录和释义</w:t>
      </w:r>
    </w:p>
    <w:p w14:paraId="5131473A" w14:textId="77777777" w:rsidR="00ED222E" w:rsidRDefault="00ED222E" w:rsidP="00ED222E">
      <w:pPr>
        <w:pStyle w:val="0"/>
        <w:rPr>
          <w:rFonts w:ascii="微软雅黑" w:eastAsia="微软雅黑" w:hAnsi="微软雅黑" w:cs="Times New Roman"/>
          <w:b/>
          <w:color w:val="000000" w:themeColor="text1"/>
          <w:kern w:val="2"/>
          <w:lang w:val="en-US"/>
        </w:rPr>
      </w:pPr>
      <w:r>
        <w:rPr>
          <w:rFonts w:ascii="微软雅黑" w:eastAsia="微软雅黑" w:hAnsi="微软雅黑" w:cs="Times New Roman" w:hint="eastAsia"/>
          <w:b/>
          <w:color w:val="000000" w:themeColor="text1"/>
          <w:kern w:val="2"/>
          <w:lang w:val="en-US"/>
        </w:rPr>
        <w:t>第二节</w:t>
      </w:r>
      <w:r>
        <w:rPr>
          <w:rFonts w:ascii="微软雅黑" w:eastAsia="微软雅黑" w:hAnsi="微软雅黑" w:cs="Times New Roman"/>
          <w:b/>
          <w:color w:val="000000" w:themeColor="text1"/>
          <w:kern w:val="2"/>
          <w:lang w:val="en-US"/>
        </w:rPr>
        <w:t xml:space="preserve">  </w:t>
      </w:r>
      <w:r>
        <w:rPr>
          <w:rFonts w:ascii="微软雅黑" w:eastAsia="微软雅黑" w:hAnsi="微软雅黑" w:cs="Times New Roman" w:hint="eastAsia"/>
          <w:b/>
          <w:color w:val="000000" w:themeColor="text1"/>
          <w:kern w:val="2"/>
          <w:lang w:val="en-US"/>
        </w:rPr>
        <w:t>公司概况</w:t>
      </w:r>
    </w:p>
    <w:p w14:paraId="6A866CAF" w14:textId="77777777" w:rsidR="00ED222E" w:rsidRDefault="00ED222E" w:rsidP="00ED222E">
      <w:pPr>
        <w:pStyle w:val="0"/>
        <w:rPr>
          <w:rFonts w:ascii="微软雅黑" w:eastAsia="微软雅黑" w:hAnsi="微软雅黑" w:cs="Times New Roman"/>
          <w:b/>
          <w:color w:val="000000" w:themeColor="text1"/>
          <w:kern w:val="2"/>
          <w:lang w:val="en-US"/>
        </w:rPr>
      </w:pPr>
      <w:r>
        <w:rPr>
          <w:rFonts w:ascii="微软雅黑" w:eastAsia="微软雅黑" w:hAnsi="微软雅黑" w:cs="Times New Roman" w:hint="eastAsia"/>
          <w:b/>
          <w:color w:val="000000" w:themeColor="text1"/>
          <w:kern w:val="2"/>
          <w:lang w:val="en-US"/>
        </w:rPr>
        <w:t>第三节</w:t>
      </w:r>
      <w:r>
        <w:rPr>
          <w:rFonts w:ascii="微软雅黑" w:eastAsia="微软雅黑" w:hAnsi="微软雅黑" w:cs="Times New Roman"/>
          <w:b/>
          <w:color w:val="000000" w:themeColor="text1"/>
          <w:kern w:val="2"/>
          <w:lang w:val="en-US"/>
        </w:rPr>
        <w:t xml:space="preserve">  </w:t>
      </w:r>
      <w:r>
        <w:rPr>
          <w:rFonts w:ascii="微软雅黑" w:eastAsia="微软雅黑" w:hAnsi="微软雅黑" w:hint="eastAsia"/>
          <w:b/>
          <w:color w:val="000000" w:themeColor="text1"/>
        </w:rPr>
        <w:t>会计数据</w:t>
      </w:r>
      <w:r>
        <w:rPr>
          <w:rFonts w:ascii="微软雅黑" w:eastAsia="微软雅黑" w:hAnsi="微软雅黑"/>
          <w:b/>
          <w:color w:val="000000" w:themeColor="text1"/>
        </w:rPr>
        <w:t>和</w:t>
      </w:r>
      <w:r>
        <w:rPr>
          <w:rFonts w:ascii="微软雅黑" w:eastAsia="微软雅黑" w:hAnsi="微软雅黑" w:hint="eastAsia"/>
          <w:b/>
          <w:color w:val="000000" w:themeColor="text1"/>
        </w:rPr>
        <w:t>财务</w:t>
      </w:r>
      <w:r>
        <w:rPr>
          <w:rFonts w:ascii="微软雅黑" w:eastAsia="微软雅黑" w:hAnsi="微软雅黑"/>
          <w:b/>
          <w:color w:val="000000" w:themeColor="text1"/>
        </w:rPr>
        <w:t>指标</w:t>
      </w:r>
    </w:p>
    <w:p w14:paraId="42047600" w14:textId="77777777" w:rsidR="00ED222E" w:rsidRDefault="00ED222E" w:rsidP="00ED222E">
      <w:pPr>
        <w:pStyle w:val="0"/>
        <w:rPr>
          <w:rFonts w:ascii="微软雅黑" w:eastAsia="微软雅黑" w:hAnsi="微软雅黑" w:cs="Times New Roman"/>
          <w:b/>
          <w:color w:val="000000" w:themeColor="text1"/>
          <w:kern w:val="2"/>
          <w:lang w:val="en-US"/>
        </w:rPr>
      </w:pPr>
      <w:r>
        <w:rPr>
          <w:rFonts w:ascii="微软雅黑" w:eastAsia="微软雅黑" w:hAnsi="微软雅黑" w:cs="Times New Roman" w:hint="eastAsia"/>
          <w:b/>
          <w:color w:val="000000" w:themeColor="text1"/>
          <w:kern w:val="2"/>
          <w:lang w:val="en-US"/>
        </w:rPr>
        <w:t>第四节</w:t>
      </w:r>
      <w:r>
        <w:rPr>
          <w:rFonts w:ascii="微软雅黑" w:eastAsia="微软雅黑" w:hAnsi="微软雅黑" w:cs="Times New Roman"/>
          <w:b/>
          <w:color w:val="000000" w:themeColor="text1"/>
          <w:kern w:val="2"/>
          <w:lang w:val="en-US"/>
        </w:rPr>
        <w:t xml:space="preserve">  </w:t>
      </w:r>
      <w:r>
        <w:rPr>
          <w:rFonts w:ascii="微软雅黑" w:eastAsia="微软雅黑" w:hAnsi="微软雅黑" w:cs="Times New Roman" w:hint="eastAsia"/>
          <w:b/>
          <w:color w:val="000000" w:themeColor="text1"/>
          <w:kern w:val="2"/>
          <w:lang w:val="en-US"/>
        </w:rPr>
        <w:t>管理层讨论与分析</w:t>
      </w:r>
    </w:p>
    <w:p w14:paraId="402FC494" w14:textId="77777777" w:rsidR="00ED222E" w:rsidRDefault="00ED222E" w:rsidP="00ED222E">
      <w:pPr>
        <w:pStyle w:val="0"/>
        <w:rPr>
          <w:rFonts w:ascii="微软雅黑" w:eastAsia="微软雅黑" w:hAnsi="微软雅黑" w:cs="Times New Roman"/>
          <w:b/>
          <w:color w:val="000000" w:themeColor="text1"/>
          <w:kern w:val="2"/>
          <w:lang w:val="en-US"/>
        </w:rPr>
      </w:pPr>
      <w:r>
        <w:rPr>
          <w:rFonts w:ascii="微软雅黑" w:eastAsia="微软雅黑" w:hAnsi="微软雅黑" w:cs="Times New Roman" w:hint="eastAsia"/>
          <w:b/>
          <w:color w:val="000000" w:themeColor="text1"/>
          <w:kern w:val="2"/>
          <w:lang w:val="en-US"/>
        </w:rPr>
        <w:t>第五节</w:t>
      </w:r>
      <w:r>
        <w:rPr>
          <w:rFonts w:ascii="微软雅黑" w:eastAsia="微软雅黑" w:hAnsi="微软雅黑" w:cs="Times New Roman"/>
          <w:b/>
          <w:color w:val="000000" w:themeColor="text1"/>
          <w:kern w:val="2"/>
          <w:lang w:val="en-US"/>
        </w:rPr>
        <w:t xml:space="preserve">  </w:t>
      </w:r>
      <w:r>
        <w:rPr>
          <w:rFonts w:ascii="微软雅黑" w:eastAsia="微软雅黑" w:hAnsi="微软雅黑" w:hint="eastAsia"/>
          <w:b/>
          <w:color w:val="000000" w:themeColor="text1"/>
        </w:rPr>
        <w:t>重大事件</w:t>
      </w:r>
    </w:p>
    <w:p w14:paraId="03952ECC" w14:textId="77777777" w:rsidR="00ED222E" w:rsidRDefault="00ED222E" w:rsidP="00ED222E">
      <w:pPr>
        <w:pStyle w:val="0"/>
        <w:rPr>
          <w:rFonts w:ascii="微软雅黑" w:eastAsia="微软雅黑" w:hAnsi="微软雅黑" w:cs="Times New Roman"/>
          <w:b/>
          <w:color w:val="000000" w:themeColor="text1"/>
          <w:kern w:val="2"/>
          <w:lang w:val="en-US"/>
        </w:rPr>
      </w:pPr>
      <w:r>
        <w:rPr>
          <w:rFonts w:ascii="微软雅黑" w:eastAsia="微软雅黑" w:hAnsi="微软雅黑" w:cs="Times New Roman" w:hint="eastAsia"/>
          <w:b/>
          <w:color w:val="000000" w:themeColor="text1"/>
          <w:kern w:val="2"/>
          <w:lang w:val="en-US"/>
        </w:rPr>
        <w:t>第六节</w:t>
      </w:r>
      <w:r>
        <w:rPr>
          <w:rFonts w:ascii="微软雅黑" w:eastAsia="微软雅黑" w:hAnsi="微软雅黑" w:cs="Times New Roman"/>
          <w:b/>
          <w:color w:val="000000" w:themeColor="text1"/>
          <w:kern w:val="2"/>
          <w:lang w:val="en-US"/>
        </w:rPr>
        <w:t xml:space="preserve">  </w:t>
      </w:r>
      <w:r>
        <w:rPr>
          <w:rFonts w:ascii="微软雅黑" w:eastAsia="微软雅黑" w:hAnsi="微软雅黑" w:hint="eastAsia"/>
          <w:b/>
          <w:color w:val="000000" w:themeColor="text1"/>
        </w:rPr>
        <w:t>股份变动、融资和</w:t>
      </w:r>
      <w:r>
        <w:rPr>
          <w:rFonts w:ascii="微软雅黑" w:eastAsia="微软雅黑" w:hAnsi="微软雅黑"/>
          <w:b/>
          <w:color w:val="000000" w:themeColor="text1"/>
        </w:rPr>
        <w:t>利润分配</w:t>
      </w:r>
    </w:p>
    <w:p w14:paraId="0D30F119" w14:textId="77777777" w:rsidR="00ED222E" w:rsidRDefault="00ED222E" w:rsidP="00ED222E">
      <w:pPr>
        <w:pStyle w:val="0"/>
        <w:rPr>
          <w:rFonts w:ascii="微软雅黑" w:eastAsia="微软雅黑" w:hAnsi="微软雅黑" w:cs="Times New Roman"/>
          <w:b/>
          <w:color w:val="000000" w:themeColor="text1"/>
          <w:kern w:val="2"/>
          <w:lang w:val="en-US"/>
        </w:rPr>
      </w:pPr>
      <w:r>
        <w:rPr>
          <w:rFonts w:ascii="微软雅黑" w:eastAsia="微软雅黑" w:hAnsi="微软雅黑" w:cs="Times New Roman" w:hint="eastAsia"/>
          <w:b/>
          <w:color w:val="000000" w:themeColor="text1"/>
          <w:kern w:val="2"/>
          <w:lang w:val="en-US"/>
        </w:rPr>
        <w:t>第七节</w:t>
      </w:r>
      <w:r>
        <w:rPr>
          <w:rFonts w:ascii="微软雅黑" w:eastAsia="微软雅黑" w:hAnsi="微软雅黑" w:cs="Times New Roman"/>
          <w:b/>
          <w:color w:val="000000" w:themeColor="text1"/>
          <w:kern w:val="2"/>
          <w:lang w:val="en-US"/>
        </w:rPr>
        <w:t xml:space="preserve">  </w:t>
      </w:r>
      <w:r>
        <w:rPr>
          <w:rFonts w:ascii="微软雅黑" w:eastAsia="微软雅黑" w:hAnsi="微软雅黑" w:hint="eastAsia"/>
          <w:b/>
          <w:color w:val="000000" w:themeColor="text1"/>
        </w:rPr>
        <w:t>董事</w:t>
      </w:r>
      <w:r>
        <w:rPr>
          <w:rFonts w:ascii="微软雅黑" w:eastAsia="微软雅黑" w:hAnsi="微软雅黑"/>
          <w:b/>
          <w:color w:val="000000" w:themeColor="text1"/>
        </w:rPr>
        <w:t>、监事、高级管理人员及</w:t>
      </w:r>
      <w:r>
        <w:rPr>
          <w:rFonts w:ascii="微软雅黑" w:eastAsia="微软雅黑" w:hAnsi="微软雅黑" w:hint="eastAsia"/>
          <w:b/>
          <w:color w:val="000000" w:themeColor="text1"/>
        </w:rPr>
        <w:t>核心</w:t>
      </w:r>
      <w:r>
        <w:rPr>
          <w:rFonts w:ascii="微软雅黑" w:eastAsia="微软雅黑" w:hAnsi="微软雅黑"/>
          <w:b/>
          <w:color w:val="000000" w:themeColor="text1"/>
        </w:rPr>
        <w:t>员工</w:t>
      </w:r>
      <w:r>
        <w:rPr>
          <w:rFonts w:ascii="微软雅黑" w:eastAsia="微软雅黑" w:hAnsi="微软雅黑" w:hint="eastAsia"/>
          <w:b/>
          <w:color w:val="000000" w:themeColor="text1"/>
        </w:rPr>
        <w:t>情况</w:t>
      </w:r>
    </w:p>
    <w:p w14:paraId="299E0D45" w14:textId="77777777" w:rsidR="00ED222E" w:rsidRDefault="00ED222E" w:rsidP="00ED222E">
      <w:pPr>
        <w:pStyle w:val="0"/>
        <w:rPr>
          <w:rFonts w:ascii="微软雅黑" w:eastAsia="微软雅黑" w:hAnsi="微软雅黑" w:cs="Times New Roman"/>
          <w:b/>
          <w:color w:val="000000" w:themeColor="text1"/>
          <w:kern w:val="2"/>
          <w:lang w:val="en-US"/>
        </w:rPr>
      </w:pPr>
      <w:r>
        <w:rPr>
          <w:rFonts w:ascii="微软雅黑" w:eastAsia="微软雅黑" w:hAnsi="微软雅黑" w:cs="Times New Roman" w:hint="eastAsia"/>
          <w:b/>
          <w:color w:val="000000" w:themeColor="text1"/>
          <w:kern w:val="2"/>
          <w:lang w:val="en-US"/>
        </w:rPr>
        <w:t>第八节</w:t>
      </w:r>
      <w:r>
        <w:rPr>
          <w:rFonts w:ascii="微软雅黑" w:eastAsia="微软雅黑" w:hAnsi="微软雅黑" w:cs="Times New Roman"/>
          <w:b/>
          <w:color w:val="000000" w:themeColor="text1"/>
          <w:kern w:val="2"/>
          <w:lang w:val="en-US"/>
        </w:rPr>
        <w:t xml:space="preserve">  </w:t>
      </w:r>
      <w:r>
        <w:rPr>
          <w:rFonts w:ascii="微软雅黑" w:eastAsia="微软雅黑" w:hAnsi="微软雅黑" w:hint="eastAsia"/>
          <w:b/>
          <w:color w:val="000000" w:themeColor="text1"/>
        </w:rPr>
        <w:t>行业信息</w:t>
      </w:r>
    </w:p>
    <w:p w14:paraId="2F6FEAF5" w14:textId="717D82AC" w:rsidR="00ED222E" w:rsidRDefault="00ED222E" w:rsidP="00ED222E">
      <w:pPr>
        <w:pStyle w:val="0"/>
        <w:rPr>
          <w:rFonts w:ascii="微软雅黑" w:eastAsia="微软雅黑" w:hAnsi="微软雅黑" w:cs="Times New Roman"/>
          <w:b/>
          <w:color w:val="000000" w:themeColor="text1"/>
          <w:kern w:val="2"/>
          <w:lang w:val="en-US"/>
        </w:rPr>
      </w:pPr>
      <w:r>
        <w:rPr>
          <w:rFonts w:ascii="微软雅黑" w:eastAsia="微软雅黑" w:hAnsi="微软雅黑" w:cs="Times New Roman" w:hint="eastAsia"/>
          <w:b/>
          <w:color w:val="000000" w:themeColor="text1"/>
          <w:kern w:val="2"/>
          <w:lang w:val="en-US"/>
        </w:rPr>
        <w:t>第九节</w:t>
      </w:r>
      <w:r>
        <w:rPr>
          <w:rFonts w:ascii="微软雅黑" w:eastAsia="微软雅黑" w:hAnsi="微软雅黑" w:cs="Times New Roman"/>
          <w:b/>
          <w:color w:val="000000" w:themeColor="text1"/>
          <w:kern w:val="2"/>
          <w:lang w:val="en-US"/>
        </w:rPr>
        <w:t xml:space="preserve">  </w:t>
      </w:r>
      <w:r>
        <w:rPr>
          <w:rFonts w:ascii="微软雅黑" w:eastAsia="微软雅黑" w:hAnsi="微软雅黑" w:hint="eastAsia"/>
          <w:b/>
          <w:color w:val="000000" w:themeColor="text1"/>
        </w:rPr>
        <w:t>公司</w:t>
      </w:r>
      <w:r>
        <w:rPr>
          <w:rFonts w:ascii="微软雅黑" w:eastAsia="微软雅黑" w:hAnsi="微软雅黑"/>
          <w:b/>
          <w:color w:val="000000" w:themeColor="text1"/>
        </w:rPr>
        <w:t>治理</w:t>
      </w:r>
      <w:r w:rsidR="0095405E">
        <w:rPr>
          <w:rFonts w:ascii="微软雅黑" w:eastAsia="微软雅黑" w:hAnsi="微软雅黑" w:hint="eastAsia"/>
          <w:b/>
          <w:color w:val="000000" w:themeColor="text1"/>
        </w:rPr>
        <w:t>、</w:t>
      </w:r>
      <w:r>
        <w:rPr>
          <w:rFonts w:ascii="微软雅黑" w:eastAsia="微软雅黑" w:hAnsi="微软雅黑"/>
          <w:b/>
          <w:color w:val="000000" w:themeColor="text1"/>
        </w:rPr>
        <w:t>内部控制</w:t>
      </w:r>
      <w:r>
        <w:rPr>
          <w:rFonts w:ascii="微软雅黑" w:eastAsia="微软雅黑" w:hAnsi="微软雅黑" w:hint="eastAsia"/>
          <w:b/>
          <w:color w:val="000000" w:themeColor="text1"/>
        </w:rPr>
        <w:t>和投资者保护</w:t>
      </w:r>
    </w:p>
    <w:p w14:paraId="73957924" w14:textId="77777777" w:rsidR="00ED222E" w:rsidRDefault="00ED222E" w:rsidP="00ED222E">
      <w:pPr>
        <w:pStyle w:val="0"/>
        <w:rPr>
          <w:rFonts w:ascii="微软雅黑" w:eastAsia="微软雅黑" w:hAnsi="微软雅黑" w:cs="Times New Roman"/>
          <w:b/>
          <w:color w:val="000000" w:themeColor="text1"/>
          <w:kern w:val="2"/>
          <w:lang w:val="en-US"/>
        </w:rPr>
      </w:pPr>
      <w:r>
        <w:rPr>
          <w:rFonts w:ascii="微软雅黑" w:eastAsia="微软雅黑" w:hAnsi="微软雅黑" w:cs="Times New Roman" w:hint="eastAsia"/>
          <w:b/>
          <w:color w:val="000000" w:themeColor="text1"/>
          <w:kern w:val="2"/>
          <w:lang w:val="en-US"/>
        </w:rPr>
        <w:t xml:space="preserve">第十节  </w:t>
      </w:r>
      <w:r>
        <w:rPr>
          <w:rFonts w:ascii="微软雅黑" w:eastAsia="微软雅黑" w:hAnsi="微软雅黑" w:hint="eastAsia"/>
          <w:b/>
          <w:color w:val="000000" w:themeColor="text1"/>
        </w:rPr>
        <w:t>财务会计报告</w:t>
      </w:r>
    </w:p>
    <w:p w14:paraId="48554680" w14:textId="77777777" w:rsidR="00ED222E" w:rsidRDefault="00ED222E" w:rsidP="00ED222E">
      <w:pPr>
        <w:tabs>
          <w:tab w:val="left" w:pos="5140"/>
        </w:tabs>
        <w:rPr>
          <w:rFonts w:ascii="微软雅黑" w:eastAsia="微软雅黑" w:hAnsi="微软雅黑"/>
          <w:color w:val="000000" w:themeColor="text1"/>
          <w:sz w:val="24"/>
          <w:szCs w:val="44"/>
        </w:rPr>
      </w:pPr>
      <w:r>
        <w:rPr>
          <w:rFonts w:ascii="微软雅黑" w:eastAsia="微软雅黑" w:hAnsi="微软雅黑"/>
          <w:b/>
          <w:color w:val="000000" w:themeColor="text1"/>
          <w:sz w:val="24"/>
          <w:szCs w:val="24"/>
        </w:rPr>
        <w:t xml:space="preserve">  </w:t>
      </w:r>
      <w:r>
        <w:rPr>
          <w:rFonts w:ascii="微软雅黑" w:eastAsia="微软雅黑" w:hAnsi="微软雅黑" w:hint="eastAsia"/>
          <w:b/>
          <w:color w:val="000000" w:themeColor="text1"/>
          <w:sz w:val="24"/>
          <w:szCs w:val="24"/>
        </w:rPr>
        <w:t xml:space="preserve">  第十一节 </w:t>
      </w:r>
      <w:r>
        <w:rPr>
          <w:rFonts w:ascii="微软雅黑" w:eastAsia="微软雅黑" w:hAnsi="微软雅黑"/>
          <w:b/>
          <w:color w:val="000000" w:themeColor="text1"/>
          <w:sz w:val="24"/>
          <w:szCs w:val="24"/>
        </w:rPr>
        <w:t xml:space="preserve"> </w:t>
      </w:r>
      <w:r>
        <w:rPr>
          <w:rFonts w:ascii="微软雅黑" w:eastAsia="微软雅黑" w:hAnsi="微软雅黑" w:hint="eastAsia"/>
          <w:b/>
          <w:color w:val="000000" w:themeColor="text1"/>
          <w:sz w:val="24"/>
          <w:szCs w:val="24"/>
        </w:rPr>
        <w:t>备查文件目录</w:t>
      </w:r>
    </w:p>
    <w:p w14:paraId="0A7E700C" w14:textId="77777777" w:rsidR="00ED222E" w:rsidRDefault="00ED222E" w:rsidP="00ED222E">
      <w:pPr>
        <w:tabs>
          <w:tab w:val="left" w:pos="5140"/>
        </w:tabs>
        <w:rPr>
          <w:rFonts w:ascii="微软雅黑" w:eastAsia="微软雅黑" w:hAnsi="微软雅黑"/>
          <w:color w:val="000000" w:themeColor="text1"/>
          <w:sz w:val="24"/>
          <w:szCs w:val="44"/>
        </w:rPr>
      </w:pPr>
    </w:p>
    <w:p w14:paraId="2F9D4424" w14:textId="77777777" w:rsidR="00ED222E" w:rsidRDefault="00ED222E" w:rsidP="00ED222E">
      <w:pPr>
        <w:jc w:val="center"/>
        <w:rPr>
          <w:rFonts w:ascii="微软雅黑" w:eastAsia="微软雅黑" w:hAnsi="微软雅黑"/>
          <w:color w:val="000000" w:themeColor="text1"/>
          <w:sz w:val="28"/>
          <w:szCs w:val="28"/>
        </w:rPr>
      </w:pPr>
    </w:p>
    <w:p w14:paraId="3F4BF35E" w14:textId="77777777" w:rsidR="00ED222E" w:rsidRDefault="00ED222E" w:rsidP="00ED222E">
      <w:pPr>
        <w:rPr>
          <w:rFonts w:ascii="黑体" w:eastAsia="黑体" w:hAnsi="黑体"/>
          <w:color w:val="000000" w:themeColor="text1"/>
          <w:sz w:val="28"/>
          <w:szCs w:val="28"/>
        </w:rPr>
        <w:sectPr w:rsidR="00ED222E">
          <w:footerReference w:type="default" r:id="rId8"/>
          <w:pgSz w:w="11907" w:h="16840"/>
          <w:pgMar w:top="1440" w:right="1797" w:bottom="1440" w:left="1797" w:header="851" w:footer="992" w:gutter="0"/>
          <w:cols w:space="425"/>
          <w:docGrid w:type="lines" w:linePitch="312"/>
        </w:sectPr>
      </w:pPr>
    </w:p>
    <w:p w14:paraId="5FC43244" w14:textId="77777777" w:rsidR="00ED222E" w:rsidRDefault="00ED222E" w:rsidP="00ED222E">
      <w:pPr>
        <w:jc w:val="center"/>
        <w:outlineLvl w:val="0"/>
        <w:rPr>
          <w:rFonts w:ascii="黑体" w:eastAsia="黑体" w:hAnsi="黑体"/>
          <w:color w:val="000000" w:themeColor="text1"/>
          <w:sz w:val="44"/>
          <w:szCs w:val="28"/>
        </w:rPr>
      </w:pPr>
      <w:r>
        <w:rPr>
          <w:rFonts w:ascii="黑体" w:eastAsia="黑体" w:hAnsi="黑体" w:hint="eastAsia"/>
          <w:color w:val="000000" w:themeColor="text1"/>
          <w:sz w:val="36"/>
          <w:szCs w:val="28"/>
        </w:rPr>
        <w:lastRenderedPageBreak/>
        <w:t>第一节  重要提示、目录和释义</w:t>
      </w:r>
    </w:p>
    <w:p w14:paraId="04C941BC" w14:textId="77777777" w:rsidR="00ED222E" w:rsidRDefault="00ED222E" w:rsidP="00ED222E">
      <w:pPr>
        <w:pStyle w:val="0"/>
        <w:rPr>
          <w:rFonts w:ascii="华文仿宋" w:eastAsia="华文仿宋" w:hAnsi="华文仿宋"/>
          <w:color w:val="000000" w:themeColor="text1"/>
          <w:spacing w:val="-5"/>
          <w:sz w:val="32"/>
        </w:rPr>
      </w:pPr>
    </w:p>
    <w:p w14:paraId="37EB7368" w14:textId="77777777" w:rsidR="00ED222E" w:rsidRDefault="00ED222E" w:rsidP="00ED222E">
      <w:pPr>
        <w:pStyle w:val="0"/>
        <w:ind w:firstLineChars="200" w:firstLine="40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pacing w:val="-5"/>
          <w:sz w:val="21"/>
          <w:szCs w:val="21"/>
        </w:rPr>
        <w:t>【</w:t>
      </w:r>
      <w:r>
        <w:rPr>
          <w:rFonts w:asciiTheme="minorEastAsia" w:eastAsiaTheme="minorEastAsia" w:hAnsiTheme="minorEastAsia" w:hint="eastAsia"/>
          <w:b/>
          <w:color w:val="000000" w:themeColor="text1"/>
          <w:spacing w:val="-5"/>
          <w:szCs w:val="21"/>
        </w:rPr>
        <w:t>声明</w:t>
      </w:r>
      <w:r>
        <w:rPr>
          <w:rFonts w:asciiTheme="minorEastAsia" w:eastAsiaTheme="minorEastAsia" w:hAnsiTheme="minorEastAsia"/>
          <w:color w:val="000000" w:themeColor="text1"/>
          <w:spacing w:val="-5"/>
          <w:sz w:val="21"/>
          <w:szCs w:val="21"/>
        </w:rPr>
        <w:t>】</w:t>
      </w:r>
    </w:p>
    <w:p w14:paraId="5EB739C4" w14:textId="77777777" w:rsidR="00ED222E" w:rsidRDefault="00ED222E" w:rsidP="004C0164">
      <w:pPr>
        <w:pStyle w:val="0"/>
        <w:spacing w:line="484" w:lineRule="exact"/>
        <w:ind w:firstLineChars="200" w:firstLine="422"/>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保证</w:t>
      </w:r>
      <w:r>
        <w:rPr>
          <w:rFonts w:asciiTheme="minorEastAsia" w:eastAsiaTheme="minorEastAsia" w:hAnsiTheme="minorEastAsia"/>
          <w:b/>
          <w:color w:val="000000" w:themeColor="text1"/>
          <w:sz w:val="21"/>
          <w:szCs w:val="21"/>
        </w:rPr>
        <w:t>：</w:t>
      </w:r>
      <w:r>
        <w:rPr>
          <w:rFonts w:asciiTheme="minorEastAsia" w:eastAsiaTheme="minorEastAsia" w:hAnsiTheme="minorEastAsia" w:hint="eastAsia"/>
          <w:color w:val="000000" w:themeColor="text1"/>
          <w:sz w:val="21"/>
          <w:szCs w:val="21"/>
        </w:rPr>
        <w:t>司控股</w:t>
      </w:r>
      <w:r>
        <w:rPr>
          <w:rFonts w:asciiTheme="minorEastAsia" w:eastAsiaTheme="minorEastAsia" w:hAnsiTheme="minorEastAsia"/>
          <w:color w:val="000000" w:themeColor="text1"/>
          <w:sz w:val="21"/>
          <w:szCs w:val="21"/>
        </w:rPr>
        <w:t>股东、实际控制人、</w:t>
      </w:r>
      <w:r>
        <w:rPr>
          <w:rFonts w:asciiTheme="minorEastAsia" w:eastAsiaTheme="minorEastAsia" w:hAnsiTheme="minorEastAsia" w:hint="eastAsia"/>
          <w:color w:val="000000" w:themeColor="text1"/>
          <w:sz w:val="21"/>
          <w:szCs w:val="21"/>
        </w:rPr>
        <w:t>董事、监事、高级管理人员保证本报告所载资料不存在任何虚假记载、误导性陈述或者重大遗漏，并对其内容的真实性、准确性和完整性承担个别及连带责任。</w:t>
      </w:r>
    </w:p>
    <w:p w14:paraId="362FFE01" w14:textId="77777777" w:rsidR="00ED222E" w:rsidRDefault="00ED222E" w:rsidP="004C0164">
      <w:pPr>
        <w:pStyle w:val="0"/>
        <w:spacing w:line="484" w:lineRule="exact"/>
        <w:rPr>
          <w:rFonts w:asciiTheme="minorEastAsia" w:eastAsiaTheme="minorEastAsia" w:hAnsiTheme="minorEastAsia"/>
          <w:color w:val="000000" w:themeColor="text1"/>
          <w:sz w:val="21"/>
          <w:szCs w:val="21"/>
          <w:u w:val="single"/>
        </w:rPr>
      </w:pPr>
      <w:r>
        <w:rPr>
          <w:rFonts w:asciiTheme="minorEastAsia" w:eastAsiaTheme="minorEastAsia" w:hAnsiTheme="minorEastAsia" w:hint="eastAsia"/>
          <w:color w:val="000000" w:themeColor="text1"/>
          <w:sz w:val="21"/>
          <w:szCs w:val="21"/>
        </w:rPr>
        <w:t>公司负责人</w:t>
      </w:r>
      <w:r>
        <w:rPr>
          <w:rFonts w:asciiTheme="minorEastAsia" w:eastAsiaTheme="minorEastAsia" w:hAnsiTheme="minorEastAsia" w:hint="eastAsia"/>
          <w:color w:val="FF0000"/>
          <w:sz w:val="21"/>
          <w:szCs w:val="21"/>
          <w:u w:val="single"/>
        </w:rPr>
        <w:t>（姓名）</w:t>
      </w:r>
      <w:r>
        <w:rPr>
          <w:rFonts w:asciiTheme="minorEastAsia" w:eastAsiaTheme="minorEastAsia" w:hAnsiTheme="minorEastAsia" w:hint="eastAsia"/>
          <w:color w:val="000000" w:themeColor="text1"/>
          <w:sz w:val="21"/>
          <w:szCs w:val="21"/>
        </w:rPr>
        <w:t>、主管会计工作负责人</w:t>
      </w:r>
      <w:r>
        <w:rPr>
          <w:rFonts w:asciiTheme="minorEastAsia" w:eastAsiaTheme="minorEastAsia" w:hAnsiTheme="minorEastAsia" w:hint="eastAsia"/>
          <w:color w:val="FF0000"/>
          <w:sz w:val="21"/>
          <w:szCs w:val="21"/>
          <w:u w:val="single"/>
        </w:rPr>
        <w:t>（姓名）</w:t>
      </w:r>
      <w:r>
        <w:rPr>
          <w:rFonts w:asciiTheme="minorEastAsia" w:eastAsiaTheme="minorEastAsia" w:hAnsiTheme="minorEastAsia" w:hint="eastAsia"/>
          <w:color w:val="000000" w:themeColor="text1"/>
          <w:sz w:val="21"/>
          <w:szCs w:val="21"/>
        </w:rPr>
        <w:t>及会计机构负责人（会计主管人员）</w:t>
      </w:r>
      <w:r>
        <w:rPr>
          <w:rFonts w:asciiTheme="minorEastAsia" w:eastAsiaTheme="minorEastAsia" w:hAnsiTheme="minorEastAsia" w:hint="eastAsia"/>
          <w:color w:val="FF0000"/>
          <w:sz w:val="21"/>
          <w:szCs w:val="21"/>
          <w:u w:val="single"/>
        </w:rPr>
        <w:t>（姓名）</w:t>
      </w:r>
      <w:r>
        <w:rPr>
          <w:rFonts w:asciiTheme="minorEastAsia" w:eastAsiaTheme="minorEastAsia" w:hAnsiTheme="minorEastAsia" w:hint="eastAsia"/>
          <w:color w:val="000000" w:themeColor="text1"/>
          <w:sz w:val="21"/>
          <w:szCs w:val="21"/>
        </w:rPr>
        <w:t>保证年度报告中财务报告的真实、准确</w:t>
      </w:r>
      <w:r>
        <w:rPr>
          <w:rFonts w:asciiTheme="minorEastAsia" w:eastAsiaTheme="minorEastAsia" w:hAnsiTheme="minorEastAsia"/>
          <w:color w:val="000000" w:themeColor="text1"/>
          <w:sz w:val="21"/>
          <w:szCs w:val="21"/>
        </w:rPr>
        <w:t>、</w:t>
      </w:r>
      <w:r>
        <w:rPr>
          <w:rFonts w:asciiTheme="minorEastAsia" w:eastAsiaTheme="minorEastAsia" w:hAnsiTheme="minorEastAsia" w:hint="eastAsia"/>
          <w:color w:val="000000" w:themeColor="text1"/>
          <w:sz w:val="21"/>
          <w:szCs w:val="21"/>
        </w:rPr>
        <w:t>完整。</w:t>
      </w:r>
    </w:p>
    <w:p w14:paraId="6A30321F" w14:textId="77777777" w:rsidR="00ED222E" w:rsidRDefault="00ED222E" w:rsidP="004C0164">
      <w:pPr>
        <w:pStyle w:val="0"/>
        <w:spacing w:line="484" w:lineRule="exact"/>
        <w:ind w:firstLineChars="200" w:firstLine="422"/>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无法保证</w:t>
      </w:r>
      <w:r>
        <w:rPr>
          <w:rFonts w:asciiTheme="minorEastAsia" w:eastAsiaTheme="minorEastAsia" w:hAnsiTheme="minorEastAsia"/>
          <w:b/>
          <w:color w:val="000000" w:themeColor="text1"/>
          <w:sz w:val="21"/>
          <w:szCs w:val="21"/>
        </w:rPr>
        <w:t>：</w:t>
      </w:r>
      <w:r>
        <w:rPr>
          <w:rFonts w:asciiTheme="minorEastAsia" w:eastAsiaTheme="minorEastAsia" w:hAnsiTheme="minorEastAsia" w:hint="eastAsia"/>
          <w:color w:val="FF0000"/>
          <w:sz w:val="21"/>
          <w:szCs w:val="21"/>
          <w:u w:val="single"/>
        </w:rPr>
        <w:t>（</w:t>
      </w:r>
      <w:r>
        <w:rPr>
          <w:rFonts w:asciiTheme="minorEastAsia" w:eastAsiaTheme="minorEastAsia" w:hAnsiTheme="minorEastAsia"/>
          <w:color w:val="FF0000"/>
          <w:sz w:val="21"/>
          <w:szCs w:val="21"/>
          <w:u w:val="single"/>
        </w:rPr>
        <w:t>职位</w:t>
      </w:r>
      <w:r>
        <w:rPr>
          <w:rFonts w:asciiTheme="minorEastAsia" w:eastAsiaTheme="minorEastAsia" w:hAnsiTheme="minorEastAsia" w:hint="eastAsia"/>
          <w:color w:val="FF0000"/>
          <w:sz w:val="21"/>
          <w:szCs w:val="21"/>
          <w:u w:val="single"/>
        </w:rPr>
        <w:t>、</w:t>
      </w:r>
      <w:r>
        <w:rPr>
          <w:rFonts w:asciiTheme="minorEastAsia" w:eastAsiaTheme="minorEastAsia" w:hAnsiTheme="minorEastAsia"/>
          <w:color w:val="FF0000"/>
          <w:sz w:val="21"/>
          <w:szCs w:val="21"/>
          <w:u w:val="single"/>
        </w:rPr>
        <w:t>姓名</w:t>
      </w:r>
      <w:r>
        <w:rPr>
          <w:rFonts w:asciiTheme="minorEastAsia" w:eastAsiaTheme="minorEastAsia" w:hAnsiTheme="minorEastAsia" w:hint="eastAsia"/>
          <w:color w:val="FF0000"/>
          <w:sz w:val="21"/>
          <w:szCs w:val="21"/>
          <w:u w:val="single"/>
        </w:rPr>
        <w:t>）</w:t>
      </w:r>
      <w:r>
        <w:rPr>
          <w:rFonts w:asciiTheme="minorEastAsia" w:eastAsiaTheme="minorEastAsia" w:hAnsiTheme="minorEastAsia" w:hint="eastAsia"/>
          <w:color w:val="000000" w:themeColor="text1"/>
          <w:sz w:val="21"/>
          <w:szCs w:val="21"/>
        </w:rPr>
        <w:t>对年度报告内容存在异议</w:t>
      </w:r>
      <w:r>
        <w:rPr>
          <w:rFonts w:asciiTheme="minorEastAsia" w:eastAsiaTheme="minorEastAsia" w:hAnsiTheme="minorEastAsia" w:hint="eastAsia"/>
          <w:color w:val="000000" w:themeColor="text1"/>
          <w:sz w:val="21"/>
          <w:szCs w:val="21"/>
          <w:lang w:val="en-US"/>
        </w:rPr>
        <w:t>或</w:t>
      </w:r>
      <w:r>
        <w:rPr>
          <w:rFonts w:asciiTheme="minorEastAsia" w:eastAsiaTheme="minorEastAsia" w:hAnsiTheme="minorEastAsia" w:hint="eastAsia"/>
          <w:color w:val="000000" w:themeColor="text1"/>
          <w:sz w:val="21"/>
          <w:szCs w:val="21"/>
        </w:rPr>
        <w:t>无法保证年度报告中财务报告的真实、准确</w:t>
      </w:r>
      <w:r>
        <w:rPr>
          <w:rFonts w:asciiTheme="minorEastAsia" w:eastAsiaTheme="minorEastAsia" w:hAnsiTheme="minorEastAsia"/>
          <w:color w:val="000000" w:themeColor="text1"/>
          <w:sz w:val="21"/>
          <w:szCs w:val="21"/>
        </w:rPr>
        <w:t>、</w:t>
      </w:r>
      <w:r>
        <w:rPr>
          <w:rFonts w:asciiTheme="minorEastAsia" w:eastAsiaTheme="minorEastAsia" w:hAnsiTheme="minorEastAsia" w:hint="eastAsia"/>
          <w:color w:val="000000" w:themeColor="text1"/>
          <w:sz w:val="21"/>
          <w:szCs w:val="21"/>
        </w:rPr>
        <w:t>完整。</w:t>
      </w:r>
    </w:p>
    <w:p w14:paraId="55FFAD39" w14:textId="77777777" w:rsidR="00ED222E" w:rsidRDefault="00ED222E" w:rsidP="004C0164">
      <w:pPr>
        <w:autoSpaceDE w:val="0"/>
        <w:autoSpaceDN w:val="0"/>
        <w:adjustRightInd w:val="0"/>
        <w:spacing w:line="484" w:lineRule="exact"/>
        <w:ind w:firstLineChars="200" w:firstLine="422"/>
        <w:textAlignment w:val="center"/>
        <w:rPr>
          <w:rFonts w:asciiTheme="minorEastAsia" w:eastAsiaTheme="minorEastAsia" w:hAnsiTheme="minorEastAsia" w:cs="方正书宋_GBK"/>
          <w:b/>
          <w:color w:val="000000" w:themeColor="text1"/>
          <w:kern w:val="0"/>
          <w:szCs w:val="21"/>
          <w:lang w:val="zh-CN"/>
        </w:rPr>
      </w:pPr>
      <w:r>
        <w:rPr>
          <w:rFonts w:asciiTheme="minorEastAsia" w:eastAsiaTheme="minorEastAsia" w:hAnsiTheme="minorEastAsia" w:cs="方正书宋_GBK" w:hint="eastAsia"/>
          <w:b/>
          <w:color w:val="000000" w:themeColor="text1"/>
          <w:kern w:val="0"/>
          <w:szCs w:val="21"/>
          <w:lang w:val="zh-CN"/>
        </w:rPr>
        <w:t>标准</w:t>
      </w:r>
      <w:r>
        <w:rPr>
          <w:rFonts w:asciiTheme="minorEastAsia" w:eastAsiaTheme="minorEastAsia" w:hAnsiTheme="minorEastAsia" w:cs="方正书宋_GBK"/>
          <w:b/>
          <w:color w:val="000000" w:themeColor="text1"/>
          <w:kern w:val="0"/>
          <w:szCs w:val="21"/>
          <w:lang w:val="zh-CN"/>
        </w:rPr>
        <w:t>无保留意见：</w:t>
      </w:r>
      <w:r>
        <w:rPr>
          <w:rFonts w:asciiTheme="minorEastAsia" w:eastAsiaTheme="minorEastAsia" w:hAnsiTheme="minorEastAsia" w:cs="方正书宋_GBK" w:hint="eastAsia"/>
          <w:color w:val="FF0000"/>
          <w:kern w:val="0"/>
          <w:szCs w:val="21"/>
          <w:u w:val="single"/>
          <w:lang w:val="zh-CN"/>
        </w:rPr>
        <w:t>（会计师事务所）</w:t>
      </w:r>
      <w:r>
        <w:rPr>
          <w:rFonts w:asciiTheme="minorEastAsia" w:eastAsiaTheme="minorEastAsia" w:hAnsiTheme="minorEastAsia" w:cs="方正书宋_GBK" w:hint="eastAsia"/>
          <w:color w:val="000000" w:themeColor="text1"/>
          <w:kern w:val="0"/>
          <w:szCs w:val="21"/>
          <w:lang w:val="zh-CN"/>
        </w:rPr>
        <w:t>对公司出具了（</w:t>
      </w:r>
      <w:r>
        <w:rPr>
          <w:rFonts w:asciiTheme="minorEastAsia" w:eastAsiaTheme="minorEastAsia" w:hAnsiTheme="minorEastAsia" w:cs="方正书宋_GBK" w:hint="eastAsia"/>
          <w:color w:val="FF0000"/>
          <w:kern w:val="0"/>
          <w:szCs w:val="21"/>
          <w:u w:val="single"/>
          <w:lang w:val="zh-CN"/>
        </w:rPr>
        <w:t>标准无保留意见</w:t>
      </w:r>
      <w:r>
        <w:rPr>
          <w:rFonts w:asciiTheme="minorEastAsia" w:eastAsiaTheme="minorEastAsia" w:hAnsiTheme="minorEastAsia" w:cs="方正书宋_GBK" w:hint="eastAsia"/>
          <w:color w:val="000000" w:themeColor="text1"/>
          <w:kern w:val="0"/>
          <w:szCs w:val="21"/>
          <w:lang w:val="zh-CN"/>
        </w:rPr>
        <w:t>）的审计报告。</w:t>
      </w:r>
    </w:p>
    <w:p w14:paraId="2D941AF6" w14:textId="59775BF4" w:rsidR="00255698" w:rsidRDefault="00ED222E" w:rsidP="004C0164">
      <w:pPr>
        <w:spacing w:line="484" w:lineRule="exact"/>
        <w:ind w:firstLineChars="200" w:firstLine="422"/>
        <w:rPr>
          <w:rFonts w:asciiTheme="minorEastAsia" w:eastAsiaTheme="minorEastAsia" w:hAnsiTheme="minorEastAsia" w:cstheme="minorBidi"/>
          <w:b/>
          <w:color w:val="000000" w:themeColor="text1"/>
          <w:szCs w:val="21"/>
        </w:rPr>
      </w:pPr>
      <w:r>
        <w:rPr>
          <w:rFonts w:asciiTheme="minorEastAsia" w:eastAsiaTheme="minorEastAsia" w:hAnsiTheme="minorEastAsia" w:cstheme="minorBidi" w:hint="eastAsia"/>
          <w:b/>
          <w:color w:val="000000" w:themeColor="text1"/>
          <w:szCs w:val="21"/>
        </w:rPr>
        <w:t>非标准审计</w:t>
      </w:r>
      <w:r>
        <w:rPr>
          <w:rFonts w:asciiTheme="minorEastAsia" w:eastAsiaTheme="minorEastAsia" w:hAnsiTheme="minorEastAsia" w:cstheme="minorBidi"/>
          <w:b/>
          <w:color w:val="000000" w:themeColor="text1"/>
          <w:szCs w:val="21"/>
        </w:rPr>
        <w:t>意见</w:t>
      </w:r>
      <w:r>
        <w:rPr>
          <w:rFonts w:asciiTheme="minorEastAsia" w:eastAsiaTheme="minorEastAsia" w:hAnsiTheme="minorEastAsia" w:cstheme="minorBidi" w:hint="eastAsia"/>
          <w:b/>
          <w:color w:val="000000" w:themeColor="text1"/>
          <w:szCs w:val="21"/>
        </w:rPr>
        <w:t>-</w:t>
      </w:r>
      <w:r>
        <w:rPr>
          <w:rFonts w:asciiTheme="minorEastAsia" w:eastAsiaTheme="minorEastAsia" w:hAnsiTheme="minorEastAsia" w:cstheme="minorBidi"/>
          <w:b/>
          <w:color w:val="000000" w:themeColor="text1"/>
          <w:szCs w:val="21"/>
        </w:rPr>
        <w:t>无特别段落：</w:t>
      </w:r>
      <w:r>
        <w:rPr>
          <w:rFonts w:asciiTheme="minorEastAsia" w:eastAsiaTheme="minorEastAsia" w:hAnsiTheme="minorEastAsia" w:cstheme="minorBidi" w:hint="eastAsia"/>
          <w:color w:val="FF0000"/>
          <w:szCs w:val="21"/>
          <w:u w:val="single"/>
        </w:rPr>
        <w:t>（会计师事务所）</w:t>
      </w:r>
      <w:r>
        <w:rPr>
          <w:rFonts w:asciiTheme="minorEastAsia" w:eastAsiaTheme="minorEastAsia" w:hAnsiTheme="minorEastAsia" w:cstheme="minorBidi" w:hint="eastAsia"/>
          <w:color w:val="000000" w:themeColor="text1"/>
          <w:szCs w:val="21"/>
        </w:rPr>
        <w:t>对公司出具了（</w:t>
      </w:r>
      <w:r>
        <w:rPr>
          <w:rFonts w:asciiTheme="minorEastAsia" w:eastAsiaTheme="minorEastAsia" w:hAnsiTheme="minorEastAsia" w:cs="方正书宋_GBK"/>
          <w:color w:val="FF0000"/>
          <w:kern w:val="0"/>
          <w:szCs w:val="21"/>
          <w:u w:val="single"/>
          <w:lang w:val="zh-CN"/>
        </w:rPr>
        <w:t>保留意见/否定意见/</w:t>
      </w:r>
      <w:r>
        <w:rPr>
          <w:rFonts w:asciiTheme="minorEastAsia" w:eastAsiaTheme="minorEastAsia" w:hAnsiTheme="minorEastAsia" w:cs="方正书宋_GBK" w:hint="eastAsia"/>
          <w:color w:val="FF0000"/>
          <w:kern w:val="0"/>
          <w:szCs w:val="21"/>
          <w:u w:val="single"/>
          <w:lang w:val="zh-CN"/>
        </w:rPr>
        <w:t>无法表示意见</w:t>
      </w:r>
      <w:r>
        <w:rPr>
          <w:rFonts w:asciiTheme="minorEastAsia" w:eastAsiaTheme="minorEastAsia" w:hAnsiTheme="minorEastAsia" w:cstheme="minorBidi" w:hint="eastAsia"/>
          <w:color w:val="000000" w:themeColor="text1"/>
          <w:szCs w:val="21"/>
        </w:rPr>
        <w:t>）的审计报告，本公司</w:t>
      </w:r>
      <w:r>
        <w:rPr>
          <w:rFonts w:asciiTheme="minorEastAsia" w:eastAsiaTheme="minorEastAsia" w:hAnsiTheme="minorEastAsia" w:cstheme="minorBidi"/>
          <w:color w:val="000000" w:themeColor="text1"/>
          <w:szCs w:val="21"/>
        </w:rPr>
        <w:t>董事会、监事会对相关事项</w:t>
      </w:r>
      <w:r>
        <w:rPr>
          <w:rFonts w:asciiTheme="minorEastAsia" w:eastAsiaTheme="minorEastAsia" w:hAnsiTheme="minorEastAsia" w:cstheme="minorBidi" w:hint="eastAsia"/>
          <w:color w:val="000000" w:themeColor="text1"/>
          <w:szCs w:val="21"/>
        </w:rPr>
        <w:t>已有详细</w:t>
      </w:r>
      <w:r>
        <w:rPr>
          <w:rFonts w:asciiTheme="minorEastAsia" w:eastAsiaTheme="minorEastAsia" w:hAnsiTheme="minorEastAsia" w:cstheme="minorBidi"/>
          <w:color w:val="000000" w:themeColor="text1"/>
          <w:szCs w:val="21"/>
        </w:rPr>
        <w:t>说明，请投资</w:t>
      </w:r>
      <w:r>
        <w:rPr>
          <w:rFonts w:asciiTheme="minorEastAsia" w:eastAsiaTheme="minorEastAsia" w:hAnsiTheme="minorEastAsia" w:cstheme="minorBidi" w:hint="eastAsia"/>
          <w:color w:val="000000" w:themeColor="text1"/>
          <w:szCs w:val="21"/>
        </w:rPr>
        <w:t>者</w:t>
      </w:r>
      <w:r>
        <w:rPr>
          <w:rFonts w:asciiTheme="minorEastAsia" w:eastAsiaTheme="minorEastAsia" w:hAnsiTheme="minorEastAsia" w:cstheme="minorBidi"/>
          <w:color w:val="000000" w:themeColor="text1"/>
          <w:szCs w:val="21"/>
        </w:rPr>
        <w:t>注意阅读。</w:t>
      </w:r>
    </w:p>
    <w:p w14:paraId="78EF4445" w14:textId="77777777" w:rsidR="00ED222E" w:rsidRDefault="00ED222E" w:rsidP="004C0164">
      <w:pPr>
        <w:spacing w:line="484" w:lineRule="exact"/>
        <w:ind w:firstLineChars="200" w:firstLine="422"/>
        <w:rPr>
          <w:rFonts w:asciiTheme="minorEastAsia" w:eastAsiaTheme="minorEastAsia" w:hAnsiTheme="minorEastAsia" w:cstheme="minorBidi"/>
          <w:color w:val="000000" w:themeColor="text1"/>
          <w:szCs w:val="21"/>
        </w:rPr>
      </w:pPr>
      <w:r>
        <w:rPr>
          <w:rFonts w:asciiTheme="minorEastAsia" w:eastAsiaTheme="minorEastAsia" w:hAnsiTheme="minorEastAsia" w:cstheme="minorBidi" w:hint="eastAsia"/>
          <w:b/>
          <w:color w:val="000000" w:themeColor="text1"/>
          <w:szCs w:val="21"/>
        </w:rPr>
        <w:t>非标准审计</w:t>
      </w:r>
      <w:r>
        <w:rPr>
          <w:rFonts w:asciiTheme="minorEastAsia" w:eastAsiaTheme="minorEastAsia" w:hAnsiTheme="minorEastAsia" w:cstheme="minorBidi"/>
          <w:b/>
          <w:color w:val="000000" w:themeColor="text1"/>
          <w:szCs w:val="21"/>
        </w:rPr>
        <w:t>意见</w:t>
      </w:r>
      <w:r>
        <w:rPr>
          <w:rFonts w:asciiTheme="minorEastAsia" w:eastAsiaTheme="minorEastAsia" w:hAnsiTheme="minorEastAsia" w:cstheme="minorBidi" w:hint="eastAsia"/>
          <w:b/>
          <w:color w:val="000000" w:themeColor="text1"/>
          <w:szCs w:val="21"/>
        </w:rPr>
        <w:t>-</w:t>
      </w:r>
      <w:r>
        <w:rPr>
          <w:rFonts w:asciiTheme="minorEastAsia" w:eastAsiaTheme="minorEastAsia" w:hAnsiTheme="minorEastAsia" w:cstheme="minorBidi"/>
          <w:b/>
          <w:color w:val="000000" w:themeColor="text1"/>
          <w:szCs w:val="21"/>
        </w:rPr>
        <w:t>带特别段落：</w:t>
      </w:r>
      <w:r>
        <w:rPr>
          <w:rFonts w:asciiTheme="minorEastAsia" w:eastAsiaTheme="minorEastAsia" w:hAnsiTheme="minorEastAsia" w:cstheme="minorBidi" w:hint="eastAsia"/>
          <w:color w:val="FF0000"/>
          <w:szCs w:val="21"/>
          <w:u w:val="single"/>
        </w:rPr>
        <w:t>（会计师事务所）</w:t>
      </w:r>
      <w:r>
        <w:rPr>
          <w:rFonts w:asciiTheme="minorEastAsia" w:eastAsiaTheme="minorEastAsia" w:hAnsiTheme="minorEastAsia" w:cstheme="minorBidi" w:hint="eastAsia"/>
          <w:color w:val="000000" w:themeColor="text1"/>
          <w:szCs w:val="21"/>
        </w:rPr>
        <w:t>对公司出具了（</w:t>
      </w:r>
      <w:r>
        <w:rPr>
          <w:rFonts w:asciiTheme="minorEastAsia" w:eastAsiaTheme="minorEastAsia" w:hAnsiTheme="minorEastAsia" w:cs="方正书宋_GBK" w:hint="eastAsia"/>
          <w:color w:val="FF0000"/>
          <w:kern w:val="0"/>
          <w:szCs w:val="21"/>
          <w:lang w:val="zh-CN"/>
        </w:rPr>
        <w:t>带</w:t>
      </w:r>
      <w:r>
        <w:rPr>
          <w:rFonts w:asciiTheme="minorEastAsia" w:eastAsiaTheme="minorEastAsia" w:hAnsiTheme="minorEastAsia" w:cs="方正书宋_GBK" w:hint="eastAsia"/>
          <w:color w:val="FF0000"/>
          <w:kern w:val="0"/>
          <w:szCs w:val="21"/>
          <w:u w:val="single"/>
          <w:lang w:val="zh-CN"/>
        </w:rPr>
        <w:t>（强调</w:t>
      </w:r>
      <w:r>
        <w:rPr>
          <w:rFonts w:asciiTheme="minorEastAsia" w:eastAsiaTheme="minorEastAsia" w:hAnsiTheme="minorEastAsia" w:cs="方正书宋_GBK"/>
          <w:color w:val="FF0000"/>
          <w:kern w:val="0"/>
          <w:szCs w:val="21"/>
          <w:u w:val="single"/>
          <w:lang w:val="zh-CN"/>
        </w:rPr>
        <w:t>事项段/其他</w:t>
      </w:r>
      <w:r>
        <w:rPr>
          <w:rFonts w:asciiTheme="minorEastAsia" w:eastAsiaTheme="minorEastAsia" w:hAnsiTheme="minorEastAsia" w:cs="方正书宋_GBK" w:hint="eastAsia"/>
          <w:color w:val="FF0000"/>
          <w:kern w:val="0"/>
          <w:szCs w:val="21"/>
          <w:u w:val="single"/>
          <w:lang w:val="zh-CN"/>
        </w:rPr>
        <w:t>事项段</w:t>
      </w:r>
      <w:r>
        <w:rPr>
          <w:rFonts w:asciiTheme="minorEastAsia" w:eastAsiaTheme="minorEastAsia" w:hAnsiTheme="minorEastAsia" w:cs="方正书宋_GBK"/>
          <w:color w:val="FF0000"/>
          <w:kern w:val="0"/>
          <w:szCs w:val="21"/>
          <w:u w:val="single"/>
          <w:lang w:val="zh-CN"/>
        </w:rPr>
        <w:t>/持续经营重大不确定</w:t>
      </w:r>
      <w:r>
        <w:rPr>
          <w:rFonts w:asciiTheme="minorEastAsia" w:eastAsiaTheme="minorEastAsia" w:hAnsiTheme="minorEastAsia" w:cs="方正书宋_GBK" w:hint="eastAsia"/>
          <w:color w:val="FF0000"/>
          <w:kern w:val="0"/>
          <w:szCs w:val="21"/>
          <w:u w:val="single"/>
          <w:lang w:val="zh-CN"/>
        </w:rPr>
        <w:t>性</w:t>
      </w:r>
      <w:r>
        <w:rPr>
          <w:rFonts w:asciiTheme="minorEastAsia" w:eastAsiaTheme="minorEastAsia" w:hAnsiTheme="minorEastAsia" w:cs="方正书宋_GBK"/>
          <w:color w:val="FF0000"/>
          <w:kern w:val="0"/>
          <w:szCs w:val="21"/>
          <w:u w:val="single"/>
          <w:lang w:val="zh-CN"/>
        </w:rPr>
        <w:t>段落/其他信息段落中包含其他信息存在未更正重大错报说明</w:t>
      </w:r>
      <w:r>
        <w:rPr>
          <w:rFonts w:asciiTheme="minorEastAsia" w:eastAsiaTheme="minorEastAsia" w:hAnsiTheme="minorEastAsia" w:cs="方正书宋_GBK" w:hint="eastAsia"/>
          <w:color w:val="FF0000"/>
          <w:kern w:val="0"/>
          <w:szCs w:val="21"/>
          <w:u w:val="single"/>
          <w:lang w:val="zh-CN"/>
        </w:rPr>
        <w:t>）</w:t>
      </w:r>
      <w:r>
        <w:rPr>
          <w:rFonts w:asciiTheme="minorEastAsia" w:eastAsiaTheme="minorEastAsia" w:hAnsiTheme="minorEastAsia" w:cs="方正书宋_GBK" w:hint="eastAsia"/>
          <w:color w:val="FF0000"/>
          <w:kern w:val="0"/>
          <w:szCs w:val="21"/>
          <w:lang w:val="zh-CN"/>
        </w:rPr>
        <w:t>的</w:t>
      </w:r>
      <w:r>
        <w:rPr>
          <w:rFonts w:asciiTheme="minorEastAsia" w:eastAsiaTheme="minorEastAsia" w:hAnsiTheme="minorEastAsia" w:cs="方正书宋_GBK" w:hint="eastAsia"/>
          <w:color w:val="FF0000"/>
          <w:kern w:val="0"/>
          <w:szCs w:val="21"/>
          <w:u w:val="single"/>
          <w:lang w:val="zh-CN"/>
        </w:rPr>
        <w:t>（无保留意见</w:t>
      </w:r>
      <w:r>
        <w:rPr>
          <w:rFonts w:asciiTheme="minorEastAsia" w:eastAsiaTheme="minorEastAsia" w:hAnsiTheme="minorEastAsia" w:cs="方正书宋_GBK"/>
          <w:color w:val="FF0000"/>
          <w:kern w:val="0"/>
          <w:szCs w:val="21"/>
          <w:u w:val="single"/>
          <w:lang w:val="zh-CN"/>
        </w:rPr>
        <w:t>/保留意见/否定意见/</w:t>
      </w:r>
      <w:r>
        <w:rPr>
          <w:rFonts w:asciiTheme="minorEastAsia" w:eastAsiaTheme="minorEastAsia" w:hAnsiTheme="minorEastAsia" w:cs="方正书宋_GBK" w:hint="eastAsia"/>
          <w:color w:val="FF0000"/>
          <w:kern w:val="0"/>
          <w:szCs w:val="21"/>
          <w:u w:val="single"/>
          <w:lang w:val="zh-CN"/>
        </w:rPr>
        <w:t>无法表示意见）</w:t>
      </w:r>
      <w:r>
        <w:rPr>
          <w:rFonts w:asciiTheme="minorEastAsia" w:eastAsiaTheme="minorEastAsia" w:hAnsiTheme="minorEastAsia" w:cstheme="minorBidi" w:hint="eastAsia"/>
          <w:color w:val="000000" w:themeColor="text1"/>
          <w:szCs w:val="21"/>
        </w:rPr>
        <w:t>）的审计报告，本公司</w:t>
      </w:r>
      <w:r>
        <w:rPr>
          <w:rFonts w:asciiTheme="minorEastAsia" w:eastAsiaTheme="minorEastAsia" w:hAnsiTheme="minorEastAsia" w:cstheme="minorBidi"/>
          <w:color w:val="000000" w:themeColor="text1"/>
          <w:szCs w:val="21"/>
        </w:rPr>
        <w:t>董事会、监事会对相关事项</w:t>
      </w:r>
      <w:r>
        <w:rPr>
          <w:rFonts w:asciiTheme="minorEastAsia" w:eastAsiaTheme="minorEastAsia" w:hAnsiTheme="minorEastAsia" w:cstheme="minorBidi" w:hint="eastAsia"/>
          <w:color w:val="000000" w:themeColor="text1"/>
          <w:szCs w:val="21"/>
        </w:rPr>
        <w:t>已有详细</w:t>
      </w:r>
      <w:r>
        <w:rPr>
          <w:rFonts w:asciiTheme="minorEastAsia" w:eastAsiaTheme="minorEastAsia" w:hAnsiTheme="minorEastAsia" w:cstheme="minorBidi"/>
          <w:color w:val="000000" w:themeColor="text1"/>
          <w:szCs w:val="21"/>
        </w:rPr>
        <w:t>说明，请投资</w:t>
      </w:r>
      <w:r>
        <w:rPr>
          <w:rFonts w:asciiTheme="minorEastAsia" w:eastAsiaTheme="minorEastAsia" w:hAnsiTheme="minorEastAsia" w:cstheme="minorBidi" w:hint="eastAsia"/>
          <w:color w:val="000000" w:themeColor="text1"/>
          <w:szCs w:val="21"/>
        </w:rPr>
        <w:t>者</w:t>
      </w:r>
      <w:r>
        <w:rPr>
          <w:rFonts w:asciiTheme="minorEastAsia" w:eastAsiaTheme="minorEastAsia" w:hAnsiTheme="minorEastAsia" w:cstheme="minorBidi"/>
          <w:color w:val="000000" w:themeColor="text1"/>
          <w:szCs w:val="21"/>
        </w:rPr>
        <w:t>注意阅读。</w:t>
      </w:r>
    </w:p>
    <w:p w14:paraId="0E1B1443" w14:textId="52EAC36C" w:rsidR="00ED222E" w:rsidRDefault="00ED222E" w:rsidP="004C0164">
      <w:pPr>
        <w:pStyle w:val="0"/>
        <w:spacing w:line="484" w:lineRule="exact"/>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本年度报告涉及未来计划等前瞻性陈述，不构成公司对投资者的实质承诺，投资者及相关人士均应对此保持足够的风险认识，并且应当理解计划、预测与承诺之间的差异。</w:t>
      </w:r>
      <w:r w:rsidR="00255698">
        <w:rPr>
          <w:rFonts w:asciiTheme="minorEastAsia" w:eastAsiaTheme="minorEastAsia" w:hAnsiTheme="minorEastAsia" w:hint="eastAsia"/>
          <w:color w:val="FF0000"/>
          <w:sz w:val="21"/>
          <w:szCs w:val="21"/>
        </w:rPr>
        <w:t>（不涉及的可删除此段）</w:t>
      </w:r>
    </w:p>
    <w:p w14:paraId="3FE5184B" w14:textId="77777777" w:rsidR="00ED222E" w:rsidRDefault="00ED222E" w:rsidP="00ED222E">
      <w:pPr>
        <w:pStyle w:val="0"/>
        <w:ind w:firstLineChars="200" w:firstLine="420"/>
        <w:rPr>
          <w:rFonts w:asciiTheme="minorEastAsia" w:eastAsiaTheme="minorEastAsia" w:hAnsiTheme="minorEastAsia"/>
          <w:color w:val="000000" w:themeColor="text1"/>
          <w:sz w:val="21"/>
          <w:szCs w:val="21"/>
        </w:rPr>
      </w:pP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454"/>
        <w:gridCol w:w="1185"/>
      </w:tblGrid>
      <w:tr w:rsidR="00ED222E" w14:paraId="27C28984" w14:textId="77777777" w:rsidTr="00E4588F">
        <w:trPr>
          <w:trHeight w:val="378"/>
        </w:trPr>
        <w:tc>
          <w:tcPr>
            <w:tcW w:w="8454" w:type="dxa"/>
            <w:shd w:val="pct10" w:color="auto" w:fill="auto"/>
            <w:vAlign w:val="center"/>
          </w:tcPr>
          <w:p w14:paraId="52E1D9CD" w14:textId="77777777" w:rsidR="00ED222E" w:rsidRDefault="00ED222E" w:rsidP="00E4588F">
            <w:pPr>
              <w:jc w:val="center"/>
              <w:rPr>
                <w:rFonts w:ascii="Times New Roman" w:hAnsi="Times New Roman"/>
                <w:b/>
                <w:color w:val="000000" w:themeColor="text1"/>
                <w:kern w:val="0"/>
                <w:sz w:val="22"/>
              </w:rPr>
            </w:pPr>
            <w:r>
              <w:rPr>
                <w:rFonts w:ascii="Times New Roman" w:hAnsi="Times New Roman" w:hint="eastAsia"/>
                <w:b/>
                <w:color w:val="000000" w:themeColor="text1"/>
                <w:kern w:val="0"/>
                <w:sz w:val="22"/>
              </w:rPr>
              <w:t>事项</w:t>
            </w:r>
          </w:p>
        </w:tc>
        <w:tc>
          <w:tcPr>
            <w:tcW w:w="1185" w:type="dxa"/>
            <w:shd w:val="pct10" w:color="auto" w:fill="auto"/>
            <w:vAlign w:val="center"/>
          </w:tcPr>
          <w:p w14:paraId="3D6D5E2C" w14:textId="77777777" w:rsidR="00ED222E" w:rsidRDefault="00ED222E" w:rsidP="00E4588F">
            <w:pPr>
              <w:jc w:val="center"/>
              <w:rPr>
                <w:rFonts w:ascii="Times New Roman" w:hAnsi="Times New Roman"/>
                <w:b/>
                <w:color w:val="000000" w:themeColor="text1"/>
                <w:kern w:val="0"/>
                <w:sz w:val="22"/>
              </w:rPr>
            </w:pPr>
            <w:r>
              <w:rPr>
                <w:rFonts w:ascii="Times New Roman" w:hAnsi="Times New Roman" w:hint="eastAsia"/>
                <w:b/>
                <w:color w:val="000000" w:themeColor="text1"/>
                <w:kern w:val="0"/>
                <w:sz w:val="22"/>
              </w:rPr>
              <w:t>是或否</w:t>
            </w:r>
          </w:p>
        </w:tc>
      </w:tr>
      <w:tr w:rsidR="00ED222E" w14:paraId="34903425" w14:textId="77777777" w:rsidTr="00E4588F">
        <w:trPr>
          <w:trHeight w:val="378"/>
        </w:trPr>
        <w:tc>
          <w:tcPr>
            <w:tcW w:w="8454" w:type="dxa"/>
          </w:tcPr>
          <w:p w14:paraId="6D224406" w14:textId="77777777" w:rsidR="00ED222E" w:rsidRDefault="00ED222E" w:rsidP="00E4588F">
            <w:pPr>
              <w:rPr>
                <w:rFonts w:ascii="Times New Roman" w:hAnsi="Times New Roman"/>
                <w:color w:val="000000" w:themeColor="text1"/>
                <w:kern w:val="0"/>
                <w:sz w:val="22"/>
              </w:rPr>
            </w:pPr>
            <w:r>
              <w:rPr>
                <w:rFonts w:asciiTheme="minorEastAsia" w:eastAsiaTheme="minorEastAsia" w:hAnsiTheme="minorEastAsia" w:hint="eastAsia"/>
                <w:spacing w:val="-5"/>
                <w:szCs w:val="21"/>
              </w:rPr>
              <w:t>是否</w:t>
            </w:r>
            <w:r>
              <w:rPr>
                <w:rFonts w:asciiTheme="minorEastAsia" w:eastAsiaTheme="minorEastAsia" w:hAnsiTheme="minorEastAsia"/>
                <w:spacing w:val="-5"/>
                <w:szCs w:val="21"/>
              </w:rPr>
              <w:t>存在</w:t>
            </w:r>
            <w:r>
              <w:rPr>
                <w:rFonts w:asciiTheme="minorEastAsia" w:eastAsiaTheme="minorEastAsia" w:hAnsiTheme="minorEastAsia" w:hint="eastAsia"/>
                <w:spacing w:val="-5"/>
                <w:szCs w:val="21"/>
              </w:rPr>
              <w:t>控股股东、实际控制人、董事、监事、高级管理人员对年度报告内容存在异议或无法保证其真实、准确、完整</w:t>
            </w:r>
          </w:p>
        </w:tc>
        <w:tc>
          <w:tcPr>
            <w:tcW w:w="1185" w:type="dxa"/>
          </w:tcPr>
          <w:p w14:paraId="5698876D" w14:textId="77777777" w:rsidR="00ED222E" w:rsidRDefault="00ED222E" w:rsidP="00E4588F">
            <w:pPr>
              <w:rPr>
                <w:rFonts w:ascii="Times New Roman" w:hAnsi="Times New Roman"/>
                <w:color w:val="000000" w:themeColor="text1"/>
                <w:kern w:val="0"/>
                <w:sz w:val="22"/>
              </w:rPr>
            </w:pPr>
          </w:p>
        </w:tc>
      </w:tr>
      <w:tr w:rsidR="00ED222E" w14:paraId="5FEB8EC1" w14:textId="77777777" w:rsidTr="00E4588F">
        <w:trPr>
          <w:trHeight w:val="399"/>
        </w:trPr>
        <w:tc>
          <w:tcPr>
            <w:tcW w:w="8454" w:type="dxa"/>
          </w:tcPr>
          <w:p w14:paraId="1B2D373A" w14:textId="1B691AD2" w:rsidR="00ED222E" w:rsidRDefault="00ED222E" w:rsidP="00E4588F">
            <w:pPr>
              <w:rPr>
                <w:rFonts w:ascii="Times New Roman" w:hAnsi="Times New Roman"/>
                <w:color w:val="000000" w:themeColor="text1"/>
                <w:kern w:val="0"/>
                <w:sz w:val="22"/>
              </w:rPr>
            </w:pPr>
            <w:r>
              <w:rPr>
                <w:rFonts w:asciiTheme="minorEastAsia" w:eastAsiaTheme="minorEastAsia" w:hAnsiTheme="minorEastAsia" w:hint="eastAsia"/>
                <w:color w:val="000000" w:themeColor="text1"/>
                <w:spacing w:val="-5"/>
                <w:sz w:val="22"/>
              </w:rPr>
              <w:t>是否存在</w:t>
            </w:r>
            <w:r>
              <w:rPr>
                <w:rFonts w:asciiTheme="minorEastAsia" w:eastAsiaTheme="minorEastAsia" w:hAnsiTheme="minorEastAsia"/>
                <w:color w:val="000000" w:themeColor="text1"/>
                <w:spacing w:val="-5"/>
                <w:sz w:val="22"/>
              </w:rPr>
              <w:t>半数以上</w:t>
            </w:r>
            <w:r w:rsidRPr="00171E3A">
              <w:rPr>
                <w:rFonts w:asciiTheme="minorEastAsia" w:eastAsiaTheme="minorEastAsia" w:hAnsiTheme="minorEastAsia" w:hint="eastAsia"/>
                <w:color w:val="000000" w:themeColor="text1"/>
                <w:spacing w:val="-5"/>
                <w:sz w:val="22"/>
              </w:rPr>
              <w:t>董事无法完全保证年度报告的真实性、准确性和完整</w:t>
            </w:r>
            <w:r>
              <w:rPr>
                <w:rFonts w:asciiTheme="minorEastAsia" w:eastAsiaTheme="minorEastAsia" w:hAnsiTheme="minorEastAsia" w:hint="eastAsia"/>
                <w:color w:val="000000" w:themeColor="text1"/>
                <w:spacing w:val="-5"/>
                <w:sz w:val="22"/>
              </w:rPr>
              <w:t>性</w:t>
            </w:r>
          </w:p>
        </w:tc>
        <w:tc>
          <w:tcPr>
            <w:tcW w:w="1185" w:type="dxa"/>
          </w:tcPr>
          <w:p w14:paraId="30AC5FFF" w14:textId="77777777" w:rsidR="00ED222E" w:rsidRDefault="00ED222E" w:rsidP="00E4588F">
            <w:pPr>
              <w:rPr>
                <w:rFonts w:ascii="Times New Roman" w:hAnsi="Times New Roman"/>
                <w:color w:val="000000" w:themeColor="text1"/>
                <w:kern w:val="0"/>
                <w:sz w:val="22"/>
              </w:rPr>
            </w:pPr>
          </w:p>
        </w:tc>
      </w:tr>
      <w:tr w:rsidR="00ED222E" w14:paraId="36C4B05C" w14:textId="77777777" w:rsidTr="00E4588F">
        <w:trPr>
          <w:trHeight w:val="349"/>
        </w:trPr>
        <w:tc>
          <w:tcPr>
            <w:tcW w:w="8454" w:type="dxa"/>
          </w:tcPr>
          <w:p w14:paraId="6AD06923" w14:textId="0DB0C9F9" w:rsidR="00ED222E" w:rsidRDefault="00ED222E" w:rsidP="00E4588F">
            <w:pPr>
              <w:rPr>
                <w:rFonts w:ascii="Times New Roman" w:hAnsi="Times New Roman"/>
                <w:color w:val="000000" w:themeColor="text1"/>
                <w:kern w:val="0"/>
                <w:sz w:val="22"/>
              </w:rPr>
            </w:pPr>
            <w:r>
              <w:rPr>
                <w:rFonts w:asciiTheme="minorEastAsia" w:eastAsiaTheme="minorEastAsia" w:hAnsiTheme="minorEastAsia" w:hint="eastAsia"/>
                <w:color w:val="000000" w:themeColor="text1"/>
                <w:sz w:val="22"/>
              </w:rPr>
              <w:t>董事会是否审议通过年度报告</w:t>
            </w:r>
          </w:p>
        </w:tc>
        <w:tc>
          <w:tcPr>
            <w:tcW w:w="1185" w:type="dxa"/>
          </w:tcPr>
          <w:p w14:paraId="585E5A8D" w14:textId="77777777" w:rsidR="00ED222E" w:rsidRDefault="00ED222E" w:rsidP="00E4588F">
            <w:pPr>
              <w:rPr>
                <w:rFonts w:ascii="Times New Roman" w:hAnsi="Times New Roman"/>
                <w:color w:val="000000" w:themeColor="text1"/>
                <w:kern w:val="0"/>
                <w:sz w:val="22"/>
              </w:rPr>
            </w:pPr>
          </w:p>
        </w:tc>
      </w:tr>
      <w:tr w:rsidR="00ED222E" w14:paraId="0486E5D7" w14:textId="77777777" w:rsidTr="00E4588F">
        <w:trPr>
          <w:trHeight w:val="349"/>
        </w:trPr>
        <w:tc>
          <w:tcPr>
            <w:tcW w:w="8454" w:type="dxa"/>
          </w:tcPr>
          <w:p w14:paraId="32AE8ACC" w14:textId="77777777" w:rsidR="00ED222E" w:rsidRDefault="00ED222E" w:rsidP="00E4588F">
            <w:pPr>
              <w:rPr>
                <w:rFonts w:asciiTheme="minorEastAsia" w:eastAsiaTheme="minorEastAsia" w:hAnsiTheme="minorEastAsia"/>
                <w:szCs w:val="21"/>
              </w:rPr>
            </w:pPr>
            <w:r>
              <w:rPr>
                <w:rFonts w:asciiTheme="minorEastAsia" w:eastAsiaTheme="minorEastAsia" w:hAnsiTheme="minorEastAsia" w:hint="eastAsia"/>
                <w:color w:val="000000" w:themeColor="text1"/>
                <w:sz w:val="22"/>
              </w:rPr>
              <w:t>是否</w:t>
            </w:r>
            <w:r>
              <w:rPr>
                <w:rFonts w:asciiTheme="minorEastAsia" w:eastAsiaTheme="minorEastAsia" w:hAnsiTheme="minorEastAsia"/>
                <w:color w:val="000000" w:themeColor="text1"/>
                <w:sz w:val="22"/>
              </w:rPr>
              <w:t>存在</w:t>
            </w:r>
            <w:r>
              <w:rPr>
                <w:rFonts w:asciiTheme="minorEastAsia" w:eastAsiaTheme="minorEastAsia" w:hAnsiTheme="minorEastAsia" w:hint="eastAsia"/>
                <w:color w:val="000000" w:themeColor="text1"/>
                <w:sz w:val="22"/>
              </w:rPr>
              <w:t>未出席董事会审议年度报告的董事</w:t>
            </w:r>
          </w:p>
        </w:tc>
        <w:tc>
          <w:tcPr>
            <w:tcW w:w="1185" w:type="dxa"/>
          </w:tcPr>
          <w:p w14:paraId="6D0F71A0" w14:textId="77777777" w:rsidR="00ED222E" w:rsidRDefault="00ED222E" w:rsidP="00E4588F">
            <w:pPr>
              <w:rPr>
                <w:rFonts w:ascii="Times New Roman" w:hAnsi="Times New Roman"/>
                <w:color w:val="000000" w:themeColor="text1"/>
                <w:kern w:val="0"/>
                <w:sz w:val="22"/>
              </w:rPr>
            </w:pPr>
          </w:p>
        </w:tc>
      </w:tr>
      <w:tr w:rsidR="00ED222E" w14:paraId="2285F59B" w14:textId="77777777" w:rsidTr="00E4588F">
        <w:trPr>
          <w:trHeight w:val="349"/>
        </w:trPr>
        <w:tc>
          <w:tcPr>
            <w:tcW w:w="8454" w:type="dxa"/>
          </w:tcPr>
          <w:p w14:paraId="462C0CFF" w14:textId="77777777" w:rsidR="00ED222E" w:rsidRDefault="00ED222E" w:rsidP="00E4588F">
            <w:pPr>
              <w:rPr>
                <w:rFonts w:asciiTheme="minorEastAsia" w:eastAsiaTheme="minorEastAsia" w:hAnsiTheme="minorEastAsia"/>
                <w:szCs w:val="21"/>
              </w:rPr>
            </w:pPr>
            <w:r>
              <w:rPr>
                <w:rFonts w:asciiTheme="minorEastAsia" w:eastAsiaTheme="minorEastAsia" w:hAnsiTheme="minorEastAsia" w:hint="eastAsia"/>
                <w:color w:val="000000" w:themeColor="text1"/>
                <w:sz w:val="22"/>
              </w:rPr>
              <w:t>是否存在未按要求</w:t>
            </w:r>
            <w:r>
              <w:rPr>
                <w:rFonts w:asciiTheme="minorEastAsia" w:eastAsiaTheme="minorEastAsia" w:hAnsiTheme="minorEastAsia"/>
                <w:color w:val="000000" w:themeColor="text1"/>
                <w:sz w:val="22"/>
              </w:rPr>
              <w:t>披露</w:t>
            </w:r>
            <w:r>
              <w:rPr>
                <w:rFonts w:asciiTheme="minorEastAsia" w:eastAsiaTheme="minorEastAsia" w:hAnsiTheme="minorEastAsia" w:hint="eastAsia"/>
                <w:color w:val="000000" w:themeColor="text1"/>
                <w:sz w:val="22"/>
              </w:rPr>
              <w:t>的</w:t>
            </w:r>
            <w:r>
              <w:rPr>
                <w:rFonts w:asciiTheme="minorEastAsia" w:eastAsiaTheme="minorEastAsia" w:hAnsiTheme="minorEastAsia"/>
                <w:color w:val="000000" w:themeColor="text1"/>
                <w:sz w:val="22"/>
              </w:rPr>
              <w:t>事项</w:t>
            </w:r>
          </w:p>
        </w:tc>
        <w:tc>
          <w:tcPr>
            <w:tcW w:w="1185" w:type="dxa"/>
          </w:tcPr>
          <w:p w14:paraId="22FB6CB4" w14:textId="77777777" w:rsidR="00ED222E" w:rsidRDefault="00ED222E" w:rsidP="00E4588F">
            <w:pPr>
              <w:rPr>
                <w:rFonts w:ascii="Times New Roman" w:hAnsi="Times New Roman"/>
                <w:color w:val="000000" w:themeColor="text1"/>
                <w:kern w:val="0"/>
                <w:sz w:val="22"/>
              </w:rPr>
            </w:pPr>
          </w:p>
        </w:tc>
      </w:tr>
      <w:tr w:rsidR="009D0E71" w14:paraId="5760DC53" w14:textId="77777777" w:rsidTr="00E4588F">
        <w:trPr>
          <w:trHeight w:val="349"/>
        </w:trPr>
        <w:tc>
          <w:tcPr>
            <w:tcW w:w="8454" w:type="dxa"/>
          </w:tcPr>
          <w:p w14:paraId="43E78EA9" w14:textId="432E9883" w:rsidR="009D0E71" w:rsidRDefault="009D0E71" w:rsidP="00E4588F">
            <w:pPr>
              <w:rPr>
                <w:rFonts w:asciiTheme="minorEastAsia" w:eastAsiaTheme="minorEastAsia" w:hAnsiTheme="minorEastAsia"/>
                <w:color w:val="000000" w:themeColor="text1"/>
                <w:sz w:val="22"/>
              </w:rPr>
            </w:pPr>
            <w:r w:rsidRPr="009D0E71">
              <w:rPr>
                <w:rFonts w:asciiTheme="minorEastAsia" w:eastAsiaTheme="minorEastAsia" w:hAnsiTheme="minorEastAsia" w:hint="eastAsia"/>
                <w:color w:val="000000" w:themeColor="text1"/>
                <w:sz w:val="22"/>
              </w:rPr>
              <w:t>是否被出具非标准审计意见</w:t>
            </w:r>
          </w:p>
        </w:tc>
        <w:tc>
          <w:tcPr>
            <w:tcW w:w="1185" w:type="dxa"/>
          </w:tcPr>
          <w:p w14:paraId="2558B693" w14:textId="77777777" w:rsidR="009D0E71" w:rsidRDefault="009D0E71" w:rsidP="00E4588F">
            <w:pPr>
              <w:rPr>
                <w:rFonts w:ascii="Times New Roman" w:hAnsi="Times New Roman"/>
                <w:color w:val="000000" w:themeColor="text1"/>
                <w:kern w:val="0"/>
                <w:sz w:val="22"/>
              </w:rPr>
            </w:pPr>
          </w:p>
        </w:tc>
      </w:tr>
    </w:tbl>
    <w:p w14:paraId="082C0857" w14:textId="77777777" w:rsidR="00ED222E" w:rsidRDefault="00ED222E" w:rsidP="00ED222E">
      <w:pPr>
        <w:pStyle w:val="0"/>
        <w:numPr>
          <w:ilvl w:val="0"/>
          <w:numId w:val="1"/>
        </w:num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控股股东、实际控制人、董事</w:t>
      </w:r>
      <w:r>
        <w:rPr>
          <w:rFonts w:asciiTheme="minorEastAsia" w:eastAsiaTheme="minorEastAsia" w:hAnsiTheme="minorEastAsia"/>
          <w:color w:val="000000" w:themeColor="text1"/>
          <w:sz w:val="21"/>
          <w:szCs w:val="21"/>
        </w:rPr>
        <w:t>、监事、高级管理人员对年度报告</w:t>
      </w:r>
      <w:r>
        <w:rPr>
          <w:rFonts w:asciiTheme="minorEastAsia" w:eastAsiaTheme="minorEastAsia" w:hAnsiTheme="minorEastAsia" w:hint="eastAsia"/>
          <w:color w:val="000000" w:themeColor="text1"/>
          <w:sz w:val="21"/>
          <w:szCs w:val="21"/>
        </w:rPr>
        <w:t>内容存在</w:t>
      </w:r>
      <w:r>
        <w:rPr>
          <w:rFonts w:asciiTheme="minorEastAsia" w:eastAsiaTheme="minorEastAsia" w:hAnsiTheme="minorEastAsia"/>
          <w:color w:val="000000" w:themeColor="text1"/>
          <w:sz w:val="21"/>
          <w:szCs w:val="21"/>
        </w:rPr>
        <w:t>异议或无法保证</w:t>
      </w:r>
      <w:r>
        <w:rPr>
          <w:rFonts w:asciiTheme="minorEastAsia" w:eastAsiaTheme="minorEastAsia" w:hAnsiTheme="minorEastAsia" w:hint="eastAsia"/>
          <w:color w:val="000000" w:themeColor="text1"/>
          <w:sz w:val="21"/>
          <w:szCs w:val="21"/>
        </w:rPr>
        <w:t>的</w:t>
      </w:r>
      <w:r>
        <w:rPr>
          <w:rFonts w:asciiTheme="minorEastAsia" w:eastAsiaTheme="minorEastAsia" w:hAnsiTheme="minorEastAsia"/>
          <w:color w:val="000000" w:themeColor="text1"/>
          <w:sz w:val="21"/>
          <w:szCs w:val="21"/>
        </w:rPr>
        <w:t>理由</w:t>
      </w:r>
    </w:p>
    <w:tbl>
      <w:tblPr>
        <w:tblW w:w="9639" w:type="dxa"/>
        <w:tblInd w:w="-572" w:type="dxa"/>
        <w:tblLook w:val="04A0" w:firstRow="1" w:lastRow="0" w:firstColumn="1" w:lastColumn="0" w:noHBand="0" w:noVBand="1"/>
      </w:tblPr>
      <w:tblGrid>
        <w:gridCol w:w="9639"/>
      </w:tblGrid>
      <w:tr w:rsidR="00ED222E" w14:paraId="285F7A68" w14:textId="77777777" w:rsidTr="00E4588F">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C489A98" w14:textId="77777777" w:rsidR="00ED222E" w:rsidRDefault="00ED222E" w:rsidP="00E4588F">
            <w:pPr>
              <w:tabs>
                <w:tab w:val="left" w:pos="5140"/>
              </w:tabs>
              <w:rPr>
                <w:rFonts w:asciiTheme="minorEastAsia" w:eastAsiaTheme="minorEastAsia" w:hAnsiTheme="minorEastAsia"/>
                <w:color w:val="000000" w:themeColor="text1"/>
                <w:szCs w:val="44"/>
              </w:rPr>
            </w:pPr>
          </w:p>
        </w:tc>
      </w:tr>
    </w:tbl>
    <w:p w14:paraId="71E7C2AB" w14:textId="77777777" w:rsidR="00ED222E" w:rsidRDefault="00ED222E" w:rsidP="00ED222E">
      <w:pPr>
        <w:pStyle w:val="aff1"/>
        <w:numPr>
          <w:ilvl w:val="0"/>
          <w:numId w:val="1"/>
        </w:numPr>
        <w:tabs>
          <w:tab w:val="left" w:pos="5140"/>
        </w:tabs>
        <w:ind w:right="1470" w:firstLineChars="0"/>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未出席董事会</w:t>
      </w:r>
      <w:r>
        <w:rPr>
          <w:rFonts w:asciiTheme="minorEastAsia" w:eastAsiaTheme="minorEastAsia" w:hAnsiTheme="minorEastAsia" w:hint="eastAsia"/>
          <w:color w:val="000000" w:themeColor="text1"/>
          <w:sz w:val="22"/>
        </w:rPr>
        <w:t>审议年度报告</w:t>
      </w:r>
      <w:r>
        <w:rPr>
          <w:rFonts w:asciiTheme="minorEastAsia" w:eastAsiaTheme="minorEastAsia" w:hAnsiTheme="minorEastAsia" w:hint="eastAsia"/>
          <w:color w:val="000000" w:themeColor="text1"/>
          <w:szCs w:val="44"/>
        </w:rPr>
        <w:t>的董事姓名及未出席的理由</w:t>
      </w:r>
    </w:p>
    <w:tbl>
      <w:tblPr>
        <w:tblW w:w="9639" w:type="dxa"/>
        <w:tblInd w:w="-572" w:type="dxa"/>
        <w:tblLook w:val="04A0" w:firstRow="1" w:lastRow="0" w:firstColumn="1" w:lastColumn="0" w:noHBand="0" w:noVBand="1"/>
      </w:tblPr>
      <w:tblGrid>
        <w:gridCol w:w="9639"/>
      </w:tblGrid>
      <w:tr w:rsidR="00ED222E" w14:paraId="7738C02E" w14:textId="77777777" w:rsidTr="00E4588F">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324009F" w14:textId="77777777" w:rsidR="00ED222E" w:rsidRDefault="00ED222E" w:rsidP="00E4588F">
            <w:pPr>
              <w:tabs>
                <w:tab w:val="left" w:pos="5140"/>
              </w:tabs>
              <w:rPr>
                <w:rFonts w:asciiTheme="minorEastAsia" w:eastAsiaTheme="minorEastAsia" w:hAnsiTheme="minorEastAsia"/>
                <w:color w:val="000000" w:themeColor="text1"/>
                <w:szCs w:val="44"/>
              </w:rPr>
            </w:pPr>
          </w:p>
        </w:tc>
      </w:tr>
    </w:tbl>
    <w:p w14:paraId="57319E8B" w14:textId="77777777" w:rsidR="00ED222E" w:rsidRDefault="00ED222E" w:rsidP="00ED222E">
      <w:pPr>
        <w:pStyle w:val="aff1"/>
        <w:numPr>
          <w:ilvl w:val="0"/>
          <w:numId w:val="1"/>
        </w:numPr>
        <w:tabs>
          <w:tab w:val="left" w:pos="5140"/>
        </w:tabs>
        <w:ind w:right="1470" w:firstLineChars="0"/>
        <w:rPr>
          <w:rFonts w:asciiTheme="minorEastAsia" w:eastAsiaTheme="minorEastAsia" w:hAnsiTheme="minorEastAsia"/>
          <w:color w:val="000000" w:themeColor="text1"/>
          <w:szCs w:val="44"/>
        </w:rPr>
      </w:pPr>
      <w:r>
        <w:rPr>
          <w:rFonts w:asciiTheme="minorEastAsia" w:eastAsiaTheme="minorEastAsia" w:hAnsiTheme="minorEastAsia" w:hint="eastAsia"/>
          <w:szCs w:val="21"/>
        </w:rPr>
        <w:t>未按要求披露</w:t>
      </w:r>
      <w:r>
        <w:rPr>
          <w:rFonts w:asciiTheme="minorEastAsia" w:eastAsiaTheme="minorEastAsia" w:hAnsiTheme="minorEastAsia"/>
          <w:szCs w:val="21"/>
        </w:rPr>
        <w:t>的事项</w:t>
      </w:r>
      <w:r>
        <w:rPr>
          <w:rFonts w:asciiTheme="minorEastAsia" w:eastAsiaTheme="minorEastAsia" w:hAnsiTheme="minorEastAsia" w:hint="eastAsia"/>
          <w:color w:val="000000" w:themeColor="text1"/>
          <w:szCs w:val="44"/>
        </w:rPr>
        <w:t>及原因</w:t>
      </w:r>
    </w:p>
    <w:tbl>
      <w:tblPr>
        <w:tblW w:w="9639" w:type="dxa"/>
        <w:tblInd w:w="-572" w:type="dxa"/>
        <w:tblLook w:val="04A0" w:firstRow="1" w:lastRow="0" w:firstColumn="1" w:lastColumn="0" w:noHBand="0" w:noVBand="1"/>
      </w:tblPr>
      <w:tblGrid>
        <w:gridCol w:w="9639"/>
      </w:tblGrid>
      <w:tr w:rsidR="00ED222E" w14:paraId="71CA61A2" w14:textId="77777777" w:rsidTr="00E4588F">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59C21D3" w14:textId="77777777" w:rsidR="00ED222E" w:rsidRDefault="00ED222E" w:rsidP="00E4588F">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由于国家秘密、商业秘密等特殊原因导致年报</w:t>
            </w:r>
            <w:r>
              <w:rPr>
                <w:rFonts w:asciiTheme="minorEastAsia" w:eastAsiaTheme="minorEastAsia" w:hAnsiTheme="minorEastAsia"/>
                <w:i/>
                <w:color w:val="FF0000"/>
                <w:szCs w:val="44"/>
              </w:rPr>
              <w:t>内容与格式准则</w:t>
            </w:r>
            <w:r>
              <w:rPr>
                <w:rFonts w:asciiTheme="minorEastAsia" w:eastAsiaTheme="minorEastAsia" w:hAnsiTheme="minorEastAsia" w:hint="eastAsia"/>
                <w:i/>
                <w:color w:val="FF0000"/>
                <w:szCs w:val="44"/>
              </w:rPr>
              <w:t>规定的某些信息确实不便披露的，公司可以不予披露，但应详细说明未按要求进行披露的原因。</w:t>
            </w:r>
          </w:p>
        </w:tc>
      </w:tr>
    </w:tbl>
    <w:p w14:paraId="6A7A992C" w14:textId="2D4D51DE" w:rsidR="00255698" w:rsidRDefault="00255698" w:rsidP="00255698">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color w:val="000000" w:themeColor="text1"/>
          <w:szCs w:val="44"/>
        </w:rPr>
        <w:t>4</w:t>
      </w:r>
      <w:r>
        <w:rPr>
          <w:rFonts w:asciiTheme="minorEastAsia" w:eastAsiaTheme="minorEastAsia" w:hAnsiTheme="minorEastAsia" w:hint="eastAsia"/>
          <w:color w:val="000000" w:themeColor="text1"/>
          <w:szCs w:val="44"/>
        </w:rPr>
        <w:t>、</w:t>
      </w:r>
      <w:r>
        <w:rPr>
          <w:rFonts w:asciiTheme="minorEastAsia" w:eastAsiaTheme="minorEastAsia" w:hAnsiTheme="minorEastAsia" w:hint="eastAsia"/>
          <w:color w:val="000000" w:themeColor="text1"/>
          <w:szCs w:val="21"/>
        </w:rPr>
        <w:t>董事会</w:t>
      </w:r>
      <w:r>
        <w:rPr>
          <w:rFonts w:asciiTheme="minorEastAsia" w:eastAsiaTheme="minorEastAsia" w:hAnsiTheme="minorEastAsia"/>
          <w:color w:val="000000" w:themeColor="text1"/>
          <w:szCs w:val="21"/>
        </w:rPr>
        <w:t>就非标准审计</w:t>
      </w:r>
      <w:r>
        <w:rPr>
          <w:rFonts w:asciiTheme="minorEastAsia" w:eastAsiaTheme="minorEastAsia" w:hAnsiTheme="minorEastAsia" w:hint="eastAsia"/>
          <w:color w:val="000000" w:themeColor="text1"/>
          <w:szCs w:val="21"/>
        </w:rPr>
        <w:t>意见</w:t>
      </w:r>
      <w:r>
        <w:rPr>
          <w:rFonts w:asciiTheme="minorEastAsia" w:eastAsiaTheme="minorEastAsia" w:hAnsiTheme="minorEastAsia"/>
          <w:color w:val="000000" w:themeColor="text1"/>
          <w:szCs w:val="21"/>
        </w:rPr>
        <w:t>的说明</w:t>
      </w:r>
    </w:p>
    <w:tbl>
      <w:tblPr>
        <w:tblW w:w="9639" w:type="dxa"/>
        <w:tblInd w:w="-572" w:type="dxa"/>
        <w:tblLook w:val="04A0" w:firstRow="1" w:lastRow="0" w:firstColumn="1" w:lastColumn="0" w:noHBand="0" w:noVBand="1"/>
      </w:tblPr>
      <w:tblGrid>
        <w:gridCol w:w="9639"/>
      </w:tblGrid>
      <w:tr w:rsidR="00255698" w14:paraId="69196E73" w14:textId="77777777" w:rsidTr="009D22F7">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C531D99" w14:textId="77777777" w:rsidR="00255698" w:rsidRDefault="00255698" w:rsidP="009D22F7">
            <w:pPr>
              <w:tabs>
                <w:tab w:val="left" w:pos="5140"/>
              </w:tabs>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说明中应当明确说明非标准审计意见涉及事项是否违反企业会计准则及其相关信息披露规范性规定</w:t>
            </w:r>
            <w:r>
              <w:rPr>
                <w:rFonts w:asciiTheme="minorEastAsia" w:eastAsiaTheme="minorEastAsia" w:hAnsiTheme="minorEastAsia" w:hint="eastAsia"/>
                <w:i/>
                <w:color w:val="FF0000"/>
                <w:szCs w:val="21"/>
              </w:rPr>
              <w:t>。</w:t>
            </w:r>
          </w:p>
          <w:p w14:paraId="1BA37703" w14:textId="77777777" w:rsidR="00255698" w:rsidRDefault="00255698" w:rsidP="009D22F7">
            <w:pPr>
              <w:tabs>
                <w:tab w:val="left" w:pos="5140"/>
              </w:tabs>
              <w:rPr>
                <w:rFonts w:asciiTheme="minorEastAsia" w:eastAsiaTheme="minorEastAsia" w:hAnsiTheme="minorEastAsia"/>
                <w:color w:val="000000" w:themeColor="text1"/>
                <w:szCs w:val="44"/>
              </w:rPr>
            </w:pPr>
          </w:p>
        </w:tc>
      </w:tr>
    </w:tbl>
    <w:p w14:paraId="7C1076B7" w14:textId="77777777" w:rsidR="00ED222E" w:rsidRDefault="00ED222E" w:rsidP="004C0164">
      <w:pPr>
        <w:pStyle w:val="0"/>
        <w:ind w:firstLine="0"/>
        <w:rPr>
          <w:rFonts w:asciiTheme="minorEastAsia" w:eastAsiaTheme="minorEastAsia" w:hAnsiTheme="minorEastAsia"/>
          <w:b/>
          <w:color w:val="000000" w:themeColor="text1"/>
          <w:spacing w:val="-5"/>
          <w:szCs w:val="21"/>
        </w:rPr>
      </w:pPr>
      <w:r>
        <w:rPr>
          <w:rFonts w:asciiTheme="minorEastAsia" w:eastAsiaTheme="minorEastAsia" w:hAnsiTheme="minorEastAsia" w:hint="eastAsia"/>
          <w:b/>
          <w:color w:val="000000" w:themeColor="text1"/>
          <w:spacing w:val="-5"/>
          <w:szCs w:val="21"/>
        </w:rPr>
        <w:t>【重大风险提示表】</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6"/>
        <w:gridCol w:w="5953"/>
      </w:tblGrid>
      <w:tr w:rsidR="00ED222E" w14:paraId="4C6E458B" w14:textId="77777777" w:rsidTr="00E4588F">
        <w:trPr>
          <w:trHeight w:val="378"/>
        </w:trPr>
        <w:tc>
          <w:tcPr>
            <w:tcW w:w="3686" w:type="dxa"/>
            <w:shd w:val="pct10" w:color="auto" w:fill="auto"/>
            <w:vAlign w:val="center"/>
          </w:tcPr>
          <w:p w14:paraId="1EA735DB" w14:textId="77777777" w:rsidR="00ED222E" w:rsidRDefault="00ED222E" w:rsidP="00E4588F">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重大风险事项名称</w:t>
            </w:r>
          </w:p>
        </w:tc>
        <w:tc>
          <w:tcPr>
            <w:tcW w:w="5953" w:type="dxa"/>
            <w:shd w:val="pct10" w:color="auto" w:fill="auto"/>
            <w:vAlign w:val="center"/>
          </w:tcPr>
          <w:p w14:paraId="0FC9D147" w14:textId="77777777" w:rsidR="00ED222E" w:rsidRDefault="00ED222E" w:rsidP="00E4588F">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重大风险</w:t>
            </w:r>
            <w:r>
              <w:rPr>
                <w:rFonts w:asciiTheme="minorEastAsia" w:eastAsiaTheme="minorEastAsia" w:hAnsiTheme="minorEastAsia"/>
                <w:b/>
                <w:color w:val="000000" w:themeColor="text1"/>
                <w:kern w:val="0"/>
                <w:sz w:val="22"/>
              </w:rPr>
              <w:t>事项描述</w:t>
            </w:r>
            <w:r>
              <w:rPr>
                <w:rFonts w:asciiTheme="minorEastAsia" w:eastAsiaTheme="minorEastAsia" w:hAnsiTheme="minorEastAsia" w:hint="eastAsia"/>
                <w:b/>
                <w:color w:val="000000" w:themeColor="text1"/>
                <w:kern w:val="0"/>
                <w:sz w:val="22"/>
              </w:rPr>
              <w:t>及分析</w:t>
            </w:r>
          </w:p>
        </w:tc>
      </w:tr>
      <w:tr w:rsidR="00ED222E" w14:paraId="77A01B4D" w14:textId="77777777" w:rsidTr="00E4588F">
        <w:trPr>
          <w:trHeight w:val="378"/>
        </w:trPr>
        <w:tc>
          <w:tcPr>
            <w:tcW w:w="3686" w:type="dxa"/>
            <w:shd w:val="clear" w:color="auto" w:fill="auto"/>
            <w:vAlign w:val="center"/>
          </w:tcPr>
          <w:p w14:paraId="3D6EBA8A" w14:textId="77777777" w:rsidR="00ED222E" w:rsidRDefault="00ED222E" w:rsidP="00E4588F">
            <w:pP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1</w:t>
            </w:r>
          </w:p>
        </w:tc>
        <w:tc>
          <w:tcPr>
            <w:tcW w:w="5953" w:type="dxa"/>
            <w:shd w:val="clear" w:color="auto" w:fill="auto"/>
            <w:vAlign w:val="center"/>
          </w:tcPr>
          <w:p w14:paraId="329ACC65" w14:textId="530F750F" w:rsidR="00ED222E" w:rsidRDefault="00255698" w:rsidP="00E4588F">
            <w:pPr>
              <w:rPr>
                <w:rFonts w:asciiTheme="minorEastAsia" w:eastAsiaTheme="minorEastAsia" w:hAnsiTheme="minorEastAsia"/>
                <w:color w:val="000000" w:themeColor="text1"/>
                <w:kern w:val="0"/>
                <w:sz w:val="22"/>
              </w:rPr>
            </w:pPr>
            <w:r>
              <w:rPr>
                <w:rFonts w:asciiTheme="minorEastAsia" w:eastAsiaTheme="minorEastAsia" w:hAnsiTheme="minorEastAsia" w:hint="eastAsia"/>
                <w:i/>
                <w:color w:val="FF0000"/>
                <w:szCs w:val="21"/>
              </w:rPr>
              <w:t>注：公司应当对本年度的风险因素进行分析，说明对公司的影响、 已经或拟采取的措施及风险管理效果。公司对风险因素的描述应当围绕自身经营状况展开，遵循关联性原则和重要性原则，客观披露公司重大特有风险。</w:t>
            </w:r>
          </w:p>
        </w:tc>
      </w:tr>
      <w:tr w:rsidR="00ED222E" w14:paraId="2C6C9846" w14:textId="77777777" w:rsidTr="00E4588F">
        <w:trPr>
          <w:trHeight w:val="399"/>
        </w:trPr>
        <w:tc>
          <w:tcPr>
            <w:tcW w:w="3686" w:type="dxa"/>
            <w:shd w:val="clear" w:color="auto" w:fill="auto"/>
            <w:vAlign w:val="center"/>
          </w:tcPr>
          <w:p w14:paraId="5444464B" w14:textId="77777777" w:rsidR="00ED222E" w:rsidRDefault="00ED222E" w:rsidP="00E4588F">
            <w:pP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2</w:t>
            </w:r>
          </w:p>
        </w:tc>
        <w:tc>
          <w:tcPr>
            <w:tcW w:w="5953" w:type="dxa"/>
            <w:shd w:val="clear" w:color="auto" w:fill="auto"/>
            <w:vAlign w:val="center"/>
          </w:tcPr>
          <w:p w14:paraId="5A4985AF" w14:textId="77777777" w:rsidR="00ED222E" w:rsidRDefault="00ED222E" w:rsidP="00E4588F">
            <w:pPr>
              <w:rPr>
                <w:rFonts w:asciiTheme="minorEastAsia" w:eastAsiaTheme="minorEastAsia" w:hAnsiTheme="minorEastAsia"/>
                <w:color w:val="000000" w:themeColor="text1"/>
                <w:kern w:val="0"/>
                <w:sz w:val="22"/>
              </w:rPr>
            </w:pPr>
          </w:p>
          <w:p w14:paraId="519A6DA1" w14:textId="77777777" w:rsidR="00ED222E" w:rsidRDefault="00ED222E" w:rsidP="00E4588F">
            <w:pPr>
              <w:rPr>
                <w:rFonts w:asciiTheme="minorEastAsia" w:eastAsiaTheme="minorEastAsia" w:hAnsiTheme="minorEastAsia"/>
                <w:color w:val="000000" w:themeColor="text1"/>
                <w:kern w:val="0"/>
                <w:sz w:val="22"/>
              </w:rPr>
            </w:pPr>
          </w:p>
        </w:tc>
      </w:tr>
      <w:tr w:rsidR="00ED222E" w14:paraId="3E36E8A1" w14:textId="77777777" w:rsidTr="00E4588F">
        <w:trPr>
          <w:trHeight w:val="399"/>
        </w:trPr>
        <w:tc>
          <w:tcPr>
            <w:tcW w:w="3686" w:type="dxa"/>
            <w:shd w:val="clear" w:color="auto" w:fill="auto"/>
          </w:tcPr>
          <w:p w14:paraId="5D1A86A7" w14:textId="77777777" w:rsidR="00ED222E" w:rsidRDefault="00ED222E" w:rsidP="00E4588F">
            <w:pP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r>
              <w:rPr>
                <w:rFonts w:asciiTheme="minorEastAsia" w:eastAsiaTheme="minorEastAsia" w:hAnsiTheme="minorEastAsia" w:hint="eastAsia"/>
                <w:color w:val="000000" w:themeColor="text1"/>
                <w:kern w:val="0"/>
                <w:sz w:val="22"/>
              </w:rPr>
              <w:t>（自动添行</w:t>
            </w:r>
            <w:r>
              <w:rPr>
                <w:rFonts w:asciiTheme="minorEastAsia" w:eastAsiaTheme="minorEastAsia" w:hAnsiTheme="minorEastAsia"/>
                <w:color w:val="000000" w:themeColor="text1"/>
                <w:kern w:val="0"/>
                <w:sz w:val="22"/>
              </w:rPr>
              <w:t>）</w:t>
            </w:r>
          </w:p>
        </w:tc>
        <w:tc>
          <w:tcPr>
            <w:tcW w:w="5953" w:type="dxa"/>
            <w:shd w:val="clear" w:color="auto" w:fill="auto"/>
          </w:tcPr>
          <w:p w14:paraId="5DAC8A9C" w14:textId="77777777" w:rsidR="00ED222E" w:rsidRDefault="00ED222E" w:rsidP="00E4588F">
            <w:pPr>
              <w:rPr>
                <w:rFonts w:asciiTheme="minorEastAsia" w:eastAsiaTheme="minorEastAsia" w:hAnsiTheme="minorEastAsia"/>
                <w:color w:val="000000" w:themeColor="text1"/>
                <w:kern w:val="0"/>
                <w:sz w:val="22"/>
              </w:rPr>
            </w:pPr>
          </w:p>
          <w:p w14:paraId="3F4E69A0" w14:textId="77777777" w:rsidR="00ED222E" w:rsidRDefault="00ED222E" w:rsidP="00E4588F">
            <w:pPr>
              <w:rPr>
                <w:rFonts w:asciiTheme="minorEastAsia" w:eastAsiaTheme="minorEastAsia" w:hAnsiTheme="minorEastAsia"/>
                <w:color w:val="000000" w:themeColor="text1"/>
                <w:kern w:val="0"/>
                <w:sz w:val="22"/>
              </w:rPr>
            </w:pPr>
          </w:p>
        </w:tc>
      </w:tr>
      <w:tr w:rsidR="00ED222E" w14:paraId="7859C438" w14:textId="77777777" w:rsidTr="00E4588F">
        <w:trPr>
          <w:trHeight w:val="378"/>
        </w:trPr>
        <w:tc>
          <w:tcPr>
            <w:tcW w:w="3686" w:type="dxa"/>
            <w:shd w:val="clear" w:color="auto" w:fill="auto"/>
          </w:tcPr>
          <w:p w14:paraId="5B874998" w14:textId="77777777" w:rsidR="00ED222E" w:rsidRDefault="00ED222E" w:rsidP="00E4588F">
            <w:pP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本期</w:t>
            </w:r>
            <w:r>
              <w:rPr>
                <w:rFonts w:asciiTheme="minorEastAsia" w:eastAsiaTheme="minorEastAsia" w:hAnsiTheme="minorEastAsia"/>
                <w:color w:val="000000" w:themeColor="text1"/>
                <w:kern w:val="0"/>
                <w:sz w:val="22"/>
              </w:rPr>
              <w:t>重大风险是否发生重大变化：</w:t>
            </w:r>
          </w:p>
        </w:tc>
        <w:tc>
          <w:tcPr>
            <w:tcW w:w="5953" w:type="dxa"/>
            <w:shd w:val="clear" w:color="auto" w:fill="auto"/>
          </w:tcPr>
          <w:p w14:paraId="701F35A4" w14:textId="2AFF008C" w:rsidR="00ED222E" w:rsidRDefault="00255698" w:rsidP="00E4588F">
            <w:pPr>
              <w:rPr>
                <w:rFonts w:asciiTheme="minorEastAsia" w:eastAsiaTheme="minorEastAsia" w:hAnsiTheme="minorEastAsia"/>
                <w:color w:val="000000" w:themeColor="text1"/>
                <w:kern w:val="0"/>
                <w:sz w:val="22"/>
              </w:rPr>
            </w:pPr>
            <w:r>
              <w:rPr>
                <w:rFonts w:asciiTheme="minorEastAsia" w:eastAsiaTheme="minorEastAsia" w:hAnsiTheme="minorEastAsia" w:cs="方正书宋_GBK" w:hint="eastAsia"/>
                <w:color w:val="FF0000"/>
                <w:kern w:val="0"/>
                <w:sz w:val="22"/>
                <w:lang w:val="zh-CN"/>
              </w:rPr>
              <w:t>（</w:t>
            </w:r>
            <w:r>
              <w:rPr>
                <w:rFonts w:ascii="Times New Roman" w:hAnsi="Times New Roman" w:hint="eastAsia"/>
                <w:color w:val="FF0000"/>
                <w:kern w:val="0"/>
                <w:sz w:val="22"/>
              </w:rPr>
              <w:t>本期</w:t>
            </w:r>
            <w:r>
              <w:rPr>
                <w:rFonts w:ascii="Times New Roman" w:hAnsi="Times New Roman"/>
                <w:color w:val="FF0000"/>
                <w:kern w:val="0"/>
                <w:sz w:val="22"/>
              </w:rPr>
              <w:t>重大风险</w:t>
            </w:r>
            <w:r>
              <w:rPr>
                <w:rFonts w:ascii="Times New Roman" w:hAnsi="Times New Roman" w:hint="eastAsia"/>
                <w:color w:val="FF0000"/>
                <w:kern w:val="0"/>
                <w:sz w:val="22"/>
              </w:rPr>
              <w:t>未</w:t>
            </w:r>
            <w:r>
              <w:rPr>
                <w:rFonts w:ascii="Times New Roman" w:hAnsi="Times New Roman"/>
                <w:color w:val="FF0000"/>
                <w:kern w:val="0"/>
                <w:sz w:val="22"/>
              </w:rPr>
              <w:t>发生重大变化</w:t>
            </w:r>
            <w:r>
              <w:rPr>
                <w:rFonts w:asciiTheme="minorEastAsia" w:eastAsiaTheme="minorEastAsia" w:hAnsiTheme="minorEastAsia" w:cs="方正书宋_GBK" w:hint="eastAsia"/>
                <w:color w:val="FF0000"/>
                <w:kern w:val="0"/>
                <w:sz w:val="22"/>
                <w:lang w:val="zh-CN"/>
              </w:rPr>
              <w:t>/重大</w:t>
            </w:r>
            <w:r>
              <w:rPr>
                <w:rFonts w:asciiTheme="minorEastAsia" w:eastAsiaTheme="minorEastAsia" w:hAnsiTheme="minorEastAsia" w:cs="方正书宋_GBK"/>
                <w:color w:val="FF0000"/>
                <w:kern w:val="0"/>
                <w:sz w:val="22"/>
                <w:lang w:val="zh-CN"/>
              </w:rPr>
              <w:t>变化情况说明，自行填写）</w:t>
            </w:r>
          </w:p>
        </w:tc>
      </w:tr>
    </w:tbl>
    <w:p w14:paraId="26C98B10" w14:textId="130A9CFD" w:rsidR="00ED222E" w:rsidRDefault="00ED222E" w:rsidP="00ED222E">
      <w:pPr>
        <w:rPr>
          <w:b/>
        </w:rPr>
      </w:pPr>
      <w:r>
        <w:rPr>
          <w:rFonts w:hint="eastAsia"/>
          <w:b/>
        </w:rPr>
        <w:t>是否存在</w:t>
      </w:r>
      <w:r>
        <w:rPr>
          <w:b/>
        </w:rPr>
        <w:t>被</w:t>
      </w:r>
      <w:r>
        <w:rPr>
          <w:rFonts w:hint="eastAsia"/>
          <w:b/>
        </w:rPr>
        <w:t>调出创新层的风险</w:t>
      </w:r>
      <w:r>
        <w:rPr>
          <w:rFonts w:hint="eastAsia"/>
          <w:color w:val="FF0000"/>
        </w:rPr>
        <w:t>（创新层公司应填写此项）</w:t>
      </w:r>
    </w:p>
    <w:p w14:paraId="1CE89BE3" w14:textId="77777777" w:rsidR="00ED222E" w:rsidRDefault="00ED222E" w:rsidP="00ED222E">
      <w:pPr>
        <w:tabs>
          <w:tab w:val="left" w:pos="5140"/>
        </w:tabs>
        <w:rPr>
          <w:rFonts w:asciiTheme="minorEastAsia" w:eastAsiaTheme="minorEastAsia" w:hAnsiTheme="minorEastAsia"/>
          <w:i/>
          <w:color w:val="FF0000"/>
          <w:szCs w:val="44"/>
        </w:rPr>
      </w:pPr>
      <w:r>
        <w:rPr>
          <w:rFonts w:hint="eastAsia"/>
        </w:rPr>
        <w:t>□</w:t>
      </w:r>
      <w:r>
        <w:t xml:space="preserve">  </w:t>
      </w:r>
      <w:r>
        <w:rPr>
          <w:rFonts w:hint="eastAsia"/>
        </w:rPr>
        <w:t>是</w:t>
      </w:r>
      <w:r>
        <w:t xml:space="preserve">  </w:t>
      </w:r>
      <w:r>
        <w:rPr>
          <w:rFonts w:hint="eastAsia"/>
        </w:rPr>
        <w:t>□</w:t>
      </w:r>
      <w:r>
        <w:t xml:space="preserve">  </w:t>
      </w:r>
      <w:r>
        <w:rPr>
          <w:rFonts w:hint="eastAsia"/>
        </w:rPr>
        <w:t>否</w:t>
      </w:r>
    </w:p>
    <w:p w14:paraId="22B11A59" w14:textId="77777777" w:rsidR="00ED222E" w:rsidRDefault="00ED222E" w:rsidP="00ED222E">
      <w:pPr>
        <w:pStyle w:val="120"/>
        <w:rPr>
          <w:rFonts w:asciiTheme="minorEastAsia" w:eastAsiaTheme="minorEastAsia" w:hAnsiTheme="minorEastAsia" w:cs="Times New Roman"/>
          <w:i/>
          <w:color w:val="FF0000"/>
          <w:kern w:val="2"/>
          <w:sz w:val="21"/>
          <w:szCs w:val="44"/>
        </w:rPr>
      </w:pPr>
      <w:r w:rsidRPr="00ED222E">
        <w:rPr>
          <w:rFonts w:asciiTheme="minorEastAsia" w:eastAsiaTheme="minorEastAsia" w:hAnsiTheme="minorEastAsia" w:cs="Times New Roman" w:hint="eastAsia"/>
          <w:i/>
          <w:color w:val="FF0000"/>
          <w:kern w:val="2"/>
          <w:sz w:val="21"/>
          <w:szCs w:val="44"/>
        </w:rPr>
        <w:t>注：公司对风险因素的描述应当围绕自身经营状况展开，遵循关联性原则和重要性原则，客观披露公司重大特有风险。公司应当重点说明与上一</w:t>
      </w:r>
      <w:r w:rsidRPr="00ED222E">
        <w:rPr>
          <w:rFonts w:asciiTheme="minorEastAsia" w:eastAsiaTheme="minorEastAsia" w:hAnsiTheme="minorEastAsia" w:cs="Times New Roman"/>
          <w:i/>
          <w:color w:val="FF0000"/>
          <w:kern w:val="2"/>
          <w:sz w:val="21"/>
          <w:szCs w:val="44"/>
        </w:rPr>
        <w:t>年度</w:t>
      </w:r>
      <w:r w:rsidRPr="00ED222E">
        <w:rPr>
          <w:rFonts w:asciiTheme="minorEastAsia" w:eastAsiaTheme="minorEastAsia" w:hAnsiTheme="minorEastAsia" w:cs="Times New Roman" w:hint="eastAsia"/>
          <w:i/>
          <w:color w:val="FF0000"/>
          <w:kern w:val="2"/>
          <w:sz w:val="21"/>
          <w:szCs w:val="44"/>
        </w:rPr>
        <w:t>所提示重大风险的变化之处。公司如存在被调出创新层的风险，应当进行特别提示。</w:t>
      </w:r>
    </w:p>
    <w:p w14:paraId="46D7C4E8" w14:textId="77777777" w:rsidR="007B098C" w:rsidRDefault="007B098C" w:rsidP="00ED222E">
      <w:pPr>
        <w:pStyle w:val="120"/>
        <w:rPr>
          <w:rFonts w:asciiTheme="minorEastAsia" w:eastAsiaTheme="minorEastAsia" w:hAnsiTheme="minorEastAsia" w:cs="Times New Roman"/>
          <w:i/>
          <w:color w:val="FF0000"/>
          <w:kern w:val="2"/>
          <w:sz w:val="21"/>
          <w:szCs w:val="44"/>
        </w:rPr>
      </w:pPr>
    </w:p>
    <w:p w14:paraId="5935039E" w14:textId="77777777" w:rsidR="007B098C" w:rsidRDefault="007B098C" w:rsidP="007B098C">
      <w:pPr>
        <w:tabs>
          <w:tab w:val="left" w:pos="5140"/>
        </w:tabs>
        <w:jc w:val="center"/>
        <w:rPr>
          <w:rFonts w:ascii="黑体" w:eastAsia="黑体" w:hAnsi="黑体"/>
          <w:color w:val="000000" w:themeColor="text1"/>
          <w:sz w:val="36"/>
          <w:szCs w:val="36"/>
        </w:rPr>
      </w:pPr>
      <w:r>
        <w:rPr>
          <w:rFonts w:ascii="黑体" w:eastAsia="黑体" w:hAnsi="黑体" w:hint="eastAsia"/>
          <w:color w:val="000000" w:themeColor="text1"/>
          <w:sz w:val="36"/>
          <w:szCs w:val="36"/>
        </w:rPr>
        <w:t>释义</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709"/>
        <w:gridCol w:w="5103"/>
      </w:tblGrid>
      <w:tr w:rsidR="007B098C" w14:paraId="40A2E27F" w14:textId="77777777" w:rsidTr="009D22F7">
        <w:trPr>
          <w:trHeight w:val="157"/>
        </w:trPr>
        <w:tc>
          <w:tcPr>
            <w:tcW w:w="3828" w:type="dxa"/>
            <w:tcBorders>
              <w:top w:val="single" w:sz="4" w:space="0" w:color="5B9BD5" w:themeColor="accent1"/>
            </w:tcBorders>
          </w:tcPr>
          <w:p w14:paraId="61D8A115" w14:textId="77777777" w:rsidR="007B098C" w:rsidRDefault="007B098C" w:rsidP="009D22F7">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b/>
                <w:color w:val="000000" w:themeColor="text1"/>
                <w:kern w:val="0"/>
                <w:sz w:val="22"/>
              </w:rPr>
              <w:t>释义</w:t>
            </w:r>
            <w:r>
              <w:rPr>
                <w:rFonts w:asciiTheme="minorEastAsia" w:eastAsiaTheme="minorEastAsia" w:hAnsiTheme="minorEastAsia"/>
                <w:b/>
                <w:color w:val="000000" w:themeColor="text1"/>
                <w:kern w:val="0"/>
                <w:sz w:val="22"/>
              </w:rPr>
              <w:t>项目</w:t>
            </w:r>
          </w:p>
        </w:tc>
        <w:tc>
          <w:tcPr>
            <w:tcW w:w="709" w:type="dxa"/>
            <w:tcBorders>
              <w:top w:val="single" w:sz="4" w:space="0" w:color="5B9BD5" w:themeColor="accent1"/>
              <w:right w:val="single" w:sz="4" w:space="0" w:color="5B9BD5" w:themeColor="accent1"/>
            </w:tcBorders>
          </w:tcPr>
          <w:p w14:paraId="4EA896EB" w14:textId="77777777" w:rsidR="007B098C" w:rsidRDefault="007B098C" w:rsidP="009D22F7">
            <w:pPr>
              <w:jc w:val="center"/>
              <w:rPr>
                <w:rFonts w:asciiTheme="minorEastAsia" w:eastAsiaTheme="minorEastAsia" w:hAnsiTheme="minorEastAsia"/>
                <w:b/>
                <w:color w:val="000000" w:themeColor="text1"/>
                <w:kern w:val="0"/>
                <w:sz w:val="22"/>
              </w:rPr>
            </w:pPr>
          </w:p>
        </w:tc>
        <w:tc>
          <w:tcPr>
            <w:tcW w:w="5103" w:type="dxa"/>
            <w:tcBorders>
              <w:top w:val="single" w:sz="4" w:space="0" w:color="5B9BD5" w:themeColor="accent1"/>
              <w:left w:val="single" w:sz="4" w:space="0" w:color="5B9BD5" w:themeColor="accent1"/>
              <w:right w:val="single" w:sz="4" w:space="0" w:color="5B9BD5" w:themeColor="accent1"/>
            </w:tcBorders>
          </w:tcPr>
          <w:p w14:paraId="34B28B9D" w14:textId="77777777" w:rsidR="007B098C" w:rsidRDefault="007B098C" w:rsidP="009D22F7">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释义</w:t>
            </w:r>
          </w:p>
        </w:tc>
      </w:tr>
      <w:tr w:rsidR="007B098C" w14:paraId="415DA67D" w14:textId="77777777" w:rsidTr="009D22F7">
        <w:trPr>
          <w:trHeight w:val="125"/>
        </w:trPr>
        <w:tc>
          <w:tcPr>
            <w:tcW w:w="3828" w:type="dxa"/>
          </w:tcPr>
          <w:p w14:paraId="43D80185" w14:textId="77777777" w:rsidR="007B098C" w:rsidRDefault="007B098C" w:rsidP="009D22F7">
            <w:pPr>
              <w:jc w:val="left"/>
              <w:rPr>
                <w:rFonts w:asciiTheme="minorEastAsia" w:eastAsiaTheme="minorEastAsia" w:hAnsiTheme="minorEastAsia"/>
                <w:color w:val="000000" w:themeColor="text1"/>
                <w:kern w:val="0"/>
                <w:sz w:val="22"/>
              </w:rPr>
            </w:pPr>
          </w:p>
        </w:tc>
        <w:tc>
          <w:tcPr>
            <w:tcW w:w="709" w:type="dxa"/>
            <w:tcBorders>
              <w:right w:val="single" w:sz="4" w:space="0" w:color="5B9BD5" w:themeColor="accent1"/>
            </w:tcBorders>
          </w:tcPr>
          <w:p w14:paraId="50BF2DEC" w14:textId="77777777" w:rsidR="007B098C" w:rsidRDefault="007B098C" w:rsidP="009D22F7">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指</w:t>
            </w:r>
          </w:p>
        </w:tc>
        <w:tc>
          <w:tcPr>
            <w:tcW w:w="5103" w:type="dxa"/>
            <w:tcBorders>
              <w:left w:val="single" w:sz="4" w:space="0" w:color="5B9BD5" w:themeColor="accent1"/>
              <w:right w:val="single" w:sz="4" w:space="0" w:color="5B9BD5" w:themeColor="accent1"/>
            </w:tcBorders>
          </w:tcPr>
          <w:p w14:paraId="51519212" w14:textId="77777777" w:rsidR="007B098C" w:rsidRDefault="007B098C" w:rsidP="009D22F7">
            <w:pPr>
              <w:rPr>
                <w:rFonts w:asciiTheme="minorEastAsia" w:eastAsiaTheme="minorEastAsia" w:hAnsiTheme="minorEastAsia"/>
                <w:color w:val="000000" w:themeColor="text1"/>
                <w:kern w:val="0"/>
                <w:sz w:val="22"/>
              </w:rPr>
            </w:pPr>
          </w:p>
        </w:tc>
      </w:tr>
      <w:tr w:rsidR="007B098C" w14:paraId="4AF1FB4C" w14:textId="77777777" w:rsidTr="009D22F7">
        <w:trPr>
          <w:trHeight w:val="229"/>
        </w:trPr>
        <w:tc>
          <w:tcPr>
            <w:tcW w:w="3828" w:type="dxa"/>
          </w:tcPr>
          <w:p w14:paraId="40C8DD1B" w14:textId="77777777" w:rsidR="007B098C" w:rsidRDefault="007B098C" w:rsidP="009D22F7">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自动添行</w:t>
            </w:r>
          </w:p>
        </w:tc>
        <w:tc>
          <w:tcPr>
            <w:tcW w:w="709" w:type="dxa"/>
            <w:tcBorders>
              <w:top w:val="single" w:sz="4" w:space="0" w:color="5B9BD5" w:themeColor="accent1"/>
              <w:right w:val="single" w:sz="4" w:space="0" w:color="5B9BD5" w:themeColor="accent1"/>
            </w:tcBorders>
          </w:tcPr>
          <w:p w14:paraId="74D72A86" w14:textId="77777777" w:rsidR="007B098C" w:rsidRDefault="007B098C" w:rsidP="009D22F7">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指</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D874F16" w14:textId="77777777" w:rsidR="007B098C" w:rsidRDefault="007B098C" w:rsidP="009D22F7">
            <w:pPr>
              <w:rPr>
                <w:rFonts w:asciiTheme="minorEastAsia" w:eastAsiaTheme="minorEastAsia" w:hAnsiTheme="minorEastAsia"/>
                <w:color w:val="000000" w:themeColor="text1"/>
                <w:kern w:val="0"/>
                <w:sz w:val="22"/>
              </w:rPr>
            </w:pPr>
          </w:p>
        </w:tc>
      </w:tr>
    </w:tbl>
    <w:p w14:paraId="7732D7E5" w14:textId="77777777" w:rsidR="007B098C" w:rsidRDefault="007B098C" w:rsidP="00ED222E">
      <w:pPr>
        <w:pStyle w:val="120"/>
        <w:rPr>
          <w:rFonts w:asciiTheme="minorEastAsia" w:eastAsiaTheme="minorEastAsia" w:hAnsiTheme="minorEastAsia" w:cs="Times New Roman"/>
          <w:i/>
          <w:color w:val="FF0000"/>
          <w:kern w:val="2"/>
          <w:sz w:val="21"/>
          <w:szCs w:val="44"/>
        </w:rPr>
      </w:pPr>
    </w:p>
    <w:p w14:paraId="20B7D0F3" w14:textId="77777777" w:rsidR="007B098C" w:rsidRPr="004C0164" w:rsidRDefault="007B098C" w:rsidP="004C0164">
      <w:pPr>
        <w:tabs>
          <w:tab w:val="left" w:pos="1500"/>
          <w:tab w:val="left" w:pos="2880"/>
        </w:tabs>
        <w:rPr>
          <w:rFonts w:ascii="黑体" w:eastAsia="黑体" w:hAnsi="黑体"/>
          <w:sz w:val="36"/>
          <w:szCs w:val="28"/>
        </w:rPr>
        <w:sectPr w:rsidR="007B098C" w:rsidRPr="004C0164">
          <w:pgSz w:w="11907" w:h="16840"/>
          <w:pgMar w:top="1440" w:right="1797" w:bottom="1440" w:left="1797" w:header="851" w:footer="992" w:gutter="0"/>
          <w:cols w:space="425"/>
          <w:docGrid w:type="lines" w:linePitch="312"/>
        </w:sectPr>
      </w:pPr>
    </w:p>
    <w:p w14:paraId="33727167" w14:textId="77777777" w:rsidR="00ED222E" w:rsidRDefault="00ED222E" w:rsidP="004C0164">
      <w:pPr>
        <w:jc w:val="center"/>
        <w:outlineLvl w:val="0"/>
        <w:rPr>
          <w:rFonts w:ascii="黑体" w:eastAsia="黑体" w:hAnsi="黑体"/>
          <w:color w:val="000000" w:themeColor="text1"/>
          <w:sz w:val="36"/>
          <w:szCs w:val="28"/>
        </w:rPr>
      </w:pPr>
      <w:r>
        <w:rPr>
          <w:rFonts w:ascii="黑体" w:eastAsia="黑体" w:hAnsi="黑体" w:hint="eastAsia"/>
          <w:color w:val="000000" w:themeColor="text1"/>
          <w:sz w:val="36"/>
          <w:szCs w:val="28"/>
        </w:rPr>
        <w:lastRenderedPageBreak/>
        <w:t>第二节</w:t>
      </w:r>
      <w:r>
        <w:rPr>
          <w:rFonts w:ascii="黑体" w:eastAsia="黑体" w:hAnsi="黑体"/>
          <w:color w:val="000000" w:themeColor="text1"/>
          <w:sz w:val="36"/>
          <w:szCs w:val="28"/>
        </w:rPr>
        <w:t xml:space="preserve"> </w:t>
      </w:r>
      <w:r>
        <w:rPr>
          <w:rFonts w:ascii="黑体" w:eastAsia="黑体" w:hAnsi="黑体" w:hint="eastAsia"/>
          <w:color w:val="000000" w:themeColor="text1"/>
          <w:sz w:val="36"/>
          <w:szCs w:val="28"/>
        </w:rPr>
        <w:t>公司概况</w:t>
      </w:r>
    </w:p>
    <w:p w14:paraId="4875494B" w14:textId="77777777" w:rsidR="00ED222E" w:rsidRDefault="00ED222E" w:rsidP="00ED222E">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一</w:t>
      </w:r>
      <w:r>
        <w:rPr>
          <w:rFonts w:ascii="微软雅黑" w:eastAsia="微软雅黑" w:hAnsi="微软雅黑"/>
          <w:b/>
          <w:color w:val="000000" w:themeColor="text1"/>
          <w:sz w:val="22"/>
          <w:szCs w:val="44"/>
        </w:rPr>
        <w:t>、基本信息</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411"/>
        <w:gridCol w:w="7229"/>
      </w:tblGrid>
      <w:tr w:rsidR="00ED222E" w14:paraId="61AF47CF" w14:textId="77777777" w:rsidTr="00E4588F">
        <w:trPr>
          <w:trHeight w:val="257"/>
        </w:trPr>
        <w:tc>
          <w:tcPr>
            <w:tcW w:w="2411" w:type="dxa"/>
          </w:tcPr>
          <w:p w14:paraId="5689AA05" w14:textId="77777777" w:rsidR="00ED222E" w:rsidRDefault="00ED222E" w:rsidP="00E4588F">
            <w:pP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公司中文</w:t>
            </w:r>
            <w:r>
              <w:rPr>
                <w:rFonts w:asciiTheme="minorEastAsia" w:eastAsiaTheme="minorEastAsia" w:hAnsiTheme="minorEastAsia"/>
                <w:color w:val="000000" w:themeColor="text1"/>
                <w:kern w:val="0"/>
                <w:sz w:val="22"/>
              </w:rPr>
              <w:t>全称</w:t>
            </w:r>
          </w:p>
        </w:tc>
        <w:tc>
          <w:tcPr>
            <w:tcW w:w="7229" w:type="dxa"/>
          </w:tcPr>
          <w:p w14:paraId="7A4C719B" w14:textId="77777777" w:rsidR="00ED222E" w:rsidRDefault="00ED222E" w:rsidP="00E4588F">
            <w:pPr>
              <w:rPr>
                <w:rFonts w:asciiTheme="minorEastAsia" w:eastAsiaTheme="minorEastAsia" w:hAnsiTheme="minorEastAsia"/>
                <w:color w:val="000000" w:themeColor="text1"/>
                <w:kern w:val="0"/>
                <w:sz w:val="22"/>
              </w:rPr>
            </w:pPr>
          </w:p>
        </w:tc>
      </w:tr>
      <w:tr w:rsidR="00ED222E" w14:paraId="7DE31353" w14:textId="77777777" w:rsidTr="00E4588F">
        <w:trPr>
          <w:trHeight w:val="257"/>
        </w:trPr>
        <w:tc>
          <w:tcPr>
            <w:tcW w:w="2411" w:type="dxa"/>
            <w:vMerge w:val="restart"/>
          </w:tcPr>
          <w:p w14:paraId="1C62BDD2" w14:textId="77777777" w:rsidR="00ED222E" w:rsidRDefault="00ED222E" w:rsidP="00E4588F">
            <w:pPr>
              <w:rPr>
                <w:rFonts w:asciiTheme="minorEastAsia" w:eastAsiaTheme="minorEastAsia" w:hAnsiTheme="minorEastAsia"/>
                <w:color w:val="000000" w:themeColor="text1"/>
                <w:kern w:val="0"/>
                <w:sz w:val="22"/>
              </w:rPr>
            </w:pPr>
          </w:p>
          <w:p w14:paraId="1318F12A" w14:textId="77777777" w:rsidR="00ED222E" w:rsidRDefault="00ED222E" w:rsidP="00E4588F">
            <w:pP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英文名称</w:t>
            </w:r>
            <w:r>
              <w:rPr>
                <w:rFonts w:asciiTheme="minorEastAsia" w:eastAsiaTheme="minorEastAsia" w:hAnsiTheme="minorEastAsia"/>
                <w:color w:val="000000" w:themeColor="text1"/>
                <w:kern w:val="0"/>
                <w:sz w:val="22"/>
              </w:rPr>
              <w:t>及缩写</w:t>
            </w:r>
          </w:p>
        </w:tc>
        <w:tc>
          <w:tcPr>
            <w:tcW w:w="7229" w:type="dxa"/>
          </w:tcPr>
          <w:p w14:paraId="3EE8A3DC" w14:textId="77777777" w:rsidR="00ED222E" w:rsidRDefault="00ED222E" w:rsidP="00E4588F">
            <w:pP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FF0000"/>
                <w:kern w:val="0"/>
                <w:sz w:val="22"/>
              </w:rPr>
              <w:t>（请</w:t>
            </w:r>
            <w:r>
              <w:rPr>
                <w:rFonts w:asciiTheme="minorEastAsia" w:eastAsiaTheme="minorEastAsia" w:hAnsiTheme="minorEastAsia"/>
                <w:color w:val="FF0000"/>
                <w:kern w:val="0"/>
                <w:sz w:val="22"/>
              </w:rPr>
              <w:t>填写</w:t>
            </w:r>
            <w:r>
              <w:rPr>
                <w:rFonts w:asciiTheme="minorEastAsia" w:eastAsiaTheme="minorEastAsia" w:hAnsiTheme="minorEastAsia" w:hint="eastAsia"/>
                <w:color w:val="FF0000"/>
                <w:kern w:val="0"/>
                <w:sz w:val="22"/>
              </w:rPr>
              <w:t>挂牌</w:t>
            </w:r>
            <w:r>
              <w:rPr>
                <w:rFonts w:asciiTheme="minorEastAsia" w:eastAsiaTheme="minorEastAsia" w:hAnsiTheme="minorEastAsia"/>
                <w:color w:val="FF0000"/>
                <w:kern w:val="0"/>
                <w:sz w:val="22"/>
              </w:rPr>
              <w:t>公司</w:t>
            </w:r>
            <w:r>
              <w:rPr>
                <w:rFonts w:asciiTheme="minorEastAsia" w:eastAsiaTheme="minorEastAsia" w:hAnsiTheme="minorEastAsia" w:hint="eastAsia"/>
                <w:color w:val="FF0000"/>
                <w:kern w:val="0"/>
                <w:sz w:val="22"/>
              </w:rPr>
              <w:t>英文</w:t>
            </w:r>
            <w:r>
              <w:rPr>
                <w:rFonts w:asciiTheme="minorEastAsia" w:eastAsiaTheme="minorEastAsia" w:hAnsiTheme="minorEastAsia"/>
                <w:color w:val="FF0000"/>
                <w:kern w:val="0"/>
                <w:sz w:val="22"/>
              </w:rPr>
              <w:t>全称，</w:t>
            </w:r>
            <w:r>
              <w:rPr>
                <w:rFonts w:asciiTheme="minorEastAsia" w:eastAsiaTheme="minorEastAsia" w:hAnsiTheme="minorEastAsia" w:hint="eastAsia"/>
                <w:color w:val="FF0000"/>
                <w:kern w:val="0"/>
                <w:sz w:val="22"/>
              </w:rPr>
              <w:t>填写</w:t>
            </w:r>
            <w:r>
              <w:rPr>
                <w:rFonts w:asciiTheme="minorEastAsia" w:eastAsiaTheme="minorEastAsia" w:hAnsiTheme="minorEastAsia"/>
                <w:color w:val="FF0000"/>
                <w:kern w:val="0"/>
                <w:sz w:val="22"/>
              </w:rPr>
              <w:t>示例：The National Equities Exchange and Quotations Co. Ltd.</w:t>
            </w:r>
            <w:r>
              <w:rPr>
                <w:rFonts w:asciiTheme="minorEastAsia" w:eastAsiaTheme="minorEastAsia" w:hAnsiTheme="minorEastAsia" w:hint="eastAsia"/>
                <w:color w:val="FF0000"/>
                <w:kern w:val="0"/>
                <w:sz w:val="22"/>
              </w:rPr>
              <w:t>如不适用请填写“-”或删除行）</w:t>
            </w:r>
          </w:p>
        </w:tc>
      </w:tr>
      <w:tr w:rsidR="00ED222E" w14:paraId="5838CBDE" w14:textId="77777777" w:rsidTr="00E4588F">
        <w:trPr>
          <w:trHeight w:val="257"/>
        </w:trPr>
        <w:tc>
          <w:tcPr>
            <w:tcW w:w="2411" w:type="dxa"/>
            <w:vMerge/>
          </w:tcPr>
          <w:p w14:paraId="0B694048" w14:textId="77777777" w:rsidR="00ED222E" w:rsidRDefault="00ED222E" w:rsidP="00E4588F">
            <w:pPr>
              <w:rPr>
                <w:rFonts w:asciiTheme="minorEastAsia" w:eastAsiaTheme="minorEastAsia" w:hAnsiTheme="minorEastAsia"/>
                <w:color w:val="000000" w:themeColor="text1"/>
                <w:kern w:val="0"/>
                <w:sz w:val="22"/>
              </w:rPr>
            </w:pPr>
          </w:p>
        </w:tc>
        <w:tc>
          <w:tcPr>
            <w:tcW w:w="7229" w:type="dxa"/>
          </w:tcPr>
          <w:p w14:paraId="5FD3B7A3" w14:textId="77777777" w:rsidR="00ED222E" w:rsidRDefault="00ED222E" w:rsidP="00E4588F">
            <w:pPr>
              <w:rPr>
                <w:rFonts w:ascii="Times New Roman" w:hAnsi="Times New Roman"/>
                <w:color w:val="FF0000"/>
                <w:kern w:val="0"/>
                <w:sz w:val="22"/>
              </w:rPr>
            </w:pPr>
            <w:r>
              <w:rPr>
                <w:rFonts w:asciiTheme="minorEastAsia" w:eastAsiaTheme="minorEastAsia" w:hAnsiTheme="minorEastAsia" w:hint="eastAsia"/>
                <w:color w:val="FF0000"/>
                <w:kern w:val="0"/>
                <w:sz w:val="22"/>
              </w:rPr>
              <w:t>（请</w:t>
            </w:r>
            <w:r>
              <w:rPr>
                <w:rFonts w:asciiTheme="minorEastAsia" w:eastAsiaTheme="minorEastAsia" w:hAnsiTheme="minorEastAsia"/>
                <w:color w:val="FF0000"/>
                <w:kern w:val="0"/>
                <w:sz w:val="22"/>
              </w:rPr>
              <w:t>填写</w:t>
            </w:r>
            <w:r>
              <w:rPr>
                <w:rFonts w:asciiTheme="minorEastAsia" w:eastAsiaTheme="minorEastAsia" w:hAnsiTheme="minorEastAsia" w:hint="eastAsia"/>
                <w:color w:val="FF0000"/>
                <w:kern w:val="0"/>
                <w:sz w:val="22"/>
              </w:rPr>
              <w:t>挂牌</w:t>
            </w:r>
            <w:r>
              <w:rPr>
                <w:rFonts w:asciiTheme="minorEastAsia" w:eastAsiaTheme="minorEastAsia" w:hAnsiTheme="minorEastAsia"/>
                <w:color w:val="FF0000"/>
                <w:kern w:val="0"/>
                <w:sz w:val="22"/>
              </w:rPr>
              <w:t>公司</w:t>
            </w:r>
            <w:r>
              <w:rPr>
                <w:rFonts w:asciiTheme="minorEastAsia" w:eastAsiaTheme="minorEastAsia" w:hAnsiTheme="minorEastAsia" w:hint="eastAsia"/>
                <w:color w:val="FF0000"/>
                <w:kern w:val="0"/>
                <w:sz w:val="22"/>
              </w:rPr>
              <w:t>英文缩写</w:t>
            </w:r>
            <w:r>
              <w:rPr>
                <w:rFonts w:asciiTheme="minorEastAsia" w:eastAsiaTheme="minorEastAsia" w:hAnsiTheme="minorEastAsia"/>
                <w:color w:val="FF0000"/>
                <w:kern w:val="0"/>
                <w:sz w:val="22"/>
              </w:rPr>
              <w:t>，</w:t>
            </w:r>
            <w:r>
              <w:rPr>
                <w:rFonts w:asciiTheme="minorEastAsia" w:eastAsiaTheme="minorEastAsia" w:hAnsiTheme="minorEastAsia" w:hint="eastAsia"/>
                <w:color w:val="FF0000"/>
                <w:kern w:val="0"/>
                <w:sz w:val="22"/>
              </w:rPr>
              <w:t>填写示例</w:t>
            </w:r>
            <w:r>
              <w:rPr>
                <w:rFonts w:asciiTheme="minorEastAsia" w:eastAsiaTheme="minorEastAsia" w:hAnsiTheme="minorEastAsia"/>
                <w:color w:val="FF0000"/>
                <w:kern w:val="0"/>
                <w:sz w:val="22"/>
              </w:rPr>
              <w:t>：NEEQ</w:t>
            </w:r>
            <w:r>
              <w:rPr>
                <w:rFonts w:asciiTheme="minorEastAsia" w:eastAsiaTheme="minorEastAsia" w:hAnsiTheme="minorEastAsia" w:hint="eastAsia"/>
                <w:color w:val="FF0000"/>
                <w:kern w:val="0"/>
                <w:sz w:val="22"/>
              </w:rPr>
              <w:t xml:space="preserve"> 如不适用请填写“-”或</w:t>
            </w:r>
            <w:r>
              <w:rPr>
                <w:rFonts w:asciiTheme="minorEastAsia" w:eastAsiaTheme="minorEastAsia" w:hAnsiTheme="minorEastAsia"/>
                <w:color w:val="FF0000"/>
                <w:kern w:val="0"/>
                <w:sz w:val="22"/>
              </w:rPr>
              <w:t>删除行</w:t>
            </w:r>
            <w:r>
              <w:rPr>
                <w:rFonts w:asciiTheme="minorEastAsia" w:eastAsiaTheme="minorEastAsia" w:hAnsiTheme="minorEastAsia" w:hint="eastAsia"/>
                <w:color w:val="FF0000"/>
                <w:kern w:val="0"/>
                <w:sz w:val="22"/>
              </w:rPr>
              <w:t>）</w:t>
            </w:r>
          </w:p>
        </w:tc>
      </w:tr>
      <w:tr w:rsidR="00ED222E" w14:paraId="307B0070" w14:textId="77777777" w:rsidTr="00E4588F">
        <w:trPr>
          <w:trHeight w:val="219"/>
        </w:trPr>
        <w:tc>
          <w:tcPr>
            <w:tcW w:w="2411" w:type="dxa"/>
          </w:tcPr>
          <w:p w14:paraId="15F1F3D2" w14:textId="77777777" w:rsidR="00ED222E" w:rsidRDefault="00ED222E" w:rsidP="00E4588F">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证券</w:t>
            </w:r>
            <w:r>
              <w:rPr>
                <w:rFonts w:asciiTheme="minorEastAsia" w:eastAsiaTheme="minorEastAsia" w:hAnsiTheme="minorEastAsia"/>
                <w:color w:val="000000" w:themeColor="text1"/>
                <w:kern w:val="0"/>
                <w:sz w:val="22"/>
              </w:rPr>
              <w:t>简称</w:t>
            </w:r>
          </w:p>
        </w:tc>
        <w:tc>
          <w:tcPr>
            <w:tcW w:w="7229" w:type="dxa"/>
            <w:tcBorders>
              <w:right w:val="single" w:sz="4" w:space="0" w:color="5B9BD5" w:themeColor="accent1"/>
            </w:tcBorders>
          </w:tcPr>
          <w:p w14:paraId="7E236F8A" w14:textId="77777777" w:rsidR="00ED222E" w:rsidRDefault="00ED222E" w:rsidP="00E4588F">
            <w:pPr>
              <w:rPr>
                <w:rFonts w:asciiTheme="minorEastAsia" w:eastAsiaTheme="minorEastAsia" w:hAnsiTheme="minorEastAsia"/>
                <w:color w:val="000000" w:themeColor="text1"/>
                <w:kern w:val="0"/>
                <w:sz w:val="22"/>
              </w:rPr>
            </w:pPr>
          </w:p>
        </w:tc>
      </w:tr>
      <w:tr w:rsidR="00ED222E" w14:paraId="4A3419E3" w14:textId="77777777" w:rsidTr="00E4588F">
        <w:trPr>
          <w:trHeight w:val="219"/>
        </w:trPr>
        <w:tc>
          <w:tcPr>
            <w:tcW w:w="2411" w:type="dxa"/>
          </w:tcPr>
          <w:p w14:paraId="79CC938A" w14:textId="77777777" w:rsidR="00ED222E" w:rsidRDefault="00ED222E" w:rsidP="00E4588F">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证券</w:t>
            </w:r>
            <w:r>
              <w:rPr>
                <w:rFonts w:asciiTheme="minorEastAsia" w:eastAsiaTheme="minorEastAsia" w:hAnsiTheme="minorEastAsia"/>
                <w:color w:val="000000" w:themeColor="text1"/>
                <w:kern w:val="0"/>
                <w:sz w:val="22"/>
              </w:rPr>
              <w:t>代码</w:t>
            </w:r>
          </w:p>
        </w:tc>
        <w:tc>
          <w:tcPr>
            <w:tcW w:w="7229" w:type="dxa"/>
            <w:tcBorders>
              <w:right w:val="single" w:sz="4" w:space="0" w:color="5B9BD5" w:themeColor="accent1"/>
            </w:tcBorders>
          </w:tcPr>
          <w:p w14:paraId="38450095" w14:textId="77777777" w:rsidR="00ED222E" w:rsidRDefault="00ED222E" w:rsidP="00E4588F">
            <w:pPr>
              <w:rPr>
                <w:rFonts w:asciiTheme="minorEastAsia" w:eastAsiaTheme="minorEastAsia" w:hAnsiTheme="minorEastAsia"/>
                <w:color w:val="000000" w:themeColor="text1"/>
                <w:kern w:val="0"/>
                <w:sz w:val="22"/>
              </w:rPr>
            </w:pPr>
          </w:p>
        </w:tc>
      </w:tr>
      <w:tr w:rsidR="00ED222E" w14:paraId="1C9FEB1B" w14:textId="77777777" w:rsidTr="00E4588F">
        <w:trPr>
          <w:trHeight w:val="323"/>
        </w:trPr>
        <w:tc>
          <w:tcPr>
            <w:tcW w:w="2411" w:type="dxa"/>
          </w:tcPr>
          <w:p w14:paraId="4BD1F76D" w14:textId="77777777" w:rsidR="00ED222E" w:rsidRDefault="00ED222E" w:rsidP="00E4588F">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法定代表人</w:t>
            </w:r>
          </w:p>
        </w:tc>
        <w:tc>
          <w:tcPr>
            <w:tcW w:w="7229" w:type="dxa"/>
            <w:tcBorders>
              <w:top w:val="single" w:sz="4" w:space="0" w:color="5B9BD5" w:themeColor="accent1"/>
            </w:tcBorders>
          </w:tcPr>
          <w:p w14:paraId="510DE1E5" w14:textId="77777777" w:rsidR="00ED222E" w:rsidRDefault="00ED222E" w:rsidP="00E4588F">
            <w:pPr>
              <w:rPr>
                <w:rFonts w:asciiTheme="minorEastAsia" w:eastAsiaTheme="minorEastAsia" w:hAnsiTheme="minorEastAsia"/>
                <w:color w:val="000000" w:themeColor="text1"/>
                <w:kern w:val="0"/>
                <w:sz w:val="22"/>
              </w:rPr>
            </w:pPr>
          </w:p>
        </w:tc>
      </w:tr>
    </w:tbl>
    <w:p w14:paraId="3E0B2747" w14:textId="77777777" w:rsidR="00ED222E" w:rsidRDefault="00ED222E" w:rsidP="00ED222E">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二、联系方式</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ED222E" w14:paraId="29FE735C" w14:textId="77777777" w:rsidTr="00E4588F">
        <w:trPr>
          <w:trHeight w:val="252"/>
        </w:trPr>
        <w:tc>
          <w:tcPr>
            <w:tcW w:w="3545" w:type="dxa"/>
            <w:shd w:val="clear" w:color="auto" w:fill="auto"/>
          </w:tcPr>
          <w:p w14:paraId="4CEE98AC" w14:textId="77777777" w:rsidR="00ED222E" w:rsidRDefault="00ED222E" w:rsidP="00E4588F">
            <w:pPr>
              <w:rPr>
                <w:rFonts w:ascii="Times New Roman" w:hAnsi="Times New Roman"/>
                <w:color w:val="000000" w:themeColor="text1"/>
                <w:kern w:val="0"/>
                <w:sz w:val="22"/>
                <w:szCs w:val="21"/>
              </w:rPr>
            </w:pPr>
            <w:r>
              <w:rPr>
                <w:rFonts w:ascii="Times New Roman" w:hAnsi="Times New Roman" w:hint="eastAsia"/>
                <w:color w:val="000000" w:themeColor="text1"/>
                <w:kern w:val="0"/>
                <w:sz w:val="22"/>
              </w:rPr>
              <w:t>董事会秘书姓名</w:t>
            </w:r>
          </w:p>
        </w:tc>
        <w:tc>
          <w:tcPr>
            <w:tcW w:w="6095" w:type="dxa"/>
            <w:shd w:val="clear" w:color="auto" w:fill="auto"/>
          </w:tcPr>
          <w:p w14:paraId="7863DC11" w14:textId="77777777" w:rsidR="00ED222E" w:rsidRDefault="00ED222E" w:rsidP="00E4588F">
            <w:pPr>
              <w:rPr>
                <w:rFonts w:ascii="Times New Roman" w:hAnsi="Times New Roman"/>
                <w:color w:val="000000" w:themeColor="text1"/>
                <w:kern w:val="0"/>
                <w:sz w:val="22"/>
                <w:szCs w:val="21"/>
              </w:rPr>
            </w:pPr>
          </w:p>
        </w:tc>
      </w:tr>
      <w:tr w:rsidR="00ED222E" w14:paraId="27724F5F" w14:textId="77777777" w:rsidTr="00E4588F">
        <w:trPr>
          <w:trHeight w:val="213"/>
        </w:trPr>
        <w:tc>
          <w:tcPr>
            <w:tcW w:w="3545" w:type="dxa"/>
            <w:shd w:val="clear" w:color="auto" w:fill="auto"/>
          </w:tcPr>
          <w:p w14:paraId="640B3F2A" w14:textId="77777777" w:rsidR="00ED222E" w:rsidRDefault="00ED222E" w:rsidP="00E4588F">
            <w:pPr>
              <w:tabs>
                <w:tab w:val="center" w:pos="1664"/>
              </w:tabs>
              <w:rPr>
                <w:rFonts w:ascii="Times New Roman" w:hAnsi="Times New Roman"/>
                <w:color w:val="000000" w:themeColor="text1"/>
                <w:kern w:val="0"/>
                <w:sz w:val="22"/>
                <w:szCs w:val="21"/>
              </w:rPr>
            </w:pPr>
            <w:r>
              <w:rPr>
                <w:rFonts w:ascii="Times New Roman" w:hAnsi="Times New Roman" w:hint="eastAsia"/>
                <w:color w:val="000000" w:themeColor="text1"/>
                <w:kern w:val="0"/>
                <w:sz w:val="22"/>
              </w:rPr>
              <w:t>联系地址</w:t>
            </w:r>
          </w:p>
        </w:tc>
        <w:tc>
          <w:tcPr>
            <w:tcW w:w="6095" w:type="dxa"/>
            <w:shd w:val="clear" w:color="auto" w:fill="auto"/>
          </w:tcPr>
          <w:p w14:paraId="1E832014" w14:textId="77777777" w:rsidR="00ED222E" w:rsidRDefault="00ED222E" w:rsidP="00E4588F">
            <w:pPr>
              <w:rPr>
                <w:rFonts w:ascii="Times New Roman" w:hAnsi="Times New Roman"/>
                <w:color w:val="000000" w:themeColor="text1"/>
                <w:kern w:val="0"/>
                <w:sz w:val="22"/>
                <w:szCs w:val="21"/>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北京市西城区金融街街道广宁伯街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r>
      <w:tr w:rsidR="00ED222E" w14:paraId="723D302F" w14:textId="77777777" w:rsidTr="00E4588F">
        <w:trPr>
          <w:trHeight w:val="213"/>
        </w:trPr>
        <w:tc>
          <w:tcPr>
            <w:tcW w:w="3545" w:type="dxa"/>
            <w:shd w:val="clear" w:color="auto" w:fill="auto"/>
          </w:tcPr>
          <w:p w14:paraId="675BBA83" w14:textId="77777777" w:rsidR="00ED222E" w:rsidRDefault="00ED222E" w:rsidP="00E4588F">
            <w:pPr>
              <w:tabs>
                <w:tab w:val="center" w:pos="1664"/>
              </w:tabs>
              <w:rPr>
                <w:rFonts w:ascii="Times New Roman" w:hAnsi="Times New Roman"/>
                <w:color w:val="000000" w:themeColor="text1"/>
                <w:kern w:val="0"/>
                <w:sz w:val="22"/>
                <w:szCs w:val="21"/>
              </w:rPr>
            </w:pPr>
            <w:r>
              <w:rPr>
                <w:rFonts w:ascii="Times New Roman" w:hAnsi="Times New Roman" w:hint="eastAsia"/>
                <w:color w:val="000000" w:themeColor="text1"/>
                <w:kern w:val="0"/>
                <w:sz w:val="22"/>
              </w:rPr>
              <w:t>电话</w:t>
            </w:r>
          </w:p>
        </w:tc>
        <w:tc>
          <w:tcPr>
            <w:tcW w:w="6095" w:type="dxa"/>
            <w:shd w:val="clear" w:color="auto" w:fill="auto"/>
          </w:tcPr>
          <w:p w14:paraId="450F2CF9" w14:textId="77777777" w:rsidR="00ED222E" w:rsidRDefault="00ED222E" w:rsidP="00E4588F">
            <w:pPr>
              <w:rPr>
                <w:rFonts w:ascii="Times New Roman" w:hAnsi="Times New Roman"/>
                <w:color w:val="000000" w:themeColor="text1"/>
                <w:kern w:val="0"/>
                <w:sz w:val="22"/>
                <w:szCs w:val="21"/>
              </w:rPr>
            </w:pPr>
            <w:r>
              <w:rPr>
                <w:rFonts w:ascii="Times New Roman" w:hAnsi="Times New Roman" w:hint="eastAsia"/>
                <w:color w:val="FF0000"/>
                <w:kern w:val="0"/>
                <w:sz w:val="22"/>
              </w:rPr>
              <w:t>（填写示例</w:t>
            </w:r>
            <w:r>
              <w:rPr>
                <w:rFonts w:ascii="Times New Roman" w:hAnsi="Times New Roman"/>
                <w:color w:val="FF0000"/>
                <w:kern w:val="0"/>
                <w:sz w:val="22"/>
              </w:rPr>
              <w:t>：</w:t>
            </w:r>
            <w:r>
              <w:rPr>
                <w:rFonts w:ascii="宋体" w:eastAsiaTheme="minorEastAsia" w:hAnsi="宋体" w:cstheme="minorBidi" w:hint="eastAsia"/>
                <w:color w:val="FF0000"/>
                <w:kern w:val="0"/>
                <w:sz w:val="22"/>
              </w:rPr>
              <w:t>010-63880000</w:t>
            </w:r>
            <w:r>
              <w:rPr>
                <w:rFonts w:ascii="Times New Roman" w:hAnsi="Times New Roman" w:hint="eastAsia"/>
                <w:color w:val="FF0000"/>
                <w:kern w:val="0"/>
                <w:sz w:val="22"/>
              </w:rPr>
              <w:t>）</w:t>
            </w:r>
          </w:p>
        </w:tc>
      </w:tr>
      <w:tr w:rsidR="00ED222E" w14:paraId="2B4D7598" w14:textId="77777777" w:rsidTr="00E4588F">
        <w:trPr>
          <w:trHeight w:val="213"/>
        </w:trPr>
        <w:tc>
          <w:tcPr>
            <w:tcW w:w="3545" w:type="dxa"/>
            <w:shd w:val="clear" w:color="auto" w:fill="auto"/>
          </w:tcPr>
          <w:p w14:paraId="306E7236" w14:textId="77777777" w:rsidR="00ED222E" w:rsidRDefault="00ED222E" w:rsidP="00E4588F">
            <w:pPr>
              <w:tabs>
                <w:tab w:val="center" w:pos="1664"/>
              </w:tabs>
              <w:rPr>
                <w:rFonts w:ascii="Times New Roman" w:hAnsi="Times New Roman"/>
                <w:color w:val="000000" w:themeColor="text1"/>
                <w:kern w:val="0"/>
                <w:sz w:val="22"/>
                <w:szCs w:val="21"/>
              </w:rPr>
            </w:pPr>
            <w:r>
              <w:rPr>
                <w:rFonts w:ascii="Times New Roman" w:hAnsi="Times New Roman" w:hint="eastAsia"/>
                <w:color w:val="000000" w:themeColor="text1"/>
                <w:kern w:val="0"/>
                <w:sz w:val="22"/>
              </w:rPr>
              <w:t>传真</w:t>
            </w:r>
          </w:p>
        </w:tc>
        <w:tc>
          <w:tcPr>
            <w:tcW w:w="6095" w:type="dxa"/>
            <w:shd w:val="clear" w:color="auto" w:fill="auto"/>
          </w:tcPr>
          <w:p w14:paraId="18205444" w14:textId="77777777" w:rsidR="00ED222E" w:rsidRDefault="00ED222E" w:rsidP="00E4588F">
            <w:pPr>
              <w:rPr>
                <w:rFonts w:ascii="Times New Roman" w:hAnsi="Times New Roman"/>
                <w:color w:val="000000" w:themeColor="text1"/>
                <w:kern w:val="0"/>
                <w:sz w:val="22"/>
                <w:szCs w:val="21"/>
              </w:rPr>
            </w:pPr>
            <w:r>
              <w:rPr>
                <w:rFonts w:ascii="Times New Roman" w:hAnsi="Times New Roman" w:hint="eastAsia"/>
                <w:color w:val="FF0000"/>
                <w:kern w:val="0"/>
                <w:sz w:val="22"/>
              </w:rPr>
              <w:t>（填写示例</w:t>
            </w:r>
            <w:r>
              <w:rPr>
                <w:rFonts w:ascii="Times New Roman" w:hAnsi="Times New Roman"/>
                <w:color w:val="FF0000"/>
                <w:kern w:val="0"/>
                <w:sz w:val="22"/>
              </w:rPr>
              <w:t>：</w:t>
            </w:r>
            <w:r>
              <w:rPr>
                <w:rFonts w:ascii="宋体" w:eastAsiaTheme="minorEastAsia" w:hAnsi="宋体" w:cstheme="minorBidi" w:hint="eastAsia"/>
                <w:color w:val="FF0000"/>
                <w:kern w:val="0"/>
                <w:sz w:val="22"/>
              </w:rPr>
              <w:t>010-63880000</w:t>
            </w:r>
            <w:r>
              <w:rPr>
                <w:rFonts w:ascii="Times New Roman" w:hAnsi="Times New Roman" w:hint="eastAsia"/>
                <w:color w:val="FF0000"/>
                <w:kern w:val="0"/>
                <w:sz w:val="22"/>
              </w:rPr>
              <w:t>）</w:t>
            </w:r>
          </w:p>
        </w:tc>
      </w:tr>
      <w:tr w:rsidR="00ED222E" w14:paraId="7C5A48CA" w14:textId="77777777" w:rsidTr="00E4588F">
        <w:trPr>
          <w:trHeight w:val="161"/>
        </w:trPr>
        <w:tc>
          <w:tcPr>
            <w:tcW w:w="3545" w:type="dxa"/>
            <w:shd w:val="clear" w:color="auto" w:fill="auto"/>
          </w:tcPr>
          <w:p w14:paraId="55A5073C" w14:textId="77777777" w:rsidR="00ED222E" w:rsidRDefault="00ED222E" w:rsidP="00E4588F">
            <w:pPr>
              <w:rPr>
                <w:rFonts w:ascii="Times New Roman" w:hAnsi="Times New Roman"/>
                <w:color w:val="000000" w:themeColor="text1"/>
                <w:kern w:val="0"/>
                <w:sz w:val="22"/>
                <w:szCs w:val="21"/>
              </w:rPr>
            </w:pPr>
            <w:r>
              <w:rPr>
                <w:rFonts w:ascii="Times New Roman" w:hAnsi="Times New Roman" w:hint="eastAsia"/>
                <w:color w:val="000000" w:themeColor="text1"/>
                <w:kern w:val="0"/>
                <w:sz w:val="22"/>
              </w:rPr>
              <w:t>电子邮箱</w:t>
            </w:r>
          </w:p>
        </w:tc>
        <w:tc>
          <w:tcPr>
            <w:tcW w:w="6095" w:type="dxa"/>
            <w:shd w:val="clear" w:color="auto" w:fill="auto"/>
          </w:tcPr>
          <w:p w14:paraId="3713596C" w14:textId="77777777" w:rsidR="00ED222E" w:rsidRDefault="00ED222E" w:rsidP="00E4588F">
            <w:pPr>
              <w:rPr>
                <w:rFonts w:ascii="Times New Roman" w:hAnsi="Times New Roman"/>
                <w:color w:val="000000" w:themeColor="text1"/>
                <w:kern w:val="0"/>
                <w:sz w:val="22"/>
                <w:szCs w:val="21"/>
              </w:rPr>
            </w:pPr>
            <w:r>
              <w:rPr>
                <w:rFonts w:ascii="Times New Roman" w:hAnsi="Times New Roman" w:hint="eastAsia"/>
                <w:color w:val="FF0000"/>
                <w:kern w:val="0"/>
                <w:sz w:val="22"/>
              </w:rPr>
              <w:t>（填写示例</w:t>
            </w:r>
            <w:r>
              <w:rPr>
                <w:rFonts w:ascii="Times New Roman" w:hAnsi="Times New Roman"/>
                <w:color w:val="FF0000"/>
                <w:kern w:val="0"/>
                <w:sz w:val="22"/>
              </w:rPr>
              <w:t>：</w:t>
            </w:r>
            <w:r>
              <w:rPr>
                <w:rFonts w:ascii="Times New Roman" w:hAnsi="Times New Roman"/>
                <w:color w:val="FF0000"/>
                <w:kern w:val="0"/>
                <w:sz w:val="22"/>
              </w:rPr>
              <w:t>abc@neeq.com.cn</w:t>
            </w:r>
            <w:r>
              <w:rPr>
                <w:rFonts w:ascii="Times New Roman" w:hAnsi="Times New Roman" w:hint="eastAsia"/>
                <w:color w:val="FF0000"/>
                <w:kern w:val="0"/>
                <w:sz w:val="22"/>
              </w:rPr>
              <w:t>）</w:t>
            </w:r>
          </w:p>
        </w:tc>
      </w:tr>
      <w:tr w:rsidR="00ED222E" w14:paraId="2275B021" w14:textId="77777777" w:rsidTr="00E4588F">
        <w:trPr>
          <w:trHeight w:val="137"/>
        </w:trPr>
        <w:tc>
          <w:tcPr>
            <w:tcW w:w="3545" w:type="dxa"/>
            <w:shd w:val="clear" w:color="auto" w:fill="auto"/>
          </w:tcPr>
          <w:p w14:paraId="2EA7754E" w14:textId="77777777" w:rsidR="00ED222E" w:rsidRDefault="00ED222E" w:rsidP="00E4588F">
            <w:pPr>
              <w:rPr>
                <w:rFonts w:ascii="Times New Roman" w:hAnsi="Times New Roman"/>
                <w:color w:val="000000" w:themeColor="text1"/>
                <w:kern w:val="0"/>
                <w:sz w:val="22"/>
                <w:szCs w:val="21"/>
              </w:rPr>
            </w:pPr>
            <w:r>
              <w:rPr>
                <w:rFonts w:ascii="Times New Roman" w:hAnsi="Times New Roman" w:hint="eastAsia"/>
                <w:color w:val="000000" w:themeColor="text1"/>
                <w:kern w:val="0"/>
                <w:sz w:val="22"/>
              </w:rPr>
              <w:t>公司网址</w:t>
            </w:r>
          </w:p>
        </w:tc>
        <w:tc>
          <w:tcPr>
            <w:tcW w:w="6095" w:type="dxa"/>
            <w:shd w:val="clear" w:color="auto" w:fill="auto"/>
          </w:tcPr>
          <w:p w14:paraId="694BF7FE" w14:textId="77777777" w:rsidR="00ED222E" w:rsidRDefault="00ED222E" w:rsidP="00E4588F">
            <w:pPr>
              <w:rPr>
                <w:rFonts w:ascii="Times New Roman" w:hAnsi="Times New Roman"/>
                <w:color w:val="000000" w:themeColor="text1"/>
                <w:kern w:val="0"/>
                <w:sz w:val="22"/>
                <w:szCs w:val="21"/>
              </w:rPr>
            </w:pPr>
            <w:r>
              <w:rPr>
                <w:rFonts w:ascii="Times New Roman" w:hAnsi="Times New Roman" w:hint="eastAsia"/>
                <w:color w:val="FF0000"/>
                <w:kern w:val="0"/>
                <w:sz w:val="22"/>
              </w:rPr>
              <w:t>（填写</w:t>
            </w:r>
            <w:r>
              <w:rPr>
                <w:rFonts w:ascii="Times New Roman" w:hAnsi="Times New Roman"/>
                <w:color w:val="FF0000"/>
                <w:kern w:val="0"/>
                <w:sz w:val="22"/>
              </w:rPr>
              <w:t>示例：</w:t>
            </w:r>
            <w:hyperlink r:id="rId9" w:history="1">
              <w:r>
                <w:rPr>
                  <w:rFonts w:ascii="Times New Roman" w:hAnsi="Times New Roman"/>
                  <w:color w:val="FF0000"/>
                  <w:kern w:val="0"/>
                  <w:sz w:val="22"/>
                </w:rPr>
                <w:t>www.neeq.com.cn</w:t>
              </w:r>
            </w:hyperlink>
            <w:r>
              <w:rPr>
                <w:rFonts w:ascii="Times New Roman" w:hAnsi="Times New Roman" w:hint="eastAsia"/>
                <w:color w:val="FF0000"/>
                <w:kern w:val="0"/>
                <w:sz w:val="22"/>
              </w:rPr>
              <w:t>。</w:t>
            </w:r>
            <w:r>
              <w:rPr>
                <w:rFonts w:ascii="Times New Roman" w:hAnsi="Times New Roman"/>
                <w:color w:val="FF0000"/>
                <w:kern w:val="0"/>
                <w:sz w:val="22"/>
              </w:rPr>
              <w:t>如无</w:t>
            </w:r>
            <w:r>
              <w:rPr>
                <w:rFonts w:ascii="Times New Roman" w:hAnsi="Times New Roman" w:hint="eastAsia"/>
                <w:color w:val="FF0000"/>
                <w:kern w:val="0"/>
                <w:sz w:val="22"/>
              </w:rPr>
              <w:t>，</w:t>
            </w:r>
            <w:r>
              <w:rPr>
                <w:rFonts w:ascii="Times New Roman" w:hAnsi="Times New Roman"/>
                <w:color w:val="FF0000"/>
                <w:kern w:val="0"/>
                <w:sz w:val="22"/>
              </w:rPr>
              <w:t>请删除行</w:t>
            </w:r>
            <w:r>
              <w:rPr>
                <w:rFonts w:ascii="Times New Roman" w:hAnsi="Times New Roman" w:hint="eastAsia"/>
                <w:color w:val="FF0000"/>
                <w:kern w:val="0"/>
                <w:sz w:val="22"/>
              </w:rPr>
              <w:t>）</w:t>
            </w:r>
          </w:p>
        </w:tc>
      </w:tr>
      <w:tr w:rsidR="00ED222E" w14:paraId="43312AF9" w14:textId="77777777" w:rsidTr="00E4588F">
        <w:trPr>
          <w:trHeight w:val="227"/>
        </w:trPr>
        <w:tc>
          <w:tcPr>
            <w:tcW w:w="3545" w:type="dxa"/>
            <w:shd w:val="clear" w:color="auto" w:fill="auto"/>
          </w:tcPr>
          <w:p w14:paraId="17F2A833" w14:textId="77777777" w:rsidR="00ED222E" w:rsidRDefault="00ED222E" w:rsidP="00E4588F">
            <w:pPr>
              <w:rPr>
                <w:rFonts w:ascii="Times New Roman" w:hAnsi="Times New Roman"/>
                <w:color w:val="000000" w:themeColor="text1"/>
                <w:kern w:val="0"/>
                <w:sz w:val="22"/>
                <w:szCs w:val="21"/>
              </w:rPr>
            </w:pPr>
            <w:r>
              <w:rPr>
                <w:rFonts w:ascii="Times New Roman" w:hAnsi="Times New Roman" w:hint="eastAsia"/>
                <w:color w:val="000000" w:themeColor="text1"/>
                <w:kern w:val="0"/>
                <w:sz w:val="22"/>
              </w:rPr>
              <w:t>办公地址</w:t>
            </w:r>
          </w:p>
        </w:tc>
        <w:tc>
          <w:tcPr>
            <w:tcW w:w="6095" w:type="dxa"/>
            <w:shd w:val="clear" w:color="auto" w:fill="auto"/>
          </w:tcPr>
          <w:p w14:paraId="532B6792" w14:textId="77777777" w:rsidR="00ED222E" w:rsidRDefault="00ED222E" w:rsidP="00E4588F">
            <w:pPr>
              <w:rPr>
                <w:rFonts w:ascii="Times New Roman" w:hAnsi="Times New Roman"/>
                <w:color w:val="000000" w:themeColor="text1"/>
                <w:kern w:val="0"/>
                <w:sz w:val="22"/>
                <w:szCs w:val="21"/>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北京市西城区金融街街道广宁伯街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r>
      <w:tr w:rsidR="00ED222E" w14:paraId="30730EC9" w14:textId="77777777" w:rsidTr="00E4588F">
        <w:trPr>
          <w:trHeight w:val="203"/>
        </w:trPr>
        <w:tc>
          <w:tcPr>
            <w:tcW w:w="3545" w:type="dxa"/>
            <w:shd w:val="clear" w:color="auto" w:fill="auto"/>
          </w:tcPr>
          <w:p w14:paraId="504A719E" w14:textId="77777777" w:rsidR="00ED222E" w:rsidRDefault="00ED222E" w:rsidP="00E4588F">
            <w:pPr>
              <w:rPr>
                <w:rFonts w:ascii="Times New Roman" w:hAnsi="Times New Roman"/>
                <w:color w:val="000000" w:themeColor="text1"/>
                <w:kern w:val="0"/>
                <w:sz w:val="22"/>
                <w:szCs w:val="21"/>
              </w:rPr>
            </w:pPr>
            <w:r>
              <w:rPr>
                <w:rFonts w:ascii="Times New Roman" w:hAnsi="Times New Roman" w:hint="eastAsia"/>
                <w:color w:val="000000" w:themeColor="text1"/>
                <w:kern w:val="0"/>
                <w:sz w:val="22"/>
              </w:rPr>
              <w:t>邮政编码</w:t>
            </w:r>
          </w:p>
        </w:tc>
        <w:tc>
          <w:tcPr>
            <w:tcW w:w="6095" w:type="dxa"/>
            <w:shd w:val="clear" w:color="auto" w:fill="auto"/>
          </w:tcPr>
          <w:p w14:paraId="52F58819" w14:textId="77777777" w:rsidR="00ED222E" w:rsidRDefault="00ED222E" w:rsidP="00E4588F">
            <w:pPr>
              <w:rPr>
                <w:rFonts w:ascii="Times New Roman" w:hAnsi="Times New Roman"/>
                <w:color w:val="000000" w:themeColor="text1"/>
                <w:kern w:val="0"/>
                <w:sz w:val="22"/>
                <w:szCs w:val="21"/>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color w:val="FF0000"/>
                <w:kern w:val="0"/>
                <w:sz w:val="22"/>
                <w:szCs w:val="21"/>
              </w:rPr>
              <w:t>100000</w:t>
            </w:r>
            <w:r>
              <w:rPr>
                <w:rFonts w:ascii="Times New Roman" w:hAnsi="Times New Roman" w:hint="eastAsia"/>
                <w:color w:val="FF0000"/>
                <w:kern w:val="0"/>
                <w:sz w:val="22"/>
                <w:szCs w:val="21"/>
              </w:rPr>
              <w:t>）</w:t>
            </w:r>
          </w:p>
        </w:tc>
      </w:tr>
      <w:tr w:rsidR="00ED222E" w14:paraId="55CE95B8" w14:textId="77777777" w:rsidTr="00E4588F">
        <w:trPr>
          <w:trHeight w:val="203"/>
        </w:trPr>
        <w:tc>
          <w:tcPr>
            <w:tcW w:w="3545" w:type="dxa"/>
            <w:shd w:val="clear" w:color="auto" w:fill="auto"/>
          </w:tcPr>
          <w:p w14:paraId="490AF77B" w14:textId="77777777" w:rsidR="00ED222E" w:rsidRDefault="00ED222E" w:rsidP="00E4588F">
            <w:pPr>
              <w:rPr>
                <w:rFonts w:ascii="Times New Roman" w:hAnsi="Times New Roman"/>
                <w:color w:val="000000" w:themeColor="text1"/>
                <w:kern w:val="0"/>
                <w:sz w:val="22"/>
                <w:szCs w:val="21"/>
              </w:rPr>
            </w:pPr>
            <w:r>
              <w:rPr>
                <w:rFonts w:ascii="Times New Roman" w:hAnsi="Times New Roman" w:hint="eastAsia"/>
                <w:color w:val="000000" w:themeColor="text1"/>
                <w:kern w:val="0"/>
                <w:sz w:val="22"/>
              </w:rPr>
              <w:t>公司指定信息披露平台的网址</w:t>
            </w:r>
          </w:p>
        </w:tc>
        <w:tc>
          <w:tcPr>
            <w:tcW w:w="6095" w:type="dxa"/>
            <w:shd w:val="clear" w:color="auto" w:fill="auto"/>
          </w:tcPr>
          <w:p w14:paraId="44C507F2" w14:textId="77777777" w:rsidR="00ED222E" w:rsidRDefault="00ED222E" w:rsidP="00E4588F">
            <w:pPr>
              <w:rPr>
                <w:rFonts w:ascii="Times New Roman" w:hAnsi="Times New Roman"/>
                <w:color w:val="000000" w:themeColor="text1"/>
                <w:kern w:val="0"/>
                <w:sz w:val="22"/>
                <w:szCs w:val="21"/>
              </w:rPr>
            </w:pPr>
            <w:r>
              <w:rPr>
                <w:rFonts w:ascii="Times New Roman" w:hAnsi="Times New Roman"/>
                <w:color w:val="000000" w:themeColor="text1"/>
                <w:kern w:val="0"/>
                <w:sz w:val="22"/>
              </w:rPr>
              <w:t>www.neeq.com.cn</w:t>
            </w:r>
          </w:p>
        </w:tc>
      </w:tr>
      <w:tr w:rsidR="00ED222E" w14:paraId="5468BBF1" w14:textId="77777777" w:rsidTr="00E4588F">
        <w:trPr>
          <w:trHeight w:val="203"/>
        </w:trPr>
        <w:tc>
          <w:tcPr>
            <w:tcW w:w="3545" w:type="dxa"/>
            <w:shd w:val="clear" w:color="auto" w:fill="auto"/>
          </w:tcPr>
          <w:p w14:paraId="7152A6A2" w14:textId="77777777" w:rsidR="00ED222E" w:rsidRDefault="00ED222E" w:rsidP="00E4588F">
            <w:pPr>
              <w:rPr>
                <w:rFonts w:ascii="Times New Roman" w:hAnsi="Times New Roman"/>
                <w:color w:val="000000" w:themeColor="text1"/>
                <w:kern w:val="0"/>
                <w:sz w:val="22"/>
                <w:szCs w:val="21"/>
              </w:rPr>
            </w:pPr>
            <w:r>
              <w:rPr>
                <w:rFonts w:ascii="Times New Roman" w:hAnsi="Times New Roman" w:hint="eastAsia"/>
                <w:color w:val="000000" w:themeColor="text1"/>
                <w:kern w:val="0"/>
                <w:sz w:val="22"/>
              </w:rPr>
              <w:t>公司年度报告备置地</w:t>
            </w:r>
          </w:p>
        </w:tc>
        <w:tc>
          <w:tcPr>
            <w:tcW w:w="6095" w:type="dxa"/>
            <w:shd w:val="clear" w:color="auto" w:fill="auto"/>
          </w:tcPr>
          <w:p w14:paraId="0ACF792F" w14:textId="77777777" w:rsidR="00ED222E" w:rsidRDefault="00ED222E" w:rsidP="00E4588F">
            <w:pPr>
              <w:rPr>
                <w:rFonts w:ascii="Times New Roman" w:hAnsi="Times New Roman"/>
                <w:color w:val="000000" w:themeColor="text1"/>
                <w:kern w:val="0"/>
                <w:sz w:val="22"/>
                <w:szCs w:val="21"/>
              </w:rPr>
            </w:pPr>
          </w:p>
        </w:tc>
      </w:tr>
    </w:tbl>
    <w:p w14:paraId="50FEEB69" w14:textId="77777777" w:rsidR="00ED222E" w:rsidRDefault="00ED222E" w:rsidP="00ED222E">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三、企业信息</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ED222E" w14:paraId="008AD925" w14:textId="77777777" w:rsidTr="00E4588F">
        <w:trPr>
          <w:trHeight w:val="193"/>
        </w:trPr>
        <w:tc>
          <w:tcPr>
            <w:tcW w:w="3545" w:type="dxa"/>
            <w:shd w:val="clear" w:color="auto" w:fill="auto"/>
          </w:tcPr>
          <w:p w14:paraId="5E99F355" w14:textId="77777777" w:rsidR="00ED222E" w:rsidRDefault="00ED222E" w:rsidP="00E4588F">
            <w:pPr>
              <w:rPr>
                <w:rFonts w:ascii="Times New Roman" w:hAnsi="Times New Roman"/>
                <w:color w:val="000000" w:themeColor="text1"/>
                <w:kern w:val="0"/>
                <w:sz w:val="22"/>
              </w:rPr>
            </w:pPr>
            <w:r>
              <w:rPr>
                <w:rFonts w:ascii="Times New Roman" w:hAnsi="Times New Roman" w:hint="eastAsia"/>
                <w:color w:val="000000" w:themeColor="text1"/>
                <w:kern w:val="0"/>
                <w:sz w:val="22"/>
              </w:rPr>
              <w:t>股票交易场所</w:t>
            </w:r>
          </w:p>
        </w:tc>
        <w:tc>
          <w:tcPr>
            <w:tcW w:w="6095" w:type="dxa"/>
            <w:shd w:val="clear" w:color="auto" w:fill="auto"/>
          </w:tcPr>
          <w:p w14:paraId="5318FC10" w14:textId="77777777" w:rsidR="00ED222E" w:rsidRDefault="00ED222E" w:rsidP="00E4588F">
            <w:pPr>
              <w:rPr>
                <w:rFonts w:ascii="Times New Roman" w:hAnsi="Times New Roman"/>
                <w:color w:val="000000" w:themeColor="text1"/>
                <w:kern w:val="0"/>
                <w:sz w:val="22"/>
              </w:rPr>
            </w:pPr>
            <w:r>
              <w:rPr>
                <w:rFonts w:ascii="Times New Roman" w:hAnsi="Times New Roman" w:hint="eastAsia"/>
                <w:color w:val="000000" w:themeColor="text1"/>
                <w:kern w:val="0"/>
                <w:sz w:val="22"/>
              </w:rPr>
              <w:t>全国中小企业股份转让系统</w:t>
            </w:r>
          </w:p>
        </w:tc>
      </w:tr>
      <w:tr w:rsidR="00ED222E" w14:paraId="484B1DD3" w14:textId="77777777" w:rsidTr="00E4588F">
        <w:trPr>
          <w:trHeight w:val="193"/>
        </w:trPr>
        <w:tc>
          <w:tcPr>
            <w:tcW w:w="3545" w:type="dxa"/>
            <w:shd w:val="clear" w:color="auto" w:fill="auto"/>
          </w:tcPr>
          <w:p w14:paraId="69B9000F" w14:textId="77777777" w:rsidR="00ED222E" w:rsidRDefault="00ED222E" w:rsidP="00E4588F">
            <w:pPr>
              <w:rPr>
                <w:rFonts w:ascii="Times New Roman" w:hAnsi="Times New Roman"/>
                <w:color w:val="000000" w:themeColor="text1"/>
                <w:kern w:val="0"/>
                <w:sz w:val="22"/>
              </w:rPr>
            </w:pPr>
            <w:r>
              <w:rPr>
                <w:rFonts w:ascii="Times New Roman" w:hAnsi="Times New Roman" w:hint="eastAsia"/>
                <w:color w:val="000000" w:themeColor="text1"/>
                <w:kern w:val="0"/>
                <w:sz w:val="22"/>
              </w:rPr>
              <w:t>成立时间</w:t>
            </w:r>
          </w:p>
        </w:tc>
        <w:tc>
          <w:tcPr>
            <w:tcW w:w="6095" w:type="dxa"/>
            <w:shd w:val="clear" w:color="auto" w:fill="auto"/>
          </w:tcPr>
          <w:p w14:paraId="79443250" w14:textId="77777777" w:rsidR="00ED222E" w:rsidRDefault="00ED222E" w:rsidP="00E4588F">
            <w:pPr>
              <w:rPr>
                <w:rFonts w:ascii="Times New Roman" w:hAnsi="Times New Roman"/>
                <w:color w:val="000000" w:themeColor="text1"/>
                <w:kern w:val="0"/>
                <w:sz w:val="22"/>
              </w:rPr>
            </w:pPr>
            <w:r>
              <w:rPr>
                <w:rFonts w:ascii="Times New Roman" w:hAnsi="Times New Roman" w:hint="eastAsia"/>
                <w:color w:val="FF0000"/>
                <w:kern w:val="0"/>
                <w:sz w:val="22"/>
              </w:rPr>
              <w:t>（请填写有限责任公司成立时间）（日历控件）</w:t>
            </w:r>
          </w:p>
        </w:tc>
      </w:tr>
      <w:tr w:rsidR="00ED222E" w14:paraId="52151045" w14:textId="77777777" w:rsidTr="00E4588F">
        <w:trPr>
          <w:trHeight w:val="193"/>
        </w:trPr>
        <w:tc>
          <w:tcPr>
            <w:tcW w:w="3545" w:type="dxa"/>
            <w:shd w:val="clear" w:color="auto" w:fill="auto"/>
          </w:tcPr>
          <w:p w14:paraId="04C3FDC0" w14:textId="77777777" w:rsidR="00ED222E" w:rsidRDefault="00ED222E" w:rsidP="00E4588F">
            <w:pPr>
              <w:rPr>
                <w:rFonts w:ascii="Times New Roman" w:hAnsi="Times New Roman"/>
                <w:color w:val="000000" w:themeColor="text1"/>
                <w:kern w:val="0"/>
                <w:sz w:val="22"/>
              </w:rPr>
            </w:pPr>
            <w:r>
              <w:rPr>
                <w:rFonts w:ascii="Times New Roman" w:hAnsi="Times New Roman" w:hint="eastAsia"/>
                <w:color w:val="000000" w:themeColor="text1"/>
                <w:kern w:val="0"/>
                <w:sz w:val="22"/>
              </w:rPr>
              <w:t>挂牌时间</w:t>
            </w:r>
          </w:p>
        </w:tc>
        <w:tc>
          <w:tcPr>
            <w:tcW w:w="6095" w:type="dxa"/>
            <w:shd w:val="clear" w:color="auto" w:fill="auto"/>
          </w:tcPr>
          <w:p w14:paraId="6DEA56E9" w14:textId="77777777" w:rsidR="00ED222E" w:rsidRDefault="00ED222E" w:rsidP="00E4588F">
            <w:pPr>
              <w:rPr>
                <w:rFonts w:ascii="Times New Roman" w:hAnsi="Times New Roman"/>
                <w:color w:val="000000" w:themeColor="text1"/>
                <w:kern w:val="0"/>
                <w:sz w:val="22"/>
              </w:rPr>
            </w:pPr>
            <w:r>
              <w:rPr>
                <w:rFonts w:ascii="Times New Roman" w:hAnsi="Times New Roman" w:hint="eastAsia"/>
                <w:color w:val="FF0000"/>
                <w:kern w:val="0"/>
                <w:sz w:val="22"/>
              </w:rPr>
              <w:t>（日历控件）</w:t>
            </w:r>
          </w:p>
        </w:tc>
      </w:tr>
      <w:tr w:rsidR="00ED222E" w14:paraId="03DB373A" w14:textId="77777777" w:rsidTr="00E4588F">
        <w:trPr>
          <w:trHeight w:val="193"/>
        </w:trPr>
        <w:tc>
          <w:tcPr>
            <w:tcW w:w="3545" w:type="dxa"/>
            <w:shd w:val="clear" w:color="auto" w:fill="auto"/>
          </w:tcPr>
          <w:p w14:paraId="0D1E0900" w14:textId="77777777" w:rsidR="00ED222E" w:rsidRDefault="00ED222E" w:rsidP="00E4588F">
            <w:pPr>
              <w:rPr>
                <w:rFonts w:ascii="Times New Roman" w:hAnsi="Times New Roman"/>
                <w:color w:val="000000" w:themeColor="text1"/>
                <w:kern w:val="0"/>
                <w:sz w:val="22"/>
                <w:highlight w:val="yellow"/>
              </w:rPr>
            </w:pPr>
            <w:r>
              <w:rPr>
                <w:rFonts w:ascii="Times New Roman" w:hAnsi="Times New Roman" w:hint="eastAsia"/>
                <w:color w:val="000000" w:themeColor="text1"/>
                <w:kern w:val="0"/>
                <w:sz w:val="22"/>
              </w:rPr>
              <w:t>分层情况</w:t>
            </w:r>
          </w:p>
        </w:tc>
        <w:tc>
          <w:tcPr>
            <w:tcW w:w="6095" w:type="dxa"/>
            <w:shd w:val="clear" w:color="auto" w:fill="auto"/>
          </w:tcPr>
          <w:p w14:paraId="544C07FC" w14:textId="22B5F95F" w:rsidR="00ED222E" w:rsidRDefault="00ED222E" w:rsidP="00E4588F">
            <w:pPr>
              <w:rPr>
                <w:rFonts w:ascii="Times New Roman" w:hAnsi="Times New Roman"/>
                <w:color w:val="000000" w:themeColor="text1"/>
                <w:kern w:val="0"/>
                <w:sz w:val="22"/>
              </w:rPr>
            </w:pPr>
            <w:r>
              <w:rPr>
                <w:rFonts w:ascii="Times New Roman" w:hAnsi="Times New Roman" w:hint="eastAsia"/>
                <w:color w:val="FF0000"/>
                <w:kern w:val="0"/>
                <w:sz w:val="22"/>
              </w:rPr>
              <w:t>（创新层</w:t>
            </w:r>
            <w:r>
              <w:rPr>
                <w:rFonts w:ascii="Times New Roman" w:hAnsi="Times New Roman" w:hint="eastAsia"/>
                <w:color w:val="FF0000"/>
                <w:kern w:val="0"/>
                <w:sz w:val="22"/>
              </w:rPr>
              <w:t>/</w:t>
            </w:r>
            <w:r>
              <w:rPr>
                <w:rFonts w:ascii="Times New Roman" w:hAnsi="Times New Roman" w:hint="eastAsia"/>
                <w:color w:val="FF0000"/>
                <w:kern w:val="0"/>
                <w:sz w:val="22"/>
              </w:rPr>
              <w:t>基础层）</w:t>
            </w:r>
          </w:p>
        </w:tc>
      </w:tr>
      <w:tr w:rsidR="00ED222E" w14:paraId="19C6AF96" w14:textId="77777777" w:rsidTr="00E4588F">
        <w:trPr>
          <w:trHeight w:val="169"/>
        </w:trPr>
        <w:tc>
          <w:tcPr>
            <w:tcW w:w="3545" w:type="dxa"/>
            <w:shd w:val="clear" w:color="auto" w:fill="auto"/>
          </w:tcPr>
          <w:p w14:paraId="0BE25609" w14:textId="77777777" w:rsidR="00ED222E" w:rsidRDefault="00ED222E" w:rsidP="00E4588F">
            <w:pPr>
              <w:rPr>
                <w:rFonts w:ascii="Times New Roman" w:hAnsi="Times New Roman"/>
                <w:color w:val="000000" w:themeColor="text1"/>
                <w:kern w:val="0"/>
                <w:sz w:val="22"/>
              </w:rPr>
            </w:pPr>
            <w:r>
              <w:rPr>
                <w:rFonts w:ascii="Times New Roman" w:hAnsi="Times New Roman" w:hint="eastAsia"/>
                <w:color w:val="000000" w:themeColor="text1"/>
                <w:kern w:val="0"/>
                <w:sz w:val="22"/>
              </w:rPr>
              <w:t>行业（挂牌公司管理型行业分类）</w:t>
            </w:r>
          </w:p>
        </w:tc>
        <w:tc>
          <w:tcPr>
            <w:tcW w:w="6095" w:type="dxa"/>
            <w:shd w:val="clear" w:color="auto" w:fill="auto"/>
          </w:tcPr>
          <w:p w14:paraId="050B3FF6" w14:textId="77777777" w:rsidR="00ED222E" w:rsidRDefault="00ED222E" w:rsidP="00E4588F">
            <w:pPr>
              <w:rPr>
                <w:rFonts w:ascii="Times New Roman" w:hAnsi="Times New Roman"/>
                <w:color w:val="FF0000"/>
                <w:kern w:val="0"/>
                <w:sz w:val="22"/>
                <w:szCs w:val="21"/>
              </w:rPr>
            </w:pPr>
            <w:r>
              <w:rPr>
                <w:rFonts w:ascii="Times New Roman" w:hAnsi="Times New Roman" w:hint="eastAsia"/>
                <w:color w:val="FF0000"/>
                <w:kern w:val="0"/>
                <w:sz w:val="22"/>
                <w:szCs w:val="21"/>
              </w:rPr>
              <w:t>（门类）</w:t>
            </w:r>
            <w:r>
              <w:rPr>
                <w:rFonts w:ascii="Times New Roman" w:hAnsi="Times New Roman" w:hint="eastAsia"/>
                <w:color w:val="000000"/>
                <w:kern w:val="0"/>
                <w:sz w:val="22"/>
                <w:szCs w:val="21"/>
              </w:rPr>
              <w:t>-</w:t>
            </w:r>
            <w:r>
              <w:rPr>
                <w:rFonts w:ascii="Times New Roman" w:hAnsi="Times New Roman" w:hint="eastAsia"/>
                <w:color w:val="FF0000"/>
                <w:kern w:val="0"/>
                <w:sz w:val="22"/>
                <w:szCs w:val="21"/>
              </w:rPr>
              <w:t>（大类）</w:t>
            </w:r>
            <w:r>
              <w:rPr>
                <w:rFonts w:ascii="Times New Roman" w:hAnsi="Times New Roman" w:hint="eastAsia"/>
                <w:color w:val="000000"/>
                <w:kern w:val="0"/>
                <w:sz w:val="22"/>
                <w:szCs w:val="21"/>
              </w:rPr>
              <w:t>-</w:t>
            </w:r>
            <w:r>
              <w:rPr>
                <w:rFonts w:ascii="Times New Roman" w:hAnsi="Times New Roman" w:hint="eastAsia"/>
                <w:color w:val="FF0000"/>
                <w:kern w:val="0"/>
                <w:sz w:val="22"/>
                <w:szCs w:val="21"/>
              </w:rPr>
              <w:t>（中类）</w:t>
            </w:r>
            <w:r>
              <w:rPr>
                <w:rFonts w:ascii="Times New Roman" w:hAnsi="Times New Roman" w:hint="eastAsia"/>
                <w:color w:val="000000"/>
                <w:kern w:val="0"/>
                <w:sz w:val="22"/>
                <w:szCs w:val="21"/>
              </w:rPr>
              <w:t>-</w:t>
            </w:r>
            <w:r>
              <w:rPr>
                <w:rFonts w:ascii="Times New Roman" w:hAnsi="Times New Roman" w:hint="eastAsia"/>
                <w:color w:val="FF0000"/>
                <w:kern w:val="0"/>
                <w:sz w:val="22"/>
                <w:szCs w:val="21"/>
              </w:rPr>
              <w:t>（小类）</w:t>
            </w:r>
          </w:p>
          <w:p w14:paraId="1BA165AF" w14:textId="77777777" w:rsidR="00ED222E" w:rsidRDefault="00ED222E" w:rsidP="00E4588F">
            <w:pPr>
              <w:rPr>
                <w:rFonts w:ascii="Times New Roman" w:hAnsi="Times New Roman"/>
                <w:color w:val="000000" w:themeColor="text1"/>
                <w:kern w:val="0"/>
                <w:sz w:val="22"/>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制造业（</w:t>
            </w:r>
            <w:r>
              <w:rPr>
                <w:rFonts w:ascii="Times New Roman" w:hAnsi="Times New Roman" w:hint="eastAsia"/>
                <w:color w:val="FF0000"/>
                <w:kern w:val="0"/>
                <w:sz w:val="22"/>
                <w:szCs w:val="21"/>
              </w:rPr>
              <w:t>C</w:t>
            </w:r>
            <w:r>
              <w:rPr>
                <w:rFonts w:ascii="Times New Roman" w:hAnsi="Times New Roman" w:hint="eastAsia"/>
                <w:color w:val="FF0000"/>
                <w:kern w:val="0"/>
                <w:sz w:val="22"/>
                <w:szCs w:val="21"/>
              </w:rPr>
              <w:t>）</w:t>
            </w:r>
            <w:r>
              <w:rPr>
                <w:rFonts w:ascii="Times New Roman" w:hAnsi="Times New Roman" w:hint="eastAsia"/>
                <w:color w:val="FF0000"/>
                <w:kern w:val="0"/>
                <w:sz w:val="22"/>
                <w:szCs w:val="21"/>
              </w:rPr>
              <w:t>-</w:t>
            </w:r>
            <w:r>
              <w:rPr>
                <w:rFonts w:ascii="Times New Roman" w:hAnsi="Times New Roman" w:hint="eastAsia"/>
                <w:color w:val="FF0000"/>
                <w:kern w:val="0"/>
                <w:sz w:val="22"/>
                <w:szCs w:val="21"/>
              </w:rPr>
              <w:t>非金属矿物制品业（</w:t>
            </w:r>
            <w:r>
              <w:rPr>
                <w:rFonts w:ascii="Times New Roman" w:hAnsi="Times New Roman" w:hint="eastAsia"/>
                <w:color w:val="FF0000"/>
                <w:kern w:val="0"/>
                <w:sz w:val="22"/>
                <w:szCs w:val="21"/>
              </w:rPr>
              <w:t>C30</w:t>
            </w:r>
            <w:r>
              <w:rPr>
                <w:rFonts w:ascii="Times New Roman" w:hAnsi="Times New Roman" w:hint="eastAsia"/>
                <w:color w:val="FF0000"/>
                <w:kern w:val="0"/>
                <w:sz w:val="22"/>
                <w:szCs w:val="21"/>
              </w:rPr>
              <w:t>）</w:t>
            </w:r>
            <w:r>
              <w:rPr>
                <w:rFonts w:ascii="Times New Roman" w:hAnsi="Times New Roman" w:hint="eastAsia"/>
                <w:color w:val="FF0000"/>
                <w:kern w:val="0"/>
                <w:sz w:val="22"/>
                <w:szCs w:val="21"/>
              </w:rPr>
              <w:t>-</w:t>
            </w:r>
            <w:r>
              <w:rPr>
                <w:rFonts w:ascii="Times New Roman" w:hAnsi="Times New Roman" w:hint="eastAsia"/>
                <w:color w:val="FF0000"/>
                <w:kern w:val="0"/>
                <w:sz w:val="22"/>
                <w:szCs w:val="21"/>
              </w:rPr>
              <w:t>陶瓷制品制造（</w:t>
            </w:r>
            <w:r>
              <w:rPr>
                <w:rFonts w:ascii="Times New Roman" w:hAnsi="Times New Roman" w:hint="eastAsia"/>
                <w:color w:val="FF0000"/>
                <w:kern w:val="0"/>
                <w:sz w:val="22"/>
                <w:szCs w:val="21"/>
              </w:rPr>
              <w:t>C307</w:t>
            </w:r>
            <w:r>
              <w:rPr>
                <w:rFonts w:ascii="Times New Roman" w:hAnsi="Times New Roman" w:hint="eastAsia"/>
                <w:color w:val="FF0000"/>
                <w:kern w:val="0"/>
                <w:sz w:val="22"/>
                <w:szCs w:val="21"/>
              </w:rPr>
              <w:t>）</w:t>
            </w:r>
            <w:r>
              <w:rPr>
                <w:rFonts w:ascii="Times New Roman" w:hAnsi="Times New Roman" w:hint="eastAsia"/>
                <w:color w:val="FF0000"/>
                <w:kern w:val="0"/>
                <w:sz w:val="22"/>
                <w:szCs w:val="21"/>
              </w:rPr>
              <w:t>-</w:t>
            </w:r>
            <w:r>
              <w:rPr>
                <w:rFonts w:ascii="Times New Roman" w:hAnsi="Times New Roman" w:hint="eastAsia"/>
                <w:color w:val="FF0000"/>
                <w:kern w:val="0"/>
                <w:sz w:val="22"/>
                <w:szCs w:val="21"/>
              </w:rPr>
              <w:t>特种陶瓷制品制造（</w:t>
            </w:r>
            <w:r>
              <w:rPr>
                <w:rFonts w:ascii="Times New Roman" w:hAnsi="Times New Roman" w:hint="eastAsia"/>
                <w:color w:val="FF0000"/>
                <w:kern w:val="0"/>
                <w:sz w:val="22"/>
                <w:szCs w:val="21"/>
              </w:rPr>
              <w:t>C3072</w:t>
            </w:r>
            <w:r>
              <w:rPr>
                <w:rFonts w:ascii="Times New Roman" w:hAnsi="Times New Roman" w:hint="eastAsia"/>
                <w:color w:val="FF0000"/>
                <w:kern w:val="0"/>
                <w:sz w:val="22"/>
                <w:szCs w:val="21"/>
              </w:rPr>
              <w:t>））</w:t>
            </w:r>
          </w:p>
        </w:tc>
      </w:tr>
      <w:tr w:rsidR="00ED222E" w14:paraId="6700C960" w14:textId="77777777" w:rsidTr="00E4588F">
        <w:trPr>
          <w:trHeight w:val="259"/>
        </w:trPr>
        <w:tc>
          <w:tcPr>
            <w:tcW w:w="3545" w:type="dxa"/>
            <w:shd w:val="clear" w:color="auto" w:fill="auto"/>
          </w:tcPr>
          <w:p w14:paraId="764ACC21" w14:textId="77777777" w:rsidR="00ED222E" w:rsidRDefault="00ED222E" w:rsidP="00E4588F">
            <w:pPr>
              <w:rPr>
                <w:rFonts w:ascii="Times New Roman" w:hAnsi="Times New Roman"/>
                <w:color w:val="000000" w:themeColor="text1"/>
                <w:kern w:val="0"/>
                <w:sz w:val="22"/>
              </w:rPr>
            </w:pPr>
            <w:r>
              <w:rPr>
                <w:rFonts w:ascii="Times New Roman" w:hAnsi="Times New Roman" w:hint="eastAsia"/>
                <w:color w:val="000000" w:themeColor="text1"/>
                <w:kern w:val="0"/>
                <w:sz w:val="22"/>
              </w:rPr>
              <w:t>主要产品与服务项目</w:t>
            </w:r>
          </w:p>
        </w:tc>
        <w:tc>
          <w:tcPr>
            <w:tcW w:w="6095" w:type="dxa"/>
            <w:shd w:val="clear" w:color="auto" w:fill="auto"/>
          </w:tcPr>
          <w:p w14:paraId="2E86087F" w14:textId="77777777" w:rsidR="00ED222E" w:rsidRDefault="00ED222E" w:rsidP="00E4588F">
            <w:pPr>
              <w:rPr>
                <w:rFonts w:ascii="Times New Roman" w:hAnsi="Times New Roman"/>
                <w:color w:val="000000" w:themeColor="text1"/>
                <w:kern w:val="0"/>
                <w:sz w:val="22"/>
              </w:rPr>
            </w:pPr>
          </w:p>
        </w:tc>
      </w:tr>
      <w:tr w:rsidR="00ED222E" w14:paraId="0DA7FBDD" w14:textId="77777777" w:rsidTr="00E4588F">
        <w:trPr>
          <w:trHeight w:val="235"/>
        </w:trPr>
        <w:tc>
          <w:tcPr>
            <w:tcW w:w="3545" w:type="dxa"/>
            <w:shd w:val="clear" w:color="auto" w:fill="auto"/>
          </w:tcPr>
          <w:p w14:paraId="243A4E87" w14:textId="77777777" w:rsidR="00ED222E" w:rsidRDefault="00ED222E" w:rsidP="00E4588F">
            <w:pPr>
              <w:rPr>
                <w:rFonts w:ascii="Times New Roman" w:hAnsi="Times New Roman"/>
                <w:color w:val="000000" w:themeColor="text1"/>
                <w:kern w:val="0"/>
                <w:sz w:val="22"/>
              </w:rPr>
            </w:pPr>
            <w:r>
              <w:rPr>
                <w:rFonts w:ascii="Times New Roman" w:hAnsi="Times New Roman" w:hint="eastAsia"/>
                <w:color w:val="000000" w:themeColor="text1"/>
                <w:kern w:val="0"/>
                <w:sz w:val="22"/>
              </w:rPr>
              <w:t>普通股股票交易方式</w:t>
            </w:r>
          </w:p>
        </w:tc>
        <w:tc>
          <w:tcPr>
            <w:tcW w:w="6095" w:type="dxa"/>
            <w:shd w:val="clear" w:color="auto" w:fill="auto"/>
          </w:tcPr>
          <w:p w14:paraId="6BE36509" w14:textId="562218F3" w:rsidR="00ED222E" w:rsidRDefault="00ED222E" w:rsidP="00E4588F">
            <w:pPr>
              <w:rPr>
                <w:rFonts w:ascii="Times New Roman" w:hAnsi="Times New Roman"/>
                <w:color w:val="000000" w:themeColor="text1"/>
                <w:kern w:val="0"/>
                <w:sz w:val="22"/>
              </w:rPr>
            </w:pPr>
            <w:r>
              <w:rPr>
                <w:rFonts w:ascii="Times New Roman" w:hAnsi="Times New Roman" w:hint="eastAsia"/>
                <w:color w:val="FF0000"/>
                <w:kern w:val="0"/>
                <w:sz w:val="22"/>
              </w:rPr>
              <w:t>匚集合竞价交易</w:t>
            </w:r>
            <w:r>
              <w:rPr>
                <w:rFonts w:ascii="Times New Roman" w:hAnsi="Times New Roman" w:hint="eastAsia"/>
                <w:color w:val="FF0000"/>
                <w:kern w:val="0"/>
                <w:sz w:val="22"/>
              </w:rPr>
              <w:t xml:space="preserve">   </w:t>
            </w:r>
            <w:r>
              <w:rPr>
                <w:rFonts w:ascii="Times New Roman" w:hAnsi="Times New Roman" w:hint="eastAsia"/>
                <w:color w:val="FF0000"/>
                <w:kern w:val="0"/>
                <w:sz w:val="22"/>
              </w:rPr>
              <w:t>匚做市交易</w:t>
            </w:r>
          </w:p>
        </w:tc>
      </w:tr>
      <w:tr w:rsidR="00ED222E" w14:paraId="2D3DE06D" w14:textId="77777777" w:rsidTr="00E4588F">
        <w:trPr>
          <w:trHeight w:val="325"/>
        </w:trPr>
        <w:tc>
          <w:tcPr>
            <w:tcW w:w="3545" w:type="dxa"/>
            <w:shd w:val="clear" w:color="auto" w:fill="auto"/>
          </w:tcPr>
          <w:p w14:paraId="00760EDA" w14:textId="77777777" w:rsidR="00ED222E" w:rsidRDefault="00ED222E" w:rsidP="00E4588F">
            <w:pPr>
              <w:rPr>
                <w:rFonts w:ascii="Times New Roman" w:hAnsi="Times New Roman"/>
                <w:color w:val="000000" w:themeColor="text1"/>
                <w:kern w:val="0"/>
                <w:sz w:val="22"/>
              </w:rPr>
            </w:pPr>
            <w:r>
              <w:rPr>
                <w:rFonts w:ascii="Times New Roman" w:hAnsi="Times New Roman" w:hint="eastAsia"/>
                <w:color w:val="000000" w:themeColor="text1"/>
                <w:kern w:val="0"/>
                <w:sz w:val="22"/>
              </w:rPr>
              <w:t>普通股总股本（股）</w:t>
            </w:r>
          </w:p>
        </w:tc>
        <w:tc>
          <w:tcPr>
            <w:tcW w:w="6095" w:type="dxa"/>
            <w:shd w:val="clear" w:color="auto" w:fill="auto"/>
          </w:tcPr>
          <w:p w14:paraId="4C247233" w14:textId="77777777" w:rsidR="00ED222E" w:rsidRDefault="00ED222E" w:rsidP="00E4588F">
            <w:pPr>
              <w:rPr>
                <w:rFonts w:ascii="Times New Roman" w:hAnsi="Times New Roman"/>
                <w:color w:val="000000" w:themeColor="text1"/>
                <w:kern w:val="0"/>
                <w:sz w:val="22"/>
              </w:rPr>
            </w:pPr>
          </w:p>
        </w:tc>
      </w:tr>
      <w:tr w:rsidR="00ED222E" w14:paraId="0DE24938" w14:textId="77777777" w:rsidTr="00E4588F">
        <w:trPr>
          <w:trHeight w:val="325"/>
        </w:trPr>
        <w:tc>
          <w:tcPr>
            <w:tcW w:w="3545" w:type="dxa"/>
            <w:shd w:val="clear" w:color="auto" w:fill="auto"/>
          </w:tcPr>
          <w:p w14:paraId="39D788FE" w14:textId="77777777" w:rsidR="00ED222E" w:rsidRDefault="00ED222E" w:rsidP="00E4588F">
            <w:pPr>
              <w:rPr>
                <w:rFonts w:ascii="Times New Roman" w:hAnsi="Times New Roman"/>
                <w:color w:val="000000" w:themeColor="text1"/>
                <w:kern w:val="0"/>
                <w:sz w:val="22"/>
              </w:rPr>
            </w:pPr>
            <w:r>
              <w:rPr>
                <w:rFonts w:ascii="Times New Roman" w:hAnsi="Times New Roman" w:hint="eastAsia"/>
                <w:color w:val="000000" w:themeColor="text1"/>
                <w:kern w:val="0"/>
                <w:sz w:val="22"/>
              </w:rPr>
              <w:t>优先股总股本（股）</w:t>
            </w:r>
          </w:p>
        </w:tc>
        <w:tc>
          <w:tcPr>
            <w:tcW w:w="6095" w:type="dxa"/>
            <w:shd w:val="clear" w:color="auto" w:fill="auto"/>
          </w:tcPr>
          <w:p w14:paraId="1CAF587C" w14:textId="77777777" w:rsidR="00ED222E" w:rsidRDefault="00ED222E" w:rsidP="00E4588F">
            <w:pPr>
              <w:rPr>
                <w:rFonts w:ascii="Times New Roman" w:hAnsi="Times New Roman"/>
                <w:color w:val="000000" w:themeColor="text1"/>
                <w:kern w:val="0"/>
                <w:sz w:val="22"/>
              </w:rPr>
            </w:pPr>
          </w:p>
        </w:tc>
      </w:tr>
      <w:tr w:rsidR="00ED222E" w14:paraId="530785BD" w14:textId="77777777" w:rsidTr="00E4588F">
        <w:trPr>
          <w:trHeight w:val="325"/>
        </w:trPr>
        <w:tc>
          <w:tcPr>
            <w:tcW w:w="3545" w:type="dxa"/>
            <w:shd w:val="clear" w:color="auto" w:fill="auto"/>
          </w:tcPr>
          <w:p w14:paraId="3D1F975A" w14:textId="77777777" w:rsidR="00ED222E" w:rsidRDefault="00ED222E" w:rsidP="00E4588F">
            <w:pPr>
              <w:rPr>
                <w:rFonts w:ascii="Times New Roman" w:hAnsi="Times New Roman"/>
                <w:color w:val="000000" w:themeColor="text1"/>
                <w:kern w:val="0"/>
                <w:sz w:val="22"/>
              </w:rPr>
            </w:pPr>
            <w:r>
              <w:rPr>
                <w:rFonts w:ascii="Times New Roman" w:hAnsi="Times New Roman" w:hint="eastAsia"/>
                <w:color w:val="000000" w:themeColor="text1"/>
                <w:kern w:val="0"/>
                <w:sz w:val="22"/>
              </w:rPr>
              <w:t>做市商数量</w:t>
            </w:r>
          </w:p>
        </w:tc>
        <w:tc>
          <w:tcPr>
            <w:tcW w:w="6095" w:type="dxa"/>
            <w:shd w:val="clear" w:color="auto" w:fill="auto"/>
          </w:tcPr>
          <w:p w14:paraId="7FFE1F66" w14:textId="77777777" w:rsidR="00ED222E" w:rsidRDefault="00ED222E" w:rsidP="00E4588F">
            <w:pPr>
              <w:rPr>
                <w:rFonts w:ascii="Times New Roman" w:hAnsi="Times New Roman"/>
                <w:color w:val="FF0000"/>
                <w:kern w:val="0"/>
                <w:sz w:val="22"/>
              </w:rPr>
            </w:pPr>
            <w:r>
              <w:rPr>
                <w:rFonts w:ascii="Times New Roman" w:hAnsi="Times New Roman" w:hint="eastAsia"/>
                <w:color w:val="FF0000"/>
                <w:kern w:val="0"/>
                <w:sz w:val="22"/>
              </w:rPr>
              <w:t>（如不适用请删除此行）</w:t>
            </w:r>
          </w:p>
        </w:tc>
      </w:tr>
      <w:tr w:rsidR="00ED222E" w14:paraId="6E5D473F" w14:textId="77777777" w:rsidTr="00E4588F">
        <w:trPr>
          <w:trHeight w:val="325"/>
        </w:trPr>
        <w:tc>
          <w:tcPr>
            <w:tcW w:w="3545" w:type="dxa"/>
            <w:shd w:val="clear" w:color="auto" w:fill="auto"/>
          </w:tcPr>
          <w:p w14:paraId="62A27CE6" w14:textId="77777777" w:rsidR="00ED222E" w:rsidRDefault="00ED222E" w:rsidP="00E4588F">
            <w:pPr>
              <w:rPr>
                <w:rFonts w:ascii="Times New Roman" w:hAnsi="Times New Roman"/>
                <w:color w:val="000000" w:themeColor="text1"/>
                <w:kern w:val="0"/>
                <w:sz w:val="22"/>
              </w:rPr>
            </w:pPr>
            <w:r>
              <w:rPr>
                <w:rFonts w:ascii="Times New Roman" w:hAnsi="Times New Roman" w:hint="eastAsia"/>
                <w:color w:val="000000" w:themeColor="text1"/>
                <w:kern w:val="0"/>
                <w:sz w:val="22"/>
              </w:rPr>
              <w:t>控股股东</w:t>
            </w:r>
          </w:p>
        </w:tc>
        <w:tc>
          <w:tcPr>
            <w:tcW w:w="6095" w:type="dxa"/>
            <w:shd w:val="clear" w:color="auto" w:fill="auto"/>
          </w:tcPr>
          <w:p w14:paraId="0E9E6A36" w14:textId="77777777" w:rsidR="00ED222E" w:rsidRDefault="00ED222E" w:rsidP="00E4588F">
            <w:pPr>
              <w:rPr>
                <w:rFonts w:ascii="Times New Roman" w:hAnsi="Times New Roman"/>
                <w:color w:val="000000" w:themeColor="text1"/>
                <w:kern w:val="0"/>
                <w:sz w:val="22"/>
              </w:rPr>
            </w:pPr>
            <w:r>
              <w:rPr>
                <w:rFonts w:ascii="Times New Roman" w:hAnsi="Times New Roman" w:hint="eastAsia"/>
                <w:color w:val="FF0000"/>
                <w:kern w:val="0"/>
                <w:sz w:val="22"/>
              </w:rPr>
              <w:t>（</w:t>
            </w:r>
            <w:r>
              <w:rPr>
                <w:rFonts w:ascii="Times New Roman" w:hAnsi="Times New Roman" w:hint="eastAsia"/>
                <w:color w:val="000000" w:themeColor="text1"/>
                <w:kern w:val="0"/>
                <w:sz w:val="22"/>
              </w:rPr>
              <w:t>控股股东</w:t>
            </w:r>
            <w:r>
              <w:rPr>
                <w:rFonts w:ascii="Times New Roman" w:hAnsi="Times New Roman" w:hint="eastAsia"/>
                <w:color w:val="FF0000"/>
                <w:kern w:val="0"/>
                <w:sz w:val="22"/>
              </w:rPr>
              <w:t>为</w:t>
            </w:r>
            <w:r>
              <w:rPr>
                <w:rFonts w:ascii="Times New Roman" w:hAnsi="Times New Roman" w:hint="eastAsia"/>
                <w:color w:val="FF0000"/>
                <w:kern w:val="0"/>
                <w:sz w:val="22"/>
              </w:rPr>
              <w:t>X/</w:t>
            </w:r>
            <w:r>
              <w:rPr>
                <w:rFonts w:ascii="Times New Roman" w:hAnsi="Times New Roman" w:hint="eastAsia"/>
                <w:color w:val="FF0000"/>
                <w:kern w:val="0"/>
                <w:sz w:val="22"/>
              </w:rPr>
              <w:t>无控股股东）</w:t>
            </w:r>
          </w:p>
        </w:tc>
      </w:tr>
      <w:tr w:rsidR="00ED222E" w14:paraId="0BC20D42" w14:textId="77777777" w:rsidTr="00E4588F">
        <w:trPr>
          <w:trHeight w:val="287"/>
        </w:trPr>
        <w:tc>
          <w:tcPr>
            <w:tcW w:w="3545" w:type="dxa"/>
            <w:shd w:val="clear" w:color="auto" w:fill="auto"/>
          </w:tcPr>
          <w:p w14:paraId="0B832D7B" w14:textId="77777777" w:rsidR="00ED222E" w:rsidRDefault="00ED222E" w:rsidP="00E4588F">
            <w:pPr>
              <w:rPr>
                <w:rFonts w:ascii="Times New Roman" w:hAnsi="Times New Roman"/>
                <w:color w:val="000000" w:themeColor="text1"/>
                <w:kern w:val="0"/>
                <w:sz w:val="22"/>
              </w:rPr>
            </w:pPr>
            <w:r>
              <w:rPr>
                <w:rFonts w:ascii="Times New Roman" w:hAnsi="Times New Roman" w:hint="eastAsia"/>
                <w:color w:val="000000" w:themeColor="text1"/>
                <w:kern w:val="0"/>
                <w:sz w:val="22"/>
              </w:rPr>
              <w:t>实际控制人及其一致行动人</w:t>
            </w:r>
          </w:p>
        </w:tc>
        <w:tc>
          <w:tcPr>
            <w:tcW w:w="6095" w:type="dxa"/>
            <w:shd w:val="clear" w:color="auto" w:fill="auto"/>
          </w:tcPr>
          <w:p w14:paraId="4274893F" w14:textId="77777777" w:rsidR="00ED222E" w:rsidRDefault="00ED222E" w:rsidP="00E4588F">
            <w:pPr>
              <w:rPr>
                <w:rFonts w:ascii="Times New Roman" w:hAnsi="Times New Roman"/>
                <w:color w:val="000000" w:themeColor="text1"/>
                <w:kern w:val="0"/>
                <w:sz w:val="22"/>
              </w:rPr>
            </w:pPr>
            <w:r>
              <w:rPr>
                <w:rFonts w:ascii="Times New Roman" w:hAnsi="Times New Roman" w:hint="eastAsia"/>
                <w:color w:val="FF0000"/>
                <w:kern w:val="0"/>
                <w:sz w:val="22"/>
              </w:rPr>
              <w:t>（实际控制人为</w:t>
            </w:r>
            <w:r>
              <w:rPr>
                <w:rFonts w:ascii="Times New Roman" w:hAnsi="Times New Roman" w:hint="eastAsia"/>
                <w:color w:val="FF0000"/>
                <w:kern w:val="0"/>
                <w:sz w:val="22"/>
              </w:rPr>
              <w:t>X</w:t>
            </w:r>
            <w:r>
              <w:rPr>
                <w:rFonts w:ascii="Times New Roman" w:hAnsi="Times New Roman" w:hint="eastAsia"/>
                <w:color w:val="FF0000"/>
                <w:kern w:val="0"/>
                <w:sz w:val="22"/>
              </w:rPr>
              <w:t>，一致行动人为</w:t>
            </w:r>
            <w:r>
              <w:rPr>
                <w:rFonts w:ascii="Times New Roman" w:hAnsi="Times New Roman" w:hint="eastAsia"/>
                <w:color w:val="FF0000"/>
                <w:kern w:val="0"/>
                <w:sz w:val="22"/>
              </w:rPr>
              <w:t>X/</w:t>
            </w:r>
            <w:r>
              <w:rPr>
                <w:rFonts w:ascii="Times New Roman" w:hAnsi="Times New Roman" w:hint="eastAsia"/>
                <w:color w:val="FF0000"/>
                <w:kern w:val="0"/>
                <w:sz w:val="22"/>
              </w:rPr>
              <w:t>实际控制人为</w:t>
            </w:r>
            <w:r>
              <w:rPr>
                <w:rFonts w:ascii="Times New Roman" w:hAnsi="Times New Roman" w:hint="eastAsia"/>
                <w:color w:val="FF0000"/>
                <w:kern w:val="0"/>
                <w:sz w:val="22"/>
              </w:rPr>
              <w:t>X</w:t>
            </w:r>
            <w:r>
              <w:rPr>
                <w:rFonts w:ascii="Times New Roman" w:hAnsi="Times New Roman" w:hint="eastAsia"/>
                <w:color w:val="FF0000"/>
                <w:kern w:val="0"/>
                <w:sz w:val="22"/>
              </w:rPr>
              <w:t>，无一致行动人</w:t>
            </w:r>
            <w:r>
              <w:rPr>
                <w:rFonts w:ascii="Times New Roman" w:hAnsi="Times New Roman" w:hint="eastAsia"/>
                <w:color w:val="FF0000"/>
                <w:kern w:val="0"/>
                <w:sz w:val="22"/>
              </w:rPr>
              <w:t>/</w:t>
            </w:r>
            <w:r>
              <w:rPr>
                <w:rFonts w:ascii="Times New Roman" w:hAnsi="Times New Roman" w:hint="eastAsia"/>
                <w:color w:val="FF0000"/>
                <w:kern w:val="0"/>
                <w:sz w:val="22"/>
              </w:rPr>
              <w:t>无实际控制人）</w:t>
            </w:r>
          </w:p>
        </w:tc>
      </w:tr>
    </w:tbl>
    <w:p w14:paraId="2E834883" w14:textId="77777777" w:rsidR="00ED222E" w:rsidRDefault="00ED222E" w:rsidP="00ED222E">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四、注册情况</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545"/>
        <w:gridCol w:w="3118"/>
        <w:gridCol w:w="2977"/>
      </w:tblGrid>
      <w:tr w:rsidR="00ED222E" w14:paraId="58D15C3B" w14:textId="77777777" w:rsidTr="00E4588F">
        <w:trPr>
          <w:trHeight w:val="378"/>
        </w:trPr>
        <w:tc>
          <w:tcPr>
            <w:tcW w:w="3545" w:type="dxa"/>
            <w:shd w:val="pct10" w:color="auto" w:fill="auto"/>
            <w:vAlign w:val="center"/>
          </w:tcPr>
          <w:p w14:paraId="7D819184" w14:textId="77777777" w:rsidR="00ED222E" w:rsidRDefault="00ED222E" w:rsidP="00E4588F">
            <w:pPr>
              <w:jc w:val="center"/>
              <w:rPr>
                <w:rFonts w:ascii="Times New Roman" w:hAnsi="Times New Roman"/>
                <w:b/>
                <w:color w:val="000000" w:themeColor="text1"/>
                <w:kern w:val="0"/>
                <w:sz w:val="22"/>
              </w:rPr>
            </w:pPr>
            <w:r>
              <w:rPr>
                <w:rFonts w:ascii="Times New Roman" w:hAnsi="Times New Roman" w:hint="eastAsia"/>
                <w:b/>
                <w:color w:val="000000" w:themeColor="text1"/>
                <w:kern w:val="0"/>
                <w:sz w:val="22"/>
              </w:rPr>
              <w:lastRenderedPageBreak/>
              <w:t>项目</w:t>
            </w:r>
          </w:p>
        </w:tc>
        <w:tc>
          <w:tcPr>
            <w:tcW w:w="3118" w:type="dxa"/>
            <w:shd w:val="pct10" w:color="auto" w:fill="auto"/>
            <w:vAlign w:val="center"/>
          </w:tcPr>
          <w:p w14:paraId="6EB8838A" w14:textId="77777777" w:rsidR="00ED222E" w:rsidRDefault="00ED222E" w:rsidP="00E4588F">
            <w:pPr>
              <w:jc w:val="center"/>
              <w:rPr>
                <w:rFonts w:ascii="Times New Roman" w:hAnsi="Times New Roman"/>
                <w:b/>
                <w:color w:val="000000" w:themeColor="text1"/>
                <w:kern w:val="0"/>
                <w:sz w:val="22"/>
              </w:rPr>
            </w:pPr>
            <w:r>
              <w:rPr>
                <w:rFonts w:ascii="Times New Roman" w:hAnsi="Times New Roman" w:hint="eastAsia"/>
                <w:b/>
                <w:color w:val="000000" w:themeColor="text1"/>
                <w:kern w:val="0"/>
                <w:sz w:val="22"/>
              </w:rPr>
              <w:t>内容</w:t>
            </w:r>
          </w:p>
        </w:tc>
        <w:tc>
          <w:tcPr>
            <w:tcW w:w="2977" w:type="dxa"/>
            <w:shd w:val="pct10" w:color="auto" w:fill="auto"/>
            <w:vAlign w:val="center"/>
          </w:tcPr>
          <w:p w14:paraId="379B3873" w14:textId="77777777" w:rsidR="00ED222E" w:rsidRDefault="00ED222E" w:rsidP="00E4588F">
            <w:pPr>
              <w:jc w:val="center"/>
              <w:rPr>
                <w:rFonts w:ascii="Times New Roman" w:hAnsi="Times New Roman"/>
                <w:b/>
                <w:color w:val="000000" w:themeColor="text1"/>
                <w:kern w:val="0"/>
                <w:sz w:val="22"/>
              </w:rPr>
            </w:pPr>
            <w:r>
              <w:rPr>
                <w:rFonts w:ascii="Times New Roman" w:hAnsi="Times New Roman" w:hint="eastAsia"/>
                <w:b/>
                <w:color w:val="000000" w:themeColor="text1"/>
                <w:kern w:val="0"/>
                <w:sz w:val="22"/>
              </w:rPr>
              <w:t>报告期内</w:t>
            </w:r>
            <w:r>
              <w:rPr>
                <w:rFonts w:ascii="Times New Roman" w:hAnsi="Times New Roman"/>
                <w:b/>
                <w:color w:val="000000" w:themeColor="text1"/>
                <w:kern w:val="0"/>
                <w:sz w:val="22"/>
              </w:rPr>
              <w:t>是否变更</w:t>
            </w:r>
          </w:p>
        </w:tc>
      </w:tr>
      <w:tr w:rsidR="00ED222E" w14:paraId="376910F4" w14:textId="77777777" w:rsidTr="00E4588F">
        <w:trPr>
          <w:trHeight w:val="378"/>
        </w:trPr>
        <w:tc>
          <w:tcPr>
            <w:tcW w:w="3545" w:type="dxa"/>
            <w:shd w:val="clear" w:color="auto" w:fill="auto"/>
          </w:tcPr>
          <w:p w14:paraId="72CC3612" w14:textId="77777777" w:rsidR="00ED222E" w:rsidRDefault="00ED222E" w:rsidP="00E4588F">
            <w:pPr>
              <w:rPr>
                <w:rFonts w:ascii="Times New Roman" w:hAnsi="Times New Roman"/>
                <w:color w:val="000000" w:themeColor="text1"/>
                <w:kern w:val="0"/>
                <w:sz w:val="22"/>
              </w:rPr>
            </w:pPr>
            <w:r>
              <w:rPr>
                <w:rFonts w:ascii="Times New Roman" w:hAnsi="Times New Roman" w:hint="eastAsia"/>
                <w:color w:val="000000" w:themeColor="text1"/>
                <w:kern w:val="0"/>
                <w:sz w:val="22"/>
              </w:rPr>
              <w:t>统一社会</w:t>
            </w:r>
            <w:r>
              <w:rPr>
                <w:rFonts w:ascii="Times New Roman" w:hAnsi="Times New Roman"/>
                <w:color w:val="000000" w:themeColor="text1"/>
                <w:kern w:val="0"/>
                <w:sz w:val="22"/>
              </w:rPr>
              <w:t>信用代码</w:t>
            </w:r>
          </w:p>
        </w:tc>
        <w:tc>
          <w:tcPr>
            <w:tcW w:w="3118" w:type="dxa"/>
            <w:shd w:val="clear" w:color="auto" w:fill="auto"/>
          </w:tcPr>
          <w:p w14:paraId="1F434D4C" w14:textId="77777777" w:rsidR="00ED222E" w:rsidRDefault="00ED222E" w:rsidP="00E4588F">
            <w:pPr>
              <w:rPr>
                <w:rFonts w:ascii="Times New Roman" w:hAnsi="Times New Roman"/>
                <w:color w:val="000000" w:themeColor="text1"/>
                <w:kern w:val="0"/>
                <w:sz w:val="22"/>
              </w:rPr>
            </w:pPr>
            <w:r>
              <w:rPr>
                <w:rFonts w:ascii="Times New Roman" w:hAnsi="Times New Roman" w:hint="eastAsia"/>
                <w:color w:val="FF0000"/>
                <w:kern w:val="0"/>
                <w:sz w:val="22"/>
              </w:rPr>
              <w:t>（请</w:t>
            </w:r>
            <w:r>
              <w:rPr>
                <w:rFonts w:ascii="Times New Roman" w:hAnsi="Times New Roman"/>
                <w:color w:val="FF0000"/>
                <w:kern w:val="0"/>
                <w:sz w:val="22"/>
              </w:rPr>
              <w:t>填写</w:t>
            </w:r>
            <w:r>
              <w:rPr>
                <w:rFonts w:ascii="Times New Roman" w:hAnsi="Times New Roman" w:hint="eastAsia"/>
                <w:color w:val="FF0000"/>
                <w:kern w:val="0"/>
                <w:sz w:val="22"/>
              </w:rPr>
              <w:t>18</w:t>
            </w:r>
            <w:r>
              <w:rPr>
                <w:rFonts w:ascii="Times New Roman" w:hAnsi="Times New Roman" w:hint="eastAsia"/>
                <w:color w:val="FF0000"/>
                <w:kern w:val="0"/>
                <w:sz w:val="22"/>
              </w:rPr>
              <w:t>位统一</w:t>
            </w:r>
            <w:r>
              <w:rPr>
                <w:rFonts w:ascii="Times New Roman" w:hAnsi="Times New Roman"/>
                <w:color w:val="FF0000"/>
                <w:kern w:val="0"/>
                <w:sz w:val="22"/>
              </w:rPr>
              <w:t>社会信用代码</w:t>
            </w:r>
            <w:r>
              <w:rPr>
                <w:rFonts w:ascii="Times New Roman" w:hAnsi="Times New Roman" w:hint="eastAsia"/>
                <w:color w:val="FF0000"/>
                <w:kern w:val="0"/>
                <w:sz w:val="22"/>
              </w:rPr>
              <w:t>。填写</w:t>
            </w:r>
            <w:r>
              <w:rPr>
                <w:rFonts w:ascii="Times New Roman" w:hAnsi="Times New Roman"/>
                <w:color w:val="FF0000"/>
                <w:kern w:val="0"/>
                <w:sz w:val="22"/>
              </w:rPr>
              <w:t>示例：</w:t>
            </w:r>
            <w:r>
              <w:rPr>
                <w:rFonts w:ascii="Times New Roman" w:hAnsi="Times New Roman"/>
                <w:color w:val="FF0000"/>
                <w:kern w:val="0"/>
                <w:sz w:val="22"/>
              </w:rPr>
              <w:t>911101168*****294H</w:t>
            </w:r>
            <w:r>
              <w:rPr>
                <w:rFonts w:ascii="Times New Roman" w:hAnsi="Times New Roman" w:hint="eastAsia"/>
                <w:color w:val="FF0000"/>
                <w:kern w:val="0"/>
                <w:sz w:val="22"/>
              </w:rPr>
              <w:t>）</w:t>
            </w:r>
          </w:p>
        </w:tc>
        <w:tc>
          <w:tcPr>
            <w:tcW w:w="2977" w:type="dxa"/>
          </w:tcPr>
          <w:p w14:paraId="73F920B7" w14:textId="77777777" w:rsidR="00ED222E" w:rsidRDefault="00ED222E" w:rsidP="00E4588F">
            <w:pPr>
              <w:rPr>
                <w:rFonts w:ascii="Times New Roman" w:hAnsi="Times New Roman"/>
                <w:color w:val="000000" w:themeColor="text1"/>
                <w:kern w:val="0"/>
                <w:sz w:val="22"/>
              </w:rPr>
            </w:pPr>
          </w:p>
        </w:tc>
      </w:tr>
      <w:tr w:rsidR="00ED222E" w14:paraId="7BA41CAE" w14:textId="77777777" w:rsidTr="00E4588F">
        <w:trPr>
          <w:trHeight w:val="378"/>
        </w:trPr>
        <w:tc>
          <w:tcPr>
            <w:tcW w:w="3545" w:type="dxa"/>
            <w:shd w:val="clear" w:color="auto" w:fill="auto"/>
          </w:tcPr>
          <w:p w14:paraId="54BC3FE0" w14:textId="77777777" w:rsidR="00ED222E" w:rsidRDefault="00ED222E" w:rsidP="00E4588F">
            <w:pPr>
              <w:rPr>
                <w:rFonts w:ascii="Times New Roman" w:hAnsi="Times New Roman"/>
                <w:color w:val="000000" w:themeColor="text1"/>
                <w:kern w:val="0"/>
                <w:sz w:val="22"/>
              </w:rPr>
            </w:pPr>
            <w:r>
              <w:rPr>
                <w:rFonts w:ascii="Times New Roman" w:hAnsi="Times New Roman" w:hint="eastAsia"/>
                <w:color w:val="000000" w:themeColor="text1"/>
                <w:kern w:val="0"/>
                <w:sz w:val="22"/>
              </w:rPr>
              <w:t>注册</w:t>
            </w:r>
            <w:r>
              <w:rPr>
                <w:rFonts w:ascii="Times New Roman" w:hAnsi="Times New Roman"/>
                <w:color w:val="000000" w:themeColor="text1"/>
                <w:kern w:val="0"/>
                <w:sz w:val="22"/>
              </w:rPr>
              <w:t>地址</w:t>
            </w:r>
          </w:p>
        </w:tc>
        <w:tc>
          <w:tcPr>
            <w:tcW w:w="3118" w:type="dxa"/>
            <w:shd w:val="clear" w:color="auto" w:fill="auto"/>
          </w:tcPr>
          <w:p w14:paraId="54EB490B" w14:textId="77777777" w:rsidR="00ED222E" w:rsidRDefault="00ED222E" w:rsidP="00E4588F">
            <w:pPr>
              <w:rPr>
                <w:rFonts w:ascii="Times New Roman" w:hAnsi="Times New Roman"/>
                <w:color w:val="FF0000"/>
                <w:kern w:val="0"/>
                <w:sz w:val="22"/>
              </w:rPr>
            </w:pPr>
            <w:r>
              <w:rPr>
                <w:rFonts w:ascii="Times New Roman" w:hAnsi="Times New Roman" w:hint="eastAsia"/>
                <w:color w:val="FF0000"/>
                <w:kern w:val="0"/>
                <w:sz w:val="22"/>
              </w:rPr>
              <w:t>（</w:t>
            </w:r>
            <w:r>
              <w:rPr>
                <w:rFonts w:ascii="Times New Roman" w:hAnsi="Times New Roman" w:hint="eastAsia"/>
                <w:color w:val="FF0000"/>
                <w:kern w:val="0"/>
                <w:sz w:val="22"/>
              </w:rPr>
              <w:t>1</w:t>
            </w:r>
            <w:r>
              <w:rPr>
                <w:rFonts w:ascii="Times New Roman" w:hAnsi="Times New Roman" w:hint="eastAsia"/>
                <w:color w:val="FF0000"/>
                <w:kern w:val="0"/>
                <w:sz w:val="22"/>
              </w:rPr>
              <w:t>级）省</w:t>
            </w:r>
            <w:r>
              <w:rPr>
                <w:rFonts w:ascii="Times New Roman" w:hAnsi="Times New Roman" w:hint="eastAsia"/>
                <w:color w:val="FF0000"/>
                <w:kern w:val="0"/>
                <w:sz w:val="22"/>
              </w:rPr>
              <w:t>/</w:t>
            </w:r>
            <w:r>
              <w:rPr>
                <w:rFonts w:ascii="Times New Roman" w:hAnsi="Times New Roman" w:hint="eastAsia"/>
                <w:color w:val="FF0000"/>
                <w:kern w:val="0"/>
                <w:sz w:val="22"/>
              </w:rPr>
              <w:t>市</w:t>
            </w:r>
            <w:r>
              <w:rPr>
                <w:rFonts w:ascii="Times New Roman" w:hAnsi="Times New Roman" w:hint="eastAsia"/>
                <w:color w:val="FF0000"/>
                <w:kern w:val="0"/>
                <w:sz w:val="22"/>
              </w:rPr>
              <w:t>/</w:t>
            </w:r>
            <w:r>
              <w:rPr>
                <w:rFonts w:ascii="Times New Roman" w:hAnsi="Times New Roman" w:hint="eastAsia"/>
                <w:color w:val="FF0000"/>
                <w:kern w:val="0"/>
                <w:sz w:val="22"/>
              </w:rPr>
              <w:t>自治区</w:t>
            </w:r>
            <w:r>
              <w:rPr>
                <w:rFonts w:ascii="Times New Roman" w:hAnsi="Times New Roman" w:hint="eastAsia"/>
                <w:color w:val="FF0000"/>
                <w:kern w:val="0"/>
                <w:sz w:val="22"/>
              </w:rPr>
              <w:t>/</w:t>
            </w:r>
            <w:r>
              <w:rPr>
                <w:rFonts w:ascii="Times New Roman" w:hAnsi="Times New Roman" w:hint="eastAsia"/>
                <w:color w:val="FF0000"/>
                <w:kern w:val="0"/>
                <w:sz w:val="22"/>
              </w:rPr>
              <w:t>其他（自行填写）（</w:t>
            </w:r>
            <w:r>
              <w:rPr>
                <w:rFonts w:ascii="Times New Roman" w:hAnsi="Times New Roman" w:hint="eastAsia"/>
                <w:color w:val="FF0000"/>
                <w:kern w:val="0"/>
                <w:sz w:val="22"/>
              </w:rPr>
              <w:t>2</w:t>
            </w:r>
            <w:r>
              <w:rPr>
                <w:rFonts w:ascii="Times New Roman" w:hAnsi="Times New Roman" w:hint="eastAsia"/>
                <w:color w:val="FF0000"/>
                <w:kern w:val="0"/>
                <w:sz w:val="22"/>
              </w:rPr>
              <w:t>级）市</w:t>
            </w:r>
            <w:r>
              <w:rPr>
                <w:rFonts w:ascii="Times New Roman" w:hAnsi="Times New Roman" w:hint="eastAsia"/>
                <w:color w:val="FF0000"/>
                <w:kern w:val="0"/>
                <w:sz w:val="22"/>
              </w:rPr>
              <w:t>/</w:t>
            </w:r>
            <w:r>
              <w:rPr>
                <w:rFonts w:ascii="Times New Roman" w:hAnsi="Times New Roman" w:hint="eastAsia"/>
                <w:color w:val="FF0000"/>
                <w:kern w:val="0"/>
                <w:sz w:val="22"/>
              </w:rPr>
              <w:t>地区</w:t>
            </w:r>
            <w:r>
              <w:rPr>
                <w:rFonts w:ascii="Times New Roman" w:hAnsi="Times New Roman" w:hint="eastAsia"/>
                <w:color w:val="FF0000"/>
                <w:kern w:val="0"/>
                <w:sz w:val="22"/>
              </w:rPr>
              <w:t>/</w:t>
            </w:r>
            <w:r>
              <w:rPr>
                <w:rFonts w:ascii="Times New Roman" w:hAnsi="Times New Roman" w:hint="eastAsia"/>
                <w:color w:val="FF0000"/>
                <w:kern w:val="0"/>
                <w:sz w:val="22"/>
              </w:rPr>
              <w:t>区</w:t>
            </w:r>
            <w:r>
              <w:rPr>
                <w:rFonts w:ascii="Times New Roman" w:hAnsi="Times New Roman" w:hint="eastAsia"/>
                <w:color w:val="FF0000"/>
                <w:kern w:val="0"/>
                <w:sz w:val="22"/>
              </w:rPr>
              <w:t>/</w:t>
            </w:r>
            <w:r>
              <w:rPr>
                <w:rFonts w:ascii="Times New Roman" w:hAnsi="Times New Roman" w:hint="eastAsia"/>
                <w:color w:val="FF0000"/>
                <w:kern w:val="0"/>
                <w:sz w:val="22"/>
              </w:rPr>
              <w:t>县</w:t>
            </w:r>
            <w:r>
              <w:rPr>
                <w:rFonts w:ascii="Times New Roman" w:hAnsi="Times New Roman" w:hint="eastAsia"/>
                <w:color w:val="FF0000"/>
                <w:kern w:val="0"/>
                <w:sz w:val="22"/>
              </w:rPr>
              <w:t>/</w:t>
            </w:r>
            <w:r>
              <w:rPr>
                <w:rFonts w:ascii="Times New Roman" w:hAnsi="Times New Roman" w:hint="eastAsia"/>
                <w:color w:val="FF0000"/>
                <w:kern w:val="0"/>
                <w:sz w:val="22"/>
              </w:rPr>
              <w:t>自治州</w:t>
            </w:r>
            <w:r>
              <w:rPr>
                <w:rFonts w:ascii="Times New Roman" w:hAnsi="Times New Roman" w:hint="eastAsia"/>
                <w:color w:val="FF0000"/>
                <w:kern w:val="0"/>
                <w:sz w:val="22"/>
              </w:rPr>
              <w:t>/</w:t>
            </w:r>
            <w:r>
              <w:rPr>
                <w:rFonts w:ascii="Times New Roman" w:hAnsi="Times New Roman" w:hint="eastAsia"/>
                <w:color w:val="FF0000"/>
                <w:kern w:val="0"/>
                <w:sz w:val="22"/>
              </w:rPr>
              <w:t>盟</w:t>
            </w:r>
            <w:r>
              <w:rPr>
                <w:rFonts w:ascii="Times New Roman" w:hAnsi="Times New Roman" w:hint="eastAsia"/>
                <w:color w:val="FF0000"/>
                <w:kern w:val="0"/>
                <w:sz w:val="22"/>
              </w:rPr>
              <w:t>/</w:t>
            </w:r>
            <w:r>
              <w:rPr>
                <w:rFonts w:ascii="Times New Roman" w:hAnsi="Times New Roman" w:hint="eastAsia"/>
                <w:color w:val="FF0000"/>
                <w:kern w:val="0"/>
                <w:sz w:val="22"/>
              </w:rPr>
              <w:t>其他（自行填写）（</w:t>
            </w:r>
            <w:r>
              <w:rPr>
                <w:rFonts w:ascii="Times New Roman" w:hAnsi="Times New Roman" w:hint="eastAsia"/>
                <w:color w:val="FF0000"/>
                <w:kern w:val="0"/>
                <w:sz w:val="22"/>
              </w:rPr>
              <w:t>3</w:t>
            </w:r>
            <w:r>
              <w:rPr>
                <w:rFonts w:ascii="Times New Roman" w:hAnsi="Times New Roman" w:hint="eastAsia"/>
                <w:color w:val="FF0000"/>
                <w:kern w:val="0"/>
                <w:sz w:val="22"/>
              </w:rPr>
              <w:t>级）街道</w:t>
            </w:r>
            <w:r>
              <w:rPr>
                <w:rFonts w:ascii="Times New Roman" w:hAnsi="Times New Roman" w:hint="eastAsia"/>
                <w:color w:val="FF0000"/>
                <w:kern w:val="0"/>
                <w:sz w:val="22"/>
              </w:rPr>
              <w:t>/</w:t>
            </w:r>
            <w:r>
              <w:rPr>
                <w:rFonts w:ascii="Times New Roman" w:hAnsi="Times New Roman" w:hint="eastAsia"/>
                <w:color w:val="FF0000"/>
                <w:kern w:val="0"/>
                <w:sz w:val="22"/>
              </w:rPr>
              <w:t>区</w:t>
            </w:r>
            <w:r>
              <w:rPr>
                <w:rFonts w:ascii="Times New Roman" w:hAnsi="Times New Roman" w:hint="eastAsia"/>
                <w:color w:val="FF0000"/>
                <w:kern w:val="0"/>
                <w:sz w:val="22"/>
              </w:rPr>
              <w:t>/</w:t>
            </w:r>
            <w:r>
              <w:rPr>
                <w:rFonts w:ascii="Times New Roman" w:hAnsi="Times New Roman" w:hint="eastAsia"/>
                <w:color w:val="FF0000"/>
                <w:kern w:val="0"/>
                <w:sz w:val="22"/>
              </w:rPr>
              <w:t>县</w:t>
            </w:r>
            <w:r>
              <w:rPr>
                <w:rFonts w:ascii="Times New Roman" w:hAnsi="Times New Roman" w:hint="eastAsia"/>
                <w:color w:val="FF0000"/>
                <w:kern w:val="0"/>
                <w:sz w:val="22"/>
              </w:rPr>
              <w:t>/</w:t>
            </w:r>
            <w:r>
              <w:rPr>
                <w:rFonts w:ascii="Times New Roman" w:hAnsi="Times New Roman" w:hint="eastAsia"/>
                <w:color w:val="FF0000"/>
                <w:kern w:val="0"/>
                <w:sz w:val="22"/>
              </w:rPr>
              <w:t>旗</w:t>
            </w:r>
            <w:r>
              <w:rPr>
                <w:rFonts w:ascii="Times New Roman" w:hAnsi="Times New Roman" w:hint="eastAsia"/>
                <w:color w:val="FF0000"/>
                <w:kern w:val="0"/>
                <w:sz w:val="22"/>
              </w:rPr>
              <w:t>/</w:t>
            </w:r>
            <w:r>
              <w:rPr>
                <w:rFonts w:ascii="Times New Roman" w:hAnsi="Times New Roman" w:hint="eastAsia"/>
                <w:color w:val="FF0000"/>
                <w:kern w:val="0"/>
                <w:sz w:val="22"/>
              </w:rPr>
              <w:t>其他（自行填写）（</w:t>
            </w:r>
            <w:r>
              <w:rPr>
                <w:rFonts w:ascii="Times New Roman" w:hAnsi="Times New Roman" w:hint="eastAsia"/>
                <w:color w:val="FF0000"/>
                <w:kern w:val="0"/>
                <w:sz w:val="22"/>
              </w:rPr>
              <w:t>4</w:t>
            </w:r>
            <w:r>
              <w:rPr>
                <w:rFonts w:ascii="Times New Roman" w:hAnsi="Times New Roman" w:hint="eastAsia"/>
                <w:color w:val="FF0000"/>
                <w:kern w:val="0"/>
                <w:sz w:val="22"/>
              </w:rPr>
              <w:t>级）</w:t>
            </w:r>
          </w:p>
          <w:p w14:paraId="615E0E93" w14:textId="77777777" w:rsidR="00ED222E" w:rsidRDefault="00ED222E" w:rsidP="00E4588F">
            <w:pPr>
              <w:rPr>
                <w:rFonts w:ascii="Times New Roman" w:hAnsi="Times New Roman"/>
                <w:color w:val="000000" w:themeColor="text1"/>
                <w:kern w:val="0"/>
                <w:sz w:val="22"/>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北京市西城区金融街街道广宁伯街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c>
          <w:tcPr>
            <w:tcW w:w="2977" w:type="dxa"/>
          </w:tcPr>
          <w:p w14:paraId="70620699" w14:textId="77777777" w:rsidR="00ED222E" w:rsidRDefault="00ED222E" w:rsidP="00E4588F">
            <w:pPr>
              <w:rPr>
                <w:rFonts w:ascii="Times New Roman" w:hAnsi="Times New Roman"/>
                <w:color w:val="000000" w:themeColor="text1"/>
                <w:kern w:val="0"/>
                <w:sz w:val="22"/>
              </w:rPr>
            </w:pPr>
          </w:p>
        </w:tc>
      </w:tr>
      <w:tr w:rsidR="00ED222E" w14:paraId="0F39AF52" w14:textId="77777777" w:rsidTr="00E4588F">
        <w:trPr>
          <w:trHeight w:val="378"/>
        </w:trPr>
        <w:tc>
          <w:tcPr>
            <w:tcW w:w="3545" w:type="dxa"/>
            <w:shd w:val="clear" w:color="auto" w:fill="auto"/>
          </w:tcPr>
          <w:p w14:paraId="61ED3E36" w14:textId="77777777" w:rsidR="00ED222E" w:rsidRDefault="00ED222E" w:rsidP="00E4588F">
            <w:pPr>
              <w:rPr>
                <w:rFonts w:ascii="Times New Roman" w:hAnsi="Times New Roman"/>
                <w:color w:val="000000" w:themeColor="text1"/>
                <w:kern w:val="0"/>
                <w:sz w:val="22"/>
              </w:rPr>
            </w:pPr>
            <w:r>
              <w:rPr>
                <w:rFonts w:ascii="Times New Roman" w:hAnsi="Times New Roman" w:hint="eastAsia"/>
                <w:color w:val="000000" w:themeColor="text1"/>
                <w:kern w:val="0"/>
                <w:sz w:val="22"/>
              </w:rPr>
              <w:t>注册资本（元）</w:t>
            </w:r>
          </w:p>
        </w:tc>
        <w:tc>
          <w:tcPr>
            <w:tcW w:w="3118" w:type="dxa"/>
            <w:shd w:val="clear" w:color="auto" w:fill="auto"/>
          </w:tcPr>
          <w:p w14:paraId="65789952" w14:textId="77777777" w:rsidR="00ED222E" w:rsidRDefault="00ED222E" w:rsidP="00E4588F">
            <w:pPr>
              <w:rPr>
                <w:rFonts w:ascii="Times New Roman" w:hAnsi="Times New Roman"/>
                <w:color w:val="000000" w:themeColor="text1"/>
                <w:kern w:val="0"/>
                <w:sz w:val="22"/>
              </w:rPr>
            </w:pPr>
          </w:p>
        </w:tc>
        <w:tc>
          <w:tcPr>
            <w:tcW w:w="2977" w:type="dxa"/>
          </w:tcPr>
          <w:p w14:paraId="5E9EDAB8" w14:textId="77777777" w:rsidR="00ED222E" w:rsidRDefault="00ED222E" w:rsidP="00E4588F">
            <w:pPr>
              <w:rPr>
                <w:rFonts w:ascii="Times New Roman" w:hAnsi="Times New Roman"/>
                <w:color w:val="000000" w:themeColor="text1"/>
                <w:kern w:val="0"/>
                <w:sz w:val="22"/>
              </w:rPr>
            </w:pPr>
          </w:p>
        </w:tc>
      </w:tr>
      <w:tr w:rsidR="00ED222E" w14:paraId="44DA2B01" w14:textId="77777777" w:rsidTr="00E4588F">
        <w:trPr>
          <w:trHeight w:val="990"/>
        </w:trPr>
        <w:tc>
          <w:tcPr>
            <w:tcW w:w="9640" w:type="dxa"/>
            <w:gridSpan w:val="3"/>
            <w:shd w:val="clear" w:color="auto" w:fill="auto"/>
          </w:tcPr>
          <w:p w14:paraId="33079489" w14:textId="77777777" w:rsidR="00ED222E" w:rsidRDefault="00ED222E" w:rsidP="00E4588F">
            <w:pPr>
              <w:tabs>
                <w:tab w:val="left" w:pos="5140"/>
              </w:tabs>
              <w:rPr>
                <w:rFonts w:ascii="Times New Roman" w:hAnsi="Times New Roman"/>
                <w:color w:val="000000" w:themeColor="text1"/>
                <w:kern w:val="0"/>
                <w:sz w:val="22"/>
              </w:rPr>
            </w:pPr>
            <w:r>
              <w:rPr>
                <w:rFonts w:asciiTheme="minorEastAsia" w:eastAsiaTheme="minorEastAsia" w:hAnsiTheme="minorEastAsia" w:hint="eastAsia"/>
                <w:i/>
                <w:color w:val="FF0000"/>
                <w:sz w:val="22"/>
              </w:rPr>
              <w:t>注册资本与总股本不一致的</w:t>
            </w:r>
            <w:r>
              <w:rPr>
                <w:rFonts w:asciiTheme="minorEastAsia" w:eastAsiaTheme="minorEastAsia" w:hAnsiTheme="minorEastAsia"/>
                <w:i/>
                <w:color w:val="FF0000"/>
                <w:sz w:val="22"/>
              </w:rPr>
              <w:t>,</w:t>
            </w:r>
            <w:r>
              <w:rPr>
                <w:rFonts w:asciiTheme="minorEastAsia" w:eastAsiaTheme="minorEastAsia" w:hAnsiTheme="minorEastAsia" w:hint="eastAsia"/>
                <w:i/>
                <w:color w:val="FF0000"/>
                <w:sz w:val="22"/>
              </w:rPr>
              <w:t>请进行说明。</w:t>
            </w:r>
          </w:p>
        </w:tc>
      </w:tr>
    </w:tbl>
    <w:p w14:paraId="00B09A09" w14:textId="77777777" w:rsidR="00ED222E" w:rsidRDefault="00ED222E" w:rsidP="00ED222E">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五</w:t>
      </w:r>
      <w:r>
        <w:rPr>
          <w:rFonts w:ascii="微软雅黑" w:eastAsia="微软雅黑" w:hAnsi="微软雅黑"/>
          <w:b/>
          <w:color w:val="000000" w:themeColor="text1"/>
          <w:sz w:val="22"/>
          <w:szCs w:val="44"/>
        </w:rPr>
        <w:t>、中介机构</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1453"/>
        <w:gridCol w:w="1453"/>
        <w:gridCol w:w="1453"/>
        <w:gridCol w:w="1453"/>
      </w:tblGrid>
      <w:tr w:rsidR="00ED222E" w14:paraId="1A4B6521" w14:textId="77777777" w:rsidTr="00E4588F">
        <w:trPr>
          <w:trHeight w:val="219"/>
        </w:trPr>
        <w:tc>
          <w:tcPr>
            <w:tcW w:w="3828" w:type="dxa"/>
          </w:tcPr>
          <w:p w14:paraId="1212087D" w14:textId="77777777" w:rsidR="00ED222E" w:rsidRDefault="00ED222E" w:rsidP="00E4588F">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主办券商（报告期内）</w:t>
            </w:r>
          </w:p>
        </w:tc>
        <w:tc>
          <w:tcPr>
            <w:tcW w:w="5812" w:type="dxa"/>
            <w:gridSpan w:val="4"/>
          </w:tcPr>
          <w:p w14:paraId="58DC663F" w14:textId="77777777" w:rsidR="00ED222E" w:rsidRDefault="00ED222E" w:rsidP="00E4588F">
            <w:pP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FF0000"/>
                <w:kern w:val="0"/>
                <w:sz w:val="22"/>
              </w:rPr>
              <w:t>(请填写报告期内履行持续督导职责的主办券商简称)</w:t>
            </w:r>
          </w:p>
        </w:tc>
      </w:tr>
      <w:tr w:rsidR="00ED222E" w14:paraId="293E55BD" w14:textId="77777777" w:rsidTr="00E4588F">
        <w:trPr>
          <w:trHeight w:val="219"/>
        </w:trPr>
        <w:tc>
          <w:tcPr>
            <w:tcW w:w="3828" w:type="dxa"/>
          </w:tcPr>
          <w:p w14:paraId="597363E0" w14:textId="77777777" w:rsidR="00ED222E" w:rsidRDefault="00ED222E" w:rsidP="00E4588F">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主办券商</w:t>
            </w:r>
            <w:r>
              <w:rPr>
                <w:rFonts w:asciiTheme="minorEastAsia" w:eastAsiaTheme="minorEastAsia" w:hAnsiTheme="minorEastAsia"/>
                <w:color w:val="000000" w:themeColor="text1"/>
                <w:kern w:val="0"/>
                <w:sz w:val="22"/>
              </w:rPr>
              <w:t>办公地址</w:t>
            </w:r>
          </w:p>
        </w:tc>
        <w:tc>
          <w:tcPr>
            <w:tcW w:w="5812" w:type="dxa"/>
            <w:gridSpan w:val="4"/>
          </w:tcPr>
          <w:p w14:paraId="3ACB6DC1" w14:textId="77777777" w:rsidR="00ED222E" w:rsidRDefault="00ED222E" w:rsidP="00E4588F">
            <w:pPr>
              <w:rPr>
                <w:rFonts w:asciiTheme="minorEastAsia" w:eastAsiaTheme="minorEastAsia" w:hAnsiTheme="minorEastAsia"/>
                <w:color w:val="000000" w:themeColor="text1"/>
                <w:kern w:val="0"/>
                <w:sz w:val="22"/>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北京市西城区金融街街道广宁伯街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r>
      <w:tr w:rsidR="00ED222E" w14:paraId="7C052D6C" w14:textId="77777777" w:rsidTr="00E4588F">
        <w:trPr>
          <w:trHeight w:val="219"/>
        </w:trPr>
        <w:tc>
          <w:tcPr>
            <w:tcW w:w="3828" w:type="dxa"/>
          </w:tcPr>
          <w:p w14:paraId="576BF838" w14:textId="77777777" w:rsidR="00ED222E" w:rsidRDefault="00ED222E" w:rsidP="00E4588F">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报告</w:t>
            </w:r>
            <w:r>
              <w:rPr>
                <w:rFonts w:asciiTheme="minorEastAsia" w:eastAsiaTheme="minorEastAsia" w:hAnsiTheme="minorEastAsia"/>
                <w:color w:val="000000" w:themeColor="text1"/>
                <w:kern w:val="0"/>
                <w:sz w:val="22"/>
              </w:rPr>
              <w:t>期内主办券商是否发生变化</w:t>
            </w:r>
          </w:p>
        </w:tc>
        <w:tc>
          <w:tcPr>
            <w:tcW w:w="5812" w:type="dxa"/>
            <w:gridSpan w:val="4"/>
          </w:tcPr>
          <w:p w14:paraId="641E5DE6" w14:textId="77777777" w:rsidR="00ED222E" w:rsidRDefault="00ED222E" w:rsidP="00E4588F">
            <w:pP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FF0000"/>
                <w:kern w:val="0"/>
                <w:sz w:val="22"/>
              </w:rPr>
              <w:t>（是</w:t>
            </w:r>
            <w:r>
              <w:rPr>
                <w:rFonts w:asciiTheme="minorEastAsia" w:eastAsiaTheme="minorEastAsia" w:hAnsiTheme="minorEastAsia"/>
                <w:color w:val="FF0000"/>
                <w:kern w:val="0"/>
                <w:sz w:val="22"/>
              </w:rPr>
              <w:t>/否）</w:t>
            </w:r>
          </w:p>
        </w:tc>
      </w:tr>
      <w:tr w:rsidR="00ED222E" w14:paraId="01DC3B28" w14:textId="77777777" w:rsidTr="00E4588F">
        <w:trPr>
          <w:trHeight w:val="219"/>
        </w:trPr>
        <w:tc>
          <w:tcPr>
            <w:tcW w:w="3828" w:type="dxa"/>
          </w:tcPr>
          <w:p w14:paraId="6DAC8583" w14:textId="77777777" w:rsidR="00ED222E" w:rsidRDefault="00ED222E" w:rsidP="00E4588F">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主办券商（报告披露日）</w:t>
            </w:r>
          </w:p>
        </w:tc>
        <w:tc>
          <w:tcPr>
            <w:tcW w:w="5812" w:type="dxa"/>
            <w:gridSpan w:val="4"/>
          </w:tcPr>
          <w:p w14:paraId="0E8AE768" w14:textId="77777777" w:rsidR="00ED222E" w:rsidRDefault="00ED222E" w:rsidP="00E4588F">
            <w:pP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FF0000"/>
                <w:kern w:val="0"/>
                <w:sz w:val="22"/>
              </w:rPr>
              <w:t>(请填写报告披露日履行持续督导职责的主办券商简称)</w:t>
            </w:r>
          </w:p>
        </w:tc>
      </w:tr>
      <w:tr w:rsidR="00ED222E" w14:paraId="4220BA8C" w14:textId="77777777" w:rsidTr="00E4588F">
        <w:trPr>
          <w:trHeight w:val="247"/>
        </w:trPr>
        <w:tc>
          <w:tcPr>
            <w:tcW w:w="3828" w:type="dxa"/>
          </w:tcPr>
          <w:p w14:paraId="78D60DBF" w14:textId="77777777" w:rsidR="00ED222E" w:rsidRDefault="00ED222E" w:rsidP="00E4588F">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会计师事务所</w:t>
            </w:r>
          </w:p>
        </w:tc>
        <w:tc>
          <w:tcPr>
            <w:tcW w:w="5812" w:type="dxa"/>
            <w:gridSpan w:val="4"/>
          </w:tcPr>
          <w:p w14:paraId="46DA5CA3" w14:textId="77777777" w:rsidR="00ED222E" w:rsidRDefault="00ED222E" w:rsidP="00E4588F">
            <w:pP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FF0000"/>
                <w:kern w:val="0"/>
                <w:sz w:val="22"/>
              </w:rPr>
              <w:t>（请填写</w:t>
            </w:r>
            <w:r>
              <w:rPr>
                <w:rFonts w:asciiTheme="minorEastAsia" w:eastAsiaTheme="minorEastAsia" w:hAnsiTheme="minorEastAsia"/>
                <w:color w:val="FF0000"/>
                <w:kern w:val="0"/>
                <w:sz w:val="22"/>
              </w:rPr>
              <w:t>会计师事务所全称。</w:t>
            </w:r>
            <w:r>
              <w:rPr>
                <w:rFonts w:asciiTheme="minorEastAsia" w:eastAsiaTheme="minorEastAsia" w:hAnsiTheme="minorEastAsia" w:hint="eastAsia"/>
                <w:color w:val="FF0000"/>
                <w:kern w:val="0"/>
                <w:sz w:val="22"/>
              </w:rPr>
              <w:t>填写</w:t>
            </w:r>
            <w:r>
              <w:rPr>
                <w:rFonts w:asciiTheme="minorEastAsia" w:eastAsiaTheme="minorEastAsia" w:hAnsiTheme="minorEastAsia"/>
                <w:color w:val="FF0000"/>
                <w:kern w:val="0"/>
                <w:sz w:val="22"/>
              </w:rPr>
              <w:t>示例：</w:t>
            </w:r>
            <w:r>
              <w:rPr>
                <w:rFonts w:asciiTheme="minorEastAsia" w:eastAsiaTheme="minorEastAsia" w:hAnsiTheme="minorEastAsia" w:hint="eastAsia"/>
                <w:color w:val="FF0000"/>
                <w:kern w:val="0"/>
                <w:sz w:val="22"/>
              </w:rPr>
              <w:t>立信会计师事务所（特殊</w:t>
            </w:r>
            <w:r>
              <w:rPr>
                <w:rFonts w:asciiTheme="minorEastAsia" w:eastAsiaTheme="minorEastAsia" w:hAnsiTheme="minorEastAsia"/>
                <w:color w:val="FF0000"/>
                <w:kern w:val="0"/>
                <w:sz w:val="22"/>
              </w:rPr>
              <w:t>普通合伙</w:t>
            </w:r>
            <w:r>
              <w:rPr>
                <w:rFonts w:asciiTheme="minorEastAsia" w:eastAsiaTheme="minorEastAsia" w:hAnsiTheme="minorEastAsia" w:hint="eastAsia"/>
                <w:color w:val="FF0000"/>
                <w:kern w:val="0"/>
                <w:sz w:val="22"/>
              </w:rPr>
              <w:t>）。如</w:t>
            </w:r>
            <w:r>
              <w:rPr>
                <w:rFonts w:asciiTheme="minorEastAsia" w:eastAsiaTheme="minorEastAsia" w:hAnsiTheme="minorEastAsia"/>
                <w:color w:val="FF0000"/>
                <w:kern w:val="0"/>
                <w:sz w:val="22"/>
              </w:rPr>
              <w:t>无，请删除行</w:t>
            </w:r>
            <w:r>
              <w:rPr>
                <w:rFonts w:asciiTheme="minorEastAsia" w:eastAsiaTheme="minorEastAsia" w:hAnsiTheme="minorEastAsia" w:hint="eastAsia"/>
                <w:color w:val="FF0000"/>
                <w:kern w:val="0"/>
                <w:sz w:val="22"/>
              </w:rPr>
              <w:t>。）</w:t>
            </w:r>
          </w:p>
        </w:tc>
      </w:tr>
      <w:tr w:rsidR="00ED222E" w14:paraId="782D4442" w14:textId="77777777" w:rsidTr="00E4588F">
        <w:trPr>
          <w:trHeight w:val="151"/>
        </w:trPr>
        <w:tc>
          <w:tcPr>
            <w:tcW w:w="3828" w:type="dxa"/>
            <w:vMerge w:val="restart"/>
          </w:tcPr>
          <w:p w14:paraId="7CA164D2" w14:textId="77777777" w:rsidR="00ED222E" w:rsidRDefault="00ED222E" w:rsidP="00E4588F">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签字注册会计师</w:t>
            </w:r>
            <w:r>
              <w:rPr>
                <w:rFonts w:asciiTheme="minorEastAsia" w:eastAsiaTheme="minorEastAsia" w:hAnsiTheme="minorEastAsia"/>
                <w:color w:val="000000" w:themeColor="text1"/>
                <w:kern w:val="0"/>
                <w:sz w:val="22"/>
              </w:rPr>
              <w:t>姓名</w:t>
            </w:r>
            <w:r>
              <w:rPr>
                <w:rFonts w:asciiTheme="minorEastAsia" w:eastAsiaTheme="minorEastAsia" w:hAnsiTheme="minorEastAsia" w:hint="eastAsia"/>
                <w:color w:val="000000" w:themeColor="text1"/>
                <w:kern w:val="0"/>
                <w:sz w:val="22"/>
              </w:rPr>
              <w:t>及连续签字年限</w:t>
            </w:r>
          </w:p>
        </w:tc>
        <w:tc>
          <w:tcPr>
            <w:tcW w:w="1453" w:type="dxa"/>
          </w:tcPr>
          <w:p w14:paraId="56A5D5EE" w14:textId="77777777" w:rsidR="00ED222E" w:rsidRDefault="00ED222E" w:rsidP="00E4588F">
            <w:pP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FF0000"/>
                <w:kern w:val="0"/>
                <w:sz w:val="22"/>
              </w:rPr>
              <w:t>（姓名1）</w:t>
            </w:r>
          </w:p>
        </w:tc>
        <w:tc>
          <w:tcPr>
            <w:tcW w:w="1453" w:type="dxa"/>
          </w:tcPr>
          <w:p w14:paraId="330CFF3A" w14:textId="77777777" w:rsidR="00ED222E" w:rsidRDefault="00ED222E" w:rsidP="00E4588F">
            <w:pPr>
              <w:rPr>
                <w:rFonts w:ascii="宋体" w:hAnsi="宋体"/>
                <w:color w:val="FF0000"/>
                <w:kern w:val="0"/>
                <w:sz w:val="22"/>
              </w:rPr>
            </w:pPr>
            <w:r>
              <w:rPr>
                <w:rFonts w:asciiTheme="minorEastAsia" w:eastAsiaTheme="minorEastAsia" w:hAnsiTheme="minorEastAsia" w:hint="eastAsia"/>
                <w:color w:val="FF0000"/>
                <w:kern w:val="0"/>
                <w:sz w:val="22"/>
              </w:rPr>
              <w:t>（姓名2）</w:t>
            </w:r>
          </w:p>
        </w:tc>
        <w:tc>
          <w:tcPr>
            <w:tcW w:w="1453" w:type="dxa"/>
          </w:tcPr>
          <w:p w14:paraId="14A81FE7" w14:textId="77777777" w:rsidR="00ED222E" w:rsidRDefault="00ED222E" w:rsidP="00E4588F">
            <w:pPr>
              <w:rPr>
                <w:rFonts w:ascii="宋体" w:hAnsi="宋体"/>
                <w:color w:val="FF0000"/>
                <w:kern w:val="0"/>
                <w:sz w:val="22"/>
              </w:rPr>
            </w:pPr>
            <w:r>
              <w:rPr>
                <w:rFonts w:asciiTheme="minorEastAsia" w:eastAsiaTheme="minorEastAsia" w:hAnsiTheme="minorEastAsia" w:hint="eastAsia"/>
                <w:color w:val="FF0000"/>
                <w:kern w:val="0"/>
                <w:sz w:val="22"/>
              </w:rPr>
              <w:t>（姓名3）</w:t>
            </w:r>
          </w:p>
        </w:tc>
        <w:tc>
          <w:tcPr>
            <w:tcW w:w="1453" w:type="dxa"/>
          </w:tcPr>
          <w:p w14:paraId="10DC8D81" w14:textId="77777777" w:rsidR="00ED222E" w:rsidRDefault="00ED222E" w:rsidP="00E4588F">
            <w:pPr>
              <w:rPr>
                <w:rFonts w:ascii="宋体" w:hAnsi="宋体"/>
                <w:color w:val="FF0000"/>
                <w:kern w:val="0"/>
                <w:sz w:val="22"/>
              </w:rPr>
            </w:pPr>
            <w:r>
              <w:rPr>
                <w:rFonts w:asciiTheme="minorEastAsia" w:eastAsiaTheme="minorEastAsia" w:hAnsiTheme="minorEastAsia" w:hint="eastAsia"/>
                <w:color w:val="FF0000"/>
                <w:kern w:val="0"/>
                <w:sz w:val="22"/>
              </w:rPr>
              <w:t>（姓名4）</w:t>
            </w:r>
          </w:p>
        </w:tc>
      </w:tr>
      <w:tr w:rsidR="00ED222E" w14:paraId="3D9E8756" w14:textId="77777777" w:rsidTr="00E4588F">
        <w:trPr>
          <w:trHeight w:val="151"/>
        </w:trPr>
        <w:tc>
          <w:tcPr>
            <w:tcW w:w="3828" w:type="dxa"/>
            <w:vMerge/>
          </w:tcPr>
          <w:p w14:paraId="7BA0933B" w14:textId="77777777" w:rsidR="00ED222E" w:rsidRDefault="00ED222E" w:rsidP="00E4588F"/>
        </w:tc>
        <w:tc>
          <w:tcPr>
            <w:tcW w:w="1453" w:type="dxa"/>
          </w:tcPr>
          <w:p w14:paraId="5A3D36FE" w14:textId="77777777" w:rsidR="00ED222E" w:rsidRDefault="00ED222E" w:rsidP="00E4588F">
            <w:r>
              <w:rPr>
                <w:rFonts w:asciiTheme="minorEastAsia" w:eastAsiaTheme="minorEastAsia" w:hAnsiTheme="minorEastAsia" w:hint="eastAsia"/>
                <w:color w:val="FF0000"/>
                <w:kern w:val="0"/>
                <w:sz w:val="22"/>
              </w:rPr>
              <w:t>（）年</w:t>
            </w:r>
          </w:p>
        </w:tc>
        <w:tc>
          <w:tcPr>
            <w:tcW w:w="1453" w:type="dxa"/>
          </w:tcPr>
          <w:p w14:paraId="79739226" w14:textId="77777777" w:rsidR="00ED222E" w:rsidRDefault="00ED222E" w:rsidP="00E4588F">
            <w:r>
              <w:rPr>
                <w:rFonts w:asciiTheme="minorEastAsia" w:eastAsiaTheme="minorEastAsia" w:hAnsiTheme="minorEastAsia" w:hint="eastAsia"/>
                <w:color w:val="FF0000"/>
                <w:kern w:val="0"/>
                <w:sz w:val="22"/>
              </w:rPr>
              <w:t>（）年</w:t>
            </w:r>
          </w:p>
        </w:tc>
        <w:tc>
          <w:tcPr>
            <w:tcW w:w="1453" w:type="dxa"/>
          </w:tcPr>
          <w:p w14:paraId="61BAC0E0" w14:textId="77777777" w:rsidR="00ED222E" w:rsidRDefault="00ED222E" w:rsidP="00E4588F">
            <w:r>
              <w:rPr>
                <w:rFonts w:asciiTheme="minorEastAsia" w:eastAsiaTheme="minorEastAsia" w:hAnsiTheme="minorEastAsia" w:hint="eastAsia"/>
                <w:color w:val="FF0000"/>
                <w:kern w:val="0"/>
                <w:sz w:val="22"/>
              </w:rPr>
              <w:t>（）年</w:t>
            </w:r>
          </w:p>
        </w:tc>
        <w:tc>
          <w:tcPr>
            <w:tcW w:w="1453" w:type="dxa"/>
          </w:tcPr>
          <w:p w14:paraId="548641FE" w14:textId="77777777" w:rsidR="00ED222E" w:rsidRDefault="00ED222E" w:rsidP="00E4588F">
            <w:pPr>
              <w:rPr>
                <w:rFonts w:ascii="宋体" w:hAnsi="宋体"/>
                <w:color w:val="FF0000"/>
                <w:kern w:val="0"/>
                <w:sz w:val="22"/>
              </w:rPr>
            </w:pPr>
            <w:r>
              <w:rPr>
                <w:rFonts w:asciiTheme="minorEastAsia" w:eastAsiaTheme="minorEastAsia" w:hAnsiTheme="minorEastAsia" w:hint="eastAsia"/>
                <w:color w:val="FF0000"/>
                <w:kern w:val="0"/>
                <w:sz w:val="22"/>
              </w:rPr>
              <w:t>（）年</w:t>
            </w:r>
          </w:p>
        </w:tc>
      </w:tr>
      <w:tr w:rsidR="00ED222E" w14:paraId="26A077C7" w14:textId="77777777" w:rsidTr="00E4588F">
        <w:trPr>
          <w:trHeight w:val="247"/>
        </w:trPr>
        <w:tc>
          <w:tcPr>
            <w:tcW w:w="3828" w:type="dxa"/>
          </w:tcPr>
          <w:p w14:paraId="05BAD4D3" w14:textId="77777777" w:rsidR="00ED222E" w:rsidRDefault="00ED222E" w:rsidP="00E4588F">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会计师</w:t>
            </w:r>
            <w:r>
              <w:rPr>
                <w:rFonts w:asciiTheme="minorEastAsia" w:eastAsiaTheme="minorEastAsia" w:hAnsiTheme="minorEastAsia"/>
                <w:color w:val="000000" w:themeColor="text1"/>
                <w:kern w:val="0"/>
                <w:sz w:val="22"/>
              </w:rPr>
              <w:t>事务所办公地址</w:t>
            </w:r>
          </w:p>
        </w:tc>
        <w:tc>
          <w:tcPr>
            <w:tcW w:w="5812" w:type="dxa"/>
            <w:gridSpan w:val="4"/>
          </w:tcPr>
          <w:p w14:paraId="6B834950" w14:textId="77777777" w:rsidR="00ED222E" w:rsidRDefault="00ED222E" w:rsidP="00E4588F">
            <w:pP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FF0000"/>
                <w:kern w:val="0"/>
                <w:sz w:val="22"/>
              </w:rPr>
              <w:t>（</w:t>
            </w: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北京市西城区金融街街道广宁伯街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r>
              <w:rPr>
                <w:rFonts w:asciiTheme="minorEastAsia" w:eastAsiaTheme="minorEastAsia" w:hAnsiTheme="minorEastAsia" w:hint="eastAsia"/>
                <w:color w:val="FF0000"/>
                <w:kern w:val="0"/>
                <w:sz w:val="22"/>
              </w:rPr>
              <w:t>如无，请删除行。</w:t>
            </w:r>
            <w:r>
              <w:rPr>
                <w:rFonts w:ascii="Times New Roman" w:hAnsi="Times New Roman" w:hint="eastAsia"/>
                <w:color w:val="FF0000"/>
                <w:kern w:val="0"/>
                <w:sz w:val="22"/>
                <w:szCs w:val="21"/>
              </w:rPr>
              <w:t>）</w:t>
            </w:r>
          </w:p>
        </w:tc>
      </w:tr>
    </w:tbl>
    <w:p w14:paraId="751FCE8D" w14:textId="77777777" w:rsidR="00ED222E" w:rsidRDefault="00ED222E" w:rsidP="00ED222E">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六</w:t>
      </w:r>
      <w:r>
        <w:rPr>
          <w:rFonts w:ascii="微软雅黑" w:eastAsia="微软雅黑" w:hAnsi="微软雅黑"/>
          <w:b/>
          <w:color w:val="000000" w:themeColor="text1"/>
          <w:sz w:val="22"/>
          <w:szCs w:val="44"/>
        </w:rPr>
        <w:t>、</w:t>
      </w:r>
      <w:r>
        <w:rPr>
          <w:rFonts w:ascii="微软雅黑" w:eastAsia="微软雅黑" w:hAnsi="微软雅黑" w:hint="eastAsia"/>
          <w:b/>
          <w:color w:val="000000" w:themeColor="text1"/>
          <w:sz w:val="22"/>
          <w:szCs w:val="44"/>
        </w:rPr>
        <w:t>报告期后更新情况</w:t>
      </w:r>
    </w:p>
    <w:p w14:paraId="6043FF71" w14:textId="77777777" w:rsidR="00ED222E" w:rsidRDefault="00ED222E" w:rsidP="00ED222E">
      <w:pPr>
        <w:rPr>
          <w:rFonts w:ascii="微软雅黑" w:eastAsia="微软雅黑" w:hAnsi="微软雅黑"/>
          <w:b/>
          <w:sz w:val="22"/>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40"/>
      </w:tblGrid>
      <w:tr w:rsidR="00ED222E" w14:paraId="19179236" w14:textId="77777777" w:rsidTr="00E4588F">
        <w:tc>
          <w:tcPr>
            <w:tcW w:w="9640" w:type="dxa"/>
          </w:tcPr>
          <w:p w14:paraId="2BAB7495" w14:textId="77777777" w:rsidR="00ED222E" w:rsidRDefault="00ED222E" w:rsidP="00E4588F">
            <w:pPr>
              <w:tabs>
                <w:tab w:val="left" w:pos="5140"/>
              </w:tabs>
              <w:rPr>
                <w:rFonts w:asciiTheme="minorEastAsia" w:eastAsiaTheme="minorEastAsia" w:hAnsiTheme="minorEastAsia"/>
                <w:i/>
                <w:color w:val="000000" w:themeColor="text1"/>
                <w:sz w:val="22"/>
              </w:rPr>
            </w:pPr>
            <w:r>
              <w:rPr>
                <w:rFonts w:asciiTheme="minorEastAsia" w:eastAsiaTheme="minorEastAsia" w:hAnsiTheme="minorEastAsia" w:hint="eastAsia"/>
                <w:i/>
                <w:color w:val="FF0000"/>
                <w:sz w:val="22"/>
              </w:rPr>
              <w:t>注</w:t>
            </w:r>
            <w:r>
              <w:rPr>
                <w:rFonts w:asciiTheme="minorEastAsia" w:eastAsiaTheme="minorEastAsia" w:hAnsiTheme="minorEastAsia"/>
                <w:i/>
                <w:color w:val="FF0000"/>
                <w:sz w:val="22"/>
              </w:rPr>
              <w:t>：</w:t>
            </w:r>
            <w:r>
              <w:rPr>
                <w:rFonts w:asciiTheme="minorEastAsia" w:eastAsiaTheme="minorEastAsia" w:hAnsiTheme="minorEastAsia" w:hint="eastAsia"/>
                <w:i/>
                <w:color w:val="FF0000"/>
                <w:sz w:val="22"/>
              </w:rPr>
              <w:t>本节第一项</w:t>
            </w:r>
            <w:r>
              <w:rPr>
                <w:rFonts w:asciiTheme="minorEastAsia" w:eastAsiaTheme="minorEastAsia" w:hAnsiTheme="minorEastAsia"/>
                <w:i/>
                <w:color w:val="FF0000"/>
                <w:sz w:val="22"/>
              </w:rPr>
              <w:t>至第</w:t>
            </w:r>
            <w:r>
              <w:rPr>
                <w:rFonts w:asciiTheme="minorEastAsia" w:eastAsiaTheme="minorEastAsia" w:hAnsiTheme="minorEastAsia" w:hint="eastAsia"/>
                <w:i/>
                <w:color w:val="FF0000"/>
                <w:sz w:val="22"/>
              </w:rPr>
              <w:t>五</w:t>
            </w:r>
            <w:r>
              <w:rPr>
                <w:rFonts w:asciiTheme="minorEastAsia" w:eastAsiaTheme="minorEastAsia" w:hAnsiTheme="minorEastAsia"/>
                <w:i/>
                <w:color w:val="FF0000"/>
                <w:sz w:val="22"/>
              </w:rPr>
              <w:t>项应按照报告期末情况填列，</w:t>
            </w:r>
            <w:r>
              <w:rPr>
                <w:rFonts w:asciiTheme="minorEastAsia" w:eastAsiaTheme="minorEastAsia" w:hAnsiTheme="minorEastAsia" w:hint="eastAsia"/>
                <w:i/>
                <w:color w:val="FF0000"/>
                <w:sz w:val="22"/>
              </w:rPr>
              <w:t>如以上</w:t>
            </w:r>
            <w:r>
              <w:rPr>
                <w:rFonts w:asciiTheme="minorEastAsia" w:eastAsiaTheme="minorEastAsia" w:hAnsiTheme="minorEastAsia"/>
                <w:i/>
                <w:color w:val="FF0000"/>
                <w:sz w:val="22"/>
              </w:rPr>
              <w:t>事项在报告期末至</w:t>
            </w:r>
            <w:r>
              <w:rPr>
                <w:rFonts w:asciiTheme="minorEastAsia" w:eastAsiaTheme="minorEastAsia" w:hAnsiTheme="minorEastAsia" w:hint="eastAsia"/>
                <w:i/>
                <w:color w:val="FF0000"/>
                <w:sz w:val="22"/>
              </w:rPr>
              <w:t>年报</w:t>
            </w:r>
            <w:r>
              <w:rPr>
                <w:rFonts w:asciiTheme="minorEastAsia" w:eastAsiaTheme="minorEastAsia" w:hAnsiTheme="minorEastAsia"/>
                <w:i/>
                <w:color w:val="FF0000"/>
                <w:sz w:val="22"/>
              </w:rPr>
              <w:t>披露日间发生变更，请进行说明。</w:t>
            </w:r>
          </w:p>
          <w:p w14:paraId="6BA44C7F" w14:textId="77777777" w:rsidR="00ED222E" w:rsidRDefault="00ED222E" w:rsidP="00E4588F">
            <w:pPr>
              <w:tabs>
                <w:tab w:val="left" w:pos="5140"/>
              </w:tabs>
              <w:rPr>
                <w:rFonts w:asciiTheme="minorEastAsia" w:eastAsiaTheme="minorEastAsia" w:hAnsiTheme="minorEastAsia"/>
                <w:i/>
                <w:color w:val="000000" w:themeColor="text1"/>
                <w:sz w:val="22"/>
              </w:rPr>
            </w:pPr>
          </w:p>
        </w:tc>
      </w:tr>
    </w:tbl>
    <w:p w14:paraId="3850CEA6" w14:textId="77777777" w:rsidR="00ED222E" w:rsidRDefault="00ED222E" w:rsidP="00ED222E">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七</w:t>
      </w:r>
      <w:r>
        <w:rPr>
          <w:rFonts w:ascii="微软雅黑" w:eastAsia="微软雅黑" w:hAnsi="微软雅黑"/>
          <w:b/>
          <w:color w:val="000000" w:themeColor="text1"/>
          <w:sz w:val="22"/>
          <w:szCs w:val="44"/>
        </w:rPr>
        <w:t>、</w:t>
      </w:r>
      <w:r>
        <w:rPr>
          <w:rFonts w:ascii="微软雅黑" w:eastAsia="微软雅黑" w:hAnsi="微软雅黑" w:hint="eastAsia"/>
          <w:b/>
          <w:color w:val="000000" w:themeColor="text1"/>
          <w:sz w:val="22"/>
          <w:szCs w:val="44"/>
        </w:rPr>
        <w:t>公司经营</w:t>
      </w:r>
      <w:r>
        <w:rPr>
          <w:rFonts w:ascii="微软雅黑" w:eastAsia="微软雅黑" w:hAnsi="微软雅黑"/>
          <w:b/>
          <w:color w:val="000000" w:themeColor="text1"/>
          <w:sz w:val="22"/>
          <w:szCs w:val="44"/>
        </w:rPr>
        <w:t>范围和单项业务资格</w:t>
      </w:r>
    </w:p>
    <w:p w14:paraId="0F149684" w14:textId="77777777" w:rsidR="00ED222E" w:rsidRDefault="00ED222E" w:rsidP="00ED222E">
      <w:pPr>
        <w:rPr>
          <w:rFonts w:ascii="微软雅黑" w:eastAsia="微软雅黑" w:hAnsi="微软雅黑"/>
          <w:b/>
          <w:sz w:val="22"/>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40"/>
      </w:tblGrid>
      <w:tr w:rsidR="00ED222E" w14:paraId="78A46244" w14:textId="77777777" w:rsidTr="00E4588F">
        <w:tc>
          <w:tcPr>
            <w:tcW w:w="9640" w:type="dxa"/>
          </w:tcPr>
          <w:p w14:paraId="23DF021F" w14:textId="77777777" w:rsidR="00ED222E" w:rsidRDefault="00ED222E" w:rsidP="00E4588F">
            <w:pPr>
              <w:tabs>
                <w:tab w:val="left" w:pos="5140"/>
              </w:tabs>
              <w:rPr>
                <w:rFonts w:asciiTheme="minorEastAsia" w:eastAsiaTheme="minorEastAsia" w:hAnsiTheme="minorEastAsia"/>
                <w:i/>
                <w:color w:val="000000" w:themeColor="text1"/>
                <w:sz w:val="22"/>
              </w:rPr>
            </w:pPr>
          </w:p>
          <w:p w14:paraId="3D6133A2" w14:textId="77777777" w:rsidR="00ED222E" w:rsidRDefault="00ED222E" w:rsidP="00E4588F">
            <w:pPr>
              <w:tabs>
                <w:tab w:val="left" w:pos="5140"/>
              </w:tabs>
              <w:rPr>
                <w:rFonts w:asciiTheme="minorEastAsia" w:eastAsiaTheme="minorEastAsia" w:hAnsiTheme="minorEastAsia"/>
                <w:i/>
                <w:color w:val="000000" w:themeColor="text1"/>
                <w:sz w:val="22"/>
              </w:rPr>
            </w:pPr>
          </w:p>
          <w:p w14:paraId="5506958F" w14:textId="77777777" w:rsidR="00ED222E" w:rsidRDefault="00ED222E" w:rsidP="00E4588F">
            <w:pPr>
              <w:tabs>
                <w:tab w:val="left" w:pos="5140"/>
              </w:tabs>
              <w:rPr>
                <w:rFonts w:asciiTheme="minorEastAsia" w:eastAsiaTheme="minorEastAsia" w:hAnsiTheme="minorEastAsia"/>
                <w:i/>
                <w:color w:val="000000" w:themeColor="text1"/>
                <w:sz w:val="22"/>
              </w:rPr>
            </w:pPr>
          </w:p>
        </w:tc>
      </w:tr>
    </w:tbl>
    <w:p w14:paraId="555ACA4E" w14:textId="77777777" w:rsidR="00ED222E" w:rsidRDefault="00ED222E" w:rsidP="00ED222E">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八</w:t>
      </w:r>
      <w:r>
        <w:rPr>
          <w:rFonts w:ascii="微软雅黑" w:eastAsia="微软雅黑" w:hAnsi="微软雅黑"/>
          <w:b/>
          <w:color w:val="000000" w:themeColor="text1"/>
          <w:sz w:val="22"/>
          <w:szCs w:val="44"/>
        </w:rPr>
        <w:t>、</w:t>
      </w:r>
      <w:r>
        <w:rPr>
          <w:rFonts w:ascii="微软雅黑" w:eastAsia="微软雅黑" w:hAnsi="微软雅黑" w:hint="eastAsia"/>
          <w:b/>
          <w:color w:val="000000" w:themeColor="text1"/>
          <w:sz w:val="22"/>
          <w:szCs w:val="44"/>
        </w:rPr>
        <w:t>公司历史沿革</w:t>
      </w:r>
    </w:p>
    <w:p w14:paraId="170FF911" w14:textId="77777777" w:rsidR="00ED222E" w:rsidRDefault="00ED222E" w:rsidP="00ED222E">
      <w:pPr>
        <w:rPr>
          <w:rFonts w:ascii="微软雅黑" w:eastAsia="微软雅黑" w:hAnsi="微软雅黑"/>
          <w:b/>
          <w:sz w:val="22"/>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40"/>
      </w:tblGrid>
      <w:tr w:rsidR="00ED222E" w14:paraId="248AEDE8" w14:textId="77777777" w:rsidTr="00E4588F">
        <w:tc>
          <w:tcPr>
            <w:tcW w:w="9640" w:type="dxa"/>
          </w:tcPr>
          <w:p w14:paraId="5AD2B5C6" w14:textId="77777777" w:rsidR="00ED222E" w:rsidRDefault="00ED222E" w:rsidP="00E4588F">
            <w:pPr>
              <w:tabs>
                <w:tab w:val="left" w:pos="5140"/>
              </w:tabs>
              <w:rPr>
                <w:rFonts w:asciiTheme="minorEastAsia" w:eastAsiaTheme="minorEastAsia" w:hAnsiTheme="minorEastAsia"/>
                <w:i/>
                <w:color w:val="FF0000"/>
                <w:sz w:val="22"/>
              </w:rPr>
            </w:pPr>
            <w:r>
              <w:rPr>
                <w:rFonts w:asciiTheme="minorEastAsia" w:eastAsiaTheme="minorEastAsia" w:hAnsiTheme="minorEastAsia" w:hint="eastAsia"/>
                <w:i/>
                <w:color w:val="FF0000"/>
                <w:sz w:val="22"/>
              </w:rPr>
              <w:t>注</w:t>
            </w:r>
            <w:r>
              <w:rPr>
                <w:rFonts w:asciiTheme="minorEastAsia" w:eastAsiaTheme="minorEastAsia" w:hAnsiTheme="minorEastAsia"/>
                <w:i/>
                <w:color w:val="FF0000"/>
                <w:sz w:val="22"/>
              </w:rPr>
              <w:t>：公司应简要介绍其历史沿革，</w:t>
            </w:r>
            <w:r>
              <w:rPr>
                <w:rFonts w:asciiTheme="minorEastAsia" w:eastAsiaTheme="minorEastAsia" w:hAnsiTheme="minorEastAsia" w:hint="eastAsia"/>
                <w:i/>
                <w:color w:val="FF0000"/>
                <w:sz w:val="22"/>
              </w:rPr>
              <w:t>主要</w:t>
            </w:r>
            <w:r>
              <w:rPr>
                <w:rFonts w:asciiTheme="minorEastAsia" w:eastAsiaTheme="minorEastAsia" w:hAnsiTheme="minorEastAsia"/>
                <w:i/>
                <w:color w:val="FF0000"/>
                <w:sz w:val="22"/>
              </w:rPr>
              <w:t>包括以前年度</w:t>
            </w:r>
            <w:r>
              <w:rPr>
                <w:rFonts w:asciiTheme="minorEastAsia" w:eastAsiaTheme="minorEastAsia" w:hAnsiTheme="minorEastAsia" w:hint="eastAsia"/>
                <w:i/>
                <w:color w:val="FF0000"/>
                <w:sz w:val="22"/>
              </w:rPr>
              <w:t>经历</w:t>
            </w:r>
            <w:r>
              <w:rPr>
                <w:rFonts w:asciiTheme="minorEastAsia" w:eastAsiaTheme="minorEastAsia" w:hAnsiTheme="minorEastAsia"/>
                <w:i/>
                <w:color w:val="FF0000"/>
                <w:sz w:val="22"/>
              </w:rPr>
              <w:t>的改制重组、增资扩股等情况。</w:t>
            </w:r>
          </w:p>
          <w:p w14:paraId="60945A66" w14:textId="77777777" w:rsidR="00ED222E" w:rsidRDefault="00ED222E" w:rsidP="00E4588F">
            <w:pPr>
              <w:tabs>
                <w:tab w:val="left" w:pos="5140"/>
              </w:tabs>
              <w:rPr>
                <w:rFonts w:asciiTheme="minorEastAsia" w:eastAsiaTheme="minorEastAsia" w:hAnsiTheme="minorEastAsia"/>
                <w:i/>
                <w:color w:val="000000" w:themeColor="text1"/>
                <w:sz w:val="22"/>
              </w:rPr>
            </w:pPr>
          </w:p>
          <w:p w14:paraId="365CE35B" w14:textId="77777777" w:rsidR="00ED222E" w:rsidRDefault="00ED222E" w:rsidP="00E4588F">
            <w:pPr>
              <w:tabs>
                <w:tab w:val="left" w:pos="5140"/>
              </w:tabs>
              <w:rPr>
                <w:rFonts w:asciiTheme="minorEastAsia" w:eastAsiaTheme="minorEastAsia" w:hAnsiTheme="minorEastAsia"/>
                <w:i/>
                <w:color w:val="000000" w:themeColor="text1"/>
                <w:sz w:val="22"/>
              </w:rPr>
            </w:pPr>
          </w:p>
        </w:tc>
      </w:tr>
    </w:tbl>
    <w:p w14:paraId="00D59A94" w14:textId="77777777" w:rsidR="00ED222E" w:rsidRDefault="00ED222E" w:rsidP="00ED222E">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lastRenderedPageBreak/>
        <w:t>九</w:t>
      </w:r>
      <w:r>
        <w:rPr>
          <w:rFonts w:ascii="微软雅黑" w:eastAsia="微软雅黑" w:hAnsi="微软雅黑"/>
          <w:b/>
          <w:color w:val="000000" w:themeColor="text1"/>
          <w:sz w:val="22"/>
          <w:szCs w:val="44"/>
        </w:rPr>
        <w:t>、</w:t>
      </w:r>
      <w:r>
        <w:rPr>
          <w:rFonts w:ascii="微软雅黑" w:eastAsia="微软雅黑" w:hAnsi="微软雅黑" w:hint="eastAsia"/>
          <w:b/>
          <w:color w:val="000000" w:themeColor="text1"/>
          <w:sz w:val="22"/>
          <w:szCs w:val="44"/>
        </w:rPr>
        <w:t>公司组织结构</w:t>
      </w:r>
    </w:p>
    <w:p w14:paraId="1D97C336" w14:textId="77777777" w:rsidR="00ED222E" w:rsidRDefault="00ED222E" w:rsidP="00ED222E">
      <w:pPr>
        <w:rPr>
          <w:rFonts w:ascii="微软雅黑" w:eastAsia="微软雅黑" w:hAnsi="微软雅黑"/>
          <w:b/>
          <w:sz w:val="22"/>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40"/>
      </w:tblGrid>
      <w:tr w:rsidR="00ED222E" w14:paraId="4ACB9B80" w14:textId="77777777" w:rsidTr="00E4588F">
        <w:tc>
          <w:tcPr>
            <w:tcW w:w="9640" w:type="dxa"/>
          </w:tcPr>
          <w:p w14:paraId="62289EDF" w14:textId="77777777" w:rsidR="00ED222E" w:rsidRDefault="00ED222E" w:rsidP="00E4588F">
            <w:pPr>
              <w:tabs>
                <w:tab w:val="left" w:pos="5140"/>
              </w:tabs>
              <w:rPr>
                <w:rFonts w:asciiTheme="minorEastAsia" w:eastAsiaTheme="minorEastAsia" w:hAnsiTheme="minorEastAsia"/>
                <w:i/>
                <w:color w:val="FF0000"/>
                <w:sz w:val="22"/>
              </w:rPr>
            </w:pPr>
            <w:r>
              <w:rPr>
                <w:rFonts w:asciiTheme="minorEastAsia" w:eastAsiaTheme="minorEastAsia" w:hAnsiTheme="minorEastAsia" w:hint="eastAsia"/>
                <w:i/>
                <w:color w:val="FF0000"/>
                <w:sz w:val="22"/>
              </w:rPr>
              <w:t>注</w:t>
            </w:r>
            <w:r>
              <w:rPr>
                <w:rFonts w:asciiTheme="minorEastAsia" w:eastAsiaTheme="minorEastAsia" w:hAnsiTheme="minorEastAsia"/>
                <w:i/>
                <w:color w:val="FF0000"/>
                <w:sz w:val="22"/>
              </w:rPr>
              <w:t>：公司应简要介绍其组织结构，包括公司总部的主要职能部门、境内外分公司、境内外专业子公司等。</w:t>
            </w:r>
          </w:p>
          <w:p w14:paraId="4B63B574" w14:textId="77777777" w:rsidR="00ED222E" w:rsidRDefault="00ED222E" w:rsidP="00E4588F">
            <w:pPr>
              <w:tabs>
                <w:tab w:val="left" w:pos="5140"/>
              </w:tabs>
              <w:rPr>
                <w:rFonts w:asciiTheme="minorEastAsia" w:eastAsiaTheme="minorEastAsia" w:hAnsiTheme="minorEastAsia"/>
                <w:i/>
                <w:color w:val="000000" w:themeColor="text1"/>
                <w:sz w:val="22"/>
              </w:rPr>
            </w:pPr>
          </w:p>
          <w:p w14:paraId="4B34FC9B" w14:textId="77777777" w:rsidR="00ED222E" w:rsidRDefault="00ED222E" w:rsidP="00E4588F">
            <w:pPr>
              <w:tabs>
                <w:tab w:val="left" w:pos="5140"/>
              </w:tabs>
              <w:rPr>
                <w:rFonts w:asciiTheme="minorEastAsia" w:eastAsiaTheme="minorEastAsia" w:hAnsiTheme="minorEastAsia"/>
                <w:i/>
                <w:color w:val="000000" w:themeColor="text1"/>
                <w:sz w:val="22"/>
              </w:rPr>
            </w:pPr>
          </w:p>
        </w:tc>
      </w:tr>
    </w:tbl>
    <w:p w14:paraId="00196B80" w14:textId="77777777" w:rsidR="00ED222E" w:rsidRDefault="00ED222E" w:rsidP="00ED222E">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十</w:t>
      </w:r>
      <w:r>
        <w:rPr>
          <w:rFonts w:ascii="微软雅黑" w:eastAsia="微软雅黑" w:hAnsi="微软雅黑"/>
          <w:b/>
          <w:color w:val="000000" w:themeColor="text1"/>
          <w:sz w:val="22"/>
          <w:szCs w:val="44"/>
        </w:rPr>
        <w:t>、</w:t>
      </w:r>
      <w:r>
        <w:rPr>
          <w:rFonts w:ascii="微软雅黑" w:eastAsia="微软雅黑" w:hAnsi="微软雅黑" w:hint="eastAsia"/>
          <w:b/>
          <w:color w:val="000000" w:themeColor="text1"/>
          <w:sz w:val="22"/>
          <w:szCs w:val="44"/>
        </w:rPr>
        <w:t>公司证券营业部</w:t>
      </w:r>
      <w:r>
        <w:rPr>
          <w:rFonts w:ascii="微软雅黑" w:eastAsia="微软雅黑" w:hAnsi="微软雅黑"/>
          <w:b/>
          <w:color w:val="000000" w:themeColor="text1"/>
          <w:sz w:val="22"/>
          <w:szCs w:val="44"/>
        </w:rPr>
        <w:t>数量和</w:t>
      </w:r>
      <w:r>
        <w:rPr>
          <w:rFonts w:ascii="微软雅黑" w:eastAsia="微软雅黑" w:hAnsi="微软雅黑" w:hint="eastAsia"/>
          <w:b/>
          <w:color w:val="000000" w:themeColor="text1"/>
          <w:sz w:val="22"/>
          <w:szCs w:val="44"/>
        </w:rPr>
        <w:t>分布</w:t>
      </w:r>
      <w:r>
        <w:rPr>
          <w:rFonts w:ascii="微软雅黑" w:eastAsia="微软雅黑" w:hAnsi="微软雅黑"/>
          <w:b/>
          <w:color w:val="000000" w:themeColor="text1"/>
          <w:sz w:val="22"/>
          <w:szCs w:val="44"/>
        </w:rPr>
        <w:t>情况</w:t>
      </w:r>
    </w:p>
    <w:p w14:paraId="6A3DB37D" w14:textId="77777777" w:rsidR="00ED222E" w:rsidRDefault="00ED222E" w:rsidP="00ED222E">
      <w:pPr>
        <w:rPr>
          <w:rFonts w:ascii="微软雅黑" w:eastAsia="微软雅黑" w:hAnsi="微软雅黑"/>
          <w:b/>
          <w:sz w:val="22"/>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40"/>
      </w:tblGrid>
      <w:tr w:rsidR="00ED222E" w14:paraId="7E9B4A7A" w14:textId="77777777" w:rsidTr="00E4588F">
        <w:tc>
          <w:tcPr>
            <w:tcW w:w="9640" w:type="dxa"/>
          </w:tcPr>
          <w:p w14:paraId="5C1B9FC5" w14:textId="77777777" w:rsidR="00ED222E" w:rsidRDefault="00ED222E" w:rsidP="00E4588F">
            <w:pPr>
              <w:tabs>
                <w:tab w:val="left" w:pos="5140"/>
              </w:tabs>
              <w:rPr>
                <w:rFonts w:asciiTheme="minorEastAsia" w:eastAsiaTheme="minorEastAsia" w:hAnsiTheme="minorEastAsia"/>
                <w:i/>
                <w:color w:val="FF0000"/>
                <w:sz w:val="22"/>
              </w:rPr>
            </w:pPr>
            <w:r>
              <w:rPr>
                <w:rFonts w:asciiTheme="minorEastAsia" w:eastAsiaTheme="minorEastAsia" w:hAnsiTheme="minorEastAsia" w:hint="eastAsia"/>
                <w:i/>
                <w:color w:val="FF0000"/>
                <w:sz w:val="22"/>
              </w:rPr>
              <w:t>注</w:t>
            </w:r>
            <w:r>
              <w:rPr>
                <w:rFonts w:asciiTheme="minorEastAsia" w:eastAsiaTheme="minorEastAsia" w:hAnsiTheme="minorEastAsia"/>
                <w:i/>
                <w:color w:val="FF0000"/>
                <w:sz w:val="22"/>
              </w:rPr>
              <w:t>：公司应概要披露其证券营业部数量和</w:t>
            </w:r>
            <w:r>
              <w:rPr>
                <w:rFonts w:asciiTheme="minorEastAsia" w:eastAsiaTheme="minorEastAsia" w:hAnsiTheme="minorEastAsia" w:hint="eastAsia"/>
                <w:i/>
                <w:color w:val="FF0000"/>
                <w:sz w:val="22"/>
              </w:rPr>
              <w:t>分布</w:t>
            </w:r>
            <w:r>
              <w:rPr>
                <w:rFonts w:asciiTheme="minorEastAsia" w:eastAsiaTheme="minorEastAsia" w:hAnsiTheme="minorEastAsia"/>
                <w:i/>
                <w:color w:val="FF0000"/>
                <w:sz w:val="22"/>
              </w:rPr>
              <w:t>情况。</w:t>
            </w:r>
          </w:p>
          <w:p w14:paraId="2ACD3C7B" w14:textId="77777777" w:rsidR="00ED222E" w:rsidRDefault="00ED222E" w:rsidP="00E4588F">
            <w:pPr>
              <w:tabs>
                <w:tab w:val="left" w:pos="5140"/>
              </w:tabs>
              <w:rPr>
                <w:rFonts w:asciiTheme="minorEastAsia" w:eastAsiaTheme="minorEastAsia" w:hAnsiTheme="minorEastAsia"/>
                <w:i/>
                <w:color w:val="000000" w:themeColor="text1"/>
                <w:sz w:val="22"/>
              </w:rPr>
            </w:pPr>
          </w:p>
          <w:p w14:paraId="1E961473" w14:textId="77777777" w:rsidR="00ED222E" w:rsidRDefault="00ED222E" w:rsidP="00E4588F">
            <w:pPr>
              <w:tabs>
                <w:tab w:val="left" w:pos="5140"/>
              </w:tabs>
              <w:rPr>
                <w:rFonts w:asciiTheme="minorEastAsia" w:eastAsiaTheme="minorEastAsia" w:hAnsiTheme="minorEastAsia"/>
                <w:i/>
                <w:color w:val="000000" w:themeColor="text1"/>
                <w:sz w:val="22"/>
              </w:rPr>
            </w:pPr>
          </w:p>
        </w:tc>
      </w:tr>
    </w:tbl>
    <w:p w14:paraId="26852E32" w14:textId="77777777" w:rsidR="00ED222E" w:rsidRDefault="00ED222E" w:rsidP="00ED222E">
      <w:pPr>
        <w:outlineLvl w:val="1"/>
        <w:rPr>
          <w:rFonts w:ascii="微软雅黑" w:eastAsia="微软雅黑" w:hAnsi="微软雅黑"/>
          <w:color w:val="000000" w:themeColor="text1"/>
          <w:sz w:val="22"/>
          <w:szCs w:val="44"/>
        </w:rPr>
      </w:pPr>
      <w:r>
        <w:rPr>
          <w:rFonts w:ascii="微软雅黑" w:eastAsia="微软雅黑" w:hAnsi="微软雅黑" w:hint="eastAsia"/>
          <w:b/>
          <w:color w:val="000000" w:themeColor="text1"/>
          <w:sz w:val="22"/>
          <w:szCs w:val="44"/>
        </w:rPr>
        <w:t>十一、</w:t>
      </w:r>
      <w:r>
        <w:rPr>
          <w:rFonts w:ascii="微软雅黑" w:eastAsia="微软雅黑" w:hAnsi="微软雅黑"/>
          <w:b/>
          <w:color w:val="000000" w:themeColor="text1"/>
          <w:sz w:val="22"/>
          <w:szCs w:val="44"/>
        </w:rPr>
        <w:t>自愿披露</w:t>
      </w:r>
    </w:p>
    <w:p w14:paraId="5E4A0203" w14:textId="77777777" w:rsidR="00ED222E" w:rsidRDefault="00ED222E" w:rsidP="00ED222E">
      <w:pPr>
        <w:rPr>
          <w:rFonts w:ascii="微软雅黑" w:eastAsia="微软雅黑" w:hAnsi="微软雅黑"/>
          <w:sz w:val="22"/>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W w:w="9640" w:type="dxa"/>
        <w:tblInd w:w="-572" w:type="dxa"/>
        <w:tblLook w:val="04A0" w:firstRow="1" w:lastRow="0" w:firstColumn="1" w:lastColumn="0" w:noHBand="0" w:noVBand="1"/>
      </w:tblPr>
      <w:tblGrid>
        <w:gridCol w:w="9640"/>
      </w:tblGrid>
      <w:tr w:rsidR="00ED222E" w14:paraId="1A85897A" w14:textId="77777777" w:rsidTr="00E4588F">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83C22BA" w14:textId="77777777" w:rsidR="00ED222E" w:rsidRDefault="00ED222E" w:rsidP="00E4588F">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注：公司可以根据实际情况选择与企业经营关联性强、体现企业核心竞争力的信息进行披露，如企业拥有的专利技术、重要的合作伙伴、已完成的业务案例等。</w:t>
            </w:r>
          </w:p>
          <w:p w14:paraId="160D1A28" w14:textId="77777777" w:rsidR="00ED222E" w:rsidRDefault="00ED222E" w:rsidP="00E4588F">
            <w:pPr>
              <w:tabs>
                <w:tab w:val="left" w:pos="5140"/>
              </w:tabs>
              <w:rPr>
                <w:rFonts w:asciiTheme="minorEastAsia" w:eastAsiaTheme="minorEastAsia" w:hAnsiTheme="minorEastAsia"/>
                <w:color w:val="FF0000"/>
                <w:szCs w:val="44"/>
              </w:rPr>
            </w:pPr>
          </w:p>
          <w:p w14:paraId="0FB1292E" w14:textId="77777777" w:rsidR="00ED222E" w:rsidRDefault="00ED222E" w:rsidP="00E4588F">
            <w:pPr>
              <w:tabs>
                <w:tab w:val="left" w:pos="5140"/>
              </w:tabs>
              <w:rPr>
                <w:rFonts w:asciiTheme="minorEastAsia" w:eastAsiaTheme="minorEastAsia" w:hAnsiTheme="minorEastAsia"/>
                <w:color w:val="000000" w:themeColor="text1"/>
                <w:szCs w:val="44"/>
              </w:rPr>
            </w:pPr>
          </w:p>
        </w:tc>
      </w:tr>
    </w:tbl>
    <w:p w14:paraId="0FF7D6E7" w14:textId="77777777" w:rsidR="00ED222E" w:rsidRDefault="00ED222E" w:rsidP="00ED222E">
      <w:pPr>
        <w:widowControl/>
        <w:jc w:val="left"/>
        <w:rPr>
          <w:rFonts w:ascii="黑体" w:eastAsia="黑体" w:hAnsi="黑体"/>
          <w:color w:val="000000" w:themeColor="text1"/>
          <w:sz w:val="36"/>
          <w:szCs w:val="28"/>
        </w:rPr>
        <w:sectPr w:rsidR="00ED222E">
          <w:pgSz w:w="11907" w:h="16840"/>
          <w:pgMar w:top="1440" w:right="1797" w:bottom="1440" w:left="1797" w:header="851" w:footer="992" w:gutter="0"/>
          <w:cols w:space="425"/>
          <w:docGrid w:type="lines" w:linePitch="312"/>
        </w:sectPr>
      </w:pPr>
    </w:p>
    <w:p w14:paraId="31FC1DA2" w14:textId="77777777" w:rsidR="00ED222E" w:rsidRDefault="00ED222E" w:rsidP="00ED222E">
      <w:pPr>
        <w:jc w:val="center"/>
        <w:outlineLvl w:val="0"/>
        <w:rPr>
          <w:rFonts w:ascii="黑体" w:eastAsia="黑体" w:hAnsi="黑体"/>
          <w:color w:val="000000" w:themeColor="text1"/>
          <w:sz w:val="36"/>
          <w:szCs w:val="28"/>
        </w:rPr>
      </w:pPr>
      <w:r>
        <w:rPr>
          <w:rFonts w:ascii="黑体" w:eastAsia="黑体" w:hAnsi="黑体" w:hint="eastAsia"/>
          <w:color w:val="000000" w:themeColor="text1"/>
          <w:sz w:val="36"/>
          <w:szCs w:val="28"/>
        </w:rPr>
        <w:lastRenderedPageBreak/>
        <w:t>第三节</w:t>
      </w:r>
      <w:r>
        <w:rPr>
          <w:rFonts w:ascii="黑体" w:eastAsia="黑体" w:hAnsi="黑体"/>
          <w:color w:val="000000" w:themeColor="text1"/>
          <w:sz w:val="36"/>
          <w:szCs w:val="28"/>
        </w:rPr>
        <w:t xml:space="preserve"> </w:t>
      </w:r>
      <w:r>
        <w:rPr>
          <w:rFonts w:ascii="黑体" w:eastAsia="黑体" w:hAnsi="黑体" w:hint="eastAsia"/>
          <w:color w:val="000000" w:themeColor="text1"/>
          <w:sz w:val="36"/>
          <w:szCs w:val="28"/>
        </w:rPr>
        <w:t>会计数据和财务指标</w:t>
      </w:r>
    </w:p>
    <w:p w14:paraId="30098ECB" w14:textId="77777777" w:rsidR="00ED222E" w:rsidRPr="007A3C2D" w:rsidRDefault="00ED222E" w:rsidP="007A3C2D">
      <w:pPr>
        <w:widowControl/>
        <w:jc w:val="left"/>
        <w:rPr>
          <w:rFonts w:asciiTheme="minorEastAsia" w:eastAsiaTheme="minorEastAsia" w:hAnsiTheme="minorEastAsia"/>
          <w:i/>
          <w:color w:val="FF0000"/>
          <w:szCs w:val="44"/>
        </w:rPr>
      </w:pPr>
      <w:r w:rsidRPr="00C330B2">
        <w:rPr>
          <w:rFonts w:asciiTheme="minorEastAsia" w:eastAsiaTheme="minorEastAsia" w:hAnsiTheme="minorEastAsia" w:hint="eastAsia"/>
          <w:i/>
          <w:color w:val="FF0000"/>
          <w:szCs w:val="44"/>
        </w:rPr>
        <w:t>注：编制合并报表的公司应当以合并财务报表数据填列或计算以上本节会计科目和指标。</w:t>
      </w:r>
    </w:p>
    <w:p w14:paraId="79B7CB66" w14:textId="77777777" w:rsidR="00ED222E" w:rsidRDefault="00ED222E" w:rsidP="00ED222E">
      <w:pPr>
        <w:outlineLvl w:val="1"/>
        <w:rPr>
          <w:rFonts w:asciiTheme="minorEastAsia" w:eastAsiaTheme="minorEastAsia" w:hAnsiTheme="minorEastAsia" w:cstheme="minorBidi"/>
          <w:color w:val="000000" w:themeColor="text1"/>
          <w:kern w:val="0"/>
          <w:sz w:val="18"/>
          <w:szCs w:val="21"/>
        </w:rPr>
      </w:pPr>
      <w:r>
        <w:rPr>
          <w:rFonts w:ascii="微软雅黑" w:eastAsia="微软雅黑" w:hAnsi="微软雅黑" w:hint="eastAsia"/>
          <w:b/>
          <w:color w:val="000000" w:themeColor="text1"/>
          <w:sz w:val="22"/>
          <w:szCs w:val="44"/>
        </w:rPr>
        <w:t>一</w:t>
      </w:r>
      <w:r>
        <w:rPr>
          <w:rFonts w:ascii="微软雅黑" w:eastAsia="微软雅黑" w:hAnsi="微软雅黑"/>
          <w:b/>
          <w:color w:val="000000" w:themeColor="text1"/>
          <w:sz w:val="22"/>
          <w:szCs w:val="44"/>
        </w:rPr>
        <w:t>、</w:t>
      </w:r>
      <w:r>
        <w:rPr>
          <w:rFonts w:ascii="微软雅黑" w:eastAsia="微软雅黑" w:hAnsi="微软雅黑" w:hint="eastAsia"/>
          <w:b/>
          <w:color w:val="000000" w:themeColor="text1"/>
          <w:sz w:val="22"/>
          <w:szCs w:val="44"/>
        </w:rPr>
        <w:t>盈利能力</w:t>
      </w:r>
      <w:r>
        <w:rPr>
          <w:rFonts w:ascii="微软雅黑" w:eastAsia="微软雅黑" w:hAnsi="微软雅黑"/>
          <w:b/>
          <w:color w:val="000000" w:themeColor="text1"/>
          <w:sz w:val="22"/>
          <w:szCs w:val="44"/>
        </w:rPr>
        <w:t xml:space="preserve">              </w:t>
      </w:r>
      <w:r>
        <w:rPr>
          <w:rFonts w:ascii="微软雅黑" w:eastAsia="微软雅黑" w:hAnsi="微软雅黑" w:cstheme="minorBidi"/>
          <w:b/>
          <w:color w:val="000000" w:themeColor="text1"/>
          <w:sz w:val="22"/>
          <w:szCs w:val="44"/>
        </w:rPr>
        <w:t xml:space="preserve">                                        </w:t>
      </w:r>
      <w:r>
        <w:rPr>
          <w:rFonts w:asciiTheme="minorEastAsia" w:eastAsiaTheme="minorEastAsia" w:hAnsiTheme="minorEastAsia" w:cstheme="minorBidi"/>
          <w:color w:val="000000" w:themeColor="text1"/>
          <w:kern w:val="0"/>
          <w:sz w:val="18"/>
          <w:szCs w:val="21"/>
        </w:rPr>
        <w:t xml:space="preserve"> </w:t>
      </w:r>
    </w:p>
    <w:p w14:paraId="1B02F71A" w14:textId="77777777" w:rsidR="00ED222E" w:rsidRDefault="00ED222E" w:rsidP="00ED222E">
      <w:pPr>
        <w:jc w:val="right"/>
      </w:pPr>
      <w:r>
        <w:rPr>
          <w:rFonts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2055"/>
        <w:gridCol w:w="2056"/>
        <w:gridCol w:w="1417"/>
      </w:tblGrid>
      <w:tr w:rsidR="00ED222E" w14:paraId="41DEE745" w14:textId="77777777" w:rsidTr="00E4588F">
        <w:trPr>
          <w:trHeight w:val="157"/>
        </w:trPr>
        <w:tc>
          <w:tcPr>
            <w:tcW w:w="4112" w:type="dxa"/>
            <w:tcBorders>
              <w:top w:val="single" w:sz="4" w:space="0" w:color="5B9BD5" w:themeColor="accent1"/>
            </w:tcBorders>
            <w:shd w:val="pct10" w:color="auto" w:fill="auto"/>
            <w:vAlign w:val="center"/>
          </w:tcPr>
          <w:p w14:paraId="5BCE5B6A" w14:textId="77777777" w:rsidR="00ED222E" w:rsidRDefault="00ED222E" w:rsidP="00E4588F">
            <w:pPr>
              <w:rPr>
                <w:rFonts w:asciiTheme="minorEastAsia" w:eastAsiaTheme="minorEastAsia" w:hAnsiTheme="minorEastAsia" w:cstheme="minorBidi"/>
                <w:color w:val="000000" w:themeColor="text1"/>
                <w:kern w:val="0"/>
                <w:sz w:val="22"/>
              </w:rPr>
            </w:pPr>
          </w:p>
        </w:tc>
        <w:tc>
          <w:tcPr>
            <w:tcW w:w="2055" w:type="dxa"/>
            <w:tcBorders>
              <w:top w:val="single" w:sz="4" w:space="0" w:color="5B9BD5" w:themeColor="accent1"/>
              <w:right w:val="single" w:sz="4" w:space="0" w:color="5B9BD5" w:themeColor="accent1"/>
            </w:tcBorders>
            <w:shd w:val="pct10" w:color="auto" w:fill="auto"/>
            <w:vAlign w:val="center"/>
          </w:tcPr>
          <w:p w14:paraId="1695C97A" w14:textId="77777777" w:rsidR="00ED222E" w:rsidRDefault="00ED222E" w:rsidP="00E4588F">
            <w:pPr>
              <w:jc w:val="center"/>
              <w:rPr>
                <w:rFonts w:asciiTheme="minorEastAsia" w:eastAsiaTheme="minorEastAsia" w:hAnsiTheme="minorEastAsia" w:cstheme="minorBidi"/>
                <w:b/>
                <w:color w:val="000000" w:themeColor="text1"/>
                <w:kern w:val="0"/>
                <w:sz w:val="22"/>
              </w:rPr>
            </w:pPr>
            <w:r>
              <w:rPr>
                <w:rFonts w:asciiTheme="minorEastAsia" w:eastAsiaTheme="minorEastAsia" w:hAnsiTheme="minorEastAsia" w:cstheme="minorBidi" w:hint="eastAsia"/>
                <w:b/>
                <w:color w:val="000000" w:themeColor="text1"/>
                <w:kern w:val="0"/>
                <w:sz w:val="22"/>
              </w:rPr>
              <w:t>本期</w:t>
            </w:r>
          </w:p>
        </w:tc>
        <w:tc>
          <w:tcPr>
            <w:tcW w:w="2056" w:type="dxa"/>
            <w:tcBorders>
              <w:top w:val="single" w:sz="4" w:space="0" w:color="5B9BD5" w:themeColor="accent1"/>
              <w:left w:val="single" w:sz="4" w:space="0" w:color="5B9BD5" w:themeColor="accent1"/>
              <w:right w:val="single" w:sz="4" w:space="0" w:color="5B9BD5" w:themeColor="accent1"/>
            </w:tcBorders>
            <w:shd w:val="pct10" w:color="auto" w:fill="auto"/>
            <w:vAlign w:val="center"/>
          </w:tcPr>
          <w:p w14:paraId="0B5F0A3E" w14:textId="77777777" w:rsidR="00ED222E" w:rsidRDefault="00ED222E" w:rsidP="00E4588F">
            <w:pPr>
              <w:jc w:val="center"/>
              <w:rPr>
                <w:rFonts w:asciiTheme="minorEastAsia" w:eastAsiaTheme="minorEastAsia" w:hAnsiTheme="minorEastAsia" w:cstheme="minorBidi"/>
                <w:b/>
                <w:color w:val="000000" w:themeColor="text1"/>
                <w:kern w:val="0"/>
                <w:sz w:val="22"/>
              </w:rPr>
            </w:pPr>
            <w:r>
              <w:rPr>
                <w:rFonts w:asciiTheme="minorEastAsia" w:eastAsiaTheme="minorEastAsia" w:hAnsiTheme="minorEastAsia" w:cstheme="minorBidi" w:hint="eastAsia"/>
                <w:b/>
                <w:color w:val="000000" w:themeColor="text1"/>
                <w:kern w:val="0"/>
                <w:sz w:val="22"/>
              </w:rPr>
              <w:t>上年同期</w:t>
            </w:r>
          </w:p>
        </w:tc>
        <w:tc>
          <w:tcPr>
            <w:tcW w:w="1417" w:type="dxa"/>
            <w:tcBorders>
              <w:left w:val="single" w:sz="4" w:space="0" w:color="5B9BD5" w:themeColor="accent1"/>
            </w:tcBorders>
            <w:shd w:val="pct10" w:color="auto" w:fill="auto"/>
            <w:vAlign w:val="center"/>
          </w:tcPr>
          <w:p w14:paraId="5818937C" w14:textId="77777777" w:rsidR="00ED222E" w:rsidRDefault="00ED222E" w:rsidP="00E4588F">
            <w:pPr>
              <w:jc w:val="center"/>
              <w:rPr>
                <w:rFonts w:asciiTheme="minorEastAsia" w:eastAsiaTheme="minorEastAsia" w:hAnsiTheme="minorEastAsia" w:cstheme="minorBidi"/>
                <w:b/>
                <w:color w:val="000000" w:themeColor="text1"/>
                <w:kern w:val="0"/>
                <w:sz w:val="22"/>
              </w:rPr>
            </w:pPr>
            <w:r>
              <w:rPr>
                <w:rFonts w:asciiTheme="minorEastAsia" w:eastAsiaTheme="minorEastAsia" w:hAnsiTheme="minorEastAsia" w:cstheme="minorBidi" w:hint="eastAsia"/>
                <w:b/>
                <w:color w:val="000000" w:themeColor="text1"/>
                <w:kern w:val="0"/>
                <w:sz w:val="22"/>
              </w:rPr>
              <w:t>增减比例%</w:t>
            </w:r>
          </w:p>
        </w:tc>
      </w:tr>
      <w:tr w:rsidR="00ED222E" w14:paraId="1DB14E74" w14:textId="77777777" w:rsidTr="00E4588F">
        <w:trPr>
          <w:trHeight w:val="125"/>
        </w:trPr>
        <w:tc>
          <w:tcPr>
            <w:tcW w:w="4112" w:type="dxa"/>
          </w:tcPr>
          <w:p w14:paraId="1F5B1923" w14:textId="77777777" w:rsidR="00ED222E" w:rsidRDefault="00ED222E" w:rsidP="00E4588F">
            <w:pPr>
              <w:jc w:val="left"/>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营业收入</w:t>
            </w:r>
          </w:p>
        </w:tc>
        <w:tc>
          <w:tcPr>
            <w:tcW w:w="2055" w:type="dxa"/>
            <w:tcBorders>
              <w:right w:val="single" w:sz="4" w:space="0" w:color="5B9BD5" w:themeColor="accent1"/>
            </w:tcBorders>
          </w:tcPr>
          <w:p w14:paraId="04E009BE" w14:textId="77777777" w:rsidR="00ED222E" w:rsidRDefault="00ED222E" w:rsidP="00E4588F">
            <w:pPr>
              <w:rPr>
                <w:rFonts w:asciiTheme="minorEastAsia" w:eastAsiaTheme="minorEastAsia" w:hAnsiTheme="minorEastAsia" w:cstheme="minorBidi"/>
                <w:color w:val="000000" w:themeColor="text1"/>
                <w:kern w:val="0"/>
                <w:sz w:val="22"/>
              </w:rPr>
            </w:pPr>
          </w:p>
        </w:tc>
        <w:tc>
          <w:tcPr>
            <w:tcW w:w="2056" w:type="dxa"/>
            <w:tcBorders>
              <w:left w:val="single" w:sz="4" w:space="0" w:color="5B9BD5" w:themeColor="accent1"/>
              <w:right w:val="single" w:sz="4" w:space="0" w:color="5B9BD5" w:themeColor="accent1"/>
            </w:tcBorders>
          </w:tcPr>
          <w:p w14:paraId="21E27014" w14:textId="77777777" w:rsidR="00ED222E" w:rsidRDefault="00ED222E" w:rsidP="00E4588F">
            <w:pPr>
              <w:rPr>
                <w:rFonts w:asciiTheme="minorEastAsia" w:eastAsiaTheme="minorEastAsia" w:hAnsiTheme="minorEastAsia" w:cstheme="minorBidi"/>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06F26FA2" w14:textId="77777777" w:rsidR="00ED222E" w:rsidRDefault="00ED222E" w:rsidP="00E4588F">
            <w:pPr>
              <w:rPr>
                <w:rFonts w:asciiTheme="minorEastAsia" w:eastAsiaTheme="minorEastAsia" w:hAnsiTheme="minorEastAsia" w:cstheme="minorBidi"/>
                <w:color w:val="000000" w:themeColor="text1"/>
                <w:kern w:val="0"/>
                <w:sz w:val="22"/>
              </w:rPr>
            </w:pPr>
          </w:p>
        </w:tc>
      </w:tr>
      <w:tr w:rsidR="00ED222E" w14:paraId="3060275E" w14:textId="77777777" w:rsidTr="00E4588F">
        <w:trPr>
          <w:trHeight w:val="125"/>
        </w:trPr>
        <w:tc>
          <w:tcPr>
            <w:tcW w:w="4112" w:type="dxa"/>
          </w:tcPr>
          <w:p w14:paraId="361B7F40" w14:textId="77777777" w:rsidR="00ED222E" w:rsidRDefault="00ED222E" w:rsidP="00E4588F">
            <w:pPr>
              <w:jc w:val="left"/>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利润总额</w:t>
            </w:r>
          </w:p>
        </w:tc>
        <w:tc>
          <w:tcPr>
            <w:tcW w:w="2055" w:type="dxa"/>
            <w:tcBorders>
              <w:right w:val="single" w:sz="4" w:space="0" w:color="5B9BD5" w:themeColor="accent1"/>
            </w:tcBorders>
          </w:tcPr>
          <w:p w14:paraId="57ED7C30" w14:textId="77777777" w:rsidR="00ED222E" w:rsidRDefault="00ED222E" w:rsidP="00E4588F">
            <w:pPr>
              <w:rPr>
                <w:rFonts w:asciiTheme="minorEastAsia" w:eastAsiaTheme="minorEastAsia" w:hAnsiTheme="minorEastAsia" w:cstheme="minorBidi"/>
                <w:color w:val="000000" w:themeColor="text1"/>
                <w:kern w:val="0"/>
                <w:sz w:val="22"/>
              </w:rPr>
            </w:pPr>
          </w:p>
        </w:tc>
        <w:tc>
          <w:tcPr>
            <w:tcW w:w="2056" w:type="dxa"/>
            <w:tcBorders>
              <w:left w:val="single" w:sz="4" w:space="0" w:color="5B9BD5" w:themeColor="accent1"/>
              <w:right w:val="single" w:sz="4" w:space="0" w:color="5B9BD5" w:themeColor="accent1"/>
            </w:tcBorders>
          </w:tcPr>
          <w:p w14:paraId="4CC21148" w14:textId="77777777" w:rsidR="00ED222E" w:rsidRDefault="00ED222E" w:rsidP="00E4588F">
            <w:pPr>
              <w:rPr>
                <w:rFonts w:asciiTheme="minorEastAsia" w:eastAsiaTheme="minorEastAsia" w:hAnsiTheme="minorEastAsia" w:cstheme="minorBidi"/>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4C1DDACF" w14:textId="77777777" w:rsidR="00ED222E" w:rsidRDefault="00ED222E" w:rsidP="00E4588F">
            <w:pPr>
              <w:rPr>
                <w:rFonts w:asciiTheme="minorEastAsia" w:eastAsiaTheme="minorEastAsia" w:hAnsiTheme="minorEastAsia" w:cstheme="minorBidi"/>
                <w:color w:val="000000" w:themeColor="text1"/>
                <w:kern w:val="0"/>
                <w:sz w:val="22"/>
              </w:rPr>
            </w:pPr>
          </w:p>
        </w:tc>
      </w:tr>
      <w:tr w:rsidR="00ED222E" w14:paraId="06EB5F47" w14:textId="77777777" w:rsidTr="00E4588F">
        <w:trPr>
          <w:trHeight w:val="243"/>
        </w:trPr>
        <w:tc>
          <w:tcPr>
            <w:tcW w:w="4112" w:type="dxa"/>
          </w:tcPr>
          <w:p w14:paraId="73D317C3" w14:textId="77777777" w:rsidR="00ED222E" w:rsidRDefault="00ED222E" w:rsidP="00E4588F">
            <w:pPr>
              <w:jc w:val="left"/>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归属于</w:t>
            </w:r>
            <w:r>
              <w:rPr>
                <w:rFonts w:asciiTheme="minorEastAsia" w:eastAsiaTheme="minorEastAsia" w:hAnsiTheme="minorEastAsia" w:cstheme="minorBidi"/>
                <w:color w:val="000000" w:themeColor="text1"/>
                <w:kern w:val="0"/>
                <w:sz w:val="22"/>
              </w:rPr>
              <w:t>挂牌公司股东的净利润</w:t>
            </w:r>
          </w:p>
        </w:tc>
        <w:tc>
          <w:tcPr>
            <w:tcW w:w="2055" w:type="dxa"/>
            <w:tcBorders>
              <w:right w:val="single" w:sz="4" w:space="0" w:color="5B9BD5" w:themeColor="accent1"/>
            </w:tcBorders>
          </w:tcPr>
          <w:p w14:paraId="04439326" w14:textId="77777777" w:rsidR="00ED222E" w:rsidRDefault="00ED222E" w:rsidP="00E4588F">
            <w:pPr>
              <w:rPr>
                <w:rFonts w:asciiTheme="minorEastAsia" w:eastAsiaTheme="minorEastAsia" w:hAnsiTheme="minorEastAsia" w:cstheme="minorBidi"/>
                <w:color w:val="000000" w:themeColor="text1"/>
                <w:kern w:val="0"/>
                <w:sz w:val="22"/>
              </w:rPr>
            </w:pPr>
          </w:p>
        </w:tc>
        <w:tc>
          <w:tcPr>
            <w:tcW w:w="2056" w:type="dxa"/>
            <w:tcBorders>
              <w:top w:val="single" w:sz="4" w:space="0" w:color="5B9BD5" w:themeColor="accent1"/>
              <w:left w:val="single" w:sz="4" w:space="0" w:color="5B9BD5" w:themeColor="accent1"/>
              <w:right w:val="single" w:sz="4" w:space="0" w:color="5B9BD5" w:themeColor="accent1"/>
            </w:tcBorders>
          </w:tcPr>
          <w:p w14:paraId="2F70BD4C" w14:textId="77777777" w:rsidR="00ED222E" w:rsidRDefault="00ED222E" w:rsidP="00E4588F">
            <w:pPr>
              <w:rPr>
                <w:rFonts w:asciiTheme="minorEastAsia" w:eastAsiaTheme="minorEastAsia" w:hAnsiTheme="minorEastAsia" w:cstheme="minorBidi"/>
                <w:color w:val="000000" w:themeColor="text1"/>
                <w:kern w:val="0"/>
                <w:sz w:val="22"/>
              </w:rPr>
            </w:pPr>
          </w:p>
        </w:tc>
        <w:tc>
          <w:tcPr>
            <w:tcW w:w="1417" w:type="dxa"/>
            <w:tcBorders>
              <w:left w:val="single" w:sz="4" w:space="0" w:color="5B9BD5" w:themeColor="accent1"/>
            </w:tcBorders>
          </w:tcPr>
          <w:p w14:paraId="131AD1B2" w14:textId="77777777" w:rsidR="00ED222E" w:rsidRDefault="00ED222E" w:rsidP="00E4588F">
            <w:pPr>
              <w:rPr>
                <w:rFonts w:asciiTheme="minorEastAsia" w:eastAsiaTheme="minorEastAsia" w:hAnsiTheme="minorEastAsia" w:cstheme="minorBidi"/>
                <w:color w:val="000000" w:themeColor="text1"/>
                <w:kern w:val="0"/>
                <w:sz w:val="22"/>
              </w:rPr>
            </w:pPr>
          </w:p>
        </w:tc>
      </w:tr>
      <w:tr w:rsidR="00ED222E" w14:paraId="1501CE70" w14:textId="77777777" w:rsidTr="00E4588F">
        <w:trPr>
          <w:trHeight w:val="389"/>
        </w:trPr>
        <w:tc>
          <w:tcPr>
            <w:tcW w:w="4112" w:type="dxa"/>
          </w:tcPr>
          <w:p w14:paraId="0EB2D075" w14:textId="77777777" w:rsidR="00ED222E" w:rsidRDefault="00ED222E" w:rsidP="00E4588F">
            <w:pPr>
              <w:jc w:val="left"/>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归属于</w:t>
            </w:r>
            <w:r>
              <w:rPr>
                <w:rFonts w:asciiTheme="minorEastAsia" w:eastAsiaTheme="minorEastAsia" w:hAnsiTheme="minorEastAsia" w:cstheme="minorBidi"/>
                <w:color w:val="000000" w:themeColor="text1"/>
                <w:kern w:val="0"/>
                <w:sz w:val="22"/>
              </w:rPr>
              <w:t>挂牌公司股东的扣</w:t>
            </w:r>
            <w:r>
              <w:rPr>
                <w:rFonts w:asciiTheme="minorEastAsia" w:eastAsiaTheme="minorEastAsia" w:hAnsiTheme="minorEastAsia" w:cstheme="minorBidi" w:hint="eastAsia"/>
                <w:color w:val="000000" w:themeColor="text1"/>
                <w:kern w:val="0"/>
                <w:sz w:val="22"/>
              </w:rPr>
              <w:t>除非经常性</w:t>
            </w:r>
            <w:r>
              <w:rPr>
                <w:rFonts w:asciiTheme="minorEastAsia" w:eastAsiaTheme="minorEastAsia" w:hAnsiTheme="minorEastAsia" w:cstheme="minorBidi"/>
                <w:color w:val="000000" w:themeColor="text1"/>
                <w:kern w:val="0"/>
                <w:sz w:val="22"/>
              </w:rPr>
              <w:t>损益后的净利润</w:t>
            </w:r>
          </w:p>
        </w:tc>
        <w:tc>
          <w:tcPr>
            <w:tcW w:w="2055" w:type="dxa"/>
            <w:tcBorders>
              <w:right w:val="single" w:sz="4" w:space="0" w:color="5B9BD5" w:themeColor="accent1"/>
            </w:tcBorders>
          </w:tcPr>
          <w:p w14:paraId="7CF3CBAD" w14:textId="77777777" w:rsidR="00ED222E" w:rsidRDefault="00ED222E" w:rsidP="00E4588F">
            <w:pPr>
              <w:rPr>
                <w:rFonts w:asciiTheme="minorEastAsia" w:eastAsiaTheme="minorEastAsia" w:hAnsiTheme="minorEastAsia" w:cstheme="minorBidi"/>
                <w:color w:val="000000" w:themeColor="text1"/>
                <w:kern w:val="0"/>
                <w:sz w:val="22"/>
              </w:rPr>
            </w:pPr>
          </w:p>
        </w:tc>
        <w:tc>
          <w:tcPr>
            <w:tcW w:w="2056" w:type="dxa"/>
            <w:tcBorders>
              <w:left w:val="single" w:sz="4" w:space="0" w:color="5B9BD5" w:themeColor="accent1"/>
              <w:right w:val="single" w:sz="4" w:space="0" w:color="5B9BD5" w:themeColor="accent1"/>
            </w:tcBorders>
          </w:tcPr>
          <w:p w14:paraId="2FD9AE60" w14:textId="77777777" w:rsidR="00ED222E" w:rsidRDefault="00ED222E" w:rsidP="00E4588F">
            <w:pPr>
              <w:rPr>
                <w:rFonts w:asciiTheme="minorEastAsia" w:eastAsiaTheme="minorEastAsia" w:hAnsiTheme="minorEastAsia" w:cstheme="minorBidi"/>
                <w:color w:val="000000" w:themeColor="text1"/>
                <w:kern w:val="0"/>
                <w:sz w:val="22"/>
              </w:rPr>
            </w:pPr>
          </w:p>
        </w:tc>
        <w:tc>
          <w:tcPr>
            <w:tcW w:w="1417" w:type="dxa"/>
            <w:tcBorders>
              <w:left w:val="single" w:sz="4" w:space="0" w:color="5B9BD5" w:themeColor="accent1"/>
            </w:tcBorders>
          </w:tcPr>
          <w:p w14:paraId="4D035C89" w14:textId="77777777" w:rsidR="00ED222E" w:rsidRDefault="00ED222E" w:rsidP="00E4588F">
            <w:pPr>
              <w:rPr>
                <w:rFonts w:asciiTheme="minorEastAsia" w:eastAsiaTheme="minorEastAsia" w:hAnsiTheme="minorEastAsia" w:cstheme="minorBidi"/>
                <w:color w:val="000000" w:themeColor="text1"/>
                <w:kern w:val="0"/>
                <w:sz w:val="22"/>
              </w:rPr>
            </w:pPr>
          </w:p>
        </w:tc>
      </w:tr>
      <w:tr w:rsidR="00ED222E" w14:paraId="1D2A8A9D" w14:textId="77777777" w:rsidTr="00E4588F">
        <w:trPr>
          <w:trHeight w:val="234"/>
        </w:trPr>
        <w:tc>
          <w:tcPr>
            <w:tcW w:w="4112" w:type="dxa"/>
          </w:tcPr>
          <w:p w14:paraId="015949ED" w14:textId="77777777" w:rsidR="00ED222E" w:rsidRDefault="00ED222E" w:rsidP="00E4588F">
            <w:pPr>
              <w:jc w:val="left"/>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其他</w:t>
            </w:r>
            <w:r>
              <w:rPr>
                <w:rFonts w:asciiTheme="minorEastAsia" w:eastAsiaTheme="minorEastAsia" w:hAnsiTheme="minorEastAsia" w:cstheme="minorBidi"/>
                <w:color w:val="000000" w:themeColor="text1"/>
                <w:kern w:val="0"/>
                <w:sz w:val="22"/>
              </w:rPr>
              <w:t>综合收益</w:t>
            </w:r>
          </w:p>
        </w:tc>
        <w:tc>
          <w:tcPr>
            <w:tcW w:w="2055" w:type="dxa"/>
            <w:tcBorders>
              <w:right w:val="single" w:sz="4" w:space="0" w:color="5B9BD5" w:themeColor="accent1"/>
            </w:tcBorders>
          </w:tcPr>
          <w:p w14:paraId="5975B527" w14:textId="77777777" w:rsidR="00ED222E" w:rsidRDefault="00ED222E" w:rsidP="00E4588F">
            <w:pPr>
              <w:rPr>
                <w:rFonts w:asciiTheme="minorEastAsia" w:eastAsiaTheme="minorEastAsia" w:hAnsiTheme="minorEastAsia" w:cstheme="minorBidi"/>
                <w:color w:val="000000" w:themeColor="text1"/>
                <w:kern w:val="0"/>
                <w:sz w:val="22"/>
              </w:rPr>
            </w:pPr>
          </w:p>
        </w:tc>
        <w:tc>
          <w:tcPr>
            <w:tcW w:w="2056" w:type="dxa"/>
            <w:tcBorders>
              <w:left w:val="single" w:sz="4" w:space="0" w:color="5B9BD5" w:themeColor="accent1"/>
              <w:right w:val="single" w:sz="4" w:space="0" w:color="5B9BD5" w:themeColor="accent1"/>
            </w:tcBorders>
          </w:tcPr>
          <w:p w14:paraId="13B391E2" w14:textId="77777777" w:rsidR="00ED222E" w:rsidRDefault="00ED222E" w:rsidP="00E4588F">
            <w:pPr>
              <w:rPr>
                <w:rFonts w:asciiTheme="minorEastAsia" w:eastAsiaTheme="minorEastAsia" w:hAnsiTheme="minorEastAsia" w:cstheme="minorBidi"/>
                <w:color w:val="000000" w:themeColor="text1"/>
                <w:kern w:val="0"/>
                <w:sz w:val="22"/>
              </w:rPr>
            </w:pPr>
          </w:p>
        </w:tc>
        <w:tc>
          <w:tcPr>
            <w:tcW w:w="1417" w:type="dxa"/>
            <w:tcBorders>
              <w:left w:val="single" w:sz="4" w:space="0" w:color="5B9BD5" w:themeColor="accent1"/>
            </w:tcBorders>
          </w:tcPr>
          <w:p w14:paraId="6AF03B94" w14:textId="77777777" w:rsidR="00ED222E" w:rsidRDefault="00ED222E" w:rsidP="00E4588F">
            <w:pPr>
              <w:jc w:val="center"/>
              <w:rPr>
                <w:rFonts w:asciiTheme="minorEastAsia" w:eastAsiaTheme="minorEastAsia" w:hAnsiTheme="minorEastAsia" w:cstheme="minorBidi"/>
                <w:color w:val="000000" w:themeColor="text1"/>
                <w:kern w:val="0"/>
                <w:sz w:val="22"/>
              </w:rPr>
            </w:pPr>
          </w:p>
        </w:tc>
      </w:tr>
      <w:tr w:rsidR="00ED222E" w14:paraId="15090D43" w14:textId="77777777" w:rsidTr="00E4588F">
        <w:trPr>
          <w:trHeight w:val="234"/>
        </w:trPr>
        <w:tc>
          <w:tcPr>
            <w:tcW w:w="4112" w:type="dxa"/>
          </w:tcPr>
          <w:p w14:paraId="0414679B" w14:textId="77777777" w:rsidR="00ED222E" w:rsidRDefault="00ED222E" w:rsidP="00E4588F">
            <w:pPr>
              <w:jc w:val="left"/>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加权平均净资产收益率%（依据归属于</w:t>
            </w:r>
            <w:r>
              <w:rPr>
                <w:rFonts w:asciiTheme="minorEastAsia" w:eastAsiaTheme="minorEastAsia" w:hAnsiTheme="minorEastAsia" w:cstheme="minorBidi"/>
                <w:color w:val="000000" w:themeColor="text1"/>
                <w:kern w:val="0"/>
                <w:sz w:val="22"/>
              </w:rPr>
              <w:t>挂牌公司股东的净利润计算</w:t>
            </w:r>
            <w:r>
              <w:rPr>
                <w:rFonts w:asciiTheme="minorEastAsia" w:eastAsiaTheme="minorEastAsia" w:hAnsiTheme="minorEastAsia" w:cstheme="minorBidi" w:hint="eastAsia"/>
                <w:color w:val="000000" w:themeColor="text1"/>
                <w:kern w:val="0"/>
                <w:sz w:val="22"/>
              </w:rPr>
              <w:t>）</w:t>
            </w:r>
          </w:p>
        </w:tc>
        <w:tc>
          <w:tcPr>
            <w:tcW w:w="2055" w:type="dxa"/>
            <w:tcBorders>
              <w:right w:val="single" w:sz="4" w:space="0" w:color="5B9BD5" w:themeColor="accent1"/>
            </w:tcBorders>
          </w:tcPr>
          <w:p w14:paraId="1DD74C20" w14:textId="77777777" w:rsidR="00ED222E" w:rsidRDefault="00ED222E" w:rsidP="00E4588F">
            <w:pPr>
              <w:rPr>
                <w:rFonts w:asciiTheme="minorEastAsia" w:eastAsiaTheme="minorEastAsia" w:hAnsiTheme="minorEastAsia" w:cstheme="minorBidi"/>
                <w:color w:val="000000" w:themeColor="text1"/>
                <w:kern w:val="0"/>
                <w:sz w:val="22"/>
              </w:rPr>
            </w:pPr>
          </w:p>
        </w:tc>
        <w:tc>
          <w:tcPr>
            <w:tcW w:w="2056" w:type="dxa"/>
            <w:tcBorders>
              <w:left w:val="single" w:sz="4" w:space="0" w:color="5B9BD5" w:themeColor="accent1"/>
              <w:right w:val="single" w:sz="4" w:space="0" w:color="5B9BD5" w:themeColor="accent1"/>
            </w:tcBorders>
          </w:tcPr>
          <w:p w14:paraId="67901E8C" w14:textId="77777777" w:rsidR="00ED222E" w:rsidRDefault="00ED222E" w:rsidP="00E4588F">
            <w:pPr>
              <w:rPr>
                <w:rFonts w:asciiTheme="minorEastAsia" w:eastAsiaTheme="minorEastAsia" w:hAnsiTheme="minorEastAsia" w:cstheme="minorBidi"/>
                <w:color w:val="000000" w:themeColor="text1"/>
                <w:kern w:val="0"/>
                <w:sz w:val="22"/>
              </w:rPr>
            </w:pPr>
          </w:p>
        </w:tc>
        <w:tc>
          <w:tcPr>
            <w:tcW w:w="1417" w:type="dxa"/>
            <w:tcBorders>
              <w:left w:val="single" w:sz="4" w:space="0" w:color="5B9BD5" w:themeColor="accent1"/>
            </w:tcBorders>
          </w:tcPr>
          <w:p w14:paraId="1EF0C02C" w14:textId="77777777" w:rsidR="00ED222E" w:rsidRDefault="00ED222E" w:rsidP="00E4588F">
            <w:pPr>
              <w:jc w:val="center"/>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w:t>
            </w:r>
          </w:p>
        </w:tc>
      </w:tr>
      <w:tr w:rsidR="00ED222E" w14:paraId="04F07F01" w14:textId="77777777" w:rsidTr="00E4588F">
        <w:trPr>
          <w:trHeight w:val="234"/>
        </w:trPr>
        <w:tc>
          <w:tcPr>
            <w:tcW w:w="4112" w:type="dxa"/>
          </w:tcPr>
          <w:p w14:paraId="174E7C70" w14:textId="77777777" w:rsidR="00ED222E" w:rsidRDefault="00ED222E" w:rsidP="00E4588F">
            <w:pPr>
              <w:jc w:val="left"/>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加权平均净资产收益率%（归属于</w:t>
            </w:r>
            <w:r>
              <w:rPr>
                <w:rFonts w:asciiTheme="minorEastAsia" w:eastAsiaTheme="minorEastAsia" w:hAnsiTheme="minorEastAsia" w:cstheme="minorBidi"/>
                <w:color w:val="000000" w:themeColor="text1"/>
                <w:kern w:val="0"/>
                <w:sz w:val="22"/>
              </w:rPr>
              <w:t>挂牌公司股东的扣</w:t>
            </w:r>
            <w:r>
              <w:rPr>
                <w:rFonts w:asciiTheme="minorEastAsia" w:eastAsiaTheme="minorEastAsia" w:hAnsiTheme="minorEastAsia" w:cstheme="minorBidi" w:hint="eastAsia"/>
                <w:color w:val="000000" w:themeColor="text1"/>
                <w:kern w:val="0"/>
                <w:sz w:val="22"/>
              </w:rPr>
              <w:t>除非经常性</w:t>
            </w:r>
            <w:r>
              <w:rPr>
                <w:rFonts w:asciiTheme="minorEastAsia" w:eastAsiaTheme="minorEastAsia" w:hAnsiTheme="minorEastAsia" w:cstheme="minorBidi"/>
                <w:color w:val="000000" w:themeColor="text1"/>
                <w:kern w:val="0"/>
                <w:sz w:val="22"/>
              </w:rPr>
              <w:t>损益后的净利润计算</w:t>
            </w:r>
            <w:r>
              <w:rPr>
                <w:rFonts w:asciiTheme="minorEastAsia" w:eastAsiaTheme="minorEastAsia" w:hAnsiTheme="minorEastAsia" w:cstheme="minorBidi" w:hint="eastAsia"/>
                <w:color w:val="000000" w:themeColor="text1"/>
                <w:kern w:val="0"/>
                <w:sz w:val="22"/>
              </w:rPr>
              <w:t>）</w:t>
            </w:r>
          </w:p>
        </w:tc>
        <w:tc>
          <w:tcPr>
            <w:tcW w:w="2055" w:type="dxa"/>
            <w:tcBorders>
              <w:right w:val="single" w:sz="4" w:space="0" w:color="5B9BD5" w:themeColor="accent1"/>
            </w:tcBorders>
          </w:tcPr>
          <w:p w14:paraId="390897E6" w14:textId="77777777" w:rsidR="00ED222E" w:rsidRDefault="00ED222E" w:rsidP="00E4588F">
            <w:pPr>
              <w:rPr>
                <w:rFonts w:asciiTheme="minorEastAsia" w:eastAsiaTheme="minorEastAsia" w:hAnsiTheme="minorEastAsia" w:cstheme="minorBidi"/>
                <w:color w:val="000000" w:themeColor="text1"/>
                <w:kern w:val="0"/>
                <w:sz w:val="22"/>
              </w:rPr>
            </w:pPr>
          </w:p>
        </w:tc>
        <w:tc>
          <w:tcPr>
            <w:tcW w:w="2056" w:type="dxa"/>
            <w:tcBorders>
              <w:left w:val="single" w:sz="4" w:space="0" w:color="5B9BD5" w:themeColor="accent1"/>
              <w:right w:val="single" w:sz="4" w:space="0" w:color="5B9BD5" w:themeColor="accent1"/>
            </w:tcBorders>
          </w:tcPr>
          <w:p w14:paraId="19B829C6" w14:textId="77777777" w:rsidR="00ED222E" w:rsidRDefault="00ED222E" w:rsidP="00E4588F">
            <w:pPr>
              <w:rPr>
                <w:rFonts w:asciiTheme="minorEastAsia" w:eastAsiaTheme="minorEastAsia" w:hAnsiTheme="minorEastAsia" w:cstheme="minorBidi"/>
                <w:color w:val="000000" w:themeColor="text1"/>
                <w:kern w:val="0"/>
                <w:sz w:val="22"/>
              </w:rPr>
            </w:pPr>
          </w:p>
        </w:tc>
        <w:tc>
          <w:tcPr>
            <w:tcW w:w="1417" w:type="dxa"/>
            <w:tcBorders>
              <w:left w:val="single" w:sz="4" w:space="0" w:color="5B9BD5" w:themeColor="accent1"/>
            </w:tcBorders>
          </w:tcPr>
          <w:p w14:paraId="492754E4" w14:textId="77777777" w:rsidR="00ED222E" w:rsidRDefault="00ED222E" w:rsidP="00E4588F">
            <w:pPr>
              <w:jc w:val="center"/>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w:t>
            </w:r>
          </w:p>
        </w:tc>
      </w:tr>
      <w:tr w:rsidR="00ED222E" w14:paraId="681A5861" w14:textId="77777777" w:rsidTr="00E4588F">
        <w:trPr>
          <w:trHeight w:val="234"/>
        </w:trPr>
        <w:tc>
          <w:tcPr>
            <w:tcW w:w="4112" w:type="dxa"/>
          </w:tcPr>
          <w:p w14:paraId="19450A7B" w14:textId="77777777" w:rsidR="00ED222E" w:rsidRDefault="00ED222E" w:rsidP="00E4588F">
            <w:pPr>
              <w:jc w:val="left"/>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基本每股收益（元/股）</w:t>
            </w:r>
          </w:p>
        </w:tc>
        <w:tc>
          <w:tcPr>
            <w:tcW w:w="2055" w:type="dxa"/>
            <w:tcBorders>
              <w:right w:val="single" w:sz="4" w:space="0" w:color="5B9BD5" w:themeColor="accent1"/>
            </w:tcBorders>
          </w:tcPr>
          <w:p w14:paraId="08AFBE3E" w14:textId="77777777" w:rsidR="00ED222E" w:rsidRDefault="00ED222E" w:rsidP="00E4588F">
            <w:pPr>
              <w:rPr>
                <w:rFonts w:asciiTheme="minorEastAsia" w:eastAsiaTheme="minorEastAsia" w:hAnsiTheme="minorEastAsia" w:cstheme="minorBidi"/>
                <w:color w:val="000000" w:themeColor="text1"/>
                <w:kern w:val="0"/>
                <w:sz w:val="22"/>
              </w:rPr>
            </w:pPr>
          </w:p>
        </w:tc>
        <w:tc>
          <w:tcPr>
            <w:tcW w:w="2056" w:type="dxa"/>
            <w:tcBorders>
              <w:left w:val="single" w:sz="4" w:space="0" w:color="5B9BD5" w:themeColor="accent1"/>
              <w:right w:val="single" w:sz="4" w:space="0" w:color="5B9BD5" w:themeColor="accent1"/>
            </w:tcBorders>
          </w:tcPr>
          <w:p w14:paraId="592214C8" w14:textId="77777777" w:rsidR="00ED222E" w:rsidRDefault="00ED222E" w:rsidP="00E4588F">
            <w:pPr>
              <w:rPr>
                <w:rFonts w:asciiTheme="minorEastAsia" w:eastAsiaTheme="minorEastAsia" w:hAnsiTheme="minorEastAsia" w:cstheme="minorBidi"/>
                <w:color w:val="000000" w:themeColor="text1"/>
                <w:kern w:val="0"/>
                <w:sz w:val="22"/>
              </w:rPr>
            </w:pPr>
          </w:p>
        </w:tc>
        <w:tc>
          <w:tcPr>
            <w:tcW w:w="1417" w:type="dxa"/>
            <w:tcBorders>
              <w:left w:val="single" w:sz="4" w:space="0" w:color="5B9BD5" w:themeColor="accent1"/>
            </w:tcBorders>
          </w:tcPr>
          <w:p w14:paraId="0B8428B5" w14:textId="77777777" w:rsidR="00ED222E" w:rsidRDefault="00ED222E" w:rsidP="00E4588F">
            <w:pPr>
              <w:jc w:val="center"/>
              <w:rPr>
                <w:rFonts w:asciiTheme="minorEastAsia" w:eastAsiaTheme="minorEastAsia" w:hAnsiTheme="minorEastAsia" w:cstheme="minorBidi"/>
                <w:color w:val="000000" w:themeColor="text1"/>
                <w:kern w:val="0"/>
                <w:sz w:val="22"/>
              </w:rPr>
            </w:pPr>
          </w:p>
        </w:tc>
      </w:tr>
      <w:tr w:rsidR="00ED222E" w14:paraId="56ADD041" w14:textId="77777777" w:rsidTr="00E4588F">
        <w:trPr>
          <w:trHeight w:val="234"/>
        </w:trPr>
        <w:tc>
          <w:tcPr>
            <w:tcW w:w="4112" w:type="dxa"/>
          </w:tcPr>
          <w:p w14:paraId="55BD7D05" w14:textId="77777777" w:rsidR="00ED222E" w:rsidRDefault="00ED222E" w:rsidP="00E4588F">
            <w:pPr>
              <w:jc w:val="left"/>
              <w:rPr>
                <w:rFonts w:asciiTheme="minorEastAsia" w:eastAsiaTheme="minorEastAsia" w:hAnsiTheme="minorEastAsia" w:cstheme="minorBidi"/>
                <w:color w:val="000000" w:themeColor="text1"/>
                <w:kern w:val="0"/>
                <w:sz w:val="22"/>
              </w:rPr>
            </w:pPr>
            <w:r>
              <w:rPr>
                <w:rFonts w:asciiTheme="minorEastAsia" w:eastAsiaTheme="minorEastAsia" w:hAnsiTheme="minorEastAsia" w:hint="eastAsia"/>
                <w:color w:val="000000" w:themeColor="text1"/>
                <w:kern w:val="0"/>
                <w:sz w:val="22"/>
              </w:rPr>
              <w:t>经营活动产生的</w:t>
            </w:r>
            <w:r>
              <w:rPr>
                <w:rFonts w:asciiTheme="minorEastAsia" w:eastAsiaTheme="minorEastAsia" w:hAnsiTheme="minorEastAsia"/>
                <w:color w:val="000000" w:themeColor="text1"/>
                <w:kern w:val="0"/>
                <w:sz w:val="22"/>
              </w:rPr>
              <w:t>现金流量净额</w:t>
            </w:r>
          </w:p>
        </w:tc>
        <w:tc>
          <w:tcPr>
            <w:tcW w:w="2055" w:type="dxa"/>
            <w:tcBorders>
              <w:right w:val="single" w:sz="4" w:space="0" w:color="5B9BD5" w:themeColor="accent1"/>
            </w:tcBorders>
          </w:tcPr>
          <w:p w14:paraId="6172055A" w14:textId="77777777" w:rsidR="00ED222E" w:rsidRDefault="00ED222E" w:rsidP="00E4588F">
            <w:pPr>
              <w:rPr>
                <w:rFonts w:asciiTheme="minorEastAsia" w:eastAsiaTheme="minorEastAsia" w:hAnsiTheme="minorEastAsia" w:cstheme="minorBidi"/>
                <w:color w:val="000000" w:themeColor="text1"/>
                <w:kern w:val="0"/>
                <w:sz w:val="22"/>
              </w:rPr>
            </w:pPr>
          </w:p>
        </w:tc>
        <w:tc>
          <w:tcPr>
            <w:tcW w:w="2056" w:type="dxa"/>
            <w:tcBorders>
              <w:left w:val="single" w:sz="4" w:space="0" w:color="5B9BD5" w:themeColor="accent1"/>
              <w:right w:val="single" w:sz="4" w:space="0" w:color="5B9BD5" w:themeColor="accent1"/>
            </w:tcBorders>
          </w:tcPr>
          <w:p w14:paraId="6E44340B" w14:textId="77777777" w:rsidR="00ED222E" w:rsidRDefault="00ED222E" w:rsidP="00E4588F">
            <w:pPr>
              <w:rPr>
                <w:rFonts w:asciiTheme="minorEastAsia" w:eastAsiaTheme="minorEastAsia" w:hAnsiTheme="minorEastAsia" w:cstheme="minorBidi"/>
                <w:color w:val="000000" w:themeColor="text1"/>
                <w:kern w:val="0"/>
                <w:sz w:val="22"/>
              </w:rPr>
            </w:pPr>
          </w:p>
        </w:tc>
        <w:tc>
          <w:tcPr>
            <w:tcW w:w="1417" w:type="dxa"/>
            <w:tcBorders>
              <w:left w:val="single" w:sz="4" w:space="0" w:color="5B9BD5" w:themeColor="accent1"/>
            </w:tcBorders>
          </w:tcPr>
          <w:p w14:paraId="498D8ED8" w14:textId="77777777" w:rsidR="00ED222E" w:rsidRDefault="00ED222E" w:rsidP="00E4588F">
            <w:pPr>
              <w:jc w:val="center"/>
              <w:rPr>
                <w:rFonts w:asciiTheme="minorEastAsia" w:eastAsiaTheme="minorEastAsia" w:hAnsiTheme="minorEastAsia" w:cstheme="minorBidi"/>
                <w:color w:val="000000" w:themeColor="text1"/>
                <w:kern w:val="0"/>
                <w:sz w:val="22"/>
              </w:rPr>
            </w:pPr>
          </w:p>
        </w:tc>
      </w:tr>
    </w:tbl>
    <w:p w14:paraId="651B3B02" w14:textId="77777777" w:rsidR="00ED222E" w:rsidRDefault="00ED222E" w:rsidP="00ED222E">
      <w:pPr>
        <w:outlineLvl w:val="1"/>
        <w:rPr>
          <w:rFonts w:asciiTheme="minorEastAsia" w:eastAsiaTheme="minorEastAsia" w:hAnsiTheme="minorEastAsia" w:cstheme="minorBidi"/>
          <w:color w:val="000000" w:themeColor="text1"/>
          <w:kern w:val="0"/>
          <w:sz w:val="18"/>
          <w:szCs w:val="21"/>
        </w:rPr>
      </w:pPr>
      <w:r>
        <w:rPr>
          <w:rFonts w:ascii="微软雅黑" w:eastAsia="微软雅黑" w:hAnsi="微软雅黑" w:hint="eastAsia"/>
          <w:b/>
          <w:color w:val="000000" w:themeColor="text1"/>
          <w:sz w:val="22"/>
          <w:szCs w:val="44"/>
        </w:rPr>
        <w:t>二、偿债能力</w:t>
      </w:r>
      <w:r>
        <w:rPr>
          <w:rFonts w:ascii="微软雅黑" w:eastAsia="微软雅黑" w:hAnsi="微软雅黑" w:cstheme="minorBidi" w:hint="eastAsia"/>
          <w:b/>
          <w:color w:val="000000" w:themeColor="text1"/>
          <w:sz w:val="22"/>
          <w:szCs w:val="44"/>
        </w:rPr>
        <w:t xml:space="preserve"> </w:t>
      </w:r>
      <w:r>
        <w:rPr>
          <w:rFonts w:asciiTheme="minorEastAsia" w:eastAsiaTheme="minorEastAsia" w:hAnsiTheme="minorEastAsia" w:cstheme="minorBidi" w:hint="eastAsia"/>
          <w:color w:val="000000" w:themeColor="text1"/>
          <w:kern w:val="0"/>
          <w:sz w:val="18"/>
          <w:szCs w:val="21"/>
        </w:rPr>
        <w:t xml:space="preserve"> </w:t>
      </w:r>
      <w:r>
        <w:rPr>
          <w:rFonts w:asciiTheme="minorEastAsia" w:eastAsiaTheme="minorEastAsia" w:hAnsiTheme="minorEastAsia" w:cstheme="minorBidi"/>
          <w:color w:val="000000" w:themeColor="text1"/>
          <w:kern w:val="0"/>
          <w:sz w:val="18"/>
          <w:szCs w:val="21"/>
        </w:rPr>
        <w:t xml:space="preserve">                                                                 </w:t>
      </w:r>
    </w:p>
    <w:p w14:paraId="60B39D0F" w14:textId="77777777" w:rsidR="00ED222E" w:rsidRDefault="00ED222E" w:rsidP="00ED222E">
      <w:pPr>
        <w:jc w:val="right"/>
        <w:rPr>
          <w:rFonts w:ascii="微软雅黑" w:eastAsia="微软雅黑" w:hAnsi="微软雅黑"/>
          <w:b/>
          <w:sz w:val="22"/>
          <w:szCs w:val="44"/>
        </w:rPr>
      </w:pPr>
      <w:r>
        <w:rPr>
          <w:rFonts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2126"/>
        <w:gridCol w:w="1985"/>
        <w:gridCol w:w="1417"/>
      </w:tblGrid>
      <w:tr w:rsidR="00ED222E" w14:paraId="06F40AE4" w14:textId="77777777" w:rsidTr="00E4588F">
        <w:trPr>
          <w:trHeight w:val="217"/>
        </w:trPr>
        <w:tc>
          <w:tcPr>
            <w:tcW w:w="4112" w:type="dxa"/>
            <w:tcBorders>
              <w:top w:val="single" w:sz="4" w:space="0" w:color="5B9BD5" w:themeColor="accent1"/>
            </w:tcBorders>
            <w:shd w:val="pct10" w:color="auto" w:fill="auto"/>
            <w:vAlign w:val="center"/>
          </w:tcPr>
          <w:p w14:paraId="659D206A" w14:textId="77777777" w:rsidR="00ED222E" w:rsidRDefault="00ED222E" w:rsidP="00E4588F">
            <w:pPr>
              <w:rPr>
                <w:rFonts w:asciiTheme="minorEastAsia" w:eastAsiaTheme="minorEastAsia" w:hAnsiTheme="minorEastAsia"/>
                <w:color w:val="000000" w:themeColor="text1"/>
                <w:kern w:val="0"/>
                <w:sz w:val="22"/>
              </w:rPr>
            </w:pPr>
          </w:p>
        </w:tc>
        <w:tc>
          <w:tcPr>
            <w:tcW w:w="2126" w:type="dxa"/>
            <w:tcBorders>
              <w:top w:val="single" w:sz="4" w:space="0" w:color="5B9BD5" w:themeColor="accent1"/>
              <w:right w:val="single" w:sz="4" w:space="0" w:color="5B9BD5" w:themeColor="accent1"/>
            </w:tcBorders>
            <w:shd w:val="pct10" w:color="auto" w:fill="auto"/>
            <w:vAlign w:val="center"/>
          </w:tcPr>
          <w:p w14:paraId="57F165C9" w14:textId="77777777" w:rsidR="00ED222E" w:rsidRDefault="00ED222E" w:rsidP="00E4588F">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本期期末</w:t>
            </w:r>
          </w:p>
        </w:tc>
        <w:tc>
          <w:tcPr>
            <w:tcW w:w="1985" w:type="dxa"/>
            <w:tcBorders>
              <w:top w:val="single" w:sz="4" w:space="0" w:color="5B9BD5" w:themeColor="accent1"/>
              <w:left w:val="single" w:sz="4" w:space="0" w:color="5B9BD5" w:themeColor="accent1"/>
              <w:right w:val="single" w:sz="4" w:space="0" w:color="5B9BD5" w:themeColor="accent1"/>
            </w:tcBorders>
            <w:shd w:val="pct10" w:color="auto" w:fill="auto"/>
            <w:vAlign w:val="center"/>
          </w:tcPr>
          <w:p w14:paraId="62DAC3B5" w14:textId="77777777" w:rsidR="00ED222E" w:rsidRDefault="00ED222E" w:rsidP="00E4588F">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本期</w:t>
            </w:r>
            <w:r>
              <w:rPr>
                <w:rFonts w:asciiTheme="minorEastAsia" w:eastAsiaTheme="minorEastAsia" w:hAnsiTheme="minorEastAsia"/>
                <w:b/>
                <w:color w:val="000000" w:themeColor="text1"/>
                <w:kern w:val="0"/>
                <w:sz w:val="22"/>
              </w:rPr>
              <w:t>期初</w:t>
            </w:r>
            <w:r>
              <w:rPr>
                <w:rFonts w:asciiTheme="minorEastAsia" w:eastAsiaTheme="minorEastAsia" w:hAnsiTheme="minorEastAsia" w:hint="eastAsia"/>
                <w:b/>
                <w:color w:val="000000" w:themeColor="text1"/>
                <w:kern w:val="0"/>
                <w:sz w:val="22"/>
              </w:rPr>
              <w:t>/上年期末</w:t>
            </w:r>
          </w:p>
        </w:tc>
        <w:tc>
          <w:tcPr>
            <w:tcW w:w="1417" w:type="dxa"/>
            <w:tcBorders>
              <w:left w:val="single" w:sz="4" w:space="0" w:color="5B9BD5" w:themeColor="accent1"/>
            </w:tcBorders>
            <w:shd w:val="pct10" w:color="auto" w:fill="auto"/>
            <w:vAlign w:val="center"/>
          </w:tcPr>
          <w:p w14:paraId="7D92E1F9" w14:textId="77777777" w:rsidR="00ED222E" w:rsidRDefault="00ED222E" w:rsidP="00E4588F">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增减比例%</w:t>
            </w:r>
          </w:p>
        </w:tc>
      </w:tr>
      <w:tr w:rsidR="00ED222E" w14:paraId="4FACB9A9" w14:textId="77777777" w:rsidTr="00E4588F">
        <w:trPr>
          <w:trHeight w:val="321"/>
        </w:trPr>
        <w:tc>
          <w:tcPr>
            <w:tcW w:w="4112" w:type="dxa"/>
          </w:tcPr>
          <w:p w14:paraId="5B528300" w14:textId="77777777" w:rsidR="00ED222E" w:rsidRDefault="00ED222E" w:rsidP="00E4588F">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资产总计</w:t>
            </w:r>
          </w:p>
        </w:tc>
        <w:tc>
          <w:tcPr>
            <w:tcW w:w="2126" w:type="dxa"/>
            <w:tcBorders>
              <w:right w:val="single" w:sz="4" w:space="0" w:color="5B9BD5" w:themeColor="accent1"/>
            </w:tcBorders>
          </w:tcPr>
          <w:p w14:paraId="07787D5B" w14:textId="77777777" w:rsidR="00ED222E" w:rsidRDefault="00ED222E" w:rsidP="00E4588F">
            <w:pP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346DC42E" w14:textId="77777777" w:rsidR="00ED222E" w:rsidRDefault="00ED222E" w:rsidP="00E4588F">
            <w:pP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720BF46C" w14:textId="77777777" w:rsidR="00ED222E" w:rsidRDefault="00ED222E" w:rsidP="00E4588F">
            <w:pPr>
              <w:rPr>
                <w:rFonts w:asciiTheme="minorEastAsia" w:eastAsiaTheme="minorEastAsia" w:hAnsiTheme="minorEastAsia"/>
                <w:color w:val="000000" w:themeColor="text1"/>
                <w:kern w:val="0"/>
                <w:sz w:val="22"/>
              </w:rPr>
            </w:pPr>
          </w:p>
        </w:tc>
      </w:tr>
      <w:tr w:rsidR="00ED222E" w14:paraId="6EF8E33E" w14:textId="77777777" w:rsidTr="00E4588F">
        <w:trPr>
          <w:trHeight w:val="92"/>
        </w:trPr>
        <w:tc>
          <w:tcPr>
            <w:tcW w:w="4112" w:type="dxa"/>
          </w:tcPr>
          <w:p w14:paraId="305B6DEC" w14:textId="77777777" w:rsidR="00ED222E" w:rsidRDefault="00ED222E" w:rsidP="00E4588F">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负债总计</w:t>
            </w:r>
          </w:p>
        </w:tc>
        <w:tc>
          <w:tcPr>
            <w:tcW w:w="2126" w:type="dxa"/>
            <w:tcBorders>
              <w:right w:val="single" w:sz="4" w:space="0" w:color="5B9BD5" w:themeColor="accent1"/>
            </w:tcBorders>
          </w:tcPr>
          <w:p w14:paraId="3E94D54B" w14:textId="77777777" w:rsidR="00ED222E" w:rsidRDefault="00ED222E" w:rsidP="00E4588F">
            <w:pP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6EC780ED" w14:textId="77777777" w:rsidR="00ED222E" w:rsidRDefault="00ED222E" w:rsidP="00E4588F">
            <w:pP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76A9E667" w14:textId="77777777" w:rsidR="00ED222E" w:rsidRDefault="00ED222E" w:rsidP="00E4588F">
            <w:pPr>
              <w:rPr>
                <w:rFonts w:asciiTheme="minorEastAsia" w:eastAsiaTheme="minorEastAsia" w:hAnsiTheme="minorEastAsia"/>
                <w:color w:val="000000" w:themeColor="text1"/>
                <w:kern w:val="0"/>
                <w:sz w:val="22"/>
              </w:rPr>
            </w:pPr>
          </w:p>
        </w:tc>
      </w:tr>
      <w:tr w:rsidR="00ED222E" w14:paraId="32886D73" w14:textId="77777777" w:rsidTr="00E4588F">
        <w:trPr>
          <w:trHeight w:val="70"/>
        </w:trPr>
        <w:tc>
          <w:tcPr>
            <w:tcW w:w="4112" w:type="dxa"/>
          </w:tcPr>
          <w:p w14:paraId="5D32BC08" w14:textId="77777777" w:rsidR="00ED222E" w:rsidRDefault="00ED222E" w:rsidP="00E4588F">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归属于</w:t>
            </w:r>
            <w:r>
              <w:rPr>
                <w:rFonts w:asciiTheme="minorEastAsia" w:eastAsiaTheme="minorEastAsia" w:hAnsiTheme="minorEastAsia"/>
                <w:color w:val="000000" w:themeColor="text1"/>
                <w:kern w:val="0"/>
                <w:sz w:val="22"/>
              </w:rPr>
              <w:t>挂牌公司股东的净资产</w:t>
            </w:r>
          </w:p>
        </w:tc>
        <w:tc>
          <w:tcPr>
            <w:tcW w:w="2126" w:type="dxa"/>
            <w:tcBorders>
              <w:top w:val="single" w:sz="4" w:space="0" w:color="5B9BD5" w:themeColor="accent1"/>
              <w:right w:val="single" w:sz="4" w:space="0" w:color="5B9BD5" w:themeColor="accent1"/>
            </w:tcBorders>
          </w:tcPr>
          <w:p w14:paraId="7E645824" w14:textId="77777777" w:rsidR="00ED222E" w:rsidRDefault="00ED222E" w:rsidP="00E4588F">
            <w:pP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A966A17" w14:textId="77777777" w:rsidR="00ED222E" w:rsidRDefault="00ED222E" w:rsidP="00E4588F">
            <w:pPr>
              <w:rPr>
                <w:rFonts w:asciiTheme="minorEastAsia" w:eastAsiaTheme="minorEastAsia" w:hAnsiTheme="minorEastAsia"/>
                <w:color w:val="000000" w:themeColor="text1"/>
                <w:kern w:val="0"/>
                <w:sz w:val="22"/>
              </w:rPr>
            </w:pPr>
          </w:p>
        </w:tc>
        <w:tc>
          <w:tcPr>
            <w:tcW w:w="1417" w:type="dxa"/>
            <w:tcBorders>
              <w:top w:val="single" w:sz="4" w:space="0" w:color="5B9BD5" w:themeColor="accent1"/>
              <w:left w:val="single" w:sz="4" w:space="0" w:color="5B9BD5" w:themeColor="accent1"/>
            </w:tcBorders>
          </w:tcPr>
          <w:p w14:paraId="2770EEDD" w14:textId="77777777" w:rsidR="00ED222E" w:rsidRDefault="00ED222E" w:rsidP="00E4588F">
            <w:pPr>
              <w:jc w:val="center"/>
              <w:rPr>
                <w:rFonts w:asciiTheme="minorEastAsia" w:eastAsiaTheme="minorEastAsia" w:hAnsiTheme="minorEastAsia"/>
                <w:color w:val="000000" w:themeColor="text1"/>
                <w:kern w:val="0"/>
                <w:sz w:val="22"/>
              </w:rPr>
            </w:pPr>
          </w:p>
        </w:tc>
      </w:tr>
      <w:tr w:rsidR="00ED222E" w14:paraId="44B10E79" w14:textId="77777777" w:rsidTr="00E4588F">
        <w:trPr>
          <w:trHeight w:val="193"/>
        </w:trPr>
        <w:tc>
          <w:tcPr>
            <w:tcW w:w="4112" w:type="dxa"/>
          </w:tcPr>
          <w:p w14:paraId="36DBB476" w14:textId="77777777" w:rsidR="00ED222E" w:rsidRDefault="00ED222E" w:rsidP="00E4588F">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归属于</w:t>
            </w:r>
            <w:r>
              <w:rPr>
                <w:rFonts w:asciiTheme="minorEastAsia" w:eastAsiaTheme="minorEastAsia" w:hAnsiTheme="minorEastAsia"/>
                <w:color w:val="000000" w:themeColor="text1"/>
                <w:kern w:val="0"/>
                <w:sz w:val="22"/>
              </w:rPr>
              <w:t>挂牌公司股东的</w:t>
            </w:r>
            <w:r>
              <w:rPr>
                <w:rFonts w:asciiTheme="minorEastAsia" w:eastAsiaTheme="minorEastAsia" w:hAnsiTheme="minorEastAsia" w:hint="eastAsia"/>
                <w:color w:val="000000" w:themeColor="text1"/>
                <w:kern w:val="0"/>
                <w:sz w:val="22"/>
              </w:rPr>
              <w:t>每股</w:t>
            </w:r>
            <w:r>
              <w:rPr>
                <w:rFonts w:asciiTheme="minorEastAsia" w:eastAsiaTheme="minorEastAsia" w:hAnsiTheme="minorEastAsia"/>
                <w:color w:val="000000" w:themeColor="text1"/>
                <w:kern w:val="0"/>
                <w:sz w:val="22"/>
              </w:rPr>
              <w:t>净资</w:t>
            </w:r>
            <w:r>
              <w:rPr>
                <w:rFonts w:asciiTheme="minorEastAsia" w:eastAsiaTheme="minorEastAsia" w:hAnsiTheme="minorEastAsia" w:hint="eastAsia"/>
                <w:color w:val="000000" w:themeColor="text1"/>
                <w:kern w:val="0"/>
                <w:sz w:val="22"/>
              </w:rPr>
              <w:t>产</w:t>
            </w:r>
          </w:p>
        </w:tc>
        <w:tc>
          <w:tcPr>
            <w:tcW w:w="2126" w:type="dxa"/>
            <w:tcBorders>
              <w:right w:val="single" w:sz="4" w:space="0" w:color="5B9BD5" w:themeColor="accent1"/>
            </w:tcBorders>
          </w:tcPr>
          <w:p w14:paraId="25A6EAFC" w14:textId="77777777" w:rsidR="00ED222E" w:rsidRDefault="00ED222E" w:rsidP="00E4588F">
            <w:pP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14:paraId="0F919067" w14:textId="77777777" w:rsidR="00ED222E" w:rsidRDefault="00ED222E" w:rsidP="00E4588F">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5E5D8480" w14:textId="77777777" w:rsidR="00ED222E" w:rsidRDefault="00ED222E" w:rsidP="00E4588F">
            <w:pPr>
              <w:rPr>
                <w:rFonts w:asciiTheme="minorEastAsia" w:eastAsiaTheme="minorEastAsia" w:hAnsiTheme="minorEastAsia"/>
                <w:color w:val="000000" w:themeColor="text1"/>
                <w:kern w:val="0"/>
                <w:sz w:val="22"/>
              </w:rPr>
            </w:pPr>
          </w:p>
        </w:tc>
      </w:tr>
      <w:tr w:rsidR="00ED222E" w14:paraId="7952B4E7" w14:textId="77777777" w:rsidTr="00E4588F">
        <w:trPr>
          <w:trHeight w:val="213"/>
        </w:trPr>
        <w:tc>
          <w:tcPr>
            <w:tcW w:w="4112" w:type="dxa"/>
          </w:tcPr>
          <w:p w14:paraId="578507FB" w14:textId="77777777" w:rsidR="00ED222E" w:rsidRDefault="00ED222E" w:rsidP="00E4588F">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资产负债率%（母公司）</w:t>
            </w:r>
          </w:p>
        </w:tc>
        <w:tc>
          <w:tcPr>
            <w:tcW w:w="2126" w:type="dxa"/>
            <w:tcBorders>
              <w:right w:val="single" w:sz="4" w:space="0" w:color="5B9BD5" w:themeColor="accent1"/>
            </w:tcBorders>
          </w:tcPr>
          <w:p w14:paraId="259001BA" w14:textId="77777777" w:rsidR="00ED222E" w:rsidRDefault="00ED222E" w:rsidP="00E4588F">
            <w:pP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209EF25F" w14:textId="77777777" w:rsidR="00ED222E" w:rsidRDefault="00ED222E" w:rsidP="00E4588F">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0CC4EA07" w14:textId="77777777" w:rsidR="00ED222E" w:rsidRDefault="00ED222E" w:rsidP="00E4588F">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w:t>
            </w:r>
          </w:p>
        </w:tc>
      </w:tr>
      <w:tr w:rsidR="00ED222E" w14:paraId="0D863D1A" w14:textId="77777777" w:rsidTr="00E4588F">
        <w:trPr>
          <w:trHeight w:val="175"/>
        </w:trPr>
        <w:tc>
          <w:tcPr>
            <w:tcW w:w="4112" w:type="dxa"/>
          </w:tcPr>
          <w:p w14:paraId="74F3021E" w14:textId="77777777" w:rsidR="00ED222E" w:rsidRDefault="00ED222E" w:rsidP="00E4588F">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资产负债率%（合并）</w:t>
            </w:r>
          </w:p>
        </w:tc>
        <w:tc>
          <w:tcPr>
            <w:tcW w:w="2126" w:type="dxa"/>
            <w:tcBorders>
              <w:right w:val="single" w:sz="4" w:space="0" w:color="5B9BD5" w:themeColor="accent1"/>
            </w:tcBorders>
          </w:tcPr>
          <w:p w14:paraId="29A53103" w14:textId="77777777" w:rsidR="00ED222E" w:rsidRDefault="00ED222E" w:rsidP="00E4588F">
            <w:pP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4155FA29" w14:textId="77777777" w:rsidR="00ED222E" w:rsidRDefault="00ED222E" w:rsidP="00E4588F">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1A6AC7F8" w14:textId="77777777" w:rsidR="00ED222E" w:rsidRDefault="00ED222E" w:rsidP="00E4588F">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w:t>
            </w:r>
          </w:p>
        </w:tc>
      </w:tr>
      <w:tr w:rsidR="00ED222E" w14:paraId="7950C26C" w14:textId="77777777" w:rsidTr="00E4588F">
        <w:trPr>
          <w:trHeight w:val="175"/>
        </w:trPr>
        <w:tc>
          <w:tcPr>
            <w:tcW w:w="4112" w:type="dxa"/>
          </w:tcPr>
          <w:p w14:paraId="71E2D746" w14:textId="77777777" w:rsidR="00ED222E" w:rsidRDefault="00ED222E" w:rsidP="00E4588F">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流动比率</w:t>
            </w:r>
          </w:p>
        </w:tc>
        <w:tc>
          <w:tcPr>
            <w:tcW w:w="2126" w:type="dxa"/>
            <w:tcBorders>
              <w:right w:val="single" w:sz="4" w:space="0" w:color="5B9BD5" w:themeColor="accent1"/>
            </w:tcBorders>
          </w:tcPr>
          <w:p w14:paraId="2669878D" w14:textId="77777777" w:rsidR="00ED222E" w:rsidRDefault="00ED222E" w:rsidP="00E4588F">
            <w:pP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3981EE16" w14:textId="77777777" w:rsidR="00ED222E" w:rsidRDefault="00ED222E" w:rsidP="00E4588F">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48978EDE" w14:textId="77777777" w:rsidR="00ED222E" w:rsidRDefault="00ED222E" w:rsidP="00E4588F">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w:t>
            </w:r>
          </w:p>
        </w:tc>
      </w:tr>
      <w:tr w:rsidR="00ED222E" w14:paraId="75E17553" w14:textId="77777777" w:rsidTr="00E4588F">
        <w:trPr>
          <w:trHeight w:val="222"/>
        </w:trPr>
        <w:tc>
          <w:tcPr>
            <w:tcW w:w="4112" w:type="dxa"/>
          </w:tcPr>
          <w:p w14:paraId="2A3F9907" w14:textId="77777777" w:rsidR="00ED222E" w:rsidRDefault="00ED222E" w:rsidP="00E4588F">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利息保障倍数</w:t>
            </w:r>
          </w:p>
        </w:tc>
        <w:tc>
          <w:tcPr>
            <w:tcW w:w="2126" w:type="dxa"/>
            <w:tcBorders>
              <w:right w:val="single" w:sz="4" w:space="0" w:color="5B9BD5" w:themeColor="accent1"/>
            </w:tcBorders>
          </w:tcPr>
          <w:p w14:paraId="64DE7BAE" w14:textId="77777777" w:rsidR="00ED222E" w:rsidRDefault="00ED222E" w:rsidP="00E4588F">
            <w:pP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463BAFC2" w14:textId="77777777" w:rsidR="00ED222E" w:rsidRDefault="00ED222E" w:rsidP="00E4588F">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7AD26E61" w14:textId="77777777" w:rsidR="00ED222E" w:rsidRDefault="00ED222E" w:rsidP="00E4588F">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w:t>
            </w:r>
          </w:p>
        </w:tc>
      </w:tr>
    </w:tbl>
    <w:p w14:paraId="655ED52E" w14:textId="77777777" w:rsidR="00ED222E" w:rsidRPr="004C0164" w:rsidRDefault="00ED222E" w:rsidP="00ED222E">
      <w:pPr>
        <w:rPr>
          <w:i/>
          <w:iCs/>
          <w:color w:val="FF0000"/>
        </w:rPr>
      </w:pPr>
      <w:r w:rsidRPr="004C0164">
        <w:rPr>
          <w:rFonts w:hint="eastAsia"/>
          <w:i/>
          <w:iCs/>
          <w:color w:val="FF0000"/>
        </w:rPr>
        <w:t>注：本报告中资产负债类报表项目及财务指标默认可比期间为“本期期初”。挂牌公司可自行选择“上年期末”数据作为可比期间数据，并在报告全文中保持口径一致。</w:t>
      </w:r>
    </w:p>
    <w:p w14:paraId="02253270" w14:textId="77777777" w:rsidR="00ED222E" w:rsidRDefault="00ED222E" w:rsidP="00ED222E">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三、成长情况</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ED222E" w14:paraId="5ED68F65" w14:textId="77777777" w:rsidTr="00E4588F">
        <w:trPr>
          <w:trHeight w:val="287"/>
        </w:trPr>
        <w:tc>
          <w:tcPr>
            <w:tcW w:w="3828" w:type="dxa"/>
            <w:tcBorders>
              <w:top w:val="single" w:sz="4" w:space="0" w:color="5B9BD5" w:themeColor="accent1"/>
            </w:tcBorders>
            <w:shd w:val="pct10" w:color="auto" w:fill="auto"/>
            <w:vAlign w:val="center"/>
          </w:tcPr>
          <w:p w14:paraId="680C954D" w14:textId="77777777" w:rsidR="00ED222E" w:rsidRDefault="00ED222E" w:rsidP="00E4588F">
            <w:pPr>
              <w:rPr>
                <w:rFonts w:asciiTheme="minorEastAsia" w:eastAsiaTheme="minorEastAsia" w:hAnsiTheme="minorEastAsia"/>
                <w:color w:val="000000" w:themeColor="text1"/>
                <w:kern w:val="0"/>
                <w:sz w:val="22"/>
              </w:rPr>
            </w:pPr>
          </w:p>
        </w:tc>
        <w:tc>
          <w:tcPr>
            <w:tcW w:w="2268" w:type="dxa"/>
            <w:tcBorders>
              <w:top w:val="single" w:sz="4" w:space="0" w:color="5B9BD5" w:themeColor="accent1"/>
              <w:right w:val="single" w:sz="4" w:space="0" w:color="5B9BD5" w:themeColor="accent1"/>
            </w:tcBorders>
            <w:shd w:val="pct10" w:color="auto" w:fill="auto"/>
            <w:vAlign w:val="center"/>
          </w:tcPr>
          <w:p w14:paraId="45C8A808" w14:textId="77777777" w:rsidR="00ED222E" w:rsidRDefault="00ED222E" w:rsidP="00E4588F">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本期</w:t>
            </w:r>
          </w:p>
        </w:tc>
        <w:tc>
          <w:tcPr>
            <w:tcW w:w="2127" w:type="dxa"/>
            <w:tcBorders>
              <w:top w:val="single" w:sz="4" w:space="0" w:color="5B9BD5" w:themeColor="accent1"/>
              <w:left w:val="single" w:sz="4" w:space="0" w:color="5B9BD5" w:themeColor="accent1"/>
              <w:right w:val="single" w:sz="4" w:space="0" w:color="5B9BD5" w:themeColor="accent1"/>
            </w:tcBorders>
            <w:shd w:val="pct10" w:color="auto" w:fill="auto"/>
            <w:vAlign w:val="center"/>
          </w:tcPr>
          <w:p w14:paraId="3DE30B74" w14:textId="77777777" w:rsidR="00ED222E" w:rsidRDefault="00ED222E" w:rsidP="00E4588F">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上年同期</w:t>
            </w:r>
          </w:p>
        </w:tc>
        <w:tc>
          <w:tcPr>
            <w:tcW w:w="1417" w:type="dxa"/>
            <w:tcBorders>
              <w:left w:val="single" w:sz="4" w:space="0" w:color="5B9BD5" w:themeColor="accent1"/>
            </w:tcBorders>
            <w:shd w:val="pct10" w:color="auto" w:fill="auto"/>
            <w:vAlign w:val="center"/>
          </w:tcPr>
          <w:p w14:paraId="4A3B4518" w14:textId="77777777" w:rsidR="00ED222E" w:rsidRDefault="00ED222E" w:rsidP="00E4588F">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增减比例</w:t>
            </w:r>
            <w:r>
              <w:rPr>
                <w:rFonts w:asciiTheme="minorEastAsia" w:eastAsiaTheme="minorEastAsia" w:hAnsiTheme="minorEastAsia"/>
                <w:b/>
                <w:color w:val="000000" w:themeColor="text1"/>
                <w:kern w:val="0"/>
                <w:sz w:val="22"/>
              </w:rPr>
              <w:t>%</w:t>
            </w:r>
          </w:p>
        </w:tc>
      </w:tr>
      <w:tr w:rsidR="00ED222E" w14:paraId="1BE00FB0" w14:textId="77777777" w:rsidTr="00E4588F">
        <w:trPr>
          <w:trHeight w:val="249"/>
        </w:trPr>
        <w:tc>
          <w:tcPr>
            <w:tcW w:w="3828" w:type="dxa"/>
          </w:tcPr>
          <w:p w14:paraId="6848022F" w14:textId="77777777" w:rsidR="00ED222E" w:rsidRDefault="00ED222E" w:rsidP="00E4588F">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总资产</w:t>
            </w:r>
            <w:r>
              <w:rPr>
                <w:rFonts w:asciiTheme="minorEastAsia" w:eastAsiaTheme="minorEastAsia" w:hAnsiTheme="minorEastAsia"/>
                <w:color w:val="000000" w:themeColor="text1"/>
                <w:kern w:val="0"/>
                <w:sz w:val="22"/>
              </w:rPr>
              <w:t>增长率%</w:t>
            </w:r>
          </w:p>
        </w:tc>
        <w:tc>
          <w:tcPr>
            <w:tcW w:w="2268" w:type="dxa"/>
            <w:tcBorders>
              <w:right w:val="single" w:sz="4" w:space="0" w:color="5B9BD5" w:themeColor="accent1"/>
            </w:tcBorders>
          </w:tcPr>
          <w:p w14:paraId="2D88C5E1" w14:textId="77777777" w:rsidR="00ED222E" w:rsidRDefault="00ED222E" w:rsidP="00E4588F">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731C056D" w14:textId="77777777" w:rsidR="00ED222E" w:rsidRDefault="00ED222E" w:rsidP="00E4588F">
            <w:pP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15092BC0" w14:textId="77777777" w:rsidR="00ED222E" w:rsidRDefault="00ED222E" w:rsidP="00E4588F">
            <w:pPr>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p>
        </w:tc>
      </w:tr>
      <w:tr w:rsidR="00ED222E" w14:paraId="1FC59942" w14:textId="77777777" w:rsidTr="00E4588F">
        <w:trPr>
          <w:trHeight w:val="197"/>
        </w:trPr>
        <w:tc>
          <w:tcPr>
            <w:tcW w:w="3828" w:type="dxa"/>
          </w:tcPr>
          <w:p w14:paraId="7DC6897B" w14:textId="77777777" w:rsidR="00ED222E" w:rsidRDefault="00ED222E" w:rsidP="00E4588F">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营业收入</w:t>
            </w:r>
            <w:r>
              <w:rPr>
                <w:rFonts w:asciiTheme="minorEastAsia" w:eastAsiaTheme="minorEastAsia" w:hAnsiTheme="minorEastAsia"/>
                <w:color w:val="000000" w:themeColor="text1"/>
                <w:kern w:val="0"/>
                <w:sz w:val="22"/>
              </w:rPr>
              <w:t>增长率%</w:t>
            </w:r>
          </w:p>
        </w:tc>
        <w:tc>
          <w:tcPr>
            <w:tcW w:w="2268" w:type="dxa"/>
            <w:tcBorders>
              <w:right w:val="single" w:sz="4" w:space="0" w:color="5B9BD5" w:themeColor="accent1"/>
            </w:tcBorders>
          </w:tcPr>
          <w:p w14:paraId="44953CE1" w14:textId="77777777" w:rsidR="00ED222E" w:rsidRDefault="00ED222E" w:rsidP="00E4588F">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2C4D4DB2" w14:textId="77777777" w:rsidR="00ED222E" w:rsidRDefault="00ED222E" w:rsidP="00E4588F">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2CAA63DB" w14:textId="77777777" w:rsidR="00ED222E" w:rsidRDefault="00ED222E" w:rsidP="00E4588F">
            <w:pPr>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p>
        </w:tc>
      </w:tr>
      <w:tr w:rsidR="00ED222E" w14:paraId="1F74BCE4" w14:textId="77777777" w:rsidTr="00E4588F">
        <w:trPr>
          <w:trHeight w:val="173"/>
        </w:trPr>
        <w:tc>
          <w:tcPr>
            <w:tcW w:w="3828" w:type="dxa"/>
          </w:tcPr>
          <w:p w14:paraId="7A954480" w14:textId="77777777" w:rsidR="00ED222E" w:rsidRDefault="00ED222E" w:rsidP="00E4588F">
            <w:pPr>
              <w:jc w:val="left"/>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净利润</w:t>
            </w:r>
            <w:r>
              <w:rPr>
                <w:rFonts w:asciiTheme="minorEastAsia" w:eastAsiaTheme="minorEastAsia" w:hAnsiTheme="minorEastAsia" w:hint="eastAsia"/>
                <w:color w:val="000000" w:themeColor="text1"/>
                <w:kern w:val="0"/>
                <w:sz w:val="22"/>
              </w:rPr>
              <w:t>增长率</w:t>
            </w:r>
            <w:r>
              <w:rPr>
                <w:rFonts w:asciiTheme="minorEastAsia" w:eastAsiaTheme="minorEastAsia" w:hAnsiTheme="minorEastAsia"/>
                <w:color w:val="000000" w:themeColor="text1"/>
                <w:kern w:val="0"/>
                <w:sz w:val="22"/>
              </w:rPr>
              <w:t>%</w:t>
            </w:r>
          </w:p>
        </w:tc>
        <w:tc>
          <w:tcPr>
            <w:tcW w:w="2268" w:type="dxa"/>
            <w:tcBorders>
              <w:right w:val="single" w:sz="4" w:space="0" w:color="5B9BD5" w:themeColor="accent1"/>
            </w:tcBorders>
          </w:tcPr>
          <w:p w14:paraId="4B71E64C" w14:textId="77777777" w:rsidR="00ED222E" w:rsidRDefault="00ED222E" w:rsidP="00E4588F">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6B9CDEED" w14:textId="77777777" w:rsidR="00ED222E" w:rsidRDefault="00ED222E" w:rsidP="00E4588F">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7C212AD2" w14:textId="77777777" w:rsidR="00ED222E" w:rsidRDefault="00ED222E" w:rsidP="00E4588F">
            <w:pPr>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p>
        </w:tc>
      </w:tr>
    </w:tbl>
    <w:p w14:paraId="5C7F4161" w14:textId="77777777" w:rsidR="00ED222E" w:rsidRDefault="00ED222E" w:rsidP="00ED222E">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 xml:space="preserve">四、股本情况                                                       </w:t>
      </w:r>
    </w:p>
    <w:p w14:paraId="18FC1C2E" w14:textId="77777777" w:rsidR="00ED222E" w:rsidRDefault="00ED222E" w:rsidP="00ED222E">
      <w:pPr>
        <w:jc w:val="right"/>
        <w:rPr>
          <w:rFonts w:ascii="微软雅黑" w:eastAsia="微软雅黑" w:hAnsi="微软雅黑"/>
          <w:b/>
          <w:sz w:val="22"/>
          <w:szCs w:val="44"/>
        </w:rPr>
      </w:pPr>
      <w:r>
        <w:rPr>
          <w:rFonts w:hint="eastAsia"/>
        </w:rPr>
        <w:lastRenderedPageBreak/>
        <w:t>单位：股</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ED222E" w14:paraId="3E1D994F" w14:textId="77777777" w:rsidTr="00E4588F">
        <w:trPr>
          <w:trHeight w:val="201"/>
        </w:trPr>
        <w:tc>
          <w:tcPr>
            <w:tcW w:w="3828" w:type="dxa"/>
            <w:tcBorders>
              <w:top w:val="single" w:sz="4" w:space="0" w:color="5B9BD5" w:themeColor="accent1"/>
            </w:tcBorders>
            <w:shd w:val="pct10" w:color="auto" w:fill="auto"/>
            <w:vAlign w:val="center"/>
          </w:tcPr>
          <w:p w14:paraId="1AD1C071" w14:textId="77777777" w:rsidR="00ED222E" w:rsidRDefault="00ED222E" w:rsidP="00E4588F">
            <w:pPr>
              <w:rPr>
                <w:rFonts w:asciiTheme="minorEastAsia" w:eastAsiaTheme="minorEastAsia" w:hAnsiTheme="minorEastAsia"/>
                <w:color w:val="000000" w:themeColor="text1"/>
                <w:kern w:val="0"/>
                <w:sz w:val="22"/>
              </w:rPr>
            </w:pPr>
          </w:p>
        </w:tc>
        <w:tc>
          <w:tcPr>
            <w:tcW w:w="2268" w:type="dxa"/>
            <w:tcBorders>
              <w:top w:val="single" w:sz="4" w:space="0" w:color="5B9BD5" w:themeColor="accent1"/>
              <w:right w:val="single" w:sz="4" w:space="0" w:color="5B9BD5" w:themeColor="accent1"/>
            </w:tcBorders>
            <w:shd w:val="pct10" w:color="auto" w:fill="auto"/>
            <w:vAlign w:val="center"/>
          </w:tcPr>
          <w:p w14:paraId="7BD07D93" w14:textId="77777777" w:rsidR="00ED222E" w:rsidRDefault="00ED222E" w:rsidP="00E4588F">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本期期末</w:t>
            </w:r>
          </w:p>
        </w:tc>
        <w:tc>
          <w:tcPr>
            <w:tcW w:w="2127" w:type="dxa"/>
            <w:tcBorders>
              <w:top w:val="single" w:sz="4" w:space="0" w:color="5B9BD5" w:themeColor="accent1"/>
              <w:left w:val="single" w:sz="4" w:space="0" w:color="5B9BD5" w:themeColor="accent1"/>
              <w:right w:val="single" w:sz="4" w:space="0" w:color="5B9BD5" w:themeColor="accent1"/>
            </w:tcBorders>
            <w:shd w:val="pct10" w:color="auto" w:fill="auto"/>
            <w:vAlign w:val="center"/>
          </w:tcPr>
          <w:p w14:paraId="086E5808" w14:textId="77777777" w:rsidR="00ED222E" w:rsidRDefault="00ED222E" w:rsidP="00E4588F">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本期</w:t>
            </w:r>
            <w:r>
              <w:rPr>
                <w:rFonts w:asciiTheme="minorEastAsia" w:eastAsiaTheme="minorEastAsia" w:hAnsiTheme="minorEastAsia"/>
                <w:b/>
                <w:color w:val="000000" w:themeColor="text1"/>
                <w:kern w:val="0"/>
                <w:sz w:val="22"/>
              </w:rPr>
              <w:t>期初</w:t>
            </w:r>
          </w:p>
        </w:tc>
        <w:tc>
          <w:tcPr>
            <w:tcW w:w="1417" w:type="dxa"/>
            <w:tcBorders>
              <w:left w:val="single" w:sz="4" w:space="0" w:color="5B9BD5" w:themeColor="accent1"/>
            </w:tcBorders>
            <w:shd w:val="pct10" w:color="auto" w:fill="auto"/>
            <w:vAlign w:val="center"/>
          </w:tcPr>
          <w:p w14:paraId="0C33E67A" w14:textId="77777777" w:rsidR="00ED222E" w:rsidRDefault="00ED222E" w:rsidP="00E4588F">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增减比例%</w:t>
            </w:r>
          </w:p>
        </w:tc>
      </w:tr>
      <w:tr w:rsidR="00ED222E" w14:paraId="0F3E70A7" w14:textId="77777777" w:rsidTr="00E4588F">
        <w:trPr>
          <w:trHeight w:val="319"/>
        </w:trPr>
        <w:tc>
          <w:tcPr>
            <w:tcW w:w="3828" w:type="dxa"/>
          </w:tcPr>
          <w:p w14:paraId="108F2E04" w14:textId="77777777" w:rsidR="00ED222E" w:rsidRDefault="00ED222E" w:rsidP="00E4588F">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普通股总股本</w:t>
            </w:r>
          </w:p>
        </w:tc>
        <w:tc>
          <w:tcPr>
            <w:tcW w:w="2268" w:type="dxa"/>
            <w:tcBorders>
              <w:right w:val="single" w:sz="4" w:space="0" w:color="5B9BD5" w:themeColor="accent1"/>
            </w:tcBorders>
          </w:tcPr>
          <w:p w14:paraId="5FE4F969" w14:textId="77777777" w:rsidR="00ED222E" w:rsidRDefault="00ED222E" w:rsidP="00E4588F">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6E41268E" w14:textId="77777777" w:rsidR="00ED222E" w:rsidRDefault="00ED222E" w:rsidP="00E4588F">
            <w:pP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547107A0" w14:textId="77777777" w:rsidR="00ED222E" w:rsidRDefault="00ED222E" w:rsidP="00E4588F">
            <w:pPr>
              <w:jc w:val="center"/>
              <w:rPr>
                <w:rFonts w:asciiTheme="minorEastAsia" w:eastAsiaTheme="minorEastAsia" w:hAnsiTheme="minorEastAsia"/>
                <w:color w:val="000000" w:themeColor="text1"/>
                <w:kern w:val="0"/>
                <w:sz w:val="22"/>
              </w:rPr>
            </w:pPr>
          </w:p>
        </w:tc>
      </w:tr>
      <w:tr w:rsidR="00ED222E" w14:paraId="48FEF198" w14:textId="77777777" w:rsidTr="00E4588F">
        <w:trPr>
          <w:trHeight w:val="267"/>
        </w:trPr>
        <w:tc>
          <w:tcPr>
            <w:tcW w:w="3828" w:type="dxa"/>
          </w:tcPr>
          <w:p w14:paraId="69745CE1" w14:textId="77777777" w:rsidR="00ED222E" w:rsidRDefault="00ED222E" w:rsidP="00E4588F">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计入权益的优先股</w:t>
            </w:r>
            <w:r>
              <w:rPr>
                <w:rFonts w:asciiTheme="minorEastAsia" w:eastAsiaTheme="minorEastAsia" w:hAnsiTheme="minorEastAsia"/>
                <w:color w:val="000000" w:themeColor="text1"/>
                <w:kern w:val="0"/>
                <w:sz w:val="22"/>
              </w:rPr>
              <w:t>数量</w:t>
            </w:r>
          </w:p>
        </w:tc>
        <w:tc>
          <w:tcPr>
            <w:tcW w:w="2268" w:type="dxa"/>
            <w:tcBorders>
              <w:right w:val="single" w:sz="4" w:space="0" w:color="5B9BD5" w:themeColor="accent1"/>
            </w:tcBorders>
          </w:tcPr>
          <w:p w14:paraId="301C1601" w14:textId="77777777" w:rsidR="00ED222E" w:rsidRDefault="00ED222E" w:rsidP="00E4588F">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4084FE47" w14:textId="77777777" w:rsidR="00ED222E" w:rsidRDefault="00ED222E" w:rsidP="00E4588F">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491BC26F" w14:textId="77777777" w:rsidR="00ED222E" w:rsidRDefault="00ED222E" w:rsidP="00E4588F">
            <w:pPr>
              <w:jc w:val="center"/>
              <w:rPr>
                <w:rFonts w:asciiTheme="minorEastAsia" w:eastAsiaTheme="minorEastAsia" w:hAnsiTheme="minorEastAsia"/>
                <w:color w:val="000000" w:themeColor="text1"/>
                <w:kern w:val="0"/>
                <w:sz w:val="22"/>
              </w:rPr>
            </w:pPr>
          </w:p>
        </w:tc>
      </w:tr>
      <w:tr w:rsidR="00ED222E" w14:paraId="685AC098" w14:textId="77777777" w:rsidTr="00E4588F">
        <w:trPr>
          <w:trHeight w:val="215"/>
        </w:trPr>
        <w:tc>
          <w:tcPr>
            <w:tcW w:w="3828" w:type="dxa"/>
          </w:tcPr>
          <w:p w14:paraId="778722D1" w14:textId="77777777" w:rsidR="00ED222E" w:rsidRDefault="00ED222E" w:rsidP="00E4588F">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计入负债</w:t>
            </w:r>
            <w:r>
              <w:rPr>
                <w:rFonts w:asciiTheme="minorEastAsia" w:eastAsiaTheme="minorEastAsia" w:hAnsiTheme="minorEastAsia"/>
                <w:color w:val="000000" w:themeColor="text1"/>
                <w:kern w:val="0"/>
                <w:sz w:val="22"/>
              </w:rPr>
              <w:t>的</w:t>
            </w:r>
            <w:r>
              <w:rPr>
                <w:rFonts w:asciiTheme="minorEastAsia" w:eastAsiaTheme="minorEastAsia" w:hAnsiTheme="minorEastAsia" w:hint="eastAsia"/>
                <w:color w:val="000000" w:themeColor="text1"/>
                <w:kern w:val="0"/>
                <w:sz w:val="22"/>
              </w:rPr>
              <w:t>优先股数量</w:t>
            </w:r>
          </w:p>
        </w:tc>
        <w:tc>
          <w:tcPr>
            <w:tcW w:w="2268" w:type="dxa"/>
            <w:tcBorders>
              <w:right w:val="single" w:sz="4" w:space="0" w:color="5B9BD5" w:themeColor="accent1"/>
            </w:tcBorders>
          </w:tcPr>
          <w:p w14:paraId="164F9A86" w14:textId="77777777" w:rsidR="00ED222E" w:rsidRDefault="00ED222E" w:rsidP="00E4588F">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06E7BE0E" w14:textId="77777777" w:rsidR="00ED222E" w:rsidRDefault="00ED222E" w:rsidP="00E4588F">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0372DB7B" w14:textId="77777777" w:rsidR="00ED222E" w:rsidRDefault="00ED222E" w:rsidP="00E4588F">
            <w:pPr>
              <w:jc w:val="center"/>
              <w:rPr>
                <w:rFonts w:asciiTheme="minorEastAsia" w:eastAsiaTheme="minorEastAsia" w:hAnsiTheme="minorEastAsia"/>
                <w:color w:val="000000" w:themeColor="text1"/>
                <w:kern w:val="0"/>
                <w:sz w:val="22"/>
              </w:rPr>
            </w:pPr>
          </w:p>
        </w:tc>
      </w:tr>
      <w:tr w:rsidR="00ED222E" w14:paraId="16DD3474" w14:textId="77777777" w:rsidTr="00E4588F">
        <w:trPr>
          <w:trHeight w:val="215"/>
        </w:trPr>
        <w:tc>
          <w:tcPr>
            <w:tcW w:w="3828" w:type="dxa"/>
          </w:tcPr>
          <w:p w14:paraId="7C9B68EC" w14:textId="77777777" w:rsidR="00ED222E" w:rsidRDefault="00ED222E" w:rsidP="00E4588F">
            <w:pPr>
              <w:jc w:val="left"/>
              <w:rPr>
                <w:rFonts w:asciiTheme="minorEastAsia" w:eastAsiaTheme="minorEastAsia" w:hAnsiTheme="minorEastAsia"/>
                <w:color w:val="000000" w:themeColor="text1"/>
                <w:kern w:val="0"/>
                <w:sz w:val="22"/>
              </w:rPr>
            </w:pPr>
            <w:r>
              <w:rPr>
                <w:rFonts w:ascii="Times New Roman" w:hAnsi="Times New Roman" w:hint="eastAsia"/>
                <w:color w:val="000000" w:themeColor="text1"/>
                <w:kern w:val="0"/>
                <w:sz w:val="22"/>
              </w:rPr>
              <w:t>带有转股条款的债券</w:t>
            </w:r>
          </w:p>
        </w:tc>
        <w:tc>
          <w:tcPr>
            <w:tcW w:w="2268" w:type="dxa"/>
            <w:tcBorders>
              <w:right w:val="single" w:sz="4" w:space="0" w:color="5B9BD5" w:themeColor="accent1"/>
            </w:tcBorders>
          </w:tcPr>
          <w:p w14:paraId="7115208A" w14:textId="77777777" w:rsidR="00ED222E" w:rsidRDefault="00ED222E" w:rsidP="00E4588F">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528E433F" w14:textId="77777777" w:rsidR="00ED222E" w:rsidRDefault="00ED222E" w:rsidP="00E4588F">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6B69E21" w14:textId="77777777" w:rsidR="00ED222E" w:rsidRDefault="00ED222E" w:rsidP="00E4588F">
            <w:pPr>
              <w:jc w:val="center"/>
              <w:rPr>
                <w:rFonts w:asciiTheme="minorEastAsia" w:eastAsiaTheme="minorEastAsia" w:hAnsiTheme="minorEastAsia"/>
                <w:color w:val="000000" w:themeColor="text1"/>
                <w:kern w:val="0"/>
                <w:sz w:val="22"/>
              </w:rPr>
            </w:pPr>
          </w:p>
        </w:tc>
      </w:tr>
      <w:tr w:rsidR="00ED222E" w14:paraId="10D0CBDF" w14:textId="77777777" w:rsidTr="00E4588F">
        <w:trPr>
          <w:trHeight w:val="215"/>
        </w:trPr>
        <w:tc>
          <w:tcPr>
            <w:tcW w:w="3828" w:type="dxa"/>
          </w:tcPr>
          <w:p w14:paraId="3F31FF29" w14:textId="77777777" w:rsidR="00ED222E" w:rsidRDefault="00ED222E" w:rsidP="00E4588F">
            <w:pPr>
              <w:jc w:val="left"/>
              <w:rPr>
                <w:rFonts w:asciiTheme="minorEastAsia" w:eastAsiaTheme="minorEastAsia" w:hAnsiTheme="minorEastAsia"/>
                <w:color w:val="000000" w:themeColor="text1"/>
                <w:kern w:val="0"/>
                <w:sz w:val="22"/>
              </w:rPr>
            </w:pPr>
            <w:r>
              <w:rPr>
                <w:rFonts w:ascii="Times New Roman" w:hAnsi="Times New Roman" w:hint="eastAsia"/>
                <w:color w:val="000000" w:themeColor="text1"/>
                <w:kern w:val="0"/>
                <w:sz w:val="22"/>
              </w:rPr>
              <w:t>期权数量</w:t>
            </w:r>
          </w:p>
        </w:tc>
        <w:tc>
          <w:tcPr>
            <w:tcW w:w="2268" w:type="dxa"/>
            <w:tcBorders>
              <w:right w:val="single" w:sz="4" w:space="0" w:color="5B9BD5" w:themeColor="accent1"/>
            </w:tcBorders>
          </w:tcPr>
          <w:p w14:paraId="7C16AA7F" w14:textId="77777777" w:rsidR="00ED222E" w:rsidRDefault="00ED222E" w:rsidP="00E4588F">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0C97CBD7" w14:textId="77777777" w:rsidR="00ED222E" w:rsidRDefault="00ED222E" w:rsidP="00E4588F">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673BAC4" w14:textId="77777777" w:rsidR="00ED222E" w:rsidRDefault="00ED222E" w:rsidP="00E4588F">
            <w:pPr>
              <w:jc w:val="center"/>
              <w:rPr>
                <w:rFonts w:asciiTheme="minorEastAsia" w:eastAsiaTheme="minorEastAsia" w:hAnsiTheme="minorEastAsia"/>
                <w:color w:val="000000" w:themeColor="text1"/>
                <w:kern w:val="0"/>
                <w:sz w:val="22"/>
              </w:rPr>
            </w:pPr>
          </w:p>
        </w:tc>
      </w:tr>
    </w:tbl>
    <w:p w14:paraId="3529D53F" w14:textId="77777777" w:rsidR="00ED222E" w:rsidRDefault="00ED222E" w:rsidP="00ED222E">
      <w:pPr>
        <w:outlineLvl w:val="1"/>
        <w:rPr>
          <w:rFonts w:ascii="微软雅黑" w:eastAsia="微软雅黑" w:hAnsi="微软雅黑"/>
          <w:b/>
          <w:sz w:val="22"/>
        </w:rPr>
      </w:pPr>
      <w:r>
        <w:rPr>
          <w:rFonts w:ascii="微软雅黑" w:eastAsia="微软雅黑" w:hAnsi="微软雅黑" w:hint="eastAsia"/>
          <w:b/>
          <w:sz w:val="22"/>
        </w:rPr>
        <w:t>五、境内外会计准则下会计数据差异</w:t>
      </w:r>
    </w:p>
    <w:p w14:paraId="20E6A44F" w14:textId="77777777" w:rsidR="00ED222E" w:rsidRDefault="00ED222E" w:rsidP="00ED222E">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14:paraId="02A86F85" w14:textId="7C3CEB26" w:rsidR="007A3C2D" w:rsidRDefault="00ED222E" w:rsidP="007A3C2D">
      <w:pPr>
        <w:jc w:val="right"/>
        <w:rPr>
          <w:b/>
        </w:rPr>
      </w:pPr>
      <w:r>
        <w:rPr>
          <w:rFonts w:asciiTheme="minorEastAsia" w:eastAsiaTheme="minorEastAsia" w:hAnsiTheme="minorEastAsia" w:cstheme="minorBidi" w:hint="eastAsia"/>
          <w:kern w:val="0"/>
          <w:szCs w:val="21"/>
        </w:rPr>
        <w:t>单位：元</w:t>
      </w:r>
    </w:p>
    <w:tbl>
      <w:tblPr>
        <w:tblStyle w:val="200"/>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694"/>
        <w:gridCol w:w="1842"/>
        <w:gridCol w:w="1701"/>
        <w:gridCol w:w="1701"/>
        <w:gridCol w:w="1701"/>
      </w:tblGrid>
      <w:tr w:rsidR="007A3C2D" w14:paraId="6F88ED4D" w14:textId="77777777" w:rsidTr="00504234">
        <w:tc>
          <w:tcPr>
            <w:tcW w:w="2694" w:type="dxa"/>
            <w:vMerge w:val="restart"/>
            <w:shd w:val="clear" w:color="auto" w:fill="D9D9D9" w:themeFill="background1" w:themeFillShade="D9"/>
            <w:vAlign w:val="center"/>
          </w:tcPr>
          <w:p w14:paraId="22902CFD" w14:textId="77777777" w:rsidR="007A3C2D" w:rsidRDefault="007A3C2D" w:rsidP="00504234">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3543" w:type="dxa"/>
            <w:gridSpan w:val="2"/>
            <w:shd w:val="clear" w:color="auto" w:fill="D9D9D9" w:themeFill="background1" w:themeFillShade="D9"/>
          </w:tcPr>
          <w:p w14:paraId="101AAD78" w14:textId="77777777" w:rsidR="007A3C2D" w:rsidRDefault="007A3C2D" w:rsidP="00504234">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归属于挂牌公司股东的净利润</w:t>
            </w:r>
          </w:p>
        </w:tc>
        <w:tc>
          <w:tcPr>
            <w:tcW w:w="3402" w:type="dxa"/>
            <w:gridSpan w:val="2"/>
            <w:shd w:val="clear" w:color="auto" w:fill="D9D9D9" w:themeFill="background1" w:themeFillShade="D9"/>
          </w:tcPr>
          <w:p w14:paraId="6A7D99FA" w14:textId="77777777" w:rsidR="007A3C2D" w:rsidRDefault="007A3C2D" w:rsidP="00504234">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归属于挂牌公司股东的净资产</w:t>
            </w:r>
          </w:p>
        </w:tc>
      </w:tr>
      <w:tr w:rsidR="007A3C2D" w14:paraId="552E6572" w14:textId="77777777" w:rsidTr="00504234">
        <w:tc>
          <w:tcPr>
            <w:tcW w:w="2694" w:type="dxa"/>
            <w:vMerge/>
            <w:shd w:val="clear" w:color="auto" w:fill="D9D9D9" w:themeFill="background1" w:themeFillShade="D9"/>
          </w:tcPr>
          <w:p w14:paraId="730488DF" w14:textId="77777777" w:rsidR="007A3C2D" w:rsidRDefault="007A3C2D" w:rsidP="00504234">
            <w:pPr>
              <w:rPr>
                <w:rFonts w:asciiTheme="minorEastAsia" w:eastAsiaTheme="minorEastAsia" w:hAnsiTheme="minorEastAsia"/>
                <w:b/>
                <w:color w:val="000000" w:themeColor="text1"/>
                <w:sz w:val="22"/>
              </w:rPr>
            </w:pPr>
          </w:p>
        </w:tc>
        <w:tc>
          <w:tcPr>
            <w:tcW w:w="1842" w:type="dxa"/>
            <w:shd w:val="clear" w:color="auto" w:fill="D9D9D9" w:themeFill="background1" w:themeFillShade="D9"/>
          </w:tcPr>
          <w:p w14:paraId="1003D46B" w14:textId="77777777" w:rsidR="007A3C2D" w:rsidRDefault="007A3C2D" w:rsidP="00504234">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w:t>
            </w:r>
          </w:p>
        </w:tc>
        <w:tc>
          <w:tcPr>
            <w:tcW w:w="1701" w:type="dxa"/>
            <w:shd w:val="clear" w:color="auto" w:fill="D9D9D9" w:themeFill="background1" w:themeFillShade="D9"/>
          </w:tcPr>
          <w:p w14:paraId="7DF8B4A8" w14:textId="77777777" w:rsidR="007A3C2D" w:rsidRDefault="007A3C2D" w:rsidP="00504234">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上期</w:t>
            </w:r>
          </w:p>
        </w:tc>
        <w:tc>
          <w:tcPr>
            <w:tcW w:w="1701" w:type="dxa"/>
            <w:shd w:val="clear" w:color="auto" w:fill="D9D9D9" w:themeFill="background1" w:themeFillShade="D9"/>
          </w:tcPr>
          <w:p w14:paraId="49377C2E" w14:textId="77777777" w:rsidR="007A3C2D" w:rsidRDefault="007A3C2D" w:rsidP="00504234">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本期期末</w:t>
            </w:r>
          </w:p>
        </w:tc>
        <w:tc>
          <w:tcPr>
            <w:tcW w:w="1701" w:type="dxa"/>
            <w:shd w:val="clear" w:color="auto" w:fill="D9D9D9" w:themeFill="background1" w:themeFillShade="D9"/>
          </w:tcPr>
          <w:p w14:paraId="70A3C0F5" w14:textId="77777777" w:rsidR="007A3C2D" w:rsidRDefault="007A3C2D" w:rsidP="00504234">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本期期初/</w:t>
            </w:r>
            <w:r w:rsidRPr="00AD518E">
              <w:rPr>
                <w:rFonts w:asciiTheme="minorEastAsia" w:eastAsiaTheme="minorEastAsia" w:hAnsiTheme="minorEastAsia" w:hint="eastAsia"/>
                <w:b/>
                <w:color w:val="000000" w:themeColor="text1"/>
                <w:sz w:val="22"/>
              </w:rPr>
              <w:t>上年期末</w:t>
            </w:r>
          </w:p>
        </w:tc>
      </w:tr>
      <w:tr w:rsidR="007A3C2D" w14:paraId="0DEFFE09" w14:textId="77777777" w:rsidTr="00504234">
        <w:tc>
          <w:tcPr>
            <w:tcW w:w="2694" w:type="dxa"/>
            <w:shd w:val="clear" w:color="auto" w:fill="D9D9D9" w:themeFill="background1" w:themeFillShade="D9"/>
          </w:tcPr>
          <w:p w14:paraId="6FF6BCB9" w14:textId="77777777" w:rsidR="007A3C2D" w:rsidRDefault="007A3C2D" w:rsidP="0050423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按境内</w:t>
            </w:r>
            <w:r>
              <w:rPr>
                <w:rFonts w:asciiTheme="minorEastAsia" w:eastAsiaTheme="minorEastAsia" w:hAnsiTheme="minorEastAsia"/>
                <w:color w:val="000000" w:themeColor="text1"/>
                <w:sz w:val="22"/>
              </w:rPr>
              <w:t>会计准则</w:t>
            </w:r>
          </w:p>
        </w:tc>
        <w:tc>
          <w:tcPr>
            <w:tcW w:w="1842" w:type="dxa"/>
          </w:tcPr>
          <w:p w14:paraId="67B2FE24" w14:textId="77777777" w:rsidR="007A3C2D" w:rsidRDefault="007A3C2D" w:rsidP="00504234">
            <w:pPr>
              <w:rPr>
                <w:rFonts w:asciiTheme="minorEastAsia" w:eastAsiaTheme="minorEastAsia" w:hAnsiTheme="minorEastAsia"/>
                <w:color w:val="000000" w:themeColor="text1"/>
                <w:sz w:val="22"/>
              </w:rPr>
            </w:pPr>
          </w:p>
        </w:tc>
        <w:tc>
          <w:tcPr>
            <w:tcW w:w="1701" w:type="dxa"/>
          </w:tcPr>
          <w:p w14:paraId="58CC8B82" w14:textId="77777777" w:rsidR="007A3C2D" w:rsidRDefault="007A3C2D" w:rsidP="00504234">
            <w:pPr>
              <w:rPr>
                <w:rFonts w:asciiTheme="minorEastAsia" w:eastAsiaTheme="minorEastAsia" w:hAnsiTheme="minorEastAsia"/>
                <w:color w:val="000000" w:themeColor="text1"/>
                <w:sz w:val="22"/>
              </w:rPr>
            </w:pPr>
          </w:p>
        </w:tc>
        <w:tc>
          <w:tcPr>
            <w:tcW w:w="1701" w:type="dxa"/>
          </w:tcPr>
          <w:p w14:paraId="3A10F1AA" w14:textId="77777777" w:rsidR="007A3C2D" w:rsidRDefault="007A3C2D" w:rsidP="00504234">
            <w:pPr>
              <w:rPr>
                <w:rFonts w:asciiTheme="minorEastAsia" w:eastAsiaTheme="minorEastAsia" w:hAnsiTheme="minorEastAsia"/>
                <w:color w:val="000000" w:themeColor="text1"/>
                <w:sz w:val="22"/>
              </w:rPr>
            </w:pPr>
          </w:p>
        </w:tc>
        <w:tc>
          <w:tcPr>
            <w:tcW w:w="1701" w:type="dxa"/>
          </w:tcPr>
          <w:p w14:paraId="3713CEC4" w14:textId="77777777" w:rsidR="007A3C2D" w:rsidRDefault="007A3C2D" w:rsidP="00504234">
            <w:pPr>
              <w:rPr>
                <w:rFonts w:asciiTheme="minorEastAsia" w:eastAsiaTheme="minorEastAsia" w:hAnsiTheme="minorEastAsia"/>
                <w:color w:val="000000" w:themeColor="text1"/>
                <w:sz w:val="22"/>
              </w:rPr>
            </w:pPr>
          </w:p>
        </w:tc>
      </w:tr>
      <w:tr w:rsidR="007A3C2D" w14:paraId="05CE0D43" w14:textId="77777777" w:rsidTr="00504234">
        <w:tc>
          <w:tcPr>
            <w:tcW w:w="2694" w:type="dxa"/>
            <w:shd w:val="clear" w:color="auto" w:fill="D9D9D9" w:themeFill="background1" w:themeFillShade="D9"/>
          </w:tcPr>
          <w:p w14:paraId="4AF16806" w14:textId="77777777" w:rsidR="007A3C2D" w:rsidRDefault="007A3C2D" w:rsidP="0050423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按</w:t>
            </w:r>
            <w:r>
              <w:rPr>
                <w:rFonts w:asciiTheme="minorEastAsia" w:eastAsiaTheme="minorEastAsia" w:hAnsiTheme="minorEastAsia" w:hint="eastAsia"/>
                <w:sz w:val="22"/>
              </w:rPr>
              <w:t>境外</w:t>
            </w:r>
            <w:r>
              <w:rPr>
                <w:rFonts w:asciiTheme="minorEastAsia" w:eastAsiaTheme="minorEastAsia" w:hAnsiTheme="minorEastAsia"/>
                <w:color w:val="000000" w:themeColor="text1"/>
                <w:sz w:val="22"/>
              </w:rPr>
              <w:t>会计准则调整的项目及金额</w:t>
            </w:r>
          </w:p>
        </w:tc>
        <w:tc>
          <w:tcPr>
            <w:tcW w:w="1842" w:type="dxa"/>
            <w:shd w:val="clear" w:color="auto" w:fill="D0CECE" w:themeFill="background2" w:themeFillShade="E6"/>
            <w:vAlign w:val="center"/>
          </w:tcPr>
          <w:p w14:paraId="2A309655" w14:textId="77777777" w:rsidR="007A3C2D" w:rsidRDefault="007A3C2D" w:rsidP="00504234">
            <w:pPr>
              <w:jc w:val="center"/>
              <w:rPr>
                <w:rFonts w:asciiTheme="minorEastAsia" w:eastAsiaTheme="minorEastAsia" w:hAnsiTheme="minorEastAsia"/>
                <w:color w:val="000000" w:themeColor="text1"/>
                <w:sz w:val="22"/>
              </w:rPr>
            </w:pPr>
          </w:p>
        </w:tc>
        <w:tc>
          <w:tcPr>
            <w:tcW w:w="1701" w:type="dxa"/>
            <w:shd w:val="clear" w:color="auto" w:fill="D0CECE" w:themeFill="background2" w:themeFillShade="E6"/>
            <w:vAlign w:val="center"/>
          </w:tcPr>
          <w:p w14:paraId="250400CA" w14:textId="77777777" w:rsidR="007A3C2D" w:rsidRDefault="007A3C2D" w:rsidP="00504234">
            <w:pPr>
              <w:jc w:val="center"/>
              <w:rPr>
                <w:rFonts w:asciiTheme="minorEastAsia" w:eastAsiaTheme="minorEastAsia" w:hAnsiTheme="minorEastAsia"/>
                <w:color w:val="000000" w:themeColor="text1"/>
                <w:sz w:val="22"/>
              </w:rPr>
            </w:pPr>
          </w:p>
        </w:tc>
        <w:tc>
          <w:tcPr>
            <w:tcW w:w="1701" w:type="dxa"/>
            <w:shd w:val="clear" w:color="auto" w:fill="D0CECE" w:themeFill="background2" w:themeFillShade="E6"/>
            <w:vAlign w:val="center"/>
          </w:tcPr>
          <w:p w14:paraId="259F0AEB" w14:textId="77777777" w:rsidR="007A3C2D" w:rsidRDefault="007A3C2D" w:rsidP="00504234">
            <w:pPr>
              <w:jc w:val="center"/>
              <w:rPr>
                <w:rFonts w:asciiTheme="minorEastAsia" w:eastAsiaTheme="minorEastAsia" w:hAnsiTheme="minorEastAsia"/>
                <w:color w:val="000000" w:themeColor="text1"/>
                <w:sz w:val="22"/>
              </w:rPr>
            </w:pPr>
          </w:p>
        </w:tc>
        <w:tc>
          <w:tcPr>
            <w:tcW w:w="1701" w:type="dxa"/>
            <w:shd w:val="clear" w:color="auto" w:fill="D0CECE" w:themeFill="background2" w:themeFillShade="E6"/>
            <w:vAlign w:val="center"/>
          </w:tcPr>
          <w:p w14:paraId="6172A26D" w14:textId="77777777" w:rsidR="007A3C2D" w:rsidRDefault="007A3C2D" w:rsidP="00504234">
            <w:pPr>
              <w:jc w:val="center"/>
              <w:rPr>
                <w:rFonts w:asciiTheme="minorEastAsia" w:eastAsiaTheme="minorEastAsia" w:hAnsiTheme="minorEastAsia"/>
                <w:color w:val="000000" w:themeColor="text1"/>
                <w:sz w:val="22"/>
              </w:rPr>
            </w:pPr>
          </w:p>
        </w:tc>
      </w:tr>
      <w:tr w:rsidR="007A3C2D" w14:paraId="50EF3C22" w14:textId="77777777" w:rsidTr="00504234">
        <w:tc>
          <w:tcPr>
            <w:tcW w:w="2694" w:type="dxa"/>
            <w:shd w:val="clear" w:color="auto" w:fill="D9D9D9" w:themeFill="background1" w:themeFillShade="D9"/>
          </w:tcPr>
          <w:p w14:paraId="4CDF78C3" w14:textId="77777777" w:rsidR="007A3C2D" w:rsidRDefault="007A3C2D" w:rsidP="0050423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（自动添行）</w:t>
            </w:r>
          </w:p>
        </w:tc>
        <w:tc>
          <w:tcPr>
            <w:tcW w:w="1842" w:type="dxa"/>
          </w:tcPr>
          <w:p w14:paraId="3428BE3C" w14:textId="77777777" w:rsidR="007A3C2D" w:rsidRDefault="007A3C2D" w:rsidP="00504234">
            <w:pPr>
              <w:rPr>
                <w:rFonts w:asciiTheme="minorEastAsia" w:eastAsiaTheme="minorEastAsia" w:hAnsiTheme="minorEastAsia"/>
                <w:color w:val="000000" w:themeColor="text1"/>
                <w:sz w:val="22"/>
              </w:rPr>
            </w:pPr>
          </w:p>
        </w:tc>
        <w:tc>
          <w:tcPr>
            <w:tcW w:w="1701" w:type="dxa"/>
          </w:tcPr>
          <w:p w14:paraId="1A16E522" w14:textId="77777777" w:rsidR="007A3C2D" w:rsidRDefault="007A3C2D" w:rsidP="00504234">
            <w:pPr>
              <w:rPr>
                <w:rFonts w:asciiTheme="minorEastAsia" w:eastAsiaTheme="minorEastAsia" w:hAnsiTheme="minorEastAsia"/>
                <w:color w:val="000000" w:themeColor="text1"/>
                <w:sz w:val="22"/>
              </w:rPr>
            </w:pPr>
          </w:p>
        </w:tc>
        <w:tc>
          <w:tcPr>
            <w:tcW w:w="1701" w:type="dxa"/>
          </w:tcPr>
          <w:p w14:paraId="7B60FAF3" w14:textId="77777777" w:rsidR="007A3C2D" w:rsidRDefault="007A3C2D" w:rsidP="00504234">
            <w:pPr>
              <w:rPr>
                <w:rFonts w:asciiTheme="minorEastAsia" w:eastAsiaTheme="minorEastAsia" w:hAnsiTheme="minorEastAsia"/>
                <w:color w:val="000000" w:themeColor="text1"/>
                <w:sz w:val="22"/>
              </w:rPr>
            </w:pPr>
          </w:p>
        </w:tc>
        <w:tc>
          <w:tcPr>
            <w:tcW w:w="1701" w:type="dxa"/>
          </w:tcPr>
          <w:p w14:paraId="528845EB" w14:textId="77777777" w:rsidR="007A3C2D" w:rsidRDefault="007A3C2D" w:rsidP="00504234">
            <w:pPr>
              <w:rPr>
                <w:rFonts w:asciiTheme="minorEastAsia" w:eastAsiaTheme="minorEastAsia" w:hAnsiTheme="minorEastAsia"/>
                <w:color w:val="000000" w:themeColor="text1"/>
                <w:sz w:val="22"/>
              </w:rPr>
            </w:pPr>
          </w:p>
        </w:tc>
      </w:tr>
      <w:tr w:rsidR="007A3C2D" w14:paraId="0715D4D6" w14:textId="77777777" w:rsidTr="00504234">
        <w:tc>
          <w:tcPr>
            <w:tcW w:w="2694" w:type="dxa"/>
            <w:shd w:val="clear" w:color="auto" w:fill="D9D9D9" w:themeFill="background1" w:themeFillShade="D9"/>
          </w:tcPr>
          <w:p w14:paraId="04E2D68C" w14:textId="77777777" w:rsidR="007A3C2D" w:rsidRDefault="007A3C2D" w:rsidP="00504234">
            <w:pPr>
              <w:rPr>
                <w:rFonts w:asciiTheme="minorEastAsia" w:eastAsiaTheme="minorEastAsia" w:hAnsiTheme="minorEastAsia"/>
                <w:color w:val="000000" w:themeColor="text1"/>
                <w:sz w:val="22"/>
              </w:rPr>
            </w:pPr>
            <w:r>
              <w:rPr>
                <w:rFonts w:asciiTheme="minorEastAsia" w:eastAsiaTheme="minorEastAsia" w:hAnsiTheme="minorEastAsia" w:hint="eastAsia"/>
                <w:sz w:val="22"/>
              </w:rPr>
              <w:t>按境外</w:t>
            </w:r>
            <w:r>
              <w:rPr>
                <w:rFonts w:asciiTheme="minorEastAsia" w:eastAsiaTheme="minorEastAsia" w:hAnsiTheme="minorEastAsia"/>
                <w:sz w:val="22"/>
              </w:rPr>
              <w:t>会计准则</w:t>
            </w:r>
          </w:p>
        </w:tc>
        <w:tc>
          <w:tcPr>
            <w:tcW w:w="1842" w:type="dxa"/>
          </w:tcPr>
          <w:p w14:paraId="0D4D6572" w14:textId="77777777" w:rsidR="007A3C2D" w:rsidRDefault="007A3C2D" w:rsidP="00504234">
            <w:pPr>
              <w:rPr>
                <w:rFonts w:asciiTheme="minorEastAsia" w:eastAsiaTheme="minorEastAsia" w:hAnsiTheme="minorEastAsia"/>
                <w:color w:val="000000" w:themeColor="text1"/>
                <w:sz w:val="22"/>
              </w:rPr>
            </w:pPr>
          </w:p>
        </w:tc>
        <w:tc>
          <w:tcPr>
            <w:tcW w:w="1701" w:type="dxa"/>
          </w:tcPr>
          <w:p w14:paraId="6D397CCF" w14:textId="77777777" w:rsidR="007A3C2D" w:rsidRDefault="007A3C2D" w:rsidP="00504234">
            <w:pPr>
              <w:rPr>
                <w:rFonts w:asciiTheme="minorEastAsia" w:eastAsiaTheme="minorEastAsia" w:hAnsiTheme="minorEastAsia"/>
                <w:color w:val="000000" w:themeColor="text1"/>
                <w:sz w:val="22"/>
              </w:rPr>
            </w:pPr>
          </w:p>
        </w:tc>
        <w:tc>
          <w:tcPr>
            <w:tcW w:w="1701" w:type="dxa"/>
          </w:tcPr>
          <w:p w14:paraId="51760C75" w14:textId="77777777" w:rsidR="007A3C2D" w:rsidRDefault="007A3C2D" w:rsidP="00504234">
            <w:pPr>
              <w:rPr>
                <w:rFonts w:asciiTheme="minorEastAsia" w:eastAsiaTheme="minorEastAsia" w:hAnsiTheme="minorEastAsia"/>
                <w:color w:val="000000" w:themeColor="text1"/>
                <w:sz w:val="22"/>
              </w:rPr>
            </w:pPr>
          </w:p>
        </w:tc>
        <w:tc>
          <w:tcPr>
            <w:tcW w:w="1701" w:type="dxa"/>
          </w:tcPr>
          <w:p w14:paraId="38C8B6B3" w14:textId="77777777" w:rsidR="007A3C2D" w:rsidRDefault="007A3C2D" w:rsidP="00504234">
            <w:pPr>
              <w:rPr>
                <w:rFonts w:asciiTheme="minorEastAsia" w:eastAsiaTheme="minorEastAsia" w:hAnsiTheme="minorEastAsia"/>
                <w:color w:val="000000" w:themeColor="text1"/>
                <w:sz w:val="22"/>
              </w:rPr>
            </w:pPr>
          </w:p>
        </w:tc>
      </w:tr>
    </w:tbl>
    <w:p w14:paraId="0CAFB154" w14:textId="77777777" w:rsidR="00ED222E" w:rsidRDefault="00ED222E" w:rsidP="00ED222E">
      <w:pPr>
        <w:rPr>
          <w:b/>
        </w:rPr>
      </w:pPr>
      <w:r>
        <w:rPr>
          <w:rFonts w:hint="eastAsia"/>
          <w:b/>
        </w:rPr>
        <w:t>境内外会计准则下会计数据差异原因说明：</w:t>
      </w:r>
    </w:p>
    <w:tbl>
      <w:tblPr>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ED222E" w14:paraId="6E338750" w14:textId="77777777" w:rsidTr="00E4588F">
        <w:tc>
          <w:tcPr>
            <w:tcW w:w="9638" w:type="dxa"/>
          </w:tcPr>
          <w:p w14:paraId="4B3292B8" w14:textId="77777777" w:rsidR="00ED222E" w:rsidRDefault="00ED222E" w:rsidP="00E4588F">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同时发行境外上市外资股的公司，若按不同会计准则计算的净利润和归属于挂牌公司股东的净资产存在重大差异的，应当说明差异的主要原因。</w:t>
            </w:r>
          </w:p>
        </w:tc>
      </w:tr>
    </w:tbl>
    <w:p w14:paraId="49DB0C89" w14:textId="77777777" w:rsidR="00ED222E" w:rsidRDefault="00ED222E" w:rsidP="00ED222E">
      <w:pPr>
        <w:outlineLvl w:val="1"/>
        <w:rPr>
          <w:rFonts w:ascii="微软雅黑" w:eastAsia="微软雅黑" w:hAnsi="微软雅黑"/>
          <w:b/>
          <w:sz w:val="22"/>
        </w:rPr>
      </w:pPr>
      <w:r>
        <w:rPr>
          <w:rFonts w:ascii="微软雅黑" w:eastAsia="微软雅黑" w:hAnsi="微软雅黑" w:hint="eastAsia"/>
          <w:b/>
          <w:sz w:val="22"/>
        </w:rPr>
        <w:t>六、与业绩预告/业绩快报中披露的财务数据差异</w:t>
      </w:r>
    </w:p>
    <w:p w14:paraId="737CC300" w14:textId="77777777" w:rsidR="00ED222E" w:rsidRDefault="00ED222E" w:rsidP="00ED222E">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W w:w="9640" w:type="dxa"/>
        <w:tblInd w:w="-572" w:type="dxa"/>
        <w:tblLook w:val="04A0" w:firstRow="1" w:lastRow="0" w:firstColumn="1" w:lastColumn="0" w:noHBand="0" w:noVBand="1"/>
      </w:tblPr>
      <w:tblGrid>
        <w:gridCol w:w="9640"/>
      </w:tblGrid>
      <w:tr w:rsidR="00ED222E" w14:paraId="10CF1DFE" w14:textId="77777777" w:rsidTr="00E4588F">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451D209" w14:textId="77777777" w:rsidR="00ED222E" w:rsidRDefault="00ED222E" w:rsidP="00E4588F">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注：公司披露业绩预告、业绩快报的，应当说明年度报告中披露的财务数据与最近一次业绩预告、业绩快报中披露的财务数据是否存在差异，若存在差异且差异幅度达到 20%以上的，应说明差异的原因。</w:t>
            </w:r>
          </w:p>
          <w:p w14:paraId="21F360A3" w14:textId="77777777" w:rsidR="00ED222E" w:rsidRDefault="00ED222E" w:rsidP="00E4588F">
            <w:pPr>
              <w:tabs>
                <w:tab w:val="left" w:pos="5140"/>
              </w:tabs>
              <w:rPr>
                <w:rFonts w:asciiTheme="minorEastAsia" w:eastAsiaTheme="minorEastAsia" w:hAnsiTheme="minorEastAsia"/>
                <w:i/>
                <w:color w:val="000000" w:themeColor="text1"/>
                <w:szCs w:val="44"/>
              </w:rPr>
            </w:pPr>
          </w:p>
        </w:tc>
      </w:tr>
    </w:tbl>
    <w:p w14:paraId="74BE4567" w14:textId="77777777" w:rsidR="00ED222E" w:rsidRDefault="00ED222E" w:rsidP="00ED222E">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七、非经常性</w:t>
      </w:r>
      <w:r>
        <w:rPr>
          <w:rFonts w:ascii="微软雅黑" w:eastAsia="微软雅黑" w:hAnsi="微软雅黑"/>
          <w:b/>
          <w:color w:val="000000" w:themeColor="text1"/>
          <w:sz w:val="22"/>
          <w:szCs w:val="44"/>
        </w:rPr>
        <w:t>损益</w:t>
      </w:r>
    </w:p>
    <w:p w14:paraId="42798019" w14:textId="77777777" w:rsidR="00ED222E" w:rsidRDefault="00ED222E" w:rsidP="00ED222E">
      <w:pPr>
        <w:jc w:val="right"/>
        <w:rPr>
          <w:rFonts w:ascii="微软雅黑" w:eastAsia="微软雅黑" w:hAnsi="微软雅黑"/>
          <w:b/>
          <w:sz w:val="22"/>
          <w:szCs w:val="44"/>
        </w:rPr>
      </w:pPr>
      <w:r>
        <w:rPr>
          <w:rFonts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5246"/>
        <w:gridCol w:w="4394"/>
      </w:tblGrid>
      <w:tr w:rsidR="00ED222E" w14:paraId="6EFFC549" w14:textId="77777777" w:rsidTr="00E4588F">
        <w:trPr>
          <w:trHeight w:val="212"/>
        </w:trPr>
        <w:tc>
          <w:tcPr>
            <w:tcW w:w="5246" w:type="dxa"/>
            <w:tcBorders>
              <w:top w:val="single" w:sz="4" w:space="0" w:color="5B9BD5" w:themeColor="accent1"/>
            </w:tcBorders>
            <w:shd w:val="pct10" w:color="auto" w:fill="auto"/>
            <w:vAlign w:val="center"/>
          </w:tcPr>
          <w:p w14:paraId="4A340657" w14:textId="77777777" w:rsidR="00ED222E" w:rsidRDefault="00ED222E" w:rsidP="00E4588F">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项目</w:t>
            </w:r>
          </w:p>
        </w:tc>
        <w:tc>
          <w:tcPr>
            <w:tcW w:w="4394" w:type="dxa"/>
            <w:tcBorders>
              <w:top w:val="single" w:sz="4" w:space="0" w:color="5B9BD5" w:themeColor="accent1"/>
              <w:right w:val="single" w:sz="4" w:space="0" w:color="5B9BD5" w:themeColor="accent1"/>
            </w:tcBorders>
            <w:shd w:val="pct10" w:color="auto" w:fill="auto"/>
            <w:vAlign w:val="center"/>
          </w:tcPr>
          <w:p w14:paraId="48E4077B" w14:textId="77777777" w:rsidR="00ED222E" w:rsidRDefault="00ED222E" w:rsidP="00E4588F">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金额</w:t>
            </w:r>
          </w:p>
        </w:tc>
      </w:tr>
      <w:tr w:rsidR="00ED222E" w14:paraId="0B3B86B2" w14:textId="77777777" w:rsidTr="00E4588F">
        <w:trPr>
          <w:trHeight w:val="316"/>
        </w:trPr>
        <w:tc>
          <w:tcPr>
            <w:tcW w:w="5246" w:type="dxa"/>
          </w:tcPr>
          <w:p w14:paraId="654065EC" w14:textId="77777777" w:rsidR="00ED222E" w:rsidRDefault="00ED222E" w:rsidP="00E4588F">
            <w:pPr>
              <w:jc w:val="left"/>
              <w:rPr>
                <w:rFonts w:asciiTheme="minorEastAsia" w:eastAsiaTheme="minorEastAsia" w:hAnsiTheme="minorEastAsia"/>
                <w:color w:val="000000" w:themeColor="text1"/>
                <w:kern w:val="0"/>
                <w:sz w:val="22"/>
              </w:rPr>
            </w:pPr>
          </w:p>
        </w:tc>
        <w:tc>
          <w:tcPr>
            <w:tcW w:w="4394" w:type="dxa"/>
            <w:tcBorders>
              <w:right w:val="single" w:sz="4" w:space="0" w:color="5B9BD5" w:themeColor="accent1"/>
            </w:tcBorders>
          </w:tcPr>
          <w:p w14:paraId="7292F7DB" w14:textId="77777777" w:rsidR="00ED222E" w:rsidRDefault="00ED222E" w:rsidP="00E4588F">
            <w:pPr>
              <w:rPr>
                <w:rFonts w:asciiTheme="minorEastAsia" w:eastAsiaTheme="minorEastAsia" w:hAnsiTheme="minorEastAsia"/>
                <w:color w:val="000000" w:themeColor="text1"/>
                <w:kern w:val="0"/>
                <w:sz w:val="22"/>
              </w:rPr>
            </w:pPr>
          </w:p>
        </w:tc>
      </w:tr>
      <w:tr w:rsidR="00ED222E" w14:paraId="0E6FC6C5" w14:textId="77777777" w:rsidTr="00E4588F">
        <w:trPr>
          <w:trHeight w:val="278"/>
        </w:trPr>
        <w:tc>
          <w:tcPr>
            <w:tcW w:w="5246" w:type="dxa"/>
          </w:tcPr>
          <w:p w14:paraId="05AB1124" w14:textId="77777777" w:rsidR="00ED222E" w:rsidRDefault="00ED222E" w:rsidP="00E4588F">
            <w:pPr>
              <w:jc w:val="left"/>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r>
              <w:rPr>
                <w:rFonts w:asciiTheme="minorEastAsia" w:eastAsiaTheme="minorEastAsia" w:hAnsiTheme="minorEastAsia" w:hint="eastAsia"/>
                <w:color w:val="000000" w:themeColor="text1"/>
                <w:kern w:val="0"/>
                <w:sz w:val="22"/>
              </w:rPr>
              <w:t>（自动添行</w:t>
            </w:r>
            <w:r>
              <w:rPr>
                <w:rFonts w:asciiTheme="minorEastAsia" w:eastAsiaTheme="minorEastAsia" w:hAnsiTheme="minorEastAsia"/>
                <w:color w:val="000000" w:themeColor="text1"/>
                <w:kern w:val="0"/>
                <w:sz w:val="22"/>
              </w:rPr>
              <w:t>）</w:t>
            </w:r>
          </w:p>
        </w:tc>
        <w:tc>
          <w:tcPr>
            <w:tcW w:w="4394" w:type="dxa"/>
            <w:tcBorders>
              <w:right w:val="single" w:sz="4" w:space="0" w:color="5B9BD5" w:themeColor="accent1"/>
            </w:tcBorders>
          </w:tcPr>
          <w:p w14:paraId="0EBD4795" w14:textId="77777777" w:rsidR="00ED222E" w:rsidRDefault="00ED222E" w:rsidP="00E4588F">
            <w:pPr>
              <w:rPr>
                <w:rFonts w:asciiTheme="minorEastAsia" w:eastAsiaTheme="minorEastAsia" w:hAnsiTheme="minorEastAsia"/>
                <w:color w:val="000000" w:themeColor="text1"/>
                <w:kern w:val="0"/>
                <w:sz w:val="22"/>
              </w:rPr>
            </w:pPr>
          </w:p>
        </w:tc>
      </w:tr>
      <w:tr w:rsidR="00ED222E" w14:paraId="4B8CF0AA" w14:textId="77777777" w:rsidTr="00E4588F">
        <w:trPr>
          <w:trHeight w:val="225"/>
        </w:trPr>
        <w:tc>
          <w:tcPr>
            <w:tcW w:w="5246" w:type="dxa"/>
          </w:tcPr>
          <w:p w14:paraId="71292A69" w14:textId="77777777" w:rsidR="00ED222E" w:rsidRDefault="00ED222E" w:rsidP="00E4588F">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非经常性损益合计</w:t>
            </w:r>
          </w:p>
        </w:tc>
        <w:tc>
          <w:tcPr>
            <w:tcW w:w="4394" w:type="dxa"/>
            <w:tcBorders>
              <w:right w:val="single" w:sz="4" w:space="0" w:color="5B9BD5" w:themeColor="accent1"/>
            </w:tcBorders>
          </w:tcPr>
          <w:p w14:paraId="534CFCD9" w14:textId="77777777" w:rsidR="00ED222E" w:rsidRDefault="00ED222E" w:rsidP="00E4588F">
            <w:pPr>
              <w:rPr>
                <w:rFonts w:asciiTheme="minorEastAsia" w:eastAsiaTheme="minorEastAsia" w:hAnsiTheme="minorEastAsia"/>
                <w:color w:val="000000" w:themeColor="text1"/>
                <w:kern w:val="0"/>
                <w:sz w:val="22"/>
              </w:rPr>
            </w:pPr>
          </w:p>
        </w:tc>
      </w:tr>
      <w:tr w:rsidR="00ED222E" w14:paraId="6AE14141" w14:textId="77777777" w:rsidTr="00E4588F">
        <w:trPr>
          <w:trHeight w:val="343"/>
        </w:trPr>
        <w:tc>
          <w:tcPr>
            <w:tcW w:w="5246" w:type="dxa"/>
          </w:tcPr>
          <w:p w14:paraId="78F98FCF" w14:textId="77777777" w:rsidR="00ED222E" w:rsidRDefault="00ED222E" w:rsidP="00E4588F">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所得税</w:t>
            </w:r>
            <w:r>
              <w:rPr>
                <w:rFonts w:asciiTheme="minorEastAsia" w:eastAsiaTheme="minorEastAsia" w:hAnsiTheme="minorEastAsia"/>
                <w:color w:val="000000" w:themeColor="text1"/>
                <w:kern w:val="0"/>
                <w:sz w:val="22"/>
              </w:rPr>
              <w:t>影响数</w:t>
            </w:r>
          </w:p>
        </w:tc>
        <w:tc>
          <w:tcPr>
            <w:tcW w:w="4394" w:type="dxa"/>
            <w:tcBorders>
              <w:right w:val="single" w:sz="4" w:space="0" w:color="5B9BD5" w:themeColor="accent1"/>
            </w:tcBorders>
          </w:tcPr>
          <w:p w14:paraId="190EE12D" w14:textId="77777777" w:rsidR="00ED222E" w:rsidRDefault="00ED222E" w:rsidP="00E4588F">
            <w:pPr>
              <w:rPr>
                <w:rFonts w:asciiTheme="minorEastAsia" w:eastAsiaTheme="minorEastAsia" w:hAnsiTheme="minorEastAsia"/>
                <w:color w:val="000000" w:themeColor="text1"/>
                <w:kern w:val="0"/>
                <w:sz w:val="22"/>
              </w:rPr>
            </w:pPr>
          </w:p>
        </w:tc>
      </w:tr>
      <w:tr w:rsidR="00ED222E" w14:paraId="00660F9B" w14:textId="77777777" w:rsidTr="00E4588F">
        <w:trPr>
          <w:trHeight w:val="343"/>
        </w:trPr>
        <w:tc>
          <w:tcPr>
            <w:tcW w:w="5246" w:type="dxa"/>
          </w:tcPr>
          <w:p w14:paraId="5E914682" w14:textId="77777777" w:rsidR="00ED222E" w:rsidRDefault="00ED222E" w:rsidP="00E4588F">
            <w:pPr>
              <w:jc w:val="left"/>
              <w:rPr>
                <w:rFonts w:asciiTheme="minorEastAsia" w:eastAsiaTheme="minorEastAsia" w:hAnsiTheme="minorEastAsia"/>
                <w:color w:val="000000" w:themeColor="text1"/>
                <w:kern w:val="0"/>
                <w:sz w:val="22"/>
              </w:rPr>
            </w:pPr>
            <w:r>
              <w:rPr>
                <w:rFonts w:hint="eastAsia"/>
                <w:color w:val="000000" w:themeColor="text1"/>
                <w:sz w:val="22"/>
              </w:rPr>
              <w:t>少数股东权益影响额（税后）</w:t>
            </w:r>
          </w:p>
        </w:tc>
        <w:tc>
          <w:tcPr>
            <w:tcW w:w="4394" w:type="dxa"/>
            <w:tcBorders>
              <w:right w:val="single" w:sz="4" w:space="0" w:color="5B9BD5" w:themeColor="accent1"/>
            </w:tcBorders>
          </w:tcPr>
          <w:p w14:paraId="064AD8A6" w14:textId="77777777" w:rsidR="00ED222E" w:rsidRDefault="00ED222E" w:rsidP="00E4588F">
            <w:pPr>
              <w:rPr>
                <w:rFonts w:asciiTheme="minorEastAsia" w:eastAsiaTheme="minorEastAsia" w:hAnsiTheme="minorEastAsia"/>
                <w:color w:val="000000" w:themeColor="text1"/>
                <w:kern w:val="0"/>
                <w:sz w:val="22"/>
              </w:rPr>
            </w:pPr>
          </w:p>
        </w:tc>
      </w:tr>
      <w:tr w:rsidR="00ED222E" w14:paraId="4F6BBF3C" w14:textId="77777777" w:rsidTr="00E4588F">
        <w:trPr>
          <w:trHeight w:val="263"/>
        </w:trPr>
        <w:tc>
          <w:tcPr>
            <w:tcW w:w="5246" w:type="dxa"/>
          </w:tcPr>
          <w:p w14:paraId="667162BB" w14:textId="77777777" w:rsidR="00ED222E" w:rsidRDefault="00ED222E" w:rsidP="00E4588F">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非经常性</w:t>
            </w:r>
            <w:r>
              <w:rPr>
                <w:rFonts w:asciiTheme="minorEastAsia" w:eastAsiaTheme="minorEastAsia" w:hAnsiTheme="minorEastAsia"/>
                <w:b/>
                <w:color w:val="000000" w:themeColor="text1"/>
                <w:kern w:val="0"/>
                <w:sz w:val="22"/>
              </w:rPr>
              <w:t>损益净额</w:t>
            </w:r>
          </w:p>
        </w:tc>
        <w:tc>
          <w:tcPr>
            <w:tcW w:w="4394" w:type="dxa"/>
            <w:tcBorders>
              <w:right w:val="single" w:sz="4" w:space="0" w:color="5B9BD5" w:themeColor="accent1"/>
            </w:tcBorders>
          </w:tcPr>
          <w:p w14:paraId="26E58D55" w14:textId="77777777" w:rsidR="00ED222E" w:rsidRDefault="00ED222E" w:rsidP="00E4588F">
            <w:pPr>
              <w:rPr>
                <w:rFonts w:asciiTheme="minorEastAsia" w:eastAsiaTheme="minorEastAsia" w:hAnsiTheme="minorEastAsia"/>
                <w:color w:val="000000" w:themeColor="text1"/>
                <w:kern w:val="0"/>
                <w:sz w:val="22"/>
              </w:rPr>
            </w:pPr>
          </w:p>
        </w:tc>
      </w:tr>
    </w:tbl>
    <w:p w14:paraId="739433F7" w14:textId="77777777" w:rsidR="00ED222E" w:rsidRDefault="00ED222E" w:rsidP="00ED222E">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八、净资本及风险控制指标</w:t>
      </w:r>
    </w:p>
    <w:p w14:paraId="179A7C66" w14:textId="77777777" w:rsidR="00ED222E" w:rsidRDefault="00ED222E" w:rsidP="00ED222E">
      <w:pPr>
        <w:jc w:val="right"/>
      </w:pPr>
      <w:r>
        <w:rPr>
          <w:rFonts w:hint="eastAsia"/>
        </w:rPr>
        <w:t>单位</w:t>
      </w:r>
      <w:r>
        <w:t>：元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ED222E" w14:paraId="7C0A3BC8" w14:textId="77777777" w:rsidTr="00E4588F">
        <w:trPr>
          <w:trHeight w:val="201"/>
        </w:trPr>
        <w:tc>
          <w:tcPr>
            <w:tcW w:w="3828" w:type="dxa"/>
            <w:tcBorders>
              <w:top w:val="single" w:sz="4" w:space="0" w:color="5B9BD5" w:themeColor="accent1"/>
            </w:tcBorders>
            <w:shd w:val="clear" w:color="auto" w:fill="D0CECE" w:themeFill="background2" w:themeFillShade="E6"/>
          </w:tcPr>
          <w:p w14:paraId="1CA31DAA" w14:textId="77777777" w:rsidR="00ED222E" w:rsidRDefault="00ED222E" w:rsidP="00E4588F">
            <w:pPr>
              <w:rPr>
                <w:rFonts w:asciiTheme="minorEastAsia" w:eastAsiaTheme="minorEastAsia" w:hAnsiTheme="minorEastAsia"/>
                <w:color w:val="000000" w:themeColor="text1"/>
                <w:kern w:val="0"/>
                <w:sz w:val="22"/>
              </w:rPr>
            </w:pPr>
          </w:p>
        </w:tc>
        <w:tc>
          <w:tcPr>
            <w:tcW w:w="2268" w:type="dxa"/>
            <w:tcBorders>
              <w:top w:val="single" w:sz="4" w:space="0" w:color="5B9BD5" w:themeColor="accent1"/>
              <w:right w:val="single" w:sz="4" w:space="0" w:color="5B9BD5" w:themeColor="accent1"/>
            </w:tcBorders>
            <w:shd w:val="clear" w:color="auto" w:fill="D0CECE" w:themeFill="background2" w:themeFillShade="E6"/>
          </w:tcPr>
          <w:p w14:paraId="38B5B69C" w14:textId="77777777" w:rsidR="00ED222E" w:rsidRDefault="00ED222E" w:rsidP="00E4588F">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本期期末</w:t>
            </w:r>
          </w:p>
        </w:tc>
        <w:tc>
          <w:tcPr>
            <w:tcW w:w="2127" w:type="dxa"/>
            <w:tcBorders>
              <w:top w:val="single" w:sz="4" w:space="0" w:color="5B9BD5" w:themeColor="accent1"/>
              <w:left w:val="single" w:sz="4" w:space="0" w:color="5B9BD5" w:themeColor="accent1"/>
              <w:right w:val="single" w:sz="4" w:space="0" w:color="5B9BD5" w:themeColor="accent1"/>
            </w:tcBorders>
            <w:shd w:val="clear" w:color="auto" w:fill="D0CECE" w:themeFill="background2" w:themeFillShade="E6"/>
          </w:tcPr>
          <w:p w14:paraId="2E2B4CD3" w14:textId="77777777" w:rsidR="00ED222E" w:rsidRDefault="00ED222E" w:rsidP="00E4588F">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本期期初</w:t>
            </w:r>
          </w:p>
        </w:tc>
        <w:tc>
          <w:tcPr>
            <w:tcW w:w="1417" w:type="dxa"/>
            <w:tcBorders>
              <w:left w:val="single" w:sz="4" w:space="0" w:color="5B9BD5" w:themeColor="accent1"/>
            </w:tcBorders>
            <w:shd w:val="clear" w:color="auto" w:fill="D0CECE" w:themeFill="background2" w:themeFillShade="E6"/>
          </w:tcPr>
          <w:p w14:paraId="4E2EFF70" w14:textId="77777777" w:rsidR="00ED222E" w:rsidRDefault="00ED222E" w:rsidP="00E4588F">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增减比例%</w:t>
            </w:r>
          </w:p>
        </w:tc>
      </w:tr>
      <w:tr w:rsidR="00ED222E" w14:paraId="02C17D27" w14:textId="77777777" w:rsidTr="00E4588F">
        <w:trPr>
          <w:trHeight w:val="319"/>
        </w:trPr>
        <w:tc>
          <w:tcPr>
            <w:tcW w:w="3828" w:type="dxa"/>
          </w:tcPr>
          <w:p w14:paraId="2FA46E87" w14:textId="77777777" w:rsidR="00ED222E" w:rsidRDefault="00ED222E" w:rsidP="00E4588F">
            <w:pPr>
              <w:jc w:val="left"/>
              <w:rPr>
                <w:rFonts w:asciiTheme="minorEastAsia" w:eastAsiaTheme="minorEastAsia" w:hAnsiTheme="minorEastAsia"/>
                <w:color w:val="000000" w:themeColor="text1"/>
                <w:kern w:val="0"/>
                <w:sz w:val="22"/>
              </w:rPr>
            </w:pPr>
            <w:r>
              <w:rPr>
                <w:rFonts w:hint="eastAsia"/>
                <w:sz w:val="22"/>
              </w:rPr>
              <w:t>净资本</w:t>
            </w:r>
          </w:p>
        </w:tc>
        <w:tc>
          <w:tcPr>
            <w:tcW w:w="2268" w:type="dxa"/>
            <w:tcBorders>
              <w:right w:val="single" w:sz="4" w:space="0" w:color="5B9BD5" w:themeColor="accent1"/>
            </w:tcBorders>
          </w:tcPr>
          <w:p w14:paraId="52310915" w14:textId="77777777" w:rsidR="00ED222E" w:rsidRDefault="00ED222E" w:rsidP="00E4588F">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3E3654E1" w14:textId="77777777" w:rsidR="00ED222E" w:rsidRDefault="00ED222E" w:rsidP="00E4588F">
            <w:pP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456304F1" w14:textId="77777777" w:rsidR="00ED222E" w:rsidRDefault="00ED222E" w:rsidP="00E4588F">
            <w:pPr>
              <w:jc w:val="center"/>
              <w:rPr>
                <w:rFonts w:asciiTheme="minorEastAsia" w:eastAsiaTheme="minorEastAsia" w:hAnsiTheme="minorEastAsia"/>
                <w:color w:val="000000" w:themeColor="text1"/>
                <w:kern w:val="0"/>
                <w:sz w:val="22"/>
              </w:rPr>
            </w:pPr>
          </w:p>
        </w:tc>
      </w:tr>
      <w:tr w:rsidR="00ED222E" w14:paraId="1C5EBDD8" w14:textId="77777777" w:rsidTr="00E4588F">
        <w:trPr>
          <w:trHeight w:val="267"/>
        </w:trPr>
        <w:tc>
          <w:tcPr>
            <w:tcW w:w="3828" w:type="dxa"/>
          </w:tcPr>
          <w:p w14:paraId="53EAEE59" w14:textId="77777777" w:rsidR="00ED222E" w:rsidRDefault="00ED222E" w:rsidP="00E4588F">
            <w:pPr>
              <w:jc w:val="left"/>
              <w:rPr>
                <w:rFonts w:asciiTheme="minorEastAsia" w:eastAsiaTheme="minorEastAsia" w:hAnsiTheme="minorEastAsia"/>
                <w:color w:val="000000" w:themeColor="text1"/>
                <w:kern w:val="0"/>
                <w:sz w:val="22"/>
              </w:rPr>
            </w:pPr>
            <w:r>
              <w:rPr>
                <w:rFonts w:hint="eastAsia"/>
                <w:sz w:val="22"/>
              </w:rPr>
              <w:lastRenderedPageBreak/>
              <w:t>其中：核心净资本</w:t>
            </w:r>
          </w:p>
        </w:tc>
        <w:tc>
          <w:tcPr>
            <w:tcW w:w="2268" w:type="dxa"/>
            <w:tcBorders>
              <w:right w:val="single" w:sz="4" w:space="0" w:color="5B9BD5" w:themeColor="accent1"/>
            </w:tcBorders>
          </w:tcPr>
          <w:p w14:paraId="76C6BA7A" w14:textId="77777777" w:rsidR="00ED222E" w:rsidRDefault="00ED222E" w:rsidP="00E4588F">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40ECCB9D" w14:textId="77777777" w:rsidR="00ED222E" w:rsidRDefault="00ED222E" w:rsidP="00E4588F">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574C1216" w14:textId="77777777" w:rsidR="00ED222E" w:rsidRDefault="00ED222E" w:rsidP="00E4588F">
            <w:pPr>
              <w:jc w:val="center"/>
              <w:rPr>
                <w:rFonts w:asciiTheme="minorEastAsia" w:eastAsiaTheme="minorEastAsia" w:hAnsiTheme="minorEastAsia"/>
                <w:color w:val="000000" w:themeColor="text1"/>
                <w:kern w:val="0"/>
                <w:sz w:val="22"/>
              </w:rPr>
            </w:pPr>
          </w:p>
        </w:tc>
      </w:tr>
      <w:tr w:rsidR="00ED222E" w14:paraId="249E08B4" w14:textId="77777777" w:rsidTr="00E4588F">
        <w:trPr>
          <w:trHeight w:val="215"/>
        </w:trPr>
        <w:tc>
          <w:tcPr>
            <w:tcW w:w="3828" w:type="dxa"/>
          </w:tcPr>
          <w:p w14:paraId="79A5D7DD" w14:textId="77777777" w:rsidR="00ED222E" w:rsidRDefault="00ED222E" w:rsidP="00E4588F">
            <w:pPr>
              <w:jc w:val="left"/>
              <w:rPr>
                <w:rFonts w:asciiTheme="minorEastAsia" w:eastAsiaTheme="minorEastAsia" w:hAnsiTheme="minorEastAsia"/>
                <w:color w:val="000000" w:themeColor="text1"/>
                <w:kern w:val="0"/>
                <w:sz w:val="22"/>
              </w:rPr>
            </w:pPr>
            <w:r>
              <w:rPr>
                <w:sz w:val="22"/>
              </w:rPr>
              <w:t xml:space="preserve">      </w:t>
            </w:r>
            <w:r>
              <w:rPr>
                <w:rFonts w:hint="eastAsia"/>
                <w:sz w:val="22"/>
              </w:rPr>
              <w:t>附属净资本</w:t>
            </w:r>
          </w:p>
        </w:tc>
        <w:tc>
          <w:tcPr>
            <w:tcW w:w="2268" w:type="dxa"/>
            <w:tcBorders>
              <w:right w:val="single" w:sz="4" w:space="0" w:color="5B9BD5" w:themeColor="accent1"/>
            </w:tcBorders>
          </w:tcPr>
          <w:p w14:paraId="6A5735AA" w14:textId="77777777" w:rsidR="00ED222E" w:rsidRDefault="00ED222E" w:rsidP="00E4588F">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2EB2A8AE" w14:textId="77777777" w:rsidR="00ED222E" w:rsidRDefault="00ED222E" w:rsidP="00E4588F">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16FDE099" w14:textId="77777777" w:rsidR="00ED222E" w:rsidRDefault="00ED222E" w:rsidP="00E4588F">
            <w:pPr>
              <w:jc w:val="center"/>
              <w:rPr>
                <w:rFonts w:asciiTheme="minorEastAsia" w:eastAsiaTheme="minorEastAsia" w:hAnsiTheme="minorEastAsia"/>
                <w:color w:val="000000" w:themeColor="text1"/>
                <w:kern w:val="0"/>
                <w:sz w:val="22"/>
              </w:rPr>
            </w:pPr>
          </w:p>
        </w:tc>
      </w:tr>
      <w:tr w:rsidR="00ED222E" w14:paraId="2C5A9C5A" w14:textId="77777777" w:rsidTr="00E4588F">
        <w:trPr>
          <w:trHeight w:val="215"/>
        </w:trPr>
        <w:tc>
          <w:tcPr>
            <w:tcW w:w="3828" w:type="dxa"/>
          </w:tcPr>
          <w:p w14:paraId="5DC0A0EE" w14:textId="77777777" w:rsidR="00ED222E" w:rsidRDefault="00ED222E" w:rsidP="00E4588F">
            <w:pPr>
              <w:jc w:val="left"/>
              <w:rPr>
                <w:rFonts w:ascii="Times New Roman" w:hAnsi="Times New Roman"/>
                <w:color w:val="000000" w:themeColor="text1"/>
                <w:kern w:val="0"/>
                <w:sz w:val="22"/>
              </w:rPr>
            </w:pPr>
            <w:r>
              <w:rPr>
                <w:rFonts w:hint="eastAsia"/>
                <w:sz w:val="22"/>
              </w:rPr>
              <w:t>净资产</w:t>
            </w:r>
          </w:p>
        </w:tc>
        <w:tc>
          <w:tcPr>
            <w:tcW w:w="2268" w:type="dxa"/>
            <w:tcBorders>
              <w:right w:val="single" w:sz="4" w:space="0" w:color="5B9BD5" w:themeColor="accent1"/>
            </w:tcBorders>
          </w:tcPr>
          <w:p w14:paraId="41EAA580" w14:textId="77777777" w:rsidR="00ED222E" w:rsidRDefault="00ED222E" w:rsidP="00E4588F">
            <w:pPr>
              <w:rPr>
                <w:rFonts w:ascii="Times New Roman" w:hAnsi="Times New Roman"/>
                <w:color w:val="000000" w:themeColor="text1"/>
                <w:kern w:val="0"/>
                <w:sz w:val="22"/>
              </w:rPr>
            </w:pPr>
          </w:p>
        </w:tc>
        <w:tc>
          <w:tcPr>
            <w:tcW w:w="2127" w:type="dxa"/>
            <w:tcBorders>
              <w:left w:val="single" w:sz="4" w:space="0" w:color="5B9BD5" w:themeColor="accent1"/>
              <w:right w:val="single" w:sz="4" w:space="0" w:color="5B9BD5" w:themeColor="accent1"/>
            </w:tcBorders>
          </w:tcPr>
          <w:p w14:paraId="61DBED93" w14:textId="77777777" w:rsidR="00ED222E" w:rsidRDefault="00ED222E" w:rsidP="00E4588F">
            <w:pPr>
              <w:rPr>
                <w:rFonts w:ascii="Times New Roman" w:hAnsi="Times New Roman"/>
                <w:color w:val="000000" w:themeColor="text1"/>
                <w:kern w:val="0"/>
                <w:sz w:val="22"/>
              </w:rPr>
            </w:pPr>
          </w:p>
        </w:tc>
        <w:tc>
          <w:tcPr>
            <w:tcW w:w="1417" w:type="dxa"/>
            <w:tcBorders>
              <w:left w:val="single" w:sz="4" w:space="0" w:color="5B9BD5" w:themeColor="accent1"/>
            </w:tcBorders>
          </w:tcPr>
          <w:p w14:paraId="4D360495" w14:textId="77777777" w:rsidR="00ED222E" w:rsidRDefault="00ED222E" w:rsidP="00E4588F">
            <w:pPr>
              <w:jc w:val="center"/>
              <w:rPr>
                <w:rFonts w:ascii="Times New Roman" w:hAnsi="Times New Roman"/>
                <w:color w:val="000000" w:themeColor="text1"/>
                <w:kern w:val="0"/>
                <w:sz w:val="22"/>
              </w:rPr>
            </w:pPr>
          </w:p>
        </w:tc>
      </w:tr>
      <w:tr w:rsidR="00ED222E" w14:paraId="54D34D7C" w14:textId="77777777" w:rsidTr="00E4588F">
        <w:trPr>
          <w:trHeight w:val="177"/>
        </w:trPr>
        <w:tc>
          <w:tcPr>
            <w:tcW w:w="3828" w:type="dxa"/>
            <w:vAlign w:val="center"/>
          </w:tcPr>
          <w:p w14:paraId="2B2CE277" w14:textId="77777777" w:rsidR="00ED222E" w:rsidRDefault="00ED222E" w:rsidP="00E4588F">
            <w:pPr>
              <w:jc w:val="left"/>
              <w:rPr>
                <w:rFonts w:ascii="Times New Roman" w:hAnsi="Times New Roman"/>
                <w:color w:val="000000" w:themeColor="text1"/>
                <w:kern w:val="0"/>
                <w:sz w:val="22"/>
              </w:rPr>
            </w:pPr>
            <w:r>
              <w:rPr>
                <w:rFonts w:ascii="宋体" w:hAnsi="宋体" w:cs="宋体" w:hint="eastAsia"/>
                <w:kern w:val="0"/>
                <w:sz w:val="22"/>
              </w:rPr>
              <w:t>各项风险资本准备之和</w:t>
            </w:r>
          </w:p>
        </w:tc>
        <w:tc>
          <w:tcPr>
            <w:tcW w:w="2268" w:type="dxa"/>
            <w:tcBorders>
              <w:right w:val="single" w:sz="4" w:space="0" w:color="5B9BD5" w:themeColor="accent1"/>
            </w:tcBorders>
          </w:tcPr>
          <w:p w14:paraId="73F8CACA" w14:textId="77777777" w:rsidR="00ED222E" w:rsidRDefault="00ED222E" w:rsidP="00E4588F">
            <w:pPr>
              <w:rPr>
                <w:rFonts w:ascii="Times New Roman" w:hAnsi="Times New Roman"/>
                <w:color w:val="000000" w:themeColor="text1"/>
                <w:kern w:val="0"/>
                <w:sz w:val="22"/>
              </w:rPr>
            </w:pPr>
          </w:p>
        </w:tc>
        <w:tc>
          <w:tcPr>
            <w:tcW w:w="2127" w:type="dxa"/>
            <w:tcBorders>
              <w:left w:val="single" w:sz="4" w:space="0" w:color="5B9BD5" w:themeColor="accent1"/>
              <w:right w:val="single" w:sz="4" w:space="0" w:color="5B9BD5" w:themeColor="accent1"/>
            </w:tcBorders>
          </w:tcPr>
          <w:p w14:paraId="2A88A63D" w14:textId="77777777" w:rsidR="00ED222E" w:rsidRDefault="00ED222E" w:rsidP="00E4588F">
            <w:pPr>
              <w:rPr>
                <w:rFonts w:ascii="Times New Roman" w:hAnsi="Times New Roman"/>
                <w:color w:val="000000" w:themeColor="text1"/>
                <w:kern w:val="0"/>
                <w:sz w:val="22"/>
              </w:rPr>
            </w:pPr>
          </w:p>
        </w:tc>
        <w:tc>
          <w:tcPr>
            <w:tcW w:w="1417" w:type="dxa"/>
            <w:tcBorders>
              <w:left w:val="single" w:sz="4" w:space="0" w:color="5B9BD5" w:themeColor="accent1"/>
            </w:tcBorders>
          </w:tcPr>
          <w:p w14:paraId="575E3991" w14:textId="77777777" w:rsidR="00ED222E" w:rsidRDefault="00ED222E" w:rsidP="00E4588F">
            <w:pPr>
              <w:jc w:val="center"/>
              <w:rPr>
                <w:rFonts w:ascii="Times New Roman" w:hAnsi="Times New Roman"/>
                <w:color w:val="000000" w:themeColor="text1"/>
                <w:kern w:val="0"/>
                <w:sz w:val="22"/>
              </w:rPr>
            </w:pPr>
          </w:p>
        </w:tc>
      </w:tr>
      <w:tr w:rsidR="00ED222E" w14:paraId="07D7CE41" w14:textId="77777777" w:rsidTr="00E4588F">
        <w:trPr>
          <w:trHeight w:val="177"/>
        </w:trPr>
        <w:tc>
          <w:tcPr>
            <w:tcW w:w="3828" w:type="dxa"/>
            <w:vAlign w:val="center"/>
          </w:tcPr>
          <w:p w14:paraId="495077C5" w14:textId="77777777" w:rsidR="00ED222E" w:rsidRDefault="00ED222E" w:rsidP="00E4588F">
            <w:pPr>
              <w:jc w:val="left"/>
              <w:rPr>
                <w:rFonts w:ascii="Times New Roman" w:hAnsi="Times New Roman"/>
                <w:color w:val="000000" w:themeColor="text1"/>
                <w:kern w:val="0"/>
                <w:sz w:val="22"/>
              </w:rPr>
            </w:pPr>
            <w:r>
              <w:rPr>
                <w:rFonts w:ascii="宋体" w:hAnsi="宋体" w:cs="宋体" w:hint="eastAsia"/>
                <w:kern w:val="0"/>
                <w:sz w:val="22"/>
              </w:rPr>
              <w:t>表内外资产总额</w:t>
            </w:r>
          </w:p>
        </w:tc>
        <w:tc>
          <w:tcPr>
            <w:tcW w:w="2268" w:type="dxa"/>
            <w:tcBorders>
              <w:right w:val="single" w:sz="4" w:space="0" w:color="5B9BD5" w:themeColor="accent1"/>
            </w:tcBorders>
          </w:tcPr>
          <w:p w14:paraId="2F0FA5B9" w14:textId="77777777" w:rsidR="00ED222E" w:rsidRDefault="00ED222E" w:rsidP="00E4588F">
            <w:pPr>
              <w:rPr>
                <w:rFonts w:ascii="Times New Roman" w:hAnsi="Times New Roman"/>
                <w:color w:val="000000" w:themeColor="text1"/>
                <w:kern w:val="0"/>
                <w:sz w:val="22"/>
              </w:rPr>
            </w:pPr>
          </w:p>
        </w:tc>
        <w:tc>
          <w:tcPr>
            <w:tcW w:w="2127" w:type="dxa"/>
            <w:tcBorders>
              <w:left w:val="single" w:sz="4" w:space="0" w:color="5B9BD5" w:themeColor="accent1"/>
              <w:right w:val="single" w:sz="4" w:space="0" w:color="5B9BD5" w:themeColor="accent1"/>
            </w:tcBorders>
          </w:tcPr>
          <w:p w14:paraId="065565EE" w14:textId="77777777" w:rsidR="00ED222E" w:rsidRDefault="00ED222E" w:rsidP="00E4588F">
            <w:pPr>
              <w:rPr>
                <w:rFonts w:ascii="Times New Roman" w:hAnsi="Times New Roman"/>
                <w:color w:val="000000" w:themeColor="text1"/>
                <w:kern w:val="0"/>
                <w:sz w:val="22"/>
              </w:rPr>
            </w:pPr>
          </w:p>
        </w:tc>
        <w:tc>
          <w:tcPr>
            <w:tcW w:w="1417" w:type="dxa"/>
            <w:tcBorders>
              <w:left w:val="single" w:sz="4" w:space="0" w:color="5B9BD5" w:themeColor="accent1"/>
            </w:tcBorders>
          </w:tcPr>
          <w:p w14:paraId="15340606" w14:textId="77777777" w:rsidR="00ED222E" w:rsidRDefault="00ED222E" w:rsidP="00E4588F">
            <w:pPr>
              <w:jc w:val="center"/>
              <w:rPr>
                <w:rFonts w:ascii="Times New Roman" w:hAnsi="Times New Roman"/>
                <w:color w:val="000000" w:themeColor="text1"/>
                <w:kern w:val="0"/>
                <w:sz w:val="22"/>
              </w:rPr>
            </w:pPr>
          </w:p>
        </w:tc>
      </w:tr>
      <w:tr w:rsidR="00ED222E" w14:paraId="445F7510" w14:textId="77777777" w:rsidTr="00E4588F">
        <w:trPr>
          <w:trHeight w:val="177"/>
        </w:trPr>
        <w:tc>
          <w:tcPr>
            <w:tcW w:w="3828" w:type="dxa"/>
            <w:vAlign w:val="center"/>
          </w:tcPr>
          <w:p w14:paraId="7D103E52" w14:textId="77777777" w:rsidR="00ED222E" w:rsidRDefault="00ED222E" w:rsidP="00E4588F">
            <w:pPr>
              <w:jc w:val="left"/>
              <w:rPr>
                <w:rFonts w:ascii="Times New Roman" w:hAnsi="Times New Roman"/>
                <w:color w:val="000000" w:themeColor="text1"/>
                <w:kern w:val="0"/>
                <w:sz w:val="22"/>
              </w:rPr>
            </w:pPr>
            <w:r>
              <w:rPr>
                <w:rFonts w:ascii="宋体" w:hAnsi="宋体" w:cs="宋体" w:hint="eastAsia"/>
                <w:kern w:val="0"/>
                <w:sz w:val="22"/>
              </w:rPr>
              <w:t>风险覆盖率</w:t>
            </w:r>
            <w:r>
              <w:rPr>
                <w:sz w:val="22"/>
              </w:rPr>
              <w:t>(%)</w:t>
            </w:r>
          </w:p>
        </w:tc>
        <w:tc>
          <w:tcPr>
            <w:tcW w:w="2268" w:type="dxa"/>
            <w:tcBorders>
              <w:right w:val="single" w:sz="4" w:space="0" w:color="5B9BD5" w:themeColor="accent1"/>
            </w:tcBorders>
          </w:tcPr>
          <w:p w14:paraId="7333BE28" w14:textId="77777777" w:rsidR="00ED222E" w:rsidRDefault="00ED222E" w:rsidP="00E4588F">
            <w:pPr>
              <w:rPr>
                <w:rFonts w:ascii="Times New Roman" w:hAnsi="Times New Roman"/>
                <w:color w:val="000000" w:themeColor="text1"/>
                <w:kern w:val="0"/>
                <w:sz w:val="22"/>
              </w:rPr>
            </w:pPr>
          </w:p>
        </w:tc>
        <w:tc>
          <w:tcPr>
            <w:tcW w:w="2127" w:type="dxa"/>
            <w:tcBorders>
              <w:left w:val="single" w:sz="4" w:space="0" w:color="5B9BD5" w:themeColor="accent1"/>
              <w:right w:val="single" w:sz="4" w:space="0" w:color="5B9BD5" w:themeColor="accent1"/>
            </w:tcBorders>
          </w:tcPr>
          <w:p w14:paraId="2312F3CD" w14:textId="77777777" w:rsidR="00ED222E" w:rsidRDefault="00ED222E" w:rsidP="00E4588F">
            <w:pPr>
              <w:rPr>
                <w:rFonts w:ascii="Times New Roman" w:hAnsi="Times New Roman"/>
                <w:color w:val="000000" w:themeColor="text1"/>
                <w:kern w:val="0"/>
                <w:sz w:val="22"/>
              </w:rPr>
            </w:pPr>
          </w:p>
        </w:tc>
        <w:tc>
          <w:tcPr>
            <w:tcW w:w="1417" w:type="dxa"/>
            <w:tcBorders>
              <w:left w:val="single" w:sz="4" w:space="0" w:color="5B9BD5" w:themeColor="accent1"/>
            </w:tcBorders>
          </w:tcPr>
          <w:p w14:paraId="291FCF46" w14:textId="77777777" w:rsidR="00ED222E" w:rsidRDefault="00ED222E" w:rsidP="00E4588F">
            <w:pPr>
              <w:jc w:val="center"/>
              <w:rPr>
                <w:rFonts w:ascii="Times New Roman" w:hAnsi="Times New Roman"/>
                <w:color w:val="000000" w:themeColor="text1"/>
                <w:kern w:val="0"/>
                <w:sz w:val="22"/>
              </w:rPr>
            </w:pPr>
            <w:r>
              <w:rPr>
                <w:rFonts w:ascii="Times New Roman" w:hAnsi="Times New Roman"/>
                <w:color w:val="000000" w:themeColor="text1"/>
                <w:kern w:val="0"/>
                <w:sz w:val="22"/>
              </w:rPr>
              <w:t>-</w:t>
            </w:r>
          </w:p>
        </w:tc>
      </w:tr>
      <w:tr w:rsidR="00ED222E" w14:paraId="4A33AC5C" w14:textId="77777777" w:rsidTr="00E4588F">
        <w:trPr>
          <w:trHeight w:val="177"/>
        </w:trPr>
        <w:tc>
          <w:tcPr>
            <w:tcW w:w="3828" w:type="dxa"/>
            <w:vAlign w:val="center"/>
          </w:tcPr>
          <w:p w14:paraId="1D1ACF57" w14:textId="77777777" w:rsidR="00ED222E" w:rsidRDefault="00ED222E" w:rsidP="00E4588F">
            <w:pPr>
              <w:jc w:val="left"/>
              <w:rPr>
                <w:rFonts w:ascii="Times New Roman" w:hAnsi="Times New Roman"/>
                <w:color w:val="000000" w:themeColor="text1"/>
                <w:kern w:val="0"/>
                <w:sz w:val="22"/>
              </w:rPr>
            </w:pPr>
            <w:r>
              <w:rPr>
                <w:rFonts w:ascii="宋体" w:hAnsi="宋体" w:cs="宋体" w:hint="eastAsia"/>
                <w:kern w:val="0"/>
                <w:sz w:val="22"/>
              </w:rPr>
              <w:t>资本杠杆率</w:t>
            </w:r>
            <w:r>
              <w:rPr>
                <w:sz w:val="22"/>
              </w:rPr>
              <w:t>(%)</w:t>
            </w:r>
          </w:p>
        </w:tc>
        <w:tc>
          <w:tcPr>
            <w:tcW w:w="2268" w:type="dxa"/>
            <w:tcBorders>
              <w:right w:val="single" w:sz="4" w:space="0" w:color="5B9BD5" w:themeColor="accent1"/>
            </w:tcBorders>
          </w:tcPr>
          <w:p w14:paraId="2890FEFE" w14:textId="77777777" w:rsidR="00ED222E" w:rsidRDefault="00ED222E" w:rsidP="00E4588F">
            <w:pPr>
              <w:rPr>
                <w:rFonts w:ascii="Times New Roman" w:hAnsi="Times New Roman"/>
                <w:color w:val="000000" w:themeColor="text1"/>
                <w:kern w:val="0"/>
                <w:sz w:val="22"/>
              </w:rPr>
            </w:pPr>
          </w:p>
        </w:tc>
        <w:tc>
          <w:tcPr>
            <w:tcW w:w="2127" w:type="dxa"/>
            <w:tcBorders>
              <w:left w:val="single" w:sz="4" w:space="0" w:color="5B9BD5" w:themeColor="accent1"/>
              <w:right w:val="single" w:sz="4" w:space="0" w:color="5B9BD5" w:themeColor="accent1"/>
            </w:tcBorders>
          </w:tcPr>
          <w:p w14:paraId="5D932D90" w14:textId="77777777" w:rsidR="00ED222E" w:rsidRDefault="00ED222E" w:rsidP="00E4588F">
            <w:pPr>
              <w:rPr>
                <w:rFonts w:ascii="Times New Roman" w:hAnsi="Times New Roman"/>
                <w:color w:val="000000" w:themeColor="text1"/>
                <w:kern w:val="0"/>
                <w:sz w:val="22"/>
              </w:rPr>
            </w:pPr>
          </w:p>
        </w:tc>
        <w:tc>
          <w:tcPr>
            <w:tcW w:w="1417" w:type="dxa"/>
            <w:tcBorders>
              <w:left w:val="single" w:sz="4" w:space="0" w:color="5B9BD5" w:themeColor="accent1"/>
            </w:tcBorders>
          </w:tcPr>
          <w:p w14:paraId="7247DE9A" w14:textId="77777777" w:rsidR="00ED222E" w:rsidRDefault="00ED222E" w:rsidP="00E4588F">
            <w:pPr>
              <w:jc w:val="center"/>
              <w:rPr>
                <w:rFonts w:ascii="Times New Roman" w:hAnsi="Times New Roman"/>
                <w:color w:val="000000" w:themeColor="text1"/>
                <w:kern w:val="0"/>
                <w:sz w:val="22"/>
              </w:rPr>
            </w:pPr>
            <w:r>
              <w:rPr>
                <w:rFonts w:ascii="Times New Roman" w:hAnsi="Times New Roman"/>
                <w:color w:val="000000" w:themeColor="text1"/>
                <w:kern w:val="0"/>
                <w:sz w:val="22"/>
              </w:rPr>
              <w:t>-</w:t>
            </w:r>
          </w:p>
        </w:tc>
      </w:tr>
      <w:tr w:rsidR="00ED222E" w14:paraId="34E7F2C5" w14:textId="77777777" w:rsidTr="00E4588F">
        <w:trPr>
          <w:trHeight w:val="177"/>
        </w:trPr>
        <w:tc>
          <w:tcPr>
            <w:tcW w:w="3828" w:type="dxa"/>
            <w:vAlign w:val="center"/>
          </w:tcPr>
          <w:p w14:paraId="3B682D59" w14:textId="77777777" w:rsidR="00ED222E" w:rsidRDefault="00ED222E" w:rsidP="00E4588F">
            <w:pPr>
              <w:jc w:val="left"/>
              <w:rPr>
                <w:rFonts w:ascii="Times New Roman" w:hAnsi="Times New Roman"/>
                <w:color w:val="000000" w:themeColor="text1"/>
                <w:kern w:val="0"/>
                <w:sz w:val="22"/>
              </w:rPr>
            </w:pPr>
            <w:r>
              <w:rPr>
                <w:rFonts w:ascii="宋体" w:hAnsi="宋体" w:cs="宋体" w:hint="eastAsia"/>
                <w:kern w:val="0"/>
                <w:sz w:val="22"/>
              </w:rPr>
              <w:t>流动性覆盖率</w:t>
            </w:r>
            <w:r>
              <w:rPr>
                <w:sz w:val="22"/>
              </w:rPr>
              <w:t>(%)</w:t>
            </w:r>
          </w:p>
        </w:tc>
        <w:tc>
          <w:tcPr>
            <w:tcW w:w="2268" w:type="dxa"/>
            <w:tcBorders>
              <w:right w:val="single" w:sz="4" w:space="0" w:color="5B9BD5" w:themeColor="accent1"/>
            </w:tcBorders>
          </w:tcPr>
          <w:p w14:paraId="26A086B3" w14:textId="77777777" w:rsidR="00ED222E" w:rsidRDefault="00ED222E" w:rsidP="00E4588F">
            <w:pPr>
              <w:rPr>
                <w:rFonts w:ascii="Times New Roman" w:hAnsi="Times New Roman"/>
                <w:color w:val="000000" w:themeColor="text1"/>
                <w:kern w:val="0"/>
                <w:sz w:val="22"/>
              </w:rPr>
            </w:pPr>
          </w:p>
        </w:tc>
        <w:tc>
          <w:tcPr>
            <w:tcW w:w="2127" w:type="dxa"/>
            <w:tcBorders>
              <w:left w:val="single" w:sz="4" w:space="0" w:color="5B9BD5" w:themeColor="accent1"/>
              <w:right w:val="single" w:sz="4" w:space="0" w:color="5B9BD5" w:themeColor="accent1"/>
            </w:tcBorders>
          </w:tcPr>
          <w:p w14:paraId="775C52EC" w14:textId="77777777" w:rsidR="00ED222E" w:rsidRDefault="00ED222E" w:rsidP="00E4588F">
            <w:pPr>
              <w:rPr>
                <w:rFonts w:ascii="Times New Roman" w:hAnsi="Times New Roman"/>
                <w:color w:val="000000" w:themeColor="text1"/>
                <w:kern w:val="0"/>
                <w:sz w:val="22"/>
              </w:rPr>
            </w:pPr>
          </w:p>
        </w:tc>
        <w:tc>
          <w:tcPr>
            <w:tcW w:w="1417" w:type="dxa"/>
            <w:tcBorders>
              <w:left w:val="single" w:sz="4" w:space="0" w:color="5B9BD5" w:themeColor="accent1"/>
            </w:tcBorders>
          </w:tcPr>
          <w:p w14:paraId="2BE61608" w14:textId="77777777" w:rsidR="00ED222E" w:rsidRDefault="00ED222E" w:rsidP="00E4588F">
            <w:pPr>
              <w:jc w:val="center"/>
              <w:rPr>
                <w:rFonts w:ascii="Times New Roman" w:hAnsi="Times New Roman"/>
                <w:color w:val="000000" w:themeColor="text1"/>
                <w:kern w:val="0"/>
                <w:sz w:val="22"/>
              </w:rPr>
            </w:pPr>
            <w:r>
              <w:rPr>
                <w:rFonts w:ascii="Times New Roman" w:hAnsi="Times New Roman"/>
                <w:color w:val="000000" w:themeColor="text1"/>
                <w:kern w:val="0"/>
                <w:sz w:val="22"/>
              </w:rPr>
              <w:t>-</w:t>
            </w:r>
          </w:p>
        </w:tc>
      </w:tr>
      <w:tr w:rsidR="00ED222E" w14:paraId="0D1089C5" w14:textId="77777777" w:rsidTr="00E4588F">
        <w:trPr>
          <w:trHeight w:val="177"/>
        </w:trPr>
        <w:tc>
          <w:tcPr>
            <w:tcW w:w="3828" w:type="dxa"/>
            <w:vAlign w:val="center"/>
          </w:tcPr>
          <w:p w14:paraId="41593C71" w14:textId="77777777" w:rsidR="00ED222E" w:rsidRDefault="00ED222E" w:rsidP="00E4588F">
            <w:pPr>
              <w:jc w:val="left"/>
              <w:rPr>
                <w:rFonts w:ascii="Times New Roman" w:hAnsi="Times New Roman"/>
                <w:color w:val="000000" w:themeColor="text1"/>
                <w:kern w:val="0"/>
                <w:sz w:val="22"/>
              </w:rPr>
            </w:pPr>
            <w:r>
              <w:rPr>
                <w:rFonts w:ascii="宋体" w:hAnsi="宋体" w:cs="宋体" w:hint="eastAsia"/>
                <w:kern w:val="0"/>
                <w:sz w:val="22"/>
              </w:rPr>
              <w:t>净稳定资金率</w:t>
            </w:r>
            <w:r>
              <w:rPr>
                <w:sz w:val="22"/>
              </w:rPr>
              <w:t>(%)</w:t>
            </w:r>
          </w:p>
        </w:tc>
        <w:tc>
          <w:tcPr>
            <w:tcW w:w="2268" w:type="dxa"/>
            <w:tcBorders>
              <w:right w:val="single" w:sz="4" w:space="0" w:color="5B9BD5" w:themeColor="accent1"/>
            </w:tcBorders>
          </w:tcPr>
          <w:p w14:paraId="1770A2D4" w14:textId="77777777" w:rsidR="00ED222E" w:rsidRDefault="00ED222E" w:rsidP="00E4588F">
            <w:pPr>
              <w:rPr>
                <w:rFonts w:ascii="Times New Roman" w:hAnsi="Times New Roman"/>
                <w:color w:val="000000" w:themeColor="text1"/>
                <w:kern w:val="0"/>
                <w:sz w:val="22"/>
              </w:rPr>
            </w:pPr>
          </w:p>
        </w:tc>
        <w:tc>
          <w:tcPr>
            <w:tcW w:w="2127" w:type="dxa"/>
            <w:tcBorders>
              <w:left w:val="single" w:sz="4" w:space="0" w:color="5B9BD5" w:themeColor="accent1"/>
              <w:right w:val="single" w:sz="4" w:space="0" w:color="5B9BD5" w:themeColor="accent1"/>
            </w:tcBorders>
          </w:tcPr>
          <w:p w14:paraId="57236872" w14:textId="77777777" w:rsidR="00ED222E" w:rsidRDefault="00ED222E" w:rsidP="00E4588F">
            <w:pPr>
              <w:rPr>
                <w:rFonts w:ascii="Times New Roman" w:hAnsi="Times New Roman"/>
                <w:color w:val="000000" w:themeColor="text1"/>
                <w:kern w:val="0"/>
                <w:sz w:val="22"/>
              </w:rPr>
            </w:pPr>
          </w:p>
        </w:tc>
        <w:tc>
          <w:tcPr>
            <w:tcW w:w="1417" w:type="dxa"/>
            <w:tcBorders>
              <w:left w:val="single" w:sz="4" w:space="0" w:color="5B9BD5" w:themeColor="accent1"/>
            </w:tcBorders>
          </w:tcPr>
          <w:p w14:paraId="046AB78F" w14:textId="77777777" w:rsidR="00ED222E" w:rsidRDefault="00ED222E" w:rsidP="00E4588F">
            <w:pPr>
              <w:jc w:val="center"/>
              <w:rPr>
                <w:rFonts w:ascii="Times New Roman" w:hAnsi="Times New Roman"/>
                <w:color w:val="000000" w:themeColor="text1"/>
                <w:kern w:val="0"/>
                <w:sz w:val="22"/>
              </w:rPr>
            </w:pPr>
            <w:r>
              <w:rPr>
                <w:rFonts w:ascii="Times New Roman" w:hAnsi="Times New Roman"/>
                <w:color w:val="000000" w:themeColor="text1"/>
                <w:kern w:val="0"/>
                <w:sz w:val="22"/>
              </w:rPr>
              <w:t>-</w:t>
            </w:r>
          </w:p>
        </w:tc>
      </w:tr>
      <w:tr w:rsidR="00ED222E" w14:paraId="3C3E9E15" w14:textId="77777777" w:rsidTr="00E4588F">
        <w:trPr>
          <w:trHeight w:val="177"/>
        </w:trPr>
        <w:tc>
          <w:tcPr>
            <w:tcW w:w="3828" w:type="dxa"/>
          </w:tcPr>
          <w:p w14:paraId="4E821379" w14:textId="77777777" w:rsidR="00ED222E" w:rsidRDefault="00ED222E" w:rsidP="00E4588F">
            <w:pPr>
              <w:jc w:val="left"/>
              <w:rPr>
                <w:rFonts w:ascii="Times New Roman" w:hAnsi="Times New Roman"/>
                <w:color w:val="000000" w:themeColor="text1"/>
                <w:kern w:val="0"/>
                <w:sz w:val="22"/>
              </w:rPr>
            </w:pPr>
            <w:r>
              <w:rPr>
                <w:rFonts w:hint="eastAsia"/>
                <w:sz w:val="22"/>
              </w:rPr>
              <w:t>净资本</w:t>
            </w:r>
            <w:r>
              <w:rPr>
                <w:sz w:val="22"/>
              </w:rPr>
              <w:t>/</w:t>
            </w:r>
            <w:r>
              <w:rPr>
                <w:rFonts w:hint="eastAsia"/>
                <w:sz w:val="22"/>
              </w:rPr>
              <w:t>净资产</w:t>
            </w:r>
            <w:r>
              <w:rPr>
                <w:sz w:val="22"/>
              </w:rPr>
              <w:t>(%)</w:t>
            </w:r>
          </w:p>
        </w:tc>
        <w:tc>
          <w:tcPr>
            <w:tcW w:w="2268" w:type="dxa"/>
            <w:tcBorders>
              <w:right w:val="single" w:sz="4" w:space="0" w:color="5B9BD5" w:themeColor="accent1"/>
            </w:tcBorders>
          </w:tcPr>
          <w:p w14:paraId="6F31D8AE" w14:textId="77777777" w:rsidR="00ED222E" w:rsidRDefault="00ED222E" w:rsidP="00E4588F">
            <w:pPr>
              <w:rPr>
                <w:rFonts w:ascii="Times New Roman" w:hAnsi="Times New Roman"/>
                <w:color w:val="000000" w:themeColor="text1"/>
                <w:kern w:val="0"/>
                <w:sz w:val="22"/>
              </w:rPr>
            </w:pPr>
          </w:p>
        </w:tc>
        <w:tc>
          <w:tcPr>
            <w:tcW w:w="2127" w:type="dxa"/>
            <w:tcBorders>
              <w:left w:val="single" w:sz="4" w:space="0" w:color="5B9BD5" w:themeColor="accent1"/>
              <w:right w:val="single" w:sz="4" w:space="0" w:color="5B9BD5" w:themeColor="accent1"/>
            </w:tcBorders>
          </w:tcPr>
          <w:p w14:paraId="66526F3D" w14:textId="77777777" w:rsidR="00ED222E" w:rsidRDefault="00ED222E" w:rsidP="00E4588F">
            <w:pPr>
              <w:rPr>
                <w:rFonts w:ascii="Times New Roman" w:hAnsi="Times New Roman"/>
                <w:color w:val="000000" w:themeColor="text1"/>
                <w:kern w:val="0"/>
                <w:sz w:val="22"/>
              </w:rPr>
            </w:pPr>
          </w:p>
        </w:tc>
        <w:tc>
          <w:tcPr>
            <w:tcW w:w="1417" w:type="dxa"/>
            <w:tcBorders>
              <w:left w:val="single" w:sz="4" w:space="0" w:color="5B9BD5" w:themeColor="accent1"/>
            </w:tcBorders>
          </w:tcPr>
          <w:p w14:paraId="038263E3" w14:textId="77777777" w:rsidR="00ED222E" w:rsidRDefault="00ED222E" w:rsidP="00E4588F">
            <w:pPr>
              <w:jc w:val="center"/>
              <w:rPr>
                <w:rFonts w:ascii="Times New Roman" w:hAnsi="Times New Roman"/>
                <w:color w:val="000000" w:themeColor="text1"/>
                <w:kern w:val="0"/>
                <w:sz w:val="22"/>
              </w:rPr>
            </w:pPr>
            <w:r>
              <w:rPr>
                <w:rFonts w:ascii="Times New Roman" w:hAnsi="Times New Roman"/>
                <w:color w:val="000000" w:themeColor="text1"/>
                <w:kern w:val="0"/>
                <w:sz w:val="22"/>
              </w:rPr>
              <w:t>-</w:t>
            </w:r>
          </w:p>
        </w:tc>
      </w:tr>
      <w:tr w:rsidR="00ED222E" w14:paraId="22CA182C" w14:textId="77777777" w:rsidTr="00E4588F">
        <w:trPr>
          <w:trHeight w:val="177"/>
        </w:trPr>
        <w:tc>
          <w:tcPr>
            <w:tcW w:w="3828" w:type="dxa"/>
          </w:tcPr>
          <w:p w14:paraId="49436252" w14:textId="77777777" w:rsidR="00ED222E" w:rsidRDefault="00ED222E" w:rsidP="00E4588F">
            <w:pPr>
              <w:jc w:val="left"/>
              <w:rPr>
                <w:rFonts w:ascii="Times New Roman" w:hAnsi="Times New Roman"/>
                <w:color w:val="000000" w:themeColor="text1"/>
                <w:kern w:val="0"/>
                <w:sz w:val="22"/>
              </w:rPr>
            </w:pPr>
            <w:r>
              <w:rPr>
                <w:rFonts w:hint="eastAsia"/>
                <w:sz w:val="22"/>
              </w:rPr>
              <w:t>净资本</w:t>
            </w:r>
            <w:r>
              <w:rPr>
                <w:sz w:val="22"/>
              </w:rPr>
              <w:t>/</w:t>
            </w:r>
            <w:r>
              <w:rPr>
                <w:rFonts w:hint="eastAsia"/>
                <w:sz w:val="22"/>
              </w:rPr>
              <w:t>负债</w:t>
            </w:r>
            <w:r>
              <w:rPr>
                <w:sz w:val="22"/>
              </w:rPr>
              <w:t>(%)</w:t>
            </w:r>
          </w:p>
        </w:tc>
        <w:tc>
          <w:tcPr>
            <w:tcW w:w="2268" w:type="dxa"/>
            <w:tcBorders>
              <w:right w:val="single" w:sz="4" w:space="0" w:color="5B9BD5" w:themeColor="accent1"/>
            </w:tcBorders>
          </w:tcPr>
          <w:p w14:paraId="391FC3B3" w14:textId="77777777" w:rsidR="00ED222E" w:rsidRDefault="00ED222E" w:rsidP="00E4588F">
            <w:pPr>
              <w:rPr>
                <w:rFonts w:ascii="Times New Roman" w:hAnsi="Times New Roman"/>
                <w:color w:val="000000" w:themeColor="text1"/>
                <w:kern w:val="0"/>
                <w:sz w:val="22"/>
              </w:rPr>
            </w:pPr>
          </w:p>
        </w:tc>
        <w:tc>
          <w:tcPr>
            <w:tcW w:w="2127" w:type="dxa"/>
            <w:tcBorders>
              <w:left w:val="single" w:sz="4" w:space="0" w:color="5B9BD5" w:themeColor="accent1"/>
              <w:right w:val="single" w:sz="4" w:space="0" w:color="5B9BD5" w:themeColor="accent1"/>
            </w:tcBorders>
          </w:tcPr>
          <w:p w14:paraId="12A370B0" w14:textId="77777777" w:rsidR="00ED222E" w:rsidRDefault="00ED222E" w:rsidP="00E4588F">
            <w:pPr>
              <w:rPr>
                <w:rFonts w:ascii="Times New Roman" w:hAnsi="Times New Roman"/>
                <w:color w:val="000000" w:themeColor="text1"/>
                <w:kern w:val="0"/>
                <w:sz w:val="22"/>
              </w:rPr>
            </w:pPr>
          </w:p>
        </w:tc>
        <w:tc>
          <w:tcPr>
            <w:tcW w:w="1417" w:type="dxa"/>
            <w:tcBorders>
              <w:left w:val="single" w:sz="4" w:space="0" w:color="5B9BD5" w:themeColor="accent1"/>
            </w:tcBorders>
          </w:tcPr>
          <w:p w14:paraId="2326CE6E" w14:textId="77777777" w:rsidR="00ED222E" w:rsidRDefault="00ED222E" w:rsidP="00E4588F">
            <w:pPr>
              <w:jc w:val="center"/>
              <w:rPr>
                <w:rFonts w:ascii="Times New Roman" w:hAnsi="Times New Roman"/>
                <w:color w:val="000000" w:themeColor="text1"/>
                <w:kern w:val="0"/>
                <w:sz w:val="22"/>
              </w:rPr>
            </w:pPr>
            <w:r>
              <w:rPr>
                <w:rFonts w:ascii="Times New Roman" w:hAnsi="Times New Roman"/>
                <w:color w:val="000000" w:themeColor="text1"/>
                <w:kern w:val="0"/>
                <w:sz w:val="22"/>
              </w:rPr>
              <w:t>-</w:t>
            </w:r>
          </w:p>
        </w:tc>
      </w:tr>
      <w:tr w:rsidR="00ED222E" w14:paraId="445E944D" w14:textId="77777777" w:rsidTr="00E4588F">
        <w:trPr>
          <w:trHeight w:val="177"/>
        </w:trPr>
        <w:tc>
          <w:tcPr>
            <w:tcW w:w="3828" w:type="dxa"/>
          </w:tcPr>
          <w:p w14:paraId="3E0E0B07" w14:textId="77777777" w:rsidR="00ED222E" w:rsidRDefault="00ED222E" w:rsidP="00E4588F">
            <w:pPr>
              <w:jc w:val="left"/>
              <w:rPr>
                <w:rFonts w:ascii="Times New Roman" w:hAnsi="Times New Roman"/>
                <w:color w:val="000000" w:themeColor="text1"/>
                <w:kern w:val="0"/>
                <w:sz w:val="22"/>
              </w:rPr>
            </w:pPr>
            <w:r>
              <w:rPr>
                <w:rFonts w:hint="eastAsia"/>
                <w:sz w:val="22"/>
              </w:rPr>
              <w:t>净资产</w:t>
            </w:r>
            <w:r>
              <w:rPr>
                <w:sz w:val="22"/>
              </w:rPr>
              <w:t>/</w:t>
            </w:r>
            <w:r>
              <w:rPr>
                <w:rFonts w:hint="eastAsia"/>
                <w:sz w:val="22"/>
              </w:rPr>
              <w:t>负债</w:t>
            </w:r>
            <w:r>
              <w:rPr>
                <w:sz w:val="22"/>
              </w:rPr>
              <w:t>(%)</w:t>
            </w:r>
          </w:p>
        </w:tc>
        <w:tc>
          <w:tcPr>
            <w:tcW w:w="2268" w:type="dxa"/>
            <w:tcBorders>
              <w:right w:val="single" w:sz="4" w:space="0" w:color="5B9BD5" w:themeColor="accent1"/>
            </w:tcBorders>
          </w:tcPr>
          <w:p w14:paraId="3BC9EA7A" w14:textId="77777777" w:rsidR="00ED222E" w:rsidRDefault="00ED222E" w:rsidP="00E4588F">
            <w:pPr>
              <w:rPr>
                <w:rFonts w:ascii="Times New Roman" w:hAnsi="Times New Roman"/>
                <w:color w:val="000000" w:themeColor="text1"/>
                <w:kern w:val="0"/>
                <w:sz w:val="22"/>
              </w:rPr>
            </w:pPr>
          </w:p>
        </w:tc>
        <w:tc>
          <w:tcPr>
            <w:tcW w:w="2127" w:type="dxa"/>
            <w:tcBorders>
              <w:left w:val="single" w:sz="4" w:space="0" w:color="5B9BD5" w:themeColor="accent1"/>
              <w:right w:val="single" w:sz="4" w:space="0" w:color="5B9BD5" w:themeColor="accent1"/>
            </w:tcBorders>
          </w:tcPr>
          <w:p w14:paraId="4C35297B" w14:textId="77777777" w:rsidR="00ED222E" w:rsidRDefault="00ED222E" w:rsidP="00E4588F">
            <w:pPr>
              <w:rPr>
                <w:rFonts w:ascii="Times New Roman" w:hAnsi="Times New Roman"/>
                <w:color w:val="000000" w:themeColor="text1"/>
                <w:kern w:val="0"/>
                <w:sz w:val="22"/>
              </w:rPr>
            </w:pPr>
          </w:p>
        </w:tc>
        <w:tc>
          <w:tcPr>
            <w:tcW w:w="1417" w:type="dxa"/>
            <w:tcBorders>
              <w:left w:val="single" w:sz="4" w:space="0" w:color="5B9BD5" w:themeColor="accent1"/>
            </w:tcBorders>
          </w:tcPr>
          <w:p w14:paraId="2E852163" w14:textId="77777777" w:rsidR="00ED222E" w:rsidRDefault="00ED222E" w:rsidP="00E4588F">
            <w:pPr>
              <w:jc w:val="center"/>
              <w:rPr>
                <w:rFonts w:ascii="Times New Roman" w:hAnsi="Times New Roman"/>
                <w:color w:val="000000" w:themeColor="text1"/>
                <w:kern w:val="0"/>
                <w:sz w:val="22"/>
              </w:rPr>
            </w:pPr>
            <w:r>
              <w:rPr>
                <w:rFonts w:ascii="Times New Roman" w:hAnsi="Times New Roman"/>
                <w:color w:val="000000" w:themeColor="text1"/>
                <w:kern w:val="0"/>
                <w:sz w:val="22"/>
              </w:rPr>
              <w:t>-</w:t>
            </w:r>
          </w:p>
        </w:tc>
      </w:tr>
      <w:tr w:rsidR="00ED222E" w14:paraId="53DAA097" w14:textId="77777777" w:rsidTr="00E4588F">
        <w:trPr>
          <w:trHeight w:val="177"/>
        </w:trPr>
        <w:tc>
          <w:tcPr>
            <w:tcW w:w="3828" w:type="dxa"/>
          </w:tcPr>
          <w:p w14:paraId="7B6C36CB" w14:textId="77777777" w:rsidR="00ED222E" w:rsidRDefault="00ED222E" w:rsidP="00E4588F">
            <w:pPr>
              <w:jc w:val="left"/>
              <w:rPr>
                <w:rFonts w:ascii="Times New Roman" w:hAnsi="Times New Roman"/>
                <w:color w:val="000000" w:themeColor="text1"/>
                <w:kern w:val="0"/>
                <w:sz w:val="22"/>
              </w:rPr>
            </w:pPr>
            <w:r>
              <w:rPr>
                <w:rFonts w:hint="eastAsia"/>
                <w:sz w:val="22"/>
              </w:rPr>
              <w:t>自营权益类证券及证券衍生品</w:t>
            </w:r>
            <w:r>
              <w:rPr>
                <w:sz w:val="22"/>
              </w:rPr>
              <w:t>/</w:t>
            </w:r>
            <w:r>
              <w:rPr>
                <w:rFonts w:hint="eastAsia"/>
                <w:sz w:val="22"/>
              </w:rPr>
              <w:t>净资本</w:t>
            </w:r>
            <w:r>
              <w:rPr>
                <w:sz w:val="22"/>
              </w:rPr>
              <w:t>(%)</w:t>
            </w:r>
          </w:p>
        </w:tc>
        <w:tc>
          <w:tcPr>
            <w:tcW w:w="2268" w:type="dxa"/>
            <w:tcBorders>
              <w:right w:val="single" w:sz="4" w:space="0" w:color="5B9BD5" w:themeColor="accent1"/>
            </w:tcBorders>
          </w:tcPr>
          <w:p w14:paraId="017F0E60" w14:textId="77777777" w:rsidR="00ED222E" w:rsidRDefault="00ED222E" w:rsidP="00E4588F">
            <w:pPr>
              <w:rPr>
                <w:rFonts w:ascii="Times New Roman" w:hAnsi="Times New Roman"/>
                <w:color w:val="000000" w:themeColor="text1"/>
                <w:kern w:val="0"/>
                <w:sz w:val="22"/>
              </w:rPr>
            </w:pPr>
          </w:p>
        </w:tc>
        <w:tc>
          <w:tcPr>
            <w:tcW w:w="2127" w:type="dxa"/>
            <w:tcBorders>
              <w:left w:val="single" w:sz="4" w:space="0" w:color="5B9BD5" w:themeColor="accent1"/>
              <w:right w:val="single" w:sz="4" w:space="0" w:color="5B9BD5" w:themeColor="accent1"/>
            </w:tcBorders>
          </w:tcPr>
          <w:p w14:paraId="02571979" w14:textId="77777777" w:rsidR="00ED222E" w:rsidRDefault="00ED222E" w:rsidP="00E4588F">
            <w:pPr>
              <w:rPr>
                <w:rFonts w:ascii="Times New Roman" w:hAnsi="Times New Roman"/>
                <w:color w:val="000000" w:themeColor="text1"/>
                <w:kern w:val="0"/>
                <w:sz w:val="22"/>
              </w:rPr>
            </w:pPr>
          </w:p>
        </w:tc>
        <w:tc>
          <w:tcPr>
            <w:tcW w:w="1417" w:type="dxa"/>
            <w:tcBorders>
              <w:left w:val="single" w:sz="4" w:space="0" w:color="5B9BD5" w:themeColor="accent1"/>
            </w:tcBorders>
          </w:tcPr>
          <w:p w14:paraId="6278EAF5" w14:textId="77777777" w:rsidR="00ED222E" w:rsidRDefault="00ED222E" w:rsidP="00E4588F">
            <w:pPr>
              <w:jc w:val="center"/>
              <w:rPr>
                <w:rFonts w:ascii="Times New Roman" w:hAnsi="Times New Roman"/>
                <w:color w:val="000000" w:themeColor="text1"/>
                <w:kern w:val="0"/>
                <w:sz w:val="22"/>
              </w:rPr>
            </w:pPr>
            <w:r>
              <w:rPr>
                <w:rFonts w:ascii="Times New Roman" w:hAnsi="Times New Roman"/>
                <w:color w:val="000000" w:themeColor="text1"/>
                <w:kern w:val="0"/>
                <w:sz w:val="22"/>
              </w:rPr>
              <w:t>-</w:t>
            </w:r>
          </w:p>
        </w:tc>
      </w:tr>
      <w:tr w:rsidR="00ED222E" w14:paraId="1F17A1DC" w14:textId="77777777" w:rsidTr="00E4588F">
        <w:trPr>
          <w:trHeight w:val="177"/>
        </w:trPr>
        <w:tc>
          <w:tcPr>
            <w:tcW w:w="3828" w:type="dxa"/>
          </w:tcPr>
          <w:p w14:paraId="054F9B73" w14:textId="77777777" w:rsidR="00ED222E" w:rsidRDefault="00ED222E" w:rsidP="00E4588F">
            <w:pPr>
              <w:jc w:val="left"/>
              <w:rPr>
                <w:rFonts w:ascii="Times New Roman" w:hAnsi="Times New Roman"/>
                <w:color w:val="000000" w:themeColor="text1"/>
                <w:kern w:val="0"/>
                <w:sz w:val="22"/>
              </w:rPr>
            </w:pPr>
            <w:r>
              <w:rPr>
                <w:rFonts w:hint="eastAsia"/>
                <w:sz w:val="22"/>
              </w:rPr>
              <w:t>自营非权益类证券及其衍生品</w:t>
            </w:r>
            <w:r>
              <w:rPr>
                <w:sz w:val="22"/>
              </w:rPr>
              <w:t>/</w:t>
            </w:r>
            <w:r>
              <w:rPr>
                <w:rFonts w:hint="eastAsia"/>
                <w:sz w:val="22"/>
              </w:rPr>
              <w:t>净资本</w:t>
            </w:r>
            <w:r>
              <w:rPr>
                <w:sz w:val="22"/>
              </w:rPr>
              <w:t>(%)</w:t>
            </w:r>
          </w:p>
        </w:tc>
        <w:tc>
          <w:tcPr>
            <w:tcW w:w="2268" w:type="dxa"/>
            <w:tcBorders>
              <w:right w:val="single" w:sz="4" w:space="0" w:color="5B9BD5" w:themeColor="accent1"/>
            </w:tcBorders>
          </w:tcPr>
          <w:p w14:paraId="5A0B2F0B" w14:textId="77777777" w:rsidR="00ED222E" w:rsidRDefault="00ED222E" w:rsidP="00E4588F">
            <w:pPr>
              <w:rPr>
                <w:rFonts w:ascii="Times New Roman" w:hAnsi="Times New Roman"/>
                <w:color w:val="000000" w:themeColor="text1"/>
                <w:kern w:val="0"/>
                <w:sz w:val="22"/>
              </w:rPr>
            </w:pPr>
          </w:p>
        </w:tc>
        <w:tc>
          <w:tcPr>
            <w:tcW w:w="2127" w:type="dxa"/>
            <w:tcBorders>
              <w:left w:val="single" w:sz="4" w:space="0" w:color="5B9BD5" w:themeColor="accent1"/>
              <w:right w:val="single" w:sz="4" w:space="0" w:color="5B9BD5" w:themeColor="accent1"/>
            </w:tcBorders>
          </w:tcPr>
          <w:p w14:paraId="7A188F89" w14:textId="77777777" w:rsidR="00ED222E" w:rsidRDefault="00ED222E" w:rsidP="00E4588F">
            <w:pPr>
              <w:rPr>
                <w:rFonts w:ascii="Times New Roman" w:hAnsi="Times New Roman"/>
                <w:color w:val="000000" w:themeColor="text1"/>
                <w:kern w:val="0"/>
                <w:sz w:val="22"/>
              </w:rPr>
            </w:pPr>
          </w:p>
        </w:tc>
        <w:tc>
          <w:tcPr>
            <w:tcW w:w="1417" w:type="dxa"/>
            <w:tcBorders>
              <w:left w:val="single" w:sz="4" w:space="0" w:color="5B9BD5" w:themeColor="accent1"/>
            </w:tcBorders>
          </w:tcPr>
          <w:p w14:paraId="1B47731B" w14:textId="77777777" w:rsidR="00ED222E" w:rsidRDefault="00ED222E" w:rsidP="00E4588F">
            <w:pPr>
              <w:jc w:val="center"/>
              <w:rPr>
                <w:rFonts w:ascii="Times New Roman" w:hAnsi="Times New Roman"/>
                <w:color w:val="000000" w:themeColor="text1"/>
                <w:kern w:val="0"/>
                <w:sz w:val="22"/>
              </w:rPr>
            </w:pPr>
            <w:r>
              <w:rPr>
                <w:rFonts w:ascii="Times New Roman" w:hAnsi="Times New Roman"/>
                <w:color w:val="000000" w:themeColor="text1"/>
                <w:kern w:val="0"/>
                <w:sz w:val="22"/>
              </w:rPr>
              <w:t>-</w:t>
            </w:r>
          </w:p>
        </w:tc>
      </w:tr>
      <w:tr w:rsidR="00ED222E" w14:paraId="4E5F1028" w14:textId="77777777" w:rsidTr="00E4588F">
        <w:trPr>
          <w:trHeight w:val="177"/>
        </w:trPr>
        <w:tc>
          <w:tcPr>
            <w:tcW w:w="3828" w:type="dxa"/>
          </w:tcPr>
          <w:p w14:paraId="68A94099" w14:textId="77777777" w:rsidR="00ED222E" w:rsidRDefault="00ED222E" w:rsidP="00E4588F">
            <w:pPr>
              <w:jc w:val="left"/>
              <w:rPr>
                <w:rFonts w:ascii="Times New Roman" w:hAnsi="Times New Roman"/>
                <w:color w:val="000000" w:themeColor="text1"/>
                <w:kern w:val="0"/>
                <w:sz w:val="22"/>
              </w:rPr>
            </w:pPr>
            <w:r>
              <w:rPr>
                <w:rFonts w:asciiTheme="minorEastAsia" w:eastAsiaTheme="minorEastAsia" w:hAnsiTheme="minorEastAsia"/>
                <w:color w:val="000000" w:themeColor="text1"/>
                <w:kern w:val="0"/>
                <w:sz w:val="22"/>
              </w:rPr>
              <w:t>…</w:t>
            </w:r>
            <w:r>
              <w:rPr>
                <w:rFonts w:asciiTheme="minorEastAsia" w:eastAsiaTheme="minorEastAsia" w:hAnsiTheme="minorEastAsia" w:hint="eastAsia"/>
                <w:color w:val="000000" w:themeColor="text1"/>
                <w:kern w:val="0"/>
                <w:sz w:val="22"/>
              </w:rPr>
              <w:t>（自动添行</w:t>
            </w:r>
            <w:r>
              <w:rPr>
                <w:rFonts w:asciiTheme="minorEastAsia" w:eastAsiaTheme="minorEastAsia" w:hAnsiTheme="minorEastAsia"/>
                <w:color w:val="000000" w:themeColor="text1"/>
                <w:kern w:val="0"/>
                <w:sz w:val="22"/>
              </w:rPr>
              <w:t>）</w:t>
            </w:r>
          </w:p>
        </w:tc>
        <w:tc>
          <w:tcPr>
            <w:tcW w:w="2268" w:type="dxa"/>
            <w:tcBorders>
              <w:right w:val="single" w:sz="4" w:space="0" w:color="5B9BD5" w:themeColor="accent1"/>
            </w:tcBorders>
          </w:tcPr>
          <w:p w14:paraId="402018F4" w14:textId="77777777" w:rsidR="00ED222E" w:rsidRDefault="00ED222E" w:rsidP="00E4588F">
            <w:pPr>
              <w:rPr>
                <w:rFonts w:ascii="Times New Roman" w:hAnsi="Times New Roman"/>
                <w:color w:val="000000" w:themeColor="text1"/>
                <w:kern w:val="0"/>
                <w:sz w:val="22"/>
              </w:rPr>
            </w:pPr>
          </w:p>
        </w:tc>
        <w:tc>
          <w:tcPr>
            <w:tcW w:w="2127" w:type="dxa"/>
            <w:tcBorders>
              <w:left w:val="single" w:sz="4" w:space="0" w:color="5B9BD5" w:themeColor="accent1"/>
              <w:right w:val="single" w:sz="4" w:space="0" w:color="5B9BD5" w:themeColor="accent1"/>
            </w:tcBorders>
          </w:tcPr>
          <w:p w14:paraId="2A6A2DA5" w14:textId="77777777" w:rsidR="00ED222E" w:rsidRDefault="00ED222E" w:rsidP="00E4588F">
            <w:pPr>
              <w:rPr>
                <w:rFonts w:ascii="Times New Roman" w:hAnsi="Times New Roman"/>
                <w:color w:val="000000" w:themeColor="text1"/>
                <w:kern w:val="0"/>
                <w:sz w:val="22"/>
              </w:rPr>
            </w:pPr>
          </w:p>
        </w:tc>
        <w:tc>
          <w:tcPr>
            <w:tcW w:w="1417" w:type="dxa"/>
            <w:tcBorders>
              <w:left w:val="single" w:sz="4" w:space="0" w:color="5B9BD5" w:themeColor="accent1"/>
            </w:tcBorders>
          </w:tcPr>
          <w:p w14:paraId="4665E716" w14:textId="77777777" w:rsidR="00ED222E" w:rsidRDefault="00ED222E" w:rsidP="00E4588F">
            <w:pPr>
              <w:jc w:val="center"/>
              <w:rPr>
                <w:rFonts w:ascii="Times New Roman" w:hAnsi="Times New Roman"/>
                <w:color w:val="000000" w:themeColor="text1"/>
                <w:kern w:val="0"/>
                <w:sz w:val="22"/>
              </w:rPr>
            </w:pPr>
          </w:p>
        </w:tc>
      </w:tr>
    </w:tbl>
    <w:p w14:paraId="2FFBAE37" w14:textId="77777777" w:rsidR="00ED222E" w:rsidRDefault="00ED222E" w:rsidP="00ED222E">
      <w:pPr>
        <w:outlineLvl w:val="1"/>
        <w:rPr>
          <w:rFonts w:ascii="微软雅黑" w:eastAsia="微软雅黑" w:hAnsi="微软雅黑"/>
          <w:color w:val="000000" w:themeColor="text1"/>
          <w:sz w:val="22"/>
          <w:szCs w:val="44"/>
        </w:rPr>
      </w:pPr>
      <w:r>
        <w:rPr>
          <w:rFonts w:ascii="微软雅黑" w:eastAsia="微软雅黑" w:hAnsi="微软雅黑" w:hint="eastAsia"/>
          <w:b/>
          <w:color w:val="000000" w:themeColor="text1"/>
          <w:sz w:val="22"/>
          <w:szCs w:val="44"/>
        </w:rPr>
        <w:t>九、补充财务指标</w:t>
      </w:r>
    </w:p>
    <w:p w14:paraId="65574C18" w14:textId="77777777" w:rsidR="00ED222E" w:rsidRDefault="00ED222E" w:rsidP="00ED222E">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W w:w="9640" w:type="dxa"/>
        <w:tblInd w:w="-572" w:type="dxa"/>
        <w:tblLook w:val="04A0" w:firstRow="1" w:lastRow="0" w:firstColumn="1" w:lastColumn="0" w:noHBand="0" w:noVBand="1"/>
      </w:tblPr>
      <w:tblGrid>
        <w:gridCol w:w="9640"/>
      </w:tblGrid>
      <w:tr w:rsidR="00ED222E" w14:paraId="35E89C0A" w14:textId="77777777" w:rsidTr="00E4588F">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10F25EF" w14:textId="77777777" w:rsidR="00ED222E" w:rsidRDefault="00ED222E" w:rsidP="00E4588F">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注：公司可以根据实际情况选择与企业经营关联性强、体现企业核心竞争力的关键指标进行披露，例如市场份额、客户保持率、研发投入与当期营业收入比、新产品投资回报率等。</w:t>
            </w:r>
          </w:p>
          <w:p w14:paraId="1D2F2D46" w14:textId="77777777" w:rsidR="00ED222E" w:rsidRDefault="00ED222E" w:rsidP="00E4588F">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自愿披露的指标应有助于投资者判断企业经营状况，列示指标时应当说明计算的方法及所用数据的来源。</w:t>
            </w:r>
          </w:p>
        </w:tc>
      </w:tr>
    </w:tbl>
    <w:p w14:paraId="37B6FBA8" w14:textId="77777777" w:rsidR="00ED222E" w:rsidRDefault="00ED222E" w:rsidP="00ED222E">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十、会计数据</w:t>
      </w:r>
      <w:r>
        <w:rPr>
          <w:rFonts w:ascii="微软雅黑" w:eastAsia="微软雅黑" w:hAnsi="微软雅黑"/>
          <w:b/>
          <w:color w:val="000000" w:themeColor="text1"/>
          <w:sz w:val="22"/>
          <w:szCs w:val="44"/>
        </w:rPr>
        <w:t>追溯调整或重述情况</w:t>
      </w:r>
    </w:p>
    <w:p w14:paraId="01E13593" w14:textId="77777777" w:rsidR="00ED222E" w:rsidRDefault="00ED222E" w:rsidP="00ED222E">
      <w:r>
        <w:rPr>
          <w:rFonts w:hint="eastAsia"/>
        </w:rPr>
        <w:t>□</w:t>
      </w:r>
      <w:r>
        <w:t xml:space="preserve">  </w:t>
      </w:r>
      <w:r>
        <w:rPr>
          <w:rFonts w:hint="eastAsia"/>
        </w:rPr>
        <w:t>会计政策变更</w:t>
      </w:r>
      <w:r>
        <w:t xml:space="preserve">   </w:t>
      </w:r>
      <w:r>
        <w:rPr>
          <w:rFonts w:hint="eastAsia"/>
        </w:rPr>
        <w:t>□</w:t>
      </w:r>
      <w:r>
        <w:t xml:space="preserve">  </w:t>
      </w:r>
      <w:r>
        <w:rPr>
          <w:rFonts w:hint="eastAsia"/>
        </w:rPr>
        <w:t>会计差错更正</w:t>
      </w:r>
      <w:r>
        <w:t xml:space="preserve">           </w:t>
      </w:r>
      <w:r>
        <w:rPr>
          <w:rFonts w:hint="eastAsia"/>
        </w:rPr>
        <w:t>□</w:t>
      </w:r>
      <w:r>
        <w:t xml:space="preserve">  </w:t>
      </w:r>
      <w:r>
        <w:rPr>
          <w:rFonts w:hint="eastAsia"/>
        </w:rPr>
        <w:t>其他原因</w:t>
      </w:r>
      <w:r>
        <w:rPr>
          <w:rFonts w:hint="eastAsia"/>
          <w:color w:val="FF0000"/>
          <w:u w:val="single"/>
        </w:rPr>
        <w:t>（请填写具体原因）</w:t>
      </w:r>
      <w:r>
        <w:t xml:space="preserve">  </w:t>
      </w:r>
    </w:p>
    <w:p w14:paraId="37D0FE34" w14:textId="77777777" w:rsidR="00ED222E" w:rsidRDefault="00ED222E" w:rsidP="00ED222E">
      <w:pPr>
        <w:rPr>
          <w:b/>
        </w:rPr>
      </w:pPr>
      <w:r>
        <w:rPr>
          <w:rFonts w:hint="eastAsia"/>
        </w:rPr>
        <w:t>□</w:t>
      </w:r>
      <w:r>
        <w:t xml:space="preserve">  </w:t>
      </w:r>
      <w:r>
        <w:rPr>
          <w:rFonts w:hint="eastAsia"/>
        </w:rPr>
        <w:t>不适用</w:t>
      </w:r>
    </w:p>
    <w:p w14:paraId="67B4D467" w14:textId="77777777" w:rsidR="00ED222E" w:rsidRDefault="00ED222E" w:rsidP="00ED222E">
      <w:pPr>
        <w:jc w:val="right"/>
        <w:rPr>
          <w:szCs w:val="21"/>
        </w:rPr>
      </w:pPr>
      <w:r>
        <w:rPr>
          <w:rFonts w:hint="eastAsia"/>
        </w:rPr>
        <w:t xml:space="preserve">      </w:t>
      </w:r>
      <w:r>
        <w:rPr>
          <w:rFonts w:hint="eastAsia"/>
          <w:szCs w:val="21"/>
        </w:rPr>
        <w:t xml:space="preserve"> </w:t>
      </w:r>
      <w:r>
        <w:rPr>
          <w:rFonts w:asciiTheme="minorEastAsia" w:eastAsiaTheme="minorEastAsia" w:hAnsiTheme="minorEastAsia" w:cstheme="minorBidi" w:hint="eastAsia"/>
          <w:kern w:val="0"/>
          <w:szCs w:val="21"/>
        </w:rPr>
        <w:t>单位：元</w:t>
      </w:r>
    </w:p>
    <w:tbl>
      <w:tblPr>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19"/>
        <w:gridCol w:w="2090"/>
        <w:gridCol w:w="2091"/>
        <w:gridCol w:w="2090"/>
        <w:gridCol w:w="2091"/>
      </w:tblGrid>
      <w:tr w:rsidR="00ED222E" w14:paraId="0FA2A8A8" w14:textId="77777777" w:rsidTr="00E4588F">
        <w:trPr>
          <w:trHeight w:val="305"/>
        </w:trPr>
        <w:tc>
          <w:tcPr>
            <w:tcW w:w="1419" w:type="dxa"/>
            <w:vMerge w:val="restart"/>
            <w:shd w:val="pct10" w:color="auto" w:fill="auto"/>
            <w:vAlign w:val="center"/>
          </w:tcPr>
          <w:p w14:paraId="1F455726" w14:textId="77777777" w:rsidR="00ED222E" w:rsidRDefault="00ED222E" w:rsidP="00E4588F">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科目</w:t>
            </w:r>
          </w:p>
        </w:tc>
        <w:tc>
          <w:tcPr>
            <w:tcW w:w="4181" w:type="dxa"/>
            <w:gridSpan w:val="2"/>
            <w:shd w:val="pct10" w:color="auto" w:fill="auto"/>
            <w:vAlign w:val="center"/>
          </w:tcPr>
          <w:p w14:paraId="422D1D94" w14:textId="77777777" w:rsidR="00ED222E" w:rsidRDefault="00ED222E" w:rsidP="00E4588F">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上年</w:t>
            </w:r>
            <w:r>
              <w:rPr>
                <w:rFonts w:asciiTheme="minorEastAsia" w:eastAsiaTheme="minorEastAsia" w:hAnsiTheme="minorEastAsia"/>
                <w:b/>
                <w:color w:val="000000" w:themeColor="text1"/>
                <w:kern w:val="0"/>
                <w:sz w:val="22"/>
              </w:rPr>
              <w:t>期末（</w:t>
            </w:r>
            <w:r>
              <w:rPr>
                <w:rFonts w:asciiTheme="minorEastAsia" w:eastAsiaTheme="minorEastAsia" w:hAnsiTheme="minorEastAsia" w:hint="eastAsia"/>
                <w:b/>
                <w:color w:val="000000" w:themeColor="text1"/>
                <w:kern w:val="0"/>
                <w:sz w:val="22"/>
              </w:rPr>
              <w:t>上年同期</w:t>
            </w:r>
            <w:r>
              <w:rPr>
                <w:rFonts w:asciiTheme="minorEastAsia" w:eastAsiaTheme="minorEastAsia" w:hAnsiTheme="minorEastAsia"/>
                <w:b/>
                <w:color w:val="000000" w:themeColor="text1"/>
                <w:kern w:val="0"/>
                <w:sz w:val="22"/>
              </w:rPr>
              <w:t>）</w:t>
            </w:r>
          </w:p>
        </w:tc>
        <w:tc>
          <w:tcPr>
            <w:tcW w:w="4181" w:type="dxa"/>
            <w:gridSpan w:val="2"/>
            <w:shd w:val="pct10" w:color="auto" w:fill="auto"/>
          </w:tcPr>
          <w:p w14:paraId="57D48943" w14:textId="77777777" w:rsidR="00ED222E" w:rsidRDefault="00ED222E" w:rsidP="00E4588F">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上上年</w:t>
            </w:r>
            <w:r>
              <w:rPr>
                <w:rFonts w:asciiTheme="minorEastAsia" w:eastAsiaTheme="minorEastAsia" w:hAnsiTheme="minorEastAsia"/>
                <w:b/>
                <w:color w:val="000000" w:themeColor="text1"/>
                <w:kern w:val="0"/>
                <w:sz w:val="22"/>
              </w:rPr>
              <w:t>期末（</w:t>
            </w:r>
            <w:r>
              <w:rPr>
                <w:rFonts w:asciiTheme="minorEastAsia" w:eastAsiaTheme="minorEastAsia" w:hAnsiTheme="minorEastAsia" w:hint="eastAsia"/>
                <w:b/>
                <w:color w:val="000000" w:themeColor="text1"/>
                <w:kern w:val="0"/>
                <w:sz w:val="22"/>
              </w:rPr>
              <w:t>上上年同期</w:t>
            </w:r>
            <w:r>
              <w:rPr>
                <w:rFonts w:asciiTheme="minorEastAsia" w:eastAsiaTheme="minorEastAsia" w:hAnsiTheme="minorEastAsia"/>
                <w:b/>
                <w:color w:val="000000" w:themeColor="text1"/>
                <w:kern w:val="0"/>
                <w:sz w:val="22"/>
              </w:rPr>
              <w:t>）</w:t>
            </w:r>
          </w:p>
        </w:tc>
      </w:tr>
      <w:tr w:rsidR="00ED222E" w14:paraId="12184D11" w14:textId="77777777" w:rsidTr="00E4588F">
        <w:trPr>
          <w:trHeight w:val="281"/>
        </w:trPr>
        <w:tc>
          <w:tcPr>
            <w:tcW w:w="1419" w:type="dxa"/>
            <w:vMerge/>
            <w:shd w:val="pct10" w:color="auto" w:fill="auto"/>
            <w:vAlign w:val="center"/>
          </w:tcPr>
          <w:p w14:paraId="6E2CFC49" w14:textId="77777777" w:rsidR="00ED222E" w:rsidRDefault="00ED222E" w:rsidP="00E4588F">
            <w:pPr>
              <w:jc w:val="left"/>
              <w:rPr>
                <w:rFonts w:asciiTheme="minorEastAsia" w:eastAsiaTheme="minorEastAsia" w:hAnsiTheme="minorEastAsia"/>
                <w:b/>
                <w:color w:val="000000" w:themeColor="text1"/>
                <w:kern w:val="0"/>
                <w:sz w:val="22"/>
              </w:rPr>
            </w:pPr>
          </w:p>
        </w:tc>
        <w:tc>
          <w:tcPr>
            <w:tcW w:w="2090" w:type="dxa"/>
            <w:shd w:val="pct10" w:color="auto" w:fill="auto"/>
            <w:vAlign w:val="center"/>
          </w:tcPr>
          <w:p w14:paraId="4ED772C1" w14:textId="77777777" w:rsidR="00ED222E" w:rsidRDefault="00ED222E" w:rsidP="00E4588F">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调整重述前</w:t>
            </w:r>
          </w:p>
        </w:tc>
        <w:tc>
          <w:tcPr>
            <w:tcW w:w="2091" w:type="dxa"/>
            <w:shd w:val="pct10" w:color="auto" w:fill="auto"/>
            <w:vAlign w:val="center"/>
          </w:tcPr>
          <w:p w14:paraId="3A5A483B" w14:textId="77777777" w:rsidR="00ED222E" w:rsidRDefault="00ED222E" w:rsidP="00E4588F">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调整</w:t>
            </w:r>
            <w:r>
              <w:rPr>
                <w:rFonts w:asciiTheme="minorEastAsia" w:eastAsiaTheme="minorEastAsia" w:hAnsiTheme="minorEastAsia"/>
                <w:b/>
                <w:color w:val="000000" w:themeColor="text1"/>
                <w:kern w:val="0"/>
                <w:sz w:val="22"/>
              </w:rPr>
              <w:t>重述后</w:t>
            </w:r>
          </w:p>
        </w:tc>
        <w:tc>
          <w:tcPr>
            <w:tcW w:w="2090" w:type="dxa"/>
            <w:shd w:val="pct10" w:color="auto" w:fill="auto"/>
          </w:tcPr>
          <w:p w14:paraId="3491CB69" w14:textId="77777777" w:rsidR="00ED222E" w:rsidRDefault="00ED222E" w:rsidP="00E4588F">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调整重述前</w:t>
            </w:r>
          </w:p>
        </w:tc>
        <w:tc>
          <w:tcPr>
            <w:tcW w:w="2091" w:type="dxa"/>
            <w:shd w:val="pct10" w:color="auto" w:fill="auto"/>
          </w:tcPr>
          <w:p w14:paraId="58355C07" w14:textId="77777777" w:rsidR="00ED222E" w:rsidRDefault="00ED222E" w:rsidP="00E4588F">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调整重述后</w:t>
            </w:r>
          </w:p>
        </w:tc>
      </w:tr>
      <w:tr w:rsidR="00ED222E" w14:paraId="754B68D9" w14:textId="77777777" w:rsidTr="00E4588F">
        <w:trPr>
          <w:trHeight w:val="229"/>
        </w:trPr>
        <w:tc>
          <w:tcPr>
            <w:tcW w:w="1419" w:type="dxa"/>
          </w:tcPr>
          <w:p w14:paraId="49513475" w14:textId="77777777" w:rsidR="00ED222E" w:rsidRDefault="00ED222E" w:rsidP="00E4588F">
            <w:pPr>
              <w:jc w:val="left"/>
              <w:rPr>
                <w:rFonts w:asciiTheme="minorEastAsia" w:eastAsiaTheme="minorEastAsia" w:hAnsiTheme="minorEastAsia"/>
                <w:color w:val="000000" w:themeColor="text1"/>
                <w:kern w:val="0"/>
                <w:sz w:val="22"/>
              </w:rPr>
            </w:pPr>
          </w:p>
        </w:tc>
        <w:tc>
          <w:tcPr>
            <w:tcW w:w="2090" w:type="dxa"/>
          </w:tcPr>
          <w:p w14:paraId="4B563795" w14:textId="77777777" w:rsidR="00ED222E" w:rsidRDefault="00ED222E" w:rsidP="00E4588F">
            <w:pPr>
              <w:rPr>
                <w:rFonts w:asciiTheme="minorEastAsia" w:eastAsiaTheme="minorEastAsia" w:hAnsiTheme="minorEastAsia"/>
                <w:color w:val="000000" w:themeColor="text1"/>
                <w:kern w:val="0"/>
                <w:sz w:val="22"/>
              </w:rPr>
            </w:pPr>
          </w:p>
        </w:tc>
        <w:tc>
          <w:tcPr>
            <w:tcW w:w="2091" w:type="dxa"/>
          </w:tcPr>
          <w:p w14:paraId="459F291E" w14:textId="77777777" w:rsidR="00ED222E" w:rsidRDefault="00ED222E" w:rsidP="00E4588F">
            <w:pPr>
              <w:rPr>
                <w:rFonts w:asciiTheme="minorEastAsia" w:eastAsiaTheme="minorEastAsia" w:hAnsiTheme="minorEastAsia"/>
                <w:color w:val="000000" w:themeColor="text1"/>
                <w:kern w:val="0"/>
                <w:sz w:val="22"/>
              </w:rPr>
            </w:pPr>
          </w:p>
        </w:tc>
        <w:tc>
          <w:tcPr>
            <w:tcW w:w="2090" w:type="dxa"/>
          </w:tcPr>
          <w:p w14:paraId="05F94383" w14:textId="77777777" w:rsidR="00ED222E" w:rsidRDefault="00ED222E" w:rsidP="00E4588F">
            <w:pPr>
              <w:rPr>
                <w:rFonts w:asciiTheme="minorEastAsia" w:eastAsiaTheme="minorEastAsia" w:hAnsiTheme="minorEastAsia"/>
                <w:color w:val="000000" w:themeColor="text1"/>
                <w:kern w:val="0"/>
                <w:sz w:val="22"/>
              </w:rPr>
            </w:pPr>
          </w:p>
        </w:tc>
        <w:tc>
          <w:tcPr>
            <w:tcW w:w="2091" w:type="dxa"/>
          </w:tcPr>
          <w:p w14:paraId="469FA360" w14:textId="77777777" w:rsidR="00ED222E" w:rsidRDefault="00ED222E" w:rsidP="00E4588F">
            <w:pPr>
              <w:rPr>
                <w:rFonts w:asciiTheme="minorEastAsia" w:eastAsiaTheme="minorEastAsia" w:hAnsiTheme="minorEastAsia"/>
                <w:color w:val="000000" w:themeColor="text1"/>
                <w:kern w:val="0"/>
                <w:sz w:val="22"/>
              </w:rPr>
            </w:pPr>
          </w:p>
        </w:tc>
      </w:tr>
      <w:tr w:rsidR="00ED222E" w14:paraId="30290617" w14:textId="77777777" w:rsidTr="00E4588F">
        <w:trPr>
          <w:trHeight w:val="347"/>
        </w:trPr>
        <w:tc>
          <w:tcPr>
            <w:tcW w:w="1419" w:type="dxa"/>
          </w:tcPr>
          <w:p w14:paraId="690237E7" w14:textId="77777777" w:rsidR="00ED222E" w:rsidRDefault="00ED222E" w:rsidP="00E4588F">
            <w:pPr>
              <w:jc w:val="center"/>
              <w:rPr>
                <w:rFonts w:asciiTheme="minorEastAsia" w:eastAsiaTheme="minorEastAsia" w:hAnsiTheme="minorEastAsia"/>
                <w:color w:val="000000" w:themeColor="text1"/>
                <w:kern w:val="0"/>
                <w:sz w:val="22"/>
              </w:rPr>
            </w:pPr>
          </w:p>
        </w:tc>
        <w:tc>
          <w:tcPr>
            <w:tcW w:w="2090" w:type="dxa"/>
          </w:tcPr>
          <w:p w14:paraId="1527887D" w14:textId="77777777" w:rsidR="00ED222E" w:rsidRDefault="00ED222E" w:rsidP="00E4588F">
            <w:pPr>
              <w:rPr>
                <w:rFonts w:asciiTheme="minorEastAsia" w:eastAsiaTheme="minorEastAsia" w:hAnsiTheme="minorEastAsia"/>
                <w:color w:val="000000" w:themeColor="text1"/>
                <w:kern w:val="0"/>
                <w:sz w:val="22"/>
              </w:rPr>
            </w:pPr>
          </w:p>
        </w:tc>
        <w:tc>
          <w:tcPr>
            <w:tcW w:w="2091" w:type="dxa"/>
          </w:tcPr>
          <w:p w14:paraId="28ABE8A5" w14:textId="77777777" w:rsidR="00ED222E" w:rsidRDefault="00ED222E" w:rsidP="00E4588F">
            <w:pPr>
              <w:rPr>
                <w:rFonts w:asciiTheme="minorEastAsia" w:eastAsiaTheme="minorEastAsia" w:hAnsiTheme="minorEastAsia"/>
                <w:color w:val="000000" w:themeColor="text1"/>
                <w:kern w:val="0"/>
                <w:sz w:val="22"/>
              </w:rPr>
            </w:pPr>
          </w:p>
        </w:tc>
        <w:tc>
          <w:tcPr>
            <w:tcW w:w="2090" w:type="dxa"/>
          </w:tcPr>
          <w:p w14:paraId="6608D57C" w14:textId="77777777" w:rsidR="00ED222E" w:rsidRDefault="00ED222E" w:rsidP="00E4588F">
            <w:pPr>
              <w:rPr>
                <w:rFonts w:asciiTheme="minorEastAsia" w:eastAsiaTheme="minorEastAsia" w:hAnsiTheme="minorEastAsia"/>
                <w:color w:val="000000" w:themeColor="text1"/>
                <w:kern w:val="0"/>
                <w:sz w:val="22"/>
              </w:rPr>
            </w:pPr>
          </w:p>
        </w:tc>
        <w:tc>
          <w:tcPr>
            <w:tcW w:w="2091" w:type="dxa"/>
          </w:tcPr>
          <w:p w14:paraId="7BF2E430" w14:textId="77777777" w:rsidR="00ED222E" w:rsidRDefault="00ED222E" w:rsidP="00E4588F">
            <w:pPr>
              <w:rPr>
                <w:rFonts w:asciiTheme="minorEastAsia" w:eastAsiaTheme="minorEastAsia" w:hAnsiTheme="minorEastAsia"/>
                <w:color w:val="000000" w:themeColor="text1"/>
                <w:kern w:val="0"/>
                <w:sz w:val="22"/>
              </w:rPr>
            </w:pPr>
          </w:p>
        </w:tc>
      </w:tr>
      <w:tr w:rsidR="00ED222E" w14:paraId="6BC702FC" w14:textId="77777777" w:rsidTr="00E4588F">
        <w:trPr>
          <w:trHeight w:val="267"/>
        </w:trPr>
        <w:tc>
          <w:tcPr>
            <w:tcW w:w="1419" w:type="dxa"/>
          </w:tcPr>
          <w:p w14:paraId="30DB758D" w14:textId="77777777" w:rsidR="00ED222E" w:rsidRDefault="00ED222E" w:rsidP="00E4588F">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（自动添行</w:t>
            </w:r>
            <w:r>
              <w:rPr>
                <w:rFonts w:asciiTheme="minorEastAsia" w:eastAsiaTheme="minorEastAsia" w:hAnsiTheme="minorEastAsia"/>
                <w:color w:val="000000" w:themeColor="text1"/>
                <w:kern w:val="0"/>
                <w:sz w:val="22"/>
              </w:rPr>
              <w:t>）</w:t>
            </w:r>
          </w:p>
        </w:tc>
        <w:tc>
          <w:tcPr>
            <w:tcW w:w="2090" w:type="dxa"/>
          </w:tcPr>
          <w:p w14:paraId="6E3969DA" w14:textId="77777777" w:rsidR="00ED222E" w:rsidRDefault="00ED222E" w:rsidP="00E4588F">
            <w:pPr>
              <w:rPr>
                <w:rFonts w:asciiTheme="minorEastAsia" w:eastAsiaTheme="minorEastAsia" w:hAnsiTheme="minorEastAsia"/>
                <w:color w:val="000000" w:themeColor="text1"/>
                <w:kern w:val="0"/>
                <w:sz w:val="22"/>
              </w:rPr>
            </w:pPr>
          </w:p>
        </w:tc>
        <w:tc>
          <w:tcPr>
            <w:tcW w:w="2091" w:type="dxa"/>
          </w:tcPr>
          <w:p w14:paraId="2B9EC2E9" w14:textId="77777777" w:rsidR="00ED222E" w:rsidRDefault="00ED222E" w:rsidP="00E4588F">
            <w:pPr>
              <w:rPr>
                <w:rFonts w:asciiTheme="minorEastAsia" w:eastAsiaTheme="minorEastAsia" w:hAnsiTheme="minorEastAsia"/>
                <w:color w:val="000000" w:themeColor="text1"/>
                <w:kern w:val="0"/>
                <w:sz w:val="22"/>
              </w:rPr>
            </w:pPr>
          </w:p>
        </w:tc>
        <w:tc>
          <w:tcPr>
            <w:tcW w:w="2090" w:type="dxa"/>
          </w:tcPr>
          <w:p w14:paraId="04A84216" w14:textId="77777777" w:rsidR="00ED222E" w:rsidRDefault="00ED222E" w:rsidP="00E4588F">
            <w:pPr>
              <w:rPr>
                <w:rFonts w:asciiTheme="minorEastAsia" w:eastAsiaTheme="minorEastAsia" w:hAnsiTheme="minorEastAsia"/>
                <w:color w:val="000000" w:themeColor="text1"/>
                <w:kern w:val="0"/>
                <w:sz w:val="22"/>
              </w:rPr>
            </w:pPr>
          </w:p>
        </w:tc>
        <w:tc>
          <w:tcPr>
            <w:tcW w:w="2091" w:type="dxa"/>
          </w:tcPr>
          <w:p w14:paraId="45FBE683" w14:textId="77777777" w:rsidR="00ED222E" w:rsidRDefault="00ED222E" w:rsidP="00E4588F">
            <w:pPr>
              <w:rPr>
                <w:rFonts w:asciiTheme="minorEastAsia" w:eastAsiaTheme="minorEastAsia" w:hAnsiTheme="minorEastAsia"/>
                <w:color w:val="000000" w:themeColor="text1"/>
                <w:kern w:val="0"/>
                <w:sz w:val="22"/>
              </w:rPr>
            </w:pPr>
          </w:p>
        </w:tc>
      </w:tr>
    </w:tbl>
    <w:p w14:paraId="0A7B97A6" w14:textId="77777777" w:rsidR="00ED222E" w:rsidRDefault="00ED222E" w:rsidP="00ED222E">
      <w:pPr>
        <w:widowControl/>
        <w:jc w:val="left"/>
        <w:rPr>
          <w:rFonts w:ascii="黑体" w:eastAsia="黑体" w:hAnsi="黑体"/>
          <w:color w:val="000000" w:themeColor="text1"/>
          <w:sz w:val="36"/>
          <w:szCs w:val="28"/>
        </w:rPr>
        <w:sectPr w:rsidR="00ED222E">
          <w:pgSz w:w="11907" w:h="16840"/>
          <w:pgMar w:top="1440" w:right="1797" w:bottom="1440" w:left="1797" w:header="851" w:footer="992" w:gutter="0"/>
          <w:cols w:space="425"/>
          <w:docGrid w:type="lines" w:linePitch="312"/>
        </w:sectPr>
      </w:pPr>
    </w:p>
    <w:p w14:paraId="42756950" w14:textId="77777777" w:rsidR="00ED222E" w:rsidRDefault="00ED222E" w:rsidP="00ED222E">
      <w:pPr>
        <w:jc w:val="center"/>
        <w:outlineLvl w:val="0"/>
        <w:rPr>
          <w:rFonts w:ascii="黑体" w:eastAsia="黑体" w:hAnsi="黑体"/>
          <w:color w:val="000000" w:themeColor="text1"/>
          <w:sz w:val="36"/>
          <w:szCs w:val="28"/>
        </w:rPr>
      </w:pPr>
      <w:r>
        <w:rPr>
          <w:rFonts w:ascii="黑体" w:eastAsia="黑体" w:hAnsi="黑体" w:hint="eastAsia"/>
          <w:color w:val="000000" w:themeColor="text1"/>
          <w:sz w:val="36"/>
          <w:szCs w:val="28"/>
        </w:rPr>
        <w:lastRenderedPageBreak/>
        <w:t>第四节</w:t>
      </w:r>
      <w:r>
        <w:rPr>
          <w:rFonts w:ascii="黑体" w:eastAsia="黑体" w:hAnsi="黑体"/>
          <w:color w:val="000000" w:themeColor="text1"/>
          <w:sz w:val="36"/>
          <w:szCs w:val="28"/>
        </w:rPr>
        <w:t xml:space="preserve"> </w:t>
      </w:r>
      <w:r>
        <w:rPr>
          <w:rFonts w:ascii="黑体" w:eastAsia="黑体" w:hAnsi="黑体" w:hint="eastAsia"/>
          <w:color w:val="000000" w:themeColor="text1"/>
          <w:sz w:val="36"/>
          <w:szCs w:val="28"/>
        </w:rPr>
        <w:t>管理层讨论与分析</w:t>
      </w:r>
    </w:p>
    <w:p w14:paraId="2D55E9C5" w14:textId="77777777" w:rsidR="00ED222E" w:rsidRDefault="00ED222E" w:rsidP="00ED222E">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一、业务</w:t>
      </w:r>
      <w:r>
        <w:rPr>
          <w:rFonts w:ascii="微软雅黑" w:eastAsia="微软雅黑" w:hAnsi="微软雅黑"/>
          <w:b/>
          <w:color w:val="000000" w:themeColor="text1"/>
          <w:sz w:val="22"/>
          <w:szCs w:val="44"/>
        </w:rPr>
        <w:t>概要</w:t>
      </w:r>
    </w:p>
    <w:p w14:paraId="53F5FDE3" w14:textId="77777777" w:rsidR="00ED222E" w:rsidRDefault="00ED222E" w:rsidP="00ED222E">
      <w:pPr>
        <w:rPr>
          <w:b/>
        </w:rPr>
      </w:pPr>
      <w:r>
        <w:rPr>
          <w:b/>
        </w:rPr>
        <w:t>商业模式</w:t>
      </w:r>
      <w:r>
        <w:rPr>
          <w:rFonts w:hint="eastAsia"/>
          <w:b/>
        </w:rPr>
        <w:t>：</w:t>
      </w:r>
    </w:p>
    <w:tbl>
      <w:tblPr>
        <w:tblW w:w="9640" w:type="dxa"/>
        <w:tblInd w:w="-572" w:type="dxa"/>
        <w:tblLook w:val="04A0" w:firstRow="1" w:lastRow="0" w:firstColumn="1" w:lastColumn="0" w:noHBand="0" w:noVBand="1"/>
      </w:tblPr>
      <w:tblGrid>
        <w:gridCol w:w="9640"/>
      </w:tblGrid>
      <w:tr w:rsidR="00ED222E" w14:paraId="10354FFE" w14:textId="77777777" w:rsidTr="00E4588F">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F19C6B5" w14:textId="77777777" w:rsidR="00ED222E" w:rsidRDefault="00ED222E" w:rsidP="00E4588F">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简要介绍报告期内公司从事的主要业务，包括但不限于公司的产品与服务、经营模式、客户类型、销售渠道、收入模式等。</w:t>
            </w:r>
          </w:p>
          <w:p w14:paraId="3AE8CE0B" w14:textId="77777777" w:rsidR="00ED222E" w:rsidRDefault="00ED222E" w:rsidP="00E4588F">
            <w:pPr>
              <w:tabs>
                <w:tab w:val="left" w:pos="5140"/>
              </w:tabs>
              <w:ind w:firstLineChars="150" w:firstLine="315"/>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填写</w:t>
            </w:r>
            <w:r>
              <w:rPr>
                <w:rFonts w:asciiTheme="minorEastAsia" w:eastAsiaTheme="minorEastAsia" w:hAnsiTheme="minorEastAsia"/>
                <w:i/>
                <w:color w:val="FF0000"/>
                <w:szCs w:val="44"/>
              </w:rPr>
              <w:t>示例：</w:t>
            </w:r>
            <w:r>
              <w:rPr>
                <w:rFonts w:asciiTheme="minorEastAsia" w:eastAsiaTheme="minorEastAsia" w:hAnsiTheme="minorEastAsia" w:hint="eastAsia"/>
                <w:i/>
                <w:color w:val="FF0000"/>
                <w:szCs w:val="44"/>
              </w:rPr>
              <w:t>本公司是处于</w:t>
            </w:r>
            <w:r>
              <w:rPr>
                <w:rFonts w:asciiTheme="minorEastAsia" w:eastAsiaTheme="minorEastAsia" w:hAnsiTheme="minorEastAsia" w:hint="eastAsia"/>
                <w:i/>
                <w:color w:val="FF0000"/>
                <w:szCs w:val="44"/>
                <w:u w:val="single"/>
              </w:rPr>
              <w:t>（细分行业）</w:t>
            </w:r>
            <w:r>
              <w:rPr>
                <w:rFonts w:asciiTheme="minorEastAsia" w:eastAsiaTheme="minorEastAsia" w:hAnsiTheme="minorEastAsia" w:hint="eastAsia"/>
                <w:i/>
                <w:color w:val="FF0000"/>
                <w:szCs w:val="44"/>
              </w:rPr>
              <w:t>的（</w:t>
            </w:r>
            <w:r>
              <w:rPr>
                <w:rFonts w:asciiTheme="minorEastAsia" w:eastAsiaTheme="minorEastAsia" w:hAnsiTheme="minorEastAsia" w:hint="eastAsia"/>
                <w:i/>
                <w:color w:val="FF0000"/>
                <w:szCs w:val="44"/>
                <w:u w:val="single"/>
              </w:rPr>
              <w:t>定位，如开发商、生产商、运营商、服务提供商等）</w:t>
            </w:r>
            <w:r>
              <w:rPr>
                <w:rFonts w:asciiTheme="minorEastAsia" w:eastAsiaTheme="minorEastAsia" w:hAnsiTheme="minorEastAsia" w:hint="eastAsia"/>
                <w:i/>
                <w:color w:val="FF0000"/>
                <w:szCs w:val="44"/>
              </w:rPr>
              <w:t>，拥有</w:t>
            </w:r>
            <w:r>
              <w:rPr>
                <w:rFonts w:asciiTheme="minorEastAsia" w:eastAsiaTheme="minorEastAsia" w:hAnsiTheme="minorEastAsia" w:hint="eastAsia"/>
                <w:i/>
                <w:color w:val="FF0000"/>
                <w:szCs w:val="44"/>
                <w:u w:val="single"/>
              </w:rPr>
              <w:t>（关键资源，如专利技术、核心团队、经营资质等）</w:t>
            </w:r>
            <w:r>
              <w:rPr>
                <w:rFonts w:asciiTheme="minorEastAsia" w:eastAsiaTheme="minorEastAsia" w:hAnsiTheme="minorEastAsia" w:hint="eastAsia"/>
                <w:i/>
                <w:color w:val="FF0000"/>
                <w:szCs w:val="44"/>
              </w:rPr>
              <w:t>，为（</w:t>
            </w:r>
            <w:r>
              <w:rPr>
                <w:rFonts w:asciiTheme="minorEastAsia" w:eastAsiaTheme="minorEastAsia" w:hAnsiTheme="minorEastAsia" w:hint="eastAsia"/>
                <w:i/>
                <w:color w:val="FF0000"/>
                <w:szCs w:val="44"/>
                <w:u w:val="single"/>
              </w:rPr>
              <w:t>哪些客户，如客户类型、客户构成等）</w:t>
            </w:r>
            <w:r>
              <w:rPr>
                <w:rFonts w:asciiTheme="minorEastAsia" w:eastAsiaTheme="minorEastAsia" w:hAnsiTheme="minorEastAsia" w:hint="eastAsia"/>
                <w:i/>
                <w:color w:val="FF0000"/>
                <w:szCs w:val="44"/>
              </w:rPr>
              <w:t>提供（</w:t>
            </w:r>
            <w:r>
              <w:rPr>
                <w:rFonts w:asciiTheme="minorEastAsia" w:eastAsiaTheme="minorEastAsia" w:hAnsiTheme="minorEastAsia" w:hint="eastAsia"/>
                <w:i/>
                <w:color w:val="FF0000"/>
                <w:szCs w:val="44"/>
                <w:u w:val="single"/>
              </w:rPr>
              <w:t>产品特性或价值主张，如高科技、低成本、便利性等）</w:t>
            </w:r>
            <w:r>
              <w:rPr>
                <w:rFonts w:asciiTheme="minorEastAsia" w:eastAsiaTheme="minorEastAsia" w:hAnsiTheme="minorEastAsia" w:hint="eastAsia"/>
                <w:i/>
                <w:color w:val="FF0000"/>
                <w:szCs w:val="44"/>
              </w:rPr>
              <w:t xml:space="preserve">的 </w:t>
            </w:r>
            <w:r>
              <w:rPr>
                <w:rFonts w:asciiTheme="minorEastAsia" w:eastAsiaTheme="minorEastAsia" w:hAnsiTheme="minorEastAsia" w:hint="eastAsia"/>
                <w:i/>
                <w:color w:val="FF0000"/>
                <w:szCs w:val="44"/>
                <w:u w:val="single"/>
              </w:rPr>
              <w:t>（产品、服务、业务等）</w:t>
            </w:r>
            <w:r>
              <w:rPr>
                <w:rFonts w:asciiTheme="minorEastAsia" w:eastAsiaTheme="minorEastAsia" w:hAnsiTheme="minorEastAsia" w:hint="eastAsia"/>
                <w:i/>
                <w:color w:val="FF0000"/>
                <w:szCs w:val="44"/>
              </w:rPr>
              <w:t>。公司通过（</w:t>
            </w:r>
            <w:r>
              <w:rPr>
                <w:rFonts w:asciiTheme="minorEastAsia" w:eastAsiaTheme="minorEastAsia" w:hAnsiTheme="minorEastAsia" w:hint="eastAsia"/>
                <w:i/>
                <w:color w:val="FF0000"/>
                <w:szCs w:val="44"/>
                <w:u w:val="single"/>
              </w:rPr>
              <w:t>销售渠道、营销模式，如直销、分销等）</w:t>
            </w:r>
            <w:r>
              <w:rPr>
                <w:rFonts w:asciiTheme="minorEastAsia" w:eastAsiaTheme="minorEastAsia" w:hAnsiTheme="minorEastAsia" w:hint="eastAsia"/>
                <w:i/>
                <w:color w:val="FF0000"/>
                <w:szCs w:val="44"/>
              </w:rPr>
              <w:t>开拓业务，收入来源是</w:t>
            </w:r>
            <w:r>
              <w:rPr>
                <w:rFonts w:asciiTheme="minorEastAsia" w:eastAsiaTheme="minorEastAsia" w:hAnsiTheme="minorEastAsia" w:hint="eastAsia"/>
                <w:i/>
                <w:color w:val="FF0000"/>
                <w:szCs w:val="44"/>
                <w:u w:val="single"/>
              </w:rPr>
              <w:t>(收入形式，如产品销售、服务收费、租赁收费等)</w:t>
            </w:r>
            <w:r>
              <w:rPr>
                <w:rFonts w:asciiTheme="minorEastAsia" w:eastAsiaTheme="minorEastAsia" w:hAnsiTheme="minorEastAsia" w:hint="eastAsia"/>
                <w:i/>
                <w:color w:val="FF0000"/>
                <w:szCs w:val="44"/>
              </w:rPr>
              <w:t>。</w:t>
            </w:r>
          </w:p>
        </w:tc>
      </w:tr>
    </w:tbl>
    <w:p w14:paraId="684A8E80" w14:textId="77777777" w:rsidR="00ED222E" w:rsidRDefault="00ED222E" w:rsidP="00ED222E">
      <w:pPr>
        <w:rPr>
          <w:b/>
        </w:rPr>
      </w:pPr>
      <w:r>
        <w:rPr>
          <w:rFonts w:hint="eastAsia"/>
          <w:b/>
        </w:rPr>
        <w:t>报告期内变化情况：</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379"/>
        <w:gridCol w:w="3261"/>
      </w:tblGrid>
      <w:tr w:rsidR="00ED222E" w14:paraId="0226DDA2" w14:textId="77777777" w:rsidTr="00E4588F">
        <w:tc>
          <w:tcPr>
            <w:tcW w:w="6379" w:type="dxa"/>
            <w:shd w:val="pct10" w:color="auto" w:fill="auto"/>
            <w:vAlign w:val="center"/>
          </w:tcPr>
          <w:p w14:paraId="0F49AC6E" w14:textId="77777777" w:rsidR="00ED222E" w:rsidRDefault="00ED222E" w:rsidP="00E4588F">
            <w:pPr>
              <w:jc w:val="center"/>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事项</w:t>
            </w:r>
          </w:p>
        </w:tc>
        <w:tc>
          <w:tcPr>
            <w:tcW w:w="3261" w:type="dxa"/>
            <w:shd w:val="pct10" w:color="auto" w:fill="auto"/>
            <w:vAlign w:val="center"/>
          </w:tcPr>
          <w:p w14:paraId="1868A8F7" w14:textId="77777777" w:rsidR="00ED222E" w:rsidRDefault="00ED222E" w:rsidP="00E4588F">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是或</w:t>
            </w:r>
            <w:r>
              <w:rPr>
                <w:rFonts w:asciiTheme="minorEastAsia" w:eastAsiaTheme="minorEastAsia" w:hAnsiTheme="minorEastAsia"/>
                <w:b/>
                <w:color w:val="000000" w:themeColor="text1"/>
                <w:sz w:val="22"/>
              </w:rPr>
              <w:t>否</w:t>
            </w:r>
          </w:p>
        </w:tc>
      </w:tr>
      <w:tr w:rsidR="00ED222E" w14:paraId="7606A8F5" w14:textId="77777777" w:rsidTr="00E4588F">
        <w:tc>
          <w:tcPr>
            <w:tcW w:w="6379" w:type="dxa"/>
          </w:tcPr>
          <w:p w14:paraId="2811316C" w14:textId="77777777" w:rsidR="00ED222E" w:rsidRDefault="00ED222E" w:rsidP="00E4588F">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所处行业</w:t>
            </w:r>
            <w:r>
              <w:rPr>
                <w:rFonts w:asciiTheme="minorEastAsia" w:eastAsiaTheme="minorEastAsia" w:hAnsiTheme="minorEastAsia"/>
                <w:color w:val="000000" w:themeColor="text1"/>
                <w:sz w:val="22"/>
              </w:rPr>
              <w:t>是否发生变化</w:t>
            </w:r>
          </w:p>
        </w:tc>
        <w:tc>
          <w:tcPr>
            <w:tcW w:w="3261" w:type="dxa"/>
          </w:tcPr>
          <w:p w14:paraId="36A1BE19" w14:textId="77777777" w:rsidR="00ED222E" w:rsidRDefault="00ED222E" w:rsidP="00E4588F">
            <w:pPr>
              <w:jc w:val="left"/>
              <w:rPr>
                <w:rFonts w:asciiTheme="minorEastAsia" w:eastAsiaTheme="minorEastAsia" w:hAnsiTheme="minorEastAsia"/>
                <w:color w:val="000000" w:themeColor="text1"/>
                <w:sz w:val="22"/>
              </w:rPr>
            </w:pPr>
          </w:p>
        </w:tc>
      </w:tr>
      <w:tr w:rsidR="00ED222E" w14:paraId="16ECB175" w14:textId="77777777" w:rsidTr="00E4588F">
        <w:tc>
          <w:tcPr>
            <w:tcW w:w="6379" w:type="dxa"/>
          </w:tcPr>
          <w:p w14:paraId="788CC413" w14:textId="77777777" w:rsidR="00ED222E" w:rsidRDefault="00ED222E" w:rsidP="00E4588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主营业务</w:t>
            </w:r>
            <w:r>
              <w:rPr>
                <w:rFonts w:asciiTheme="minorEastAsia" w:eastAsiaTheme="minorEastAsia" w:hAnsiTheme="minorEastAsia"/>
                <w:color w:val="000000" w:themeColor="text1"/>
                <w:sz w:val="22"/>
              </w:rPr>
              <w:t>是否</w:t>
            </w:r>
            <w:r>
              <w:rPr>
                <w:rFonts w:asciiTheme="minorEastAsia" w:eastAsiaTheme="minorEastAsia" w:hAnsiTheme="minorEastAsia" w:hint="eastAsia"/>
                <w:color w:val="000000" w:themeColor="text1"/>
                <w:sz w:val="22"/>
              </w:rPr>
              <w:t>发生变化</w:t>
            </w:r>
          </w:p>
        </w:tc>
        <w:tc>
          <w:tcPr>
            <w:tcW w:w="3261" w:type="dxa"/>
          </w:tcPr>
          <w:p w14:paraId="4B4AFD85" w14:textId="77777777" w:rsidR="00ED222E" w:rsidRDefault="00ED222E" w:rsidP="00E4588F">
            <w:pPr>
              <w:jc w:val="left"/>
              <w:rPr>
                <w:rFonts w:asciiTheme="minorEastAsia" w:eastAsiaTheme="minorEastAsia" w:hAnsiTheme="minorEastAsia"/>
                <w:color w:val="000000" w:themeColor="text1"/>
                <w:sz w:val="22"/>
              </w:rPr>
            </w:pPr>
          </w:p>
        </w:tc>
      </w:tr>
      <w:tr w:rsidR="00ED222E" w14:paraId="245D3232" w14:textId="77777777" w:rsidTr="00E4588F">
        <w:tc>
          <w:tcPr>
            <w:tcW w:w="6379" w:type="dxa"/>
          </w:tcPr>
          <w:p w14:paraId="11609CB0" w14:textId="77777777" w:rsidR="00ED222E" w:rsidRDefault="00ED222E" w:rsidP="00E4588F">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主要产品</w:t>
            </w:r>
            <w:r>
              <w:rPr>
                <w:rFonts w:asciiTheme="minorEastAsia" w:eastAsiaTheme="minorEastAsia" w:hAnsiTheme="minorEastAsia"/>
                <w:color w:val="000000" w:themeColor="text1"/>
                <w:sz w:val="22"/>
              </w:rPr>
              <w:t>或服务是否发生变化</w:t>
            </w:r>
          </w:p>
        </w:tc>
        <w:tc>
          <w:tcPr>
            <w:tcW w:w="3261" w:type="dxa"/>
          </w:tcPr>
          <w:p w14:paraId="4267D4D8" w14:textId="77777777" w:rsidR="00ED222E" w:rsidRDefault="00ED222E" w:rsidP="00E4588F">
            <w:pPr>
              <w:jc w:val="left"/>
              <w:rPr>
                <w:rFonts w:asciiTheme="minorEastAsia" w:eastAsiaTheme="minorEastAsia" w:hAnsiTheme="minorEastAsia"/>
                <w:color w:val="000000" w:themeColor="text1"/>
                <w:sz w:val="22"/>
              </w:rPr>
            </w:pPr>
          </w:p>
        </w:tc>
      </w:tr>
      <w:tr w:rsidR="00ED222E" w14:paraId="0EFBD5C6" w14:textId="77777777" w:rsidTr="00E4588F">
        <w:tc>
          <w:tcPr>
            <w:tcW w:w="6379" w:type="dxa"/>
          </w:tcPr>
          <w:p w14:paraId="265B65D5" w14:textId="77777777" w:rsidR="00ED222E" w:rsidRDefault="00ED222E" w:rsidP="00E4588F">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客户类型</w:t>
            </w:r>
            <w:r>
              <w:rPr>
                <w:rFonts w:asciiTheme="minorEastAsia" w:eastAsiaTheme="minorEastAsia" w:hAnsiTheme="minorEastAsia"/>
                <w:color w:val="000000" w:themeColor="text1"/>
                <w:sz w:val="22"/>
              </w:rPr>
              <w:t>是否发生变化</w:t>
            </w:r>
          </w:p>
        </w:tc>
        <w:tc>
          <w:tcPr>
            <w:tcW w:w="3261" w:type="dxa"/>
          </w:tcPr>
          <w:p w14:paraId="1B5E62AA" w14:textId="77777777" w:rsidR="00ED222E" w:rsidRDefault="00ED222E" w:rsidP="00E4588F">
            <w:pPr>
              <w:jc w:val="left"/>
              <w:rPr>
                <w:rFonts w:asciiTheme="minorEastAsia" w:eastAsiaTheme="minorEastAsia" w:hAnsiTheme="minorEastAsia"/>
                <w:color w:val="000000" w:themeColor="text1"/>
                <w:sz w:val="22"/>
              </w:rPr>
            </w:pPr>
          </w:p>
        </w:tc>
      </w:tr>
      <w:tr w:rsidR="00ED222E" w14:paraId="5B07C72F" w14:textId="77777777" w:rsidTr="00E4588F">
        <w:tc>
          <w:tcPr>
            <w:tcW w:w="6379" w:type="dxa"/>
          </w:tcPr>
          <w:p w14:paraId="6E44C161" w14:textId="77777777" w:rsidR="00ED222E" w:rsidRDefault="00ED222E" w:rsidP="00E4588F">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关键资源</w:t>
            </w:r>
            <w:r>
              <w:rPr>
                <w:rFonts w:asciiTheme="minorEastAsia" w:eastAsiaTheme="minorEastAsia" w:hAnsiTheme="minorEastAsia"/>
                <w:color w:val="000000" w:themeColor="text1"/>
                <w:sz w:val="22"/>
              </w:rPr>
              <w:t>是否发生变化</w:t>
            </w:r>
          </w:p>
        </w:tc>
        <w:tc>
          <w:tcPr>
            <w:tcW w:w="3261" w:type="dxa"/>
          </w:tcPr>
          <w:p w14:paraId="5EBB85C5" w14:textId="77777777" w:rsidR="00ED222E" w:rsidRDefault="00ED222E" w:rsidP="00E4588F">
            <w:pPr>
              <w:jc w:val="left"/>
              <w:rPr>
                <w:rFonts w:asciiTheme="minorEastAsia" w:eastAsiaTheme="minorEastAsia" w:hAnsiTheme="minorEastAsia"/>
                <w:color w:val="000000" w:themeColor="text1"/>
                <w:sz w:val="22"/>
              </w:rPr>
            </w:pPr>
          </w:p>
        </w:tc>
      </w:tr>
      <w:tr w:rsidR="00ED222E" w14:paraId="4F7C2B46" w14:textId="77777777" w:rsidTr="00E4588F">
        <w:tc>
          <w:tcPr>
            <w:tcW w:w="6379" w:type="dxa"/>
          </w:tcPr>
          <w:p w14:paraId="54713023" w14:textId="77777777" w:rsidR="00ED222E" w:rsidRDefault="00ED222E" w:rsidP="00E4588F">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销售渠道</w:t>
            </w:r>
            <w:r>
              <w:rPr>
                <w:rFonts w:asciiTheme="minorEastAsia" w:eastAsiaTheme="minorEastAsia" w:hAnsiTheme="minorEastAsia"/>
                <w:color w:val="000000" w:themeColor="text1"/>
                <w:sz w:val="22"/>
              </w:rPr>
              <w:t>是否发生变化</w:t>
            </w:r>
          </w:p>
        </w:tc>
        <w:tc>
          <w:tcPr>
            <w:tcW w:w="3261" w:type="dxa"/>
          </w:tcPr>
          <w:p w14:paraId="1550954B" w14:textId="77777777" w:rsidR="00ED222E" w:rsidRDefault="00ED222E" w:rsidP="00E4588F">
            <w:pPr>
              <w:jc w:val="left"/>
              <w:rPr>
                <w:rFonts w:asciiTheme="minorEastAsia" w:eastAsiaTheme="minorEastAsia" w:hAnsiTheme="minorEastAsia"/>
                <w:color w:val="000000" w:themeColor="text1"/>
                <w:sz w:val="22"/>
              </w:rPr>
            </w:pPr>
          </w:p>
        </w:tc>
      </w:tr>
      <w:tr w:rsidR="00ED222E" w14:paraId="7D93F15A" w14:textId="77777777" w:rsidTr="00E4588F">
        <w:tc>
          <w:tcPr>
            <w:tcW w:w="6379" w:type="dxa"/>
          </w:tcPr>
          <w:p w14:paraId="6994EBC7" w14:textId="77777777" w:rsidR="00ED222E" w:rsidRDefault="00ED222E" w:rsidP="00E4588F">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收入</w:t>
            </w:r>
            <w:r>
              <w:rPr>
                <w:rFonts w:asciiTheme="minorEastAsia" w:eastAsiaTheme="minorEastAsia" w:hAnsiTheme="minorEastAsia"/>
                <w:color w:val="000000" w:themeColor="text1"/>
                <w:sz w:val="22"/>
              </w:rPr>
              <w:t>来源是否发</w:t>
            </w:r>
            <w:r>
              <w:rPr>
                <w:rFonts w:asciiTheme="minorEastAsia" w:eastAsiaTheme="minorEastAsia" w:hAnsiTheme="minorEastAsia" w:hint="eastAsia"/>
                <w:color w:val="000000" w:themeColor="text1"/>
                <w:sz w:val="22"/>
              </w:rPr>
              <w:t>生</w:t>
            </w:r>
            <w:r>
              <w:rPr>
                <w:rFonts w:asciiTheme="minorEastAsia" w:eastAsiaTheme="minorEastAsia" w:hAnsiTheme="minorEastAsia"/>
                <w:color w:val="000000" w:themeColor="text1"/>
                <w:sz w:val="22"/>
              </w:rPr>
              <w:t>变化</w:t>
            </w:r>
          </w:p>
        </w:tc>
        <w:tc>
          <w:tcPr>
            <w:tcW w:w="3261" w:type="dxa"/>
          </w:tcPr>
          <w:p w14:paraId="112618D9" w14:textId="77777777" w:rsidR="00ED222E" w:rsidRDefault="00ED222E" w:rsidP="00E4588F">
            <w:pPr>
              <w:jc w:val="left"/>
              <w:rPr>
                <w:rFonts w:asciiTheme="minorEastAsia" w:eastAsiaTheme="minorEastAsia" w:hAnsiTheme="minorEastAsia"/>
                <w:color w:val="000000" w:themeColor="text1"/>
                <w:sz w:val="22"/>
              </w:rPr>
            </w:pPr>
          </w:p>
        </w:tc>
      </w:tr>
      <w:tr w:rsidR="00ED222E" w14:paraId="511807FB" w14:textId="77777777" w:rsidTr="00E4588F">
        <w:tc>
          <w:tcPr>
            <w:tcW w:w="6379" w:type="dxa"/>
          </w:tcPr>
          <w:p w14:paraId="2F9F1690" w14:textId="77777777" w:rsidR="00ED222E" w:rsidRDefault="00ED222E" w:rsidP="00E4588F">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商业模式</w:t>
            </w:r>
            <w:r>
              <w:rPr>
                <w:rFonts w:asciiTheme="minorEastAsia" w:eastAsiaTheme="minorEastAsia" w:hAnsiTheme="minorEastAsia"/>
                <w:color w:val="000000" w:themeColor="text1"/>
                <w:sz w:val="22"/>
              </w:rPr>
              <w:t>是否发生变化</w:t>
            </w:r>
          </w:p>
        </w:tc>
        <w:tc>
          <w:tcPr>
            <w:tcW w:w="3261" w:type="dxa"/>
          </w:tcPr>
          <w:p w14:paraId="05315860" w14:textId="77777777" w:rsidR="00ED222E" w:rsidRDefault="00ED222E" w:rsidP="00E4588F">
            <w:pPr>
              <w:jc w:val="left"/>
              <w:rPr>
                <w:rFonts w:asciiTheme="minorEastAsia" w:eastAsiaTheme="minorEastAsia" w:hAnsiTheme="minorEastAsia"/>
                <w:color w:val="000000" w:themeColor="text1"/>
                <w:sz w:val="22"/>
              </w:rPr>
            </w:pPr>
          </w:p>
        </w:tc>
      </w:tr>
    </w:tbl>
    <w:p w14:paraId="21F70F5D" w14:textId="77777777" w:rsidR="00ED222E" w:rsidRDefault="00ED222E" w:rsidP="00ED222E">
      <w:pPr>
        <w:rPr>
          <w:b/>
        </w:rPr>
      </w:pPr>
      <w:r>
        <w:rPr>
          <w:rFonts w:hint="eastAsia"/>
          <w:b/>
          <w:color w:val="000000" w:themeColor="text1"/>
        </w:rPr>
        <w:t>具体变化情况说明</w:t>
      </w:r>
      <w:r>
        <w:rPr>
          <w:b/>
          <w:color w:val="000000" w:themeColor="text1"/>
        </w:rPr>
        <w:t>:</w:t>
      </w:r>
    </w:p>
    <w:tbl>
      <w:tblPr>
        <w:tblW w:w="9638" w:type="dxa"/>
        <w:tblInd w:w="-572" w:type="dxa"/>
        <w:tblLook w:val="04A0" w:firstRow="1" w:lastRow="0" w:firstColumn="1" w:lastColumn="0" w:noHBand="0" w:noVBand="1"/>
      </w:tblPr>
      <w:tblGrid>
        <w:gridCol w:w="9638"/>
      </w:tblGrid>
      <w:tr w:rsidR="00ED222E" w14:paraId="3796B9D0" w14:textId="77777777" w:rsidTr="00E4588F">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E151AD5" w14:textId="77777777" w:rsidR="00ED222E" w:rsidRDefault="00ED222E" w:rsidP="00E4588F">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上述事项</w:t>
            </w:r>
            <w:r>
              <w:rPr>
                <w:rFonts w:asciiTheme="minorEastAsia" w:eastAsiaTheme="minorEastAsia" w:hAnsiTheme="minorEastAsia"/>
                <w:i/>
                <w:color w:val="FF0000"/>
                <w:szCs w:val="44"/>
              </w:rPr>
              <w:t>如发生变化，应说明变化的具体内容</w:t>
            </w:r>
            <w:r>
              <w:rPr>
                <w:rFonts w:asciiTheme="minorEastAsia" w:eastAsiaTheme="minorEastAsia" w:hAnsiTheme="minorEastAsia" w:hint="eastAsia"/>
                <w:i/>
                <w:color w:val="FF0000"/>
                <w:szCs w:val="44"/>
              </w:rPr>
              <w:t>及</w:t>
            </w:r>
            <w:r>
              <w:rPr>
                <w:rFonts w:asciiTheme="minorEastAsia" w:eastAsiaTheme="minorEastAsia" w:hAnsiTheme="minorEastAsia"/>
                <w:i/>
                <w:color w:val="FF0000"/>
                <w:szCs w:val="44"/>
              </w:rPr>
              <w:t>对公司产生的影响。</w:t>
            </w:r>
          </w:p>
          <w:p w14:paraId="2AB33220" w14:textId="77777777" w:rsidR="00ED222E" w:rsidRDefault="00ED222E" w:rsidP="00E4588F">
            <w:pPr>
              <w:tabs>
                <w:tab w:val="left" w:pos="5140"/>
              </w:tabs>
              <w:rPr>
                <w:rFonts w:asciiTheme="minorEastAsia" w:eastAsiaTheme="minorEastAsia" w:hAnsiTheme="minorEastAsia"/>
                <w:i/>
                <w:color w:val="000000" w:themeColor="text1"/>
                <w:szCs w:val="44"/>
              </w:rPr>
            </w:pPr>
          </w:p>
        </w:tc>
      </w:tr>
    </w:tbl>
    <w:p w14:paraId="2C631F47" w14:textId="77777777" w:rsidR="00ED222E" w:rsidRDefault="00ED222E" w:rsidP="00ED222E">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二</w:t>
      </w:r>
      <w:r>
        <w:rPr>
          <w:rFonts w:ascii="微软雅黑" w:eastAsia="微软雅黑" w:hAnsi="微软雅黑"/>
          <w:b/>
          <w:color w:val="000000" w:themeColor="text1"/>
          <w:sz w:val="22"/>
          <w:szCs w:val="44"/>
        </w:rPr>
        <w:t>、</w:t>
      </w:r>
      <w:r>
        <w:rPr>
          <w:rFonts w:ascii="微软雅黑" w:eastAsia="微软雅黑" w:hAnsi="微软雅黑" w:hint="eastAsia"/>
          <w:b/>
          <w:color w:val="000000" w:themeColor="text1"/>
          <w:sz w:val="22"/>
          <w:szCs w:val="44"/>
        </w:rPr>
        <w:t>经营情况回顾</w:t>
      </w:r>
    </w:p>
    <w:p w14:paraId="71B3C1E7" w14:textId="77777777" w:rsidR="00ED222E" w:rsidRDefault="00ED222E" w:rsidP="00ED222E">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w:t>
      </w:r>
      <w:r>
        <w:rPr>
          <w:rFonts w:asciiTheme="minorEastAsia" w:eastAsiaTheme="minorEastAsia" w:hAnsiTheme="minorEastAsia"/>
          <w:b/>
          <w:color w:val="000000" w:themeColor="text1"/>
          <w:szCs w:val="44"/>
        </w:rPr>
        <w:t>一）</w:t>
      </w:r>
      <w:r>
        <w:rPr>
          <w:rFonts w:asciiTheme="minorEastAsia" w:eastAsiaTheme="minorEastAsia" w:hAnsiTheme="minorEastAsia" w:hint="eastAsia"/>
          <w:b/>
          <w:color w:val="000000" w:themeColor="text1"/>
          <w:szCs w:val="44"/>
        </w:rPr>
        <w:t>经营</w:t>
      </w:r>
      <w:r>
        <w:rPr>
          <w:rFonts w:asciiTheme="minorEastAsia" w:eastAsiaTheme="minorEastAsia" w:hAnsiTheme="minorEastAsia"/>
          <w:b/>
          <w:color w:val="000000" w:themeColor="text1"/>
          <w:szCs w:val="44"/>
        </w:rPr>
        <w:t>计划</w:t>
      </w:r>
    </w:p>
    <w:tbl>
      <w:tblPr>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ED222E" w14:paraId="3ACA781F" w14:textId="77777777" w:rsidTr="00E4588F">
        <w:tc>
          <w:tcPr>
            <w:tcW w:w="9638" w:type="dxa"/>
          </w:tcPr>
          <w:p w14:paraId="1822B654" w14:textId="77777777" w:rsidR="00ED222E" w:rsidRDefault="00ED222E" w:rsidP="00E4588F">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介绍报告期内业务、产品或服务有关经营计划的实现情况，回顾年度内对企业经营有重大影响的事项。</w:t>
            </w:r>
            <w:r>
              <w:rPr>
                <w:rFonts w:asciiTheme="minorEastAsia" w:eastAsiaTheme="minorEastAsia" w:hAnsiTheme="minorEastAsia"/>
                <w:i/>
                <w:color w:val="FF0000"/>
                <w:szCs w:val="44"/>
              </w:rPr>
              <w:t xml:space="preserve"> </w:t>
            </w:r>
          </w:p>
          <w:p w14:paraId="06B96E4A" w14:textId="77777777" w:rsidR="00ED222E" w:rsidRDefault="00ED222E" w:rsidP="00E4588F">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公司在以前年度披露的经营计划或目标延续到本年度的，公司应对计划或目标的实施进度进行分析，实施进度与计划不符的，应说明原因。</w:t>
            </w:r>
          </w:p>
          <w:p w14:paraId="12C8C216" w14:textId="77777777" w:rsidR="00ED222E" w:rsidRDefault="00ED222E" w:rsidP="00E4588F">
            <w:pPr>
              <w:tabs>
                <w:tab w:val="left" w:pos="5140"/>
              </w:tabs>
              <w:rPr>
                <w:rFonts w:asciiTheme="minorEastAsia" w:eastAsiaTheme="minorEastAsia" w:hAnsiTheme="minorEastAsia"/>
                <w:i/>
                <w:color w:val="000000" w:themeColor="text1"/>
                <w:szCs w:val="44"/>
              </w:rPr>
            </w:pPr>
          </w:p>
        </w:tc>
      </w:tr>
    </w:tbl>
    <w:p w14:paraId="046F0499" w14:textId="77777777" w:rsidR="00ED222E" w:rsidRDefault="00ED222E" w:rsidP="00ED222E">
      <w:pPr>
        <w:tabs>
          <w:tab w:val="left" w:pos="5140"/>
        </w:tabs>
        <w:outlineLvl w:val="2"/>
        <w:rPr>
          <w:rFonts w:asciiTheme="minorEastAsia" w:eastAsiaTheme="minorEastAsia" w:hAnsiTheme="minorEastAsia"/>
          <w:b/>
          <w:color w:val="000000" w:themeColor="text1"/>
          <w:szCs w:val="44"/>
        </w:rPr>
      </w:pPr>
      <w:r>
        <w:rPr>
          <w:rFonts w:hint="eastAsia"/>
          <w:b/>
          <w:color w:val="000000" w:themeColor="text1"/>
        </w:rPr>
        <w:t>（</w:t>
      </w:r>
      <w:r>
        <w:rPr>
          <w:b/>
          <w:color w:val="000000" w:themeColor="text1"/>
        </w:rPr>
        <w:t>二）行业情况</w:t>
      </w:r>
    </w:p>
    <w:tbl>
      <w:tblPr>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ED222E" w14:paraId="4A319D06" w14:textId="77777777" w:rsidTr="00E4588F">
        <w:tc>
          <w:tcPr>
            <w:tcW w:w="9638" w:type="dxa"/>
          </w:tcPr>
          <w:p w14:paraId="32101210" w14:textId="77777777" w:rsidR="00ED222E" w:rsidRDefault="00ED222E" w:rsidP="00E4588F">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本年度内行业发展、周期波动等情况；应说明行业发展因素、行业法律法规等的变动及对公司经营情况的影响。基础层公司可免于披露。</w:t>
            </w:r>
          </w:p>
          <w:p w14:paraId="2D91B74C" w14:textId="77777777" w:rsidR="00ED222E" w:rsidRDefault="00ED222E" w:rsidP="00E4588F">
            <w:pPr>
              <w:tabs>
                <w:tab w:val="left" w:pos="5140"/>
              </w:tabs>
              <w:rPr>
                <w:rFonts w:asciiTheme="minorEastAsia" w:eastAsiaTheme="minorEastAsia" w:hAnsiTheme="minorEastAsia"/>
                <w:i/>
                <w:color w:val="000000" w:themeColor="text1"/>
                <w:szCs w:val="44"/>
              </w:rPr>
            </w:pPr>
          </w:p>
        </w:tc>
      </w:tr>
    </w:tbl>
    <w:p w14:paraId="6C61D4C8" w14:textId="77777777" w:rsidR="00ED222E" w:rsidRDefault="00ED222E" w:rsidP="00ED222E">
      <w:pPr>
        <w:tabs>
          <w:tab w:val="left" w:pos="5140"/>
        </w:tabs>
        <w:outlineLvl w:val="2"/>
        <w:rPr>
          <w:b/>
          <w:color w:val="000000" w:themeColor="text1"/>
        </w:rPr>
      </w:pPr>
      <w:r>
        <w:rPr>
          <w:rFonts w:hint="eastAsia"/>
          <w:b/>
          <w:color w:val="000000" w:themeColor="text1"/>
        </w:rPr>
        <w:t>（</w:t>
      </w:r>
      <w:r>
        <w:rPr>
          <w:b/>
          <w:color w:val="000000" w:themeColor="text1"/>
        </w:rPr>
        <w:t>三）财务分析</w:t>
      </w:r>
    </w:p>
    <w:p w14:paraId="002CE230" w14:textId="77777777" w:rsidR="00ED222E" w:rsidRDefault="00ED222E" w:rsidP="00ED222E">
      <w:pPr>
        <w:outlineLvl w:val="3"/>
        <w:rPr>
          <w:rFonts w:asciiTheme="minorEastAsia" w:eastAsiaTheme="minorEastAsia" w:hAnsiTheme="minorEastAsia"/>
          <w:b/>
          <w:color w:val="000000" w:themeColor="text1"/>
          <w:szCs w:val="44"/>
        </w:rPr>
      </w:pPr>
      <w:r>
        <w:rPr>
          <w:b/>
          <w:color w:val="000000" w:themeColor="text1"/>
        </w:rPr>
        <w:t>1</w:t>
      </w:r>
      <w:r>
        <w:rPr>
          <w:rFonts w:hint="eastAsia"/>
          <w:b/>
          <w:color w:val="000000" w:themeColor="text1"/>
        </w:rPr>
        <w:t>、</w:t>
      </w:r>
      <w:r>
        <w:rPr>
          <w:b/>
          <w:color w:val="000000" w:themeColor="text1"/>
        </w:rPr>
        <w:t>资产负债结构分析</w:t>
      </w:r>
      <w:r>
        <w:rPr>
          <w:rFonts w:asciiTheme="minorEastAsia" w:eastAsiaTheme="minorEastAsia" w:hAnsiTheme="minorEastAsia" w:hint="eastAsia"/>
          <w:b/>
          <w:color w:val="000000" w:themeColor="text1"/>
          <w:szCs w:val="44"/>
        </w:rPr>
        <w:t xml:space="preserve">                                              </w:t>
      </w:r>
      <w:r>
        <w:rPr>
          <w:rFonts w:asciiTheme="minorEastAsia" w:eastAsiaTheme="minorEastAsia" w:hAnsiTheme="minorEastAsia"/>
          <w:b/>
          <w:color w:val="000000" w:themeColor="text1"/>
          <w:szCs w:val="44"/>
        </w:rPr>
        <w:t xml:space="preserve">     </w:t>
      </w:r>
    </w:p>
    <w:p w14:paraId="54EE03B5" w14:textId="77777777" w:rsidR="00ED222E" w:rsidRDefault="00ED222E" w:rsidP="00ED222E">
      <w:pPr>
        <w:jc w:val="right"/>
        <w:rPr>
          <w:b/>
        </w:rPr>
      </w:pPr>
      <w:r>
        <w:rPr>
          <w:rFonts w:hint="eastAsia"/>
        </w:rPr>
        <w:t>单位</w:t>
      </w:r>
      <w: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268"/>
        <w:gridCol w:w="1488"/>
        <w:gridCol w:w="1489"/>
        <w:gridCol w:w="1488"/>
        <w:gridCol w:w="1489"/>
        <w:gridCol w:w="1417"/>
      </w:tblGrid>
      <w:tr w:rsidR="00ED222E" w14:paraId="04BDAC96" w14:textId="77777777" w:rsidTr="00E4588F">
        <w:tc>
          <w:tcPr>
            <w:tcW w:w="2268" w:type="dxa"/>
            <w:vMerge w:val="restart"/>
            <w:shd w:val="pct10" w:color="auto" w:fill="auto"/>
            <w:vAlign w:val="center"/>
          </w:tcPr>
          <w:p w14:paraId="4A112067" w14:textId="77777777" w:rsidR="00ED222E" w:rsidRDefault="00ED222E" w:rsidP="00E4588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2977" w:type="dxa"/>
            <w:gridSpan w:val="2"/>
            <w:tcBorders>
              <w:bottom w:val="single" w:sz="4" w:space="0" w:color="5B9BD5" w:themeColor="accent1"/>
            </w:tcBorders>
            <w:shd w:val="pct10" w:color="auto" w:fill="auto"/>
            <w:vAlign w:val="center"/>
          </w:tcPr>
          <w:p w14:paraId="0E14FBFE" w14:textId="77777777" w:rsidR="00ED222E" w:rsidRDefault="00ED222E" w:rsidP="00E4588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本期期末</w:t>
            </w:r>
          </w:p>
        </w:tc>
        <w:tc>
          <w:tcPr>
            <w:tcW w:w="2977" w:type="dxa"/>
            <w:gridSpan w:val="2"/>
            <w:tcBorders>
              <w:bottom w:val="single" w:sz="4" w:space="0" w:color="5B9BD5" w:themeColor="accent1"/>
            </w:tcBorders>
            <w:shd w:val="pct10" w:color="auto" w:fill="auto"/>
            <w:vAlign w:val="center"/>
          </w:tcPr>
          <w:p w14:paraId="5613FA51" w14:textId="77777777" w:rsidR="00ED222E" w:rsidRDefault="00ED222E" w:rsidP="00E4588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w:t>
            </w:r>
            <w:r>
              <w:rPr>
                <w:rFonts w:asciiTheme="minorEastAsia" w:eastAsiaTheme="minorEastAsia" w:hAnsiTheme="minorEastAsia"/>
                <w:b/>
                <w:color w:val="000000" w:themeColor="text1"/>
                <w:sz w:val="22"/>
              </w:rPr>
              <w:t>期初</w:t>
            </w:r>
          </w:p>
        </w:tc>
        <w:tc>
          <w:tcPr>
            <w:tcW w:w="1417" w:type="dxa"/>
            <w:vMerge w:val="restart"/>
            <w:shd w:val="pct10" w:color="auto" w:fill="auto"/>
            <w:vAlign w:val="center"/>
          </w:tcPr>
          <w:p w14:paraId="5776D45C" w14:textId="77777777" w:rsidR="00ED222E" w:rsidRDefault="00ED222E" w:rsidP="00E4588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变动比例%</w:t>
            </w:r>
          </w:p>
        </w:tc>
      </w:tr>
      <w:tr w:rsidR="00ED222E" w14:paraId="756800BC" w14:textId="77777777" w:rsidTr="00E4588F">
        <w:tc>
          <w:tcPr>
            <w:tcW w:w="2268" w:type="dxa"/>
            <w:vMerge/>
          </w:tcPr>
          <w:p w14:paraId="7B929DD4"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8" w:type="dxa"/>
            <w:shd w:val="pct10" w:color="auto" w:fill="auto"/>
            <w:vAlign w:val="center"/>
          </w:tcPr>
          <w:p w14:paraId="42BDB5B7" w14:textId="77777777" w:rsidR="00ED222E" w:rsidRDefault="00ED222E" w:rsidP="00E4588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金额</w:t>
            </w:r>
          </w:p>
        </w:tc>
        <w:tc>
          <w:tcPr>
            <w:tcW w:w="1489" w:type="dxa"/>
            <w:shd w:val="pct10" w:color="auto" w:fill="auto"/>
            <w:vAlign w:val="center"/>
          </w:tcPr>
          <w:p w14:paraId="02F1164F" w14:textId="77777777" w:rsidR="00ED222E" w:rsidRDefault="00ED222E" w:rsidP="00E4588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占总资产的</w:t>
            </w:r>
            <w:r>
              <w:rPr>
                <w:rFonts w:asciiTheme="minorEastAsia" w:eastAsiaTheme="minorEastAsia" w:hAnsiTheme="minorEastAsia"/>
                <w:b/>
                <w:color w:val="000000" w:themeColor="text1"/>
                <w:sz w:val="22"/>
              </w:rPr>
              <w:t>比重</w:t>
            </w:r>
            <w:r>
              <w:rPr>
                <w:rFonts w:asciiTheme="minorEastAsia" w:eastAsiaTheme="minorEastAsia" w:hAnsiTheme="minorEastAsia" w:hint="eastAsia"/>
                <w:b/>
                <w:color w:val="000000" w:themeColor="text1"/>
                <w:sz w:val="22"/>
              </w:rPr>
              <w:t>%</w:t>
            </w:r>
          </w:p>
        </w:tc>
        <w:tc>
          <w:tcPr>
            <w:tcW w:w="1488" w:type="dxa"/>
            <w:shd w:val="pct10" w:color="auto" w:fill="auto"/>
            <w:vAlign w:val="center"/>
          </w:tcPr>
          <w:p w14:paraId="75F18C98" w14:textId="77777777" w:rsidR="00ED222E" w:rsidRDefault="00ED222E" w:rsidP="00E4588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金额</w:t>
            </w:r>
          </w:p>
        </w:tc>
        <w:tc>
          <w:tcPr>
            <w:tcW w:w="1489" w:type="dxa"/>
            <w:shd w:val="pct10" w:color="auto" w:fill="auto"/>
            <w:vAlign w:val="center"/>
          </w:tcPr>
          <w:p w14:paraId="4EAB9064" w14:textId="77777777" w:rsidR="00ED222E" w:rsidRDefault="00ED222E" w:rsidP="00E4588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占总资产的</w:t>
            </w:r>
            <w:r>
              <w:rPr>
                <w:rFonts w:asciiTheme="minorEastAsia" w:eastAsiaTheme="minorEastAsia" w:hAnsiTheme="minorEastAsia"/>
                <w:b/>
                <w:color w:val="000000" w:themeColor="text1"/>
                <w:sz w:val="22"/>
              </w:rPr>
              <w:t>比重</w:t>
            </w:r>
            <w:r>
              <w:rPr>
                <w:rFonts w:asciiTheme="minorEastAsia" w:eastAsiaTheme="minorEastAsia" w:hAnsiTheme="minorEastAsia" w:hint="eastAsia"/>
                <w:b/>
                <w:color w:val="000000" w:themeColor="text1"/>
                <w:sz w:val="22"/>
              </w:rPr>
              <w:t>%</w:t>
            </w:r>
          </w:p>
        </w:tc>
        <w:tc>
          <w:tcPr>
            <w:tcW w:w="1417" w:type="dxa"/>
            <w:vMerge/>
          </w:tcPr>
          <w:p w14:paraId="26CF2FC3" w14:textId="77777777" w:rsidR="00ED222E" w:rsidRDefault="00ED222E" w:rsidP="00E4588F">
            <w:pPr>
              <w:tabs>
                <w:tab w:val="left" w:pos="5140"/>
              </w:tabs>
              <w:rPr>
                <w:rFonts w:asciiTheme="minorEastAsia" w:eastAsiaTheme="minorEastAsia" w:hAnsiTheme="minorEastAsia"/>
                <w:color w:val="000000" w:themeColor="text1"/>
                <w:sz w:val="22"/>
              </w:rPr>
            </w:pPr>
          </w:p>
        </w:tc>
      </w:tr>
      <w:tr w:rsidR="00ED222E" w14:paraId="0F523693" w14:textId="77777777" w:rsidTr="00E4588F">
        <w:tc>
          <w:tcPr>
            <w:tcW w:w="2268" w:type="dxa"/>
          </w:tcPr>
          <w:p w14:paraId="31F135A4" w14:textId="77777777" w:rsidR="00ED222E" w:rsidRDefault="00ED222E" w:rsidP="00E4588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货币资金</w:t>
            </w:r>
          </w:p>
        </w:tc>
        <w:tc>
          <w:tcPr>
            <w:tcW w:w="1488" w:type="dxa"/>
          </w:tcPr>
          <w:p w14:paraId="0DA3AC79"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5B1C53E7"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8" w:type="dxa"/>
          </w:tcPr>
          <w:p w14:paraId="68CBBCBA"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6B14166A"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17" w:type="dxa"/>
          </w:tcPr>
          <w:p w14:paraId="7CACE175" w14:textId="77777777" w:rsidR="00ED222E" w:rsidRDefault="00ED222E" w:rsidP="00E4588F">
            <w:pPr>
              <w:tabs>
                <w:tab w:val="left" w:pos="5140"/>
              </w:tabs>
              <w:rPr>
                <w:rFonts w:asciiTheme="minorEastAsia" w:eastAsiaTheme="minorEastAsia" w:hAnsiTheme="minorEastAsia"/>
                <w:color w:val="000000" w:themeColor="text1"/>
                <w:sz w:val="22"/>
              </w:rPr>
            </w:pPr>
          </w:p>
        </w:tc>
      </w:tr>
      <w:tr w:rsidR="00ED222E" w14:paraId="17690DF2" w14:textId="77777777" w:rsidTr="00E4588F">
        <w:tc>
          <w:tcPr>
            <w:tcW w:w="2268" w:type="dxa"/>
          </w:tcPr>
          <w:p w14:paraId="60045C9F" w14:textId="77777777" w:rsidR="00ED222E" w:rsidRDefault="00ED222E" w:rsidP="00E4588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结算</w:t>
            </w:r>
            <w:r>
              <w:rPr>
                <w:rFonts w:asciiTheme="minorEastAsia" w:eastAsiaTheme="minorEastAsia" w:hAnsiTheme="minorEastAsia"/>
                <w:color w:val="000000" w:themeColor="text1"/>
                <w:sz w:val="22"/>
              </w:rPr>
              <w:t>备付金</w:t>
            </w:r>
          </w:p>
        </w:tc>
        <w:tc>
          <w:tcPr>
            <w:tcW w:w="1488" w:type="dxa"/>
          </w:tcPr>
          <w:p w14:paraId="22623AF2"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2D7C2112"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8" w:type="dxa"/>
          </w:tcPr>
          <w:p w14:paraId="0E0D6A23"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33AD75D7"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17" w:type="dxa"/>
          </w:tcPr>
          <w:p w14:paraId="208E8AA1" w14:textId="77777777" w:rsidR="00ED222E" w:rsidRDefault="00ED222E" w:rsidP="00E4588F">
            <w:pPr>
              <w:tabs>
                <w:tab w:val="left" w:pos="5140"/>
              </w:tabs>
              <w:rPr>
                <w:rFonts w:asciiTheme="minorEastAsia" w:eastAsiaTheme="minorEastAsia" w:hAnsiTheme="minorEastAsia"/>
                <w:color w:val="000000" w:themeColor="text1"/>
                <w:sz w:val="22"/>
              </w:rPr>
            </w:pPr>
          </w:p>
        </w:tc>
      </w:tr>
      <w:tr w:rsidR="00ED222E" w14:paraId="078BBB11" w14:textId="77777777" w:rsidTr="00E4588F">
        <w:tc>
          <w:tcPr>
            <w:tcW w:w="2268" w:type="dxa"/>
          </w:tcPr>
          <w:p w14:paraId="3448AD05" w14:textId="77777777" w:rsidR="00ED222E" w:rsidRDefault="00ED222E" w:rsidP="00E4588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拆出</w:t>
            </w:r>
            <w:r>
              <w:rPr>
                <w:rFonts w:asciiTheme="minorEastAsia" w:eastAsiaTheme="minorEastAsia" w:hAnsiTheme="minorEastAsia"/>
                <w:color w:val="000000" w:themeColor="text1"/>
                <w:sz w:val="22"/>
              </w:rPr>
              <w:t>资金</w:t>
            </w:r>
          </w:p>
        </w:tc>
        <w:tc>
          <w:tcPr>
            <w:tcW w:w="1488" w:type="dxa"/>
          </w:tcPr>
          <w:p w14:paraId="632263D1"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395C424F"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8" w:type="dxa"/>
          </w:tcPr>
          <w:p w14:paraId="2368B46E"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02DEB0BD"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17" w:type="dxa"/>
          </w:tcPr>
          <w:p w14:paraId="342EEECB" w14:textId="77777777" w:rsidR="00ED222E" w:rsidRDefault="00ED222E" w:rsidP="00E4588F">
            <w:pPr>
              <w:tabs>
                <w:tab w:val="left" w:pos="5140"/>
              </w:tabs>
              <w:rPr>
                <w:rFonts w:asciiTheme="minorEastAsia" w:eastAsiaTheme="minorEastAsia" w:hAnsiTheme="minorEastAsia"/>
                <w:color w:val="000000" w:themeColor="text1"/>
                <w:sz w:val="22"/>
              </w:rPr>
            </w:pPr>
          </w:p>
        </w:tc>
      </w:tr>
      <w:tr w:rsidR="00ED222E" w14:paraId="6304F98E" w14:textId="77777777" w:rsidTr="00E4588F">
        <w:tc>
          <w:tcPr>
            <w:tcW w:w="2268" w:type="dxa"/>
          </w:tcPr>
          <w:p w14:paraId="16943313" w14:textId="77777777" w:rsidR="00ED222E" w:rsidRDefault="00ED222E" w:rsidP="00E4588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c>
          <w:tcPr>
            <w:tcW w:w="1488" w:type="dxa"/>
          </w:tcPr>
          <w:p w14:paraId="4E7826B6"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7271E08B"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8" w:type="dxa"/>
          </w:tcPr>
          <w:p w14:paraId="15C018D4"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058538E3"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17" w:type="dxa"/>
          </w:tcPr>
          <w:p w14:paraId="62E414F5" w14:textId="77777777" w:rsidR="00ED222E" w:rsidRDefault="00ED222E" w:rsidP="00E4588F">
            <w:pPr>
              <w:tabs>
                <w:tab w:val="left" w:pos="5140"/>
              </w:tabs>
              <w:rPr>
                <w:rFonts w:asciiTheme="minorEastAsia" w:eastAsiaTheme="minorEastAsia" w:hAnsiTheme="minorEastAsia"/>
                <w:color w:val="000000" w:themeColor="text1"/>
                <w:sz w:val="22"/>
              </w:rPr>
            </w:pPr>
          </w:p>
        </w:tc>
      </w:tr>
      <w:tr w:rsidR="00ED222E" w14:paraId="27054772" w14:textId="77777777" w:rsidTr="00E4588F">
        <w:tc>
          <w:tcPr>
            <w:tcW w:w="2268" w:type="dxa"/>
          </w:tcPr>
          <w:p w14:paraId="50E6B4C5" w14:textId="77777777" w:rsidR="00ED222E" w:rsidRDefault="00ED222E" w:rsidP="00E4588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w:t>
            </w:r>
            <w:r>
              <w:rPr>
                <w:rFonts w:asciiTheme="minorEastAsia" w:eastAsiaTheme="minorEastAsia" w:hAnsiTheme="minorEastAsia"/>
                <w:color w:val="000000" w:themeColor="text1"/>
                <w:sz w:val="22"/>
              </w:rPr>
              <w:t>填行</w:t>
            </w:r>
            <w:r>
              <w:rPr>
                <w:rFonts w:asciiTheme="minorEastAsia" w:eastAsiaTheme="minorEastAsia" w:hAnsiTheme="minorEastAsia" w:hint="eastAsia"/>
                <w:color w:val="000000" w:themeColor="text1"/>
                <w:sz w:val="22"/>
              </w:rPr>
              <w:t>）</w:t>
            </w:r>
          </w:p>
        </w:tc>
        <w:tc>
          <w:tcPr>
            <w:tcW w:w="1488" w:type="dxa"/>
          </w:tcPr>
          <w:p w14:paraId="3DB1D0E5"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69A7A72C"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8" w:type="dxa"/>
          </w:tcPr>
          <w:p w14:paraId="5FC535D9"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2BAFB122"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17" w:type="dxa"/>
          </w:tcPr>
          <w:p w14:paraId="0E2B1D07" w14:textId="77777777" w:rsidR="00ED222E" w:rsidRDefault="00ED222E" w:rsidP="00E4588F">
            <w:pPr>
              <w:tabs>
                <w:tab w:val="left" w:pos="5140"/>
              </w:tabs>
              <w:rPr>
                <w:rFonts w:asciiTheme="minorEastAsia" w:eastAsiaTheme="minorEastAsia" w:hAnsiTheme="minorEastAsia"/>
                <w:color w:val="000000" w:themeColor="text1"/>
                <w:sz w:val="22"/>
              </w:rPr>
            </w:pPr>
          </w:p>
        </w:tc>
      </w:tr>
    </w:tbl>
    <w:p w14:paraId="67D7E318" w14:textId="77777777" w:rsidR="00ED222E" w:rsidRDefault="00ED222E" w:rsidP="00ED222E">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资产负债项目重大变动原因</w:t>
      </w:r>
      <w:r>
        <w:rPr>
          <w:rFonts w:asciiTheme="minorEastAsia" w:eastAsiaTheme="minorEastAsia" w:hAnsiTheme="minorEastAsia"/>
          <w:b/>
          <w:color w:val="000000" w:themeColor="text1"/>
          <w:szCs w:val="44"/>
        </w:rPr>
        <w:t>：</w:t>
      </w:r>
    </w:p>
    <w:tbl>
      <w:tblPr>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ED222E" w14:paraId="2BF44408" w14:textId="77777777" w:rsidTr="00E4588F">
        <w:tc>
          <w:tcPr>
            <w:tcW w:w="9638" w:type="dxa"/>
          </w:tcPr>
          <w:p w14:paraId="602FFC70" w14:textId="77777777" w:rsidR="00ED222E" w:rsidRDefault="00ED222E" w:rsidP="00E4588F">
            <w:pPr>
              <w:autoSpaceDE w:val="0"/>
              <w:autoSpaceDN w:val="0"/>
              <w:adjustRightInd w:val="0"/>
              <w:spacing w:line="241" w:lineRule="atLeast"/>
              <w:ind w:firstLineChars="200" w:firstLine="420"/>
              <w:textAlignment w:val="center"/>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结合企业的资产负债表</w:t>
            </w:r>
            <w:r>
              <w:rPr>
                <w:rFonts w:asciiTheme="minorEastAsia" w:eastAsiaTheme="minorEastAsia" w:hAnsiTheme="minorEastAsia" w:hint="eastAsia"/>
                <w:i/>
                <w:color w:val="FF0000"/>
                <w:szCs w:val="44"/>
              </w:rPr>
              <w:t>，分析企业资产与负债的结构，评估企业资产的质量，说明负债对企业现金流的影响。对与上一年度相比变动达到或超过</w:t>
            </w:r>
            <w:r>
              <w:rPr>
                <w:rFonts w:asciiTheme="minorEastAsia" w:eastAsiaTheme="minorEastAsia" w:hAnsiTheme="minorEastAsia"/>
                <w:i/>
                <w:color w:val="FF0000"/>
                <w:szCs w:val="44"/>
              </w:rPr>
              <w:t>30%的财务数据，应充分解释导致变动的原因。</w:t>
            </w:r>
            <w:r>
              <w:rPr>
                <w:rFonts w:asciiTheme="minorEastAsia" w:eastAsiaTheme="minorEastAsia" w:hAnsiTheme="minorEastAsia" w:hint="eastAsia"/>
                <w:i/>
                <w:color w:val="FF0000"/>
                <w:szCs w:val="44"/>
              </w:rPr>
              <w:t>基础层挂牌公司可免于分析金额占总资产10%以下的资产负债表科目。</w:t>
            </w:r>
          </w:p>
        </w:tc>
      </w:tr>
    </w:tbl>
    <w:p w14:paraId="54E2BD99" w14:textId="77777777" w:rsidR="00ED222E" w:rsidRDefault="00ED222E" w:rsidP="00ED222E">
      <w:pPr>
        <w:outlineLvl w:val="3"/>
        <w:rPr>
          <w:b/>
          <w:color w:val="000000" w:themeColor="text1"/>
        </w:rPr>
      </w:pPr>
      <w:r>
        <w:rPr>
          <w:b/>
          <w:color w:val="000000" w:themeColor="text1"/>
        </w:rPr>
        <w:t>2</w:t>
      </w:r>
      <w:r>
        <w:rPr>
          <w:rFonts w:hint="eastAsia"/>
          <w:b/>
          <w:color w:val="000000" w:themeColor="text1"/>
        </w:rPr>
        <w:t>、营业情况</w:t>
      </w:r>
      <w:r>
        <w:rPr>
          <w:b/>
          <w:color w:val="000000" w:themeColor="text1"/>
        </w:rPr>
        <w:t>分析</w:t>
      </w:r>
    </w:p>
    <w:p w14:paraId="1990767E" w14:textId="77777777" w:rsidR="00ED222E" w:rsidRDefault="00ED222E" w:rsidP="00ED222E">
      <w:pPr>
        <w:rPr>
          <w:b/>
          <w:color w:val="000000" w:themeColor="text1"/>
        </w:rPr>
      </w:pPr>
      <w:r>
        <w:rPr>
          <w:rFonts w:hint="eastAsia"/>
          <w:b/>
          <w:color w:val="000000" w:themeColor="text1"/>
        </w:rPr>
        <w:t>（</w:t>
      </w:r>
      <w:r>
        <w:rPr>
          <w:rFonts w:hint="eastAsia"/>
          <w:b/>
          <w:color w:val="000000" w:themeColor="text1"/>
        </w:rPr>
        <w:t>1</w:t>
      </w:r>
      <w:r>
        <w:rPr>
          <w:b/>
          <w:color w:val="000000" w:themeColor="text1"/>
        </w:rPr>
        <w:t>）</w:t>
      </w:r>
      <w:r>
        <w:rPr>
          <w:rFonts w:hint="eastAsia"/>
          <w:b/>
          <w:color w:val="000000" w:themeColor="text1"/>
        </w:rPr>
        <w:t>利润构成</w:t>
      </w:r>
      <w:r>
        <w:rPr>
          <w:b/>
          <w:color w:val="000000" w:themeColor="text1"/>
        </w:rPr>
        <w:t xml:space="preserve">                                                          </w:t>
      </w:r>
      <w:r>
        <w:rPr>
          <w:rFonts w:hint="eastAsia"/>
        </w:rPr>
        <w:t>单位</w:t>
      </w:r>
      <w:r>
        <w:t>：</w:t>
      </w:r>
      <w:r>
        <w:rPr>
          <w:rFonts w:hint="eastAsia"/>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268"/>
        <w:gridCol w:w="1488"/>
        <w:gridCol w:w="1489"/>
        <w:gridCol w:w="1488"/>
        <w:gridCol w:w="1489"/>
        <w:gridCol w:w="1417"/>
      </w:tblGrid>
      <w:tr w:rsidR="00ED222E" w14:paraId="5869645B" w14:textId="77777777" w:rsidTr="00E4588F">
        <w:tc>
          <w:tcPr>
            <w:tcW w:w="2268" w:type="dxa"/>
            <w:vMerge w:val="restart"/>
            <w:shd w:val="pct10" w:color="auto" w:fill="auto"/>
            <w:vAlign w:val="center"/>
          </w:tcPr>
          <w:p w14:paraId="561E866E" w14:textId="77777777" w:rsidR="00ED222E" w:rsidRDefault="00ED222E" w:rsidP="00E4588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2977" w:type="dxa"/>
            <w:gridSpan w:val="2"/>
            <w:tcBorders>
              <w:bottom w:val="single" w:sz="4" w:space="0" w:color="5B9BD5" w:themeColor="accent1"/>
            </w:tcBorders>
            <w:shd w:val="pct10" w:color="auto" w:fill="auto"/>
            <w:vAlign w:val="center"/>
          </w:tcPr>
          <w:p w14:paraId="6C180ED0" w14:textId="77777777" w:rsidR="00ED222E" w:rsidRDefault="00ED222E" w:rsidP="00E4588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w:t>
            </w:r>
          </w:p>
        </w:tc>
        <w:tc>
          <w:tcPr>
            <w:tcW w:w="2977" w:type="dxa"/>
            <w:gridSpan w:val="2"/>
            <w:tcBorders>
              <w:bottom w:val="single" w:sz="4" w:space="0" w:color="5B9BD5" w:themeColor="accent1"/>
            </w:tcBorders>
            <w:shd w:val="pct10" w:color="auto" w:fill="auto"/>
            <w:vAlign w:val="center"/>
          </w:tcPr>
          <w:p w14:paraId="71FD2E22" w14:textId="77777777" w:rsidR="00ED222E" w:rsidRDefault="00ED222E" w:rsidP="00E4588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上年同期</w:t>
            </w:r>
          </w:p>
        </w:tc>
        <w:tc>
          <w:tcPr>
            <w:tcW w:w="1417" w:type="dxa"/>
            <w:vMerge w:val="restart"/>
            <w:shd w:val="pct10" w:color="auto" w:fill="auto"/>
            <w:vAlign w:val="center"/>
          </w:tcPr>
          <w:p w14:paraId="18DFAFD6" w14:textId="0820E9BB" w:rsidR="00ED222E" w:rsidRDefault="00ED222E" w:rsidP="00E4588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变动比例%</w:t>
            </w:r>
          </w:p>
        </w:tc>
      </w:tr>
      <w:tr w:rsidR="00ED222E" w14:paraId="036F0D0A" w14:textId="77777777" w:rsidTr="00E4588F">
        <w:tc>
          <w:tcPr>
            <w:tcW w:w="2268" w:type="dxa"/>
            <w:vMerge/>
            <w:vAlign w:val="center"/>
          </w:tcPr>
          <w:p w14:paraId="5E3BD910"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c>
          <w:tcPr>
            <w:tcW w:w="1488" w:type="dxa"/>
            <w:shd w:val="pct10" w:color="auto" w:fill="auto"/>
            <w:vAlign w:val="center"/>
          </w:tcPr>
          <w:p w14:paraId="39032B21" w14:textId="77777777" w:rsidR="00ED222E" w:rsidRDefault="00ED222E" w:rsidP="00E4588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金额</w:t>
            </w:r>
          </w:p>
        </w:tc>
        <w:tc>
          <w:tcPr>
            <w:tcW w:w="1489" w:type="dxa"/>
            <w:shd w:val="pct10" w:color="auto" w:fill="auto"/>
            <w:vAlign w:val="center"/>
          </w:tcPr>
          <w:p w14:paraId="499A758B" w14:textId="77777777" w:rsidR="00ED222E" w:rsidRDefault="00ED222E" w:rsidP="00E4588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占营业收入</w:t>
            </w:r>
          </w:p>
          <w:p w14:paraId="459C2632" w14:textId="77777777" w:rsidR="00ED222E" w:rsidRDefault="00ED222E" w:rsidP="00E4588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的</w:t>
            </w:r>
            <w:r>
              <w:rPr>
                <w:rFonts w:asciiTheme="minorEastAsia" w:eastAsiaTheme="minorEastAsia" w:hAnsiTheme="minorEastAsia"/>
                <w:b/>
                <w:color w:val="000000" w:themeColor="text1"/>
                <w:sz w:val="22"/>
              </w:rPr>
              <w:t>比重</w:t>
            </w:r>
            <w:r>
              <w:rPr>
                <w:rFonts w:asciiTheme="minorEastAsia" w:eastAsiaTheme="minorEastAsia" w:hAnsiTheme="minorEastAsia" w:hint="eastAsia"/>
                <w:b/>
                <w:color w:val="000000" w:themeColor="text1"/>
                <w:sz w:val="22"/>
              </w:rPr>
              <w:t>%</w:t>
            </w:r>
          </w:p>
        </w:tc>
        <w:tc>
          <w:tcPr>
            <w:tcW w:w="1488" w:type="dxa"/>
            <w:shd w:val="pct10" w:color="auto" w:fill="auto"/>
            <w:vAlign w:val="center"/>
          </w:tcPr>
          <w:p w14:paraId="127217B2" w14:textId="77777777" w:rsidR="00ED222E" w:rsidRDefault="00ED222E" w:rsidP="00E4588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金额</w:t>
            </w:r>
          </w:p>
        </w:tc>
        <w:tc>
          <w:tcPr>
            <w:tcW w:w="1489" w:type="dxa"/>
            <w:shd w:val="pct10" w:color="auto" w:fill="auto"/>
            <w:vAlign w:val="center"/>
          </w:tcPr>
          <w:p w14:paraId="3E03BEBD" w14:textId="77777777" w:rsidR="00ED222E" w:rsidRDefault="00ED222E" w:rsidP="00E4588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占营业收入</w:t>
            </w:r>
          </w:p>
          <w:p w14:paraId="30B91F8B" w14:textId="77777777" w:rsidR="00ED222E" w:rsidRDefault="00ED222E" w:rsidP="00E4588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的</w:t>
            </w:r>
            <w:r>
              <w:rPr>
                <w:rFonts w:asciiTheme="minorEastAsia" w:eastAsiaTheme="minorEastAsia" w:hAnsiTheme="minorEastAsia"/>
                <w:b/>
                <w:color w:val="000000" w:themeColor="text1"/>
                <w:sz w:val="22"/>
              </w:rPr>
              <w:t>比重</w:t>
            </w:r>
            <w:r>
              <w:rPr>
                <w:rFonts w:asciiTheme="minorEastAsia" w:eastAsiaTheme="minorEastAsia" w:hAnsiTheme="minorEastAsia" w:hint="eastAsia"/>
                <w:b/>
                <w:color w:val="000000" w:themeColor="text1"/>
                <w:sz w:val="22"/>
              </w:rPr>
              <w:t>%</w:t>
            </w:r>
          </w:p>
        </w:tc>
        <w:tc>
          <w:tcPr>
            <w:tcW w:w="1417" w:type="dxa"/>
            <w:vMerge/>
          </w:tcPr>
          <w:p w14:paraId="48FBEAE4" w14:textId="77777777" w:rsidR="00ED222E" w:rsidRDefault="00ED222E" w:rsidP="00E4588F">
            <w:pPr>
              <w:tabs>
                <w:tab w:val="left" w:pos="5140"/>
              </w:tabs>
              <w:rPr>
                <w:rFonts w:asciiTheme="minorEastAsia" w:eastAsiaTheme="minorEastAsia" w:hAnsiTheme="minorEastAsia"/>
                <w:color w:val="000000" w:themeColor="text1"/>
                <w:sz w:val="22"/>
              </w:rPr>
            </w:pPr>
          </w:p>
        </w:tc>
      </w:tr>
      <w:tr w:rsidR="00ED222E" w14:paraId="0D1B391A" w14:textId="77777777" w:rsidTr="00E4588F">
        <w:tc>
          <w:tcPr>
            <w:tcW w:w="2268" w:type="dxa"/>
            <w:vAlign w:val="center"/>
          </w:tcPr>
          <w:p w14:paraId="5653F4CD" w14:textId="77777777" w:rsidR="00ED222E" w:rsidRDefault="00ED222E" w:rsidP="00E4588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一、营业收入</w:t>
            </w:r>
          </w:p>
        </w:tc>
        <w:tc>
          <w:tcPr>
            <w:tcW w:w="1488" w:type="dxa"/>
          </w:tcPr>
          <w:p w14:paraId="6DE330D7"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3FD5962D" w14:textId="77777777" w:rsidR="00ED222E" w:rsidRDefault="00ED222E" w:rsidP="00E4588F">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c>
          <w:tcPr>
            <w:tcW w:w="1488" w:type="dxa"/>
          </w:tcPr>
          <w:p w14:paraId="7FEF0FBD"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113BCC3C" w14:textId="77777777" w:rsidR="00ED222E" w:rsidRDefault="00ED222E" w:rsidP="00E4588F">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c>
          <w:tcPr>
            <w:tcW w:w="1417" w:type="dxa"/>
          </w:tcPr>
          <w:p w14:paraId="3E16D5F7"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r>
      <w:tr w:rsidR="00ED222E" w14:paraId="19030E00" w14:textId="77777777" w:rsidTr="00E4588F">
        <w:tc>
          <w:tcPr>
            <w:tcW w:w="2268" w:type="dxa"/>
            <w:vAlign w:val="center"/>
          </w:tcPr>
          <w:p w14:paraId="686A6226" w14:textId="77777777" w:rsidR="00ED222E" w:rsidRDefault="00ED222E" w:rsidP="00E4588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手续费及佣金净收入</w:t>
            </w:r>
          </w:p>
        </w:tc>
        <w:tc>
          <w:tcPr>
            <w:tcW w:w="1488" w:type="dxa"/>
          </w:tcPr>
          <w:p w14:paraId="5444457D"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5A2AA5A6"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c>
          <w:tcPr>
            <w:tcW w:w="1488" w:type="dxa"/>
          </w:tcPr>
          <w:p w14:paraId="3121B7F5"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759B05FF"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c>
          <w:tcPr>
            <w:tcW w:w="1417" w:type="dxa"/>
          </w:tcPr>
          <w:p w14:paraId="5741F93A"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r>
      <w:tr w:rsidR="00ED222E" w14:paraId="27717A1B" w14:textId="77777777" w:rsidTr="00E4588F">
        <w:tc>
          <w:tcPr>
            <w:tcW w:w="2268" w:type="dxa"/>
            <w:vAlign w:val="center"/>
          </w:tcPr>
          <w:p w14:paraId="253CC701" w14:textId="77777777" w:rsidR="00ED222E" w:rsidRDefault="00ED222E" w:rsidP="00E4588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利息净收入</w:t>
            </w:r>
          </w:p>
        </w:tc>
        <w:tc>
          <w:tcPr>
            <w:tcW w:w="1488" w:type="dxa"/>
          </w:tcPr>
          <w:p w14:paraId="27AB4343"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70402945"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c>
          <w:tcPr>
            <w:tcW w:w="1488" w:type="dxa"/>
          </w:tcPr>
          <w:p w14:paraId="687C244A"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7D891E32"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c>
          <w:tcPr>
            <w:tcW w:w="1417" w:type="dxa"/>
          </w:tcPr>
          <w:p w14:paraId="105852E9"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r>
      <w:tr w:rsidR="00ED222E" w14:paraId="7A91667E" w14:textId="77777777" w:rsidTr="00E4588F">
        <w:tc>
          <w:tcPr>
            <w:tcW w:w="2268" w:type="dxa"/>
            <w:vAlign w:val="center"/>
          </w:tcPr>
          <w:p w14:paraId="47661FE5" w14:textId="77777777" w:rsidR="00ED222E" w:rsidRDefault="00ED222E" w:rsidP="00E4588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投资收益</w:t>
            </w:r>
            <w:r>
              <w:rPr>
                <w:rFonts w:asciiTheme="minorEastAsia" w:eastAsiaTheme="minorEastAsia" w:hAnsiTheme="minorEastAsia"/>
                <w:color w:val="000000" w:themeColor="text1"/>
                <w:sz w:val="22"/>
              </w:rPr>
              <w:t xml:space="preserve">  </w:t>
            </w:r>
          </w:p>
        </w:tc>
        <w:tc>
          <w:tcPr>
            <w:tcW w:w="1488" w:type="dxa"/>
          </w:tcPr>
          <w:p w14:paraId="33E275F9"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11D4ACDF"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c>
          <w:tcPr>
            <w:tcW w:w="1488" w:type="dxa"/>
          </w:tcPr>
          <w:p w14:paraId="26F8B191"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2DC0D740"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c>
          <w:tcPr>
            <w:tcW w:w="1417" w:type="dxa"/>
          </w:tcPr>
          <w:p w14:paraId="5A0E8857"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r>
      <w:tr w:rsidR="00ED222E" w14:paraId="48EB11CB" w14:textId="77777777" w:rsidTr="00E4588F">
        <w:tc>
          <w:tcPr>
            <w:tcW w:w="2268" w:type="dxa"/>
            <w:vAlign w:val="center"/>
          </w:tcPr>
          <w:p w14:paraId="3715D766" w14:textId="77777777" w:rsidR="00ED222E" w:rsidRDefault="00ED222E" w:rsidP="00E4588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净</w:t>
            </w:r>
            <w:r>
              <w:rPr>
                <w:rFonts w:asciiTheme="minorEastAsia" w:eastAsiaTheme="minorEastAsia" w:hAnsiTheme="minorEastAsia"/>
                <w:color w:val="000000" w:themeColor="text1"/>
                <w:sz w:val="22"/>
              </w:rPr>
              <w:t>敞口套期收益</w:t>
            </w:r>
          </w:p>
        </w:tc>
        <w:tc>
          <w:tcPr>
            <w:tcW w:w="1488" w:type="dxa"/>
          </w:tcPr>
          <w:p w14:paraId="5BF545FC"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6B8ABDE5"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c>
          <w:tcPr>
            <w:tcW w:w="1488" w:type="dxa"/>
          </w:tcPr>
          <w:p w14:paraId="44A3E2DE"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5E432F0C"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c>
          <w:tcPr>
            <w:tcW w:w="1417" w:type="dxa"/>
          </w:tcPr>
          <w:p w14:paraId="5270B560"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r>
      <w:tr w:rsidR="00ED222E" w14:paraId="1F0C552E" w14:textId="77777777" w:rsidTr="00E4588F">
        <w:tc>
          <w:tcPr>
            <w:tcW w:w="2268" w:type="dxa"/>
            <w:vAlign w:val="center"/>
          </w:tcPr>
          <w:p w14:paraId="7D16847D" w14:textId="77777777" w:rsidR="00ED222E" w:rsidRDefault="00ED222E" w:rsidP="00E4588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公允价值变动收益</w:t>
            </w:r>
            <w:r>
              <w:rPr>
                <w:rFonts w:asciiTheme="minorEastAsia" w:eastAsiaTheme="minorEastAsia" w:hAnsiTheme="minorEastAsia"/>
                <w:color w:val="000000" w:themeColor="text1"/>
                <w:sz w:val="22"/>
              </w:rPr>
              <w:t xml:space="preserve"> </w:t>
            </w:r>
          </w:p>
        </w:tc>
        <w:tc>
          <w:tcPr>
            <w:tcW w:w="1488" w:type="dxa"/>
          </w:tcPr>
          <w:p w14:paraId="63E5B741"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7EB41E96"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c>
          <w:tcPr>
            <w:tcW w:w="1488" w:type="dxa"/>
          </w:tcPr>
          <w:p w14:paraId="5F0668DC"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13F1B03E"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c>
          <w:tcPr>
            <w:tcW w:w="1417" w:type="dxa"/>
          </w:tcPr>
          <w:p w14:paraId="3A02F8B7"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r>
      <w:tr w:rsidR="00ED222E" w14:paraId="3C96CF84" w14:textId="77777777" w:rsidTr="00E4588F">
        <w:tc>
          <w:tcPr>
            <w:tcW w:w="2268" w:type="dxa"/>
            <w:vAlign w:val="center"/>
          </w:tcPr>
          <w:p w14:paraId="372C913D" w14:textId="77777777" w:rsidR="00ED222E" w:rsidRDefault="00ED222E" w:rsidP="00E4588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汇兑收益</w:t>
            </w:r>
          </w:p>
        </w:tc>
        <w:tc>
          <w:tcPr>
            <w:tcW w:w="1488" w:type="dxa"/>
          </w:tcPr>
          <w:p w14:paraId="43CCAE99"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1E52EA77"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c>
          <w:tcPr>
            <w:tcW w:w="1488" w:type="dxa"/>
          </w:tcPr>
          <w:p w14:paraId="6DF9AAA0"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1E139C56"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c>
          <w:tcPr>
            <w:tcW w:w="1417" w:type="dxa"/>
          </w:tcPr>
          <w:p w14:paraId="71614B68"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r>
      <w:tr w:rsidR="00ED222E" w14:paraId="00FCB217" w14:textId="77777777" w:rsidTr="00E4588F">
        <w:tc>
          <w:tcPr>
            <w:tcW w:w="2268" w:type="dxa"/>
            <w:vAlign w:val="center"/>
          </w:tcPr>
          <w:p w14:paraId="00A3C2D0" w14:textId="77777777" w:rsidR="00ED222E" w:rsidRDefault="00ED222E" w:rsidP="00E4588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其他业务收入</w:t>
            </w:r>
          </w:p>
        </w:tc>
        <w:tc>
          <w:tcPr>
            <w:tcW w:w="1488" w:type="dxa"/>
          </w:tcPr>
          <w:p w14:paraId="25756075"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23023981"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c>
          <w:tcPr>
            <w:tcW w:w="1488" w:type="dxa"/>
          </w:tcPr>
          <w:p w14:paraId="2764D668"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62820904"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c>
          <w:tcPr>
            <w:tcW w:w="1417" w:type="dxa"/>
          </w:tcPr>
          <w:p w14:paraId="31A0CD9C"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r>
      <w:tr w:rsidR="00ED222E" w14:paraId="14745DA5" w14:textId="77777777" w:rsidTr="00E4588F">
        <w:tc>
          <w:tcPr>
            <w:tcW w:w="2268" w:type="dxa"/>
            <w:vAlign w:val="center"/>
          </w:tcPr>
          <w:p w14:paraId="7948DCB7" w14:textId="77777777" w:rsidR="00ED222E" w:rsidRDefault="00ED222E" w:rsidP="00E4588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资产</w:t>
            </w:r>
            <w:r>
              <w:rPr>
                <w:rFonts w:asciiTheme="minorEastAsia" w:eastAsiaTheme="minorEastAsia" w:hAnsiTheme="minorEastAsia"/>
                <w:color w:val="000000" w:themeColor="text1"/>
                <w:sz w:val="22"/>
              </w:rPr>
              <w:t>处置收益</w:t>
            </w:r>
          </w:p>
        </w:tc>
        <w:tc>
          <w:tcPr>
            <w:tcW w:w="1488" w:type="dxa"/>
          </w:tcPr>
          <w:p w14:paraId="7B4859CE"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21AA2CD9"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c>
          <w:tcPr>
            <w:tcW w:w="1488" w:type="dxa"/>
          </w:tcPr>
          <w:p w14:paraId="188741CC"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17F3F518"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c>
          <w:tcPr>
            <w:tcW w:w="1417" w:type="dxa"/>
          </w:tcPr>
          <w:p w14:paraId="050E6639"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r>
      <w:tr w:rsidR="00ED222E" w14:paraId="5AC15158" w14:textId="77777777" w:rsidTr="00E4588F">
        <w:tc>
          <w:tcPr>
            <w:tcW w:w="2268" w:type="dxa"/>
            <w:vAlign w:val="center"/>
          </w:tcPr>
          <w:p w14:paraId="4F393A9D" w14:textId="77777777" w:rsidR="00ED222E" w:rsidRDefault="00ED222E" w:rsidP="00E4588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其他收益</w:t>
            </w:r>
          </w:p>
        </w:tc>
        <w:tc>
          <w:tcPr>
            <w:tcW w:w="1488" w:type="dxa"/>
          </w:tcPr>
          <w:p w14:paraId="618A714D"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17296FC4"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c>
          <w:tcPr>
            <w:tcW w:w="1488" w:type="dxa"/>
          </w:tcPr>
          <w:p w14:paraId="2BB16F0C"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50FDE5B7"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c>
          <w:tcPr>
            <w:tcW w:w="1417" w:type="dxa"/>
          </w:tcPr>
          <w:p w14:paraId="37628CD3"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r>
      <w:tr w:rsidR="00ED222E" w14:paraId="114C9EF9" w14:textId="77777777" w:rsidTr="00E4588F">
        <w:tc>
          <w:tcPr>
            <w:tcW w:w="2268" w:type="dxa"/>
            <w:vAlign w:val="center"/>
          </w:tcPr>
          <w:p w14:paraId="455A7CE1" w14:textId="77777777" w:rsidR="00ED222E" w:rsidRDefault="00ED222E" w:rsidP="00E4588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二、营业支出</w:t>
            </w:r>
          </w:p>
        </w:tc>
        <w:tc>
          <w:tcPr>
            <w:tcW w:w="1488" w:type="dxa"/>
          </w:tcPr>
          <w:p w14:paraId="3B758A65"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274B298C"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c>
          <w:tcPr>
            <w:tcW w:w="1488" w:type="dxa"/>
          </w:tcPr>
          <w:p w14:paraId="0985A612"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6740BB95"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c>
          <w:tcPr>
            <w:tcW w:w="1417" w:type="dxa"/>
          </w:tcPr>
          <w:p w14:paraId="39692210"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r>
      <w:tr w:rsidR="00ED222E" w14:paraId="4FC896D9" w14:textId="77777777" w:rsidTr="00E4588F">
        <w:tc>
          <w:tcPr>
            <w:tcW w:w="2268" w:type="dxa"/>
            <w:vAlign w:val="center"/>
          </w:tcPr>
          <w:p w14:paraId="437B8428" w14:textId="77777777" w:rsidR="00ED222E" w:rsidRDefault="00ED222E" w:rsidP="00E4588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税金及附加</w:t>
            </w:r>
          </w:p>
        </w:tc>
        <w:tc>
          <w:tcPr>
            <w:tcW w:w="1488" w:type="dxa"/>
          </w:tcPr>
          <w:p w14:paraId="7489DA3B"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6785F242"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c>
          <w:tcPr>
            <w:tcW w:w="1488" w:type="dxa"/>
          </w:tcPr>
          <w:p w14:paraId="18ABAC50"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0CFE46D7"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c>
          <w:tcPr>
            <w:tcW w:w="1417" w:type="dxa"/>
          </w:tcPr>
          <w:p w14:paraId="11F06E6A"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r>
      <w:tr w:rsidR="00ED222E" w14:paraId="26775EEE" w14:textId="77777777" w:rsidTr="00E4588F">
        <w:tc>
          <w:tcPr>
            <w:tcW w:w="2268" w:type="dxa"/>
            <w:vAlign w:val="center"/>
          </w:tcPr>
          <w:p w14:paraId="5D4FE177" w14:textId="77777777" w:rsidR="00ED222E" w:rsidRDefault="00ED222E" w:rsidP="00E4588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业务及管理费</w:t>
            </w:r>
          </w:p>
        </w:tc>
        <w:tc>
          <w:tcPr>
            <w:tcW w:w="1488" w:type="dxa"/>
          </w:tcPr>
          <w:p w14:paraId="5C897BE1"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216244ED"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c>
          <w:tcPr>
            <w:tcW w:w="1488" w:type="dxa"/>
          </w:tcPr>
          <w:p w14:paraId="51FAF7F0"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240682BD"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c>
          <w:tcPr>
            <w:tcW w:w="1417" w:type="dxa"/>
          </w:tcPr>
          <w:p w14:paraId="28D24A41"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r>
      <w:tr w:rsidR="00ED222E" w14:paraId="628AD124" w14:textId="77777777" w:rsidTr="00E4588F">
        <w:tc>
          <w:tcPr>
            <w:tcW w:w="2268" w:type="dxa"/>
            <w:vAlign w:val="center"/>
          </w:tcPr>
          <w:p w14:paraId="4C819698" w14:textId="77777777" w:rsidR="00ED222E" w:rsidRDefault="00ED222E" w:rsidP="00E4588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信用</w:t>
            </w:r>
            <w:r>
              <w:rPr>
                <w:rFonts w:asciiTheme="minorEastAsia" w:eastAsiaTheme="minorEastAsia" w:hAnsiTheme="minorEastAsia"/>
                <w:color w:val="000000" w:themeColor="text1"/>
                <w:sz w:val="22"/>
              </w:rPr>
              <w:t>减值损失</w:t>
            </w:r>
          </w:p>
        </w:tc>
        <w:tc>
          <w:tcPr>
            <w:tcW w:w="1488" w:type="dxa"/>
          </w:tcPr>
          <w:p w14:paraId="227B1FA9"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687A5316"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c>
          <w:tcPr>
            <w:tcW w:w="1488" w:type="dxa"/>
          </w:tcPr>
          <w:p w14:paraId="37D251C7"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1A981085"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c>
          <w:tcPr>
            <w:tcW w:w="1417" w:type="dxa"/>
          </w:tcPr>
          <w:p w14:paraId="56BE6DE5"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r>
      <w:tr w:rsidR="00ED222E" w14:paraId="520C1DDB" w14:textId="77777777" w:rsidTr="00E4588F">
        <w:tc>
          <w:tcPr>
            <w:tcW w:w="2268" w:type="dxa"/>
            <w:vAlign w:val="center"/>
          </w:tcPr>
          <w:p w14:paraId="028641F3" w14:textId="77777777" w:rsidR="00ED222E" w:rsidRDefault="00ED222E" w:rsidP="00E4588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其他</w:t>
            </w:r>
            <w:r>
              <w:rPr>
                <w:rFonts w:asciiTheme="minorEastAsia" w:eastAsiaTheme="minorEastAsia" w:hAnsiTheme="minorEastAsia"/>
                <w:color w:val="000000" w:themeColor="text1"/>
                <w:sz w:val="22"/>
              </w:rPr>
              <w:t>资产减值损失</w:t>
            </w:r>
          </w:p>
        </w:tc>
        <w:tc>
          <w:tcPr>
            <w:tcW w:w="1488" w:type="dxa"/>
          </w:tcPr>
          <w:p w14:paraId="739CC205"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5FCC233E"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c>
          <w:tcPr>
            <w:tcW w:w="1488" w:type="dxa"/>
          </w:tcPr>
          <w:p w14:paraId="3570E1CF"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46938556"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c>
          <w:tcPr>
            <w:tcW w:w="1417" w:type="dxa"/>
          </w:tcPr>
          <w:p w14:paraId="246F047E"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r>
      <w:tr w:rsidR="00ED222E" w14:paraId="5110E9E1" w14:textId="77777777" w:rsidTr="00E4588F">
        <w:tc>
          <w:tcPr>
            <w:tcW w:w="2268" w:type="dxa"/>
            <w:vAlign w:val="center"/>
          </w:tcPr>
          <w:p w14:paraId="35E22A5C" w14:textId="77777777" w:rsidR="00ED222E" w:rsidRDefault="00ED222E" w:rsidP="00E4588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其他业务成本</w:t>
            </w:r>
          </w:p>
        </w:tc>
        <w:tc>
          <w:tcPr>
            <w:tcW w:w="1488" w:type="dxa"/>
          </w:tcPr>
          <w:p w14:paraId="407FD00E"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025D919D"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c>
          <w:tcPr>
            <w:tcW w:w="1488" w:type="dxa"/>
          </w:tcPr>
          <w:p w14:paraId="5AA7F66C"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78A56486"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c>
          <w:tcPr>
            <w:tcW w:w="1417" w:type="dxa"/>
          </w:tcPr>
          <w:p w14:paraId="7C0E70F9"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r>
      <w:tr w:rsidR="00ED222E" w14:paraId="7D80C9CC" w14:textId="77777777" w:rsidTr="00E4588F">
        <w:tc>
          <w:tcPr>
            <w:tcW w:w="2268" w:type="dxa"/>
            <w:vAlign w:val="center"/>
          </w:tcPr>
          <w:p w14:paraId="10E94C76"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8" w:type="dxa"/>
          </w:tcPr>
          <w:p w14:paraId="6126F7AC"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2EF87327"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c>
          <w:tcPr>
            <w:tcW w:w="1488" w:type="dxa"/>
          </w:tcPr>
          <w:p w14:paraId="0C6667B4"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4FA51146"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c>
          <w:tcPr>
            <w:tcW w:w="1417" w:type="dxa"/>
          </w:tcPr>
          <w:p w14:paraId="0A947CB4"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r>
      <w:tr w:rsidR="00ED222E" w14:paraId="1F62823E" w14:textId="77777777" w:rsidTr="00E4588F">
        <w:tc>
          <w:tcPr>
            <w:tcW w:w="2268" w:type="dxa"/>
            <w:vAlign w:val="center"/>
          </w:tcPr>
          <w:p w14:paraId="50CA9118" w14:textId="77777777" w:rsidR="00ED222E" w:rsidRDefault="00ED222E" w:rsidP="00E4588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c>
          <w:tcPr>
            <w:tcW w:w="1488" w:type="dxa"/>
          </w:tcPr>
          <w:p w14:paraId="062D1479"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0A7715C4"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c>
          <w:tcPr>
            <w:tcW w:w="1488" w:type="dxa"/>
          </w:tcPr>
          <w:p w14:paraId="158AAF56"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04753363"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c>
          <w:tcPr>
            <w:tcW w:w="1417" w:type="dxa"/>
          </w:tcPr>
          <w:p w14:paraId="1F4118D6"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r>
      <w:tr w:rsidR="00ED222E" w14:paraId="0AC2FCDA" w14:textId="77777777" w:rsidTr="00E4588F">
        <w:tc>
          <w:tcPr>
            <w:tcW w:w="2268" w:type="dxa"/>
            <w:vAlign w:val="center"/>
          </w:tcPr>
          <w:p w14:paraId="212B365A" w14:textId="77777777" w:rsidR="00ED222E" w:rsidRDefault="00ED222E" w:rsidP="00E4588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（自动添行</w:t>
            </w:r>
            <w:r>
              <w:rPr>
                <w:rFonts w:asciiTheme="minorEastAsia" w:eastAsiaTheme="minorEastAsia" w:hAnsiTheme="minorEastAsia"/>
                <w:color w:val="000000" w:themeColor="text1"/>
                <w:sz w:val="22"/>
              </w:rPr>
              <w:t>）</w:t>
            </w:r>
          </w:p>
        </w:tc>
        <w:tc>
          <w:tcPr>
            <w:tcW w:w="1488" w:type="dxa"/>
          </w:tcPr>
          <w:p w14:paraId="11D0EC85"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170E6B48"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c>
          <w:tcPr>
            <w:tcW w:w="1488" w:type="dxa"/>
          </w:tcPr>
          <w:p w14:paraId="1F366F24"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06528495"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c>
          <w:tcPr>
            <w:tcW w:w="1417" w:type="dxa"/>
          </w:tcPr>
          <w:p w14:paraId="26B50D11"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r>
    </w:tbl>
    <w:p w14:paraId="756AE918" w14:textId="77777777" w:rsidR="00ED222E" w:rsidRDefault="00ED222E" w:rsidP="00ED222E">
      <w:pPr>
        <w:rPr>
          <w:rFonts w:asciiTheme="minorEastAsia" w:eastAsiaTheme="minorEastAsia" w:hAnsiTheme="minorEastAsia"/>
          <w:b/>
          <w:color w:val="000000" w:themeColor="text1"/>
          <w:szCs w:val="44"/>
        </w:rPr>
      </w:pPr>
    </w:p>
    <w:p w14:paraId="217D3CE0" w14:textId="77777777" w:rsidR="00ED222E" w:rsidRDefault="00ED222E" w:rsidP="00ED222E">
      <w:pPr>
        <w:rPr>
          <w:color w:val="000000" w:themeColor="text1"/>
        </w:rPr>
      </w:pPr>
      <w:r>
        <w:rPr>
          <w:rFonts w:asciiTheme="minorEastAsia" w:eastAsiaTheme="minorEastAsia" w:hAnsiTheme="minorEastAsia" w:hint="eastAsia"/>
          <w:b/>
          <w:color w:val="000000" w:themeColor="text1"/>
          <w:szCs w:val="44"/>
        </w:rPr>
        <w:t>项目重大变动原因</w:t>
      </w:r>
      <w:r>
        <w:rPr>
          <w:rFonts w:asciiTheme="minorEastAsia" w:eastAsiaTheme="minorEastAsia" w:hAnsiTheme="minorEastAsia"/>
          <w:b/>
          <w:color w:val="000000" w:themeColor="text1"/>
          <w:szCs w:val="44"/>
        </w:rPr>
        <w:t>：</w:t>
      </w:r>
    </w:p>
    <w:tbl>
      <w:tblPr>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ED222E" w14:paraId="557E5968" w14:textId="77777777" w:rsidTr="00E4588F">
        <w:tc>
          <w:tcPr>
            <w:tcW w:w="9638" w:type="dxa"/>
          </w:tcPr>
          <w:p w14:paraId="5C951A4A" w14:textId="77777777" w:rsidR="00ED222E" w:rsidRDefault="00ED222E" w:rsidP="00E4588F">
            <w:pPr>
              <w:autoSpaceDE w:val="0"/>
              <w:autoSpaceDN w:val="0"/>
              <w:adjustRightInd w:val="0"/>
              <w:spacing w:line="241" w:lineRule="atLeast"/>
              <w:ind w:firstLineChars="200" w:firstLine="420"/>
              <w:textAlignment w:val="center"/>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注：若</w:t>
            </w:r>
            <w:r>
              <w:rPr>
                <w:rFonts w:asciiTheme="minorEastAsia" w:eastAsiaTheme="minorEastAsia" w:hAnsiTheme="minorEastAsia"/>
                <w:i/>
                <w:color w:val="FF0000"/>
                <w:szCs w:val="44"/>
              </w:rPr>
              <w:t>利润构成和利润来源发生重大变动，应当详细说明具体变动情况及原因。</w:t>
            </w:r>
            <w:r>
              <w:rPr>
                <w:rFonts w:asciiTheme="minorEastAsia" w:eastAsiaTheme="minorEastAsia" w:hAnsiTheme="minorEastAsia" w:hint="eastAsia"/>
                <w:i/>
                <w:color w:val="FF0000"/>
                <w:szCs w:val="44"/>
              </w:rPr>
              <w:t>对与上一年度相比变动达到或超过</w:t>
            </w:r>
            <w:r>
              <w:rPr>
                <w:rFonts w:asciiTheme="minorEastAsia" w:eastAsiaTheme="minorEastAsia" w:hAnsiTheme="minorEastAsia"/>
                <w:i/>
                <w:color w:val="FF0000"/>
                <w:szCs w:val="44"/>
              </w:rPr>
              <w:t>30%的财务数据，应充分解释导致变动的原因。</w:t>
            </w:r>
            <w:r>
              <w:rPr>
                <w:rFonts w:asciiTheme="minorEastAsia" w:eastAsiaTheme="minorEastAsia" w:hAnsiTheme="minorEastAsia" w:hint="eastAsia"/>
                <w:i/>
                <w:color w:val="FF0000"/>
                <w:szCs w:val="44"/>
              </w:rPr>
              <w:t>基础层</w:t>
            </w:r>
            <w:r>
              <w:rPr>
                <w:rFonts w:asciiTheme="minorEastAsia" w:eastAsiaTheme="minorEastAsia" w:hAnsiTheme="minorEastAsia"/>
                <w:i/>
                <w:color w:val="FF0000"/>
                <w:szCs w:val="44"/>
              </w:rPr>
              <w:t>挂牌</w:t>
            </w:r>
            <w:r>
              <w:rPr>
                <w:rFonts w:asciiTheme="minorEastAsia" w:eastAsiaTheme="minorEastAsia" w:hAnsiTheme="minorEastAsia" w:hint="eastAsia"/>
                <w:i/>
                <w:color w:val="FF0000"/>
                <w:szCs w:val="44"/>
              </w:rPr>
              <w:t>公司可免于分析金额占营业收入</w:t>
            </w:r>
            <w:r>
              <w:rPr>
                <w:rFonts w:asciiTheme="minorEastAsia" w:eastAsiaTheme="minorEastAsia" w:hAnsiTheme="minorEastAsia"/>
                <w:i/>
                <w:color w:val="FF0000"/>
                <w:szCs w:val="44"/>
              </w:rPr>
              <w:t>10%以下的利润表科目。</w:t>
            </w:r>
          </w:p>
          <w:p w14:paraId="2F9DD843" w14:textId="77777777" w:rsidR="00ED222E" w:rsidRDefault="00ED222E" w:rsidP="00E4588F">
            <w:pPr>
              <w:tabs>
                <w:tab w:val="left" w:pos="5140"/>
              </w:tabs>
              <w:rPr>
                <w:rFonts w:asciiTheme="minorEastAsia" w:eastAsiaTheme="minorEastAsia" w:hAnsiTheme="minorEastAsia"/>
                <w:color w:val="000000" w:themeColor="text1"/>
                <w:szCs w:val="44"/>
              </w:rPr>
            </w:pPr>
          </w:p>
        </w:tc>
      </w:tr>
    </w:tbl>
    <w:p w14:paraId="6B38C72A" w14:textId="77777777" w:rsidR="00ED222E" w:rsidRDefault="00ED222E" w:rsidP="00ED222E">
      <w:pPr>
        <w:tabs>
          <w:tab w:val="left" w:pos="5140"/>
        </w:tabs>
        <w:rPr>
          <w:color w:val="000000" w:themeColor="text1"/>
        </w:rPr>
      </w:pPr>
      <w:r>
        <w:rPr>
          <w:rFonts w:asciiTheme="minorEastAsia" w:eastAsiaTheme="minorEastAsia" w:hAnsiTheme="minorEastAsia" w:hint="eastAsia"/>
          <w:b/>
          <w:color w:val="000000" w:themeColor="text1"/>
          <w:szCs w:val="44"/>
        </w:rPr>
        <w:t xml:space="preserve">（2）收入构成                                             </w:t>
      </w:r>
      <w:r>
        <w:rPr>
          <w:rFonts w:asciiTheme="minorEastAsia" w:eastAsiaTheme="minorEastAsia" w:hAnsiTheme="minorEastAsia"/>
          <w:b/>
          <w:color w:val="000000" w:themeColor="text1"/>
          <w:szCs w:val="44"/>
        </w:rPr>
        <w:t xml:space="preserve">           </w:t>
      </w:r>
      <w:r>
        <w:rPr>
          <w:rFonts w:asciiTheme="minorEastAsia" w:eastAsiaTheme="minorEastAsia" w:hAnsiTheme="minorEastAsia" w:hint="eastAsia"/>
          <w:b/>
          <w:color w:val="000000" w:themeColor="text1"/>
          <w:szCs w:val="44"/>
        </w:rPr>
        <w:t xml:space="preserve"> </w:t>
      </w:r>
      <w:r>
        <w:rPr>
          <w:rFonts w:asciiTheme="minorEastAsia" w:eastAsiaTheme="minorEastAsia" w:hAnsiTheme="minorEastAsia"/>
          <w:b/>
          <w:color w:val="000000" w:themeColor="text1"/>
          <w:szCs w:val="44"/>
        </w:rPr>
        <w:t xml:space="preserve"> </w:t>
      </w:r>
      <w:r>
        <w:rPr>
          <w:rFonts w:hint="eastAsia"/>
          <w:color w:val="000000" w:themeColor="text1"/>
        </w:rPr>
        <w:t>单位</w:t>
      </w:r>
      <w:r>
        <w:rPr>
          <w:color w:val="000000" w:themeColor="text1"/>
        </w:rPr>
        <w:t>：</w:t>
      </w:r>
      <w:r>
        <w:rPr>
          <w:rFonts w:hint="eastAsia"/>
          <w:color w:val="000000" w:themeColor="text1"/>
        </w:rPr>
        <w:t>元</w:t>
      </w:r>
    </w:p>
    <w:tbl>
      <w:tblPr>
        <w:tblW w:w="9639"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ED222E" w14:paraId="3B14F1AD" w14:textId="77777777" w:rsidTr="00E4588F">
        <w:tc>
          <w:tcPr>
            <w:tcW w:w="9781" w:type="dxa"/>
          </w:tcPr>
          <w:p w14:paraId="7C3D9508" w14:textId="77777777" w:rsidR="00ED222E" w:rsidRDefault="00ED222E" w:rsidP="00E4588F">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注：证券公司应分析披露报告期内主要业务的经营概况、业内竞争状况、所处的市场地位和核心竞争力等，以及公司为应对报告期内经济环境和市场状况的变化，对主要业务做出的重大调整。</w:t>
            </w:r>
          </w:p>
          <w:p w14:paraId="618B60FF" w14:textId="77777777" w:rsidR="00ED222E" w:rsidRDefault="00ED222E" w:rsidP="00E4588F">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公司可按照业务条线、区域等原则披露分部报告信息，包括分部的营业收入、营业成本、营业利润的构成、相对于上一报告期的变化情况及其变动原因</w:t>
            </w:r>
          </w:p>
        </w:tc>
      </w:tr>
    </w:tbl>
    <w:p w14:paraId="2D8847ED" w14:textId="77777777" w:rsidR="00ED222E" w:rsidRDefault="00ED222E" w:rsidP="00ED222E">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lastRenderedPageBreak/>
        <w:t>按</w:t>
      </w:r>
      <w:r>
        <w:rPr>
          <w:rFonts w:asciiTheme="minorEastAsia" w:eastAsiaTheme="minorEastAsia" w:hAnsiTheme="minorEastAsia"/>
          <w:b/>
          <w:color w:val="000000" w:themeColor="text1"/>
          <w:szCs w:val="44"/>
        </w:rPr>
        <w:t>业务分类分析：</w:t>
      </w:r>
    </w:p>
    <w:p w14:paraId="603C0CE9" w14:textId="77777777" w:rsidR="00ED222E" w:rsidRDefault="00ED222E" w:rsidP="00ED222E">
      <w:pPr>
        <w:tabs>
          <w:tab w:val="left" w:pos="5140"/>
        </w:tabs>
        <w:jc w:val="right"/>
        <w:rPr>
          <w:color w:val="000000" w:themeColor="text1"/>
        </w:rPr>
      </w:pPr>
      <w:r>
        <w:rPr>
          <w:rFonts w:asciiTheme="minorEastAsia" w:eastAsiaTheme="minorEastAsia" w:hAnsiTheme="minorEastAsia" w:hint="eastAsia"/>
          <w:b/>
          <w:color w:val="000000" w:themeColor="text1"/>
          <w:szCs w:val="44"/>
        </w:rPr>
        <w:t xml:space="preserve">                                                </w:t>
      </w:r>
      <w:r>
        <w:rPr>
          <w:rFonts w:asciiTheme="minorEastAsia" w:eastAsiaTheme="minorEastAsia" w:hAnsiTheme="minorEastAsia"/>
          <w:b/>
          <w:color w:val="000000" w:themeColor="text1"/>
          <w:szCs w:val="44"/>
        </w:rPr>
        <w:t xml:space="preserve">  </w:t>
      </w:r>
      <w:r>
        <w:rPr>
          <w:rFonts w:hint="eastAsia"/>
          <w:color w:val="000000" w:themeColor="text1"/>
        </w:rPr>
        <w:t>单位</w:t>
      </w:r>
      <w:r>
        <w:rPr>
          <w:color w:val="000000" w:themeColor="text1"/>
        </w:rPr>
        <w:t>：</w:t>
      </w:r>
      <w:r>
        <w:rPr>
          <w:rFonts w:hint="eastAsia"/>
          <w:color w:val="000000" w:themeColor="text1"/>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268"/>
        <w:gridCol w:w="1488"/>
        <w:gridCol w:w="1489"/>
        <w:gridCol w:w="1488"/>
        <w:gridCol w:w="1489"/>
        <w:gridCol w:w="1417"/>
      </w:tblGrid>
      <w:tr w:rsidR="007A3C2D" w14:paraId="6697F0F5" w14:textId="77777777" w:rsidTr="00504234">
        <w:tc>
          <w:tcPr>
            <w:tcW w:w="2268" w:type="dxa"/>
            <w:vMerge w:val="restart"/>
            <w:shd w:val="pct10" w:color="auto" w:fill="auto"/>
            <w:vAlign w:val="center"/>
          </w:tcPr>
          <w:p w14:paraId="0598D764" w14:textId="77777777" w:rsidR="007A3C2D" w:rsidRDefault="007A3C2D" w:rsidP="0050423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2977" w:type="dxa"/>
            <w:gridSpan w:val="2"/>
            <w:tcBorders>
              <w:bottom w:val="single" w:sz="4" w:space="0" w:color="5B9BD5" w:themeColor="accent1"/>
            </w:tcBorders>
            <w:shd w:val="pct10" w:color="auto" w:fill="auto"/>
            <w:vAlign w:val="center"/>
          </w:tcPr>
          <w:p w14:paraId="538BB8D2" w14:textId="77777777" w:rsidR="007A3C2D" w:rsidRDefault="007A3C2D" w:rsidP="0050423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w:t>
            </w:r>
          </w:p>
        </w:tc>
        <w:tc>
          <w:tcPr>
            <w:tcW w:w="2977" w:type="dxa"/>
            <w:gridSpan w:val="2"/>
            <w:tcBorders>
              <w:bottom w:val="single" w:sz="4" w:space="0" w:color="5B9BD5" w:themeColor="accent1"/>
            </w:tcBorders>
            <w:shd w:val="pct10" w:color="auto" w:fill="auto"/>
            <w:vAlign w:val="center"/>
          </w:tcPr>
          <w:p w14:paraId="323E318C" w14:textId="77777777" w:rsidR="007A3C2D" w:rsidRDefault="007A3C2D" w:rsidP="0050423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上年同期</w:t>
            </w:r>
          </w:p>
        </w:tc>
        <w:tc>
          <w:tcPr>
            <w:tcW w:w="1417" w:type="dxa"/>
            <w:vMerge w:val="restart"/>
            <w:shd w:val="pct10" w:color="auto" w:fill="auto"/>
            <w:vAlign w:val="center"/>
          </w:tcPr>
          <w:p w14:paraId="16FF98DC" w14:textId="77777777" w:rsidR="007A3C2D" w:rsidRDefault="007A3C2D" w:rsidP="0050423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w:t>
            </w:r>
            <w:r>
              <w:rPr>
                <w:rFonts w:asciiTheme="minorEastAsia" w:eastAsiaTheme="minorEastAsia" w:hAnsiTheme="minorEastAsia"/>
                <w:b/>
                <w:color w:val="000000" w:themeColor="text1"/>
                <w:sz w:val="22"/>
              </w:rPr>
              <w:t>与上年同期金额</w:t>
            </w:r>
            <w:r>
              <w:rPr>
                <w:rFonts w:asciiTheme="minorEastAsia" w:eastAsiaTheme="minorEastAsia" w:hAnsiTheme="minorEastAsia" w:hint="eastAsia"/>
                <w:b/>
                <w:color w:val="000000" w:themeColor="text1"/>
                <w:sz w:val="22"/>
              </w:rPr>
              <w:t>变动比例%</w:t>
            </w:r>
          </w:p>
        </w:tc>
      </w:tr>
      <w:tr w:rsidR="007A3C2D" w14:paraId="4DBFFFD7" w14:textId="77777777" w:rsidTr="00504234">
        <w:tc>
          <w:tcPr>
            <w:tcW w:w="2268" w:type="dxa"/>
            <w:vMerge/>
            <w:vAlign w:val="center"/>
          </w:tcPr>
          <w:p w14:paraId="6E03DA51" w14:textId="77777777" w:rsidR="007A3C2D" w:rsidRDefault="007A3C2D" w:rsidP="00504234">
            <w:pPr>
              <w:tabs>
                <w:tab w:val="left" w:pos="5140"/>
              </w:tabs>
              <w:jc w:val="center"/>
              <w:rPr>
                <w:rFonts w:asciiTheme="minorEastAsia" w:eastAsiaTheme="minorEastAsia" w:hAnsiTheme="minorEastAsia"/>
                <w:color w:val="000000" w:themeColor="text1"/>
                <w:sz w:val="22"/>
              </w:rPr>
            </w:pPr>
          </w:p>
        </w:tc>
        <w:tc>
          <w:tcPr>
            <w:tcW w:w="1488" w:type="dxa"/>
            <w:shd w:val="pct10" w:color="auto" w:fill="auto"/>
            <w:vAlign w:val="center"/>
          </w:tcPr>
          <w:p w14:paraId="24DB442C" w14:textId="77777777" w:rsidR="007A3C2D" w:rsidRDefault="007A3C2D" w:rsidP="0050423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金额</w:t>
            </w:r>
          </w:p>
        </w:tc>
        <w:tc>
          <w:tcPr>
            <w:tcW w:w="1489" w:type="dxa"/>
            <w:shd w:val="pct10" w:color="auto" w:fill="auto"/>
            <w:vAlign w:val="center"/>
          </w:tcPr>
          <w:p w14:paraId="0AD31172" w14:textId="77777777" w:rsidR="007A3C2D" w:rsidRDefault="007A3C2D" w:rsidP="0050423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占营业收入</w:t>
            </w:r>
          </w:p>
          <w:p w14:paraId="5E510480" w14:textId="77777777" w:rsidR="007A3C2D" w:rsidRDefault="007A3C2D" w:rsidP="0050423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的</w:t>
            </w:r>
            <w:r>
              <w:rPr>
                <w:rFonts w:asciiTheme="minorEastAsia" w:eastAsiaTheme="minorEastAsia" w:hAnsiTheme="minorEastAsia"/>
                <w:b/>
                <w:color w:val="000000" w:themeColor="text1"/>
                <w:sz w:val="22"/>
              </w:rPr>
              <w:t>比重</w:t>
            </w:r>
            <w:r>
              <w:rPr>
                <w:rFonts w:asciiTheme="minorEastAsia" w:eastAsiaTheme="minorEastAsia" w:hAnsiTheme="minorEastAsia" w:hint="eastAsia"/>
                <w:b/>
                <w:color w:val="000000" w:themeColor="text1"/>
                <w:sz w:val="22"/>
              </w:rPr>
              <w:t>%</w:t>
            </w:r>
          </w:p>
        </w:tc>
        <w:tc>
          <w:tcPr>
            <w:tcW w:w="1488" w:type="dxa"/>
            <w:shd w:val="pct10" w:color="auto" w:fill="auto"/>
            <w:vAlign w:val="center"/>
          </w:tcPr>
          <w:p w14:paraId="65268448" w14:textId="77777777" w:rsidR="007A3C2D" w:rsidRDefault="007A3C2D" w:rsidP="0050423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金额</w:t>
            </w:r>
          </w:p>
        </w:tc>
        <w:tc>
          <w:tcPr>
            <w:tcW w:w="1489" w:type="dxa"/>
            <w:shd w:val="pct10" w:color="auto" w:fill="auto"/>
            <w:vAlign w:val="center"/>
          </w:tcPr>
          <w:p w14:paraId="11AD9992" w14:textId="77777777" w:rsidR="007A3C2D" w:rsidRDefault="007A3C2D" w:rsidP="0050423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占营业收入</w:t>
            </w:r>
          </w:p>
          <w:p w14:paraId="4BE94098" w14:textId="77777777" w:rsidR="007A3C2D" w:rsidRDefault="007A3C2D" w:rsidP="0050423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的</w:t>
            </w:r>
            <w:r>
              <w:rPr>
                <w:rFonts w:asciiTheme="minorEastAsia" w:eastAsiaTheme="minorEastAsia" w:hAnsiTheme="minorEastAsia"/>
                <w:b/>
                <w:color w:val="000000" w:themeColor="text1"/>
                <w:sz w:val="22"/>
              </w:rPr>
              <w:t>比重</w:t>
            </w:r>
            <w:r>
              <w:rPr>
                <w:rFonts w:asciiTheme="minorEastAsia" w:eastAsiaTheme="minorEastAsia" w:hAnsiTheme="minorEastAsia" w:hint="eastAsia"/>
                <w:b/>
                <w:color w:val="000000" w:themeColor="text1"/>
                <w:sz w:val="22"/>
              </w:rPr>
              <w:t>%</w:t>
            </w:r>
          </w:p>
        </w:tc>
        <w:tc>
          <w:tcPr>
            <w:tcW w:w="1417" w:type="dxa"/>
            <w:vMerge/>
          </w:tcPr>
          <w:p w14:paraId="4E5FD6CB" w14:textId="77777777" w:rsidR="007A3C2D" w:rsidRDefault="007A3C2D" w:rsidP="00504234">
            <w:pPr>
              <w:tabs>
                <w:tab w:val="left" w:pos="5140"/>
              </w:tabs>
              <w:rPr>
                <w:rFonts w:asciiTheme="minorEastAsia" w:eastAsiaTheme="minorEastAsia" w:hAnsiTheme="minorEastAsia"/>
                <w:color w:val="000000" w:themeColor="text1"/>
                <w:sz w:val="22"/>
              </w:rPr>
            </w:pPr>
          </w:p>
        </w:tc>
      </w:tr>
      <w:tr w:rsidR="007A3C2D" w14:paraId="23BBFC8F" w14:textId="77777777" w:rsidTr="00504234">
        <w:tc>
          <w:tcPr>
            <w:tcW w:w="2268" w:type="dxa"/>
          </w:tcPr>
          <w:p w14:paraId="59C6A9A1" w14:textId="77777777" w:rsidR="007A3C2D" w:rsidRDefault="007A3C2D" w:rsidP="00504234">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证券</w:t>
            </w:r>
            <w:r>
              <w:rPr>
                <w:rFonts w:asciiTheme="minorEastAsia" w:eastAsiaTheme="minorEastAsia" w:hAnsiTheme="minorEastAsia"/>
                <w:color w:val="000000" w:themeColor="text1"/>
                <w:sz w:val="22"/>
              </w:rPr>
              <w:t>经纪业务</w:t>
            </w:r>
          </w:p>
        </w:tc>
        <w:tc>
          <w:tcPr>
            <w:tcW w:w="1488" w:type="dxa"/>
          </w:tcPr>
          <w:p w14:paraId="35666D1D" w14:textId="77777777" w:rsidR="007A3C2D" w:rsidRDefault="007A3C2D" w:rsidP="00504234">
            <w:pPr>
              <w:tabs>
                <w:tab w:val="left" w:pos="5140"/>
              </w:tabs>
              <w:rPr>
                <w:rFonts w:asciiTheme="minorEastAsia" w:eastAsiaTheme="minorEastAsia" w:hAnsiTheme="minorEastAsia"/>
                <w:color w:val="000000" w:themeColor="text1"/>
                <w:sz w:val="22"/>
              </w:rPr>
            </w:pPr>
          </w:p>
        </w:tc>
        <w:tc>
          <w:tcPr>
            <w:tcW w:w="1489" w:type="dxa"/>
          </w:tcPr>
          <w:p w14:paraId="3574D364" w14:textId="77777777" w:rsidR="007A3C2D" w:rsidRDefault="007A3C2D" w:rsidP="00504234">
            <w:pPr>
              <w:tabs>
                <w:tab w:val="left" w:pos="5140"/>
              </w:tabs>
              <w:jc w:val="center"/>
              <w:rPr>
                <w:rFonts w:asciiTheme="minorEastAsia" w:eastAsiaTheme="minorEastAsia" w:hAnsiTheme="minorEastAsia"/>
                <w:color w:val="000000" w:themeColor="text1"/>
                <w:sz w:val="22"/>
              </w:rPr>
            </w:pPr>
          </w:p>
        </w:tc>
        <w:tc>
          <w:tcPr>
            <w:tcW w:w="1488" w:type="dxa"/>
          </w:tcPr>
          <w:p w14:paraId="5DDE85B5" w14:textId="77777777" w:rsidR="007A3C2D" w:rsidRDefault="007A3C2D" w:rsidP="00504234">
            <w:pPr>
              <w:tabs>
                <w:tab w:val="left" w:pos="5140"/>
              </w:tabs>
              <w:rPr>
                <w:rFonts w:asciiTheme="minorEastAsia" w:eastAsiaTheme="minorEastAsia" w:hAnsiTheme="minorEastAsia"/>
                <w:color w:val="000000" w:themeColor="text1"/>
                <w:sz w:val="22"/>
              </w:rPr>
            </w:pPr>
          </w:p>
        </w:tc>
        <w:tc>
          <w:tcPr>
            <w:tcW w:w="1489" w:type="dxa"/>
          </w:tcPr>
          <w:p w14:paraId="3CBC5D8D" w14:textId="77777777" w:rsidR="007A3C2D" w:rsidRDefault="007A3C2D" w:rsidP="00504234">
            <w:pPr>
              <w:tabs>
                <w:tab w:val="left" w:pos="5140"/>
              </w:tabs>
              <w:jc w:val="center"/>
              <w:rPr>
                <w:rFonts w:asciiTheme="minorEastAsia" w:eastAsiaTheme="minorEastAsia" w:hAnsiTheme="minorEastAsia"/>
                <w:color w:val="000000" w:themeColor="text1"/>
                <w:sz w:val="22"/>
              </w:rPr>
            </w:pPr>
          </w:p>
        </w:tc>
        <w:tc>
          <w:tcPr>
            <w:tcW w:w="1417" w:type="dxa"/>
          </w:tcPr>
          <w:p w14:paraId="215DBA2C" w14:textId="77777777" w:rsidR="007A3C2D" w:rsidRDefault="007A3C2D" w:rsidP="00504234">
            <w:pPr>
              <w:tabs>
                <w:tab w:val="left" w:pos="5140"/>
              </w:tabs>
              <w:jc w:val="center"/>
              <w:rPr>
                <w:rFonts w:asciiTheme="minorEastAsia" w:eastAsiaTheme="minorEastAsia" w:hAnsiTheme="minorEastAsia"/>
                <w:color w:val="000000" w:themeColor="text1"/>
                <w:sz w:val="22"/>
              </w:rPr>
            </w:pPr>
          </w:p>
        </w:tc>
      </w:tr>
      <w:tr w:rsidR="007A3C2D" w14:paraId="111A152D" w14:textId="77777777" w:rsidTr="00504234">
        <w:tc>
          <w:tcPr>
            <w:tcW w:w="2268" w:type="dxa"/>
          </w:tcPr>
          <w:p w14:paraId="7DD4B3DE" w14:textId="77777777" w:rsidR="007A3C2D" w:rsidRDefault="007A3C2D" w:rsidP="00504234">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其中：</w:t>
            </w:r>
            <w:r>
              <w:rPr>
                <w:rFonts w:asciiTheme="minorEastAsia" w:eastAsiaTheme="minorEastAsia" w:hAnsiTheme="minorEastAsia"/>
                <w:sz w:val="22"/>
              </w:rPr>
              <w:t>XX业务</w:t>
            </w:r>
          </w:p>
        </w:tc>
        <w:tc>
          <w:tcPr>
            <w:tcW w:w="1488" w:type="dxa"/>
          </w:tcPr>
          <w:p w14:paraId="64053525" w14:textId="77777777" w:rsidR="007A3C2D" w:rsidRDefault="007A3C2D" w:rsidP="00504234">
            <w:pPr>
              <w:tabs>
                <w:tab w:val="left" w:pos="5140"/>
              </w:tabs>
              <w:rPr>
                <w:rFonts w:asciiTheme="minorEastAsia" w:eastAsiaTheme="minorEastAsia" w:hAnsiTheme="minorEastAsia"/>
                <w:color w:val="000000" w:themeColor="text1"/>
                <w:sz w:val="22"/>
              </w:rPr>
            </w:pPr>
          </w:p>
        </w:tc>
        <w:tc>
          <w:tcPr>
            <w:tcW w:w="1489" w:type="dxa"/>
          </w:tcPr>
          <w:p w14:paraId="36D4C30E" w14:textId="77777777" w:rsidR="007A3C2D" w:rsidRDefault="007A3C2D" w:rsidP="00504234">
            <w:pPr>
              <w:tabs>
                <w:tab w:val="left" w:pos="5140"/>
              </w:tabs>
              <w:jc w:val="center"/>
              <w:rPr>
                <w:rFonts w:asciiTheme="minorEastAsia" w:eastAsiaTheme="minorEastAsia" w:hAnsiTheme="minorEastAsia"/>
                <w:color w:val="000000" w:themeColor="text1"/>
                <w:sz w:val="22"/>
              </w:rPr>
            </w:pPr>
          </w:p>
        </w:tc>
        <w:tc>
          <w:tcPr>
            <w:tcW w:w="1488" w:type="dxa"/>
          </w:tcPr>
          <w:p w14:paraId="1B4BB82B" w14:textId="77777777" w:rsidR="007A3C2D" w:rsidRDefault="007A3C2D" w:rsidP="00504234">
            <w:pPr>
              <w:tabs>
                <w:tab w:val="left" w:pos="5140"/>
              </w:tabs>
              <w:rPr>
                <w:rFonts w:asciiTheme="minorEastAsia" w:eastAsiaTheme="minorEastAsia" w:hAnsiTheme="minorEastAsia"/>
                <w:color w:val="000000" w:themeColor="text1"/>
                <w:sz w:val="22"/>
              </w:rPr>
            </w:pPr>
          </w:p>
        </w:tc>
        <w:tc>
          <w:tcPr>
            <w:tcW w:w="1489" w:type="dxa"/>
          </w:tcPr>
          <w:p w14:paraId="42E5196B" w14:textId="77777777" w:rsidR="007A3C2D" w:rsidRDefault="007A3C2D" w:rsidP="00504234">
            <w:pPr>
              <w:tabs>
                <w:tab w:val="left" w:pos="5140"/>
              </w:tabs>
              <w:jc w:val="center"/>
              <w:rPr>
                <w:rFonts w:asciiTheme="minorEastAsia" w:eastAsiaTheme="minorEastAsia" w:hAnsiTheme="minorEastAsia"/>
                <w:color w:val="000000" w:themeColor="text1"/>
                <w:sz w:val="22"/>
              </w:rPr>
            </w:pPr>
          </w:p>
        </w:tc>
        <w:tc>
          <w:tcPr>
            <w:tcW w:w="1417" w:type="dxa"/>
          </w:tcPr>
          <w:p w14:paraId="6A0D08DE" w14:textId="77777777" w:rsidR="007A3C2D" w:rsidRDefault="007A3C2D" w:rsidP="00504234">
            <w:pPr>
              <w:tabs>
                <w:tab w:val="left" w:pos="5140"/>
              </w:tabs>
              <w:jc w:val="center"/>
              <w:rPr>
                <w:rFonts w:asciiTheme="minorEastAsia" w:eastAsiaTheme="minorEastAsia" w:hAnsiTheme="minorEastAsia"/>
                <w:color w:val="000000" w:themeColor="text1"/>
                <w:sz w:val="22"/>
              </w:rPr>
            </w:pPr>
          </w:p>
        </w:tc>
      </w:tr>
      <w:tr w:rsidR="007A3C2D" w14:paraId="0493AD98" w14:textId="77777777" w:rsidTr="00504234">
        <w:tc>
          <w:tcPr>
            <w:tcW w:w="2268" w:type="dxa"/>
          </w:tcPr>
          <w:p w14:paraId="30AB21BC" w14:textId="77777777" w:rsidR="007A3C2D" w:rsidRDefault="007A3C2D" w:rsidP="00504234">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t xml:space="preserve">     （自动添行）</w:t>
            </w:r>
          </w:p>
        </w:tc>
        <w:tc>
          <w:tcPr>
            <w:tcW w:w="1488" w:type="dxa"/>
          </w:tcPr>
          <w:p w14:paraId="303A0097" w14:textId="77777777" w:rsidR="007A3C2D" w:rsidRDefault="007A3C2D" w:rsidP="00504234">
            <w:pPr>
              <w:tabs>
                <w:tab w:val="left" w:pos="5140"/>
              </w:tabs>
              <w:rPr>
                <w:rFonts w:asciiTheme="minorEastAsia" w:eastAsiaTheme="minorEastAsia" w:hAnsiTheme="minorEastAsia"/>
                <w:color w:val="000000" w:themeColor="text1"/>
                <w:sz w:val="22"/>
              </w:rPr>
            </w:pPr>
          </w:p>
        </w:tc>
        <w:tc>
          <w:tcPr>
            <w:tcW w:w="1489" w:type="dxa"/>
          </w:tcPr>
          <w:p w14:paraId="3C356BC9" w14:textId="77777777" w:rsidR="007A3C2D" w:rsidRDefault="007A3C2D" w:rsidP="00504234">
            <w:pPr>
              <w:tabs>
                <w:tab w:val="left" w:pos="5140"/>
              </w:tabs>
              <w:jc w:val="center"/>
              <w:rPr>
                <w:rFonts w:asciiTheme="minorEastAsia" w:eastAsiaTheme="minorEastAsia" w:hAnsiTheme="minorEastAsia"/>
                <w:color w:val="000000" w:themeColor="text1"/>
                <w:sz w:val="22"/>
              </w:rPr>
            </w:pPr>
          </w:p>
        </w:tc>
        <w:tc>
          <w:tcPr>
            <w:tcW w:w="1488" w:type="dxa"/>
          </w:tcPr>
          <w:p w14:paraId="6874CA12" w14:textId="77777777" w:rsidR="007A3C2D" w:rsidRDefault="007A3C2D" w:rsidP="00504234">
            <w:pPr>
              <w:tabs>
                <w:tab w:val="left" w:pos="5140"/>
              </w:tabs>
              <w:rPr>
                <w:rFonts w:asciiTheme="minorEastAsia" w:eastAsiaTheme="minorEastAsia" w:hAnsiTheme="minorEastAsia"/>
                <w:color w:val="000000" w:themeColor="text1"/>
                <w:sz w:val="22"/>
              </w:rPr>
            </w:pPr>
          </w:p>
        </w:tc>
        <w:tc>
          <w:tcPr>
            <w:tcW w:w="1489" w:type="dxa"/>
          </w:tcPr>
          <w:p w14:paraId="6378FC63" w14:textId="77777777" w:rsidR="007A3C2D" w:rsidRDefault="007A3C2D" w:rsidP="00504234">
            <w:pPr>
              <w:tabs>
                <w:tab w:val="left" w:pos="5140"/>
              </w:tabs>
              <w:jc w:val="center"/>
              <w:rPr>
                <w:rFonts w:asciiTheme="minorEastAsia" w:eastAsiaTheme="minorEastAsia" w:hAnsiTheme="minorEastAsia"/>
                <w:color w:val="000000" w:themeColor="text1"/>
                <w:sz w:val="22"/>
              </w:rPr>
            </w:pPr>
          </w:p>
        </w:tc>
        <w:tc>
          <w:tcPr>
            <w:tcW w:w="1417" w:type="dxa"/>
          </w:tcPr>
          <w:p w14:paraId="337758BA" w14:textId="77777777" w:rsidR="007A3C2D" w:rsidRDefault="007A3C2D" w:rsidP="00504234">
            <w:pPr>
              <w:tabs>
                <w:tab w:val="left" w:pos="5140"/>
              </w:tabs>
              <w:jc w:val="center"/>
              <w:rPr>
                <w:rFonts w:asciiTheme="minorEastAsia" w:eastAsiaTheme="minorEastAsia" w:hAnsiTheme="minorEastAsia"/>
                <w:color w:val="000000" w:themeColor="text1"/>
                <w:sz w:val="22"/>
              </w:rPr>
            </w:pPr>
          </w:p>
        </w:tc>
      </w:tr>
      <w:tr w:rsidR="007A3C2D" w14:paraId="5F2DAEF0" w14:textId="77777777" w:rsidTr="00504234">
        <w:tc>
          <w:tcPr>
            <w:tcW w:w="2268" w:type="dxa"/>
          </w:tcPr>
          <w:p w14:paraId="3077416A" w14:textId="77777777" w:rsidR="007A3C2D" w:rsidRDefault="007A3C2D" w:rsidP="00504234">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证券自营</w:t>
            </w:r>
            <w:r>
              <w:rPr>
                <w:rFonts w:asciiTheme="minorEastAsia" w:eastAsiaTheme="minorEastAsia" w:hAnsiTheme="minorEastAsia"/>
                <w:color w:val="000000" w:themeColor="text1"/>
                <w:sz w:val="22"/>
              </w:rPr>
              <w:t>业务</w:t>
            </w:r>
          </w:p>
        </w:tc>
        <w:tc>
          <w:tcPr>
            <w:tcW w:w="1488" w:type="dxa"/>
          </w:tcPr>
          <w:p w14:paraId="6A1544E4" w14:textId="77777777" w:rsidR="007A3C2D" w:rsidRDefault="007A3C2D" w:rsidP="00504234">
            <w:pPr>
              <w:tabs>
                <w:tab w:val="left" w:pos="5140"/>
              </w:tabs>
              <w:rPr>
                <w:rFonts w:asciiTheme="minorEastAsia" w:eastAsiaTheme="minorEastAsia" w:hAnsiTheme="minorEastAsia"/>
                <w:color w:val="000000" w:themeColor="text1"/>
                <w:sz w:val="22"/>
              </w:rPr>
            </w:pPr>
          </w:p>
        </w:tc>
        <w:tc>
          <w:tcPr>
            <w:tcW w:w="1489" w:type="dxa"/>
          </w:tcPr>
          <w:p w14:paraId="4D00C04F" w14:textId="77777777" w:rsidR="007A3C2D" w:rsidRDefault="007A3C2D" w:rsidP="00504234">
            <w:pPr>
              <w:tabs>
                <w:tab w:val="left" w:pos="5140"/>
              </w:tabs>
              <w:jc w:val="center"/>
              <w:rPr>
                <w:rFonts w:asciiTheme="minorEastAsia" w:eastAsiaTheme="minorEastAsia" w:hAnsiTheme="minorEastAsia"/>
                <w:color w:val="000000" w:themeColor="text1"/>
                <w:sz w:val="22"/>
              </w:rPr>
            </w:pPr>
          </w:p>
        </w:tc>
        <w:tc>
          <w:tcPr>
            <w:tcW w:w="1488" w:type="dxa"/>
          </w:tcPr>
          <w:p w14:paraId="30DE7C9A" w14:textId="77777777" w:rsidR="007A3C2D" w:rsidRDefault="007A3C2D" w:rsidP="00504234">
            <w:pPr>
              <w:tabs>
                <w:tab w:val="left" w:pos="5140"/>
              </w:tabs>
              <w:rPr>
                <w:rFonts w:asciiTheme="minorEastAsia" w:eastAsiaTheme="minorEastAsia" w:hAnsiTheme="minorEastAsia"/>
                <w:color w:val="000000" w:themeColor="text1"/>
                <w:sz w:val="22"/>
              </w:rPr>
            </w:pPr>
          </w:p>
        </w:tc>
        <w:tc>
          <w:tcPr>
            <w:tcW w:w="1489" w:type="dxa"/>
          </w:tcPr>
          <w:p w14:paraId="625EFAFB" w14:textId="77777777" w:rsidR="007A3C2D" w:rsidRDefault="007A3C2D" w:rsidP="00504234">
            <w:pPr>
              <w:tabs>
                <w:tab w:val="left" w:pos="5140"/>
              </w:tabs>
              <w:jc w:val="center"/>
              <w:rPr>
                <w:rFonts w:asciiTheme="minorEastAsia" w:eastAsiaTheme="minorEastAsia" w:hAnsiTheme="minorEastAsia"/>
                <w:color w:val="000000" w:themeColor="text1"/>
                <w:sz w:val="22"/>
              </w:rPr>
            </w:pPr>
          </w:p>
        </w:tc>
        <w:tc>
          <w:tcPr>
            <w:tcW w:w="1417" w:type="dxa"/>
          </w:tcPr>
          <w:p w14:paraId="70CF639F" w14:textId="77777777" w:rsidR="007A3C2D" w:rsidRDefault="007A3C2D" w:rsidP="00504234">
            <w:pPr>
              <w:tabs>
                <w:tab w:val="left" w:pos="5140"/>
              </w:tabs>
              <w:jc w:val="center"/>
              <w:rPr>
                <w:rFonts w:asciiTheme="minorEastAsia" w:eastAsiaTheme="minorEastAsia" w:hAnsiTheme="minorEastAsia"/>
                <w:color w:val="000000" w:themeColor="text1"/>
                <w:sz w:val="22"/>
              </w:rPr>
            </w:pPr>
          </w:p>
        </w:tc>
      </w:tr>
      <w:tr w:rsidR="007A3C2D" w14:paraId="038EFF5E" w14:textId="77777777" w:rsidTr="00504234">
        <w:tc>
          <w:tcPr>
            <w:tcW w:w="2268" w:type="dxa"/>
          </w:tcPr>
          <w:p w14:paraId="769D27D8" w14:textId="77777777" w:rsidR="007A3C2D" w:rsidRDefault="007A3C2D" w:rsidP="00504234">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投资银行业务</w:t>
            </w:r>
          </w:p>
        </w:tc>
        <w:tc>
          <w:tcPr>
            <w:tcW w:w="1488" w:type="dxa"/>
          </w:tcPr>
          <w:p w14:paraId="060E7093" w14:textId="77777777" w:rsidR="007A3C2D" w:rsidRDefault="007A3C2D" w:rsidP="00504234">
            <w:pPr>
              <w:tabs>
                <w:tab w:val="left" w:pos="5140"/>
              </w:tabs>
              <w:rPr>
                <w:rFonts w:asciiTheme="minorEastAsia" w:eastAsiaTheme="minorEastAsia" w:hAnsiTheme="minorEastAsia"/>
                <w:color w:val="000000" w:themeColor="text1"/>
                <w:sz w:val="22"/>
              </w:rPr>
            </w:pPr>
          </w:p>
        </w:tc>
        <w:tc>
          <w:tcPr>
            <w:tcW w:w="1489" w:type="dxa"/>
          </w:tcPr>
          <w:p w14:paraId="7301687A" w14:textId="77777777" w:rsidR="007A3C2D" w:rsidRDefault="007A3C2D" w:rsidP="00504234">
            <w:pPr>
              <w:tabs>
                <w:tab w:val="left" w:pos="5140"/>
              </w:tabs>
              <w:jc w:val="center"/>
              <w:rPr>
                <w:rFonts w:asciiTheme="minorEastAsia" w:eastAsiaTheme="minorEastAsia" w:hAnsiTheme="minorEastAsia"/>
                <w:color w:val="000000" w:themeColor="text1"/>
                <w:sz w:val="22"/>
              </w:rPr>
            </w:pPr>
          </w:p>
        </w:tc>
        <w:tc>
          <w:tcPr>
            <w:tcW w:w="1488" w:type="dxa"/>
          </w:tcPr>
          <w:p w14:paraId="18120F8D" w14:textId="77777777" w:rsidR="007A3C2D" w:rsidRDefault="007A3C2D" w:rsidP="00504234">
            <w:pPr>
              <w:tabs>
                <w:tab w:val="left" w:pos="5140"/>
              </w:tabs>
              <w:rPr>
                <w:rFonts w:asciiTheme="minorEastAsia" w:eastAsiaTheme="minorEastAsia" w:hAnsiTheme="minorEastAsia"/>
                <w:color w:val="000000" w:themeColor="text1"/>
                <w:sz w:val="22"/>
              </w:rPr>
            </w:pPr>
          </w:p>
        </w:tc>
        <w:tc>
          <w:tcPr>
            <w:tcW w:w="1489" w:type="dxa"/>
          </w:tcPr>
          <w:p w14:paraId="07EB5830" w14:textId="77777777" w:rsidR="007A3C2D" w:rsidRDefault="007A3C2D" w:rsidP="00504234">
            <w:pPr>
              <w:tabs>
                <w:tab w:val="left" w:pos="5140"/>
              </w:tabs>
              <w:jc w:val="center"/>
              <w:rPr>
                <w:rFonts w:asciiTheme="minorEastAsia" w:eastAsiaTheme="minorEastAsia" w:hAnsiTheme="minorEastAsia"/>
                <w:color w:val="000000" w:themeColor="text1"/>
                <w:sz w:val="22"/>
              </w:rPr>
            </w:pPr>
          </w:p>
        </w:tc>
        <w:tc>
          <w:tcPr>
            <w:tcW w:w="1417" w:type="dxa"/>
          </w:tcPr>
          <w:p w14:paraId="6AA2D33F" w14:textId="77777777" w:rsidR="007A3C2D" w:rsidRDefault="007A3C2D" w:rsidP="00504234">
            <w:pPr>
              <w:tabs>
                <w:tab w:val="left" w:pos="5140"/>
              </w:tabs>
              <w:jc w:val="center"/>
              <w:rPr>
                <w:rFonts w:asciiTheme="minorEastAsia" w:eastAsiaTheme="minorEastAsia" w:hAnsiTheme="minorEastAsia"/>
                <w:color w:val="000000" w:themeColor="text1"/>
                <w:sz w:val="22"/>
              </w:rPr>
            </w:pPr>
          </w:p>
        </w:tc>
      </w:tr>
      <w:tr w:rsidR="007A3C2D" w14:paraId="456757AB" w14:textId="77777777" w:rsidTr="00504234">
        <w:tc>
          <w:tcPr>
            <w:tcW w:w="2268" w:type="dxa"/>
          </w:tcPr>
          <w:p w14:paraId="1FE766B5" w14:textId="77777777" w:rsidR="007A3C2D" w:rsidRDefault="007A3C2D" w:rsidP="00504234">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其中:证券保荐与</w:t>
            </w:r>
            <w:r>
              <w:rPr>
                <w:rFonts w:asciiTheme="minorEastAsia" w:eastAsiaTheme="minorEastAsia" w:hAnsiTheme="minorEastAsia"/>
                <w:color w:val="000000" w:themeColor="text1"/>
                <w:sz w:val="22"/>
              </w:rPr>
              <w:t>承销业务</w:t>
            </w:r>
          </w:p>
        </w:tc>
        <w:tc>
          <w:tcPr>
            <w:tcW w:w="1488" w:type="dxa"/>
          </w:tcPr>
          <w:p w14:paraId="0B5BF204" w14:textId="77777777" w:rsidR="007A3C2D" w:rsidRDefault="007A3C2D" w:rsidP="00504234">
            <w:pPr>
              <w:tabs>
                <w:tab w:val="left" w:pos="5140"/>
              </w:tabs>
              <w:rPr>
                <w:rFonts w:asciiTheme="minorEastAsia" w:eastAsiaTheme="minorEastAsia" w:hAnsiTheme="minorEastAsia"/>
                <w:color w:val="000000" w:themeColor="text1"/>
                <w:sz w:val="22"/>
              </w:rPr>
            </w:pPr>
          </w:p>
        </w:tc>
        <w:tc>
          <w:tcPr>
            <w:tcW w:w="1489" w:type="dxa"/>
          </w:tcPr>
          <w:p w14:paraId="61604922" w14:textId="77777777" w:rsidR="007A3C2D" w:rsidRDefault="007A3C2D" w:rsidP="00504234">
            <w:pPr>
              <w:tabs>
                <w:tab w:val="left" w:pos="5140"/>
              </w:tabs>
              <w:jc w:val="center"/>
              <w:rPr>
                <w:rFonts w:asciiTheme="minorEastAsia" w:eastAsiaTheme="minorEastAsia" w:hAnsiTheme="minorEastAsia"/>
                <w:color w:val="000000" w:themeColor="text1"/>
                <w:sz w:val="22"/>
              </w:rPr>
            </w:pPr>
          </w:p>
        </w:tc>
        <w:tc>
          <w:tcPr>
            <w:tcW w:w="1488" w:type="dxa"/>
          </w:tcPr>
          <w:p w14:paraId="45E29AB5" w14:textId="77777777" w:rsidR="007A3C2D" w:rsidRDefault="007A3C2D" w:rsidP="00504234">
            <w:pPr>
              <w:tabs>
                <w:tab w:val="left" w:pos="5140"/>
              </w:tabs>
              <w:rPr>
                <w:rFonts w:asciiTheme="minorEastAsia" w:eastAsiaTheme="minorEastAsia" w:hAnsiTheme="minorEastAsia"/>
                <w:color w:val="000000" w:themeColor="text1"/>
                <w:sz w:val="22"/>
              </w:rPr>
            </w:pPr>
          </w:p>
        </w:tc>
        <w:tc>
          <w:tcPr>
            <w:tcW w:w="1489" w:type="dxa"/>
          </w:tcPr>
          <w:p w14:paraId="2155E72D" w14:textId="77777777" w:rsidR="007A3C2D" w:rsidRDefault="007A3C2D" w:rsidP="00504234">
            <w:pPr>
              <w:tabs>
                <w:tab w:val="left" w:pos="5140"/>
              </w:tabs>
              <w:jc w:val="center"/>
              <w:rPr>
                <w:rFonts w:asciiTheme="minorEastAsia" w:eastAsiaTheme="minorEastAsia" w:hAnsiTheme="minorEastAsia"/>
                <w:color w:val="000000" w:themeColor="text1"/>
                <w:sz w:val="22"/>
              </w:rPr>
            </w:pPr>
          </w:p>
        </w:tc>
        <w:tc>
          <w:tcPr>
            <w:tcW w:w="1417" w:type="dxa"/>
          </w:tcPr>
          <w:p w14:paraId="77925F85" w14:textId="77777777" w:rsidR="007A3C2D" w:rsidRDefault="007A3C2D" w:rsidP="00504234">
            <w:pPr>
              <w:tabs>
                <w:tab w:val="left" w:pos="5140"/>
              </w:tabs>
              <w:jc w:val="center"/>
              <w:rPr>
                <w:rFonts w:asciiTheme="minorEastAsia" w:eastAsiaTheme="minorEastAsia" w:hAnsiTheme="minorEastAsia"/>
                <w:color w:val="000000" w:themeColor="text1"/>
                <w:sz w:val="22"/>
              </w:rPr>
            </w:pPr>
          </w:p>
        </w:tc>
      </w:tr>
      <w:tr w:rsidR="007A3C2D" w14:paraId="5500DE19" w14:textId="77777777" w:rsidTr="00504234">
        <w:tc>
          <w:tcPr>
            <w:tcW w:w="2268" w:type="dxa"/>
          </w:tcPr>
          <w:p w14:paraId="289B19C2" w14:textId="77777777" w:rsidR="007A3C2D" w:rsidRDefault="007A3C2D" w:rsidP="00504234">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财务</w:t>
            </w:r>
            <w:r>
              <w:rPr>
                <w:rFonts w:asciiTheme="minorEastAsia" w:eastAsiaTheme="minorEastAsia" w:hAnsiTheme="minorEastAsia"/>
                <w:color w:val="000000" w:themeColor="text1"/>
                <w:sz w:val="22"/>
              </w:rPr>
              <w:t>顾问业务</w:t>
            </w:r>
          </w:p>
        </w:tc>
        <w:tc>
          <w:tcPr>
            <w:tcW w:w="1488" w:type="dxa"/>
          </w:tcPr>
          <w:p w14:paraId="6137EAC3" w14:textId="77777777" w:rsidR="007A3C2D" w:rsidRDefault="007A3C2D" w:rsidP="00504234">
            <w:pPr>
              <w:tabs>
                <w:tab w:val="left" w:pos="5140"/>
              </w:tabs>
              <w:rPr>
                <w:rFonts w:asciiTheme="minorEastAsia" w:eastAsiaTheme="minorEastAsia" w:hAnsiTheme="minorEastAsia"/>
                <w:color w:val="000000" w:themeColor="text1"/>
                <w:sz w:val="22"/>
              </w:rPr>
            </w:pPr>
          </w:p>
        </w:tc>
        <w:tc>
          <w:tcPr>
            <w:tcW w:w="1489" w:type="dxa"/>
          </w:tcPr>
          <w:p w14:paraId="39361907" w14:textId="77777777" w:rsidR="007A3C2D" w:rsidRDefault="007A3C2D" w:rsidP="00504234">
            <w:pPr>
              <w:tabs>
                <w:tab w:val="left" w:pos="5140"/>
              </w:tabs>
              <w:jc w:val="center"/>
              <w:rPr>
                <w:rFonts w:asciiTheme="minorEastAsia" w:eastAsiaTheme="minorEastAsia" w:hAnsiTheme="minorEastAsia"/>
                <w:color w:val="000000" w:themeColor="text1"/>
                <w:sz w:val="22"/>
              </w:rPr>
            </w:pPr>
          </w:p>
        </w:tc>
        <w:tc>
          <w:tcPr>
            <w:tcW w:w="1488" w:type="dxa"/>
          </w:tcPr>
          <w:p w14:paraId="6B6AE161" w14:textId="77777777" w:rsidR="007A3C2D" w:rsidRDefault="007A3C2D" w:rsidP="00504234">
            <w:pPr>
              <w:tabs>
                <w:tab w:val="left" w:pos="5140"/>
              </w:tabs>
              <w:rPr>
                <w:rFonts w:asciiTheme="minorEastAsia" w:eastAsiaTheme="minorEastAsia" w:hAnsiTheme="minorEastAsia"/>
                <w:color w:val="000000" w:themeColor="text1"/>
                <w:sz w:val="22"/>
              </w:rPr>
            </w:pPr>
          </w:p>
        </w:tc>
        <w:tc>
          <w:tcPr>
            <w:tcW w:w="1489" w:type="dxa"/>
          </w:tcPr>
          <w:p w14:paraId="7E553D25" w14:textId="77777777" w:rsidR="007A3C2D" w:rsidRDefault="007A3C2D" w:rsidP="00504234">
            <w:pPr>
              <w:tabs>
                <w:tab w:val="left" w:pos="5140"/>
              </w:tabs>
              <w:jc w:val="center"/>
              <w:rPr>
                <w:rFonts w:asciiTheme="minorEastAsia" w:eastAsiaTheme="minorEastAsia" w:hAnsiTheme="minorEastAsia"/>
                <w:color w:val="000000" w:themeColor="text1"/>
                <w:sz w:val="22"/>
              </w:rPr>
            </w:pPr>
          </w:p>
        </w:tc>
        <w:tc>
          <w:tcPr>
            <w:tcW w:w="1417" w:type="dxa"/>
          </w:tcPr>
          <w:p w14:paraId="2717BED6" w14:textId="77777777" w:rsidR="007A3C2D" w:rsidRDefault="007A3C2D" w:rsidP="00504234">
            <w:pPr>
              <w:tabs>
                <w:tab w:val="left" w:pos="5140"/>
              </w:tabs>
              <w:jc w:val="center"/>
              <w:rPr>
                <w:rFonts w:asciiTheme="minorEastAsia" w:eastAsiaTheme="minorEastAsia" w:hAnsiTheme="minorEastAsia"/>
                <w:color w:val="000000" w:themeColor="text1"/>
                <w:sz w:val="22"/>
              </w:rPr>
            </w:pPr>
          </w:p>
        </w:tc>
      </w:tr>
      <w:tr w:rsidR="007A3C2D" w14:paraId="776BC382" w14:textId="77777777" w:rsidTr="00504234">
        <w:tc>
          <w:tcPr>
            <w:tcW w:w="2268" w:type="dxa"/>
          </w:tcPr>
          <w:p w14:paraId="1D55546E" w14:textId="77777777" w:rsidR="007A3C2D" w:rsidRDefault="007A3C2D" w:rsidP="00504234">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t xml:space="preserve">     （自动添行）</w:t>
            </w:r>
          </w:p>
        </w:tc>
        <w:tc>
          <w:tcPr>
            <w:tcW w:w="1488" w:type="dxa"/>
          </w:tcPr>
          <w:p w14:paraId="6D94B04A" w14:textId="77777777" w:rsidR="007A3C2D" w:rsidRDefault="007A3C2D" w:rsidP="00504234">
            <w:pPr>
              <w:tabs>
                <w:tab w:val="left" w:pos="5140"/>
              </w:tabs>
              <w:rPr>
                <w:rFonts w:asciiTheme="minorEastAsia" w:eastAsiaTheme="minorEastAsia" w:hAnsiTheme="minorEastAsia"/>
                <w:color w:val="000000" w:themeColor="text1"/>
                <w:sz w:val="22"/>
              </w:rPr>
            </w:pPr>
          </w:p>
        </w:tc>
        <w:tc>
          <w:tcPr>
            <w:tcW w:w="1489" w:type="dxa"/>
          </w:tcPr>
          <w:p w14:paraId="7C3BE6CA" w14:textId="77777777" w:rsidR="007A3C2D" w:rsidRDefault="007A3C2D" w:rsidP="00504234">
            <w:pPr>
              <w:tabs>
                <w:tab w:val="left" w:pos="5140"/>
              </w:tabs>
              <w:jc w:val="center"/>
              <w:rPr>
                <w:rFonts w:asciiTheme="minorEastAsia" w:eastAsiaTheme="minorEastAsia" w:hAnsiTheme="minorEastAsia"/>
                <w:color w:val="000000" w:themeColor="text1"/>
                <w:sz w:val="22"/>
              </w:rPr>
            </w:pPr>
          </w:p>
        </w:tc>
        <w:tc>
          <w:tcPr>
            <w:tcW w:w="1488" w:type="dxa"/>
          </w:tcPr>
          <w:p w14:paraId="2111C068" w14:textId="77777777" w:rsidR="007A3C2D" w:rsidRDefault="007A3C2D" w:rsidP="00504234">
            <w:pPr>
              <w:tabs>
                <w:tab w:val="left" w:pos="5140"/>
              </w:tabs>
              <w:rPr>
                <w:rFonts w:asciiTheme="minorEastAsia" w:eastAsiaTheme="minorEastAsia" w:hAnsiTheme="minorEastAsia"/>
                <w:color w:val="000000" w:themeColor="text1"/>
                <w:sz w:val="22"/>
              </w:rPr>
            </w:pPr>
          </w:p>
        </w:tc>
        <w:tc>
          <w:tcPr>
            <w:tcW w:w="1489" w:type="dxa"/>
          </w:tcPr>
          <w:p w14:paraId="410F1459" w14:textId="77777777" w:rsidR="007A3C2D" w:rsidRDefault="007A3C2D" w:rsidP="00504234">
            <w:pPr>
              <w:tabs>
                <w:tab w:val="left" w:pos="5140"/>
              </w:tabs>
              <w:jc w:val="center"/>
              <w:rPr>
                <w:rFonts w:asciiTheme="minorEastAsia" w:eastAsiaTheme="minorEastAsia" w:hAnsiTheme="minorEastAsia"/>
                <w:color w:val="000000" w:themeColor="text1"/>
                <w:sz w:val="22"/>
              </w:rPr>
            </w:pPr>
          </w:p>
        </w:tc>
        <w:tc>
          <w:tcPr>
            <w:tcW w:w="1417" w:type="dxa"/>
          </w:tcPr>
          <w:p w14:paraId="7A8C6781" w14:textId="77777777" w:rsidR="007A3C2D" w:rsidRDefault="007A3C2D" w:rsidP="00504234">
            <w:pPr>
              <w:tabs>
                <w:tab w:val="left" w:pos="5140"/>
              </w:tabs>
              <w:jc w:val="center"/>
              <w:rPr>
                <w:rFonts w:asciiTheme="minorEastAsia" w:eastAsiaTheme="minorEastAsia" w:hAnsiTheme="minorEastAsia"/>
                <w:color w:val="000000" w:themeColor="text1"/>
                <w:sz w:val="22"/>
              </w:rPr>
            </w:pPr>
          </w:p>
        </w:tc>
      </w:tr>
      <w:tr w:rsidR="007A3C2D" w14:paraId="6E791AB1" w14:textId="77777777" w:rsidTr="00504234">
        <w:tc>
          <w:tcPr>
            <w:tcW w:w="2268" w:type="dxa"/>
          </w:tcPr>
          <w:p w14:paraId="7C3857F8" w14:textId="77777777" w:rsidR="007A3C2D" w:rsidRDefault="007A3C2D" w:rsidP="00504234">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资产</w:t>
            </w:r>
            <w:r>
              <w:rPr>
                <w:rFonts w:asciiTheme="minorEastAsia" w:eastAsiaTheme="minorEastAsia" w:hAnsiTheme="minorEastAsia"/>
                <w:color w:val="000000" w:themeColor="text1"/>
                <w:sz w:val="22"/>
              </w:rPr>
              <w:t>管理业务</w:t>
            </w:r>
          </w:p>
        </w:tc>
        <w:tc>
          <w:tcPr>
            <w:tcW w:w="1488" w:type="dxa"/>
          </w:tcPr>
          <w:p w14:paraId="1893CE24" w14:textId="77777777" w:rsidR="007A3C2D" w:rsidRDefault="007A3C2D" w:rsidP="00504234">
            <w:pPr>
              <w:tabs>
                <w:tab w:val="left" w:pos="5140"/>
              </w:tabs>
              <w:rPr>
                <w:rFonts w:asciiTheme="minorEastAsia" w:eastAsiaTheme="minorEastAsia" w:hAnsiTheme="minorEastAsia"/>
                <w:color w:val="000000" w:themeColor="text1"/>
                <w:sz w:val="22"/>
              </w:rPr>
            </w:pPr>
          </w:p>
        </w:tc>
        <w:tc>
          <w:tcPr>
            <w:tcW w:w="1489" w:type="dxa"/>
          </w:tcPr>
          <w:p w14:paraId="7957F718" w14:textId="77777777" w:rsidR="007A3C2D" w:rsidRDefault="007A3C2D" w:rsidP="00504234">
            <w:pPr>
              <w:tabs>
                <w:tab w:val="left" w:pos="5140"/>
              </w:tabs>
              <w:jc w:val="center"/>
              <w:rPr>
                <w:rFonts w:asciiTheme="minorEastAsia" w:eastAsiaTheme="minorEastAsia" w:hAnsiTheme="minorEastAsia"/>
                <w:color w:val="000000" w:themeColor="text1"/>
                <w:sz w:val="22"/>
              </w:rPr>
            </w:pPr>
          </w:p>
        </w:tc>
        <w:tc>
          <w:tcPr>
            <w:tcW w:w="1488" w:type="dxa"/>
          </w:tcPr>
          <w:p w14:paraId="3EAF4084" w14:textId="77777777" w:rsidR="007A3C2D" w:rsidRDefault="007A3C2D" w:rsidP="00504234">
            <w:pPr>
              <w:tabs>
                <w:tab w:val="left" w:pos="5140"/>
              </w:tabs>
              <w:rPr>
                <w:rFonts w:asciiTheme="minorEastAsia" w:eastAsiaTheme="minorEastAsia" w:hAnsiTheme="minorEastAsia"/>
                <w:color w:val="000000" w:themeColor="text1"/>
                <w:sz w:val="22"/>
              </w:rPr>
            </w:pPr>
          </w:p>
        </w:tc>
        <w:tc>
          <w:tcPr>
            <w:tcW w:w="1489" w:type="dxa"/>
          </w:tcPr>
          <w:p w14:paraId="644AD7E6" w14:textId="77777777" w:rsidR="007A3C2D" w:rsidRDefault="007A3C2D" w:rsidP="00504234">
            <w:pPr>
              <w:tabs>
                <w:tab w:val="left" w:pos="5140"/>
              </w:tabs>
              <w:jc w:val="center"/>
              <w:rPr>
                <w:rFonts w:asciiTheme="minorEastAsia" w:eastAsiaTheme="minorEastAsia" w:hAnsiTheme="minorEastAsia"/>
                <w:color w:val="000000" w:themeColor="text1"/>
                <w:sz w:val="22"/>
              </w:rPr>
            </w:pPr>
          </w:p>
        </w:tc>
        <w:tc>
          <w:tcPr>
            <w:tcW w:w="1417" w:type="dxa"/>
          </w:tcPr>
          <w:p w14:paraId="26498B7E" w14:textId="77777777" w:rsidR="007A3C2D" w:rsidRDefault="007A3C2D" w:rsidP="00504234">
            <w:pPr>
              <w:tabs>
                <w:tab w:val="left" w:pos="5140"/>
              </w:tabs>
              <w:jc w:val="center"/>
              <w:rPr>
                <w:rFonts w:asciiTheme="minorEastAsia" w:eastAsiaTheme="minorEastAsia" w:hAnsiTheme="minorEastAsia"/>
                <w:color w:val="000000" w:themeColor="text1"/>
                <w:sz w:val="22"/>
              </w:rPr>
            </w:pPr>
          </w:p>
        </w:tc>
      </w:tr>
      <w:tr w:rsidR="007A3C2D" w14:paraId="5E62AE0B" w14:textId="77777777" w:rsidTr="00504234">
        <w:tc>
          <w:tcPr>
            <w:tcW w:w="2268" w:type="dxa"/>
          </w:tcPr>
          <w:p w14:paraId="3701E1CD" w14:textId="77777777" w:rsidR="007A3C2D" w:rsidRDefault="007A3C2D" w:rsidP="00504234">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信用交易业务</w:t>
            </w:r>
          </w:p>
        </w:tc>
        <w:tc>
          <w:tcPr>
            <w:tcW w:w="1488" w:type="dxa"/>
          </w:tcPr>
          <w:p w14:paraId="5E4045B8" w14:textId="77777777" w:rsidR="007A3C2D" w:rsidRDefault="007A3C2D" w:rsidP="00504234">
            <w:pPr>
              <w:tabs>
                <w:tab w:val="left" w:pos="5140"/>
              </w:tabs>
              <w:rPr>
                <w:rFonts w:asciiTheme="minorEastAsia" w:eastAsiaTheme="minorEastAsia" w:hAnsiTheme="minorEastAsia"/>
                <w:color w:val="000000" w:themeColor="text1"/>
                <w:sz w:val="22"/>
              </w:rPr>
            </w:pPr>
          </w:p>
        </w:tc>
        <w:tc>
          <w:tcPr>
            <w:tcW w:w="1489" w:type="dxa"/>
          </w:tcPr>
          <w:p w14:paraId="62BF9249" w14:textId="77777777" w:rsidR="007A3C2D" w:rsidRDefault="007A3C2D" w:rsidP="00504234">
            <w:pPr>
              <w:tabs>
                <w:tab w:val="left" w:pos="5140"/>
              </w:tabs>
              <w:jc w:val="center"/>
              <w:rPr>
                <w:rFonts w:asciiTheme="minorEastAsia" w:eastAsiaTheme="minorEastAsia" w:hAnsiTheme="minorEastAsia"/>
                <w:color w:val="000000" w:themeColor="text1"/>
                <w:sz w:val="22"/>
              </w:rPr>
            </w:pPr>
          </w:p>
        </w:tc>
        <w:tc>
          <w:tcPr>
            <w:tcW w:w="1488" w:type="dxa"/>
          </w:tcPr>
          <w:p w14:paraId="6A5BF0AE" w14:textId="77777777" w:rsidR="007A3C2D" w:rsidRDefault="007A3C2D" w:rsidP="00504234">
            <w:pPr>
              <w:tabs>
                <w:tab w:val="left" w:pos="5140"/>
              </w:tabs>
              <w:rPr>
                <w:rFonts w:asciiTheme="minorEastAsia" w:eastAsiaTheme="minorEastAsia" w:hAnsiTheme="minorEastAsia"/>
                <w:color w:val="000000" w:themeColor="text1"/>
                <w:sz w:val="22"/>
              </w:rPr>
            </w:pPr>
          </w:p>
        </w:tc>
        <w:tc>
          <w:tcPr>
            <w:tcW w:w="1489" w:type="dxa"/>
          </w:tcPr>
          <w:p w14:paraId="642D2E35" w14:textId="77777777" w:rsidR="007A3C2D" w:rsidRDefault="007A3C2D" w:rsidP="00504234">
            <w:pPr>
              <w:tabs>
                <w:tab w:val="left" w:pos="5140"/>
              </w:tabs>
              <w:jc w:val="center"/>
              <w:rPr>
                <w:rFonts w:asciiTheme="minorEastAsia" w:eastAsiaTheme="minorEastAsia" w:hAnsiTheme="minorEastAsia"/>
                <w:color w:val="000000" w:themeColor="text1"/>
                <w:sz w:val="22"/>
              </w:rPr>
            </w:pPr>
          </w:p>
        </w:tc>
        <w:tc>
          <w:tcPr>
            <w:tcW w:w="1417" w:type="dxa"/>
          </w:tcPr>
          <w:p w14:paraId="34528FC8" w14:textId="77777777" w:rsidR="007A3C2D" w:rsidRDefault="007A3C2D" w:rsidP="00504234">
            <w:pPr>
              <w:tabs>
                <w:tab w:val="left" w:pos="5140"/>
              </w:tabs>
              <w:jc w:val="center"/>
              <w:rPr>
                <w:rFonts w:asciiTheme="minorEastAsia" w:eastAsiaTheme="minorEastAsia" w:hAnsiTheme="minorEastAsia"/>
                <w:color w:val="000000" w:themeColor="text1"/>
                <w:sz w:val="22"/>
              </w:rPr>
            </w:pPr>
          </w:p>
        </w:tc>
      </w:tr>
      <w:tr w:rsidR="007A3C2D" w14:paraId="635224E4" w14:textId="77777777" w:rsidTr="00504234">
        <w:tc>
          <w:tcPr>
            <w:tcW w:w="2268" w:type="dxa"/>
          </w:tcPr>
          <w:p w14:paraId="0ABBB34B" w14:textId="77777777" w:rsidR="007A3C2D" w:rsidRDefault="007A3C2D" w:rsidP="00504234">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其中:融资融券业务</w:t>
            </w:r>
          </w:p>
        </w:tc>
        <w:tc>
          <w:tcPr>
            <w:tcW w:w="1488" w:type="dxa"/>
          </w:tcPr>
          <w:p w14:paraId="5DD9E8CF" w14:textId="77777777" w:rsidR="007A3C2D" w:rsidRDefault="007A3C2D" w:rsidP="00504234">
            <w:pPr>
              <w:tabs>
                <w:tab w:val="left" w:pos="5140"/>
              </w:tabs>
              <w:rPr>
                <w:rFonts w:asciiTheme="minorEastAsia" w:eastAsiaTheme="minorEastAsia" w:hAnsiTheme="minorEastAsia"/>
                <w:color w:val="000000" w:themeColor="text1"/>
                <w:sz w:val="22"/>
              </w:rPr>
            </w:pPr>
          </w:p>
        </w:tc>
        <w:tc>
          <w:tcPr>
            <w:tcW w:w="1489" w:type="dxa"/>
          </w:tcPr>
          <w:p w14:paraId="0BC53F9E" w14:textId="77777777" w:rsidR="007A3C2D" w:rsidRDefault="007A3C2D" w:rsidP="00504234">
            <w:pPr>
              <w:tabs>
                <w:tab w:val="left" w:pos="5140"/>
              </w:tabs>
              <w:jc w:val="center"/>
              <w:rPr>
                <w:rFonts w:asciiTheme="minorEastAsia" w:eastAsiaTheme="minorEastAsia" w:hAnsiTheme="minorEastAsia"/>
                <w:color w:val="000000" w:themeColor="text1"/>
                <w:sz w:val="22"/>
              </w:rPr>
            </w:pPr>
          </w:p>
        </w:tc>
        <w:tc>
          <w:tcPr>
            <w:tcW w:w="1488" w:type="dxa"/>
          </w:tcPr>
          <w:p w14:paraId="292651E3" w14:textId="77777777" w:rsidR="007A3C2D" w:rsidRDefault="007A3C2D" w:rsidP="00504234">
            <w:pPr>
              <w:tabs>
                <w:tab w:val="left" w:pos="5140"/>
              </w:tabs>
              <w:rPr>
                <w:rFonts w:asciiTheme="minorEastAsia" w:eastAsiaTheme="minorEastAsia" w:hAnsiTheme="minorEastAsia"/>
                <w:color w:val="000000" w:themeColor="text1"/>
                <w:sz w:val="22"/>
              </w:rPr>
            </w:pPr>
          </w:p>
        </w:tc>
        <w:tc>
          <w:tcPr>
            <w:tcW w:w="1489" w:type="dxa"/>
          </w:tcPr>
          <w:p w14:paraId="3E2041DD" w14:textId="77777777" w:rsidR="007A3C2D" w:rsidRDefault="007A3C2D" w:rsidP="00504234">
            <w:pPr>
              <w:tabs>
                <w:tab w:val="left" w:pos="5140"/>
              </w:tabs>
              <w:jc w:val="center"/>
              <w:rPr>
                <w:rFonts w:asciiTheme="minorEastAsia" w:eastAsiaTheme="minorEastAsia" w:hAnsiTheme="minorEastAsia"/>
                <w:color w:val="000000" w:themeColor="text1"/>
                <w:sz w:val="22"/>
              </w:rPr>
            </w:pPr>
          </w:p>
        </w:tc>
        <w:tc>
          <w:tcPr>
            <w:tcW w:w="1417" w:type="dxa"/>
          </w:tcPr>
          <w:p w14:paraId="768B914D" w14:textId="77777777" w:rsidR="007A3C2D" w:rsidRDefault="007A3C2D" w:rsidP="00504234">
            <w:pPr>
              <w:tabs>
                <w:tab w:val="left" w:pos="5140"/>
              </w:tabs>
              <w:jc w:val="center"/>
              <w:rPr>
                <w:rFonts w:asciiTheme="minorEastAsia" w:eastAsiaTheme="minorEastAsia" w:hAnsiTheme="minorEastAsia"/>
                <w:color w:val="000000" w:themeColor="text1"/>
                <w:sz w:val="22"/>
              </w:rPr>
            </w:pPr>
          </w:p>
        </w:tc>
      </w:tr>
      <w:tr w:rsidR="007A3C2D" w14:paraId="1DA5D638" w14:textId="77777777" w:rsidTr="00504234">
        <w:tc>
          <w:tcPr>
            <w:tcW w:w="2268" w:type="dxa"/>
          </w:tcPr>
          <w:p w14:paraId="615E2AA6" w14:textId="77777777" w:rsidR="007A3C2D" w:rsidRDefault="007A3C2D" w:rsidP="00504234">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股票质押回购式交易业务</w:t>
            </w:r>
          </w:p>
        </w:tc>
        <w:tc>
          <w:tcPr>
            <w:tcW w:w="1488" w:type="dxa"/>
          </w:tcPr>
          <w:p w14:paraId="74970AC0" w14:textId="77777777" w:rsidR="007A3C2D" w:rsidRDefault="007A3C2D" w:rsidP="00504234">
            <w:pPr>
              <w:tabs>
                <w:tab w:val="left" w:pos="5140"/>
              </w:tabs>
              <w:rPr>
                <w:rFonts w:asciiTheme="minorEastAsia" w:eastAsiaTheme="minorEastAsia" w:hAnsiTheme="minorEastAsia"/>
                <w:color w:val="000000" w:themeColor="text1"/>
                <w:sz w:val="22"/>
              </w:rPr>
            </w:pPr>
          </w:p>
        </w:tc>
        <w:tc>
          <w:tcPr>
            <w:tcW w:w="1489" w:type="dxa"/>
          </w:tcPr>
          <w:p w14:paraId="61846FE5" w14:textId="77777777" w:rsidR="007A3C2D" w:rsidRDefault="007A3C2D" w:rsidP="00504234">
            <w:pPr>
              <w:tabs>
                <w:tab w:val="left" w:pos="5140"/>
              </w:tabs>
              <w:jc w:val="center"/>
              <w:rPr>
                <w:rFonts w:asciiTheme="minorEastAsia" w:eastAsiaTheme="minorEastAsia" w:hAnsiTheme="minorEastAsia"/>
                <w:color w:val="000000" w:themeColor="text1"/>
                <w:sz w:val="22"/>
              </w:rPr>
            </w:pPr>
          </w:p>
        </w:tc>
        <w:tc>
          <w:tcPr>
            <w:tcW w:w="1488" w:type="dxa"/>
          </w:tcPr>
          <w:p w14:paraId="30C57FAE" w14:textId="77777777" w:rsidR="007A3C2D" w:rsidRDefault="007A3C2D" w:rsidP="00504234">
            <w:pPr>
              <w:tabs>
                <w:tab w:val="left" w:pos="5140"/>
              </w:tabs>
              <w:rPr>
                <w:rFonts w:asciiTheme="minorEastAsia" w:eastAsiaTheme="minorEastAsia" w:hAnsiTheme="minorEastAsia"/>
                <w:color w:val="000000" w:themeColor="text1"/>
                <w:sz w:val="22"/>
              </w:rPr>
            </w:pPr>
          </w:p>
        </w:tc>
        <w:tc>
          <w:tcPr>
            <w:tcW w:w="1489" w:type="dxa"/>
          </w:tcPr>
          <w:p w14:paraId="23C007BC" w14:textId="77777777" w:rsidR="007A3C2D" w:rsidRDefault="007A3C2D" w:rsidP="00504234">
            <w:pPr>
              <w:tabs>
                <w:tab w:val="left" w:pos="5140"/>
              </w:tabs>
              <w:jc w:val="center"/>
              <w:rPr>
                <w:rFonts w:asciiTheme="minorEastAsia" w:eastAsiaTheme="minorEastAsia" w:hAnsiTheme="minorEastAsia"/>
                <w:color w:val="000000" w:themeColor="text1"/>
                <w:sz w:val="22"/>
              </w:rPr>
            </w:pPr>
          </w:p>
        </w:tc>
        <w:tc>
          <w:tcPr>
            <w:tcW w:w="1417" w:type="dxa"/>
          </w:tcPr>
          <w:p w14:paraId="18F582C1" w14:textId="77777777" w:rsidR="007A3C2D" w:rsidRDefault="007A3C2D" w:rsidP="00504234">
            <w:pPr>
              <w:tabs>
                <w:tab w:val="left" w:pos="5140"/>
              </w:tabs>
              <w:jc w:val="center"/>
              <w:rPr>
                <w:rFonts w:asciiTheme="minorEastAsia" w:eastAsiaTheme="minorEastAsia" w:hAnsiTheme="minorEastAsia"/>
                <w:color w:val="000000" w:themeColor="text1"/>
                <w:sz w:val="22"/>
              </w:rPr>
            </w:pPr>
          </w:p>
        </w:tc>
      </w:tr>
      <w:tr w:rsidR="007A3C2D" w14:paraId="42BB8A75" w14:textId="77777777" w:rsidTr="00504234">
        <w:tc>
          <w:tcPr>
            <w:tcW w:w="2268" w:type="dxa"/>
          </w:tcPr>
          <w:p w14:paraId="7E17ED58" w14:textId="77777777" w:rsidR="007A3C2D" w:rsidRDefault="007A3C2D" w:rsidP="00504234">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约定购回式证券交易业务</w:t>
            </w:r>
          </w:p>
        </w:tc>
        <w:tc>
          <w:tcPr>
            <w:tcW w:w="1488" w:type="dxa"/>
          </w:tcPr>
          <w:p w14:paraId="76F94259" w14:textId="77777777" w:rsidR="007A3C2D" w:rsidRDefault="007A3C2D" w:rsidP="00504234">
            <w:pPr>
              <w:tabs>
                <w:tab w:val="left" w:pos="5140"/>
              </w:tabs>
              <w:rPr>
                <w:rFonts w:asciiTheme="minorEastAsia" w:eastAsiaTheme="minorEastAsia" w:hAnsiTheme="minorEastAsia"/>
                <w:color w:val="000000" w:themeColor="text1"/>
                <w:sz w:val="22"/>
              </w:rPr>
            </w:pPr>
          </w:p>
        </w:tc>
        <w:tc>
          <w:tcPr>
            <w:tcW w:w="1489" w:type="dxa"/>
          </w:tcPr>
          <w:p w14:paraId="53735A6D" w14:textId="77777777" w:rsidR="007A3C2D" w:rsidRDefault="007A3C2D" w:rsidP="00504234">
            <w:pPr>
              <w:tabs>
                <w:tab w:val="left" w:pos="5140"/>
              </w:tabs>
              <w:jc w:val="center"/>
              <w:rPr>
                <w:rFonts w:asciiTheme="minorEastAsia" w:eastAsiaTheme="minorEastAsia" w:hAnsiTheme="minorEastAsia"/>
                <w:color w:val="000000" w:themeColor="text1"/>
                <w:sz w:val="22"/>
              </w:rPr>
            </w:pPr>
          </w:p>
        </w:tc>
        <w:tc>
          <w:tcPr>
            <w:tcW w:w="1488" w:type="dxa"/>
          </w:tcPr>
          <w:p w14:paraId="0B60D873" w14:textId="77777777" w:rsidR="007A3C2D" w:rsidRDefault="007A3C2D" w:rsidP="00504234">
            <w:pPr>
              <w:tabs>
                <w:tab w:val="left" w:pos="5140"/>
              </w:tabs>
              <w:rPr>
                <w:rFonts w:asciiTheme="minorEastAsia" w:eastAsiaTheme="minorEastAsia" w:hAnsiTheme="minorEastAsia"/>
                <w:color w:val="000000" w:themeColor="text1"/>
                <w:sz w:val="22"/>
              </w:rPr>
            </w:pPr>
          </w:p>
        </w:tc>
        <w:tc>
          <w:tcPr>
            <w:tcW w:w="1489" w:type="dxa"/>
          </w:tcPr>
          <w:p w14:paraId="1D5C66E2" w14:textId="77777777" w:rsidR="007A3C2D" w:rsidRDefault="007A3C2D" w:rsidP="00504234">
            <w:pPr>
              <w:tabs>
                <w:tab w:val="left" w:pos="5140"/>
              </w:tabs>
              <w:jc w:val="center"/>
              <w:rPr>
                <w:rFonts w:asciiTheme="minorEastAsia" w:eastAsiaTheme="minorEastAsia" w:hAnsiTheme="minorEastAsia"/>
                <w:color w:val="000000" w:themeColor="text1"/>
                <w:sz w:val="22"/>
              </w:rPr>
            </w:pPr>
          </w:p>
        </w:tc>
        <w:tc>
          <w:tcPr>
            <w:tcW w:w="1417" w:type="dxa"/>
          </w:tcPr>
          <w:p w14:paraId="7CE39AEE" w14:textId="77777777" w:rsidR="007A3C2D" w:rsidRDefault="007A3C2D" w:rsidP="00504234">
            <w:pPr>
              <w:tabs>
                <w:tab w:val="left" w:pos="5140"/>
              </w:tabs>
              <w:jc w:val="center"/>
              <w:rPr>
                <w:rFonts w:asciiTheme="minorEastAsia" w:eastAsiaTheme="minorEastAsia" w:hAnsiTheme="minorEastAsia"/>
                <w:color w:val="000000" w:themeColor="text1"/>
                <w:sz w:val="22"/>
              </w:rPr>
            </w:pPr>
          </w:p>
        </w:tc>
      </w:tr>
      <w:tr w:rsidR="007A3C2D" w14:paraId="07CB590A" w14:textId="77777777" w:rsidTr="00504234">
        <w:tc>
          <w:tcPr>
            <w:tcW w:w="2268" w:type="dxa"/>
          </w:tcPr>
          <w:p w14:paraId="2FBB76DB" w14:textId="77777777" w:rsidR="007A3C2D" w:rsidRDefault="007A3C2D" w:rsidP="00504234">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t xml:space="preserve">     （自动添行）</w:t>
            </w:r>
          </w:p>
        </w:tc>
        <w:tc>
          <w:tcPr>
            <w:tcW w:w="1488" w:type="dxa"/>
          </w:tcPr>
          <w:p w14:paraId="45CB8CEB" w14:textId="77777777" w:rsidR="007A3C2D" w:rsidRDefault="007A3C2D" w:rsidP="00504234">
            <w:pPr>
              <w:tabs>
                <w:tab w:val="left" w:pos="5140"/>
              </w:tabs>
              <w:rPr>
                <w:rFonts w:asciiTheme="minorEastAsia" w:eastAsiaTheme="minorEastAsia" w:hAnsiTheme="minorEastAsia"/>
                <w:color w:val="000000" w:themeColor="text1"/>
                <w:sz w:val="22"/>
              </w:rPr>
            </w:pPr>
          </w:p>
        </w:tc>
        <w:tc>
          <w:tcPr>
            <w:tcW w:w="1489" w:type="dxa"/>
          </w:tcPr>
          <w:p w14:paraId="2CE9F9A6" w14:textId="77777777" w:rsidR="007A3C2D" w:rsidRDefault="007A3C2D" w:rsidP="00504234">
            <w:pPr>
              <w:tabs>
                <w:tab w:val="left" w:pos="5140"/>
              </w:tabs>
              <w:jc w:val="center"/>
              <w:rPr>
                <w:rFonts w:asciiTheme="minorEastAsia" w:eastAsiaTheme="minorEastAsia" w:hAnsiTheme="minorEastAsia"/>
                <w:color w:val="000000" w:themeColor="text1"/>
                <w:sz w:val="22"/>
              </w:rPr>
            </w:pPr>
          </w:p>
        </w:tc>
        <w:tc>
          <w:tcPr>
            <w:tcW w:w="1488" w:type="dxa"/>
          </w:tcPr>
          <w:p w14:paraId="271B2CD3" w14:textId="77777777" w:rsidR="007A3C2D" w:rsidRDefault="007A3C2D" w:rsidP="00504234">
            <w:pPr>
              <w:tabs>
                <w:tab w:val="left" w:pos="5140"/>
              </w:tabs>
              <w:rPr>
                <w:rFonts w:asciiTheme="minorEastAsia" w:eastAsiaTheme="minorEastAsia" w:hAnsiTheme="minorEastAsia"/>
                <w:color w:val="000000" w:themeColor="text1"/>
                <w:sz w:val="22"/>
              </w:rPr>
            </w:pPr>
          </w:p>
        </w:tc>
        <w:tc>
          <w:tcPr>
            <w:tcW w:w="1489" w:type="dxa"/>
          </w:tcPr>
          <w:p w14:paraId="5893541F" w14:textId="77777777" w:rsidR="007A3C2D" w:rsidRDefault="007A3C2D" w:rsidP="00504234">
            <w:pPr>
              <w:tabs>
                <w:tab w:val="left" w:pos="5140"/>
              </w:tabs>
              <w:jc w:val="center"/>
              <w:rPr>
                <w:rFonts w:asciiTheme="minorEastAsia" w:eastAsiaTheme="minorEastAsia" w:hAnsiTheme="minorEastAsia"/>
                <w:color w:val="000000" w:themeColor="text1"/>
                <w:sz w:val="22"/>
              </w:rPr>
            </w:pPr>
          </w:p>
        </w:tc>
        <w:tc>
          <w:tcPr>
            <w:tcW w:w="1417" w:type="dxa"/>
          </w:tcPr>
          <w:p w14:paraId="270F0F51" w14:textId="77777777" w:rsidR="007A3C2D" w:rsidRDefault="007A3C2D" w:rsidP="00504234">
            <w:pPr>
              <w:tabs>
                <w:tab w:val="left" w:pos="5140"/>
              </w:tabs>
              <w:jc w:val="center"/>
              <w:rPr>
                <w:rFonts w:asciiTheme="minorEastAsia" w:eastAsiaTheme="minorEastAsia" w:hAnsiTheme="minorEastAsia"/>
                <w:color w:val="000000" w:themeColor="text1"/>
                <w:sz w:val="22"/>
              </w:rPr>
            </w:pPr>
          </w:p>
        </w:tc>
      </w:tr>
      <w:tr w:rsidR="007A3C2D" w14:paraId="6649F8D2" w14:textId="77777777" w:rsidTr="00504234">
        <w:tc>
          <w:tcPr>
            <w:tcW w:w="2268" w:type="dxa"/>
          </w:tcPr>
          <w:p w14:paraId="1F239A78" w14:textId="77777777" w:rsidR="007A3C2D" w:rsidRDefault="007A3C2D" w:rsidP="00504234">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其他</w:t>
            </w:r>
            <w:r>
              <w:rPr>
                <w:rFonts w:asciiTheme="minorEastAsia" w:eastAsiaTheme="minorEastAsia" w:hAnsiTheme="minorEastAsia"/>
                <w:color w:val="000000" w:themeColor="text1"/>
                <w:sz w:val="22"/>
              </w:rPr>
              <w:t>业务</w:t>
            </w:r>
            <w:r>
              <w:rPr>
                <w:rFonts w:asciiTheme="minorEastAsia" w:eastAsiaTheme="minorEastAsia" w:hAnsiTheme="minorEastAsia" w:hint="eastAsia"/>
                <w:color w:val="000000" w:themeColor="text1"/>
                <w:sz w:val="22"/>
              </w:rPr>
              <w:t>（自动</w:t>
            </w:r>
            <w:r>
              <w:rPr>
                <w:rFonts w:asciiTheme="minorEastAsia" w:eastAsiaTheme="minorEastAsia" w:hAnsiTheme="minorEastAsia"/>
                <w:color w:val="000000" w:themeColor="text1"/>
                <w:sz w:val="22"/>
              </w:rPr>
              <w:t>添行</w:t>
            </w:r>
            <w:r>
              <w:rPr>
                <w:rFonts w:asciiTheme="minorEastAsia" w:eastAsiaTheme="minorEastAsia" w:hAnsiTheme="minorEastAsia" w:hint="eastAsia"/>
                <w:color w:val="000000" w:themeColor="text1"/>
                <w:sz w:val="22"/>
              </w:rPr>
              <w:t>）</w:t>
            </w:r>
          </w:p>
        </w:tc>
        <w:tc>
          <w:tcPr>
            <w:tcW w:w="1488" w:type="dxa"/>
          </w:tcPr>
          <w:p w14:paraId="33E9AC29" w14:textId="77777777" w:rsidR="007A3C2D" w:rsidRDefault="007A3C2D" w:rsidP="00504234">
            <w:pPr>
              <w:tabs>
                <w:tab w:val="left" w:pos="5140"/>
              </w:tabs>
              <w:rPr>
                <w:rFonts w:asciiTheme="minorEastAsia" w:eastAsiaTheme="minorEastAsia" w:hAnsiTheme="minorEastAsia"/>
                <w:color w:val="000000" w:themeColor="text1"/>
                <w:sz w:val="22"/>
              </w:rPr>
            </w:pPr>
          </w:p>
        </w:tc>
        <w:tc>
          <w:tcPr>
            <w:tcW w:w="1489" w:type="dxa"/>
          </w:tcPr>
          <w:p w14:paraId="267E6E13" w14:textId="77777777" w:rsidR="007A3C2D" w:rsidRDefault="007A3C2D" w:rsidP="00504234">
            <w:pPr>
              <w:tabs>
                <w:tab w:val="left" w:pos="5140"/>
              </w:tabs>
              <w:jc w:val="center"/>
              <w:rPr>
                <w:rFonts w:asciiTheme="minorEastAsia" w:eastAsiaTheme="minorEastAsia" w:hAnsiTheme="minorEastAsia"/>
                <w:color w:val="000000" w:themeColor="text1"/>
                <w:sz w:val="22"/>
              </w:rPr>
            </w:pPr>
          </w:p>
        </w:tc>
        <w:tc>
          <w:tcPr>
            <w:tcW w:w="1488" w:type="dxa"/>
          </w:tcPr>
          <w:p w14:paraId="5B5185D3" w14:textId="77777777" w:rsidR="007A3C2D" w:rsidRDefault="007A3C2D" w:rsidP="00504234">
            <w:pPr>
              <w:tabs>
                <w:tab w:val="left" w:pos="5140"/>
              </w:tabs>
              <w:rPr>
                <w:rFonts w:asciiTheme="minorEastAsia" w:eastAsiaTheme="minorEastAsia" w:hAnsiTheme="minorEastAsia"/>
                <w:color w:val="000000" w:themeColor="text1"/>
                <w:sz w:val="22"/>
              </w:rPr>
            </w:pPr>
          </w:p>
        </w:tc>
        <w:tc>
          <w:tcPr>
            <w:tcW w:w="1489" w:type="dxa"/>
          </w:tcPr>
          <w:p w14:paraId="6187CEF6" w14:textId="77777777" w:rsidR="007A3C2D" w:rsidRDefault="007A3C2D" w:rsidP="00504234">
            <w:pPr>
              <w:tabs>
                <w:tab w:val="left" w:pos="5140"/>
              </w:tabs>
              <w:jc w:val="center"/>
              <w:rPr>
                <w:rFonts w:asciiTheme="minorEastAsia" w:eastAsiaTheme="minorEastAsia" w:hAnsiTheme="minorEastAsia"/>
                <w:color w:val="000000" w:themeColor="text1"/>
                <w:sz w:val="22"/>
              </w:rPr>
            </w:pPr>
          </w:p>
        </w:tc>
        <w:tc>
          <w:tcPr>
            <w:tcW w:w="1417" w:type="dxa"/>
          </w:tcPr>
          <w:p w14:paraId="321B8F01" w14:textId="77777777" w:rsidR="007A3C2D" w:rsidRDefault="007A3C2D" w:rsidP="00504234">
            <w:pPr>
              <w:tabs>
                <w:tab w:val="left" w:pos="5140"/>
              </w:tabs>
              <w:jc w:val="center"/>
              <w:rPr>
                <w:rFonts w:asciiTheme="minorEastAsia" w:eastAsiaTheme="minorEastAsia" w:hAnsiTheme="minorEastAsia"/>
                <w:color w:val="000000" w:themeColor="text1"/>
                <w:sz w:val="22"/>
              </w:rPr>
            </w:pPr>
          </w:p>
        </w:tc>
      </w:tr>
      <w:tr w:rsidR="007A3C2D" w14:paraId="6F296677" w14:textId="77777777" w:rsidTr="00504234">
        <w:tc>
          <w:tcPr>
            <w:tcW w:w="2268" w:type="dxa"/>
          </w:tcPr>
          <w:p w14:paraId="5832A9AF" w14:textId="224CD1AD" w:rsidR="007A3C2D" w:rsidRDefault="007A3C2D" w:rsidP="00504234">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合计</w:t>
            </w:r>
          </w:p>
        </w:tc>
        <w:tc>
          <w:tcPr>
            <w:tcW w:w="1488" w:type="dxa"/>
          </w:tcPr>
          <w:p w14:paraId="2AA48B5F" w14:textId="77777777" w:rsidR="007A3C2D" w:rsidRDefault="007A3C2D" w:rsidP="00504234">
            <w:pPr>
              <w:tabs>
                <w:tab w:val="left" w:pos="5140"/>
              </w:tabs>
              <w:rPr>
                <w:rFonts w:asciiTheme="minorEastAsia" w:eastAsiaTheme="minorEastAsia" w:hAnsiTheme="minorEastAsia"/>
                <w:color w:val="000000" w:themeColor="text1"/>
                <w:sz w:val="22"/>
              </w:rPr>
            </w:pPr>
          </w:p>
        </w:tc>
        <w:tc>
          <w:tcPr>
            <w:tcW w:w="1489" w:type="dxa"/>
          </w:tcPr>
          <w:p w14:paraId="05838B77" w14:textId="77777777" w:rsidR="007A3C2D" w:rsidRDefault="007A3C2D" w:rsidP="00504234">
            <w:pPr>
              <w:tabs>
                <w:tab w:val="left" w:pos="5140"/>
              </w:tabs>
              <w:jc w:val="center"/>
              <w:rPr>
                <w:rFonts w:asciiTheme="minorEastAsia" w:eastAsiaTheme="minorEastAsia" w:hAnsiTheme="minorEastAsia"/>
                <w:color w:val="000000" w:themeColor="text1"/>
                <w:sz w:val="22"/>
              </w:rPr>
            </w:pPr>
          </w:p>
        </w:tc>
        <w:tc>
          <w:tcPr>
            <w:tcW w:w="1488" w:type="dxa"/>
          </w:tcPr>
          <w:p w14:paraId="228A0071" w14:textId="77777777" w:rsidR="007A3C2D" w:rsidRDefault="007A3C2D" w:rsidP="00504234">
            <w:pPr>
              <w:tabs>
                <w:tab w:val="left" w:pos="5140"/>
              </w:tabs>
              <w:rPr>
                <w:rFonts w:asciiTheme="minorEastAsia" w:eastAsiaTheme="minorEastAsia" w:hAnsiTheme="minorEastAsia"/>
                <w:color w:val="000000" w:themeColor="text1"/>
                <w:sz w:val="22"/>
              </w:rPr>
            </w:pPr>
          </w:p>
        </w:tc>
        <w:tc>
          <w:tcPr>
            <w:tcW w:w="1489" w:type="dxa"/>
          </w:tcPr>
          <w:p w14:paraId="233FA8F9" w14:textId="77777777" w:rsidR="007A3C2D" w:rsidRDefault="007A3C2D" w:rsidP="00504234">
            <w:pPr>
              <w:tabs>
                <w:tab w:val="left" w:pos="5140"/>
              </w:tabs>
              <w:jc w:val="center"/>
              <w:rPr>
                <w:rFonts w:asciiTheme="minorEastAsia" w:eastAsiaTheme="minorEastAsia" w:hAnsiTheme="minorEastAsia"/>
                <w:color w:val="000000" w:themeColor="text1"/>
                <w:sz w:val="22"/>
              </w:rPr>
            </w:pPr>
          </w:p>
        </w:tc>
        <w:tc>
          <w:tcPr>
            <w:tcW w:w="1417" w:type="dxa"/>
          </w:tcPr>
          <w:p w14:paraId="5C421B97" w14:textId="77777777" w:rsidR="007A3C2D" w:rsidRDefault="007A3C2D" w:rsidP="00504234">
            <w:pPr>
              <w:tabs>
                <w:tab w:val="left" w:pos="5140"/>
              </w:tabs>
              <w:jc w:val="center"/>
              <w:rPr>
                <w:rFonts w:asciiTheme="minorEastAsia" w:eastAsiaTheme="minorEastAsia" w:hAnsiTheme="minorEastAsia"/>
                <w:color w:val="000000" w:themeColor="text1"/>
                <w:sz w:val="22"/>
              </w:rPr>
            </w:pPr>
          </w:p>
        </w:tc>
      </w:tr>
    </w:tbl>
    <w:p w14:paraId="6524E550" w14:textId="77777777" w:rsidR="00ED222E" w:rsidRDefault="00ED222E" w:rsidP="00ED222E">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b/>
          <w:color w:val="000000" w:themeColor="text1"/>
          <w:szCs w:val="44"/>
        </w:rPr>
        <w:t>按区域分类分析</w:t>
      </w:r>
      <w:r>
        <w:rPr>
          <w:rFonts w:asciiTheme="minorEastAsia" w:eastAsiaTheme="minorEastAsia" w:hAnsiTheme="minorEastAsia" w:hint="eastAsia"/>
          <w:b/>
          <w:color w:val="000000" w:themeColor="text1"/>
          <w:szCs w:val="44"/>
        </w:rPr>
        <w:t>：</w:t>
      </w:r>
    </w:p>
    <w:p w14:paraId="537E0FFE" w14:textId="77777777" w:rsidR="00ED222E" w:rsidRDefault="00ED222E" w:rsidP="00ED222E">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  适用  □  不适用</w:t>
      </w:r>
    </w:p>
    <w:p w14:paraId="26386CA0" w14:textId="77777777" w:rsidR="00ED222E" w:rsidRDefault="00ED222E" w:rsidP="00ED222E">
      <w:pPr>
        <w:tabs>
          <w:tab w:val="left" w:pos="5140"/>
        </w:tabs>
        <w:jc w:val="right"/>
        <w:rPr>
          <w:color w:val="000000" w:themeColor="text1"/>
        </w:rPr>
      </w:pPr>
      <w:r>
        <w:rPr>
          <w:rFonts w:asciiTheme="minorEastAsia" w:eastAsiaTheme="minorEastAsia" w:hAnsiTheme="minorEastAsia" w:hint="eastAsia"/>
          <w:color w:val="000000" w:themeColor="text1"/>
          <w:szCs w:val="44"/>
        </w:rPr>
        <w:t xml:space="preserve">                </w:t>
      </w:r>
      <w:r>
        <w:rPr>
          <w:rFonts w:asciiTheme="minorEastAsia" w:eastAsiaTheme="minorEastAsia" w:hAnsiTheme="minorEastAsia"/>
          <w:color w:val="000000" w:themeColor="text1"/>
          <w:szCs w:val="44"/>
        </w:rPr>
        <w:t xml:space="preserve">                                       </w:t>
      </w:r>
      <w:r>
        <w:rPr>
          <w:rFonts w:hint="eastAsia"/>
          <w:color w:val="000000" w:themeColor="text1"/>
        </w:rPr>
        <w:t>单位</w:t>
      </w:r>
      <w:r>
        <w:rPr>
          <w:color w:val="000000" w:themeColor="text1"/>
        </w:rPr>
        <w:t>：</w:t>
      </w:r>
      <w:r>
        <w:rPr>
          <w:rFonts w:hint="eastAsia"/>
          <w:color w:val="000000" w:themeColor="text1"/>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01"/>
        <w:gridCol w:w="1560"/>
        <w:gridCol w:w="1417"/>
        <w:gridCol w:w="1559"/>
        <w:gridCol w:w="1418"/>
        <w:gridCol w:w="1984"/>
      </w:tblGrid>
      <w:tr w:rsidR="00ED222E" w14:paraId="55518E7C" w14:textId="77777777" w:rsidTr="00E4588F">
        <w:tc>
          <w:tcPr>
            <w:tcW w:w="1701" w:type="dxa"/>
            <w:vMerge w:val="restart"/>
            <w:shd w:val="pct10" w:color="auto" w:fill="auto"/>
            <w:vAlign w:val="center"/>
          </w:tcPr>
          <w:p w14:paraId="5DABF86F" w14:textId="77777777" w:rsidR="00ED222E" w:rsidRDefault="00ED222E" w:rsidP="00E4588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类别/项目</w:t>
            </w:r>
          </w:p>
        </w:tc>
        <w:tc>
          <w:tcPr>
            <w:tcW w:w="2977" w:type="dxa"/>
            <w:gridSpan w:val="2"/>
            <w:shd w:val="pct10" w:color="auto" w:fill="auto"/>
            <w:vAlign w:val="center"/>
          </w:tcPr>
          <w:p w14:paraId="2966B103" w14:textId="77777777" w:rsidR="00ED222E" w:rsidRDefault="00ED222E" w:rsidP="00E4588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w:t>
            </w:r>
          </w:p>
        </w:tc>
        <w:tc>
          <w:tcPr>
            <w:tcW w:w="2977" w:type="dxa"/>
            <w:gridSpan w:val="2"/>
            <w:shd w:val="pct10" w:color="auto" w:fill="auto"/>
            <w:vAlign w:val="center"/>
          </w:tcPr>
          <w:p w14:paraId="63A18F23" w14:textId="77777777" w:rsidR="00ED222E" w:rsidRDefault="00ED222E" w:rsidP="00E4588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上年同期</w:t>
            </w:r>
          </w:p>
        </w:tc>
        <w:tc>
          <w:tcPr>
            <w:tcW w:w="1984" w:type="dxa"/>
            <w:vMerge w:val="restart"/>
            <w:shd w:val="pct10" w:color="auto" w:fill="auto"/>
            <w:vAlign w:val="center"/>
          </w:tcPr>
          <w:p w14:paraId="47FD23C1" w14:textId="77777777" w:rsidR="00ED222E" w:rsidRDefault="00ED222E" w:rsidP="00E4588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本期与</w:t>
            </w:r>
            <w:r>
              <w:rPr>
                <w:rFonts w:asciiTheme="minorEastAsia" w:eastAsiaTheme="minorEastAsia" w:hAnsiTheme="minorEastAsia"/>
                <w:b/>
                <w:color w:val="000000" w:themeColor="text1"/>
                <w:sz w:val="22"/>
              </w:rPr>
              <w:t>上年同期金额</w:t>
            </w:r>
            <w:r>
              <w:rPr>
                <w:rFonts w:asciiTheme="minorEastAsia" w:eastAsiaTheme="minorEastAsia" w:hAnsiTheme="minorEastAsia" w:hint="eastAsia"/>
                <w:b/>
                <w:color w:val="000000" w:themeColor="text1"/>
                <w:sz w:val="22"/>
              </w:rPr>
              <w:t>变动比例</w:t>
            </w:r>
            <w:r>
              <w:rPr>
                <w:rFonts w:asciiTheme="minorEastAsia" w:eastAsiaTheme="minorEastAsia" w:hAnsiTheme="minorEastAsia"/>
                <w:b/>
                <w:color w:val="000000" w:themeColor="text1"/>
                <w:sz w:val="22"/>
              </w:rPr>
              <w:t>%</w:t>
            </w:r>
          </w:p>
        </w:tc>
      </w:tr>
      <w:tr w:rsidR="00ED222E" w14:paraId="2982C96E" w14:textId="77777777" w:rsidTr="00E4588F">
        <w:tc>
          <w:tcPr>
            <w:tcW w:w="1701" w:type="dxa"/>
            <w:vMerge/>
            <w:shd w:val="pct10" w:color="auto" w:fill="auto"/>
            <w:vAlign w:val="center"/>
          </w:tcPr>
          <w:p w14:paraId="34D4100D" w14:textId="77777777" w:rsidR="00ED222E" w:rsidRDefault="00ED222E" w:rsidP="00E4588F">
            <w:pPr>
              <w:tabs>
                <w:tab w:val="left" w:pos="5140"/>
              </w:tabs>
              <w:jc w:val="center"/>
              <w:rPr>
                <w:rFonts w:asciiTheme="minorEastAsia" w:eastAsiaTheme="minorEastAsia" w:hAnsiTheme="minorEastAsia"/>
                <w:b/>
                <w:color w:val="000000" w:themeColor="text1"/>
                <w:sz w:val="22"/>
              </w:rPr>
            </w:pPr>
          </w:p>
        </w:tc>
        <w:tc>
          <w:tcPr>
            <w:tcW w:w="1560" w:type="dxa"/>
            <w:shd w:val="pct10" w:color="auto" w:fill="auto"/>
            <w:vAlign w:val="center"/>
          </w:tcPr>
          <w:p w14:paraId="467896DE" w14:textId="77777777" w:rsidR="00ED222E" w:rsidRDefault="00ED222E" w:rsidP="00E4588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收入金额</w:t>
            </w:r>
          </w:p>
        </w:tc>
        <w:tc>
          <w:tcPr>
            <w:tcW w:w="1417" w:type="dxa"/>
            <w:shd w:val="pct10" w:color="auto" w:fill="auto"/>
            <w:vAlign w:val="center"/>
          </w:tcPr>
          <w:p w14:paraId="1B409BD1" w14:textId="77777777" w:rsidR="00ED222E" w:rsidRDefault="00ED222E" w:rsidP="00E4588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占营业</w:t>
            </w:r>
            <w:r>
              <w:rPr>
                <w:rFonts w:asciiTheme="minorEastAsia" w:eastAsiaTheme="minorEastAsia" w:hAnsiTheme="minorEastAsia"/>
                <w:b/>
                <w:color w:val="000000" w:themeColor="text1"/>
                <w:sz w:val="22"/>
              </w:rPr>
              <w:t>收入</w:t>
            </w:r>
            <w:r>
              <w:rPr>
                <w:rFonts w:asciiTheme="minorEastAsia" w:eastAsiaTheme="minorEastAsia" w:hAnsiTheme="minorEastAsia" w:hint="eastAsia"/>
                <w:b/>
                <w:color w:val="000000" w:themeColor="text1"/>
                <w:sz w:val="22"/>
              </w:rPr>
              <w:t>的比重%</w:t>
            </w:r>
          </w:p>
        </w:tc>
        <w:tc>
          <w:tcPr>
            <w:tcW w:w="1559" w:type="dxa"/>
            <w:shd w:val="pct10" w:color="auto" w:fill="auto"/>
            <w:vAlign w:val="center"/>
          </w:tcPr>
          <w:p w14:paraId="18A65A40" w14:textId="77777777" w:rsidR="00ED222E" w:rsidRDefault="00ED222E" w:rsidP="00E4588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收入金额</w:t>
            </w:r>
          </w:p>
        </w:tc>
        <w:tc>
          <w:tcPr>
            <w:tcW w:w="1418" w:type="dxa"/>
            <w:shd w:val="pct10" w:color="auto" w:fill="auto"/>
            <w:vAlign w:val="center"/>
          </w:tcPr>
          <w:p w14:paraId="40E0FB01" w14:textId="77777777" w:rsidR="00ED222E" w:rsidRDefault="00ED222E" w:rsidP="00E4588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占营业</w:t>
            </w:r>
            <w:r>
              <w:rPr>
                <w:rFonts w:asciiTheme="minorEastAsia" w:eastAsiaTheme="minorEastAsia" w:hAnsiTheme="minorEastAsia"/>
                <w:b/>
                <w:color w:val="000000" w:themeColor="text1"/>
                <w:sz w:val="22"/>
              </w:rPr>
              <w:t>收入</w:t>
            </w:r>
            <w:r>
              <w:rPr>
                <w:rFonts w:asciiTheme="minorEastAsia" w:eastAsiaTheme="minorEastAsia" w:hAnsiTheme="minorEastAsia" w:hint="eastAsia"/>
                <w:b/>
                <w:color w:val="000000" w:themeColor="text1"/>
                <w:sz w:val="22"/>
              </w:rPr>
              <w:t>的比重%</w:t>
            </w:r>
          </w:p>
        </w:tc>
        <w:tc>
          <w:tcPr>
            <w:tcW w:w="1984" w:type="dxa"/>
            <w:vMerge/>
            <w:shd w:val="pct10" w:color="auto" w:fill="auto"/>
          </w:tcPr>
          <w:p w14:paraId="120A2038" w14:textId="77777777" w:rsidR="00ED222E" w:rsidRDefault="00ED222E" w:rsidP="00E4588F">
            <w:pPr>
              <w:tabs>
                <w:tab w:val="left" w:pos="5140"/>
              </w:tabs>
              <w:jc w:val="center"/>
              <w:rPr>
                <w:rFonts w:asciiTheme="minorEastAsia" w:eastAsiaTheme="minorEastAsia" w:hAnsiTheme="minorEastAsia"/>
                <w:b/>
                <w:color w:val="000000" w:themeColor="text1"/>
                <w:sz w:val="22"/>
              </w:rPr>
            </w:pPr>
          </w:p>
        </w:tc>
      </w:tr>
      <w:tr w:rsidR="00ED222E" w14:paraId="0AC6CC91" w14:textId="77777777" w:rsidTr="00E4588F">
        <w:tc>
          <w:tcPr>
            <w:tcW w:w="1701" w:type="dxa"/>
          </w:tcPr>
          <w:p w14:paraId="19764692"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560" w:type="dxa"/>
          </w:tcPr>
          <w:p w14:paraId="697E1F0F"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17" w:type="dxa"/>
          </w:tcPr>
          <w:p w14:paraId="267A825B"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559" w:type="dxa"/>
          </w:tcPr>
          <w:p w14:paraId="44E792DB"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18" w:type="dxa"/>
          </w:tcPr>
          <w:p w14:paraId="02F9C570"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984" w:type="dxa"/>
          </w:tcPr>
          <w:p w14:paraId="4318000D" w14:textId="77777777" w:rsidR="00ED222E" w:rsidRDefault="00ED222E" w:rsidP="00E4588F">
            <w:pPr>
              <w:tabs>
                <w:tab w:val="left" w:pos="5140"/>
              </w:tabs>
              <w:rPr>
                <w:rFonts w:asciiTheme="minorEastAsia" w:eastAsiaTheme="minorEastAsia" w:hAnsiTheme="minorEastAsia"/>
                <w:color w:val="000000" w:themeColor="text1"/>
                <w:sz w:val="22"/>
              </w:rPr>
            </w:pPr>
          </w:p>
        </w:tc>
      </w:tr>
      <w:tr w:rsidR="00ED222E" w14:paraId="63CEA86B" w14:textId="77777777" w:rsidTr="00E4588F">
        <w:tc>
          <w:tcPr>
            <w:tcW w:w="1701" w:type="dxa"/>
          </w:tcPr>
          <w:p w14:paraId="07A298FE"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560" w:type="dxa"/>
          </w:tcPr>
          <w:p w14:paraId="03D3F23D"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17" w:type="dxa"/>
          </w:tcPr>
          <w:p w14:paraId="7500B6D8"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559" w:type="dxa"/>
          </w:tcPr>
          <w:p w14:paraId="37736E83"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18" w:type="dxa"/>
          </w:tcPr>
          <w:p w14:paraId="62635CBF"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984" w:type="dxa"/>
          </w:tcPr>
          <w:p w14:paraId="18E9FE54" w14:textId="77777777" w:rsidR="00ED222E" w:rsidRDefault="00ED222E" w:rsidP="00E4588F">
            <w:pPr>
              <w:tabs>
                <w:tab w:val="left" w:pos="5140"/>
              </w:tabs>
              <w:rPr>
                <w:rFonts w:asciiTheme="minorEastAsia" w:eastAsiaTheme="minorEastAsia" w:hAnsiTheme="minorEastAsia"/>
                <w:color w:val="000000" w:themeColor="text1"/>
                <w:sz w:val="22"/>
              </w:rPr>
            </w:pPr>
          </w:p>
        </w:tc>
      </w:tr>
      <w:tr w:rsidR="00ED222E" w14:paraId="7990DDEE" w14:textId="77777777" w:rsidTr="00E4588F">
        <w:tc>
          <w:tcPr>
            <w:tcW w:w="1701" w:type="dxa"/>
          </w:tcPr>
          <w:p w14:paraId="0A1FEACA"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560" w:type="dxa"/>
          </w:tcPr>
          <w:p w14:paraId="057EF9AA"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17" w:type="dxa"/>
          </w:tcPr>
          <w:p w14:paraId="733C9DA9"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559" w:type="dxa"/>
          </w:tcPr>
          <w:p w14:paraId="7779515B"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18" w:type="dxa"/>
          </w:tcPr>
          <w:p w14:paraId="0432FEBB"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984" w:type="dxa"/>
          </w:tcPr>
          <w:p w14:paraId="33630A5A" w14:textId="77777777" w:rsidR="00ED222E" w:rsidRDefault="00ED222E" w:rsidP="00E4588F">
            <w:pPr>
              <w:tabs>
                <w:tab w:val="left" w:pos="5140"/>
              </w:tabs>
              <w:rPr>
                <w:rFonts w:asciiTheme="minorEastAsia" w:eastAsiaTheme="minorEastAsia" w:hAnsiTheme="minorEastAsia"/>
                <w:color w:val="000000" w:themeColor="text1"/>
                <w:sz w:val="22"/>
              </w:rPr>
            </w:pPr>
          </w:p>
        </w:tc>
      </w:tr>
      <w:tr w:rsidR="00ED222E" w14:paraId="7D48EF40" w14:textId="77777777" w:rsidTr="00E4588F">
        <w:tc>
          <w:tcPr>
            <w:tcW w:w="1701" w:type="dxa"/>
          </w:tcPr>
          <w:p w14:paraId="459EFF5A" w14:textId="77777777" w:rsidR="00ED222E" w:rsidRDefault="00ED222E" w:rsidP="00E4588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（自动添行</w:t>
            </w:r>
            <w:r>
              <w:rPr>
                <w:rFonts w:asciiTheme="minorEastAsia" w:eastAsiaTheme="minorEastAsia" w:hAnsiTheme="minorEastAsia"/>
                <w:color w:val="000000" w:themeColor="text1"/>
                <w:sz w:val="22"/>
              </w:rPr>
              <w:t>）</w:t>
            </w:r>
          </w:p>
        </w:tc>
        <w:tc>
          <w:tcPr>
            <w:tcW w:w="1560" w:type="dxa"/>
          </w:tcPr>
          <w:p w14:paraId="7FB6FE54"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17" w:type="dxa"/>
          </w:tcPr>
          <w:p w14:paraId="2A47C62B"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559" w:type="dxa"/>
          </w:tcPr>
          <w:p w14:paraId="1E8A1798"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18" w:type="dxa"/>
          </w:tcPr>
          <w:p w14:paraId="32B7EFFF"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984" w:type="dxa"/>
          </w:tcPr>
          <w:p w14:paraId="557ED1F1" w14:textId="77777777" w:rsidR="00ED222E" w:rsidRDefault="00ED222E" w:rsidP="00E4588F">
            <w:pPr>
              <w:tabs>
                <w:tab w:val="left" w:pos="5140"/>
              </w:tabs>
              <w:rPr>
                <w:rFonts w:asciiTheme="minorEastAsia" w:eastAsiaTheme="minorEastAsia" w:hAnsiTheme="minorEastAsia"/>
                <w:color w:val="000000" w:themeColor="text1"/>
                <w:sz w:val="22"/>
              </w:rPr>
            </w:pPr>
          </w:p>
        </w:tc>
      </w:tr>
    </w:tbl>
    <w:p w14:paraId="720F6F3F" w14:textId="77777777" w:rsidR="00ED222E" w:rsidRDefault="00ED222E" w:rsidP="00ED222E">
      <w:pPr>
        <w:tabs>
          <w:tab w:val="left" w:pos="5140"/>
        </w:tabs>
        <w:jc w:val="right"/>
        <w:rPr>
          <w:rFonts w:asciiTheme="minorEastAsia" w:eastAsiaTheme="minorEastAsia" w:hAnsiTheme="minorEastAsia"/>
          <w:color w:val="000000" w:themeColor="text1"/>
          <w:szCs w:val="44"/>
        </w:rPr>
      </w:pPr>
    </w:p>
    <w:p w14:paraId="552BAD9C" w14:textId="77777777" w:rsidR="00ED222E" w:rsidRDefault="00ED222E" w:rsidP="00ED222E">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收入构成变动的原因：</w:t>
      </w:r>
    </w:p>
    <w:tbl>
      <w:tblPr>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ED222E" w14:paraId="7507751B" w14:textId="77777777" w:rsidTr="00E4588F">
        <w:tc>
          <w:tcPr>
            <w:tcW w:w="9638" w:type="dxa"/>
          </w:tcPr>
          <w:p w14:paraId="07B01EE7" w14:textId="77777777" w:rsidR="00ED222E" w:rsidRDefault="00ED222E" w:rsidP="00E4588F">
            <w:pPr>
              <w:tabs>
                <w:tab w:val="left" w:pos="5140"/>
              </w:tabs>
              <w:ind w:firstLineChars="200" w:firstLine="420"/>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注：若</w:t>
            </w:r>
            <w:r>
              <w:rPr>
                <w:rFonts w:asciiTheme="minorEastAsia" w:eastAsiaTheme="minorEastAsia" w:hAnsiTheme="minorEastAsia"/>
                <w:i/>
                <w:color w:val="FF0000"/>
                <w:szCs w:val="44"/>
              </w:rPr>
              <w:t>收入构成发生重大变</w:t>
            </w:r>
            <w:r>
              <w:rPr>
                <w:rFonts w:asciiTheme="minorEastAsia" w:eastAsiaTheme="minorEastAsia" w:hAnsiTheme="minorEastAsia" w:hint="eastAsia"/>
                <w:i/>
                <w:color w:val="FF0000"/>
                <w:szCs w:val="44"/>
              </w:rPr>
              <w:t>动</w:t>
            </w:r>
            <w:r>
              <w:rPr>
                <w:rFonts w:asciiTheme="minorEastAsia" w:eastAsiaTheme="minorEastAsia" w:hAnsiTheme="minorEastAsia"/>
                <w:i/>
                <w:color w:val="FF0000"/>
                <w:szCs w:val="44"/>
              </w:rPr>
              <w:t>，应当详细说明具体变动情况及原因。</w:t>
            </w:r>
            <w:r>
              <w:rPr>
                <w:rFonts w:asciiTheme="minorEastAsia" w:eastAsiaTheme="minorEastAsia" w:hAnsiTheme="minorEastAsia" w:hint="eastAsia"/>
                <w:i/>
                <w:color w:val="FF0000"/>
                <w:szCs w:val="44"/>
              </w:rPr>
              <w:t>对与上一年度相比变动达到或超过</w:t>
            </w:r>
            <w:r>
              <w:rPr>
                <w:rFonts w:asciiTheme="minorEastAsia" w:eastAsiaTheme="minorEastAsia" w:hAnsiTheme="minorEastAsia"/>
                <w:i/>
                <w:color w:val="FF0000"/>
                <w:szCs w:val="44"/>
              </w:rPr>
              <w:t>30%的项目，应充分解释导致变动的原因。</w:t>
            </w:r>
          </w:p>
          <w:p w14:paraId="0A9E469C" w14:textId="77777777" w:rsidR="00ED222E" w:rsidRDefault="00ED222E" w:rsidP="00E4588F">
            <w:pPr>
              <w:tabs>
                <w:tab w:val="left" w:pos="5140"/>
              </w:tabs>
              <w:rPr>
                <w:rFonts w:asciiTheme="minorEastAsia" w:eastAsiaTheme="minorEastAsia" w:hAnsiTheme="minorEastAsia"/>
                <w:color w:val="000000" w:themeColor="text1"/>
                <w:szCs w:val="44"/>
              </w:rPr>
            </w:pPr>
          </w:p>
        </w:tc>
      </w:tr>
    </w:tbl>
    <w:p w14:paraId="3A2493FB" w14:textId="77777777" w:rsidR="00ED222E" w:rsidRDefault="00ED222E" w:rsidP="00ED222E">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（3）营业成本构成</w:t>
      </w:r>
    </w:p>
    <w:p w14:paraId="41D87B2A" w14:textId="28F9CE2E" w:rsidR="00BF2499" w:rsidRDefault="00ED222E" w:rsidP="00ED222E">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 xml:space="preserve">                                                                       单位</w:t>
      </w:r>
      <w:r>
        <w:rPr>
          <w:rFonts w:asciiTheme="minorEastAsia" w:eastAsiaTheme="minorEastAsia" w:hAnsiTheme="minorEastAsia"/>
          <w:color w:val="000000" w:themeColor="text1"/>
          <w:szCs w:val="44"/>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268"/>
        <w:gridCol w:w="1488"/>
        <w:gridCol w:w="1489"/>
        <w:gridCol w:w="1488"/>
        <w:gridCol w:w="1489"/>
        <w:gridCol w:w="1417"/>
      </w:tblGrid>
      <w:tr w:rsidR="00ED222E" w14:paraId="69100BE7" w14:textId="77777777" w:rsidTr="00E4588F">
        <w:tc>
          <w:tcPr>
            <w:tcW w:w="2268" w:type="dxa"/>
            <w:vMerge w:val="restart"/>
            <w:shd w:val="pct10" w:color="auto" w:fill="auto"/>
            <w:vAlign w:val="center"/>
          </w:tcPr>
          <w:p w14:paraId="4C73F30F" w14:textId="77777777" w:rsidR="00ED222E" w:rsidRDefault="00ED222E" w:rsidP="00E4588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2977" w:type="dxa"/>
            <w:gridSpan w:val="2"/>
            <w:tcBorders>
              <w:bottom w:val="single" w:sz="4" w:space="0" w:color="5B9BD5" w:themeColor="accent1"/>
            </w:tcBorders>
            <w:shd w:val="pct10" w:color="auto" w:fill="auto"/>
            <w:vAlign w:val="center"/>
          </w:tcPr>
          <w:p w14:paraId="17407785" w14:textId="77777777" w:rsidR="00ED222E" w:rsidRDefault="00ED222E" w:rsidP="00E4588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w:t>
            </w:r>
          </w:p>
        </w:tc>
        <w:tc>
          <w:tcPr>
            <w:tcW w:w="2977" w:type="dxa"/>
            <w:gridSpan w:val="2"/>
            <w:tcBorders>
              <w:bottom w:val="single" w:sz="4" w:space="0" w:color="5B9BD5" w:themeColor="accent1"/>
            </w:tcBorders>
            <w:shd w:val="pct10" w:color="auto" w:fill="auto"/>
            <w:vAlign w:val="center"/>
          </w:tcPr>
          <w:p w14:paraId="1F35E077" w14:textId="77777777" w:rsidR="00ED222E" w:rsidRDefault="00ED222E" w:rsidP="00E4588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上年同期</w:t>
            </w:r>
          </w:p>
        </w:tc>
        <w:tc>
          <w:tcPr>
            <w:tcW w:w="1417" w:type="dxa"/>
            <w:vMerge w:val="restart"/>
            <w:shd w:val="pct10" w:color="auto" w:fill="auto"/>
            <w:vAlign w:val="center"/>
          </w:tcPr>
          <w:p w14:paraId="70F10314" w14:textId="77777777" w:rsidR="00ED222E" w:rsidRDefault="00ED222E" w:rsidP="00E4588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w:t>
            </w:r>
            <w:r>
              <w:rPr>
                <w:rFonts w:asciiTheme="minorEastAsia" w:eastAsiaTheme="minorEastAsia" w:hAnsiTheme="minorEastAsia"/>
                <w:b/>
                <w:color w:val="000000" w:themeColor="text1"/>
                <w:sz w:val="22"/>
              </w:rPr>
              <w:t>与上年同期金额</w:t>
            </w:r>
            <w:r>
              <w:rPr>
                <w:rFonts w:asciiTheme="minorEastAsia" w:eastAsiaTheme="minorEastAsia" w:hAnsiTheme="minorEastAsia" w:hint="eastAsia"/>
                <w:b/>
                <w:color w:val="000000" w:themeColor="text1"/>
                <w:sz w:val="22"/>
              </w:rPr>
              <w:t>变</w:t>
            </w:r>
            <w:r>
              <w:rPr>
                <w:rFonts w:asciiTheme="minorEastAsia" w:eastAsiaTheme="minorEastAsia" w:hAnsiTheme="minorEastAsia" w:hint="eastAsia"/>
                <w:b/>
                <w:color w:val="000000" w:themeColor="text1"/>
                <w:sz w:val="22"/>
              </w:rPr>
              <w:lastRenderedPageBreak/>
              <w:t>动比例%</w:t>
            </w:r>
          </w:p>
        </w:tc>
      </w:tr>
      <w:tr w:rsidR="00ED222E" w14:paraId="0222B9D7" w14:textId="77777777" w:rsidTr="00E4588F">
        <w:tc>
          <w:tcPr>
            <w:tcW w:w="2268" w:type="dxa"/>
            <w:vMerge/>
            <w:vAlign w:val="center"/>
          </w:tcPr>
          <w:p w14:paraId="27A57DA7"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c>
          <w:tcPr>
            <w:tcW w:w="1488" w:type="dxa"/>
            <w:shd w:val="pct10" w:color="auto" w:fill="auto"/>
            <w:vAlign w:val="center"/>
          </w:tcPr>
          <w:p w14:paraId="12D23641" w14:textId="77777777" w:rsidR="00ED222E" w:rsidRDefault="00ED222E" w:rsidP="00E4588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金额</w:t>
            </w:r>
          </w:p>
        </w:tc>
        <w:tc>
          <w:tcPr>
            <w:tcW w:w="1489" w:type="dxa"/>
            <w:shd w:val="pct10" w:color="auto" w:fill="auto"/>
            <w:vAlign w:val="center"/>
          </w:tcPr>
          <w:p w14:paraId="25781323" w14:textId="77777777" w:rsidR="00ED222E" w:rsidRDefault="00ED222E" w:rsidP="00E4588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占营业收入</w:t>
            </w:r>
          </w:p>
          <w:p w14:paraId="0A82F00C" w14:textId="77777777" w:rsidR="00ED222E" w:rsidRDefault="00ED222E" w:rsidP="00E4588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lastRenderedPageBreak/>
              <w:t>的</w:t>
            </w:r>
            <w:r>
              <w:rPr>
                <w:rFonts w:asciiTheme="minorEastAsia" w:eastAsiaTheme="minorEastAsia" w:hAnsiTheme="minorEastAsia"/>
                <w:b/>
                <w:color w:val="000000" w:themeColor="text1"/>
                <w:sz w:val="22"/>
              </w:rPr>
              <w:t>比重</w:t>
            </w:r>
            <w:r>
              <w:rPr>
                <w:rFonts w:asciiTheme="minorEastAsia" w:eastAsiaTheme="minorEastAsia" w:hAnsiTheme="minorEastAsia" w:hint="eastAsia"/>
                <w:b/>
                <w:color w:val="000000" w:themeColor="text1"/>
                <w:sz w:val="22"/>
              </w:rPr>
              <w:t>%</w:t>
            </w:r>
          </w:p>
        </w:tc>
        <w:tc>
          <w:tcPr>
            <w:tcW w:w="1488" w:type="dxa"/>
            <w:shd w:val="pct10" w:color="auto" w:fill="auto"/>
            <w:vAlign w:val="center"/>
          </w:tcPr>
          <w:p w14:paraId="5C3FB707" w14:textId="77777777" w:rsidR="00ED222E" w:rsidRDefault="00ED222E" w:rsidP="00E4588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lastRenderedPageBreak/>
              <w:t>金额</w:t>
            </w:r>
          </w:p>
        </w:tc>
        <w:tc>
          <w:tcPr>
            <w:tcW w:w="1489" w:type="dxa"/>
            <w:shd w:val="pct10" w:color="auto" w:fill="auto"/>
            <w:vAlign w:val="center"/>
          </w:tcPr>
          <w:p w14:paraId="135D6A00" w14:textId="77777777" w:rsidR="00ED222E" w:rsidRDefault="00ED222E" w:rsidP="00E4588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占营业收入</w:t>
            </w:r>
          </w:p>
          <w:p w14:paraId="01B84F68" w14:textId="77777777" w:rsidR="00ED222E" w:rsidRDefault="00ED222E" w:rsidP="00E4588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lastRenderedPageBreak/>
              <w:t>的</w:t>
            </w:r>
            <w:r>
              <w:rPr>
                <w:rFonts w:asciiTheme="minorEastAsia" w:eastAsiaTheme="minorEastAsia" w:hAnsiTheme="minorEastAsia"/>
                <w:b/>
                <w:color w:val="000000" w:themeColor="text1"/>
                <w:sz w:val="22"/>
              </w:rPr>
              <w:t>比重</w:t>
            </w:r>
            <w:r>
              <w:rPr>
                <w:rFonts w:asciiTheme="minorEastAsia" w:eastAsiaTheme="minorEastAsia" w:hAnsiTheme="minorEastAsia" w:hint="eastAsia"/>
                <w:b/>
                <w:color w:val="000000" w:themeColor="text1"/>
                <w:sz w:val="22"/>
              </w:rPr>
              <w:t>%</w:t>
            </w:r>
          </w:p>
        </w:tc>
        <w:tc>
          <w:tcPr>
            <w:tcW w:w="1417" w:type="dxa"/>
            <w:vMerge/>
          </w:tcPr>
          <w:p w14:paraId="16CAEE40" w14:textId="77777777" w:rsidR="00ED222E" w:rsidRDefault="00ED222E" w:rsidP="00E4588F">
            <w:pPr>
              <w:tabs>
                <w:tab w:val="left" w:pos="5140"/>
              </w:tabs>
              <w:rPr>
                <w:rFonts w:asciiTheme="minorEastAsia" w:eastAsiaTheme="minorEastAsia" w:hAnsiTheme="minorEastAsia"/>
                <w:color w:val="000000" w:themeColor="text1"/>
                <w:sz w:val="22"/>
              </w:rPr>
            </w:pPr>
          </w:p>
        </w:tc>
      </w:tr>
      <w:tr w:rsidR="00ED222E" w14:paraId="2EEDDAD9" w14:textId="77777777" w:rsidTr="00E4588F">
        <w:tc>
          <w:tcPr>
            <w:tcW w:w="2268" w:type="dxa"/>
          </w:tcPr>
          <w:p w14:paraId="09401426" w14:textId="77777777" w:rsidR="00ED222E" w:rsidRDefault="00ED222E" w:rsidP="00E4588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证券</w:t>
            </w:r>
            <w:r>
              <w:rPr>
                <w:rFonts w:asciiTheme="minorEastAsia" w:eastAsiaTheme="minorEastAsia" w:hAnsiTheme="minorEastAsia"/>
                <w:color w:val="000000" w:themeColor="text1"/>
                <w:sz w:val="22"/>
              </w:rPr>
              <w:t>经纪业务</w:t>
            </w:r>
          </w:p>
        </w:tc>
        <w:tc>
          <w:tcPr>
            <w:tcW w:w="1488" w:type="dxa"/>
          </w:tcPr>
          <w:p w14:paraId="7A519B45"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27BE9002"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c>
          <w:tcPr>
            <w:tcW w:w="1488" w:type="dxa"/>
          </w:tcPr>
          <w:p w14:paraId="54A76149"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344C0F14"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c>
          <w:tcPr>
            <w:tcW w:w="1417" w:type="dxa"/>
          </w:tcPr>
          <w:p w14:paraId="64EB38C5"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r>
      <w:tr w:rsidR="00ED222E" w14:paraId="2841804E" w14:textId="77777777" w:rsidTr="00E4588F">
        <w:tc>
          <w:tcPr>
            <w:tcW w:w="2268" w:type="dxa"/>
          </w:tcPr>
          <w:p w14:paraId="75F18547" w14:textId="77777777" w:rsidR="00ED222E" w:rsidRDefault="00ED222E" w:rsidP="00E4588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其中：</w:t>
            </w:r>
            <w:r>
              <w:rPr>
                <w:rFonts w:asciiTheme="minorEastAsia" w:eastAsiaTheme="minorEastAsia" w:hAnsiTheme="minorEastAsia"/>
                <w:sz w:val="22"/>
              </w:rPr>
              <w:t>XX业务</w:t>
            </w:r>
          </w:p>
        </w:tc>
        <w:tc>
          <w:tcPr>
            <w:tcW w:w="1488" w:type="dxa"/>
          </w:tcPr>
          <w:p w14:paraId="4D92FBD0"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1AD340B1"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c>
          <w:tcPr>
            <w:tcW w:w="1488" w:type="dxa"/>
          </w:tcPr>
          <w:p w14:paraId="35658FE2"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144D92D1"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c>
          <w:tcPr>
            <w:tcW w:w="1417" w:type="dxa"/>
          </w:tcPr>
          <w:p w14:paraId="7F061ADD"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r>
      <w:tr w:rsidR="00ED222E" w14:paraId="3610F5F2" w14:textId="77777777" w:rsidTr="00E4588F">
        <w:tc>
          <w:tcPr>
            <w:tcW w:w="2268" w:type="dxa"/>
          </w:tcPr>
          <w:p w14:paraId="73E3F917" w14:textId="77777777" w:rsidR="00ED222E" w:rsidRDefault="00ED222E" w:rsidP="00E4588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t xml:space="preserve">     （自动添行）</w:t>
            </w:r>
          </w:p>
        </w:tc>
        <w:tc>
          <w:tcPr>
            <w:tcW w:w="1488" w:type="dxa"/>
          </w:tcPr>
          <w:p w14:paraId="0BD7CF82"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71407448"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c>
          <w:tcPr>
            <w:tcW w:w="1488" w:type="dxa"/>
          </w:tcPr>
          <w:p w14:paraId="50B9E7FD"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0705BC3D"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c>
          <w:tcPr>
            <w:tcW w:w="1417" w:type="dxa"/>
          </w:tcPr>
          <w:p w14:paraId="02133626"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r>
      <w:tr w:rsidR="00ED222E" w14:paraId="5714AA47" w14:textId="77777777" w:rsidTr="00E4588F">
        <w:tc>
          <w:tcPr>
            <w:tcW w:w="2268" w:type="dxa"/>
          </w:tcPr>
          <w:p w14:paraId="43B809DA" w14:textId="77777777" w:rsidR="00ED222E" w:rsidRDefault="00ED222E" w:rsidP="00E4588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证券自营</w:t>
            </w:r>
            <w:r>
              <w:rPr>
                <w:rFonts w:asciiTheme="minorEastAsia" w:eastAsiaTheme="minorEastAsia" w:hAnsiTheme="minorEastAsia"/>
                <w:color w:val="000000" w:themeColor="text1"/>
                <w:sz w:val="22"/>
              </w:rPr>
              <w:t>业务</w:t>
            </w:r>
          </w:p>
        </w:tc>
        <w:tc>
          <w:tcPr>
            <w:tcW w:w="1488" w:type="dxa"/>
          </w:tcPr>
          <w:p w14:paraId="065EBEE0"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7BCD4035"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c>
          <w:tcPr>
            <w:tcW w:w="1488" w:type="dxa"/>
          </w:tcPr>
          <w:p w14:paraId="0C25313C"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09DE8791"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c>
          <w:tcPr>
            <w:tcW w:w="1417" w:type="dxa"/>
          </w:tcPr>
          <w:p w14:paraId="39038511"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r>
      <w:tr w:rsidR="00ED222E" w14:paraId="30B497CF" w14:textId="77777777" w:rsidTr="00E4588F">
        <w:tc>
          <w:tcPr>
            <w:tcW w:w="2268" w:type="dxa"/>
          </w:tcPr>
          <w:p w14:paraId="4ED53C1C" w14:textId="77777777" w:rsidR="00ED222E" w:rsidRDefault="00ED222E" w:rsidP="00E4588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投资银行业务</w:t>
            </w:r>
          </w:p>
        </w:tc>
        <w:tc>
          <w:tcPr>
            <w:tcW w:w="1488" w:type="dxa"/>
          </w:tcPr>
          <w:p w14:paraId="656FE19A"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102EAC36"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c>
          <w:tcPr>
            <w:tcW w:w="1488" w:type="dxa"/>
          </w:tcPr>
          <w:p w14:paraId="6991503B"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06BFE59E"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c>
          <w:tcPr>
            <w:tcW w:w="1417" w:type="dxa"/>
          </w:tcPr>
          <w:p w14:paraId="0AD88D62"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r>
      <w:tr w:rsidR="00ED222E" w14:paraId="1C6DB1EF" w14:textId="77777777" w:rsidTr="00E4588F">
        <w:tc>
          <w:tcPr>
            <w:tcW w:w="2268" w:type="dxa"/>
          </w:tcPr>
          <w:p w14:paraId="1B30A450" w14:textId="77777777" w:rsidR="00ED222E" w:rsidRDefault="00ED222E" w:rsidP="00E4588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其中:证券保荐与</w:t>
            </w:r>
            <w:r>
              <w:rPr>
                <w:rFonts w:asciiTheme="minorEastAsia" w:eastAsiaTheme="minorEastAsia" w:hAnsiTheme="minorEastAsia"/>
                <w:color w:val="000000" w:themeColor="text1"/>
                <w:sz w:val="22"/>
              </w:rPr>
              <w:t>承销业务</w:t>
            </w:r>
          </w:p>
        </w:tc>
        <w:tc>
          <w:tcPr>
            <w:tcW w:w="1488" w:type="dxa"/>
          </w:tcPr>
          <w:p w14:paraId="341C48CF"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3C220C6F"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c>
          <w:tcPr>
            <w:tcW w:w="1488" w:type="dxa"/>
          </w:tcPr>
          <w:p w14:paraId="0143D2FF"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22023DDB"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c>
          <w:tcPr>
            <w:tcW w:w="1417" w:type="dxa"/>
          </w:tcPr>
          <w:p w14:paraId="4B0BBD65"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r>
      <w:tr w:rsidR="00ED222E" w14:paraId="0376CE4F" w14:textId="77777777" w:rsidTr="00E4588F">
        <w:tc>
          <w:tcPr>
            <w:tcW w:w="2268" w:type="dxa"/>
          </w:tcPr>
          <w:p w14:paraId="374FDEB7" w14:textId="77777777" w:rsidR="00ED222E" w:rsidRDefault="00ED222E" w:rsidP="00E4588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财务</w:t>
            </w:r>
            <w:r>
              <w:rPr>
                <w:rFonts w:asciiTheme="minorEastAsia" w:eastAsiaTheme="minorEastAsia" w:hAnsiTheme="minorEastAsia"/>
                <w:color w:val="000000" w:themeColor="text1"/>
                <w:sz w:val="22"/>
              </w:rPr>
              <w:t>顾问业务</w:t>
            </w:r>
          </w:p>
        </w:tc>
        <w:tc>
          <w:tcPr>
            <w:tcW w:w="1488" w:type="dxa"/>
          </w:tcPr>
          <w:p w14:paraId="0E1FD180"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75B4C5C2"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c>
          <w:tcPr>
            <w:tcW w:w="1488" w:type="dxa"/>
          </w:tcPr>
          <w:p w14:paraId="33138E66"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104AC0B1"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c>
          <w:tcPr>
            <w:tcW w:w="1417" w:type="dxa"/>
          </w:tcPr>
          <w:p w14:paraId="1ECEED6A"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r>
      <w:tr w:rsidR="00ED222E" w14:paraId="32E57D4E" w14:textId="77777777" w:rsidTr="00E4588F">
        <w:tc>
          <w:tcPr>
            <w:tcW w:w="2268" w:type="dxa"/>
          </w:tcPr>
          <w:p w14:paraId="7FD55528" w14:textId="77777777" w:rsidR="00ED222E" w:rsidRDefault="00ED222E" w:rsidP="00E4588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t xml:space="preserve">     （自动添行）</w:t>
            </w:r>
          </w:p>
        </w:tc>
        <w:tc>
          <w:tcPr>
            <w:tcW w:w="1488" w:type="dxa"/>
          </w:tcPr>
          <w:p w14:paraId="3630E308"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0C827B5B"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c>
          <w:tcPr>
            <w:tcW w:w="1488" w:type="dxa"/>
          </w:tcPr>
          <w:p w14:paraId="04C3168C"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4B44AD16"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c>
          <w:tcPr>
            <w:tcW w:w="1417" w:type="dxa"/>
          </w:tcPr>
          <w:p w14:paraId="24B0EF9F"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r>
      <w:tr w:rsidR="00ED222E" w14:paraId="69C1876B" w14:textId="77777777" w:rsidTr="00E4588F">
        <w:tc>
          <w:tcPr>
            <w:tcW w:w="2268" w:type="dxa"/>
          </w:tcPr>
          <w:p w14:paraId="2904EB4F" w14:textId="77777777" w:rsidR="00ED222E" w:rsidRDefault="00ED222E" w:rsidP="00E4588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资产</w:t>
            </w:r>
            <w:r>
              <w:rPr>
                <w:rFonts w:asciiTheme="minorEastAsia" w:eastAsiaTheme="minorEastAsia" w:hAnsiTheme="minorEastAsia"/>
                <w:color w:val="000000" w:themeColor="text1"/>
                <w:sz w:val="22"/>
              </w:rPr>
              <w:t>管理业务</w:t>
            </w:r>
          </w:p>
        </w:tc>
        <w:tc>
          <w:tcPr>
            <w:tcW w:w="1488" w:type="dxa"/>
          </w:tcPr>
          <w:p w14:paraId="3CC40499"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46F145B0"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c>
          <w:tcPr>
            <w:tcW w:w="1488" w:type="dxa"/>
          </w:tcPr>
          <w:p w14:paraId="310B3E31"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175D9BB2"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c>
          <w:tcPr>
            <w:tcW w:w="1417" w:type="dxa"/>
          </w:tcPr>
          <w:p w14:paraId="7D2AB07C"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r>
      <w:tr w:rsidR="00ED222E" w14:paraId="1FB5726E" w14:textId="77777777" w:rsidTr="00E4588F">
        <w:tc>
          <w:tcPr>
            <w:tcW w:w="2268" w:type="dxa"/>
          </w:tcPr>
          <w:p w14:paraId="4075162C" w14:textId="77777777" w:rsidR="00ED222E" w:rsidRDefault="00ED222E" w:rsidP="00E4588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信用交易业务</w:t>
            </w:r>
          </w:p>
        </w:tc>
        <w:tc>
          <w:tcPr>
            <w:tcW w:w="1488" w:type="dxa"/>
          </w:tcPr>
          <w:p w14:paraId="66E06AF3"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4A73EBBB"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c>
          <w:tcPr>
            <w:tcW w:w="1488" w:type="dxa"/>
          </w:tcPr>
          <w:p w14:paraId="5C273DA6"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6874E58A"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c>
          <w:tcPr>
            <w:tcW w:w="1417" w:type="dxa"/>
          </w:tcPr>
          <w:p w14:paraId="6796CFF9"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r>
      <w:tr w:rsidR="00ED222E" w14:paraId="6CDFC4F4" w14:textId="77777777" w:rsidTr="00E4588F">
        <w:tc>
          <w:tcPr>
            <w:tcW w:w="2268" w:type="dxa"/>
          </w:tcPr>
          <w:p w14:paraId="0EF399D1" w14:textId="77777777" w:rsidR="00ED222E" w:rsidRDefault="00ED222E" w:rsidP="00E4588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其中:融资融券业务</w:t>
            </w:r>
          </w:p>
        </w:tc>
        <w:tc>
          <w:tcPr>
            <w:tcW w:w="1488" w:type="dxa"/>
          </w:tcPr>
          <w:p w14:paraId="32608EB7"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3D4FC744"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c>
          <w:tcPr>
            <w:tcW w:w="1488" w:type="dxa"/>
          </w:tcPr>
          <w:p w14:paraId="389C4BCD"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5F14D7FB"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c>
          <w:tcPr>
            <w:tcW w:w="1417" w:type="dxa"/>
          </w:tcPr>
          <w:p w14:paraId="3DAE903A"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r>
      <w:tr w:rsidR="00ED222E" w14:paraId="7016CBD8" w14:textId="77777777" w:rsidTr="00E4588F">
        <w:tc>
          <w:tcPr>
            <w:tcW w:w="2268" w:type="dxa"/>
          </w:tcPr>
          <w:p w14:paraId="5F93B435" w14:textId="77777777" w:rsidR="00ED222E" w:rsidRDefault="00ED222E" w:rsidP="00E4588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股票质押回购式交易业务</w:t>
            </w:r>
          </w:p>
        </w:tc>
        <w:tc>
          <w:tcPr>
            <w:tcW w:w="1488" w:type="dxa"/>
          </w:tcPr>
          <w:p w14:paraId="407540ED"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6D489E9C"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c>
          <w:tcPr>
            <w:tcW w:w="1488" w:type="dxa"/>
          </w:tcPr>
          <w:p w14:paraId="15F9B0B3"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26FC7767"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c>
          <w:tcPr>
            <w:tcW w:w="1417" w:type="dxa"/>
          </w:tcPr>
          <w:p w14:paraId="3E7D82FC"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r>
      <w:tr w:rsidR="00ED222E" w14:paraId="1697E7E0" w14:textId="77777777" w:rsidTr="00E4588F">
        <w:tc>
          <w:tcPr>
            <w:tcW w:w="2268" w:type="dxa"/>
          </w:tcPr>
          <w:p w14:paraId="3597168E" w14:textId="77777777" w:rsidR="00ED222E" w:rsidRDefault="00ED222E" w:rsidP="00E4588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约定购回式证券交易业务</w:t>
            </w:r>
          </w:p>
        </w:tc>
        <w:tc>
          <w:tcPr>
            <w:tcW w:w="1488" w:type="dxa"/>
          </w:tcPr>
          <w:p w14:paraId="00490D72"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0D958950"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c>
          <w:tcPr>
            <w:tcW w:w="1488" w:type="dxa"/>
          </w:tcPr>
          <w:p w14:paraId="3CC16CB3"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6373DE6E"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c>
          <w:tcPr>
            <w:tcW w:w="1417" w:type="dxa"/>
          </w:tcPr>
          <w:p w14:paraId="6F291858"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r>
      <w:tr w:rsidR="00ED222E" w14:paraId="05E1D97B" w14:textId="77777777" w:rsidTr="00E4588F">
        <w:tc>
          <w:tcPr>
            <w:tcW w:w="2268" w:type="dxa"/>
          </w:tcPr>
          <w:p w14:paraId="5CA7323F" w14:textId="77777777" w:rsidR="00ED222E" w:rsidRDefault="00ED222E" w:rsidP="00E4588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t xml:space="preserve">     （自动添行）</w:t>
            </w:r>
          </w:p>
        </w:tc>
        <w:tc>
          <w:tcPr>
            <w:tcW w:w="1488" w:type="dxa"/>
          </w:tcPr>
          <w:p w14:paraId="153F8BBB"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41E04D8A"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c>
          <w:tcPr>
            <w:tcW w:w="1488" w:type="dxa"/>
          </w:tcPr>
          <w:p w14:paraId="550B8158"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356E017C"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c>
          <w:tcPr>
            <w:tcW w:w="1417" w:type="dxa"/>
          </w:tcPr>
          <w:p w14:paraId="583BB6D4"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r>
      <w:tr w:rsidR="00ED222E" w14:paraId="00A04900" w14:textId="77777777" w:rsidTr="00E4588F">
        <w:tc>
          <w:tcPr>
            <w:tcW w:w="2268" w:type="dxa"/>
          </w:tcPr>
          <w:p w14:paraId="4460FDD4" w14:textId="77777777" w:rsidR="00ED222E" w:rsidRDefault="00ED222E" w:rsidP="00E4588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其他</w:t>
            </w:r>
            <w:r>
              <w:rPr>
                <w:rFonts w:asciiTheme="minorEastAsia" w:eastAsiaTheme="minorEastAsia" w:hAnsiTheme="minorEastAsia"/>
                <w:color w:val="000000" w:themeColor="text1"/>
                <w:sz w:val="22"/>
              </w:rPr>
              <w:t>业务</w:t>
            </w:r>
            <w:r>
              <w:rPr>
                <w:rFonts w:asciiTheme="minorEastAsia" w:eastAsiaTheme="minorEastAsia" w:hAnsiTheme="minorEastAsia" w:hint="eastAsia"/>
                <w:color w:val="000000" w:themeColor="text1"/>
                <w:sz w:val="22"/>
              </w:rPr>
              <w:t>（自动</w:t>
            </w:r>
            <w:r>
              <w:rPr>
                <w:rFonts w:asciiTheme="minorEastAsia" w:eastAsiaTheme="minorEastAsia" w:hAnsiTheme="minorEastAsia"/>
                <w:color w:val="000000" w:themeColor="text1"/>
                <w:sz w:val="22"/>
              </w:rPr>
              <w:t>添行</w:t>
            </w:r>
            <w:r>
              <w:rPr>
                <w:rFonts w:asciiTheme="minorEastAsia" w:eastAsiaTheme="minorEastAsia" w:hAnsiTheme="minorEastAsia" w:hint="eastAsia"/>
                <w:color w:val="000000" w:themeColor="text1"/>
                <w:sz w:val="22"/>
              </w:rPr>
              <w:t>）</w:t>
            </w:r>
          </w:p>
        </w:tc>
        <w:tc>
          <w:tcPr>
            <w:tcW w:w="1488" w:type="dxa"/>
          </w:tcPr>
          <w:p w14:paraId="57F6860E"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2781B156"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c>
          <w:tcPr>
            <w:tcW w:w="1488" w:type="dxa"/>
          </w:tcPr>
          <w:p w14:paraId="357CF973"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167A7604"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c>
          <w:tcPr>
            <w:tcW w:w="1417" w:type="dxa"/>
          </w:tcPr>
          <w:p w14:paraId="730E24A2"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r>
      <w:tr w:rsidR="00ED222E" w14:paraId="6E09D089" w14:textId="77777777" w:rsidTr="00E4588F">
        <w:tc>
          <w:tcPr>
            <w:tcW w:w="2268" w:type="dxa"/>
          </w:tcPr>
          <w:p w14:paraId="201D3914" w14:textId="77777777" w:rsidR="00ED222E" w:rsidRDefault="00ED222E" w:rsidP="00E4588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b/>
                <w:color w:val="000000" w:themeColor="text1"/>
                <w:sz w:val="22"/>
              </w:rPr>
              <w:t>合计</w:t>
            </w:r>
          </w:p>
        </w:tc>
        <w:tc>
          <w:tcPr>
            <w:tcW w:w="1488" w:type="dxa"/>
          </w:tcPr>
          <w:p w14:paraId="1C2370F6"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16B1514B"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c>
          <w:tcPr>
            <w:tcW w:w="1488" w:type="dxa"/>
          </w:tcPr>
          <w:p w14:paraId="2B8863C1"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489" w:type="dxa"/>
          </w:tcPr>
          <w:p w14:paraId="2A67B978"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c>
          <w:tcPr>
            <w:tcW w:w="1417" w:type="dxa"/>
          </w:tcPr>
          <w:p w14:paraId="68430453" w14:textId="77777777" w:rsidR="00ED222E" w:rsidRDefault="00ED222E" w:rsidP="00E4588F">
            <w:pPr>
              <w:tabs>
                <w:tab w:val="left" w:pos="5140"/>
              </w:tabs>
              <w:jc w:val="center"/>
              <w:rPr>
                <w:rFonts w:asciiTheme="minorEastAsia" w:eastAsiaTheme="minorEastAsia" w:hAnsiTheme="minorEastAsia"/>
                <w:color w:val="000000" w:themeColor="text1"/>
                <w:sz w:val="22"/>
              </w:rPr>
            </w:pPr>
          </w:p>
        </w:tc>
      </w:tr>
    </w:tbl>
    <w:p w14:paraId="0991FAFA" w14:textId="77777777" w:rsidR="00ED222E" w:rsidRDefault="00ED222E" w:rsidP="00ED222E">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营业成本构成变动的原因：</w:t>
      </w:r>
    </w:p>
    <w:tbl>
      <w:tblPr>
        <w:tblW w:w="9781" w:type="dxa"/>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781"/>
      </w:tblGrid>
      <w:tr w:rsidR="00ED222E" w14:paraId="1A9FFCFF" w14:textId="77777777" w:rsidTr="00E4588F">
        <w:tc>
          <w:tcPr>
            <w:tcW w:w="9781" w:type="dxa"/>
          </w:tcPr>
          <w:p w14:paraId="40560F2E" w14:textId="77777777" w:rsidR="00ED222E" w:rsidRDefault="00ED222E" w:rsidP="00E4588F">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注：对于上述分类列示项目的重大变动（达到或超过</w:t>
            </w:r>
            <w:r>
              <w:rPr>
                <w:rFonts w:asciiTheme="minorEastAsia" w:eastAsiaTheme="minorEastAsia" w:hAnsiTheme="minorEastAsia"/>
                <w:i/>
                <w:color w:val="FF0000"/>
                <w:szCs w:val="44"/>
              </w:rPr>
              <w:t>3</w:t>
            </w:r>
            <w:r>
              <w:rPr>
                <w:rFonts w:asciiTheme="minorEastAsia" w:eastAsiaTheme="minorEastAsia" w:hAnsiTheme="minorEastAsia" w:hint="eastAsia"/>
                <w:i/>
                <w:color w:val="FF0000"/>
                <w:szCs w:val="44"/>
              </w:rPr>
              <w:t>0%），应充分解释导致变动的原因。</w:t>
            </w:r>
          </w:p>
          <w:p w14:paraId="409120B1" w14:textId="77777777" w:rsidR="00ED222E" w:rsidRDefault="00ED222E" w:rsidP="00E4588F">
            <w:pPr>
              <w:tabs>
                <w:tab w:val="left" w:pos="5140"/>
              </w:tabs>
              <w:rPr>
                <w:rFonts w:asciiTheme="minorEastAsia" w:eastAsiaTheme="minorEastAsia" w:hAnsiTheme="minorEastAsia"/>
                <w:color w:val="000000" w:themeColor="text1"/>
                <w:szCs w:val="44"/>
              </w:rPr>
            </w:pPr>
          </w:p>
        </w:tc>
      </w:tr>
    </w:tbl>
    <w:p w14:paraId="06B97C2F" w14:textId="77777777" w:rsidR="00ED222E" w:rsidRDefault="00ED222E" w:rsidP="00ED222E">
      <w:pPr>
        <w:outlineLvl w:val="3"/>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 xml:space="preserve">3、现金流量状况                                                </w:t>
      </w:r>
      <w:r>
        <w:rPr>
          <w:rFonts w:asciiTheme="minorEastAsia" w:eastAsiaTheme="minorEastAsia" w:hAnsiTheme="minorEastAsia"/>
          <w:b/>
          <w:color w:val="000000" w:themeColor="text1"/>
          <w:szCs w:val="44"/>
        </w:rPr>
        <w:t xml:space="preserve">       </w:t>
      </w:r>
      <w:r>
        <w:rPr>
          <w:rFonts w:asciiTheme="minorEastAsia" w:eastAsiaTheme="minorEastAsia" w:hAnsiTheme="minorEastAsia" w:hint="eastAsia"/>
          <w:b/>
          <w:color w:val="000000" w:themeColor="text1"/>
          <w:szCs w:val="44"/>
        </w:rPr>
        <w:t xml:space="preserve"> </w:t>
      </w:r>
      <w:r>
        <w:rPr>
          <w:rFonts w:hint="eastAsia"/>
          <w:color w:val="000000" w:themeColor="text1"/>
        </w:rPr>
        <w:t>单位</w:t>
      </w:r>
      <w:r>
        <w:rPr>
          <w:color w:val="000000" w:themeColor="text1"/>
        </w:rPr>
        <w:t>：</w:t>
      </w:r>
      <w:r>
        <w:rPr>
          <w:rFonts w:hint="eastAsia"/>
          <w:color w:val="000000" w:themeColor="text1"/>
        </w:rPr>
        <w:t>元</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261"/>
        <w:gridCol w:w="2268"/>
        <w:gridCol w:w="2126"/>
        <w:gridCol w:w="1984"/>
      </w:tblGrid>
      <w:tr w:rsidR="00ED222E" w14:paraId="56DCC546" w14:textId="77777777" w:rsidTr="00E4588F">
        <w:tc>
          <w:tcPr>
            <w:tcW w:w="3261" w:type="dxa"/>
            <w:shd w:val="pct10" w:color="auto" w:fill="auto"/>
            <w:vAlign w:val="center"/>
          </w:tcPr>
          <w:p w14:paraId="14DDDDBC" w14:textId="77777777" w:rsidR="00ED222E" w:rsidRDefault="00ED222E" w:rsidP="00E4588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2268" w:type="dxa"/>
            <w:shd w:val="pct10" w:color="auto" w:fill="auto"/>
            <w:vAlign w:val="center"/>
          </w:tcPr>
          <w:p w14:paraId="1E9033CA" w14:textId="77777777" w:rsidR="00ED222E" w:rsidRDefault="00ED222E" w:rsidP="00E4588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本期金额</w:t>
            </w:r>
          </w:p>
        </w:tc>
        <w:tc>
          <w:tcPr>
            <w:tcW w:w="2126" w:type="dxa"/>
            <w:shd w:val="pct10" w:color="auto" w:fill="auto"/>
            <w:vAlign w:val="center"/>
          </w:tcPr>
          <w:p w14:paraId="1D1F9298" w14:textId="77777777" w:rsidR="00ED222E" w:rsidRDefault="00ED222E" w:rsidP="00E4588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上期金额</w:t>
            </w:r>
          </w:p>
        </w:tc>
        <w:tc>
          <w:tcPr>
            <w:tcW w:w="1984" w:type="dxa"/>
            <w:shd w:val="pct10" w:color="auto" w:fill="auto"/>
          </w:tcPr>
          <w:p w14:paraId="5F478C43" w14:textId="77777777" w:rsidR="00ED222E" w:rsidRDefault="00ED222E" w:rsidP="00E4588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变动</w:t>
            </w:r>
            <w:r>
              <w:rPr>
                <w:rFonts w:asciiTheme="minorEastAsia" w:eastAsiaTheme="minorEastAsia" w:hAnsiTheme="minorEastAsia"/>
                <w:b/>
                <w:color w:val="000000" w:themeColor="text1"/>
                <w:sz w:val="22"/>
              </w:rPr>
              <w:t>比例</w:t>
            </w:r>
            <w:r>
              <w:rPr>
                <w:rFonts w:asciiTheme="minorEastAsia" w:eastAsiaTheme="minorEastAsia" w:hAnsiTheme="minorEastAsia" w:hint="eastAsia"/>
                <w:b/>
                <w:color w:val="000000" w:themeColor="text1"/>
                <w:sz w:val="22"/>
              </w:rPr>
              <w:t>%</w:t>
            </w:r>
          </w:p>
        </w:tc>
      </w:tr>
      <w:tr w:rsidR="00ED222E" w14:paraId="5B8FD71E" w14:textId="77777777" w:rsidTr="00E4588F">
        <w:tc>
          <w:tcPr>
            <w:tcW w:w="3261" w:type="dxa"/>
          </w:tcPr>
          <w:p w14:paraId="6E88ED96" w14:textId="77777777" w:rsidR="00ED222E" w:rsidRDefault="00ED222E" w:rsidP="00E4588F">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经营活动产生的现金流量</w:t>
            </w:r>
            <w:r>
              <w:rPr>
                <w:rFonts w:asciiTheme="minorEastAsia" w:eastAsiaTheme="minorEastAsia" w:hAnsiTheme="minorEastAsia"/>
                <w:color w:val="000000" w:themeColor="text1"/>
                <w:sz w:val="22"/>
              </w:rPr>
              <w:t>净额</w:t>
            </w:r>
          </w:p>
        </w:tc>
        <w:tc>
          <w:tcPr>
            <w:tcW w:w="2268" w:type="dxa"/>
          </w:tcPr>
          <w:p w14:paraId="160F878F"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2126" w:type="dxa"/>
          </w:tcPr>
          <w:p w14:paraId="6CD03A5C"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984" w:type="dxa"/>
          </w:tcPr>
          <w:p w14:paraId="0B5BCB38" w14:textId="77777777" w:rsidR="00ED222E" w:rsidRDefault="00ED222E" w:rsidP="00E4588F">
            <w:pPr>
              <w:tabs>
                <w:tab w:val="left" w:pos="5140"/>
              </w:tabs>
              <w:rPr>
                <w:rFonts w:asciiTheme="minorEastAsia" w:eastAsiaTheme="minorEastAsia" w:hAnsiTheme="minorEastAsia"/>
                <w:color w:val="000000" w:themeColor="text1"/>
                <w:sz w:val="22"/>
              </w:rPr>
            </w:pPr>
          </w:p>
        </w:tc>
      </w:tr>
      <w:tr w:rsidR="00ED222E" w14:paraId="399D191F" w14:textId="77777777" w:rsidTr="00E4588F">
        <w:tc>
          <w:tcPr>
            <w:tcW w:w="3261" w:type="dxa"/>
          </w:tcPr>
          <w:p w14:paraId="383C8772" w14:textId="77777777" w:rsidR="00ED222E" w:rsidRDefault="00ED222E" w:rsidP="00E4588F">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投资活动产生的现金流量</w:t>
            </w:r>
            <w:r>
              <w:rPr>
                <w:rFonts w:asciiTheme="minorEastAsia" w:eastAsiaTheme="minorEastAsia" w:hAnsiTheme="minorEastAsia"/>
                <w:color w:val="000000" w:themeColor="text1"/>
                <w:sz w:val="22"/>
              </w:rPr>
              <w:t>净额</w:t>
            </w:r>
          </w:p>
        </w:tc>
        <w:tc>
          <w:tcPr>
            <w:tcW w:w="2268" w:type="dxa"/>
          </w:tcPr>
          <w:p w14:paraId="0524E953"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2126" w:type="dxa"/>
          </w:tcPr>
          <w:p w14:paraId="7417BE83" w14:textId="77777777" w:rsidR="00ED222E" w:rsidRDefault="00ED222E" w:rsidP="00E4588F">
            <w:pPr>
              <w:tabs>
                <w:tab w:val="left" w:pos="5140"/>
              </w:tabs>
              <w:rPr>
                <w:rFonts w:asciiTheme="minorEastAsia" w:eastAsiaTheme="minorEastAsia" w:hAnsiTheme="minorEastAsia"/>
                <w:color w:val="000000" w:themeColor="text1"/>
                <w:sz w:val="22"/>
              </w:rPr>
            </w:pPr>
          </w:p>
        </w:tc>
        <w:tc>
          <w:tcPr>
            <w:tcW w:w="1984" w:type="dxa"/>
          </w:tcPr>
          <w:p w14:paraId="4DF48B9E" w14:textId="77777777" w:rsidR="00ED222E" w:rsidRDefault="00ED222E" w:rsidP="00E4588F">
            <w:pPr>
              <w:tabs>
                <w:tab w:val="left" w:pos="5140"/>
              </w:tabs>
              <w:rPr>
                <w:rFonts w:asciiTheme="minorEastAsia" w:eastAsiaTheme="minorEastAsia" w:hAnsiTheme="minorEastAsia"/>
                <w:color w:val="000000" w:themeColor="text1"/>
                <w:sz w:val="22"/>
              </w:rPr>
            </w:pPr>
          </w:p>
        </w:tc>
      </w:tr>
      <w:tr w:rsidR="00ED222E" w14:paraId="036F63E8" w14:textId="77777777" w:rsidTr="00E4588F">
        <w:tc>
          <w:tcPr>
            <w:tcW w:w="3261" w:type="dxa"/>
          </w:tcPr>
          <w:p w14:paraId="5AD9833E" w14:textId="77777777" w:rsidR="00ED222E" w:rsidRDefault="00ED222E" w:rsidP="00E4588F">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筹资活动产生的现金流量</w:t>
            </w:r>
            <w:r>
              <w:rPr>
                <w:rFonts w:asciiTheme="minorEastAsia" w:eastAsiaTheme="minorEastAsia" w:hAnsiTheme="minorEastAsia"/>
                <w:color w:val="000000" w:themeColor="text1"/>
                <w:sz w:val="22"/>
              </w:rPr>
              <w:t>净额</w:t>
            </w:r>
          </w:p>
        </w:tc>
        <w:tc>
          <w:tcPr>
            <w:tcW w:w="2268" w:type="dxa"/>
          </w:tcPr>
          <w:p w14:paraId="658CB837" w14:textId="77777777" w:rsidR="00ED222E" w:rsidRDefault="00ED222E" w:rsidP="00E4588F">
            <w:pPr>
              <w:tabs>
                <w:tab w:val="left" w:pos="5140"/>
              </w:tabs>
              <w:rPr>
                <w:rFonts w:asciiTheme="minorEastAsia" w:eastAsiaTheme="minorEastAsia" w:hAnsiTheme="minorEastAsia"/>
                <w:b/>
                <w:color w:val="000000" w:themeColor="text1"/>
                <w:sz w:val="22"/>
              </w:rPr>
            </w:pPr>
          </w:p>
        </w:tc>
        <w:tc>
          <w:tcPr>
            <w:tcW w:w="2126" w:type="dxa"/>
          </w:tcPr>
          <w:p w14:paraId="6283F5E3" w14:textId="77777777" w:rsidR="00ED222E" w:rsidRDefault="00ED222E" w:rsidP="00E4588F">
            <w:pPr>
              <w:tabs>
                <w:tab w:val="left" w:pos="5140"/>
              </w:tabs>
              <w:rPr>
                <w:rFonts w:asciiTheme="minorEastAsia" w:eastAsiaTheme="minorEastAsia" w:hAnsiTheme="minorEastAsia"/>
                <w:b/>
                <w:color w:val="000000" w:themeColor="text1"/>
                <w:sz w:val="22"/>
              </w:rPr>
            </w:pPr>
          </w:p>
        </w:tc>
        <w:tc>
          <w:tcPr>
            <w:tcW w:w="1984" w:type="dxa"/>
          </w:tcPr>
          <w:p w14:paraId="7B7CF27B" w14:textId="77777777" w:rsidR="00ED222E" w:rsidRDefault="00ED222E" w:rsidP="00E4588F">
            <w:pPr>
              <w:tabs>
                <w:tab w:val="left" w:pos="5140"/>
              </w:tabs>
              <w:rPr>
                <w:rFonts w:asciiTheme="minorEastAsia" w:eastAsiaTheme="minorEastAsia" w:hAnsiTheme="minorEastAsia"/>
                <w:b/>
                <w:color w:val="000000" w:themeColor="text1"/>
                <w:sz w:val="22"/>
              </w:rPr>
            </w:pPr>
          </w:p>
        </w:tc>
      </w:tr>
    </w:tbl>
    <w:p w14:paraId="63585B46" w14:textId="77777777" w:rsidR="00ED222E" w:rsidRDefault="00ED222E" w:rsidP="00ED222E">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现金流量分析</w:t>
      </w:r>
      <w:r>
        <w:rPr>
          <w:rFonts w:asciiTheme="minorEastAsia" w:eastAsiaTheme="minorEastAsia" w:hAnsiTheme="minorEastAsia"/>
          <w:b/>
          <w:color w:val="000000" w:themeColor="text1"/>
          <w:szCs w:val="44"/>
        </w:rPr>
        <w:t>：</w:t>
      </w:r>
    </w:p>
    <w:tbl>
      <w:tblPr>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ED222E" w14:paraId="7DFC0D23" w14:textId="77777777" w:rsidTr="00E4588F">
        <w:tc>
          <w:tcPr>
            <w:tcW w:w="9638" w:type="dxa"/>
          </w:tcPr>
          <w:p w14:paraId="4FB27BC6" w14:textId="77777777" w:rsidR="00ED222E" w:rsidRDefault="00ED222E" w:rsidP="00E4588F">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若</w:t>
            </w:r>
            <w:r>
              <w:rPr>
                <w:rFonts w:asciiTheme="minorEastAsia" w:eastAsiaTheme="minorEastAsia" w:hAnsiTheme="minorEastAsia"/>
                <w:i/>
                <w:color w:val="FF0000"/>
                <w:szCs w:val="44"/>
              </w:rPr>
              <w:t>现金流量表相关数据同比发生重大变动，应当分析主要影响因素。</w:t>
            </w:r>
            <w:r>
              <w:rPr>
                <w:rFonts w:asciiTheme="minorEastAsia" w:eastAsiaTheme="minorEastAsia" w:hAnsiTheme="minorEastAsia" w:hint="eastAsia"/>
                <w:i/>
                <w:color w:val="FF0000"/>
                <w:szCs w:val="44"/>
              </w:rPr>
              <w:t>对与上一年度相比变动达到或超过30%的财务</w:t>
            </w:r>
            <w:r>
              <w:rPr>
                <w:rFonts w:asciiTheme="minorEastAsia" w:eastAsiaTheme="minorEastAsia" w:hAnsiTheme="minorEastAsia"/>
                <w:i/>
                <w:color w:val="FF0000"/>
                <w:szCs w:val="44"/>
              </w:rPr>
              <w:t>数据</w:t>
            </w:r>
            <w:r>
              <w:rPr>
                <w:rFonts w:asciiTheme="minorEastAsia" w:eastAsiaTheme="minorEastAsia" w:hAnsiTheme="minorEastAsia" w:hint="eastAsia"/>
                <w:i/>
                <w:color w:val="FF0000"/>
                <w:szCs w:val="44"/>
              </w:rPr>
              <w:t>，应充分解释导致变动的原因。若本年度公司经营活动产生的现金流量与本年度净利润存在重大差异的，公司应当详细解释原因。</w:t>
            </w:r>
          </w:p>
          <w:p w14:paraId="0D4331A0" w14:textId="77777777" w:rsidR="00ED222E" w:rsidRDefault="00ED222E" w:rsidP="00E4588F">
            <w:pPr>
              <w:tabs>
                <w:tab w:val="left" w:pos="5140"/>
              </w:tabs>
              <w:rPr>
                <w:rFonts w:asciiTheme="minorEastAsia" w:eastAsiaTheme="minorEastAsia" w:hAnsiTheme="minorEastAsia"/>
                <w:color w:val="000000" w:themeColor="text1"/>
                <w:szCs w:val="44"/>
              </w:rPr>
            </w:pPr>
          </w:p>
          <w:p w14:paraId="65D380AB" w14:textId="77777777" w:rsidR="00ED222E" w:rsidRDefault="00ED222E" w:rsidP="00E4588F">
            <w:pPr>
              <w:tabs>
                <w:tab w:val="left" w:pos="5140"/>
              </w:tabs>
              <w:rPr>
                <w:rFonts w:asciiTheme="minorEastAsia" w:eastAsiaTheme="minorEastAsia" w:hAnsiTheme="minorEastAsia"/>
                <w:color w:val="000000" w:themeColor="text1"/>
                <w:szCs w:val="44"/>
              </w:rPr>
            </w:pPr>
          </w:p>
        </w:tc>
      </w:tr>
    </w:tbl>
    <w:p w14:paraId="499102EE" w14:textId="77777777" w:rsidR="00ED222E" w:rsidRDefault="00ED222E" w:rsidP="00ED222E">
      <w:pPr>
        <w:tabs>
          <w:tab w:val="left" w:pos="5140"/>
        </w:tabs>
        <w:outlineLvl w:val="2"/>
        <w:rPr>
          <w:b/>
          <w:color w:val="000000" w:themeColor="text1"/>
        </w:rPr>
      </w:pPr>
      <w:r>
        <w:rPr>
          <w:rFonts w:hint="eastAsia"/>
          <w:b/>
          <w:color w:val="000000" w:themeColor="text1"/>
        </w:rPr>
        <w:t>（</w:t>
      </w:r>
      <w:r>
        <w:rPr>
          <w:b/>
          <w:color w:val="000000" w:themeColor="text1"/>
        </w:rPr>
        <w:t>四）投资状况分析</w:t>
      </w:r>
    </w:p>
    <w:p w14:paraId="5B2A512E" w14:textId="77777777" w:rsidR="00ED222E" w:rsidRDefault="00ED222E" w:rsidP="00ED222E">
      <w:pPr>
        <w:outlineLvl w:val="3"/>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1、主要</w:t>
      </w:r>
      <w:r>
        <w:rPr>
          <w:rFonts w:asciiTheme="minorEastAsia" w:eastAsiaTheme="minorEastAsia" w:hAnsiTheme="minorEastAsia"/>
          <w:b/>
          <w:color w:val="000000" w:themeColor="text1"/>
          <w:szCs w:val="44"/>
        </w:rPr>
        <w:t>控股子公司、参股公司情况</w:t>
      </w:r>
    </w:p>
    <w:p w14:paraId="0179410F" w14:textId="77777777" w:rsidR="00ED222E" w:rsidRDefault="00ED222E" w:rsidP="00ED222E">
      <w:pPr>
        <w:rPr>
          <w:color w:val="000000" w:themeColor="text1"/>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14:paraId="23C18CC8" w14:textId="77777777" w:rsidR="00ED222E" w:rsidRDefault="00ED222E" w:rsidP="00ED222E">
      <w:pPr>
        <w:ind w:firstLineChars="3550" w:firstLine="7455"/>
        <w:rPr>
          <w:color w:val="000000" w:themeColor="text1"/>
        </w:rPr>
      </w:pPr>
      <w:r>
        <w:rPr>
          <w:rFonts w:hint="eastAsia"/>
          <w:color w:val="000000" w:themeColor="text1"/>
        </w:rPr>
        <w:t>单位：元</w:t>
      </w:r>
    </w:p>
    <w:tbl>
      <w:tblPr>
        <w:tblW w:w="9639" w:type="dxa"/>
        <w:tblInd w:w="-572" w:type="dxa"/>
        <w:tblLayout w:type="fixed"/>
        <w:tblLook w:val="04A0" w:firstRow="1" w:lastRow="0" w:firstColumn="1" w:lastColumn="0" w:noHBand="0" w:noVBand="1"/>
      </w:tblPr>
      <w:tblGrid>
        <w:gridCol w:w="1276"/>
        <w:gridCol w:w="1276"/>
        <w:gridCol w:w="992"/>
        <w:gridCol w:w="992"/>
        <w:gridCol w:w="1134"/>
        <w:gridCol w:w="1134"/>
        <w:gridCol w:w="993"/>
        <w:gridCol w:w="1842"/>
      </w:tblGrid>
      <w:tr w:rsidR="00ED222E" w14:paraId="1B072EBA" w14:textId="77777777" w:rsidTr="007A3C2D">
        <w:trPr>
          <w:trHeight w:val="222"/>
        </w:trPr>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3428E34" w14:textId="77777777" w:rsidR="00ED222E" w:rsidRDefault="00ED222E" w:rsidP="00E4588F">
            <w:pPr>
              <w:ind w:leftChars="86" w:left="181"/>
              <w:jc w:val="center"/>
              <w:rPr>
                <w:b/>
                <w:lang w:val="zh-CN"/>
              </w:rPr>
            </w:pPr>
            <w:r>
              <w:rPr>
                <w:rFonts w:hint="eastAsia"/>
                <w:b/>
                <w:lang w:val="zh-CN"/>
              </w:rPr>
              <w:t>公司名称</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B56330D" w14:textId="77777777" w:rsidR="00ED222E" w:rsidRDefault="00ED222E" w:rsidP="00E4588F">
            <w:pPr>
              <w:ind w:leftChars="86" w:left="181"/>
              <w:jc w:val="center"/>
              <w:rPr>
                <w:b/>
                <w:lang w:val="zh-CN"/>
              </w:rPr>
            </w:pPr>
            <w:r>
              <w:rPr>
                <w:rFonts w:hint="eastAsia"/>
                <w:b/>
                <w:lang w:val="zh-CN"/>
              </w:rPr>
              <w:t>公司类型</w:t>
            </w: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4F146E5" w14:textId="77777777" w:rsidR="00ED222E" w:rsidRDefault="00ED222E" w:rsidP="00E4588F">
            <w:pPr>
              <w:ind w:leftChars="86" w:left="181"/>
              <w:jc w:val="center"/>
              <w:rPr>
                <w:b/>
                <w:lang w:val="zh-CN"/>
              </w:rPr>
            </w:pPr>
            <w:r>
              <w:rPr>
                <w:rFonts w:hint="eastAsia"/>
                <w:b/>
                <w:lang w:val="zh-CN"/>
              </w:rPr>
              <w:t>主要业务</w:t>
            </w: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739C2D7" w14:textId="77777777" w:rsidR="00ED222E" w:rsidRDefault="00ED222E" w:rsidP="00E4588F">
            <w:pPr>
              <w:ind w:leftChars="86" w:left="181"/>
              <w:jc w:val="center"/>
              <w:rPr>
                <w:b/>
                <w:lang w:val="zh-CN"/>
              </w:rPr>
            </w:pPr>
            <w:r>
              <w:rPr>
                <w:rFonts w:hint="eastAsia"/>
                <w:b/>
                <w:lang w:val="zh-CN"/>
              </w:rPr>
              <w:t>注册资本</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DF4917E" w14:textId="77777777" w:rsidR="00ED222E" w:rsidRDefault="00ED222E" w:rsidP="00E4588F">
            <w:pPr>
              <w:ind w:leftChars="86" w:left="181"/>
              <w:jc w:val="center"/>
              <w:rPr>
                <w:b/>
                <w:lang w:val="zh-CN"/>
              </w:rPr>
            </w:pPr>
            <w:r>
              <w:rPr>
                <w:rFonts w:hint="eastAsia"/>
                <w:b/>
                <w:lang w:val="zh-CN"/>
              </w:rPr>
              <w:t>总资产</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A7E4B05" w14:textId="77777777" w:rsidR="00ED222E" w:rsidRDefault="00ED222E" w:rsidP="00E4588F">
            <w:pPr>
              <w:ind w:leftChars="86" w:left="181"/>
              <w:jc w:val="center"/>
              <w:rPr>
                <w:b/>
                <w:lang w:val="zh-CN"/>
              </w:rPr>
            </w:pPr>
            <w:r>
              <w:rPr>
                <w:rFonts w:hint="eastAsia"/>
                <w:b/>
                <w:lang w:val="zh-CN"/>
              </w:rPr>
              <w:t>净资产</w:t>
            </w:r>
          </w:p>
        </w:tc>
        <w:tc>
          <w:tcPr>
            <w:tcW w:w="99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A10B3CA" w14:textId="77777777" w:rsidR="00ED222E" w:rsidRDefault="00ED222E" w:rsidP="00E4588F">
            <w:pPr>
              <w:ind w:leftChars="86" w:left="181"/>
              <w:jc w:val="center"/>
              <w:rPr>
                <w:b/>
                <w:lang w:val="zh-CN"/>
              </w:rPr>
            </w:pPr>
            <w:r>
              <w:rPr>
                <w:rFonts w:hint="eastAsia"/>
                <w:b/>
                <w:lang w:val="zh-CN"/>
              </w:rPr>
              <w:t>营业收入</w:t>
            </w:r>
          </w:p>
        </w:tc>
        <w:tc>
          <w:tcPr>
            <w:tcW w:w="184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DCE3654" w14:textId="77777777" w:rsidR="00ED222E" w:rsidRDefault="00ED222E" w:rsidP="00E4588F">
            <w:pPr>
              <w:ind w:leftChars="86" w:left="181"/>
              <w:jc w:val="center"/>
              <w:rPr>
                <w:b/>
                <w:lang w:val="zh-CN"/>
              </w:rPr>
            </w:pPr>
            <w:r>
              <w:rPr>
                <w:rFonts w:hint="eastAsia"/>
                <w:b/>
                <w:lang w:val="zh-CN"/>
              </w:rPr>
              <w:t>净利润</w:t>
            </w:r>
          </w:p>
        </w:tc>
      </w:tr>
      <w:tr w:rsidR="00ED222E" w14:paraId="317D551D" w14:textId="77777777" w:rsidTr="007A3C2D">
        <w:trPr>
          <w:trHeight w:val="213"/>
        </w:trPr>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D9852EF" w14:textId="77777777" w:rsidR="00ED222E" w:rsidRDefault="00ED222E" w:rsidP="00E4588F">
            <w:pPr>
              <w:ind w:leftChars="86" w:left="181"/>
              <w:jc w:val="left"/>
              <w:rPr>
                <w:lang w:val="zh-CN"/>
              </w:rPr>
            </w:pPr>
            <w:r>
              <w:rPr>
                <w:rFonts w:hint="eastAsia"/>
                <w:lang w:val="zh-CN"/>
              </w:rPr>
              <w:t>…（自动添行）</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7B291F6" w14:textId="77777777" w:rsidR="00ED222E" w:rsidRDefault="00ED222E" w:rsidP="00E4588F">
            <w:pPr>
              <w:ind w:leftChars="86" w:left="181"/>
              <w:jc w:val="left"/>
              <w:rPr>
                <w:lang w:val="zh-CN"/>
              </w:rPr>
            </w:pPr>
            <w:r>
              <w:rPr>
                <w:rFonts w:asciiTheme="minorEastAsia" w:eastAsiaTheme="minorEastAsia" w:hAnsiTheme="minorEastAsia" w:hint="eastAsia"/>
                <w:color w:val="FF0000"/>
                <w:szCs w:val="21"/>
              </w:rPr>
              <w:t>（控股子公司/参股公司）</w:t>
            </w: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8965D03" w14:textId="77777777" w:rsidR="00ED222E" w:rsidRDefault="00ED222E" w:rsidP="00E4588F">
            <w:pPr>
              <w:jc w:val="left"/>
              <w:rPr>
                <w:lang w:val="zh-CN"/>
              </w:rPr>
            </w:pP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B7B2357" w14:textId="77777777" w:rsidR="00ED222E" w:rsidRDefault="00ED222E" w:rsidP="00E4588F">
            <w:pPr>
              <w:ind w:leftChars="86" w:left="181"/>
              <w:jc w:val="left"/>
              <w:rPr>
                <w:lang w:val="zh-CN"/>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E07A621" w14:textId="77777777" w:rsidR="00ED222E" w:rsidRDefault="00ED222E" w:rsidP="00E4588F">
            <w:pPr>
              <w:ind w:leftChars="86" w:left="181"/>
              <w:jc w:val="left"/>
              <w:rPr>
                <w:lang w:val="zh-CN"/>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67D44EA" w14:textId="77777777" w:rsidR="00ED222E" w:rsidRDefault="00ED222E" w:rsidP="00E4588F">
            <w:pPr>
              <w:ind w:leftChars="86" w:left="181"/>
              <w:jc w:val="left"/>
              <w:rPr>
                <w:lang w:val="zh-CN"/>
              </w:rPr>
            </w:pPr>
          </w:p>
        </w:tc>
        <w:tc>
          <w:tcPr>
            <w:tcW w:w="99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EC9817A" w14:textId="77777777" w:rsidR="00ED222E" w:rsidRDefault="00ED222E" w:rsidP="00E4588F">
            <w:pPr>
              <w:ind w:leftChars="86" w:left="181"/>
              <w:jc w:val="left"/>
              <w:rPr>
                <w:lang w:val="zh-CN"/>
              </w:rPr>
            </w:pPr>
          </w:p>
        </w:tc>
        <w:tc>
          <w:tcPr>
            <w:tcW w:w="184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378EF33" w14:textId="77777777" w:rsidR="00ED222E" w:rsidRDefault="00ED222E" w:rsidP="00E4588F">
            <w:pPr>
              <w:ind w:leftChars="86" w:left="181"/>
              <w:jc w:val="left"/>
              <w:rPr>
                <w:lang w:val="zh-CN"/>
              </w:rPr>
            </w:pPr>
          </w:p>
        </w:tc>
      </w:tr>
    </w:tbl>
    <w:p w14:paraId="30370E5B" w14:textId="60A8E3F4" w:rsidR="00ED222E" w:rsidRDefault="00ED222E" w:rsidP="00ED222E">
      <w:pPr>
        <w:rPr>
          <w:b/>
        </w:rPr>
      </w:pPr>
      <w:r>
        <w:rPr>
          <w:rFonts w:hint="eastAsia"/>
          <w:b/>
        </w:rPr>
        <w:lastRenderedPageBreak/>
        <w:t>主要参股公司业务分析</w:t>
      </w:r>
    </w:p>
    <w:p w14:paraId="4B2E8436" w14:textId="77777777" w:rsidR="00ED222E" w:rsidRPr="004C1F3B" w:rsidRDefault="00ED222E" w:rsidP="00ED222E">
      <w:pPr>
        <w:ind w:leftChars="86" w:left="181"/>
      </w:pPr>
      <w:r w:rsidRPr="004C1F3B">
        <w:rPr>
          <w:rFonts w:hint="eastAsia"/>
        </w:rPr>
        <w:t>□</w:t>
      </w:r>
      <w:r w:rsidRPr="004C1F3B">
        <w:rPr>
          <w:rFonts w:hint="eastAsia"/>
        </w:rPr>
        <w:t xml:space="preserve">  </w:t>
      </w:r>
      <w:r w:rsidRPr="004C1F3B">
        <w:rPr>
          <w:rFonts w:hint="eastAsia"/>
        </w:rPr>
        <w:t>适用</w:t>
      </w:r>
      <w:r w:rsidRPr="004C1F3B">
        <w:rPr>
          <w:rFonts w:hint="eastAsia"/>
        </w:rPr>
        <w:t xml:space="preserve">  </w:t>
      </w:r>
      <w:r w:rsidRPr="004C1F3B">
        <w:rPr>
          <w:rFonts w:hint="eastAsia"/>
        </w:rPr>
        <w:t>□</w:t>
      </w:r>
      <w:r w:rsidRPr="004C1F3B">
        <w:rPr>
          <w:rFonts w:hint="eastAsia"/>
        </w:rPr>
        <w:t xml:space="preserve">  </w:t>
      </w:r>
      <w:r w:rsidRPr="004C1F3B">
        <w:rPr>
          <w:rFonts w:hint="eastAsia"/>
        </w:rPr>
        <w:t>不适用</w:t>
      </w:r>
    </w:p>
    <w:tbl>
      <w:tblPr>
        <w:tblW w:w="5000" w:type="pct"/>
        <w:jc w:val="center"/>
        <w:tblLook w:val="04A0" w:firstRow="1" w:lastRow="0" w:firstColumn="1" w:lastColumn="0" w:noHBand="0" w:noVBand="1"/>
      </w:tblPr>
      <w:tblGrid>
        <w:gridCol w:w="3132"/>
        <w:gridCol w:w="2851"/>
        <w:gridCol w:w="2320"/>
      </w:tblGrid>
      <w:tr w:rsidR="00ED222E" w:rsidRPr="004C1F3B" w14:paraId="0B0FE227" w14:textId="77777777" w:rsidTr="00E4588F">
        <w:trPr>
          <w:trHeight w:val="222"/>
          <w:jc w:val="center"/>
        </w:trPr>
        <w:tc>
          <w:tcPr>
            <w:tcW w:w="188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292EC93" w14:textId="77777777" w:rsidR="00ED222E" w:rsidRPr="004C1F3B" w:rsidRDefault="00ED222E" w:rsidP="00E4588F">
            <w:pPr>
              <w:ind w:leftChars="86" w:left="181"/>
              <w:jc w:val="center"/>
              <w:rPr>
                <w:b/>
                <w:lang w:val="zh-CN"/>
              </w:rPr>
            </w:pPr>
            <w:r w:rsidRPr="004C1F3B">
              <w:rPr>
                <w:rFonts w:hint="eastAsia"/>
                <w:b/>
                <w:lang w:val="zh-CN"/>
              </w:rPr>
              <w:t>公司名称</w:t>
            </w:r>
          </w:p>
        </w:tc>
        <w:tc>
          <w:tcPr>
            <w:tcW w:w="171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98A9EE3" w14:textId="77777777" w:rsidR="00ED222E" w:rsidRPr="004C1F3B" w:rsidRDefault="00ED222E" w:rsidP="00E4588F">
            <w:pPr>
              <w:ind w:leftChars="86" w:left="181"/>
              <w:jc w:val="center"/>
              <w:rPr>
                <w:b/>
                <w:lang w:val="zh-CN"/>
              </w:rPr>
            </w:pPr>
            <w:r w:rsidRPr="004C1F3B">
              <w:rPr>
                <w:rFonts w:hint="eastAsia"/>
                <w:b/>
                <w:lang w:val="zh-CN"/>
              </w:rPr>
              <w:t>与公司从事业务的关联性</w:t>
            </w:r>
          </w:p>
        </w:tc>
        <w:tc>
          <w:tcPr>
            <w:tcW w:w="139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5FE625B" w14:textId="77777777" w:rsidR="00ED222E" w:rsidRPr="004C1F3B" w:rsidRDefault="00ED222E" w:rsidP="00E4588F">
            <w:pPr>
              <w:ind w:leftChars="86" w:left="181"/>
              <w:jc w:val="center"/>
              <w:rPr>
                <w:b/>
                <w:lang w:val="zh-CN"/>
              </w:rPr>
            </w:pPr>
            <w:r w:rsidRPr="004C1F3B">
              <w:rPr>
                <w:rFonts w:hint="eastAsia"/>
                <w:b/>
                <w:lang w:val="zh-CN"/>
              </w:rPr>
              <w:t>持有目的</w:t>
            </w:r>
          </w:p>
        </w:tc>
      </w:tr>
      <w:tr w:rsidR="00ED222E" w:rsidRPr="004C1F3B" w14:paraId="47202692" w14:textId="77777777" w:rsidTr="00E4588F">
        <w:trPr>
          <w:trHeight w:val="213"/>
          <w:jc w:val="center"/>
        </w:trPr>
        <w:tc>
          <w:tcPr>
            <w:tcW w:w="188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B63A245" w14:textId="77777777" w:rsidR="00ED222E" w:rsidRPr="004C1F3B" w:rsidRDefault="00ED222E" w:rsidP="00E4588F">
            <w:pPr>
              <w:ind w:leftChars="86" w:left="181"/>
              <w:jc w:val="left"/>
              <w:rPr>
                <w:lang w:val="zh-CN"/>
              </w:rPr>
            </w:pPr>
            <w:r w:rsidRPr="004C1F3B">
              <w:rPr>
                <w:rFonts w:hint="eastAsia"/>
                <w:lang w:val="zh-CN"/>
              </w:rPr>
              <w:t>…（自动添行）</w:t>
            </w:r>
          </w:p>
        </w:tc>
        <w:tc>
          <w:tcPr>
            <w:tcW w:w="171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855226F" w14:textId="77777777" w:rsidR="00ED222E" w:rsidRPr="004C1F3B" w:rsidRDefault="00ED222E" w:rsidP="00E4588F">
            <w:pPr>
              <w:ind w:leftChars="86" w:left="181"/>
              <w:jc w:val="left"/>
              <w:rPr>
                <w:color w:val="FF0000"/>
                <w:lang w:val="zh-CN"/>
              </w:rPr>
            </w:pPr>
            <w:r w:rsidRPr="004C1F3B">
              <w:rPr>
                <w:rFonts w:hint="eastAsia"/>
                <w:color w:val="FF0000"/>
                <w:lang w:val="zh-CN"/>
              </w:rPr>
              <w:t>（仅参股公司适用）</w:t>
            </w:r>
          </w:p>
        </w:tc>
        <w:tc>
          <w:tcPr>
            <w:tcW w:w="139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516CF6C" w14:textId="77777777" w:rsidR="00ED222E" w:rsidRPr="004C1F3B" w:rsidRDefault="00ED222E" w:rsidP="00E4588F">
            <w:pPr>
              <w:ind w:leftChars="86" w:left="181"/>
              <w:jc w:val="left"/>
              <w:rPr>
                <w:color w:val="FF0000"/>
                <w:lang w:val="zh-CN"/>
              </w:rPr>
            </w:pPr>
            <w:r w:rsidRPr="004C1F3B">
              <w:rPr>
                <w:rFonts w:hint="eastAsia"/>
                <w:color w:val="FF0000"/>
                <w:lang w:val="zh-CN"/>
              </w:rPr>
              <w:t>（仅参股公司适用）</w:t>
            </w:r>
          </w:p>
        </w:tc>
      </w:tr>
    </w:tbl>
    <w:p w14:paraId="0F5F8C50" w14:textId="78F270AE" w:rsidR="00ED222E" w:rsidRDefault="00ED222E" w:rsidP="00ED222E">
      <w:pPr>
        <w:rPr>
          <w:b/>
        </w:rPr>
      </w:pPr>
      <w:r>
        <w:rPr>
          <w:rFonts w:hint="eastAsia"/>
          <w:b/>
        </w:rPr>
        <w:t>公司控制的结构化主体情况</w:t>
      </w:r>
    </w:p>
    <w:p w14:paraId="5F968472" w14:textId="77777777" w:rsidR="00ED222E" w:rsidRDefault="00ED222E" w:rsidP="00ED222E">
      <w:pPr>
        <w:rPr>
          <w:b/>
          <w:color w:val="000000" w:themeColor="text1"/>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ED222E" w14:paraId="3B75F466" w14:textId="77777777" w:rsidTr="00E4588F">
        <w:tc>
          <w:tcPr>
            <w:tcW w:w="9639" w:type="dxa"/>
          </w:tcPr>
          <w:p w14:paraId="2C63E9C6" w14:textId="77777777" w:rsidR="00ED222E" w:rsidRDefault="00ED222E" w:rsidP="00E4588F">
            <w:pPr>
              <w:tabs>
                <w:tab w:val="left" w:pos="5140"/>
              </w:tabs>
              <w:ind w:firstLineChars="200" w:firstLine="400"/>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公司存在其控制的结构化主体时，应介绍公司对其的控制方式和控制权内容，并说明从中可以获取的利益及承担的风险。公司控制的结构化主体为《企业会计准则第 41 号——在其他主体中权益的披露》中所规定的“结构化主体”。</w:t>
            </w:r>
          </w:p>
          <w:p w14:paraId="100C1B09" w14:textId="77777777" w:rsidR="00ED222E" w:rsidRDefault="00ED222E" w:rsidP="00E4588F">
            <w:pPr>
              <w:tabs>
                <w:tab w:val="left" w:pos="5140"/>
              </w:tabs>
              <w:ind w:firstLineChars="200" w:firstLine="400"/>
              <w:rPr>
                <w:rFonts w:asciiTheme="minorEastAsia" w:eastAsiaTheme="minorEastAsia" w:hAnsiTheme="minorEastAsia"/>
                <w:color w:val="000000" w:themeColor="text1"/>
                <w:szCs w:val="44"/>
              </w:rPr>
            </w:pPr>
          </w:p>
        </w:tc>
      </w:tr>
    </w:tbl>
    <w:p w14:paraId="372DB583" w14:textId="77777777" w:rsidR="00ED222E" w:rsidRDefault="00ED222E" w:rsidP="00ED222E">
      <w:pPr>
        <w:outlineLvl w:val="3"/>
        <w:rPr>
          <w:b/>
        </w:rPr>
      </w:pPr>
      <w:r>
        <w:rPr>
          <w:rFonts w:asciiTheme="minorEastAsia" w:eastAsiaTheme="minorEastAsia" w:hAnsiTheme="minorEastAsia"/>
          <w:b/>
          <w:color w:val="000000" w:themeColor="text1"/>
          <w:szCs w:val="44"/>
        </w:rPr>
        <w:t>2</w:t>
      </w:r>
      <w:r>
        <w:rPr>
          <w:rFonts w:asciiTheme="minorEastAsia" w:eastAsiaTheme="minorEastAsia" w:hAnsiTheme="minorEastAsia" w:hint="eastAsia"/>
          <w:b/>
          <w:color w:val="000000" w:themeColor="text1"/>
          <w:szCs w:val="44"/>
        </w:rPr>
        <w:t>、合并财务报表的合并范围内是否包含私募基金管理人</w:t>
      </w:r>
    </w:p>
    <w:p w14:paraId="6F992EDD" w14:textId="77777777" w:rsidR="00ED222E" w:rsidRDefault="00ED222E" w:rsidP="00ED222E">
      <w:pPr>
        <w:rPr>
          <w:b/>
        </w:rPr>
      </w:pPr>
      <w:r>
        <w:rPr>
          <w:rFonts w:hint="eastAsia"/>
        </w:rPr>
        <w:t>□</w:t>
      </w:r>
      <w:r>
        <w:t xml:space="preserve">  </w:t>
      </w:r>
      <w:r>
        <w:rPr>
          <w:rFonts w:hint="eastAsia"/>
        </w:rPr>
        <w:t>是</w:t>
      </w:r>
      <w:r>
        <w:t xml:space="preserve">  </w:t>
      </w:r>
      <w:r>
        <w:rPr>
          <w:rFonts w:hint="eastAsia"/>
        </w:rPr>
        <w:t>□</w:t>
      </w:r>
      <w:r>
        <w:t xml:space="preserve">  </w:t>
      </w:r>
      <w:r>
        <w:rPr>
          <w:rFonts w:hint="eastAsia"/>
        </w:rPr>
        <w:t>否</w:t>
      </w:r>
    </w:p>
    <w:tbl>
      <w:tblPr>
        <w:tblW w:w="9639" w:type="dxa"/>
        <w:tblInd w:w="-572" w:type="dxa"/>
        <w:tblLook w:val="04A0" w:firstRow="1" w:lastRow="0" w:firstColumn="1" w:lastColumn="0" w:noHBand="0" w:noVBand="1"/>
      </w:tblPr>
      <w:tblGrid>
        <w:gridCol w:w="9639"/>
      </w:tblGrid>
      <w:tr w:rsidR="00ED222E" w14:paraId="5B0B571B" w14:textId="77777777" w:rsidTr="00E4588F">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2A7D10A" w14:textId="77777777" w:rsidR="00ED222E" w:rsidRDefault="00ED222E" w:rsidP="00E4588F">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注：若合并报表的合并范围内存在私募基金管理人，应当说明子公司私募业务开展情况，并在财务报表附注中披露私募业务分部报告。</w:t>
            </w:r>
          </w:p>
        </w:tc>
      </w:tr>
    </w:tbl>
    <w:p w14:paraId="5D1984EB" w14:textId="77777777" w:rsidR="00ED222E" w:rsidRDefault="00ED222E" w:rsidP="00ED222E">
      <w:pPr>
        <w:tabs>
          <w:tab w:val="left" w:pos="5140"/>
        </w:tabs>
        <w:outlineLvl w:val="2"/>
        <w:rPr>
          <w:b/>
          <w:color w:val="000000" w:themeColor="text1"/>
        </w:rPr>
      </w:pPr>
      <w:r>
        <w:rPr>
          <w:rFonts w:hint="eastAsia"/>
          <w:b/>
          <w:color w:val="000000" w:themeColor="text1"/>
        </w:rPr>
        <w:t>（五）</w:t>
      </w:r>
      <w:r>
        <w:rPr>
          <w:b/>
          <w:color w:val="000000" w:themeColor="text1"/>
        </w:rPr>
        <w:t>融资渠道和融资能力</w:t>
      </w:r>
    </w:p>
    <w:tbl>
      <w:tblPr>
        <w:tblW w:w="9785" w:type="dxa"/>
        <w:tblInd w:w="-691"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785"/>
      </w:tblGrid>
      <w:tr w:rsidR="00ED222E" w14:paraId="56791441" w14:textId="77777777" w:rsidTr="00E4588F">
        <w:tc>
          <w:tcPr>
            <w:tcW w:w="9785" w:type="dxa"/>
          </w:tcPr>
          <w:p w14:paraId="370D0A9B" w14:textId="77777777" w:rsidR="00ED222E" w:rsidRDefault="00ED222E" w:rsidP="00E4588F">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披露其主要的融资渠道、长短期负债结构以及为维持流动性水平所采取的措施和相关的管理政策，同时分析其融资能力、或有事项及其对财务状况的影响。</w:t>
            </w:r>
          </w:p>
          <w:p w14:paraId="0A5CB0FB" w14:textId="77777777" w:rsidR="00ED222E" w:rsidRDefault="00ED222E" w:rsidP="00E4588F">
            <w:pPr>
              <w:tabs>
                <w:tab w:val="left" w:pos="5140"/>
              </w:tabs>
              <w:rPr>
                <w:rFonts w:asciiTheme="minorEastAsia" w:eastAsiaTheme="minorEastAsia" w:hAnsiTheme="minorEastAsia"/>
                <w:i/>
                <w:color w:val="FF0000"/>
                <w:szCs w:val="44"/>
              </w:rPr>
            </w:pPr>
          </w:p>
          <w:p w14:paraId="20FE4A67" w14:textId="77777777" w:rsidR="00ED222E" w:rsidRDefault="00ED222E" w:rsidP="00E4588F">
            <w:pPr>
              <w:tabs>
                <w:tab w:val="left" w:pos="5140"/>
              </w:tabs>
              <w:rPr>
                <w:rFonts w:asciiTheme="minorEastAsia" w:eastAsiaTheme="minorEastAsia" w:hAnsiTheme="minorEastAsia"/>
                <w:color w:val="000000" w:themeColor="text1"/>
                <w:szCs w:val="44"/>
              </w:rPr>
            </w:pPr>
          </w:p>
        </w:tc>
      </w:tr>
    </w:tbl>
    <w:p w14:paraId="7E0ADC59" w14:textId="77777777" w:rsidR="00ED222E" w:rsidRDefault="00ED222E" w:rsidP="00ED222E">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（六</w:t>
      </w:r>
      <w:r>
        <w:rPr>
          <w:rFonts w:asciiTheme="minorEastAsia" w:eastAsiaTheme="minorEastAsia" w:hAnsiTheme="minorEastAsia"/>
          <w:b/>
          <w:color w:val="000000" w:themeColor="text1"/>
          <w:szCs w:val="44"/>
        </w:rPr>
        <w:t>）审计情况</w:t>
      </w:r>
    </w:p>
    <w:p w14:paraId="01B44144" w14:textId="77777777" w:rsidR="00ED222E" w:rsidRDefault="00ED222E" w:rsidP="00ED222E">
      <w:pPr>
        <w:outlineLvl w:val="3"/>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1、非标准审计意见说明</w:t>
      </w:r>
      <w:r>
        <w:rPr>
          <w:rFonts w:asciiTheme="minorEastAsia" w:eastAsiaTheme="minorEastAsia" w:hAnsiTheme="minorEastAsia"/>
          <w:b/>
          <w:color w:val="000000" w:themeColor="text1"/>
          <w:szCs w:val="44"/>
        </w:rPr>
        <w:t>：</w:t>
      </w:r>
    </w:p>
    <w:p w14:paraId="7B3875C9" w14:textId="77777777" w:rsidR="00ED222E" w:rsidRDefault="00ED222E" w:rsidP="00ED222E">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9639" w:type="dxa"/>
        <w:tblInd w:w="-572" w:type="dxa"/>
        <w:tblLook w:val="04A0" w:firstRow="1" w:lastRow="0" w:firstColumn="1" w:lastColumn="0" w:noHBand="0" w:noVBand="1"/>
      </w:tblPr>
      <w:tblGrid>
        <w:gridCol w:w="4536"/>
        <w:gridCol w:w="5103"/>
      </w:tblGrid>
      <w:tr w:rsidR="00ED222E" w14:paraId="12436AD9" w14:textId="77777777" w:rsidTr="00E4588F">
        <w:tc>
          <w:tcPr>
            <w:tcW w:w="45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00BA70B" w14:textId="77777777" w:rsidR="00ED222E" w:rsidRDefault="00ED222E" w:rsidP="00E4588F">
            <w:pPr>
              <w:tabs>
                <w:tab w:val="left" w:pos="5140"/>
              </w:tabs>
              <w:rPr>
                <w:rFonts w:asciiTheme="minorEastAsia" w:eastAsiaTheme="minorEastAsia" w:hAnsiTheme="minorEastAsia"/>
                <w:color w:val="000000" w:themeColor="text1"/>
                <w:sz w:val="22"/>
              </w:rPr>
            </w:pPr>
            <w:r>
              <w:rPr>
                <w:rFonts w:asciiTheme="minorEastAsia" w:hAnsiTheme="minorEastAsia" w:hint="eastAsia"/>
                <w:color w:val="000000" w:themeColor="text1"/>
                <w:sz w:val="22"/>
              </w:rPr>
              <w:t>审计意见</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A1427B1" w14:textId="77777777" w:rsidR="00ED222E" w:rsidRDefault="00ED222E" w:rsidP="00E4588F">
            <w:pPr>
              <w:tabs>
                <w:tab w:val="left" w:pos="5140"/>
              </w:tabs>
              <w:rPr>
                <w:rFonts w:asciiTheme="minorEastAsia" w:eastAsiaTheme="minorEastAsia" w:hAnsiTheme="minorEastAsia"/>
                <w:color w:val="000000" w:themeColor="text1"/>
                <w:sz w:val="22"/>
              </w:rPr>
            </w:pPr>
            <w:r>
              <w:rPr>
                <w:rFonts w:asciiTheme="minorEastAsia" w:hAnsiTheme="minorEastAsia" w:hint="eastAsia"/>
                <w:color w:val="FF0000"/>
                <w:sz w:val="22"/>
              </w:rPr>
              <w:t>下拉</w:t>
            </w:r>
            <w:r>
              <w:rPr>
                <w:rFonts w:asciiTheme="minorEastAsia" w:hAnsiTheme="minorEastAsia"/>
                <w:color w:val="FF0000"/>
                <w:sz w:val="22"/>
              </w:rPr>
              <w:t>选项</w:t>
            </w:r>
            <w:r>
              <w:rPr>
                <w:rFonts w:asciiTheme="minorEastAsia" w:hAnsiTheme="minorEastAsia" w:hint="eastAsia"/>
                <w:color w:val="FF0000"/>
                <w:sz w:val="22"/>
              </w:rPr>
              <w:t>（</w:t>
            </w:r>
            <w:r>
              <w:rPr>
                <w:rFonts w:asciiTheme="minorEastAsia" w:hAnsiTheme="minorEastAsia"/>
                <w:color w:val="FF0000"/>
                <w:sz w:val="22"/>
              </w:rPr>
              <w:t>单选）:</w:t>
            </w:r>
            <w:r>
              <w:rPr>
                <w:rFonts w:hint="eastAsia"/>
              </w:rPr>
              <w:t xml:space="preserve"> </w:t>
            </w:r>
            <w:r>
              <w:rPr>
                <w:rFonts w:hint="eastAsia"/>
                <w:color w:val="FF0000"/>
              </w:rPr>
              <w:t>无保留意见，</w:t>
            </w:r>
            <w:r>
              <w:rPr>
                <w:rFonts w:asciiTheme="minorEastAsia" w:hAnsiTheme="minorEastAsia" w:hint="eastAsia"/>
                <w:color w:val="FF0000"/>
                <w:sz w:val="22"/>
              </w:rPr>
              <w:t>保留意见、否定意见、无法表示意见</w:t>
            </w:r>
          </w:p>
        </w:tc>
      </w:tr>
      <w:tr w:rsidR="00ED222E" w14:paraId="47640BE9" w14:textId="77777777" w:rsidTr="00E4588F">
        <w:tc>
          <w:tcPr>
            <w:tcW w:w="45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F66CD7D" w14:textId="77777777" w:rsidR="00ED222E" w:rsidRDefault="00ED222E" w:rsidP="00E4588F">
            <w:pPr>
              <w:tabs>
                <w:tab w:val="left" w:pos="5140"/>
              </w:tabs>
              <w:rPr>
                <w:rFonts w:asciiTheme="minorEastAsia" w:eastAsiaTheme="minorEastAsia" w:hAnsiTheme="minorEastAsia"/>
                <w:color w:val="000000" w:themeColor="text1"/>
                <w:sz w:val="22"/>
              </w:rPr>
            </w:pPr>
            <w:r>
              <w:rPr>
                <w:rFonts w:asciiTheme="minorEastAsia" w:hAnsiTheme="minorEastAsia" w:hint="eastAsia"/>
                <w:color w:val="000000" w:themeColor="text1"/>
                <w:sz w:val="22"/>
              </w:rPr>
              <w:t>审计</w:t>
            </w:r>
            <w:r>
              <w:rPr>
                <w:rFonts w:asciiTheme="minorEastAsia" w:hAnsiTheme="minorEastAsia"/>
                <w:color w:val="000000" w:themeColor="text1"/>
                <w:sz w:val="22"/>
              </w:rPr>
              <w:t>报告</w:t>
            </w:r>
            <w:r>
              <w:rPr>
                <w:rFonts w:asciiTheme="minorEastAsia" w:hAnsiTheme="minorEastAsia" w:hint="eastAsia"/>
                <w:color w:val="000000" w:themeColor="text1"/>
                <w:sz w:val="22"/>
              </w:rPr>
              <w:t>中的</w:t>
            </w:r>
            <w:r>
              <w:rPr>
                <w:rFonts w:asciiTheme="minorEastAsia" w:hAnsiTheme="minorEastAsia"/>
                <w:color w:val="000000" w:themeColor="text1"/>
                <w:sz w:val="22"/>
              </w:rPr>
              <w:t>特别段落</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5E61943" w14:textId="77777777" w:rsidR="00ED222E" w:rsidRDefault="00ED222E" w:rsidP="00E4588F">
            <w:pPr>
              <w:tabs>
                <w:tab w:val="left" w:pos="5140"/>
              </w:tabs>
              <w:rPr>
                <w:rFonts w:asciiTheme="minorEastAsia" w:eastAsiaTheme="minorEastAsia" w:hAnsiTheme="minorEastAsia"/>
                <w:color w:val="000000" w:themeColor="text1"/>
                <w:sz w:val="22"/>
              </w:rPr>
            </w:pPr>
            <w:r>
              <w:rPr>
                <w:rFonts w:asciiTheme="minorEastAsia" w:hAnsiTheme="minorEastAsia" w:hint="eastAsia"/>
                <w:color w:val="FF0000"/>
                <w:sz w:val="22"/>
              </w:rPr>
              <w:t>下拉</w:t>
            </w:r>
            <w:r>
              <w:rPr>
                <w:rFonts w:asciiTheme="minorEastAsia" w:hAnsiTheme="minorEastAsia"/>
                <w:color w:val="FF0000"/>
                <w:sz w:val="22"/>
              </w:rPr>
              <w:t>选项（多选）：</w:t>
            </w:r>
            <w:r>
              <w:rPr>
                <w:rFonts w:asciiTheme="minorEastAsia" w:hAnsiTheme="minorEastAsia" w:hint="eastAsia"/>
                <w:color w:val="FF0000"/>
                <w:sz w:val="22"/>
              </w:rPr>
              <w:t>无、强调</w:t>
            </w:r>
            <w:r>
              <w:rPr>
                <w:rFonts w:asciiTheme="minorEastAsia" w:hAnsiTheme="minorEastAsia"/>
                <w:color w:val="FF0000"/>
                <w:sz w:val="22"/>
              </w:rPr>
              <w:t>事项段、其他</w:t>
            </w:r>
            <w:r>
              <w:rPr>
                <w:rFonts w:asciiTheme="minorEastAsia" w:hAnsiTheme="minorEastAsia" w:hint="eastAsia"/>
                <w:color w:val="FF0000"/>
                <w:sz w:val="22"/>
              </w:rPr>
              <w:t>事项段</w:t>
            </w:r>
            <w:r>
              <w:rPr>
                <w:rFonts w:asciiTheme="minorEastAsia" w:hAnsiTheme="minorEastAsia"/>
                <w:color w:val="FF0000"/>
                <w:sz w:val="22"/>
              </w:rPr>
              <w:t>、持续经营重大不确定</w:t>
            </w:r>
            <w:r>
              <w:rPr>
                <w:rFonts w:asciiTheme="minorEastAsia" w:hAnsiTheme="minorEastAsia" w:hint="eastAsia"/>
                <w:color w:val="FF0000"/>
                <w:sz w:val="22"/>
              </w:rPr>
              <w:t>性</w:t>
            </w:r>
            <w:r>
              <w:rPr>
                <w:rFonts w:asciiTheme="minorEastAsia" w:hAnsiTheme="minorEastAsia"/>
                <w:color w:val="FF0000"/>
                <w:sz w:val="22"/>
              </w:rPr>
              <w:t xml:space="preserve">段落、其他信息段落中包含其他信息存在未更正重大错报说明 </w:t>
            </w:r>
          </w:p>
        </w:tc>
      </w:tr>
      <w:tr w:rsidR="00ED222E" w14:paraId="1F08C334" w14:textId="77777777" w:rsidTr="00E4588F">
        <w:tc>
          <w:tcPr>
            <w:tcW w:w="9639"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429CB0D" w14:textId="77777777" w:rsidR="00ED222E" w:rsidRDefault="00ED222E" w:rsidP="00E4588F">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董事会</w:t>
            </w:r>
            <w:r>
              <w:rPr>
                <w:rFonts w:asciiTheme="minorEastAsia" w:eastAsiaTheme="minorEastAsia" w:hAnsiTheme="minorEastAsia"/>
                <w:color w:val="000000" w:themeColor="text1"/>
                <w:sz w:val="22"/>
              </w:rPr>
              <w:t>就非标准审计</w:t>
            </w:r>
            <w:r>
              <w:rPr>
                <w:rFonts w:asciiTheme="minorEastAsia" w:eastAsiaTheme="minorEastAsia" w:hAnsiTheme="minorEastAsia" w:hint="eastAsia"/>
                <w:color w:val="000000" w:themeColor="text1"/>
                <w:sz w:val="22"/>
              </w:rPr>
              <w:t>意见</w:t>
            </w:r>
            <w:r>
              <w:rPr>
                <w:rFonts w:asciiTheme="minorEastAsia" w:eastAsiaTheme="minorEastAsia" w:hAnsiTheme="minorEastAsia"/>
                <w:color w:val="000000" w:themeColor="text1"/>
                <w:sz w:val="22"/>
              </w:rPr>
              <w:t>的说明：</w:t>
            </w:r>
          </w:p>
          <w:p w14:paraId="325F90A8" w14:textId="77777777" w:rsidR="00ED222E" w:rsidRDefault="00ED222E" w:rsidP="00E4588F">
            <w:pPr>
              <w:tabs>
                <w:tab w:val="left" w:pos="5140"/>
              </w:tabs>
              <w:rPr>
                <w:rFonts w:asciiTheme="minorEastAsia" w:eastAsiaTheme="minorEastAsia" w:hAnsiTheme="minorEastAsia"/>
                <w:i/>
                <w:color w:val="FF0000"/>
                <w:sz w:val="22"/>
              </w:rPr>
            </w:pPr>
            <w:r>
              <w:rPr>
                <w:rFonts w:asciiTheme="minorEastAsia" w:eastAsiaTheme="minorEastAsia" w:hAnsiTheme="minorEastAsia" w:hint="eastAsia"/>
                <w:i/>
                <w:color w:val="FF0000"/>
                <w:sz w:val="22"/>
              </w:rPr>
              <w:t>注</w:t>
            </w:r>
            <w:r>
              <w:rPr>
                <w:rFonts w:asciiTheme="minorEastAsia" w:eastAsiaTheme="minorEastAsia" w:hAnsiTheme="minorEastAsia"/>
                <w:i/>
                <w:color w:val="FF0000"/>
                <w:sz w:val="22"/>
              </w:rPr>
              <w:t>：说明中应当明确说明非标准审计意见涉及事项是否违反企业会计准则及其相关信息披露规范性规定</w:t>
            </w:r>
            <w:r>
              <w:rPr>
                <w:rFonts w:asciiTheme="minorEastAsia" w:eastAsiaTheme="minorEastAsia" w:hAnsiTheme="minorEastAsia" w:hint="eastAsia"/>
                <w:i/>
                <w:color w:val="FF0000"/>
                <w:sz w:val="22"/>
              </w:rPr>
              <w:t>。</w:t>
            </w:r>
          </w:p>
          <w:p w14:paraId="173D5C31" w14:textId="77777777" w:rsidR="00ED222E" w:rsidRDefault="00ED222E" w:rsidP="00E4588F">
            <w:pPr>
              <w:tabs>
                <w:tab w:val="left" w:pos="5140"/>
              </w:tabs>
              <w:rPr>
                <w:rFonts w:asciiTheme="minorEastAsia" w:eastAsiaTheme="minorEastAsia" w:hAnsiTheme="minorEastAsia"/>
                <w:color w:val="000000" w:themeColor="text1"/>
                <w:sz w:val="22"/>
              </w:rPr>
            </w:pPr>
          </w:p>
          <w:p w14:paraId="28069181" w14:textId="77777777" w:rsidR="00ED222E" w:rsidRDefault="00ED222E" w:rsidP="00E4588F">
            <w:pPr>
              <w:tabs>
                <w:tab w:val="left" w:pos="5140"/>
              </w:tabs>
              <w:rPr>
                <w:rFonts w:asciiTheme="minorEastAsia" w:eastAsiaTheme="minorEastAsia" w:hAnsiTheme="minorEastAsia"/>
                <w:color w:val="000000" w:themeColor="text1"/>
                <w:sz w:val="22"/>
              </w:rPr>
            </w:pPr>
          </w:p>
        </w:tc>
      </w:tr>
    </w:tbl>
    <w:p w14:paraId="2E35645A" w14:textId="77777777" w:rsidR="00ED222E" w:rsidRDefault="00ED222E" w:rsidP="00ED222E">
      <w:pPr>
        <w:outlineLvl w:val="3"/>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2、关键审计事项说明</w:t>
      </w:r>
    </w:p>
    <w:p w14:paraId="5157AEF4" w14:textId="77777777" w:rsidR="00ED222E" w:rsidRDefault="00ED222E" w:rsidP="00ED222E">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r>
        <w:rPr>
          <w:rFonts w:hint="eastAsia"/>
        </w:rPr>
        <w:t xml:space="preserve"> </w:t>
      </w:r>
      <w:r>
        <w:rPr>
          <w:rFonts w:hint="eastAsia"/>
          <w:color w:val="FF0000"/>
        </w:rPr>
        <w:t>（</w:t>
      </w:r>
      <w:r>
        <w:rPr>
          <w:color w:val="FF0000"/>
        </w:rPr>
        <w:t>创新层</w:t>
      </w:r>
      <w:r>
        <w:rPr>
          <w:rFonts w:hint="eastAsia"/>
          <w:color w:val="FF0000"/>
        </w:rPr>
        <w:t>公司</w:t>
      </w:r>
      <w:r>
        <w:rPr>
          <w:color w:val="FF0000"/>
        </w:rPr>
        <w:t>应填写此项，基础层公司不做强制要求）</w:t>
      </w:r>
    </w:p>
    <w:tbl>
      <w:tblPr>
        <w:tblW w:w="9639" w:type="dxa"/>
        <w:tblInd w:w="-572" w:type="dxa"/>
        <w:tblLook w:val="04A0" w:firstRow="1" w:lastRow="0" w:firstColumn="1" w:lastColumn="0" w:noHBand="0" w:noVBand="1"/>
      </w:tblPr>
      <w:tblGrid>
        <w:gridCol w:w="9639"/>
      </w:tblGrid>
      <w:tr w:rsidR="00ED222E" w14:paraId="6E70DD50" w14:textId="77777777" w:rsidTr="00E4588F">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BDFB3D0" w14:textId="77777777" w:rsidR="00ED222E" w:rsidRDefault="00ED222E" w:rsidP="00E4588F">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如执行《中国注册会计师审计准则第</w:t>
            </w:r>
            <w:r>
              <w:rPr>
                <w:rFonts w:asciiTheme="minorEastAsia" w:eastAsiaTheme="minorEastAsia" w:hAnsiTheme="minorEastAsia"/>
                <w:i/>
                <w:color w:val="FF0000"/>
                <w:szCs w:val="44"/>
              </w:rPr>
              <w:t>1504</w:t>
            </w:r>
            <w:r>
              <w:rPr>
                <w:rFonts w:asciiTheme="minorEastAsia" w:eastAsiaTheme="minorEastAsia" w:hAnsiTheme="minorEastAsia" w:hint="eastAsia"/>
                <w:i/>
                <w:color w:val="FF0000"/>
                <w:szCs w:val="44"/>
              </w:rPr>
              <w:t>号</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在审计报告中沟通关键审计事项》的</w:t>
            </w:r>
            <w:r>
              <w:rPr>
                <w:rFonts w:asciiTheme="minorEastAsia" w:eastAsiaTheme="minorEastAsia" w:hAnsiTheme="minorEastAsia"/>
                <w:i/>
                <w:color w:val="FF0000"/>
                <w:szCs w:val="44"/>
              </w:rPr>
              <w:t>，应披露关键审计事项的具体内容，并分析对公司的影响。</w:t>
            </w:r>
          </w:p>
          <w:p w14:paraId="4001FEFD" w14:textId="77777777" w:rsidR="00ED222E" w:rsidRDefault="00ED222E" w:rsidP="00E4588F">
            <w:pPr>
              <w:tabs>
                <w:tab w:val="left" w:pos="5140"/>
              </w:tabs>
              <w:rPr>
                <w:rFonts w:asciiTheme="minorEastAsia" w:eastAsiaTheme="minorEastAsia" w:hAnsiTheme="minorEastAsia"/>
                <w:color w:val="000000" w:themeColor="text1"/>
                <w:szCs w:val="44"/>
              </w:rPr>
            </w:pPr>
          </w:p>
          <w:p w14:paraId="27A0143E" w14:textId="77777777" w:rsidR="00ED222E" w:rsidRDefault="00ED222E" w:rsidP="00E4588F">
            <w:pPr>
              <w:tabs>
                <w:tab w:val="left" w:pos="5140"/>
              </w:tabs>
              <w:rPr>
                <w:rFonts w:asciiTheme="minorEastAsia" w:eastAsiaTheme="minorEastAsia" w:hAnsiTheme="minorEastAsia"/>
                <w:color w:val="000000" w:themeColor="text1"/>
                <w:szCs w:val="44"/>
              </w:rPr>
            </w:pPr>
          </w:p>
          <w:p w14:paraId="43354A51" w14:textId="77777777" w:rsidR="00ED222E" w:rsidRDefault="00ED222E" w:rsidP="00E4588F">
            <w:pPr>
              <w:tabs>
                <w:tab w:val="left" w:pos="5140"/>
              </w:tabs>
              <w:rPr>
                <w:rFonts w:asciiTheme="minorEastAsia" w:eastAsiaTheme="minorEastAsia" w:hAnsiTheme="minorEastAsia"/>
                <w:color w:val="000000" w:themeColor="text1"/>
                <w:szCs w:val="44"/>
              </w:rPr>
            </w:pPr>
          </w:p>
        </w:tc>
      </w:tr>
    </w:tbl>
    <w:p w14:paraId="7AE748BC" w14:textId="48695F88" w:rsidR="00ED222E" w:rsidRDefault="00ED222E" w:rsidP="00ED222E">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（七</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会计政策、会计估计变更或重大会计差错更正</w:t>
      </w:r>
      <w:r w:rsidR="009524AF">
        <w:rPr>
          <w:rFonts w:hint="eastAsia"/>
          <w:b/>
          <w:color w:val="000000" w:themeColor="text1"/>
        </w:rPr>
        <w:t>的原因及影响</w:t>
      </w:r>
    </w:p>
    <w:p w14:paraId="15DE4C1C" w14:textId="77777777" w:rsidR="00ED222E" w:rsidRDefault="00ED222E" w:rsidP="00ED222E">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9639" w:type="dxa"/>
        <w:tblInd w:w="-572" w:type="dxa"/>
        <w:tblLook w:val="04A0" w:firstRow="1" w:lastRow="0" w:firstColumn="1" w:lastColumn="0" w:noHBand="0" w:noVBand="1"/>
      </w:tblPr>
      <w:tblGrid>
        <w:gridCol w:w="9639"/>
      </w:tblGrid>
      <w:tr w:rsidR="00ED222E" w14:paraId="2B24A139" w14:textId="77777777" w:rsidTr="00E4588F">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C1A92BC" w14:textId="77777777" w:rsidR="00ED222E" w:rsidRDefault="00ED222E" w:rsidP="00E4588F">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公司作出会计政策、会计估计变更或重大会计差错更正的，应当披露变更、更正的原因及影响；涉及追溯调整或重述的，应当披露对以往各年度经营成果和财务状况的影响金额。</w:t>
            </w:r>
          </w:p>
          <w:p w14:paraId="5BC4E226" w14:textId="2E2D370A" w:rsidR="00ED222E" w:rsidRDefault="00ED222E" w:rsidP="00E4588F">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同时适用境内外会计准则的公司，应当对产生差异的情况进行详细说明。</w:t>
            </w:r>
          </w:p>
        </w:tc>
      </w:tr>
    </w:tbl>
    <w:p w14:paraId="3749E43F" w14:textId="77777777" w:rsidR="00ED222E" w:rsidRDefault="00ED222E" w:rsidP="00ED222E">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lastRenderedPageBreak/>
        <w:t>（八</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合并报表</w:t>
      </w:r>
      <w:r>
        <w:rPr>
          <w:rFonts w:asciiTheme="minorEastAsia" w:eastAsiaTheme="minorEastAsia" w:hAnsiTheme="minorEastAsia"/>
          <w:b/>
          <w:color w:val="000000" w:themeColor="text1"/>
          <w:szCs w:val="44"/>
        </w:rPr>
        <w:t>范围</w:t>
      </w:r>
      <w:r>
        <w:rPr>
          <w:rFonts w:asciiTheme="minorEastAsia" w:eastAsiaTheme="minorEastAsia" w:hAnsiTheme="minorEastAsia" w:hint="eastAsia"/>
          <w:b/>
          <w:color w:val="000000" w:themeColor="text1"/>
          <w:szCs w:val="44"/>
        </w:rPr>
        <w:t>的</w:t>
      </w:r>
      <w:r>
        <w:rPr>
          <w:rFonts w:asciiTheme="minorEastAsia" w:eastAsiaTheme="minorEastAsia" w:hAnsiTheme="minorEastAsia"/>
          <w:b/>
          <w:color w:val="000000" w:themeColor="text1"/>
          <w:szCs w:val="44"/>
        </w:rPr>
        <w:t>变化情况</w:t>
      </w:r>
    </w:p>
    <w:p w14:paraId="28C604E1" w14:textId="77777777" w:rsidR="00ED222E" w:rsidRDefault="00ED222E" w:rsidP="00ED222E">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9639" w:type="dxa"/>
        <w:tblInd w:w="-572" w:type="dxa"/>
        <w:tblLook w:val="04A0" w:firstRow="1" w:lastRow="0" w:firstColumn="1" w:lastColumn="0" w:noHBand="0" w:noVBand="1"/>
      </w:tblPr>
      <w:tblGrid>
        <w:gridCol w:w="9639"/>
      </w:tblGrid>
      <w:tr w:rsidR="00ED222E" w14:paraId="03830F48" w14:textId="77777777" w:rsidTr="00E4588F">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FF34AA3" w14:textId="17A55659" w:rsidR="00ED222E" w:rsidRDefault="00ED222E" w:rsidP="00E4588F">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与</w:t>
            </w:r>
            <w:r>
              <w:rPr>
                <w:rFonts w:asciiTheme="minorEastAsia" w:hAnsiTheme="minorEastAsia" w:hint="eastAsia"/>
                <w:i/>
                <w:color w:val="FF0000"/>
                <w:szCs w:val="44"/>
              </w:rPr>
              <w:t>上年度财务报告相比，财务报表合并范围发生变化的，公司应当作出具体说明。基础层</w:t>
            </w:r>
            <w:r>
              <w:rPr>
                <w:rFonts w:asciiTheme="minorEastAsia" w:hAnsiTheme="minorEastAsia"/>
                <w:i/>
                <w:color w:val="FF0000"/>
                <w:szCs w:val="44"/>
              </w:rPr>
              <w:t>公司可免于披露。</w:t>
            </w:r>
          </w:p>
        </w:tc>
      </w:tr>
    </w:tbl>
    <w:p w14:paraId="55EDFC3F" w14:textId="77777777" w:rsidR="00ED222E" w:rsidRDefault="00ED222E" w:rsidP="00ED222E">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（九</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企业社会责任</w:t>
      </w:r>
    </w:p>
    <w:p w14:paraId="25F2D47B" w14:textId="77777777" w:rsidR="00ED222E" w:rsidRDefault="00ED222E" w:rsidP="00ED222E">
      <w:pPr>
        <w:outlineLvl w:val="3"/>
        <w:rPr>
          <w:rFonts w:ascii="Arial" w:eastAsia="黑体" w:hAnsi="Arial"/>
          <w:b/>
          <w:bCs/>
          <w:sz w:val="22"/>
          <w:lang w:val="zh-CN"/>
        </w:rPr>
      </w:pPr>
      <w:r>
        <w:rPr>
          <w:rFonts w:asciiTheme="minorEastAsia" w:eastAsiaTheme="minorEastAsia" w:hAnsiTheme="minorEastAsia"/>
          <w:b/>
          <w:color w:val="000000" w:themeColor="text1"/>
          <w:szCs w:val="44"/>
        </w:rPr>
        <w:t>1</w:t>
      </w:r>
      <w:r>
        <w:rPr>
          <w:rFonts w:asciiTheme="minorEastAsia" w:eastAsiaTheme="minorEastAsia" w:hAnsiTheme="minorEastAsia" w:hint="eastAsia"/>
          <w:b/>
          <w:color w:val="000000" w:themeColor="text1"/>
          <w:szCs w:val="44"/>
        </w:rPr>
        <w:t>、精准扶贫工作情况</w:t>
      </w:r>
      <w:r>
        <w:rPr>
          <w:rFonts w:asciiTheme="minorEastAsia" w:eastAsiaTheme="minorEastAsia" w:hAnsiTheme="minorEastAsia"/>
          <w:b/>
          <w:color w:val="000000" w:themeColor="text1"/>
          <w:szCs w:val="44"/>
        </w:rPr>
        <w:t xml:space="preserve"> </w:t>
      </w:r>
      <w:r>
        <w:rPr>
          <w:rFonts w:ascii="Arial" w:eastAsia="黑体" w:hAnsi="Arial" w:hint="eastAsia"/>
          <w:b/>
          <w:bCs/>
          <w:sz w:val="22"/>
          <w:lang w:val="zh-CN"/>
        </w:rPr>
        <w:t xml:space="preserve"> </w:t>
      </w:r>
    </w:p>
    <w:p w14:paraId="6FCE331F" w14:textId="77777777" w:rsidR="00ED222E" w:rsidRDefault="00ED222E" w:rsidP="00ED222E">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9"/>
        <w:tblW w:w="9639" w:type="dxa"/>
        <w:tblInd w:w="-572" w:type="dxa"/>
        <w:tblLook w:val="04A0" w:firstRow="1" w:lastRow="0" w:firstColumn="1" w:lastColumn="0" w:noHBand="0" w:noVBand="1"/>
      </w:tblPr>
      <w:tblGrid>
        <w:gridCol w:w="9639"/>
      </w:tblGrid>
      <w:tr w:rsidR="00ED222E" w14:paraId="2D64155A" w14:textId="77777777" w:rsidTr="00E4588F">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C09573A" w14:textId="3CEE5465" w:rsidR="00ED222E" w:rsidRDefault="00ED222E" w:rsidP="00E4588F">
            <w:pPr>
              <w:tabs>
                <w:tab w:val="left" w:pos="5140"/>
              </w:tabs>
              <w:rPr>
                <w:rFonts w:asciiTheme="minorEastAsia" w:eastAsiaTheme="minorEastAsia" w:hAnsiTheme="minorEastAsia"/>
                <w:i/>
                <w:color w:val="FF0000"/>
                <w:szCs w:val="44"/>
              </w:rPr>
            </w:pPr>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：鼓励公司结合自身生产经营情况、战略发展规划、人才与资源优势等开展各项精准扶贫工作，并积极披露报告期内履行扶贫社会责任的具体情况，包括</w:t>
            </w:r>
            <w:r>
              <w:rPr>
                <w:rFonts w:asciiTheme="minorEastAsia" w:eastAsiaTheme="minorEastAsia" w:hAnsiTheme="minorEastAsia"/>
                <w:i/>
                <w:color w:val="FF0000"/>
                <w:szCs w:val="44"/>
              </w:rPr>
              <w:t>精准</w:t>
            </w:r>
            <w:r>
              <w:rPr>
                <w:rFonts w:asciiTheme="minorEastAsia" w:eastAsiaTheme="minorEastAsia" w:hAnsiTheme="minorEastAsia" w:hint="eastAsia"/>
                <w:i/>
                <w:color w:val="FF0000"/>
                <w:szCs w:val="44"/>
              </w:rPr>
              <w:t>扶贫</w:t>
            </w:r>
            <w:r>
              <w:rPr>
                <w:rFonts w:asciiTheme="minorEastAsia" w:eastAsiaTheme="minorEastAsia" w:hAnsiTheme="minorEastAsia"/>
                <w:i/>
                <w:color w:val="FF0000"/>
                <w:szCs w:val="44"/>
              </w:rPr>
              <w:t>计划、年度</w:t>
            </w:r>
            <w:r>
              <w:rPr>
                <w:rFonts w:asciiTheme="minorEastAsia" w:eastAsiaTheme="minorEastAsia" w:hAnsiTheme="minorEastAsia" w:hint="eastAsia"/>
                <w:i/>
                <w:color w:val="FF0000"/>
                <w:szCs w:val="44"/>
              </w:rPr>
              <w:t>精准</w:t>
            </w:r>
            <w:r>
              <w:rPr>
                <w:rFonts w:asciiTheme="minorEastAsia" w:eastAsiaTheme="minorEastAsia" w:hAnsiTheme="minorEastAsia"/>
                <w:i/>
                <w:color w:val="FF0000"/>
                <w:szCs w:val="44"/>
              </w:rPr>
              <w:t>扶贫概要、精准扶贫成效及后续</w:t>
            </w:r>
            <w:r>
              <w:rPr>
                <w:rFonts w:asciiTheme="minorEastAsia" w:eastAsiaTheme="minorEastAsia" w:hAnsiTheme="minorEastAsia" w:hint="eastAsia"/>
                <w:i/>
                <w:color w:val="FF0000"/>
                <w:szCs w:val="44"/>
              </w:rPr>
              <w:t>精准</w:t>
            </w:r>
            <w:r>
              <w:rPr>
                <w:rFonts w:asciiTheme="minorEastAsia" w:eastAsiaTheme="minorEastAsia" w:hAnsiTheme="minorEastAsia"/>
                <w:i/>
                <w:color w:val="FF0000"/>
                <w:szCs w:val="44"/>
              </w:rPr>
              <w:t>扶贫计划等</w:t>
            </w:r>
            <w:r>
              <w:rPr>
                <w:rFonts w:asciiTheme="minorEastAsia" w:eastAsiaTheme="minorEastAsia" w:hAnsiTheme="minorEastAsia" w:hint="eastAsia"/>
                <w:i/>
                <w:color w:val="FF0000"/>
                <w:szCs w:val="44"/>
              </w:rPr>
              <w:t>。基础层</w:t>
            </w:r>
            <w:r>
              <w:rPr>
                <w:rFonts w:asciiTheme="minorEastAsia" w:eastAsiaTheme="minorEastAsia" w:hAnsiTheme="minorEastAsia"/>
                <w:i/>
                <w:color w:val="FF0000"/>
                <w:szCs w:val="44"/>
              </w:rPr>
              <w:t>公司可免于披露。</w:t>
            </w:r>
          </w:p>
        </w:tc>
      </w:tr>
    </w:tbl>
    <w:p w14:paraId="7393E9E5" w14:textId="77777777" w:rsidR="00ED222E" w:rsidRDefault="00ED222E" w:rsidP="00ED222E">
      <w:pPr>
        <w:outlineLvl w:val="3"/>
        <w:rPr>
          <w:rFonts w:asciiTheme="minorEastAsia" w:eastAsiaTheme="minorEastAsia" w:hAnsiTheme="minorEastAsia"/>
          <w:b/>
          <w:color w:val="000000" w:themeColor="text1"/>
          <w:szCs w:val="44"/>
        </w:rPr>
      </w:pPr>
      <w:r>
        <w:rPr>
          <w:rFonts w:asciiTheme="minorEastAsia" w:eastAsiaTheme="minorEastAsia" w:hAnsiTheme="minorEastAsia"/>
          <w:b/>
          <w:color w:val="000000" w:themeColor="text1"/>
          <w:szCs w:val="44"/>
        </w:rPr>
        <w:t>2</w:t>
      </w:r>
      <w:r>
        <w:rPr>
          <w:rFonts w:asciiTheme="minorEastAsia" w:eastAsiaTheme="minorEastAsia" w:hAnsiTheme="minorEastAsia" w:hint="eastAsia"/>
          <w:b/>
          <w:color w:val="000000" w:themeColor="text1"/>
          <w:szCs w:val="44"/>
        </w:rPr>
        <w:t>、其他社会责任履行情况</w:t>
      </w:r>
      <w:r>
        <w:rPr>
          <w:rFonts w:asciiTheme="minorEastAsia" w:eastAsiaTheme="minorEastAsia" w:hAnsiTheme="minorEastAsia"/>
          <w:b/>
          <w:color w:val="000000" w:themeColor="text1"/>
          <w:szCs w:val="44"/>
        </w:rPr>
        <w:t xml:space="preserve">  </w:t>
      </w:r>
    </w:p>
    <w:tbl>
      <w:tblPr>
        <w:tblStyle w:val="9"/>
        <w:tblW w:w="9639" w:type="dxa"/>
        <w:tblInd w:w="-572" w:type="dxa"/>
        <w:tblLook w:val="04A0" w:firstRow="1" w:lastRow="0" w:firstColumn="1" w:lastColumn="0" w:noHBand="0" w:noVBand="1"/>
      </w:tblPr>
      <w:tblGrid>
        <w:gridCol w:w="9639"/>
      </w:tblGrid>
      <w:tr w:rsidR="00ED222E" w14:paraId="4B1E145F" w14:textId="77777777" w:rsidTr="00E4588F">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8E9C457" w14:textId="1E288C26" w:rsidR="00ED222E" w:rsidRDefault="00ED222E" w:rsidP="00E4588F">
            <w:pPr>
              <w:tabs>
                <w:tab w:val="left" w:pos="5140"/>
              </w:tabs>
              <w:rPr>
                <w:rFonts w:asciiTheme="minorEastAsia" w:eastAsiaTheme="minorEastAsia" w:hAnsiTheme="minorEastAsia"/>
                <w:i/>
                <w:color w:val="FF0000"/>
                <w:szCs w:val="44"/>
              </w:rPr>
            </w:pPr>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公司应披露履行其他社会责任的工作情况，包括公司在保护债权人、职工、消费者、供应商、社区等利益相关者合法权益方面所承担的社会责任；公司在环境保护、污染防治、贯彻绿色发展理念、实现可持续发展等方面的投入情况。基础层</w:t>
            </w:r>
            <w:r>
              <w:rPr>
                <w:rFonts w:asciiTheme="minorEastAsia" w:eastAsiaTheme="minorEastAsia" w:hAnsiTheme="minorEastAsia"/>
                <w:i/>
                <w:color w:val="FF0000"/>
                <w:szCs w:val="44"/>
              </w:rPr>
              <w:t>公司可免于披露。</w:t>
            </w:r>
          </w:p>
        </w:tc>
      </w:tr>
    </w:tbl>
    <w:p w14:paraId="5C006763" w14:textId="77777777" w:rsidR="00ED222E" w:rsidRDefault="00ED222E" w:rsidP="00ED222E">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三</w:t>
      </w:r>
      <w:r>
        <w:rPr>
          <w:rFonts w:ascii="微软雅黑" w:eastAsia="微软雅黑" w:hAnsi="微软雅黑"/>
          <w:b/>
          <w:color w:val="000000" w:themeColor="text1"/>
          <w:sz w:val="22"/>
          <w:szCs w:val="44"/>
        </w:rPr>
        <w:t>、</w:t>
      </w:r>
      <w:r>
        <w:rPr>
          <w:rFonts w:ascii="微软雅黑" w:eastAsia="微软雅黑" w:hAnsi="微软雅黑" w:hint="eastAsia"/>
          <w:b/>
          <w:color w:val="000000" w:themeColor="text1"/>
          <w:sz w:val="22"/>
          <w:szCs w:val="44"/>
        </w:rPr>
        <w:t>持续经营</w:t>
      </w:r>
      <w:r>
        <w:rPr>
          <w:rFonts w:ascii="微软雅黑" w:eastAsia="微软雅黑" w:hAnsi="微软雅黑"/>
          <w:b/>
          <w:color w:val="000000" w:themeColor="text1"/>
          <w:sz w:val="22"/>
          <w:szCs w:val="44"/>
        </w:rPr>
        <w:t>评价</w:t>
      </w:r>
    </w:p>
    <w:tbl>
      <w:tblPr>
        <w:tblW w:w="9639" w:type="dxa"/>
        <w:tblInd w:w="-572" w:type="dxa"/>
        <w:tblLook w:val="04A0" w:firstRow="1" w:lastRow="0" w:firstColumn="1" w:lastColumn="0" w:noHBand="0" w:noVBand="1"/>
      </w:tblPr>
      <w:tblGrid>
        <w:gridCol w:w="9639"/>
      </w:tblGrid>
      <w:tr w:rsidR="00ED222E" w14:paraId="2FE3266A" w14:textId="77777777" w:rsidTr="00E4588F">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68B29DE" w14:textId="77777777" w:rsidR="00ED222E" w:rsidRDefault="00ED222E" w:rsidP="00E4588F">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对持续</w:t>
            </w:r>
            <w:r>
              <w:rPr>
                <w:rFonts w:asciiTheme="minorEastAsia" w:eastAsiaTheme="minorEastAsia" w:hAnsiTheme="minorEastAsia"/>
                <w:i/>
                <w:color w:val="FF0000"/>
                <w:szCs w:val="44"/>
              </w:rPr>
              <w:t>经营能力进行</w:t>
            </w:r>
            <w:r>
              <w:rPr>
                <w:rFonts w:asciiTheme="minorEastAsia" w:eastAsiaTheme="minorEastAsia" w:hAnsiTheme="minorEastAsia" w:hint="eastAsia"/>
                <w:i/>
                <w:color w:val="FF0000"/>
                <w:szCs w:val="44"/>
              </w:rPr>
              <w:t>评价，说明可能对公司持续经营能力产生重大影响的事项。</w:t>
            </w:r>
          </w:p>
          <w:p w14:paraId="73D1E883" w14:textId="77777777" w:rsidR="00ED222E" w:rsidRDefault="00ED222E" w:rsidP="00E4588F">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如公司存在以下事项，请详细说明该事项产生的原因、对持续经营能力造成的影响。</w:t>
            </w:r>
          </w:p>
          <w:p w14:paraId="56D1D2A3" w14:textId="77777777" w:rsidR="00ED222E" w:rsidRDefault="00ED222E" w:rsidP="00E4588F">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（一）营业收入低于</w:t>
            </w:r>
            <w:r>
              <w:rPr>
                <w:rFonts w:asciiTheme="minorEastAsia" w:eastAsiaTheme="minorEastAsia" w:hAnsiTheme="minorEastAsia"/>
                <w:i/>
                <w:color w:val="FF0000"/>
                <w:szCs w:val="44"/>
              </w:rPr>
              <w:t xml:space="preserve">100万元； </w:t>
            </w:r>
          </w:p>
          <w:p w14:paraId="4A8AAA87" w14:textId="77777777" w:rsidR="00ED222E" w:rsidRDefault="00ED222E" w:rsidP="00E4588F">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（二）净资产为负；</w:t>
            </w:r>
          </w:p>
          <w:p w14:paraId="44BCEBC9" w14:textId="77777777" w:rsidR="00ED222E" w:rsidRDefault="00ED222E" w:rsidP="00E4588F">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（三）连续三个会计年度亏损，且亏损额逐年扩大；</w:t>
            </w:r>
          </w:p>
          <w:p w14:paraId="1EAE69B2" w14:textId="77777777" w:rsidR="00ED222E" w:rsidRDefault="00ED222E" w:rsidP="00E4588F">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（四）存在债券违约、债务无法按期偿还的情况；</w:t>
            </w:r>
          </w:p>
          <w:p w14:paraId="241985D1" w14:textId="77777777" w:rsidR="00ED222E" w:rsidRDefault="00ED222E" w:rsidP="00E4588F">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（五）实际控制人失联或高级管理人员无法履职；</w:t>
            </w:r>
          </w:p>
          <w:p w14:paraId="022F6697" w14:textId="77777777" w:rsidR="00ED222E" w:rsidRDefault="00ED222E" w:rsidP="00E4588F">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（六）拖欠员工工资或者无法支付供应商货款；</w:t>
            </w:r>
          </w:p>
          <w:p w14:paraId="6F7F6327" w14:textId="77777777" w:rsidR="00ED222E" w:rsidRDefault="00ED222E" w:rsidP="00E4588F">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（七）主要生产、经营资质缺失或者无法续期，无法获得主要生产、经营要素（人员、土地、设备、原材料）。</w:t>
            </w:r>
          </w:p>
          <w:p w14:paraId="050BC722" w14:textId="77777777" w:rsidR="00ED222E" w:rsidRDefault="00ED222E" w:rsidP="00E4588F">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（八）其他可能对公司持续经营能力产生重大影响的事项。</w:t>
            </w:r>
          </w:p>
        </w:tc>
      </w:tr>
    </w:tbl>
    <w:p w14:paraId="384579CA" w14:textId="77777777" w:rsidR="00ED222E" w:rsidRDefault="00ED222E" w:rsidP="00ED222E">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四</w:t>
      </w:r>
      <w:r>
        <w:rPr>
          <w:rFonts w:ascii="微软雅黑" w:eastAsia="微软雅黑" w:hAnsi="微软雅黑"/>
          <w:b/>
          <w:color w:val="000000" w:themeColor="text1"/>
          <w:sz w:val="22"/>
          <w:szCs w:val="44"/>
        </w:rPr>
        <w:t>、</w:t>
      </w:r>
      <w:r>
        <w:rPr>
          <w:rFonts w:ascii="微软雅黑" w:eastAsia="微软雅黑" w:hAnsi="微软雅黑" w:hint="eastAsia"/>
          <w:b/>
          <w:color w:val="000000" w:themeColor="text1"/>
          <w:sz w:val="22"/>
          <w:szCs w:val="44"/>
        </w:rPr>
        <w:t>未来展望</w:t>
      </w:r>
    </w:p>
    <w:p w14:paraId="5C5E0695" w14:textId="77777777" w:rsidR="00ED222E" w:rsidRDefault="00ED222E" w:rsidP="00ED222E">
      <w:r>
        <w:rPr>
          <w:rFonts w:hint="eastAsia"/>
        </w:rPr>
        <w:t>是否自愿</w:t>
      </w:r>
      <w:r>
        <w:t>披露</w:t>
      </w:r>
    </w:p>
    <w:p w14:paraId="1E2F77EB" w14:textId="77777777" w:rsidR="00ED222E" w:rsidRDefault="00ED222E" w:rsidP="00ED222E">
      <w:r>
        <w:rPr>
          <w:rFonts w:hint="eastAsia"/>
        </w:rPr>
        <w:t>□</w:t>
      </w:r>
      <w:r>
        <w:rPr>
          <w:rFonts w:hint="eastAsia"/>
        </w:rPr>
        <w:t xml:space="preserve">  </w:t>
      </w:r>
      <w:r>
        <w:rPr>
          <w:rFonts w:hint="eastAsia"/>
        </w:rPr>
        <w:t>是</w:t>
      </w:r>
      <w:r>
        <w:rPr>
          <w:rFonts w:hint="eastAsia"/>
        </w:rPr>
        <w:t xml:space="preserve">  </w:t>
      </w:r>
      <w:r>
        <w:rPr>
          <w:rFonts w:hint="eastAsia"/>
        </w:rPr>
        <w:t>□</w:t>
      </w:r>
      <w:r>
        <w:rPr>
          <w:rFonts w:hint="eastAsia"/>
        </w:rPr>
        <w:t xml:space="preserve">  </w:t>
      </w:r>
      <w:r>
        <w:rPr>
          <w:rFonts w:hint="eastAsia"/>
        </w:rPr>
        <w:t>否</w:t>
      </w:r>
    </w:p>
    <w:p w14:paraId="1E183A88" w14:textId="77777777" w:rsidR="00ED222E" w:rsidRDefault="00ED222E" w:rsidP="00ED222E">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（一</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行业发展趋势</w:t>
      </w:r>
    </w:p>
    <w:tbl>
      <w:tblPr>
        <w:tblW w:w="9639" w:type="dxa"/>
        <w:tblInd w:w="-572" w:type="dxa"/>
        <w:tblLook w:val="04A0" w:firstRow="1" w:lastRow="0" w:firstColumn="1" w:lastColumn="0" w:noHBand="0" w:noVBand="1"/>
      </w:tblPr>
      <w:tblGrid>
        <w:gridCol w:w="9639"/>
      </w:tblGrid>
      <w:tr w:rsidR="00ED222E" w14:paraId="3658F8CE" w14:textId="77777777" w:rsidTr="00E4588F">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28A23D0" w14:textId="77777777" w:rsidR="00ED222E" w:rsidRDefault="00ED222E" w:rsidP="00E4588F">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公司应介绍与公司业务关联的宏观经济层面或行业环境层面的发展趋势、公司的行业地位或区域市场地位的变动趋势，并说明上述发展趋势对公司未来经营业绩和盈利能力的影响。</w:t>
            </w:r>
          </w:p>
          <w:p w14:paraId="288CA314" w14:textId="77777777" w:rsidR="00ED222E" w:rsidRDefault="00ED222E" w:rsidP="00E4588F">
            <w:pPr>
              <w:tabs>
                <w:tab w:val="left" w:pos="5140"/>
              </w:tabs>
              <w:rPr>
                <w:rFonts w:asciiTheme="minorEastAsia" w:eastAsiaTheme="minorEastAsia" w:hAnsiTheme="minorEastAsia"/>
                <w:color w:val="000000" w:themeColor="text1"/>
                <w:szCs w:val="44"/>
              </w:rPr>
            </w:pPr>
          </w:p>
        </w:tc>
      </w:tr>
    </w:tbl>
    <w:p w14:paraId="0E4DB5B4" w14:textId="77777777" w:rsidR="00ED222E" w:rsidRDefault="00ED222E" w:rsidP="00ED222E">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（二</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公司发展战略</w:t>
      </w:r>
    </w:p>
    <w:tbl>
      <w:tblPr>
        <w:tblW w:w="9639" w:type="dxa"/>
        <w:tblInd w:w="-572" w:type="dxa"/>
        <w:tblLook w:val="04A0" w:firstRow="1" w:lastRow="0" w:firstColumn="1" w:lastColumn="0" w:noHBand="0" w:noVBand="1"/>
      </w:tblPr>
      <w:tblGrid>
        <w:gridCol w:w="9639"/>
      </w:tblGrid>
      <w:tr w:rsidR="00ED222E" w14:paraId="5FFFADFB" w14:textId="77777777" w:rsidTr="00E4588F">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6407D13" w14:textId="77777777" w:rsidR="00ED222E" w:rsidRDefault="00ED222E" w:rsidP="00E4588F">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公司应披露公司发展战略或规划，以及拟开展的新业务、拟开发的新产品、拟投资的新项目等。若公司存在多种业务的，还应当说明各项业务的发展战略或规划。</w:t>
            </w:r>
          </w:p>
          <w:p w14:paraId="030B3512" w14:textId="77777777" w:rsidR="00ED222E" w:rsidRDefault="00ED222E" w:rsidP="00E4588F">
            <w:pPr>
              <w:tabs>
                <w:tab w:val="left" w:pos="5140"/>
              </w:tabs>
              <w:rPr>
                <w:rFonts w:asciiTheme="minorEastAsia" w:eastAsiaTheme="minorEastAsia" w:hAnsiTheme="minorEastAsia"/>
                <w:color w:val="000000" w:themeColor="text1"/>
                <w:szCs w:val="44"/>
              </w:rPr>
            </w:pPr>
          </w:p>
        </w:tc>
      </w:tr>
    </w:tbl>
    <w:p w14:paraId="6EC26A19" w14:textId="77777777" w:rsidR="00ED222E" w:rsidRDefault="00ED222E" w:rsidP="00ED222E">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（三</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经营计划</w:t>
      </w:r>
      <w:r>
        <w:rPr>
          <w:rFonts w:asciiTheme="minorEastAsia" w:eastAsiaTheme="minorEastAsia" w:hAnsiTheme="minorEastAsia"/>
          <w:b/>
          <w:color w:val="000000" w:themeColor="text1"/>
          <w:szCs w:val="44"/>
        </w:rPr>
        <w:t>或目标</w:t>
      </w:r>
    </w:p>
    <w:tbl>
      <w:tblPr>
        <w:tblW w:w="9638" w:type="dxa"/>
        <w:tblInd w:w="-572" w:type="dxa"/>
        <w:tblLook w:val="04A0" w:firstRow="1" w:lastRow="0" w:firstColumn="1" w:lastColumn="0" w:noHBand="0" w:noVBand="1"/>
      </w:tblPr>
      <w:tblGrid>
        <w:gridCol w:w="9638"/>
      </w:tblGrid>
      <w:tr w:rsidR="00ED222E" w14:paraId="45A05E96" w14:textId="77777777" w:rsidTr="00E4588F">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36D31DA" w14:textId="77777777" w:rsidR="00ED222E" w:rsidRDefault="00ED222E" w:rsidP="00E4588F">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披露经营计划或目标的，公司应同时简要披露公司经营计划涉及的投资资金的来源、成本及使用情况。</w:t>
            </w:r>
          </w:p>
          <w:p w14:paraId="7F1E39E7" w14:textId="77777777" w:rsidR="00ED222E" w:rsidRDefault="00ED222E" w:rsidP="00E4588F">
            <w:pPr>
              <w:tabs>
                <w:tab w:val="left" w:pos="5140"/>
              </w:tabs>
              <w:rPr>
                <w:rFonts w:asciiTheme="minorEastAsia" w:eastAsiaTheme="minorEastAsia" w:hAnsiTheme="minorEastAsia"/>
                <w:i/>
                <w:color w:val="000000" w:themeColor="text1"/>
                <w:szCs w:val="44"/>
              </w:rPr>
            </w:pPr>
          </w:p>
        </w:tc>
      </w:tr>
    </w:tbl>
    <w:p w14:paraId="34596A26" w14:textId="77777777" w:rsidR="00ED222E" w:rsidRDefault="00ED222E" w:rsidP="00ED222E">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（四</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不确定性因素</w:t>
      </w:r>
    </w:p>
    <w:tbl>
      <w:tblPr>
        <w:tblW w:w="9638" w:type="dxa"/>
        <w:tblInd w:w="-572" w:type="dxa"/>
        <w:tblLook w:val="04A0" w:firstRow="1" w:lastRow="0" w:firstColumn="1" w:lastColumn="0" w:noHBand="0" w:noVBand="1"/>
      </w:tblPr>
      <w:tblGrid>
        <w:gridCol w:w="9638"/>
      </w:tblGrid>
      <w:tr w:rsidR="00ED222E" w14:paraId="4B2A5B76" w14:textId="77777777" w:rsidTr="00E4588F">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549FC7C" w14:textId="77777777" w:rsidR="00ED222E" w:rsidRDefault="00ED222E" w:rsidP="00E4588F">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lastRenderedPageBreak/>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公司应遵循关联性原则和重要性原则披露对未来发展战略或经营计划有重大影响的不确定性因素并进行说明与分析。</w:t>
            </w:r>
          </w:p>
          <w:p w14:paraId="6268023A" w14:textId="77777777" w:rsidR="00ED222E" w:rsidRDefault="00ED222E" w:rsidP="00E4588F">
            <w:pPr>
              <w:tabs>
                <w:tab w:val="left" w:pos="5140"/>
              </w:tabs>
              <w:rPr>
                <w:rFonts w:asciiTheme="minorEastAsia" w:eastAsiaTheme="minorEastAsia" w:hAnsiTheme="minorEastAsia"/>
                <w:i/>
                <w:color w:val="000000" w:themeColor="text1"/>
                <w:szCs w:val="44"/>
              </w:rPr>
            </w:pPr>
          </w:p>
        </w:tc>
      </w:tr>
    </w:tbl>
    <w:p w14:paraId="3303A964" w14:textId="77777777" w:rsidR="00ED222E" w:rsidRDefault="00ED222E" w:rsidP="00ED222E">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五</w:t>
      </w:r>
      <w:r>
        <w:rPr>
          <w:rFonts w:ascii="微软雅黑" w:eastAsia="微软雅黑" w:hAnsi="微软雅黑"/>
          <w:b/>
          <w:color w:val="000000" w:themeColor="text1"/>
          <w:sz w:val="22"/>
          <w:szCs w:val="44"/>
        </w:rPr>
        <w:t>、风险因素</w:t>
      </w:r>
    </w:p>
    <w:p w14:paraId="2E862DE8" w14:textId="77777777" w:rsidR="00ED222E" w:rsidRDefault="00ED222E" w:rsidP="00ED222E">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（一）持续到本年度的</w:t>
      </w:r>
      <w:r>
        <w:rPr>
          <w:rFonts w:asciiTheme="minorEastAsia" w:eastAsiaTheme="minorEastAsia" w:hAnsiTheme="minorEastAsia"/>
          <w:b/>
          <w:color w:val="000000" w:themeColor="text1"/>
          <w:szCs w:val="44"/>
        </w:rPr>
        <w:t>风险因素</w:t>
      </w:r>
    </w:p>
    <w:tbl>
      <w:tblPr>
        <w:tblW w:w="9638" w:type="dxa"/>
        <w:tblInd w:w="-572" w:type="dxa"/>
        <w:tblLook w:val="04A0" w:firstRow="1" w:lastRow="0" w:firstColumn="1" w:lastColumn="0" w:noHBand="0" w:noVBand="1"/>
      </w:tblPr>
      <w:tblGrid>
        <w:gridCol w:w="9638"/>
      </w:tblGrid>
      <w:tr w:rsidR="00ED222E" w14:paraId="0B64017F" w14:textId="77777777" w:rsidTr="00E4588F">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C9BE92E" w14:textId="77777777" w:rsidR="00ED222E" w:rsidRDefault="00ED222E" w:rsidP="00E4588F">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列示</w:t>
            </w:r>
            <w:r>
              <w:rPr>
                <w:rFonts w:asciiTheme="minorEastAsia" w:eastAsiaTheme="minorEastAsia" w:hAnsiTheme="minorEastAsia"/>
                <w:i/>
                <w:color w:val="FF0000"/>
                <w:szCs w:val="44"/>
              </w:rPr>
              <w:t>风险因素的名称、</w:t>
            </w:r>
            <w:r>
              <w:rPr>
                <w:rFonts w:asciiTheme="minorEastAsia" w:eastAsiaTheme="minorEastAsia" w:hAnsiTheme="minorEastAsia" w:hint="eastAsia"/>
                <w:i/>
                <w:color w:val="FF0000"/>
                <w:szCs w:val="44"/>
              </w:rPr>
              <w:t>持续的原因、对公司的影响，已经采取或拟采取的措施及风险管理效果。</w:t>
            </w:r>
          </w:p>
          <w:p w14:paraId="344D89FD" w14:textId="77777777" w:rsidR="00ED222E" w:rsidRDefault="00ED222E" w:rsidP="00E4588F">
            <w:pPr>
              <w:tabs>
                <w:tab w:val="left" w:pos="5140"/>
              </w:tabs>
              <w:rPr>
                <w:rFonts w:asciiTheme="minorEastAsia" w:eastAsiaTheme="minorEastAsia" w:hAnsiTheme="minorEastAsia"/>
                <w:i/>
                <w:color w:val="FF0000"/>
                <w:szCs w:val="44"/>
              </w:rPr>
            </w:pPr>
            <w:r>
              <w:rPr>
                <w:rFonts w:asciiTheme="minorEastAsia" w:eastAsiaTheme="minorEastAsia" w:hAnsiTheme="minorEastAsia"/>
                <w:i/>
                <w:color w:val="FF0000"/>
                <w:szCs w:val="44"/>
              </w:rPr>
              <w:t>在分析影响程度时</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公司应当尽可能定量分析</w:t>
            </w:r>
            <w:r>
              <w:rPr>
                <w:rFonts w:asciiTheme="minorEastAsia" w:eastAsiaTheme="minorEastAsia" w:hAnsiTheme="minorEastAsia" w:hint="eastAsia"/>
                <w:i/>
                <w:color w:val="FF0000"/>
                <w:szCs w:val="44"/>
              </w:rPr>
              <w:t>。</w:t>
            </w:r>
          </w:p>
          <w:p w14:paraId="1DB3878E" w14:textId="77777777" w:rsidR="00ED222E" w:rsidRDefault="00ED222E" w:rsidP="00E4588F">
            <w:pPr>
              <w:tabs>
                <w:tab w:val="left" w:pos="5140"/>
              </w:tabs>
              <w:rPr>
                <w:rFonts w:asciiTheme="minorEastAsia" w:eastAsiaTheme="minorEastAsia" w:hAnsiTheme="minorEastAsia"/>
                <w:color w:val="000000" w:themeColor="text1"/>
                <w:szCs w:val="44"/>
              </w:rPr>
            </w:pPr>
          </w:p>
        </w:tc>
      </w:tr>
    </w:tbl>
    <w:p w14:paraId="169A0D60" w14:textId="77777777" w:rsidR="00ED222E" w:rsidRDefault="00ED222E" w:rsidP="00ED222E">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（二）报告期内新增的风险因素</w:t>
      </w:r>
    </w:p>
    <w:tbl>
      <w:tblPr>
        <w:tblW w:w="9638" w:type="dxa"/>
        <w:tblInd w:w="-572" w:type="dxa"/>
        <w:tblLook w:val="04A0" w:firstRow="1" w:lastRow="0" w:firstColumn="1" w:lastColumn="0" w:noHBand="0" w:noVBand="1"/>
      </w:tblPr>
      <w:tblGrid>
        <w:gridCol w:w="9638"/>
      </w:tblGrid>
      <w:tr w:rsidR="00ED222E" w14:paraId="4BEB6086" w14:textId="77777777" w:rsidTr="00E4588F">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EFFE41B" w14:textId="77777777" w:rsidR="00ED222E" w:rsidRDefault="00ED222E" w:rsidP="00E4588F">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列示</w:t>
            </w:r>
            <w:r>
              <w:rPr>
                <w:rFonts w:asciiTheme="minorEastAsia" w:eastAsiaTheme="minorEastAsia" w:hAnsiTheme="minorEastAsia"/>
                <w:i/>
                <w:color w:val="FF0000"/>
                <w:szCs w:val="44"/>
              </w:rPr>
              <w:t>风险因素的名称、</w:t>
            </w:r>
            <w:r>
              <w:rPr>
                <w:rFonts w:asciiTheme="minorEastAsia" w:eastAsiaTheme="minorEastAsia" w:hAnsiTheme="minorEastAsia" w:hint="eastAsia"/>
                <w:i/>
                <w:color w:val="FF0000"/>
                <w:szCs w:val="44"/>
              </w:rPr>
              <w:t>产生的原因、对公司的影响，已经采取或拟采取的措施及风险管理效果。</w:t>
            </w:r>
          </w:p>
          <w:p w14:paraId="29DEBD8C" w14:textId="77777777" w:rsidR="00ED222E" w:rsidRDefault="00ED222E" w:rsidP="00E4588F">
            <w:pPr>
              <w:tabs>
                <w:tab w:val="left" w:pos="5140"/>
              </w:tabs>
              <w:rPr>
                <w:rFonts w:asciiTheme="minorEastAsia" w:eastAsiaTheme="minorEastAsia" w:hAnsiTheme="minorEastAsia"/>
                <w:i/>
                <w:color w:val="FF0000"/>
                <w:szCs w:val="44"/>
              </w:rPr>
            </w:pPr>
            <w:r>
              <w:rPr>
                <w:rFonts w:asciiTheme="minorEastAsia" w:eastAsiaTheme="minorEastAsia" w:hAnsiTheme="minorEastAsia"/>
                <w:i/>
                <w:color w:val="FF0000"/>
                <w:szCs w:val="44"/>
              </w:rPr>
              <w:t>在分析影响程度时</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公司应当尽可能定量分析</w:t>
            </w:r>
            <w:r>
              <w:rPr>
                <w:rFonts w:asciiTheme="minorEastAsia" w:eastAsiaTheme="minorEastAsia" w:hAnsiTheme="minorEastAsia" w:hint="eastAsia"/>
                <w:i/>
                <w:color w:val="FF0000"/>
                <w:szCs w:val="44"/>
              </w:rPr>
              <w:t>。</w:t>
            </w:r>
          </w:p>
          <w:p w14:paraId="611A6040" w14:textId="77777777" w:rsidR="00ED222E" w:rsidRDefault="00ED222E" w:rsidP="00E4588F">
            <w:pPr>
              <w:tabs>
                <w:tab w:val="left" w:pos="5140"/>
              </w:tabs>
              <w:rPr>
                <w:rFonts w:asciiTheme="minorEastAsia" w:eastAsiaTheme="minorEastAsia" w:hAnsiTheme="minorEastAsia"/>
                <w:color w:val="000000" w:themeColor="text1"/>
                <w:szCs w:val="44"/>
              </w:rPr>
            </w:pPr>
          </w:p>
        </w:tc>
      </w:tr>
    </w:tbl>
    <w:p w14:paraId="1FE2D663" w14:textId="77777777" w:rsidR="00ED222E" w:rsidRDefault="00ED222E" w:rsidP="00ED222E"/>
    <w:p w14:paraId="5C476868" w14:textId="77777777" w:rsidR="00ED222E" w:rsidRDefault="00ED222E" w:rsidP="00ED222E">
      <w:pPr>
        <w:rPr>
          <w:rFonts w:ascii="黑体" w:eastAsia="黑体" w:hAnsi="黑体"/>
          <w:sz w:val="36"/>
          <w:szCs w:val="28"/>
        </w:rPr>
        <w:sectPr w:rsidR="00ED222E">
          <w:pgSz w:w="11907" w:h="16840"/>
          <w:pgMar w:top="1440" w:right="1797" w:bottom="1440" w:left="1797" w:header="851" w:footer="992" w:gutter="0"/>
          <w:cols w:space="425"/>
          <w:docGrid w:type="lines" w:linePitch="312"/>
        </w:sectPr>
      </w:pPr>
    </w:p>
    <w:p w14:paraId="3A7D52D2" w14:textId="77777777" w:rsidR="00ED222E" w:rsidRDefault="00ED222E" w:rsidP="00ED222E">
      <w:pPr>
        <w:widowControl/>
        <w:jc w:val="center"/>
        <w:outlineLvl w:val="0"/>
        <w:rPr>
          <w:rFonts w:asciiTheme="minorEastAsia" w:eastAsiaTheme="minorEastAsia" w:hAnsiTheme="minorEastAsia"/>
          <w:color w:val="000000" w:themeColor="text1"/>
          <w:szCs w:val="44"/>
        </w:rPr>
      </w:pPr>
      <w:r>
        <w:rPr>
          <w:rFonts w:ascii="黑体" w:eastAsia="黑体" w:hAnsi="黑体" w:hint="eastAsia"/>
          <w:color w:val="000000" w:themeColor="text1"/>
          <w:sz w:val="36"/>
          <w:szCs w:val="28"/>
        </w:rPr>
        <w:lastRenderedPageBreak/>
        <w:t>第五节 重大事件</w:t>
      </w:r>
    </w:p>
    <w:p w14:paraId="74DF117C" w14:textId="77777777" w:rsidR="00ED222E" w:rsidRDefault="00ED222E" w:rsidP="00ED222E">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一、重</w:t>
      </w:r>
      <w:r>
        <w:rPr>
          <w:rFonts w:ascii="微软雅黑" w:eastAsia="微软雅黑" w:hAnsi="微软雅黑"/>
          <w:b/>
          <w:color w:val="000000" w:themeColor="text1"/>
          <w:sz w:val="22"/>
          <w:szCs w:val="44"/>
        </w:rPr>
        <w:t>要</w:t>
      </w:r>
      <w:r>
        <w:rPr>
          <w:rFonts w:ascii="微软雅黑" w:eastAsia="微软雅黑" w:hAnsi="微软雅黑" w:hint="eastAsia"/>
          <w:b/>
          <w:color w:val="000000" w:themeColor="text1"/>
          <w:sz w:val="22"/>
          <w:szCs w:val="44"/>
        </w:rPr>
        <w:t>事</w:t>
      </w:r>
      <w:r>
        <w:rPr>
          <w:rFonts w:ascii="微软雅黑" w:eastAsia="微软雅黑" w:hAnsi="微软雅黑"/>
          <w:b/>
          <w:color w:val="000000" w:themeColor="text1"/>
          <w:sz w:val="22"/>
          <w:szCs w:val="44"/>
        </w:rPr>
        <w:t>项</w:t>
      </w:r>
      <w:r>
        <w:rPr>
          <w:rFonts w:ascii="微软雅黑" w:eastAsia="微软雅黑" w:hAnsi="微软雅黑" w:hint="eastAsia"/>
          <w:b/>
          <w:color w:val="000000" w:themeColor="text1"/>
          <w:sz w:val="22"/>
          <w:szCs w:val="44"/>
        </w:rPr>
        <w:t>索引</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380"/>
        <w:gridCol w:w="1446"/>
        <w:gridCol w:w="1813"/>
      </w:tblGrid>
      <w:tr w:rsidR="00ED222E" w14:paraId="4E34163E" w14:textId="77777777" w:rsidTr="00E4588F">
        <w:tc>
          <w:tcPr>
            <w:tcW w:w="6380" w:type="dxa"/>
            <w:shd w:val="pct10" w:color="auto" w:fill="auto"/>
            <w:vAlign w:val="center"/>
          </w:tcPr>
          <w:p w14:paraId="2CAEC207" w14:textId="77777777" w:rsidR="00ED222E" w:rsidRDefault="00ED222E" w:rsidP="00E4588F">
            <w:pPr>
              <w:jc w:val="center"/>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事项</w:t>
            </w:r>
          </w:p>
        </w:tc>
        <w:tc>
          <w:tcPr>
            <w:tcW w:w="1446" w:type="dxa"/>
            <w:shd w:val="pct10" w:color="auto" w:fill="auto"/>
            <w:vAlign w:val="center"/>
          </w:tcPr>
          <w:p w14:paraId="4756434F" w14:textId="77777777" w:rsidR="00ED222E" w:rsidRDefault="00ED222E" w:rsidP="00E4588F">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是或</w:t>
            </w:r>
            <w:r>
              <w:rPr>
                <w:rFonts w:asciiTheme="minorEastAsia" w:eastAsiaTheme="minorEastAsia" w:hAnsiTheme="minorEastAsia"/>
                <w:b/>
                <w:color w:val="000000" w:themeColor="text1"/>
                <w:sz w:val="22"/>
              </w:rPr>
              <w:t>否</w:t>
            </w:r>
          </w:p>
        </w:tc>
        <w:tc>
          <w:tcPr>
            <w:tcW w:w="1813" w:type="dxa"/>
            <w:shd w:val="pct10" w:color="auto" w:fill="auto"/>
            <w:vAlign w:val="center"/>
          </w:tcPr>
          <w:p w14:paraId="53611373" w14:textId="77777777" w:rsidR="00ED222E" w:rsidRDefault="00ED222E" w:rsidP="00E4588F">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索引</w:t>
            </w:r>
          </w:p>
        </w:tc>
      </w:tr>
      <w:tr w:rsidR="00ED222E" w14:paraId="7108D5E3" w14:textId="77777777" w:rsidTr="00E4588F">
        <w:tc>
          <w:tcPr>
            <w:tcW w:w="6380" w:type="dxa"/>
          </w:tcPr>
          <w:p w14:paraId="3F461ED7" w14:textId="77777777" w:rsidR="00ED222E" w:rsidRDefault="00ED222E" w:rsidP="00E4588F">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是否存在诉讼、仲裁事项</w:t>
            </w:r>
          </w:p>
        </w:tc>
        <w:tc>
          <w:tcPr>
            <w:tcW w:w="1446" w:type="dxa"/>
          </w:tcPr>
          <w:p w14:paraId="001A018A" w14:textId="77777777" w:rsidR="00ED222E" w:rsidRDefault="00ED222E" w:rsidP="00E4588F">
            <w:pPr>
              <w:jc w:val="left"/>
              <w:rPr>
                <w:rFonts w:asciiTheme="minorEastAsia" w:eastAsiaTheme="minorEastAsia" w:hAnsiTheme="minorEastAsia"/>
                <w:color w:val="000000" w:themeColor="text1"/>
                <w:sz w:val="22"/>
              </w:rPr>
            </w:pPr>
          </w:p>
        </w:tc>
        <w:tc>
          <w:tcPr>
            <w:tcW w:w="1813" w:type="dxa"/>
          </w:tcPr>
          <w:p w14:paraId="00B9C009" w14:textId="77777777" w:rsidR="00ED222E" w:rsidRDefault="00ED222E" w:rsidP="00E4588F">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五</w:t>
            </w:r>
            <w:r>
              <w:rPr>
                <w:rFonts w:asciiTheme="minorEastAsia" w:eastAsiaTheme="minorEastAsia" w:hAnsiTheme="minorEastAsia"/>
                <w:color w:val="000000" w:themeColor="text1"/>
                <w:sz w:val="22"/>
              </w:rPr>
              <w:t>（</w:t>
            </w:r>
            <w:r>
              <w:rPr>
                <w:rFonts w:asciiTheme="minorEastAsia" w:eastAsiaTheme="minorEastAsia" w:hAnsiTheme="minorEastAsia" w:hint="eastAsia"/>
                <w:color w:val="000000" w:themeColor="text1"/>
                <w:sz w:val="22"/>
              </w:rPr>
              <w:t>二</w:t>
            </w:r>
            <w:r>
              <w:rPr>
                <w:rFonts w:asciiTheme="minorEastAsia" w:eastAsiaTheme="minorEastAsia" w:hAnsiTheme="minorEastAsia"/>
                <w:color w:val="000000" w:themeColor="text1"/>
                <w:sz w:val="22"/>
              </w:rPr>
              <w:t>）X</w:t>
            </w:r>
          </w:p>
        </w:tc>
      </w:tr>
      <w:tr w:rsidR="00ED222E" w14:paraId="306C95CB" w14:textId="77777777" w:rsidTr="00E4588F">
        <w:tc>
          <w:tcPr>
            <w:tcW w:w="6380" w:type="dxa"/>
          </w:tcPr>
          <w:p w14:paraId="7B024BA7" w14:textId="07D9ACCA" w:rsidR="00ED222E" w:rsidRDefault="00ED222E" w:rsidP="00E4588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是否存在提供</w:t>
            </w:r>
            <w:r>
              <w:rPr>
                <w:rFonts w:asciiTheme="minorEastAsia" w:eastAsiaTheme="minorEastAsia" w:hAnsiTheme="minorEastAsia"/>
                <w:color w:val="000000" w:themeColor="text1"/>
                <w:sz w:val="22"/>
              </w:rPr>
              <w:t>担保事项</w:t>
            </w:r>
          </w:p>
        </w:tc>
        <w:tc>
          <w:tcPr>
            <w:tcW w:w="1446" w:type="dxa"/>
          </w:tcPr>
          <w:p w14:paraId="221D3158" w14:textId="77777777" w:rsidR="00ED222E" w:rsidRDefault="00ED222E" w:rsidP="00E4588F">
            <w:pPr>
              <w:jc w:val="left"/>
              <w:rPr>
                <w:rFonts w:asciiTheme="minorEastAsia" w:eastAsiaTheme="minorEastAsia" w:hAnsiTheme="minorEastAsia"/>
                <w:color w:val="000000" w:themeColor="text1"/>
                <w:sz w:val="22"/>
              </w:rPr>
            </w:pPr>
          </w:p>
        </w:tc>
        <w:tc>
          <w:tcPr>
            <w:tcW w:w="1813" w:type="dxa"/>
          </w:tcPr>
          <w:p w14:paraId="54FAB131" w14:textId="77777777" w:rsidR="00ED222E" w:rsidRDefault="00ED222E" w:rsidP="00E4588F">
            <w:pPr>
              <w:jc w:val="left"/>
              <w:rPr>
                <w:rFonts w:asciiTheme="minorEastAsia" w:eastAsiaTheme="minorEastAsia" w:hAnsiTheme="minorEastAsia"/>
                <w:color w:val="000000" w:themeColor="text1"/>
                <w:sz w:val="22"/>
              </w:rPr>
            </w:pPr>
          </w:p>
        </w:tc>
      </w:tr>
      <w:tr w:rsidR="00ED222E" w14:paraId="567FA39B" w14:textId="77777777" w:rsidTr="00E4588F">
        <w:tc>
          <w:tcPr>
            <w:tcW w:w="6380" w:type="dxa"/>
          </w:tcPr>
          <w:p w14:paraId="50BB634A" w14:textId="77777777" w:rsidR="00ED222E" w:rsidRDefault="00ED222E" w:rsidP="00E4588F">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w:t>
            </w:r>
            <w:r>
              <w:rPr>
                <w:rFonts w:asciiTheme="minorEastAsia" w:eastAsiaTheme="minorEastAsia" w:hAnsiTheme="minorEastAsia"/>
                <w:color w:val="000000" w:themeColor="text1"/>
                <w:sz w:val="22"/>
              </w:rPr>
              <w:t>对外提供借款</w:t>
            </w:r>
          </w:p>
        </w:tc>
        <w:tc>
          <w:tcPr>
            <w:tcW w:w="1446" w:type="dxa"/>
          </w:tcPr>
          <w:p w14:paraId="3FDCDFDB" w14:textId="77777777" w:rsidR="00ED222E" w:rsidRDefault="00ED222E" w:rsidP="00E4588F">
            <w:pPr>
              <w:jc w:val="left"/>
              <w:rPr>
                <w:rFonts w:asciiTheme="minorEastAsia" w:eastAsiaTheme="minorEastAsia" w:hAnsiTheme="minorEastAsia"/>
                <w:color w:val="000000" w:themeColor="text1"/>
                <w:sz w:val="22"/>
              </w:rPr>
            </w:pPr>
          </w:p>
        </w:tc>
        <w:tc>
          <w:tcPr>
            <w:tcW w:w="1813" w:type="dxa"/>
          </w:tcPr>
          <w:p w14:paraId="1784A376" w14:textId="77777777" w:rsidR="00ED222E" w:rsidRDefault="00ED222E" w:rsidP="00E4588F">
            <w:pPr>
              <w:jc w:val="left"/>
              <w:rPr>
                <w:rFonts w:asciiTheme="minorEastAsia" w:eastAsiaTheme="minorEastAsia" w:hAnsiTheme="minorEastAsia"/>
                <w:color w:val="000000" w:themeColor="text1"/>
                <w:sz w:val="22"/>
              </w:rPr>
            </w:pPr>
          </w:p>
        </w:tc>
      </w:tr>
      <w:tr w:rsidR="00ED222E" w14:paraId="384BE8D6" w14:textId="77777777" w:rsidTr="00E4588F">
        <w:tc>
          <w:tcPr>
            <w:tcW w:w="6380" w:type="dxa"/>
          </w:tcPr>
          <w:p w14:paraId="79B464EB" w14:textId="77777777" w:rsidR="00ED222E" w:rsidRDefault="00ED222E" w:rsidP="00E4588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是否存在股东及其关联方占用或转移公司资</w:t>
            </w:r>
            <w:r w:rsidRPr="004C0164">
              <w:rPr>
                <w:rFonts w:asciiTheme="minorEastAsia" w:eastAsiaTheme="minorEastAsia" w:hAnsiTheme="minorEastAsia" w:hint="eastAsia"/>
                <w:sz w:val="22"/>
              </w:rPr>
              <w:t>金、资产及其他</w:t>
            </w:r>
            <w:r w:rsidRPr="004C0164">
              <w:rPr>
                <w:rFonts w:asciiTheme="minorEastAsia" w:eastAsiaTheme="minorEastAsia" w:hAnsiTheme="minorEastAsia"/>
                <w:sz w:val="22"/>
              </w:rPr>
              <w:t>资源</w:t>
            </w:r>
            <w:r w:rsidRPr="004C0164">
              <w:rPr>
                <w:rFonts w:asciiTheme="minorEastAsia" w:eastAsiaTheme="minorEastAsia" w:hAnsiTheme="minorEastAsia" w:hint="eastAsia"/>
                <w:sz w:val="22"/>
              </w:rPr>
              <w:t>的</w:t>
            </w:r>
            <w:r w:rsidRPr="004C0164">
              <w:rPr>
                <w:rFonts w:asciiTheme="minorEastAsia" w:eastAsiaTheme="minorEastAsia" w:hAnsiTheme="minorEastAsia"/>
                <w:sz w:val="22"/>
              </w:rPr>
              <w:t>情况</w:t>
            </w:r>
          </w:p>
        </w:tc>
        <w:tc>
          <w:tcPr>
            <w:tcW w:w="1446" w:type="dxa"/>
          </w:tcPr>
          <w:p w14:paraId="189095FE" w14:textId="77777777" w:rsidR="00ED222E" w:rsidRDefault="00ED222E" w:rsidP="00E4588F">
            <w:pPr>
              <w:jc w:val="left"/>
              <w:rPr>
                <w:rFonts w:asciiTheme="minorEastAsia" w:eastAsiaTheme="minorEastAsia" w:hAnsiTheme="minorEastAsia"/>
                <w:color w:val="000000" w:themeColor="text1"/>
                <w:sz w:val="22"/>
              </w:rPr>
            </w:pPr>
          </w:p>
        </w:tc>
        <w:tc>
          <w:tcPr>
            <w:tcW w:w="1813" w:type="dxa"/>
          </w:tcPr>
          <w:p w14:paraId="7DD6E63F" w14:textId="77777777" w:rsidR="00ED222E" w:rsidRDefault="00ED222E" w:rsidP="00E4588F">
            <w:pPr>
              <w:jc w:val="left"/>
              <w:rPr>
                <w:rFonts w:asciiTheme="minorEastAsia" w:eastAsiaTheme="minorEastAsia" w:hAnsiTheme="minorEastAsia"/>
                <w:color w:val="000000" w:themeColor="text1"/>
                <w:sz w:val="22"/>
              </w:rPr>
            </w:pPr>
          </w:p>
        </w:tc>
      </w:tr>
      <w:tr w:rsidR="00ED222E" w14:paraId="1660955E" w14:textId="77777777" w:rsidTr="00E4588F">
        <w:tc>
          <w:tcPr>
            <w:tcW w:w="6380" w:type="dxa"/>
          </w:tcPr>
          <w:p w14:paraId="53302D96" w14:textId="77777777" w:rsidR="00ED222E" w:rsidRDefault="00ED222E" w:rsidP="00E4588F">
            <w:pPr>
              <w:jc w:val="left"/>
              <w:rPr>
                <w:rFonts w:asciiTheme="minorEastAsia" w:eastAsiaTheme="minorEastAsia" w:hAnsiTheme="minorEastAsia"/>
                <w:color w:val="000000" w:themeColor="text1"/>
                <w:sz w:val="22"/>
              </w:rPr>
            </w:pPr>
            <w:r>
              <w:rPr>
                <w:rFonts w:asciiTheme="minorEastAsia" w:eastAsiaTheme="minorEastAsia" w:hAnsiTheme="minorEastAsia" w:hint="eastAsia"/>
                <w:sz w:val="22"/>
              </w:rPr>
              <w:t>是否存在</w:t>
            </w:r>
            <w:r>
              <w:rPr>
                <w:rFonts w:asciiTheme="minorEastAsia" w:eastAsiaTheme="minorEastAsia" w:hAnsiTheme="minorEastAsia"/>
                <w:sz w:val="22"/>
              </w:rPr>
              <w:t>日常性关联交易</w:t>
            </w:r>
            <w:r>
              <w:rPr>
                <w:rFonts w:asciiTheme="minorEastAsia" w:eastAsiaTheme="minorEastAsia" w:hAnsiTheme="minorEastAsia" w:hint="eastAsia"/>
                <w:sz w:val="22"/>
              </w:rPr>
              <w:t>事项</w:t>
            </w:r>
          </w:p>
        </w:tc>
        <w:tc>
          <w:tcPr>
            <w:tcW w:w="1446" w:type="dxa"/>
          </w:tcPr>
          <w:p w14:paraId="7A51B725" w14:textId="77777777" w:rsidR="00ED222E" w:rsidRDefault="00ED222E" w:rsidP="00E4588F">
            <w:pPr>
              <w:jc w:val="left"/>
              <w:rPr>
                <w:rFonts w:asciiTheme="minorEastAsia" w:eastAsiaTheme="minorEastAsia" w:hAnsiTheme="minorEastAsia"/>
                <w:color w:val="000000" w:themeColor="text1"/>
                <w:sz w:val="22"/>
              </w:rPr>
            </w:pPr>
          </w:p>
        </w:tc>
        <w:tc>
          <w:tcPr>
            <w:tcW w:w="1813" w:type="dxa"/>
          </w:tcPr>
          <w:p w14:paraId="2BEBF69C" w14:textId="77777777" w:rsidR="00ED222E" w:rsidRDefault="00ED222E" w:rsidP="00E4588F">
            <w:pPr>
              <w:jc w:val="left"/>
              <w:rPr>
                <w:rFonts w:asciiTheme="minorEastAsia" w:eastAsiaTheme="minorEastAsia" w:hAnsiTheme="minorEastAsia"/>
                <w:color w:val="000000" w:themeColor="text1"/>
                <w:sz w:val="22"/>
              </w:rPr>
            </w:pPr>
          </w:p>
        </w:tc>
      </w:tr>
      <w:tr w:rsidR="00ED222E" w14:paraId="460A314D" w14:textId="77777777" w:rsidTr="00E4588F">
        <w:tc>
          <w:tcPr>
            <w:tcW w:w="6380" w:type="dxa"/>
          </w:tcPr>
          <w:p w14:paraId="124EF0B2" w14:textId="77777777" w:rsidR="00ED222E" w:rsidRDefault="00ED222E" w:rsidP="00E4588F">
            <w:pPr>
              <w:jc w:val="left"/>
              <w:rPr>
                <w:rFonts w:asciiTheme="minorEastAsia" w:eastAsiaTheme="minorEastAsia" w:hAnsiTheme="minorEastAsia"/>
                <w:color w:val="000000" w:themeColor="text1"/>
                <w:sz w:val="22"/>
              </w:rPr>
            </w:pPr>
            <w:r>
              <w:rPr>
                <w:rFonts w:asciiTheme="minorEastAsia" w:eastAsiaTheme="minorEastAsia" w:hAnsiTheme="minorEastAsia" w:hint="eastAsia"/>
                <w:sz w:val="22"/>
              </w:rPr>
              <w:t>是否存在其他重大关联交易事项</w:t>
            </w:r>
          </w:p>
        </w:tc>
        <w:tc>
          <w:tcPr>
            <w:tcW w:w="1446" w:type="dxa"/>
          </w:tcPr>
          <w:p w14:paraId="7974A351" w14:textId="77777777" w:rsidR="00ED222E" w:rsidRDefault="00ED222E" w:rsidP="00E4588F">
            <w:pPr>
              <w:jc w:val="left"/>
              <w:rPr>
                <w:rFonts w:asciiTheme="minorEastAsia" w:eastAsiaTheme="minorEastAsia" w:hAnsiTheme="minorEastAsia"/>
                <w:color w:val="000000" w:themeColor="text1"/>
                <w:sz w:val="22"/>
              </w:rPr>
            </w:pPr>
          </w:p>
        </w:tc>
        <w:tc>
          <w:tcPr>
            <w:tcW w:w="1813" w:type="dxa"/>
          </w:tcPr>
          <w:p w14:paraId="0AAA65A5" w14:textId="77777777" w:rsidR="00ED222E" w:rsidRDefault="00ED222E" w:rsidP="00E4588F">
            <w:pPr>
              <w:jc w:val="left"/>
              <w:rPr>
                <w:rFonts w:asciiTheme="minorEastAsia" w:eastAsiaTheme="minorEastAsia" w:hAnsiTheme="minorEastAsia"/>
                <w:color w:val="000000" w:themeColor="text1"/>
                <w:sz w:val="22"/>
              </w:rPr>
            </w:pPr>
          </w:p>
        </w:tc>
      </w:tr>
      <w:tr w:rsidR="00ED222E" w14:paraId="7208320A" w14:textId="77777777" w:rsidTr="00E4588F">
        <w:tc>
          <w:tcPr>
            <w:tcW w:w="6380" w:type="dxa"/>
          </w:tcPr>
          <w:p w14:paraId="10121FF5" w14:textId="77777777" w:rsidR="00ED222E" w:rsidRDefault="00ED222E" w:rsidP="00E4588F">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是否存在</w:t>
            </w:r>
            <w:r>
              <w:rPr>
                <w:rFonts w:asciiTheme="minorEastAsia" w:eastAsiaTheme="minorEastAsia" w:hAnsiTheme="minorEastAsia"/>
                <w:color w:val="000000" w:themeColor="text1"/>
                <w:sz w:val="22"/>
              </w:rPr>
              <w:t>经股东大会审议</w:t>
            </w:r>
            <w:r>
              <w:rPr>
                <w:rFonts w:asciiTheme="minorEastAsia" w:eastAsiaTheme="minorEastAsia" w:hAnsiTheme="minorEastAsia" w:hint="eastAsia"/>
                <w:color w:val="000000" w:themeColor="text1"/>
                <w:sz w:val="22"/>
              </w:rPr>
              <w:t>过</w:t>
            </w:r>
            <w:r>
              <w:rPr>
                <w:rFonts w:asciiTheme="minorEastAsia" w:eastAsiaTheme="minorEastAsia" w:hAnsiTheme="minorEastAsia"/>
                <w:color w:val="000000" w:themeColor="text1"/>
                <w:sz w:val="22"/>
              </w:rPr>
              <w:t>的收购</w:t>
            </w:r>
            <w:r>
              <w:rPr>
                <w:rFonts w:asciiTheme="minorEastAsia" w:eastAsiaTheme="minorEastAsia" w:hAnsiTheme="minorEastAsia" w:hint="eastAsia"/>
                <w:color w:val="000000" w:themeColor="text1"/>
                <w:sz w:val="22"/>
              </w:rPr>
              <w:t>、</w:t>
            </w:r>
            <w:r>
              <w:rPr>
                <w:rFonts w:asciiTheme="minorEastAsia" w:eastAsiaTheme="minorEastAsia" w:hAnsiTheme="minorEastAsia"/>
                <w:color w:val="000000" w:themeColor="text1"/>
                <w:sz w:val="22"/>
              </w:rPr>
              <w:t>出售资产</w:t>
            </w:r>
            <w:r>
              <w:rPr>
                <w:rFonts w:asciiTheme="minorEastAsia" w:eastAsiaTheme="minorEastAsia" w:hAnsiTheme="minorEastAsia" w:hint="eastAsia"/>
                <w:color w:val="000000" w:themeColor="text1"/>
                <w:sz w:val="22"/>
              </w:rPr>
              <w:t>、</w:t>
            </w:r>
            <w:r>
              <w:rPr>
                <w:rFonts w:asciiTheme="minorEastAsia" w:eastAsiaTheme="minorEastAsia" w:hAnsiTheme="minorEastAsia"/>
                <w:color w:val="000000" w:themeColor="text1"/>
                <w:sz w:val="22"/>
              </w:rPr>
              <w:t>对外投资</w:t>
            </w:r>
            <w:r>
              <w:rPr>
                <w:rFonts w:asciiTheme="minorEastAsia" w:eastAsiaTheme="minorEastAsia" w:hAnsiTheme="minorEastAsia" w:hint="eastAsia"/>
                <w:color w:val="000000" w:themeColor="text1"/>
                <w:sz w:val="22"/>
              </w:rPr>
              <w:t>事项以及报告期内发生的企业合并事项</w:t>
            </w:r>
          </w:p>
        </w:tc>
        <w:tc>
          <w:tcPr>
            <w:tcW w:w="1446" w:type="dxa"/>
          </w:tcPr>
          <w:p w14:paraId="2260AA56" w14:textId="77777777" w:rsidR="00ED222E" w:rsidRDefault="00ED222E" w:rsidP="00E4588F">
            <w:pPr>
              <w:jc w:val="left"/>
              <w:rPr>
                <w:rFonts w:asciiTheme="minorEastAsia" w:eastAsiaTheme="minorEastAsia" w:hAnsiTheme="minorEastAsia"/>
                <w:color w:val="000000" w:themeColor="text1"/>
                <w:sz w:val="22"/>
              </w:rPr>
            </w:pPr>
          </w:p>
        </w:tc>
        <w:tc>
          <w:tcPr>
            <w:tcW w:w="1813" w:type="dxa"/>
          </w:tcPr>
          <w:p w14:paraId="71735EC9" w14:textId="77777777" w:rsidR="00ED222E" w:rsidRDefault="00ED222E" w:rsidP="00E4588F">
            <w:pPr>
              <w:jc w:val="left"/>
              <w:rPr>
                <w:rFonts w:asciiTheme="minorEastAsia" w:eastAsiaTheme="minorEastAsia" w:hAnsiTheme="minorEastAsia"/>
                <w:color w:val="000000" w:themeColor="text1"/>
                <w:sz w:val="22"/>
              </w:rPr>
            </w:pPr>
          </w:p>
        </w:tc>
      </w:tr>
      <w:tr w:rsidR="00ED222E" w14:paraId="794A1D03" w14:textId="77777777" w:rsidTr="00E4588F">
        <w:tc>
          <w:tcPr>
            <w:tcW w:w="6380" w:type="dxa"/>
          </w:tcPr>
          <w:p w14:paraId="3F748E90" w14:textId="77777777" w:rsidR="00ED222E" w:rsidRDefault="00ED222E" w:rsidP="00E4588F">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是否存在</w:t>
            </w:r>
            <w:r>
              <w:rPr>
                <w:rFonts w:asciiTheme="minorEastAsia" w:eastAsiaTheme="minorEastAsia" w:hAnsiTheme="minorEastAsia"/>
                <w:color w:val="000000" w:themeColor="text1"/>
                <w:sz w:val="22"/>
              </w:rPr>
              <w:t>股权激励</w:t>
            </w:r>
            <w:r>
              <w:rPr>
                <w:rFonts w:asciiTheme="minorEastAsia" w:eastAsiaTheme="minorEastAsia" w:hAnsiTheme="minorEastAsia" w:hint="eastAsia"/>
                <w:sz w:val="22"/>
              </w:rPr>
              <w:t>计划、员工持股计划或其他员工激励措施</w:t>
            </w:r>
          </w:p>
        </w:tc>
        <w:tc>
          <w:tcPr>
            <w:tcW w:w="1446" w:type="dxa"/>
          </w:tcPr>
          <w:p w14:paraId="758DF790" w14:textId="77777777" w:rsidR="00ED222E" w:rsidRDefault="00ED222E" w:rsidP="00E4588F">
            <w:pPr>
              <w:jc w:val="left"/>
              <w:rPr>
                <w:rFonts w:asciiTheme="minorEastAsia" w:eastAsiaTheme="minorEastAsia" w:hAnsiTheme="minorEastAsia"/>
                <w:color w:val="000000" w:themeColor="text1"/>
                <w:sz w:val="22"/>
              </w:rPr>
            </w:pPr>
          </w:p>
        </w:tc>
        <w:tc>
          <w:tcPr>
            <w:tcW w:w="1813" w:type="dxa"/>
          </w:tcPr>
          <w:p w14:paraId="625F3391" w14:textId="77777777" w:rsidR="00ED222E" w:rsidRDefault="00ED222E" w:rsidP="00E4588F">
            <w:pPr>
              <w:jc w:val="left"/>
              <w:rPr>
                <w:rFonts w:asciiTheme="minorEastAsia" w:eastAsiaTheme="minorEastAsia" w:hAnsiTheme="minorEastAsia"/>
                <w:color w:val="000000" w:themeColor="text1"/>
                <w:sz w:val="22"/>
              </w:rPr>
            </w:pPr>
          </w:p>
        </w:tc>
      </w:tr>
      <w:tr w:rsidR="00ED222E" w14:paraId="6A8488A0" w14:textId="77777777" w:rsidTr="00E4588F">
        <w:tc>
          <w:tcPr>
            <w:tcW w:w="6380" w:type="dxa"/>
          </w:tcPr>
          <w:p w14:paraId="2B47E60A" w14:textId="77777777" w:rsidR="00ED222E" w:rsidRDefault="00ED222E" w:rsidP="00E4588F">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w:t>
            </w:r>
            <w:r>
              <w:rPr>
                <w:rFonts w:asciiTheme="minorEastAsia" w:eastAsiaTheme="minorEastAsia" w:hAnsiTheme="minorEastAsia"/>
                <w:color w:val="000000" w:themeColor="text1"/>
                <w:sz w:val="22"/>
              </w:rPr>
              <w:t>存在股份回购事项</w:t>
            </w:r>
          </w:p>
        </w:tc>
        <w:tc>
          <w:tcPr>
            <w:tcW w:w="1446" w:type="dxa"/>
          </w:tcPr>
          <w:p w14:paraId="0050E17B" w14:textId="77777777" w:rsidR="00ED222E" w:rsidRDefault="00ED222E" w:rsidP="00E4588F">
            <w:pPr>
              <w:jc w:val="left"/>
              <w:rPr>
                <w:rFonts w:asciiTheme="minorEastAsia" w:eastAsiaTheme="minorEastAsia" w:hAnsiTheme="minorEastAsia"/>
                <w:color w:val="000000" w:themeColor="text1"/>
                <w:sz w:val="22"/>
              </w:rPr>
            </w:pPr>
          </w:p>
        </w:tc>
        <w:tc>
          <w:tcPr>
            <w:tcW w:w="1813" w:type="dxa"/>
          </w:tcPr>
          <w:p w14:paraId="39E6E8FA" w14:textId="77777777" w:rsidR="00ED222E" w:rsidRDefault="00ED222E" w:rsidP="00E4588F">
            <w:pPr>
              <w:jc w:val="left"/>
              <w:rPr>
                <w:rFonts w:asciiTheme="minorEastAsia" w:eastAsiaTheme="minorEastAsia" w:hAnsiTheme="minorEastAsia"/>
                <w:color w:val="000000" w:themeColor="text1"/>
                <w:sz w:val="22"/>
              </w:rPr>
            </w:pPr>
          </w:p>
        </w:tc>
      </w:tr>
      <w:tr w:rsidR="00ED222E" w14:paraId="206BED82" w14:textId="77777777" w:rsidTr="00E4588F">
        <w:tc>
          <w:tcPr>
            <w:tcW w:w="6380" w:type="dxa"/>
          </w:tcPr>
          <w:p w14:paraId="797A4720" w14:textId="77777777" w:rsidR="00ED222E" w:rsidRDefault="00ED222E" w:rsidP="00E4588F">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是否存在</w:t>
            </w:r>
            <w:r>
              <w:rPr>
                <w:rFonts w:asciiTheme="minorEastAsia" w:eastAsiaTheme="minorEastAsia" w:hAnsiTheme="minorEastAsia"/>
                <w:color w:val="000000" w:themeColor="text1"/>
                <w:sz w:val="22"/>
              </w:rPr>
              <w:t>已披露的承诺</w:t>
            </w:r>
            <w:r>
              <w:rPr>
                <w:rFonts w:asciiTheme="minorEastAsia" w:eastAsiaTheme="minorEastAsia" w:hAnsiTheme="minorEastAsia" w:hint="eastAsia"/>
                <w:color w:val="000000" w:themeColor="text1"/>
                <w:sz w:val="22"/>
              </w:rPr>
              <w:t>事项</w:t>
            </w:r>
          </w:p>
        </w:tc>
        <w:tc>
          <w:tcPr>
            <w:tcW w:w="1446" w:type="dxa"/>
          </w:tcPr>
          <w:p w14:paraId="63079122" w14:textId="77777777" w:rsidR="00ED222E" w:rsidRDefault="00ED222E" w:rsidP="00E4588F">
            <w:pPr>
              <w:jc w:val="left"/>
              <w:rPr>
                <w:rFonts w:asciiTheme="minorEastAsia" w:eastAsiaTheme="minorEastAsia" w:hAnsiTheme="minorEastAsia"/>
                <w:color w:val="000000" w:themeColor="text1"/>
                <w:sz w:val="22"/>
              </w:rPr>
            </w:pPr>
          </w:p>
        </w:tc>
        <w:tc>
          <w:tcPr>
            <w:tcW w:w="1813" w:type="dxa"/>
          </w:tcPr>
          <w:p w14:paraId="34579E98" w14:textId="77777777" w:rsidR="00ED222E" w:rsidRDefault="00ED222E" w:rsidP="00E4588F">
            <w:pPr>
              <w:jc w:val="left"/>
              <w:rPr>
                <w:rFonts w:asciiTheme="minorEastAsia" w:eastAsiaTheme="minorEastAsia" w:hAnsiTheme="minorEastAsia"/>
                <w:color w:val="000000" w:themeColor="text1"/>
                <w:sz w:val="22"/>
              </w:rPr>
            </w:pPr>
          </w:p>
        </w:tc>
      </w:tr>
      <w:tr w:rsidR="00ED222E" w14:paraId="0C7E3A1F" w14:textId="77777777" w:rsidTr="00E4588F">
        <w:tc>
          <w:tcPr>
            <w:tcW w:w="6380" w:type="dxa"/>
          </w:tcPr>
          <w:p w14:paraId="67836838" w14:textId="77777777" w:rsidR="00ED222E" w:rsidRDefault="00ED222E" w:rsidP="00E4588F">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是否存在</w:t>
            </w:r>
            <w:r>
              <w:rPr>
                <w:rFonts w:asciiTheme="minorEastAsia" w:eastAsiaTheme="minorEastAsia" w:hAnsiTheme="minorEastAsia"/>
                <w:color w:val="000000" w:themeColor="text1"/>
                <w:sz w:val="22"/>
              </w:rPr>
              <w:t>资产被查封、扣押、冻结或者被抵押、质押的情况</w:t>
            </w:r>
          </w:p>
        </w:tc>
        <w:tc>
          <w:tcPr>
            <w:tcW w:w="1446" w:type="dxa"/>
          </w:tcPr>
          <w:p w14:paraId="37421DF0" w14:textId="77777777" w:rsidR="00ED222E" w:rsidRDefault="00ED222E" w:rsidP="00E4588F">
            <w:pPr>
              <w:jc w:val="left"/>
              <w:rPr>
                <w:rFonts w:asciiTheme="minorEastAsia" w:eastAsiaTheme="minorEastAsia" w:hAnsiTheme="minorEastAsia"/>
                <w:color w:val="000000" w:themeColor="text1"/>
                <w:sz w:val="22"/>
              </w:rPr>
            </w:pPr>
          </w:p>
        </w:tc>
        <w:tc>
          <w:tcPr>
            <w:tcW w:w="1813" w:type="dxa"/>
          </w:tcPr>
          <w:p w14:paraId="7E8341BF" w14:textId="77777777" w:rsidR="00ED222E" w:rsidRDefault="00ED222E" w:rsidP="00E4588F">
            <w:pPr>
              <w:jc w:val="left"/>
              <w:rPr>
                <w:rFonts w:asciiTheme="minorEastAsia" w:eastAsiaTheme="minorEastAsia" w:hAnsiTheme="minorEastAsia"/>
                <w:color w:val="000000" w:themeColor="text1"/>
                <w:sz w:val="22"/>
              </w:rPr>
            </w:pPr>
          </w:p>
        </w:tc>
      </w:tr>
      <w:tr w:rsidR="00ED222E" w14:paraId="50016434" w14:textId="77777777" w:rsidTr="00E4588F">
        <w:tc>
          <w:tcPr>
            <w:tcW w:w="6380" w:type="dxa"/>
          </w:tcPr>
          <w:p w14:paraId="618862F1" w14:textId="77777777" w:rsidR="00ED222E" w:rsidRDefault="00ED222E" w:rsidP="00E4588F">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是否存在被</w:t>
            </w:r>
            <w:r>
              <w:rPr>
                <w:rFonts w:asciiTheme="minorEastAsia" w:eastAsiaTheme="minorEastAsia" w:hAnsiTheme="minorEastAsia"/>
                <w:color w:val="000000" w:themeColor="text1"/>
                <w:sz w:val="22"/>
              </w:rPr>
              <w:t>调查</w:t>
            </w:r>
            <w:r>
              <w:rPr>
                <w:rFonts w:asciiTheme="minorEastAsia" w:eastAsiaTheme="minorEastAsia" w:hAnsiTheme="minorEastAsia" w:hint="eastAsia"/>
                <w:color w:val="000000" w:themeColor="text1"/>
                <w:sz w:val="22"/>
              </w:rPr>
              <w:t>处罚</w:t>
            </w:r>
            <w:r>
              <w:rPr>
                <w:rFonts w:asciiTheme="minorEastAsia" w:eastAsiaTheme="minorEastAsia" w:hAnsiTheme="minorEastAsia"/>
                <w:color w:val="000000" w:themeColor="text1"/>
                <w:sz w:val="22"/>
              </w:rPr>
              <w:t>的事项</w:t>
            </w:r>
          </w:p>
        </w:tc>
        <w:tc>
          <w:tcPr>
            <w:tcW w:w="1446" w:type="dxa"/>
          </w:tcPr>
          <w:p w14:paraId="4848B3C8" w14:textId="77777777" w:rsidR="00ED222E" w:rsidRDefault="00ED222E" w:rsidP="00E4588F">
            <w:pPr>
              <w:jc w:val="left"/>
              <w:rPr>
                <w:rFonts w:asciiTheme="minorEastAsia" w:eastAsiaTheme="minorEastAsia" w:hAnsiTheme="minorEastAsia"/>
                <w:color w:val="000000" w:themeColor="text1"/>
                <w:sz w:val="22"/>
              </w:rPr>
            </w:pPr>
          </w:p>
        </w:tc>
        <w:tc>
          <w:tcPr>
            <w:tcW w:w="1813" w:type="dxa"/>
          </w:tcPr>
          <w:p w14:paraId="2825DFA4" w14:textId="77777777" w:rsidR="00ED222E" w:rsidRDefault="00ED222E" w:rsidP="00E4588F">
            <w:pPr>
              <w:jc w:val="left"/>
              <w:rPr>
                <w:rFonts w:asciiTheme="minorEastAsia" w:eastAsiaTheme="minorEastAsia" w:hAnsiTheme="minorEastAsia"/>
                <w:color w:val="000000" w:themeColor="text1"/>
                <w:sz w:val="22"/>
              </w:rPr>
            </w:pPr>
          </w:p>
        </w:tc>
      </w:tr>
      <w:tr w:rsidR="00ED222E" w14:paraId="183301FC" w14:textId="77777777" w:rsidTr="00E4588F">
        <w:tc>
          <w:tcPr>
            <w:tcW w:w="6380" w:type="dxa"/>
          </w:tcPr>
          <w:p w14:paraId="606DFF9F" w14:textId="77777777" w:rsidR="00ED222E" w:rsidRDefault="00ED222E" w:rsidP="00E4588F">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是否存在失信</w:t>
            </w:r>
            <w:r>
              <w:rPr>
                <w:rFonts w:asciiTheme="minorEastAsia" w:eastAsiaTheme="minorEastAsia" w:hAnsiTheme="minorEastAsia"/>
                <w:color w:val="000000" w:themeColor="text1"/>
                <w:sz w:val="22"/>
              </w:rPr>
              <w:t>情况</w:t>
            </w:r>
          </w:p>
        </w:tc>
        <w:tc>
          <w:tcPr>
            <w:tcW w:w="1446" w:type="dxa"/>
          </w:tcPr>
          <w:p w14:paraId="76F463B4" w14:textId="77777777" w:rsidR="00ED222E" w:rsidRDefault="00ED222E" w:rsidP="00E4588F">
            <w:pPr>
              <w:jc w:val="left"/>
              <w:rPr>
                <w:rFonts w:asciiTheme="minorEastAsia" w:eastAsiaTheme="minorEastAsia" w:hAnsiTheme="minorEastAsia"/>
                <w:color w:val="000000" w:themeColor="text1"/>
                <w:sz w:val="22"/>
              </w:rPr>
            </w:pPr>
          </w:p>
        </w:tc>
        <w:tc>
          <w:tcPr>
            <w:tcW w:w="1813" w:type="dxa"/>
          </w:tcPr>
          <w:p w14:paraId="18A1F4A4" w14:textId="77777777" w:rsidR="00ED222E" w:rsidRDefault="00ED222E" w:rsidP="00E4588F">
            <w:pPr>
              <w:jc w:val="left"/>
              <w:rPr>
                <w:rFonts w:asciiTheme="minorEastAsia" w:eastAsiaTheme="minorEastAsia" w:hAnsiTheme="minorEastAsia"/>
                <w:color w:val="000000" w:themeColor="text1"/>
                <w:sz w:val="22"/>
              </w:rPr>
            </w:pPr>
          </w:p>
        </w:tc>
      </w:tr>
      <w:tr w:rsidR="00ED222E" w14:paraId="037D25EA" w14:textId="77777777" w:rsidTr="00E4588F">
        <w:tc>
          <w:tcPr>
            <w:tcW w:w="6380" w:type="dxa"/>
          </w:tcPr>
          <w:p w14:paraId="77DFE22E" w14:textId="77777777" w:rsidR="00ED222E" w:rsidRDefault="00ED222E" w:rsidP="00E4588F">
            <w:pPr>
              <w:jc w:val="left"/>
              <w:rPr>
                <w:rFonts w:asciiTheme="minorEastAsia" w:eastAsiaTheme="minorEastAsia" w:hAnsiTheme="minorEastAsia"/>
                <w:color w:val="000000" w:themeColor="text1"/>
                <w:sz w:val="22"/>
              </w:rPr>
            </w:pPr>
            <w:r>
              <w:rPr>
                <w:rFonts w:asciiTheme="minorEastAsia" w:eastAsiaTheme="minorEastAsia" w:hAnsiTheme="minorEastAsia" w:hint="eastAsia"/>
                <w:sz w:val="22"/>
              </w:rPr>
              <w:t>是否存在应当披露的其他重大事项</w:t>
            </w:r>
          </w:p>
        </w:tc>
        <w:tc>
          <w:tcPr>
            <w:tcW w:w="1446" w:type="dxa"/>
          </w:tcPr>
          <w:p w14:paraId="62F50368" w14:textId="77777777" w:rsidR="00ED222E" w:rsidRDefault="00ED222E" w:rsidP="00E4588F">
            <w:pPr>
              <w:jc w:val="left"/>
              <w:rPr>
                <w:rFonts w:asciiTheme="minorEastAsia" w:eastAsiaTheme="minorEastAsia" w:hAnsiTheme="minorEastAsia"/>
                <w:color w:val="000000" w:themeColor="text1"/>
                <w:sz w:val="22"/>
              </w:rPr>
            </w:pPr>
          </w:p>
        </w:tc>
        <w:tc>
          <w:tcPr>
            <w:tcW w:w="1813" w:type="dxa"/>
          </w:tcPr>
          <w:p w14:paraId="6C90A0FE" w14:textId="77777777" w:rsidR="00ED222E" w:rsidRDefault="00ED222E" w:rsidP="00E4588F">
            <w:pPr>
              <w:jc w:val="left"/>
              <w:rPr>
                <w:rFonts w:asciiTheme="minorEastAsia" w:eastAsiaTheme="minorEastAsia" w:hAnsiTheme="minorEastAsia"/>
                <w:color w:val="000000" w:themeColor="text1"/>
                <w:sz w:val="22"/>
              </w:rPr>
            </w:pPr>
          </w:p>
        </w:tc>
      </w:tr>
      <w:tr w:rsidR="00ED222E" w14:paraId="7451B96A" w14:textId="77777777" w:rsidTr="00E4588F">
        <w:tc>
          <w:tcPr>
            <w:tcW w:w="6380" w:type="dxa"/>
          </w:tcPr>
          <w:p w14:paraId="73243C60" w14:textId="77777777" w:rsidR="00ED222E" w:rsidRDefault="00ED222E" w:rsidP="00E4588F">
            <w:pPr>
              <w:jc w:val="left"/>
              <w:rPr>
                <w:rFonts w:asciiTheme="minorEastAsia" w:eastAsiaTheme="minorEastAsia" w:hAnsiTheme="minorEastAsia"/>
                <w:sz w:val="22"/>
              </w:rPr>
            </w:pPr>
            <w:r>
              <w:rPr>
                <w:rFonts w:asciiTheme="minorEastAsia" w:eastAsiaTheme="minorEastAsia" w:hAnsiTheme="minorEastAsia" w:hint="eastAsia"/>
                <w:sz w:val="22"/>
              </w:rPr>
              <w:t>是否存在自愿披露的其他事项</w:t>
            </w:r>
          </w:p>
        </w:tc>
        <w:tc>
          <w:tcPr>
            <w:tcW w:w="1446" w:type="dxa"/>
          </w:tcPr>
          <w:p w14:paraId="502D1BD2" w14:textId="77777777" w:rsidR="00ED222E" w:rsidRDefault="00ED222E" w:rsidP="00E4588F">
            <w:pPr>
              <w:jc w:val="left"/>
              <w:rPr>
                <w:rFonts w:asciiTheme="minorEastAsia" w:eastAsiaTheme="minorEastAsia" w:hAnsiTheme="minorEastAsia"/>
                <w:color w:val="000000" w:themeColor="text1"/>
                <w:sz w:val="22"/>
              </w:rPr>
            </w:pPr>
          </w:p>
        </w:tc>
        <w:tc>
          <w:tcPr>
            <w:tcW w:w="1813" w:type="dxa"/>
          </w:tcPr>
          <w:p w14:paraId="6D912552" w14:textId="77777777" w:rsidR="00ED222E" w:rsidRDefault="00ED222E" w:rsidP="00E4588F">
            <w:pPr>
              <w:jc w:val="left"/>
              <w:rPr>
                <w:rFonts w:asciiTheme="minorEastAsia" w:eastAsiaTheme="minorEastAsia" w:hAnsiTheme="minorEastAsia"/>
                <w:color w:val="000000" w:themeColor="text1"/>
                <w:sz w:val="22"/>
              </w:rPr>
            </w:pPr>
          </w:p>
        </w:tc>
      </w:tr>
    </w:tbl>
    <w:p w14:paraId="7E4316CF" w14:textId="77777777" w:rsidR="00ED222E" w:rsidRDefault="00ED222E" w:rsidP="00ED222E">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二、重大事件详情（如事项</w:t>
      </w:r>
      <w:r>
        <w:rPr>
          <w:rFonts w:ascii="微软雅黑" w:eastAsia="微软雅黑" w:hAnsi="微软雅黑"/>
          <w:b/>
          <w:color w:val="000000" w:themeColor="text1"/>
          <w:sz w:val="22"/>
          <w:szCs w:val="44"/>
        </w:rPr>
        <w:t>存在</w:t>
      </w:r>
      <w:r>
        <w:rPr>
          <w:rFonts w:ascii="微软雅黑" w:eastAsia="微软雅黑" w:hAnsi="微软雅黑" w:hint="eastAsia"/>
          <w:b/>
          <w:color w:val="000000" w:themeColor="text1"/>
          <w:sz w:val="22"/>
          <w:szCs w:val="44"/>
        </w:rPr>
        <w:t>选择以下</w:t>
      </w:r>
      <w:r>
        <w:rPr>
          <w:rFonts w:ascii="微软雅黑" w:eastAsia="微软雅黑" w:hAnsi="微软雅黑"/>
          <w:b/>
          <w:color w:val="000000" w:themeColor="text1"/>
          <w:sz w:val="22"/>
          <w:szCs w:val="44"/>
        </w:rPr>
        <w:t>表格</w:t>
      </w:r>
      <w:r>
        <w:rPr>
          <w:rFonts w:ascii="微软雅黑" w:eastAsia="微软雅黑" w:hAnsi="微软雅黑" w:hint="eastAsia"/>
          <w:b/>
          <w:color w:val="000000" w:themeColor="text1"/>
          <w:sz w:val="22"/>
          <w:szCs w:val="44"/>
        </w:rPr>
        <w:t>填列</w:t>
      </w:r>
      <w:r>
        <w:rPr>
          <w:rFonts w:ascii="微软雅黑" w:eastAsia="微软雅黑" w:hAnsi="微软雅黑"/>
          <w:b/>
          <w:color w:val="000000" w:themeColor="text1"/>
          <w:sz w:val="22"/>
          <w:szCs w:val="44"/>
        </w:rPr>
        <w:t>）</w:t>
      </w:r>
    </w:p>
    <w:p w14:paraId="6ECEF46A" w14:textId="77777777" w:rsidR="00ED222E" w:rsidRDefault="00ED222E" w:rsidP="00ED222E">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（一）诉讼、仲裁事项</w:t>
      </w:r>
    </w:p>
    <w:p w14:paraId="14837208" w14:textId="77777777" w:rsidR="00ED222E" w:rsidRDefault="00ED222E" w:rsidP="00ED222E">
      <w:pPr>
        <w:rPr>
          <w:b/>
        </w:rPr>
      </w:pPr>
      <w:r>
        <w:rPr>
          <w:rFonts w:hint="eastAsia"/>
          <w:b/>
        </w:rPr>
        <w:t>本报告期公司无重大诉讼、仲裁事项（适用</w:t>
      </w:r>
      <w:r>
        <w:rPr>
          <w:rFonts w:hint="eastAsia"/>
          <w:b/>
        </w:rPr>
        <w:t>/</w:t>
      </w:r>
      <w:r>
        <w:rPr>
          <w:b/>
        </w:rPr>
        <w:t>不适用</w:t>
      </w:r>
      <w:r>
        <w:rPr>
          <w:rFonts w:hint="eastAsia"/>
          <w:b/>
        </w:rPr>
        <w:t>）</w:t>
      </w:r>
    </w:p>
    <w:p w14:paraId="377065D2" w14:textId="77777777" w:rsidR="00ED222E" w:rsidRDefault="00ED222E" w:rsidP="00ED222E">
      <w:pPr>
        <w:rPr>
          <w:b/>
        </w:rPr>
      </w:pPr>
      <w:r>
        <w:rPr>
          <w:rFonts w:asciiTheme="minorEastAsia" w:eastAsiaTheme="minorEastAsia" w:hAnsiTheme="minorEastAsia" w:hint="eastAsia"/>
          <w:b/>
          <w:color w:val="000000" w:themeColor="text1"/>
          <w:szCs w:val="44"/>
        </w:rPr>
        <w:t>1、</w:t>
      </w:r>
      <w:r>
        <w:rPr>
          <w:rFonts w:hint="eastAsia"/>
          <w:b/>
        </w:rPr>
        <w:t>报告期内发生的诉讼、仲裁事项</w:t>
      </w:r>
    </w:p>
    <w:p w14:paraId="6DFEFF14" w14:textId="77777777" w:rsidR="00ED222E" w:rsidRDefault="00ED222E" w:rsidP="00ED222E">
      <w:r>
        <w:rPr>
          <w:rFonts w:hint="eastAsia"/>
        </w:rPr>
        <w:t>□</w:t>
      </w:r>
      <w:r>
        <w:tab/>
      </w:r>
      <w:r>
        <w:rPr>
          <w:rFonts w:hint="eastAsia"/>
        </w:rPr>
        <w:t>是</w:t>
      </w:r>
      <w:r>
        <w:t xml:space="preserve">  </w:t>
      </w:r>
      <w:r>
        <w:rPr>
          <w:rFonts w:hint="eastAsia"/>
        </w:rPr>
        <w:t>□</w:t>
      </w:r>
      <w:r>
        <w:t xml:space="preserve">  </w:t>
      </w:r>
      <w:r>
        <w:rPr>
          <w:rFonts w:hint="eastAsia"/>
        </w:rPr>
        <w:t>否</w:t>
      </w:r>
    </w:p>
    <w:p w14:paraId="6A8CA1A4" w14:textId="77777777" w:rsidR="00ED222E" w:rsidRDefault="00ED222E" w:rsidP="00ED222E">
      <w:r>
        <w:rPr>
          <w:rFonts w:hint="eastAsia"/>
          <w:color w:val="FF0000"/>
        </w:rPr>
        <w:t>（不超过</w:t>
      </w:r>
      <w:r>
        <w:rPr>
          <w:color w:val="FF0000"/>
        </w:rPr>
        <w:t>净资产</w:t>
      </w:r>
      <w:r>
        <w:rPr>
          <w:rFonts w:hint="eastAsia"/>
          <w:color w:val="FF0000"/>
        </w:rPr>
        <w:t>10</w:t>
      </w:r>
      <w:r>
        <w:rPr>
          <w:color w:val="FF0000"/>
        </w:rPr>
        <w:t>%</w:t>
      </w:r>
      <w:r>
        <w:rPr>
          <w:color w:val="FF0000"/>
        </w:rPr>
        <w:t>的，</w:t>
      </w:r>
      <w:r>
        <w:rPr>
          <w:rFonts w:hint="eastAsia"/>
          <w:color w:val="FF0000"/>
        </w:rPr>
        <w:t>基础</w:t>
      </w:r>
      <w:r>
        <w:rPr>
          <w:color w:val="FF0000"/>
        </w:rPr>
        <w:t>层公司</w:t>
      </w:r>
      <w:r>
        <w:rPr>
          <w:rFonts w:hint="eastAsia"/>
          <w:color w:val="FF0000"/>
        </w:rPr>
        <w:t>可免</w:t>
      </w:r>
      <w:r>
        <w:rPr>
          <w:color w:val="FF0000"/>
        </w:rPr>
        <w:t>披</w:t>
      </w:r>
      <w:r>
        <w:rPr>
          <w:rFonts w:hint="eastAsia"/>
          <w:color w:val="FF0000"/>
        </w:rPr>
        <w:t>下表</w:t>
      </w:r>
      <w:r>
        <w:rPr>
          <w:color w:val="FF0000"/>
        </w:rPr>
        <w:t>，</w:t>
      </w:r>
      <w:r>
        <w:rPr>
          <w:rFonts w:hint="eastAsia"/>
          <w:color w:val="FF0000"/>
        </w:rPr>
        <w:t>创新</w:t>
      </w:r>
      <w:r>
        <w:rPr>
          <w:color w:val="FF0000"/>
        </w:rPr>
        <w:t>层公司</w:t>
      </w:r>
      <w:r>
        <w:rPr>
          <w:rFonts w:hint="eastAsia"/>
          <w:color w:val="FF0000"/>
        </w:rPr>
        <w:t>必须披露</w:t>
      </w:r>
      <w:r>
        <w:rPr>
          <w:color w:val="FF0000"/>
        </w:rPr>
        <w:t>）</w:t>
      </w:r>
    </w:p>
    <w:p w14:paraId="302208B1" w14:textId="77777777" w:rsidR="00ED222E" w:rsidRDefault="00ED222E" w:rsidP="00ED222E">
      <w:pPr>
        <w:jc w:val="right"/>
      </w:pPr>
      <w:r>
        <w:rPr>
          <w:rFonts w:hint="eastAsia"/>
        </w:rPr>
        <w:t>单位：元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696"/>
        <w:gridCol w:w="2268"/>
        <w:gridCol w:w="2410"/>
        <w:gridCol w:w="1559"/>
        <w:gridCol w:w="1701"/>
      </w:tblGrid>
      <w:tr w:rsidR="00ED222E" w14:paraId="16042445" w14:textId="77777777" w:rsidTr="00E4588F">
        <w:trPr>
          <w:trHeight w:val="397"/>
        </w:trPr>
        <w:tc>
          <w:tcPr>
            <w:tcW w:w="1696" w:type="dxa"/>
            <w:vMerge w:val="restart"/>
            <w:shd w:val="pct10" w:color="auto" w:fill="auto"/>
            <w:vAlign w:val="center"/>
          </w:tcPr>
          <w:p w14:paraId="24B4284C" w14:textId="77777777" w:rsidR="00ED222E" w:rsidRDefault="00ED222E" w:rsidP="00E4588F">
            <w:pPr>
              <w:jc w:val="center"/>
              <w:rPr>
                <w:rFonts w:ascii="宋体" w:hAnsi="宋体"/>
                <w:b/>
                <w:color w:val="000000" w:themeColor="text1"/>
                <w:kern w:val="0"/>
                <w:sz w:val="22"/>
              </w:rPr>
            </w:pPr>
            <w:r>
              <w:rPr>
                <w:rFonts w:ascii="宋体" w:hAnsi="宋体" w:hint="eastAsia"/>
                <w:b/>
                <w:color w:val="000000" w:themeColor="text1"/>
                <w:kern w:val="0"/>
                <w:sz w:val="22"/>
              </w:rPr>
              <w:t>性质</w:t>
            </w:r>
          </w:p>
        </w:tc>
        <w:tc>
          <w:tcPr>
            <w:tcW w:w="4678" w:type="dxa"/>
            <w:gridSpan w:val="2"/>
            <w:shd w:val="pct10" w:color="auto" w:fill="auto"/>
            <w:vAlign w:val="center"/>
          </w:tcPr>
          <w:p w14:paraId="2E7AB5B7" w14:textId="77777777" w:rsidR="00ED222E" w:rsidRDefault="00ED222E" w:rsidP="00E4588F">
            <w:pPr>
              <w:jc w:val="center"/>
              <w:rPr>
                <w:rFonts w:ascii="宋体" w:hAnsi="宋体"/>
                <w:b/>
                <w:color w:val="000000" w:themeColor="text1"/>
                <w:kern w:val="0"/>
                <w:sz w:val="22"/>
              </w:rPr>
            </w:pPr>
            <w:r>
              <w:rPr>
                <w:rFonts w:ascii="宋体" w:hAnsi="宋体" w:hint="eastAsia"/>
                <w:b/>
                <w:color w:val="000000" w:themeColor="text1"/>
                <w:kern w:val="0"/>
                <w:sz w:val="22"/>
              </w:rPr>
              <w:t>累计</w:t>
            </w:r>
            <w:r>
              <w:rPr>
                <w:rFonts w:ascii="宋体" w:hAnsi="宋体"/>
                <w:b/>
                <w:color w:val="000000" w:themeColor="text1"/>
                <w:kern w:val="0"/>
                <w:sz w:val="22"/>
              </w:rPr>
              <w:t>金额</w:t>
            </w:r>
          </w:p>
        </w:tc>
        <w:tc>
          <w:tcPr>
            <w:tcW w:w="1559" w:type="dxa"/>
            <w:vMerge w:val="restart"/>
            <w:shd w:val="pct10" w:color="auto" w:fill="auto"/>
            <w:vAlign w:val="center"/>
          </w:tcPr>
          <w:p w14:paraId="3499F99C" w14:textId="77777777" w:rsidR="00ED222E" w:rsidRDefault="00ED222E" w:rsidP="00E4588F">
            <w:pPr>
              <w:jc w:val="center"/>
              <w:rPr>
                <w:rFonts w:ascii="宋体" w:hAnsi="宋体"/>
                <w:b/>
                <w:color w:val="000000" w:themeColor="text1"/>
                <w:kern w:val="0"/>
                <w:sz w:val="22"/>
              </w:rPr>
            </w:pPr>
            <w:r>
              <w:rPr>
                <w:rFonts w:ascii="宋体" w:hAnsi="宋体" w:hint="eastAsia"/>
                <w:b/>
                <w:color w:val="000000" w:themeColor="text1"/>
                <w:kern w:val="0"/>
                <w:sz w:val="22"/>
              </w:rPr>
              <w:t>合计</w:t>
            </w:r>
          </w:p>
        </w:tc>
        <w:tc>
          <w:tcPr>
            <w:tcW w:w="1701" w:type="dxa"/>
            <w:vMerge w:val="restart"/>
            <w:shd w:val="pct10" w:color="auto" w:fill="auto"/>
            <w:vAlign w:val="center"/>
          </w:tcPr>
          <w:p w14:paraId="12099E21" w14:textId="77777777" w:rsidR="00ED222E" w:rsidRDefault="00ED222E" w:rsidP="00E4588F">
            <w:pPr>
              <w:jc w:val="center"/>
              <w:rPr>
                <w:rFonts w:ascii="宋体" w:hAnsi="宋体"/>
                <w:b/>
                <w:color w:val="000000" w:themeColor="text1"/>
                <w:kern w:val="0"/>
                <w:sz w:val="22"/>
              </w:rPr>
            </w:pPr>
            <w:r>
              <w:rPr>
                <w:rFonts w:ascii="宋体" w:hAnsi="宋体" w:hint="eastAsia"/>
                <w:b/>
                <w:color w:val="000000" w:themeColor="text1"/>
                <w:kern w:val="0"/>
                <w:sz w:val="22"/>
              </w:rPr>
              <w:t>占期末净资产比例%</w:t>
            </w:r>
          </w:p>
        </w:tc>
      </w:tr>
      <w:tr w:rsidR="00ED222E" w14:paraId="083049FF" w14:textId="77777777" w:rsidTr="00E4588F">
        <w:trPr>
          <w:trHeight w:val="397"/>
        </w:trPr>
        <w:tc>
          <w:tcPr>
            <w:tcW w:w="1696" w:type="dxa"/>
            <w:vMerge/>
            <w:shd w:val="pct10" w:color="auto" w:fill="auto"/>
            <w:vAlign w:val="center"/>
          </w:tcPr>
          <w:p w14:paraId="37F01B19" w14:textId="77777777" w:rsidR="00ED222E" w:rsidRDefault="00ED222E" w:rsidP="00E4588F">
            <w:pPr>
              <w:jc w:val="center"/>
              <w:rPr>
                <w:rFonts w:ascii="宋体" w:hAnsi="宋体"/>
                <w:b/>
                <w:color w:val="000000" w:themeColor="text1"/>
                <w:kern w:val="0"/>
                <w:sz w:val="22"/>
              </w:rPr>
            </w:pPr>
          </w:p>
        </w:tc>
        <w:tc>
          <w:tcPr>
            <w:tcW w:w="2268" w:type="dxa"/>
            <w:shd w:val="pct10" w:color="auto" w:fill="auto"/>
            <w:vAlign w:val="center"/>
          </w:tcPr>
          <w:p w14:paraId="114C521F" w14:textId="77777777" w:rsidR="00ED222E" w:rsidRDefault="00ED222E" w:rsidP="00E4588F">
            <w:pPr>
              <w:jc w:val="center"/>
              <w:rPr>
                <w:rFonts w:ascii="宋体" w:hAnsi="宋体"/>
                <w:b/>
                <w:color w:val="000000" w:themeColor="text1"/>
                <w:kern w:val="0"/>
                <w:sz w:val="22"/>
              </w:rPr>
            </w:pPr>
            <w:r>
              <w:rPr>
                <w:rFonts w:ascii="宋体" w:hAnsi="宋体" w:hint="eastAsia"/>
                <w:b/>
                <w:color w:val="000000" w:themeColor="text1"/>
                <w:kern w:val="0"/>
                <w:sz w:val="22"/>
              </w:rPr>
              <w:t>作为</w:t>
            </w:r>
            <w:r>
              <w:rPr>
                <w:rFonts w:ascii="宋体" w:hAnsi="宋体"/>
                <w:b/>
                <w:color w:val="000000" w:themeColor="text1"/>
                <w:kern w:val="0"/>
                <w:sz w:val="22"/>
              </w:rPr>
              <w:t>原告</w:t>
            </w:r>
            <w:r>
              <w:rPr>
                <w:rFonts w:ascii="宋体" w:hAnsi="宋体" w:hint="eastAsia"/>
                <w:b/>
                <w:color w:val="000000" w:themeColor="text1"/>
                <w:kern w:val="0"/>
                <w:sz w:val="22"/>
              </w:rPr>
              <w:t>/申请</w:t>
            </w:r>
            <w:r>
              <w:rPr>
                <w:rFonts w:ascii="宋体" w:hAnsi="宋体"/>
                <w:b/>
                <w:color w:val="000000" w:themeColor="text1"/>
                <w:kern w:val="0"/>
                <w:sz w:val="22"/>
              </w:rPr>
              <w:t>人</w:t>
            </w:r>
          </w:p>
        </w:tc>
        <w:tc>
          <w:tcPr>
            <w:tcW w:w="2410" w:type="dxa"/>
            <w:shd w:val="pct10" w:color="auto" w:fill="auto"/>
          </w:tcPr>
          <w:p w14:paraId="37F7200A" w14:textId="77777777" w:rsidR="00ED222E" w:rsidRDefault="00ED222E" w:rsidP="00E4588F">
            <w:pPr>
              <w:jc w:val="center"/>
              <w:rPr>
                <w:rFonts w:ascii="宋体" w:hAnsi="宋体"/>
                <w:b/>
                <w:color w:val="000000" w:themeColor="text1"/>
                <w:kern w:val="0"/>
                <w:sz w:val="22"/>
              </w:rPr>
            </w:pPr>
            <w:r>
              <w:rPr>
                <w:rFonts w:ascii="宋体" w:hAnsi="宋体" w:hint="eastAsia"/>
                <w:b/>
                <w:color w:val="000000" w:themeColor="text1"/>
                <w:kern w:val="0"/>
                <w:sz w:val="22"/>
              </w:rPr>
              <w:t>作为被</w:t>
            </w:r>
            <w:r>
              <w:rPr>
                <w:rFonts w:ascii="宋体" w:hAnsi="宋体"/>
                <w:b/>
                <w:color w:val="000000" w:themeColor="text1"/>
                <w:kern w:val="0"/>
                <w:sz w:val="22"/>
              </w:rPr>
              <w:t>告</w:t>
            </w:r>
            <w:r>
              <w:rPr>
                <w:rFonts w:ascii="宋体" w:hAnsi="宋体" w:hint="eastAsia"/>
                <w:b/>
                <w:color w:val="000000" w:themeColor="text1"/>
                <w:kern w:val="0"/>
                <w:sz w:val="22"/>
              </w:rPr>
              <w:t>/被申请</w:t>
            </w:r>
            <w:r>
              <w:rPr>
                <w:rFonts w:ascii="宋体" w:hAnsi="宋体"/>
                <w:b/>
                <w:color w:val="000000" w:themeColor="text1"/>
                <w:kern w:val="0"/>
                <w:sz w:val="22"/>
              </w:rPr>
              <w:t>人</w:t>
            </w:r>
          </w:p>
        </w:tc>
        <w:tc>
          <w:tcPr>
            <w:tcW w:w="1559" w:type="dxa"/>
            <w:vMerge/>
            <w:shd w:val="pct10" w:color="auto" w:fill="auto"/>
          </w:tcPr>
          <w:p w14:paraId="1E9502FD" w14:textId="77777777" w:rsidR="00ED222E" w:rsidRDefault="00ED222E" w:rsidP="00E4588F">
            <w:pPr>
              <w:jc w:val="center"/>
              <w:rPr>
                <w:rFonts w:ascii="宋体" w:hAnsi="宋体"/>
                <w:b/>
                <w:color w:val="000000" w:themeColor="text1"/>
                <w:kern w:val="0"/>
                <w:sz w:val="22"/>
              </w:rPr>
            </w:pPr>
          </w:p>
        </w:tc>
        <w:tc>
          <w:tcPr>
            <w:tcW w:w="1701" w:type="dxa"/>
            <w:vMerge/>
            <w:shd w:val="pct10" w:color="auto" w:fill="auto"/>
            <w:vAlign w:val="center"/>
          </w:tcPr>
          <w:p w14:paraId="55A07834" w14:textId="77777777" w:rsidR="00ED222E" w:rsidRDefault="00ED222E" w:rsidP="00E4588F">
            <w:pPr>
              <w:jc w:val="center"/>
              <w:rPr>
                <w:rFonts w:ascii="宋体" w:hAnsi="宋体"/>
                <w:b/>
                <w:color w:val="000000" w:themeColor="text1"/>
                <w:kern w:val="0"/>
                <w:sz w:val="22"/>
              </w:rPr>
            </w:pPr>
          </w:p>
        </w:tc>
      </w:tr>
      <w:tr w:rsidR="00ED222E" w14:paraId="1EF96D23" w14:textId="77777777" w:rsidTr="00E4588F">
        <w:trPr>
          <w:trHeight w:val="310"/>
        </w:trPr>
        <w:tc>
          <w:tcPr>
            <w:tcW w:w="1696" w:type="dxa"/>
          </w:tcPr>
          <w:p w14:paraId="3F936CB7" w14:textId="77777777" w:rsidR="00ED222E" w:rsidRDefault="00ED222E" w:rsidP="00E4588F">
            <w:pPr>
              <w:jc w:val="center"/>
              <w:rPr>
                <w:rFonts w:ascii="宋体" w:hAnsi="宋体"/>
                <w:color w:val="000000" w:themeColor="text1"/>
                <w:kern w:val="0"/>
                <w:sz w:val="22"/>
              </w:rPr>
            </w:pPr>
            <w:r>
              <w:rPr>
                <w:rFonts w:ascii="宋体" w:hAnsi="宋体" w:hint="eastAsia"/>
                <w:color w:val="000000" w:themeColor="text1"/>
                <w:kern w:val="0"/>
                <w:sz w:val="22"/>
              </w:rPr>
              <w:t>诉讼或</w:t>
            </w:r>
            <w:r>
              <w:rPr>
                <w:rFonts w:ascii="宋体" w:hAnsi="宋体"/>
                <w:color w:val="000000" w:themeColor="text1"/>
                <w:kern w:val="0"/>
                <w:sz w:val="22"/>
              </w:rPr>
              <w:t>仲裁</w:t>
            </w:r>
          </w:p>
        </w:tc>
        <w:tc>
          <w:tcPr>
            <w:tcW w:w="2268" w:type="dxa"/>
          </w:tcPr>
          <w:p w14:paraId="15BE8159" w14:textId="77777777" w:rsidR="00ED222E" w:rsidRDefault="00ED222E" w:rsidP="00E4588F">
            <w:pPr>
              <w:jc w:val="left"/>
              <w:rPr>
                <w:rFonts w:ascii="宋体" w:hAnsi="宋体"/>
                <w:color w:val="000000" w:themeColor="text1"/>
                <w:kern w:val="0"/>
                <w:sz w:val="22"/>
              </w:rPr>
            </w:pPr>
          </w:p>
        </w:tc>
        <w:tc>
          <w:tcPr>
            <w:tcW w:w="2410" w:type="dxa"/>
          </w:tcPr>
          <w:p w14:paraId="4874F724" w14:textId="77777777" w:rsidR="00ED222E" w:rsidRDefault="00ED222E" w:rsidP="00E4588F">
            <w:pPr>
              <w:jc w:val="left"/>
              <w:rPr>
                <w:rFonts w:ascii="宋体" w:hAnsi="宋体"/>
                <w:color w:val="000000" w:themeColor="text1"/>
                <w:kern w:val="0"/>
                <w:sz w:val="22"/>
              </w:rPr>
            </w:pPr>
          </w:p>
        </w:tc>
        <w:tc>
          <w:tcPr>
            <w:tcW w:w="1559" w:type="dxa"/>
          </w:tcPr>
          <w:p w14:paraId="4A3A08AD" w14:textId="77777777" w:rsidR="00ED222E" w:rsidRDefault="00ED222E" w:rsidP="00E4588F">
            <w:pPr>
              <w:jc w:val="left"/>
              <w:rPr>
                <w:rFonts w:ascii="宋体" w:hAnsi="宋体"/>
                <w:color w:val="000000" w:themeColor="text1"/>
                <w:kern w:val="0"/>
                <w:sz w:val="22"/>
              </w:rPr>
            </w:pPr>
          </w:p>
        </w:tc>
        <w:tc>
          <w:tcPr>
            <w:tcW w:w="1701" w:type="dxa"/>
          </w:tcPr>
          <w:p w14:paraId="2F6BC491" w14:textId="77777777" w:rsidR="00ED222E" w:rsidRDefault="00ED222E" w:rsidP="00E4588F">
            <w:pPr>
              <w:tabs>
                <w:tab w:val="left" w:pos="5140"/>
              </w:tabs>
              <w:rPr>
                <w:rFonts w:asciiTheme="minorEastAsia" w:eastAsiaTheme="minorEastAsia" w:hAnsiTheme="minorEastAsia"/>
                <w:color w:val="FF0000"/>
                <w:sz w:val="22"/>
              </w:rPr>
            </w:pPr>
            <w:r>
              <w:rPr>
                <w:rFonts w:asciiTheme="minorEastAsia" w:eastAsiaTheme="minorEastAsia" w:hAnsiTheme="minorEastAsia" w:hint="eastAsia"/>
                <w:color w:val="FF0000"/>
                <w:sz w:val="22"/>
              </w:rPr>
              <w:t>（注</w:t>
            </w:r>
            <w:r>
              <w:rPr>
                <w:rFonts w:asciiTheme="minorEastAsia" w:eastAsiaTheme="minorEastAsia" w:hAnsiTheme="minorEastAsia"/>
                <w:color w:val="FF0000"/>
                <w:sz w:val="22"/>
              </w:rPr>
              <w:t>：合并报表归母净资产</w:t>
            </w:r>
            <w:r>
              <w:rPr>
                <w:rFonts w:asciiTheme="minorEastAsia" w:eastAsiaTheme="minorEastAsia" w:hAnsiTheme="minorEastAsia" w:hint="eastAsia"/>
                <w:color w:val="FF0000"/>
                <w:sz w:val="22"/>
              </w:rPr>
              <w:t>）</w:t>
            </w:r>
          </w:p>
          <w:p w14:paraId="5460C1D8" w14:textId="77777777" w:rsidR="00ED222E" w:rsidRDefault="00ED222E" w:rsidP="00E4588F">
            <w:pPr>
              <w:jc w:val="left"/>
              <w:rPr>
                <w:rFonts w:ascii="宋体" w:hAnsi="宋体"/>
                <w:color w:val="000000" w:themeColor="text1"/>
                <w:kern w:val="0"/>
                <w:sz w:val="22"/>
              </w:rPr>
            </w:pPr>
          </w:p>
        </w:tc>
      </w:tr>
    </w:tbl>
    <w:p w14:paraId="71C6302D" w14:textId="5B3311ED" w:rsidR="00C36024" w:rsidRDefault="00C36024" w:rsidP="00ED222E">
      <w:pPr>
        <w:tabs>
          <w:tab w:val="left" w:pos="5140"/>
        </w:tabs>
        <w:rPr>
          <w:rFonts w:asciiTheme="minorEastAsia" w:eastAsiaTheme="minorEastAsia" w:hAnsiTheme="minorEastAsia"/>
          <w:color w:val="FF0000"/>
          <w:szCs w:val="44"/>
        </w:rPr>
      </w:pPr>
      <w:r w:rsidRPr="00156F46">
        <w:rPr>
          <w:rFonts w:asciiTheme="minorEastAsia" w:eastAsiaTheme="minorEastAsia" w:hAnsiTheme="minorEastAsia" w:hint="eastAsia"/>
          <w:color w:val="FF0000"/>
          <w:szCs w:val="44"/>
        </w:rPr>
        <w:t>（基础层公司须</w:t>
      </w:r>
      <w:r w:rsidRPr="00156F46">
        <w:rPr>
          <w:rFonts w:asciiTheme="minorEastAsia" w:eastAsiaTheme="minorEastAsia" w:hAnsiTheme="minorEastAsia"/>
          <w:color w:val="FF0000"/>
          <w:szCs w:val="44"/>
        </w:rPr>
        <w:t>披露以下信息</w:t>
      </w:r>
      <w:r w:rsidRPr="00156F46">
        <w:rPr>
          <w:rFonts w:asciiTheme="minorEastAsia" w:eastAsiaTheme="minorEastAsia" w:hAnsiTheme="minorEastAsia" w:hint="eastAsia"/>
          <w:color w:val="FF0000"/>
          <w:szCs w:val="44"/>
        </w:rPr>
        <w:t>）</w:t>
      </w:r>
    </w:p>
    <w:p w14:paraId="2F00EF4D" w14:textId="77777777" w:rsidR="00C36024" w:rsidRDefault="00C36024" w:rsidP="00C36024">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2、以临时公告形式披露的</w:t>
      </w:r>
      <w:r>
        <w:rPr>
          <w:rFonts w:ascii="宋体" w:hAnsi="宋体" w:hint="eastAsia"/>
          <w:b/>
          <w:color w:val="000000" w:themeColor="text1"/>
          <w:kern w:val="0"/>
          <w:szCs w:val="21"/>
        </w:rPr>
        <w:t>重大</w:t>
      </w:r>
      <w:r>
        <w:rPr>
          <w:rFonts w:ascii="宋体" w:hAnsi="宋体"/>
          <w:b/>
          <w:color w:val="000000" w:themeColor="text1"/>
          <w:kern w:val="0"/>
          <w:szCs w:val="21"/>
        </w:rPr>
        <w:t>诉讼、仲裁</w:t>
      </w:r>
      <w:r>
        <w:rPr>
          <w:rFonts w:asciiTheme="minorEastAsia" w:eastAsiaTheme="minorEastAsia" w:hAnsiTheme="minorEastAsia" w:hint="eastAsia"/>
          <w:b/>
          <w:color w:val="000000" w:themeColor="text1"/>
          <w:szCs w:val="44"/>
        </w:rPr>
        <w:t>事项</w:t>
      </w:r>
    </w:p>
    <w:p w14:paraId="51E93802" w14:textId="77777777" w:rsidR="00C36024" w:rsidRDefault="00C36024" w:rsidP="00C36024">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 xml:space="preserve">□  适用  □  不适用   </w:t>
      </w:r>
      <w:r>
        <w:rPr>
          <w:rFonts w:asciiTheme="minorEastAsia" w:eastAsiaTheme="minorEastAsia" w:hAnsiTheme="minorEastAsia"/>
          <w:color w:val="000000" w:themeColor="text1"/>
          <w:szCs w:val="44"/>
        </w:rPr>
        <w:t xml:space="preserve">                                              </w:t>
      </w:r>
    </w:p>
    <w:p w14:paraId="7B169929" w14:textId="77777777" w:rsidR="00C36024" w:rsidRDefault="00C36024" w:rsidP="00C36024">
      <w:pPr>
        <w:tabs>
          <w:tab w:val="left" w:pos="5140"/>
        </w:tabs>
        <w:jc w:val="right"/>
        <w:rPr>
          <w:rFonts w:asciiTheme="minorEastAsia" w:eastAsiaTheme="minorEastAsia" w:hAnsiTheme="minorEastAsia"/>
          <w:b/>
          <w:color w:val="000000" w:themeColor="text1"/>
          <w:szCs w:val="44"/>
        </w:rPr>
      </w:pPr>
      <w:r>
        <w:rPr>
          <w:rFonts w:hint="eastAsia"/>
        </w:rPr>
        <w:t>单位：元</w:t>
      </w:r>
    </w:p>
    <w:tbl>
      <w:tblPr>
        <w:tblpPr w:leftFromText="180" w:rightFromText="180" w:vertAnchor="text" w:horzAnchor="page" w:tblpX="1233" w:tblpY="21"/>
        <w:tblW w:w="977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129"/>
        <w:gridCol w:w="1276"/>
        <w:gridCol w:w="1559"/>
        <w:gridCol w:w="709"/>
        <w:gridCol w:w="992"/>
        <w:gridCol w:w="1276"/>
        <w:gridCol w:w="1417"/>
        <w:gridCol w:w="1417"/>
      </w:tblGrid>
      <w:tr w:rsidR="00C36024" w14:paraId="12CC94C4" w14:textId="77777777" w:rsidTr="00410773">
        <w:trPr>
          <w:trHeight w:val="397"/>
        </w:trPr>
        <w:tc>
          <w:tcPr>
            <w:tcW w:w="1129" w:type="dxa"/>
            <w:shd w:val="pct10" w:color="auto" w:fill="auto"/>
            <w:vAlign w:val="center"/>
          </w:tcPr>
          <w:p w14:paraId="2CFEC470" w14:textId="77777777" w:rsidR="00C36024" w:rsidRDefault="00C36024" w:rsidP="00410773">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原告</w:t>
            </w:r>
          </w:p>
          <w:p w14:paraId="44C2D0FB" w14:textId="77777777" w:rsidR="00C36024" w:rsidRDefault="00C36024" w:rsidP="00410773">
            <w:pPr>
              <w:jc w:val="center"/>
              <w:rPr>
                <w:rFonts w:ascii="宋体" w:hAnsi="宋体"/>
                <w:b/>
                <w:color w:val="000000" w:themeColor="text1"/>
                <w:kern w:val="0"/>
                <w:sz w:val="22"/>
              </w:rPr>
            </w:pPr>
            <w:r>
              <w:rPr>
                <w:rFonts w:asciiTheme="minorEastAsia" w:eastAsiaTheme="minorEastAsia" w:hAnsiTheme="minorEastAsia" w:hint="eastAsia"/>
                <w:b/>
                <w:color w:val="000000" w:themeColor="text1"/>
                <w:sz w:val="22"/>
              </w:rPr>
              <w:t>/申请</w:t>
            </w:r>
            <w:r>
              <w:rPr>
                <w:rFonts w:asciiTheme="minorEastAsia" w:eastAsiaTheme="minorEastAsia" w:hAnsiTheme="minorEastAsia"/>
                <w:b/>
                <w:color w:val="000000" w:themeColor="text1"/>
                <w:sz w:val="22"/>
              </w:rPr>
              <w:t>人</w:t>
            </w:r>
          </w:p>
        </w:tc>
        <w:tc>
          <w:tcPr>
            <w:tcW w:w="1276" w:type="dxa"/>
            <w:shd w:val="pct10" w:color="auto" w:fill="auto"/>
            <w:vAlign w:val="center"/>
          </w:tcPr>
          <w:p w14:paraId="00D8144A" w14:textId="77777777" w:rsidR="00C36024" w:rsidRDefault="00C36024" w:rsidP="00410773">
            <w:pPr>
              <w:jc w:val="center"/>
              <w:rPr>
                <w:rFonts w:ascii="宋体" w:hAnsi="宋体"/>
                <w:b/>
                <w:color w:val="000000" w:themeColor="text1"/>
                <w:kern w:val="0"/>
                <w:sz w:val="22"/>
              </w:rPr>
            </w:pPr>
            <w:r>
              <w:rPr>
                <w:rFonts w:ascii="宋体" w:hAnsi="宋体" w:hint="eastAsia"/>
                <w:b/>
                <w:color w:val="000000" w:themeColor="text1"/>
                <w:kern w:val="0"/>
                <w:sz w:val="22"/>
              </w:rPr>
              <w:t>被告</w:t>
            </w:r>
          </w:p>
          <w:p w14:paraId="7C8F0BF5" w14:textId="77777777" w:rsidR="00C36024" w:rsidRDefault="00C36024" w:rsidP="00410773">
            <w:pPr>
              <w:jc w:val="center"/>
              <w:rPr>
                <w:rFonts w:ascii="宋体" w:hAnsi="宋体"/>
                <w:b/>
                <w:color w:val="000000" w:themeColor="text1"/>
                <w:kern w:val="0"/>
                <w:sz w:val="22"/>
              </w:rPr>
            </w:pPr>
            <w:r>
              <w:rPr>
                <w:rFonts w:ascii="宋体" w:hAnsi="宋体" w:hint="eastAsia"/>
                <w:b/>
                <w:color w:val="000000" w:themeColor="text1"/>
                <w:kern w:val="0"/>
                <w:sz w:val="22"/>
              </w:rPr>
              <w:t>/被</w:t>
            </w:r>
            <w:r>
              <w:rPr>
                <w:rFonts w:ascii="宋体" w:hAnsi="宋体"/>
                <w:b/>
                <w:color w:val="000000" w:themeColor="text1"/>
                <w:kern w:val="0"/>
                <w:sz w:val="22"/>
              </w:rPr>
              <w:t>申请人</w:t>
            </w:r>
          </w:p>
        </w:tc>
        <w:tc>
          <w:tcPr>
            <w:tcW w:w="1559" w:type="dxa"/>
            <w:shd w:val="pct10" w:color="auto" w:fill="auto"/>
            <w:vAlign w:val="center"/>
          </w:tcPr>
          <w:p w14:paraId="16CAB53C" w14:textId="77777777" w:rsidR="00C36024" w:rsidRDefault="00C36024" w:rsidP="00410773">
            <w:pPr>
              <w:jc w:val="center"/>
              <w:rPr>
                <w:rFonts w:ascii="宋体" w:hAnsi="宋体"/>
                <w:b/>
                <w:color w:val="000000" w:themeColor="text1"/>
                <w:kern w:val="0"/>
                <w:sz w:val="22"/>
              </w:rPr>
            </w:pPr>
            <w:r>
              <w:rPr>
                <w:rFonts w:ascii="宋体" w:hAnsi="宋体" w:hint="eastAsia"/>
                <w:b/>
                <w:color w:val="000000" w:themeColor="text1"/>
                <w:kern w:val="0"/>
                <w:sz w:val="22"/>
              </w:rPr>
              <w:t>案</w:t>
            </w:r>
            <w:r>
              <w:rPr>
                <w:rFonts w:ascii="宋体" w:hAnsi="宋体"/>
                <w:b/>
                <w:color w:val="000000" w:themeColor="text1"/>
                <w:kern w:val="0"/>
                <w:sz w:val="22"/>
              </w:rPr>
              <w:t>由</w:t>
            </w:r>
          </w:p>
        </w:tc>
        <w:tc>
          <w:tcPr>
            <w:tcW w:w="709" w:type="dxa"/>
            <w:shd w:val="pct10" w:color="auto" w:fill="auto"/>
            <w:vAlign w:val="center"/>
          </w:tcPr>
          <w:p w14:paraId="79978E25" w14:textId="77777777" w:rsidR="00C36024" w:rsidRDefault="00C36024" w:rsidP="00410773">
            <w:pPr>
              <w:jc w:val="center"/>
              <w:rPr>
                <w:rFonts w:ascii="宋体" w:hAnsi="宋体"/>
                <w:b/>
                <w:color w:val="000000" w:themeColor="text1"/>
                <w:kern w:val="0"/>
                <w:sz w:val="22"/>
              </w:rPr>
            </w:pPr>
            <w:r>
              <w:rPr>
                <w:rFonts w:ascii="宋体" w:hAnsi="宋体" w:hint="eastAsia"/>
                <w:b/>
                <w:color w:val="000000" w:themeColor="text1"/>
                <w:kern w:val="0"/>
                <w:sz w:val="22"/>
              </w:rPr>
              <w:t>是否</w:t>
            </w:r>
            <w:r>
              <w:rPr>
                <w:rFonts w:ascii="宋体" w:hAnsi="宋体"/>
                <w:b/>
                <w:color w:val="000000" w:themeColor="text1"/>
                <w:kern w:val="0"/>
                <w:sz w:val="22"/>
              </w:rPr>
              <w:t>结案</w:t>
            </w:r>
          </w:p>
        </w:tc>
        <w:tc>
          <w:tcPr>
            <w:tcW w:w="992" w:type="dxa"/>
            <w:shd w:val="pct10" w:color="auto" w:fill="auto"/>
            <w:vAlign w:val="center"/>
          </w:tcPr>
          <w:p w14:paraId="463508FE" w14:textId="77777777" w:rsidR="00C36024" w:rsidRDefault="00C36024" w:rsidP="00410773">
            <w:pPr>
              <w:jc w:val="center"/>
              <w:rPr>
                <w:rFonts w:ascii="宋体" w:hAnsi="宋体"/>
                <w:b/>
                <w:color w:val="000000" w:themeColor="text1"/>
                <w:kern w:val="0"/>
                <w:sz w:val="22"/>
              </w:rPr>
            </w:pPr>
            <w:r>
              <w:rPr>
                <w:rFonts w:ascii="宋体" w:hAnsi="宋体" w:hint="eastAsia"/>
                <w:b/>
                <w:color w:val="000000" w:themeColor="text1"/>
                <w:kern w:val="0"/>
                <w:sz w:val="22"/>
              </w:rPr>
              <w:t>涉及</w:t>
            </w:r>
          </w:p>
          <w:p w14:paraId="7BA6D34F" w14:textId="77777777" w:rsidR="00C36024" w:rsidRDefault="00C36024" w:rsidP="00410773">
            <w:pPr>
              <w:jc w:val="center"/>
              <w:rPr>
                <w:rFonts w:ascii="宋体" w:hAnsi="宋体"/>
                <w:b/>
                <w:color w:val="000000" w:themeColor="text1"/>
                <w:kern w:val="0"/>
                <w:sz w:val="22"/>
              </w:rPr>
            </w:pPr>
            <w:r>
              <w:rPr>
                <w:rFonts w:ascii="宋体" w:hAnsi="宋体"/>
                <w:b/>
                <w:color w:val="000000" w:themeColor="text1"/>
                <w:kern w:val="0"/>
                <w:sz w:val="22"/>
              </w:rPr>
              <w:t>金额</w:t>
            </w:r>
          </w:p>
        </w:tc>
        <w:tc>
          <w:tcPr>
            <w:tcW w:w="1276" w:type="dxa"/>
            <w:shd w:val="pct10" w:color="auto" w:fill="auto"/>
            <w:vAlign w:val="center"/>
          </w:tcPr>
          <w:p w14:paraId="4A057223" w14:textId="77777777" w:rsidR="00C36024" w:rsidRDefault="00C36024" w:rsidP="00410773">
            <w:pPr>
              <w:jc w:val="center"/>
              <w:rPr>
                <w:rFonts w:ascii="宋体" w:hAnsi="宋体"/>
                <w:b/>
                <w:color w:val="000000" w:themeColor="text1"/>
                <w:kern w:val="0"/>
                <w:sz w:val="22"/>
              </w:rPr>
            </w:pPr>
            <w:r>
              <w:rPr>
                <w:rFonts w:asciiTheme="minorEastAsia" w:eastAsiaTheme="minorEastAsia" w:hAnsiTheme="minorEastAsia" w:hint="eastAsia"/>
                <w:b/>
                <w:color w:val="000000" w:themeColor="text1"/>
                <w:sz w:val="22"/>
              </w:rPr>
              <w:t>是否形成预计负债</w:t>
            </w:r>
          </w:p>
        </w:tc>
        <w:tc>
          <w:tcPr>
            <w:tcW w:w="1417" w:type="dxa"/>
            <w:shd w:val="pct10" w:color="auto" w:fill="auto"/>
            <w:vAlign w:val="center"/>
          </w:tcPr>
          <w:p w14:paraId="4DF88D0B" w14:textId="77777777" w:rsidR="00C36024" w:rsidRDefault="00C36024" w:rsidP="00410773">
            <w:pPr>
              <w:jc w:val="center"/>
              <w:rPr>
                <w:rFonts w:ascii="宋体" w:hAnsi="宋体"/>
                <w:b/>
                <w:color w:val="000000" w:themeColor="text1"/>
                <w:kern w:val="0"/>
                <w:sz w:val="22"/>
              </w:rPr>
            </w:pPr>
            <w:r w:rsidRPr="00CA774C">
              <w:rPr>
                <w:rFonts w:ascii="宋体" w:hAnsi="宋体" w:hint="eastAsia"/>
                <w:b/>
                <w:color w:val="000000" w:themeColor="text1"/>
                <w:kern w:val="0"/>
                <w:sz w:val="22"/>
              </w:rPr>
              <w:t>案件进展或执行情况</w:t>
            </w:r>
          </w:p>
        </w:tc>
        <w:tc>
          <w:tcPr>
            <w:tcW w:w="1417" w:type="dxa"/>
            <w:shd w:val="pct10" w:color="auto" w:fill="auto"/>
            <w:vAlign w:val="center"/>
          </w:tcPr>
          <w:p w14:paraId="5347C127" w14:textId="77777777" w:rsidR="00C36024" w:rsidRDefault="00C36024" w:rsidP="00410773">
            <w:pPr>
              <w:jc w:val="center"/>
              <w:rPr>
                <w:rFonts w:ascii="宋体" w:hAnsi="宋体"/>
                <w:b/>
                <w:color w:val="000000" w:themeColor="text1"/>
                <w:kern w:val="0"/>
                <w:sz w:val="22"/>
              </w:rPr>
            </w:pPr>
            <w:r>
              <w:rPr>
                <w:rFonts w:ascii="宋体" w:hAnsi="宋体" w:hint="eastAsia"/>
                <w:b/>
                <w:color w:val="000000" w:themeColor="text1"/>
                <w:kern w:val="0"/>
                <w:sz w:val="22"/>
              </w:rPr>
              <w:t>临时公告</w:t>
            </w:r>
          </w:p>
          <w:p w14:paraId="02C9CD10" w14:textId="77777777" w:rsidR="00C36024" w:rsidRDefault="00C36024" w:rsidP="00410773">
            <w:pPr>
              <w:jc w:val="center"/>
              <w:rPr>
                <w:rFonts w:ascii="宋体" w:hAnsi="宋体"/>
                <w:b/>
                <w:color w:val="000000" w:themeColor="text1"/>
                <w:kern w:val="0"/>
                <w:sz w:val="22"/>
              </w:rPr>
            </w:pPr>
            <w:r>
              <w:rPr>
                <w:rFonts w:ascii="宋体" w:hAnsi="宋体"/>
                <w:b/>
                <w:color w:val="000000" w:themeColor="text1"/>
                <w:kern w:val="0"/>
                <w:sz w:val="22"/>
              </w:rPr>
              <w:t>披露时间</w:t>
            </w:r>
          </w:p>
        </w:tc>
      </w:tr>
      <w:tr w:rsidR="00C36024" w14:paraId="68A3E672" w14:textId="77777777" w:rsidTr="00410773">
        <w:trPr>
          <w:trHeight w:val="310"/>
        </w:trPr>
        <w:tc>
          <w:tcPr>
            <w:tcW w:w="1129" w:type="dxa"/>
          </w:tcPr>
          <w:p w14:paraId="4D73CE4A" w14:textId="77777777" w:rsidR="00C36024" w:rsidRDefault="00C36024" w:rsidP="00410773">
            <w:pPr>
              <w:jc w:val="center"/>
              <w:rPr>
                <w:rFonts w:ascii="宋体" w:hAnsi="宋体"/>
                <w:color w:val="000000" w:themeColor="text1"/>
                <w:kern w:val="0"/>
                <w:sz w:val="22"/>
              </w:rPr>
            </w:pPr>
          </w:p>
        </w:tc>
        <w:tc>
          <w:tcPr>
            <w:tcW w:w="1276" w:type="dxa"/>
          </w:tcPr>
          <w:p w14:paraId="6EBDC85E" w14:textId="77777777" w:rsidR="00C36024" w:rsidRDefault="00C36024" w:rsidP="00410773">
            <w:pPr>
              <w:jc w:val="left"/>
              <w:rPr>
                <w:rFonts w:ascii="宋体" w:hAnsi="宋体"/>
                <w:color w:val="000000" w:themeColor="text1"/>
                <w:kern w:val="0"/>
                <w:sz w:val="22"/>
              </w:rPr>
            </w:pPr>
          </w:p>
        </w:tc>
        <w:tc>
          <w:tcPr>
            <w:tcW w:w="1559" w:type="dxa"/>
          </w:tcPr>
          <w:p w14:paraId="01BCB60A" w14:textId="77777777" w:rsidR="00C36024" w:rsidRDefault="00C36024" w:rsidP="00410773">
            <w:pPr>
              <w:tabs>
                <w:tab w:val="left" w:pos="5140"/>
              </w:tabs>
              <w:rPr>
                <w:rFonts w:ascii="宋体" w:eastAsiaTheme="minorEastAsia" w:hAnsi="宋体" w:cstheme="minorBidi"/>
                <w:color w:val="FF0000"/>
                <w:kern w:val="0"/>
                <w:sz w:val="22"/>
              </w:rPr>
            </w:pPr>
            <w:r>
              <w:rPr>
                <w:rFonts w:ascii="宋体" w:hAnsi="宋体" w:hint="eastAsia"/>
                <w:color w:val="FF0000"/>
                <w:kern w:val="0"/>
                <w:sz w:val="22"/>
              </w:rPr>
              <w:t>（注：请参照《民事案件案</w:t>
            </w:r>
            <w:r>
              <w:rPr>
                <w:rFonts w:ascii="宋体" w:hAnsi="宋体" w:hint="eastAsia"/>
                <w:color w:val="FF0000"/>
                <w:kern w:val="0"/>
                <w:sz w:val="22"/>
              </w:rPr>
              <w:lastRenderedPageBreak/>
              <w:t>由规定（2011版）》概括说明，例：买卖合同纠纷。</w:t>
            </w:r>
            <w:r>
              <w:rPr>
                <w:rFonts w:hint="eastAsia"/>
                <w:color w:val="FF0000"/>
              </w:rPr>
              <w:t>案件具体原因及进展请在“未结案件的重大诉讼、仲裁事项的进展情况及对公司的影响”说明。</w:t>
            </w:r>
            <w:r>
              <w:rPr>
                <w:rFonts w:ascii="宋体" w:hAnsi="宋体" w:hint="eastAsia"/>
                <w:color w:val="FF0000"/>
                <w:kern w:val="0"/>
                <w:sz w:val="22"/>
              </w:rPr>
              <w:t>）</w:t>
            </w:r>
          </w:p>
        </w:tc>
        <w:tc>
          <w:tcPr>
            <w:tcW w:w="709" w:type="dxa"/>
          </w:tcPr>
          <w:p w14:paraId="3FA042B9" w14:textId="77777777" w:rsidR="00C36024" w:rsidRDefault="00C36024" w:rsidP="00410773">
            <w:pPr>
              <w:jc w:val="left"/>
              <w:rPr>
                <w:rFonts w:ascii="宋体" w:hAnsi="宋体"/>
                <w:color w:val="000000" w:themeColor="text1"/>
                <w:kern w:val="0"/>
                <w:sz w:val="22"/>
              </w:rPr>
            </w:pPr>
          </w:p>
        </w:tc>
        <w:tc>
          <w:tcPr>
            <w:tcW w:w="992" w:type="dxa"/>
          </w:tcPr>
          <w:p w14:paraId="022C89AE" w14:textId="77777777" w:rsidR="00C36024" w:rsidRDefault="00C36024" w:rsidP="00410773">
            <w:pPr>
              <w:jc w:val="left"/>
              <w:rPr>
                <w:rFonts w:ascii="宋体" w:hAnsi="宋体"/>
                <w:color w:val="000000" w:themeColor="text1"/>
                <w:kern w:val="0"/>
                <w:sz w:val="22"/>
              </w:rPr>
            </w:pPr>
          </w:p>
        </w:tc>
        <w:tc>
          <w:tcPr>
            <w:tcW w:w="1276" w:type="dxa"/>
          </w:tcPr>
          <w:p w14:paraId="01AA93DC" w14:textId="77777777" w:rsidR="00C36024" w:rsidRDefault="00C36024" w:rsidP="00410773">
            <w:pPr>
              <w:jc w:val="left"/>
              <w:rPr>
                <w:rFonts w:ascii="宋体" w:hAnsi="宋体"/>
                <w:color w:val="000000" w:themeColor="text1"/>
                <w:kern w:val="0"/>
                <w:sz w:val="22"/>
              </w:rPr>
            </w:pPr>
            <w:r w:rsidRPr="0049102F">
              <w:rPr>
                <w:rFonts w:ascii="宋体" w:eastAsiaTheme="minorEastAsia" w:hAnsi="宋体" w:cstheme="minorBidi" w:hint="eastAsia"/>
                <w:color w:val="FF0000"/>
                <w:kern w:val="0"/>
                <w:sz w:val="22"/>
              </w:rPr>
              <w:t>（注</w:t>
            </w:r>
            <w:r w:rsidRPr="0049102F">
              <w:rPr>
                <w:rFonts w:ascii="宋体" w:eastAsiaTheme="minorEastAsia" w:hAnsi="宋体" w:cstheme="minorBidi"/>
                <w:color w:val="FF0000"/>
                <w:kern w:val="0"/>
                <w:sz w:val="22"/>
              </w:rPr>
              <w:t>：</w:t>
            </w:r>
            <w:r w:rsidRPr="0049102F">
              <w:rPr>
                <w:rFonts w:ascii="宋体" w:eastAsiaTheme="minorEastAsia" w:hAnsi="宋体" w:cstheme="minorBidi" w:hint="eastAsia"/>
                <w:color w:val="FF0000"/>
                <w:kern w:val="0"/>
                <w:sz w:val="22"/>
              </w:rPr>
              <w:t>仅尚未在报</w:t>
            </w:r>
            <w:r w:rsidRPr="0049102F">
              <w:rPr>
                <w:rFonts w:ascii="宋体" w:eastAsiaTheme="minorEastAsia" w:hAnsi="宋体" w:cstheme="minorBidi" w:hint="eastAsia"/>
                <w:color w:val="FF0000"/>
                <w:kern w:val="0"/>
                <w:sz w:val="22"/>
              </w:rPr>
              <w:lastRenderedPageBreak/>
              <w:t>告期内结案的重大诉讼、仲裁事项适用</w:t>
            </w:r>
            <w:r w:rsidRPr="0049102F">
              <w:rPr>
                <w:rFonts w:ascii="宋体" w:eastAsiaTheme="minorEastAsia" w:hAnsi="宋体" w:cstheme="minorBidi"/>
                <w:color w:val="FF0000"/>
                <w:kern w:val="0"/>
                <w:sz w:val="22"/>
              </w:rPr>
              <w:t>,</w:t>
            </w:r>
            <w:r w:rsidRPr="0049102F">
              <w:rPr>
                <w:rFonts w:ascii="宋体" w:eastAsiaTheme="minorEastAsia" w:hAnsi="宋体" w:cstheme="minorBidi" w:hint="eastAsia"/>
                <w:color w:val="FF0000"/>
                <w:kern w:val="0"/>
                <w:sz w:val="22"/>
              </w:rPr>
              <w:t>如不适用</w:t>
            </w:r>
            <w:r w:rsidRPr="0049102F">
              <w:rPr>
                <w:rFonts w:ascii="宋体" w:eastAsiaTheme="minorEastAsia" w:hAnsi="宋体" w:cstheme="minorBidi"/>
                <w:color w:val="FF0000"/>
                <w:kern w:val="0"/>
                <w:sz w:val="22"/>
              </w:rPr>
              <w:t>填</w:t>
            </w:r>
            <w:r w:rsidRPr="0049102F">
              <w:rPr>
                <w:rFonts w:ascii="宋体" w:eastAsiaTheme="minorEastAsia" w:hAnsi="宋体" w:cstheme="minorBidi" w:hint="eastAsia"/>
                <w:color w:val="FF0000"/>
                <w:kern w:val="0"/>
                <w:sz w:val="22"/>
              </w:rPr>
              <w:t>写</w:t>
            </w:r>
            <w:r w:rsidRPr="0049102F">
              <w:rPr>
                <w:rFonts w:ascii="宋体" w:eastAsiaTheme="minorEastAsia" w:hAnsi="宋体" w:cstheme="minorBidi"/>
                <w:color w:val="FF0000"/>
                <w:kern w:val="0"/>
                <w:sz w:val="22"/>
              </w:rPr>
              <w:t>“</w:t>
            </w:r>
            <w:r>
              <w:rPr>
                <w:rFonts w:ascii="宋体" w:eastAsiaTheme="minorEastAsia" w:hAnsi="宋体" w:cstheme="minorBidi"/>
                <w:color w:val="FF0000"/>
                <w:kern w:val="0"/>
                <w:sz w:val="22"/>
              </w:rPr>
              <w:t>-”</w:t>
            </w:r>
            <w:r w:rsidRPr="0049102F">
              <w:rPr>
                <w:rFonts w:ascii="宋体" w:eastAsiaTheme="minorEastAsia" w:hAnsi="宋体" w:cstheme="minorBidi" w:hint="eastAsia"/>
                <w:color w:val="FF0000"/>
                <w:kern w:val="0"/>
                <w:sz w:val="22"/>
              </w:rPr>
              <w:t>）</w:t>
            </w:r>
          </w:p>
        </w:tc>
        <w:tc>
          <w:tcPr>
            <w:tcW w:w="1417" w:type="dxa"/>
          </w:tcPr>
          <w:p w14:paraId="07F70285" w14:textId="77777777" w:rsidR="00C36024" w:rsidRDefault="00C36024" w:rsidP="00410773">
            <w:pPr>
              <w:jc w:val="left"/>
              <w:rPr>
                <w:rFonts w:ascii="宋体" w:hAnsi="宋体"/>
                <w:color w:val="FF0000"/>
                <w:kern w:val="0"/>
                <w:sz w:val="22"/>
              </w:rPr>
            </w:pPr>
          </w:p>
        </w:tc>
        <w:tc>
          <w:tcPr>
            <w:tcW w:w="1417" w:type="dxa"/>
          </w:tcPr>
          <w:p w14:paraId="2A285725" w14:textId="77777777" w:rsidR="00C36024" w:rsidRDefault="00C36024" w:rsidP="00410773">
            <w:pPr>
              <w:jc w:val="left"/>
              <w:rPr>
                <w:rFonts w:ascii="宋体" w:hAnsi="宋体"/>
                <w:color w:val="000000" w:themeColor="text1"/>
                <w:kern w:val="0"/>
                <w:sz w:val="22"/>
              </w:rPr>
            </w:pPr>
            <w:r>
              <w:rPr>
                <w:rFonts w:ascii="宋体" w:hAnsi="宋体" w:hint="eastAsia"/>
                <w:color w:val="FF0000"/>
                <w:kern w:val="0"/>
                <w:sz w:val="22"/>
              </w:rPr>
              <w:t>日历控件</w:t>
            </w:r>
          </w:p>
        </w:tc>
      </w:tr>
      <w:tr w:rsidR="00C36024" w14:paraId="323321A4" w14:textId="77777777" w:rsidTr="00410773">
        <w:trPr>
          <w:trHeight w:val="259"/>
        </w:trPr>
        <w:tc>
          <w:tcPr>
            <w:tcW w:w="1129" w:type="dxa"/>
          </w:tcPr>
          <w:p w14:paraId="72CCA064" w14:textId="77777777" w:rsidR="00C36024" w:rsidRDefault="00C36024" w:rsidP="00410773">
            <w:pPr>
              <w:jc w:val="center"/>
              <w:rPr>
                <w:rFonts w:ascii="宋体" w:hAnsi="宋体"/>
                <w:color w:val="000000" w:themeColor="text1"/>
                <w:kern w:val="0"/>
                <w:sz w:val="22"/>
              </w:rPr>
            </w:pPr>
          </w:p>
        </w:tc>
        <w:tc>
          <w:tcPr>
            <w:tcW w:w="1276" w:type="dxa"/>
          </w:tcPr>
          <w:p w14:paraId="2F321BA2" w14:textId="77777777" w:rsidR="00C36024" w:rsidRDefault="00C36024" w:rsidP="00410773">
            <w:pPr>
              <w:jc w:val="left"/>
              <w:rPr>
                <w:rFonts w:ascii="宋体" w:hAnsi="宋体"/>
                <w:color w:val="000000" w:themeColor="text1"/>
                <w:kern w:val="0"/>
                <w:sz w:val="22"/>
              </w:rPr>
            </w:pPr>
          </w:p>
        </w:tc>
        <w:tc>
          <w:tcPr>
            <w:tcW w:w="1559" w:type="dxa"/>
          </w:tcPr>
          <w:p w14:paraId="305AE0B5" w14:textId="77777777" w:rsidR="00C36024" w:rsidRDefault="00C36024" w:rsidP="00410773">
            <w:pPr>
              <w:jc w:val="left"/>
              <w:rPr>
                <w:rFonts w:ascii="宋体" w:hAnsi="宋体"/>
                <w:color w:val="000000" w:themeColor="text1"/>
                <w:kern w:val="0"/>
                <w:sz w:val="22"/>
              </w:rPr>
            </w:pPr>
          </w:p>
        </w:tc>
        <w:tc>
          <w:tcPr>
            <w:tcW w:w="709" w:type="dxa"/>
          </w:tcPr>
          <w:p w14:paraId="296B44D7" w14:textId="77777777" w:rsidR="00C36024" w:rsidRDefault="00C36024" w:rsidP="00410773">
            <w:pPr>
              <w:jc w:val="left"/>
              <w:rPr>
                <w:rFonts w:ascii="宋体" w:hAnsi="宋体"/>
                <w:color w:val="000000" w:themeColor="text1"/>
                <w:kern w:val="0"/>
                <w:sz w:val="22"/>
              </w:rPr>
            </w:pPr>
          </w:p>
        </w:tc>
        <w:tc>
          <w:tcPr>
            <w:tcW w:w="992" w:type="dxa"/>
          </w:tcPr>
          <w:p w14:paraId="133CB1B8" w14:textId="77777777" w:rsidR="00C36024" w:rsidRDefault="00C36024" w:rsidP="00410773">
            <w:pPr>
              <w:jc w:val="left"/>
              <w:rPr>
                <w:rFonts w:ascii="宋体" w:hAnsi="宋体"/>
                <w:color w:val="000000" w:themeColor="text1"/>
                <w:kern w:val="0"/>
                <w:sz w:val="22"/>
              </w:rPr>
            </w:pPr>
            <w:r>
              <w:rPr>
                <w:rFonts w:ascii="宋体" w:hAnsi="宋体"/>
                <w:color w:val="000000" w:themeColor="text1"/>
                <w:kern w:val="0"/>
                <w:sz w:val="22"/>
              </w:rPr>
              <w:t xml:space="preserve">  </w:t>
            </w:r>
          </w:p>
        </w:tc>
        <w:tc>
          <w:tcPr>
            <w:tcW w:w="1276" w:type="dxa"/>
          </w:tcPr>
          <w:p w14:paraId="1A7A8982" w14:textId="77777777" w:rsidR="00C36024" w:rsidRDefault="00C36024" w:rsidP="00410773">
            <w:pPr>
              <w:jc w:val="left"/>
              <w:rPr>
                <w:rFonts w:ascii="宋体" w:hAnsi="宋体"/>
                <w:color w:val="000000" w:themeColor="text1"/>
                <w:kern w:val="0"/>
                <w:sz w:val="22"/>
              </w:rPr>
            </w:pPr>
          </w:p>
        </w:tc>
        <w:tc>
          <w:tcPr>
            <w:tcW w:w="1417" w:type="dxa"/>
          </w:tcPr>
          <w:p w14:paraId="69F9F366" w14:textId="77777777" w:rsidR="00C36024" w:rsidRDefault="00C36024" w:rsidP="00410773">
            <w:pPr>
              <w:jc w:val="left"/>
              <w:rPr>
                <w:rFonts w:ascii="宋体" w:hAnsi="宋体"/>
                <w:color w:val="000000" w:themeColor="text1"/>
                <w:kern w:val="0"/>
                <w:sz w:val="22"/>
              </w:rPr>
            </w:pPr>
          </w:p>
        </w:tc>
        <w:tc>
          <w:tcPr>
            <w:tcW w:w="1417" w:type="dxa"/>
          </w:tcPr>
          <w:p w14:paraId="34FB9295" w14:textId="77777777" w:rsidR="00C36024" w:rsidRDefault="00C36024" w:rsidP="00410773">
            <w:pPr>
              <w:jc w:val="left"/>
              <w:rPr>
                <w:rFonts w:ascii="宋体" w:hAnsi="宋体"/>
                <w:color w:val="000000" w:themeColor="text1"/>
                <w:kern w:val="0"/>
                <w:sz w:val="22"/>
              </w:rPr>
            </w:pPr>
          </w:p>
        </w:tc>
      </w:tr>
      <w:tr w:rsidR="00C36024" w14:paraId="713CA340" w14:textId="77777777" w:rsidTr="00410773">
        <w:trPr>
          <w:trHeight w:val="295"/>
        </w:trPr>
        <w:tc>
          <w:tcPr>
            <w:tcW w:w="1129" w:type="dxa"/>
          </w:tcPr>
          <w:p w14:paraId="6E9E5D4D" w14:textId="77777777" w:rsidR="00C36024" w:rsidRDefault="00C36024" w:rsidP="00410773">
            <w:pPr>
              <w:jc w:val="center"/>
              <w:rPr>
                <w:rFonts w:ascii="宋体" w:hAnsi="宋体"/>
                <w:color w:val="000000" w:themeColor="text1"/>
                <w:kern w:val="0"/>
                <w:sz w:val="22"/>
              </w:rPr>
            </w:pPr>
            <w:r>
              <w:rPr>
                <w:rFonts w:ascii="宋体" w:hAnsi="宋体" w:hint="eastAsia"/>
                <w:color w:val="000000" w:themeColor="text1"/>
                <w:kern w:val="0"/>
                <w:sz w:val="22"/>
              </w:rPr>
              <w:t>（自动</w:t>
            </w:r>
            <w:r>
              <w:rPr>
                <w:rFonts w:ascii="宋体" w:hAnsi="宋体"/>
                <w:color w:val="000000" w:themeColor="text1"/>
                <w:kern w:val="0"/>
                <w:sz w:val="22"/>
              </w:rPr>
              <w:t>添行）</w:t>
            </w:r>
          </w:p>
        </w:tc>
        <w:tc>
          <w:tcPr>
            <w:tcW w:w="1276" w:type="dxa"/>
          </w:tcPr>
          <w:p w14:paraId="4C6E532D" w14:textId="77777777" w:rsidR="00C36024" w:rsidRDefault="00C36024" w:rsidP="00410773">
            <w:pPr>
              <w:jc w:val="left"/>
              <w:rPr>
                <w:rFonts w:ascii="宋体" w:hAnsi="宋体"/>
                <w:color w:val="000000" w:themeColor="text1"/>
                <w:kern w:val="0"/>
                <w:sz w:val="22"/>
              </w:rPr>
            </w:pPr>
          </w:p>
        </w:tc>
        <w:tc>
          <w:tcPr>
            <w:tcW w:w="1559" w:type="dxa"/>
          </w:tcPr>
          <w:p w14:paraId="3F79B718" w14:textId="77777777" w:rsidR="00C36024" w:rsidRDefault="00C36024" w:rsidP="00410773">
            <w:pPr>
              <w:jc w:val="left"/>
              <w:rPr>
                <w:rFonts w:ascii="宋体" w:hAnsi="宋体"/>
                <w:color w:val="000000" w:themeColor="text1"/>
                <w:kern w:val="0"/>
                <w:sz w:val="22"/>
              </w:rPr>
            </w:pPr>
          </w:p>
        </w:tc>
        <w:tc>
          <w:tcPr>
            <w:tcW w:w="709" w:type="dxa"/>
          </w:tcPr>
          <w:p w14:paraId="3B71F414" w14:textId="77777777" w:rsidR="00C36024" w:rsidRDefault="00C36024" w:rsidP="00410773">
            <w:pPr>
              <w:jc w:val="left"/>
              <w:rPr>
                <w:rFonts w:ascii="宋体" w:hAnsi="宋体"/>
                <w:color w:val="000000" w:themeColor="text1"/>
                <w:kern w:val="0"/>
                <w:sz w:val="22"/>
              </w:rPr>
            </w:pPr>
          </w:p>
        </w:tc>
        <w:tc>
          <w:tcPr>
            <w:tcW w:w="992" w:type="dxa"/>
          </w:tcPr>
          <w:p w14:paraId="1DAD6D5F" w14:textId="77777777" w:rsidR="00C36024" w:rsidRDefault="00C36024" w:rsidP="00410773">
            <w:pPr>
              <w:jc w:val="left"/>
              <w:rPr>
                <w:rFonts w:ascii="宋体" w:hAnsi="宋体"/>
                <w:color w:val="000000" w:themeColor="text1"/>
                <w:kern w:val="0"/>
                <w:sz w:val="22"/>
              </w:rPr>
            </w:pPr>
          </w:p>
        </w:tc>
        <w:tc>
          <w:tcPr>
            <w:tcW w:w="1276" w:type="dxa"/>
          </w:tcPr>
          <w:p w14:paraId="2149A1A4" w14:textId="77777777" w:rsidR="00C36024" w:rsidRDefault="00C36024" w:rsidP="00410773">
            <w:pPr>
              <w:jc w:val="left"/>
              <w:rPr>
                <w:rFonts w:ascii="宋体" w:hAnsi="宋体"/>
                <w:color w:val="000000" w:themeColor="text1"/>
                <w:kern w:val="0"/>
                <w:sz w:val="22"/>
              </w:rPr>
            </w:pPr>
          </w:p>
        </w:tc>
        <w:tc>
          <w:tcPr>
            <w:tcW w:w="1417" w:type="dxa"/>
          </w:tcPr>
          <w:p w14:paraId="20CAD909" w14:textId="77777777" w:rsidR="00C36024" w:rsidRDefault="00C36024" w:rsidP="00410773">
            <w:pPr>
              <w:jc w:val="left"/>
              <w:rPr>
                <w:rFonts w:ascii="宋体" w:hAnsi="宋体"/>
                <w:color w:val="000000" w:themeColor="text1"/>
                <w:kern w:val="0"/>
                <w:sz w:val="22"/>
              </w:rPr>
            </w:pPr>
          </w:p>
        </w:tc>
        <w:tc>
          <w:tcPr>
            <w:tcW w:w="1417" w:type="dxa"/>
          </w:tcPr>
          <w:p w14:paraId="20F4FA8C" w14:textId="77777777" w:rsidR="00C36024" w:rsidRDefault="00C36024" w:rsidP="00410773">
            <w:pPr>
              <w:jc w:val="left"/>
              <w:rPr>
                <w:rFonts w:ascii="宋体" w:hAnsi="宋体"/>
                <w:color w:val="000000" w:themeColor="text1"/>
                <w:kern w:val="0"/>
                <w:sz w:val="22"/>
              </w:rPr>
            </w:pPr>
          </w:p>
        </w:tc>
      </w:tr>
      <w:tr w:rsidR="00C36024" w14:paraId="036EAE1B" w14:textId="77777777" w:rsidTr="00410773">
        <w:trPr>
          <w:trHeight w:val="197"/>
        </w:trPr>
        <w:tc>
          <w:tcPr>
            <w:tcW w:w="1129" w:type="dxa"/>
          </w:tcPr>
          <w:p w14:paraId="3E4FB8A6" w14:textId="77777777" w:rsidR="00C36024" w:rsidRDefault="00C36024" w:rsidP="00410773">
            <w:pPr>
              <w:jc w:val="center"/>
              <w:rPr>
                <w:rFonts w:ascii="宋体" w:hAnsi="宋体"/>
                <w:b/>
                <w:color w:val="000000" w:themeColor="text1"/>
                <w:kern w:val="0"/>
                <w:sz w:val="22"/>
              </w:rPr>
            </w:pPr>
            <w:r>
              <w:rPr>
                <w:rFonts w:ascii="宋体" w:hAnsi="宋体" w:hint="eastAsia"/>
                <w:b/>
                <w:color w:val="000000" w:themeColor="text1"/>
                <w:kern w:val="0"/>
                <w:sz w:val="22"/>
              </w:rPr>
              <w:t>总计</w:t>
            </w:r>
          </w:p>
        </w:tc>
        <w:tc>
          <w:tcPr>
            <w:tcW w:w="1276" w:type="dxa"/>
          </w:tcPr>
          <w:p w14:paraId="136B8F73" w14:textId="77777777" w:rsidR="00C36024" w:rsidRDefault="00C36024" w:rsidP="00410773">
            <w:pPr>
              <w:jc w:val="left"/>
              <w:rPr>
                <w:rFonts w:ascii="宋体" w:hAnsi="宋体"/>
                <w:color w:val="000000" w:themeColor="text1"/>
                <w:kern w:val="0"/>
                <w:sz w:val="22"/>
              </w:rPr>
            </w:pPr>
          </w:p>
        </w:tc>
        <w:tc>
          <w:tcPr>
            <w:tcW w:w="1559" w:type="dxa"/>
          </w:tcPr>
          <w:p w14:paraId="206AEBC5" w14:textId="77777777" w:rsidR="00C36024" w:rsidRDefault="00C36024" w:rsidP="00410773">
            <w:pPr>
              <w:jc w:val="left"/>
              <w:rPr>
                <w:rFonts w:ascii="宋体" w:hAnsi="宋体"/>
                <w:color w:val="000000" w:themeColor="text1"/>
                <w:kern w:val="0"/>
                <w:sz w:val="22"/>
              </w:rPr>
            </w:pPr>
          </w:p>
        </w:tc>
        <w:tc>
          <w:tcPr>
            <w:tcW w:w="709" w:type="dxa"/>
          </w:tcPr>
          <w:p w14:paraId="40E3B8DC" w14:textId="77777777" w:rsidR="00C36024" w:rsidRDefault="00C36024" w:rsidP="00410773">
            <w:pPr>
              <w:jc w:val="left"/>
              <w:rPr>
                <w:rFonts w:ascii="宋体" w:hAnsi="宋体"/>
                <w:color w:val="000000" w:themeColor="text1"/>
                <w:kern w:val="0"/>
                <w:sz w:val="22"/>
              </w:rPr>
            </w:pPr>
          </w:p>
        </w:tc>
        <w:tc>
          <w:tcPr>
            <w:tcW w:w="992" w:type="dxa"/>
          </w:tcPr>
          <w:p w14:paraId="7B37B705" w14:textId="77777777" w:rsidR="00C36024" w:rsidRDefault="00C36024" w:rsidP="00410773">
            <w:pPr>
              <w:jc w:val="left"/>
              <w:rPr>
                <w:rFonts w:ascii="宋体" w:hAnsi="宋体"/>
                <w:color w:val="000000" w:themeColor="text1"/>
                <w:kern w:val="0"/>
                <w:sz w:val="22"/>
              </w:rPr>
            </w:pPr>
          </w:p>
        </w:tc>
        <w:tc>
          <w:tcPr>
            <w:tcW w:w="1276" w:type="dxa"/>
          </w:tcPr>
          <w:p w14:paraId="237538A0" w14:textId="77777777" w:rsidR="00C36024" w:rsidRDefault="00C36024" w:rsidP="00410773">
            <w:pPr>
              <w:jc w:val="center"/>
              <w:rPr>
                <w:rFonts w:ascii="宋体" w:hAnsi="宋体"/>
                <w:color w:val="000000" w:themeColor="text1"/>
                <w:kern w:val="0"/>
                <w:sz w:val="22"/>
              </w:rPr>
            </w:pPr>
            <w:r>
              <w:rPr>
                <w:rFonts w:ascii="宋体" w:hAnsi="宋体" w:hint="eastAsia"/>
                <w:color w:val="000000" w:themeColor="text1"/>
                <w:kern w:val="0"/>
                <w:sz w:val="22"/>
              </w:rPr>
              <w:t>-</w:t>
            </w:r>
          </w:p>
        </w:tc>
        <w:tc>
          <w:tcPr>
            <w:tcW w:w="1417" w:type="dxa"/>
          </w:tcPr>
          <w:p w14:paraId="630A04B3" w14:textId="77777777" w:rsidR="00C36024" w:rsidRDefault="00C36024" w:rsidP="00410773">
            <w:pPr>
              <w:jc w:val="center"/>
              <w:rPr>
                <w:rFonts w:ascii="宋体" w:hAnsi="宋体"/>
                <w:color w:val="000000" w:themeColor="text1"/>
                <w:kern w:val="0"/>
                <w:sz w:val="22"/>
              </w:rPr>
            </w:pPr>
          </w:p>
        </w:tc>
        <w:tc>
          <w:tcPr>
            <w:tcW w:w="1417" w:type="dxa"/>
          </w:tcPr>
          <w:p w14:paraId="1263382C" w14:textId="77777777" w:rsidR="00C36024" w:rsidRDefault="00C36024" w:rsidP="00410773">
            <w:pPr>
              <w:jc w:val="center"/>
              <w:rPr>
                <w:rFonts w:ascii="宋体" w:hAnsi="宋体"/>
                <w:color w:val="000000" w:themeColor="text1"/>
                <w:kern w:val="0"/>
                <w:sz w:val="22"/>
              </w:rPr>
            </w:pPr>
            <w:r>
              <w:rPr>
                <w:rFonts w:ascii="宋体" w:hAnsi="宋体" w:hint="eastAsia"/>
                <w:color w:val="000000" w:themeColor="text1"/>
                <w:kern w:val="0"/>
                <w:sz w:val="22"/>
              </w:rPr>
              <w:t>-</w:t>
            </w:r>
          </w:p>
        </w:tc>
      </w:tr>
    </w:tbl>
    <w:p w14:paraId="4819E52D" w14:textId="77777777" w:rsidR="00C36024" w:rsidRDefault="00C36024" w:rsidP="00C36024">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重大诉讼、仲裁事项对公司的影响：</w:t>
      </w:r>
    </w:p>
    <w:tbl>
      <w:tblPr>
        <w:tblStyle w:val="6"/>
        <w:tblW w:w="9639" w:type="dxa"/>
        <w:tblInd w:w="-572" w:type="dxa"/>
        <w:tblLook w:val="04A0" w:firstRow="1" w:lastRow="0" w:firstColumn="1" w:lastColumn="0" w:noHBand="0" w:noVBand="1"/>
      </w:tblPr>
      <w:tblGrid>
        <w:gridCol w:w="9639"/>
      </w:tblGrid>
      <w:tr w:rsidR="00C36024" w14:paraId="5863B26E" w14:textId="77777777" w:rsidTr="00410773">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479BF00" w14:textId="77777777" w:rsidR="00C36024" w:rsidRDefault="00C36024" w:rsidP="00410773">
            <w:pPr>
              <w:tabs>
                <w:tab w:val="left" w:pos="5140"/>
              </w:tabs>
              <w:rPr>
                <w:rFonts w:asciiTheme="minorEastAsia" w:eastAsiaTheme="minorEastAsia" w:hAnsiTheme="minorEastAsia"/>
                <w:i/>
                <w:color w:val="FF0000"/>
                <w:szCs w:val="44"/>
              </w:rPr>
            </w:pPr>
          </w:p>
          <w:p w14:paraId="6DA119B2" w14:textId="77777777" w:rsidR="00C36024" w:rsidRDefault="00C36024" w:rsidP="00410773">
            <w:pPr>
              <w:tabs>
                <w:tab w:val="left" w:pos="5140"/>
              </w:tabs>
              <w:rPr>
                <w:rFonts w:asciiTheme="minorEastAsia" w:eastAsiaTheme="minorEastAsia" w:hAnsiTheme="minorEastAsia"/>
                <w:color w:val="000000" w:themeColor="text1"/>
                <w:szCs w:val="44"/>
              </w:rPr>
            </w:pPr>
          </w:p>
        </w:tc>
      </w:tr>
    </w:tbl>
    <w:p w14:paraId="29861038" w14:textId="45BA3BEA" w:rsidR="00C36024" w:rsidRPr="004C0164" w:rsidRDefault="00C36024" w:rsidP="00ED222E">
      <w:pPr>
        <w:tabs>
          <w:tab w:val="left" w:pos="5140"/>
        </w:tabs>
        <w:rPr>
          <w:rFonts w:asciiTheme="minorEastAsia" w:eastAsiaTheme="minorEastAsia" w:hAnsiTheme="minorEastAsia"/>
          <w:color w:val="FF0000"/>
          <w:szCs w:val="44"/>
        </w:rPr>
      </w:pPr>
      <w:r w:rsidRPr="00156F46">
        <w:rPr>
          <w:rFonts w:asciiTheme="minorEastAsia" w:eastAsiaTheme="minorEastAsia" w:hAnsiTheme="minorEastAsia" w:hint="eastAsia"/>
          <w:color w:val="FF0000"/>
          <w:szCs w:val="44"/>
        </w:rPr>
        <w:t>（创新层公司须</w:t>
      </w:r>
      <w:r w:rsidRPr="00156F46">
        <w:rPr>
          <w:rFonts w:asciiTheme="minorEastAsia" w:eastAsiaTheme="minorEastAsia" w:hAnsiTheme="minorEastAsia"/>
          <w:color w:val="FF0000"/>
          <w:szCs w:val="44"/>
        </w:rPr>
        <w:t>披露以下信息</w:t>
      </w:r>
      <w:r w:rsidRPr="00156F46">
        <w:rPr>
          <w:rFonts w:asciiTheme="minorEastAsia" w:eastAsiaTheme="minorEastAsia" w:hAnsiTheme="minorEastAsia" w:hint="eastAsia"/>
          <w:color w:val="FF0000"/>
          <w:szCs w:val="44"/>
        </w:rPr>
        <w:t>）</w:t>
      </w:r>
    </w:p>
    <w:p w14:paraId="61DCA03E" w14:textId="3A40A983" w:rsidR="00ED222E" w:rsidRDefault="00ED222E" w:rsidP="00ED222E">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2、</w:t>
      </w:r>
      <w:r w:rsidR="00C1420A">
        <w:rPr>
          <w:b/>
          <w:color w:val="000000" w:themeColor="text1"/>
        </w:rPr>
        <w:t>以临时公告形式披露且在报告期内未结案件的重大诉讼、仲裁事项</w:t>
      </w:r>
    </w:p>
    <w:p w14:paraId="67FC6421" w14:textId="77777777" w:rsidR="00ED222E" w:rsidRDefault="00ED222E" w:rsidP="00ED222E">
      <w:pPr>
        <w:tabs>
          <w:tab w:val="left" w:pos="5140"/>
        </w:tabs>
        <w:rPr>
          <w:rFonts w:asciiTheme="minorEastAsia" w:eastAsiaTheme="minorEastAsia" w:hAnsiTheme="minorEastAsia"/>
          <w:b/>
          <w:color w:val="000000" w:themeColor="text1"/>
          <w:szCs w:val="44"/>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r>
        <w:rPr>
          <w:rFonts w:asciiTheme="minorEastAsia" w:eastAsiaTheme="minorEastAsia" w:hAnsiTheme="minorEastAsia"/>
          <w:color w:val="000000" w:themeColor="text1"/>
          <w:szCs w:val="44"/>
        </w:rPr>
        <w:t xml:space="preserve">  </w:t>
      </w:r>
      <w:r>
        <w:rPr>
          <w:rFonts w:asciiTheme="minorEastAsia" w:eastAsiaTheme="minorEastAsia" w:hAnsiTheme="minorEastAsia" w:hint="eastAsia"/>
          <w:b/>
          <w:color w:val="000000" w:themeColor="text1"/>
          <w:szCs w:val="44"/>
        </w:rPr>
        <w:t xml:space="preserve">                         </w:t>
      </w:r>
      <w:r>
        <w:rPr>
          <w:rFonts w:asciiTheme="minorEastAsia" w:eastAsiaTheme="minorEastAsia" w:hAnsiTheme="minorEastAsia"/>
          <w:b/>
          <w:color w:val="000000" w:themeColor="text1"/>
          <w:szCs w:val="44"/>
        </w:rPr>
        <w:t xml:space="preserve">                        </w:t>
      </w:r>
    </w:p>
    <w:p w14:paraId="589A3E9F" w14:textId="77777777" w:rsidR="00ED222E" w:rsidRDefault="00ED222E" w:rsidP="00ED222E">
      <w:pPr>
        <w:tabs>
          <w:tab w:val="left" w:pos="5140"/>
        </w:tabs>
        <w:ind w:firstLineChars="3250" w:firstLine="6825"/>
        <w:jc w:val="right"/>
      </w:pPr>
      <w:r>
        <w:rPr>
          <w:rFonts w:hint="eastAsia"/>
        </w:rPr>
        <w:t>单位：元</w:t>
      </w:r>
    </w:p>
    <w:tbl>
      <w:tblPr>
        <w:tblpPr w:leftFromText="180" w:rightFromText="180" w:vertAnchor="text" w:horzAnchor="page" w:tblpX="1233" w:tblpY="21"/>
        <w:tblW w:w="878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129"/>
        <w:gridCol w:w="1276"/>
        <w:gridCol w:w="1559"/>
        <w:gridCol w:w="709"/>
        <w:gridCol w:w="1276"/>
        <w:gridCol w:w="1417"/>
        <w:gridCol w:w="1418"/>
      </w:tblGrid>
      <w:tr w:rsidR="00C1420A" w14:paraId="6FEFBA3B" w14:textId="77777777" w:rsidTr="007A3C2D">
        <w:trPr>
          <w:trHeight w:val="397"/>
        </w:trPr>
        <w:tc>
          <w:tcPr>
            <w:tcW w:w="1129" w:type="dxa"/>
            <w:shd w:val="pct10" w:color="auto" w:fill="auto"/>
            <w:vAlign w:val="center"/>
          </w:tcPr>
          <w:p w14:paraId="30614489" w14:textId="77777777" w:rsidR="00C1420A" w:rsidRDefault="00C1420A" w:rsidP="00E4588F">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原告</w:t>
            </w:r>
          </w:p>
          <w:p w14:paraId="1E8F0F64" w14:textId="77777777" w:rsidR="00C1420A" w:rsidRDefault="00C1420A" w:rsidP="00E4588F">
            <w:pPr>
              <w:jc w:val="center"/>
              <w:rPr>
                <w:rFonts w:ascii="宋体" w:hAnsi="宋体"/>
                <w:b/>
                <w:color w:val="000000" w:themeColor="text1"/>
                <w:kern w:val="0"/>
                <w:sz w:val="22"/>
              </w:rPr>
            </w:pPr>
            <w:r>
              <w:rPr>
                <w:rFonts w:asciiTheme="minorEastAsia" w:eastAsiaTheme="minorEastAsia" w:hAnsiTheme="minorEastAsia" w:hint="eastAsia"/>
                <w:b/>
                <w:color w:val="000000" w:themeColor="text1"/>
                <w:sz w:val="22"/>
              </w:rPr>
              <w:t>/申请</w:t>
            </w:r>
            <w:r>
              <w:rPr>
                <w:rFonts w:asciiTheme="minorEastAsia" w:eastAsiaTheme="minorEastAsia" w:hAnsiTheme="minorEastAsia"/>
                <w:b/>
                <w:color w:val="000000" w:themeColor="text1"/>
                <w:sz w:val="22"/>
              </w:rPr>
              <w:t>人</w:t>
            </w:r>
          </w:p>
        </w:tc>
        <w:tc>
          <w:tcPr>
            <w:tcW w:w="1276" w:type="dxa"/>
            <w:shd w:val="pct10" w:color="auto" w:fill="auto"/>
            <w:vAlign w:val="center"/>
          </w:tcPr>
          <w:p w14:paraId="714E3E13" w14:textId="77777777" w:rsidR="00C1420A" w:rsidRDefault="00C1420A" w:rsidP="00E4588F">
            <w:pPr>
              <w:jc w:val="center"/>
              <w:rPr>
                <w:rFonts w:ascii="宋体" w:hAnsi="宋体"/>
                <w:b/>
                <w:color w:val="000000" w:themeColor="text1"/>
                <w:kern w:val="0"/>
                <w:sz w:val="22"/>
              </w:rPr>
            </w:pPr>
            <w:r>
              <w:rPr>
                <w:rFonts w:ascii="宋体" w:hAnsi="宋体" w:hint="eastAsia"/>
                <w:b/>
                <w:color w:val="000000" w:themeColor="text1"/>
                <w:kern w:val="0"/>
                <w:sz w:val="22"/>
              </w:rPr>
              <w:t>被告</w:t>
            </w:r>
          </w:p>
          <w:p w14:paraId="61B05B6E" w14:textId="77777777" w:rsidR="00C1420A" w:rsidRDefault="00C1420A" w:rsidP="00E4588F">
            <w:pPr>
              <w:jc w:val="center"/>
              <w:rPr>
                <w:rFonts w:ascii="宋体" w:hAnsi="宋体"/>
                <w:b/>
                <w:color w:val="000000" w:themeColor="text1"/>
                <w:kern w:val="0"/>
                <w:sz w:val="22"/>
              </w:rPr>
            </w:pPr>
            <w:r>
              <w:rPr>
                <w:rFonts w:ascii="宋体" w:hAnsi="宋体" w:hint="eastAsia"/>
                <w:b/>
                <w:color w:val="000000" w:themeColor="text1"/>
                <w:kern w:val="0"/>
                <w:sz w:val="22"/>
              </w:rPr>
              <w:t>/被</w:t>
            </w:r>
            <w:r>
              <w:rPr>
                <w:rFonts w:ascii="宋体" w:hAnsi="宋体"/>
                <w:b/>
                <w:color w:val="000000" w:themeColor="text1"/>
                <w:kern w:val="0"/>
                <w:sz w:val="22"/>
              </w:rPr>
              <w:t>申请人</w:t>
            </w:r>
          </w:p>
        </w:tc>
        <w:tc>
          <w:tcPr>
            <w:tcW w:w="1559" w:type="dxa"/>
            <w:shd w:val="pct10" w:color="auto" w:fill="auto"/>
            <w:vAlign w:val="center"/>
          </w:tcPr>
          <w:p w14:paraId="45B086F8" w14:textId="77777777" w:rsidR="00C1420A" w:rsidRDefault="00C1420A" w:rsidP="00E4588F">
            <w:pPr>
              <w:jc w:val="center"/>
              <w:rPr>
                <w:rFonts w:ascii="宋体" w:hAnsi="宋体"/>
                <w:b/>
                <w:color w:val="000000" w:themeColor="text1"/>
                <w:kern w:val="0"/>
                <w:sz w:val="22"/>
              </w:rPr>
            </w:pPr>
            <w:r>
              <w:rPr>
                <w:rFonts w:ascii="宋体" w:hAnsi="宋体" w:hint="eastAsia"/>
                <w:b/>
                <w:color w:val="000000" w:themeColor="text1"/>
                <w:kern w:val="0"/>
                <w:sz w:val="22"/>
              </w:rPr>
              <w:t>案</w:t>
            </w:r>
            <w:r>
              <w:rPr>
                <w:rFonts w:ascii="宋体" w:hAnsi="宋体"/>
                <w:b/>
                <w:color w:val="000000" w:themeColor="text1"/>
                <w:kern w:val="0"/>
                <w:sz w:val="22"/>
              </w:rPr>
              <w:t>由</w:t>
            </w:r>
          </w:p>
        </w:tc>
        <w:tc>
          <w:tcPr>
            <w:tcW w:w="709" w:type="dxa"/>
            <w:shd w:val="pct10" w:color="auto" w:fill="auto"/>
            <w:vAlign w:val="center"/>
          </w:tcPr>
          <w:p w14:paraId="2036A32D" w14:textId="77777777" w:rsidR="00C1420A" w:rsidRDefault="00C1420A" w:rsidP="00E4588F">
            <w:pPr>
              <w:jc w:val="center"/>
              <w:rPr>
                <w:rFonts w:ascii="宋体" w:hAnsi="宋体"/>
                <w:b/>
                <w:color w:val="000000" w:themeColor="text1"/>
                <w:kern w:val="0"/>
                <w:sz w:val="22"/>
              </w:rPr>
            </w:pPr>
            <w:r>
              <w:rPr>
                <w:rFonts w:ascii="宋体" w:hAnsi="宋体" w:hint="eastAsia"/>
                <w:b/>
                <w:color w:val="000000" w:themeColor="text1"/>
                <w:kern w:val="0"/>
                <w:sz w:val="22"/>
              </w:rPr>
              <w:t>涉及</w:t>
            </w:r>
          </w:p>
          <w:p w14:paraId="6B1EA8F9" w14:textId="77777777" w:rsidR="00C1420A" w:rsidRDefault="00C1420A" w:rsidP="00E4588F">
            <w:pPr>
              <w:jc w:val="center"/>
              <w:rPr>
                <w:rFonts w:ascii="宋体" w:hAnsi="宋体"/>
                <w:b/>
                <w:color w:val="000000" w:themeColor="text1"/>
                <w:kern w:val="0"/>
                <w:sz w:val="22"/>
              </w:rPr>
            </w:pPr>
            <w:r>
              <w:rPr>
                <w:rFonts w:ascii="宋体" w:hAnsi="宋体"/>
                <w:b/>
                <w:color w:val="000000" w:themeColor="text1"/>
                <w:kern w:val="0"/>
                <w:sz w:val="22"/>
              </w:rPr>
              <w:t>金额</w:t>
            </w:r>
          </w:p>
        </w:tc>
        <w:tc>
          <w:tcPr>
            <w:tcW w:w="1276" w:type="dxa"/>
            <w:shd w:val="pct10" w:color="auto" w:fill="auto"/>
            <w:vAlign w:val="center"/>
          </w:tcPr>
          <w:p w14:paraId="12453812" w14:textId="77777777" w:rsidR="00C1420A" w:rsidRDefault="00C1420A" w:rsidP="00E4588F">
            <w:pPr>
              <w:jc w:val="center"/>
              <w:rPr>
                <w:rFonts w:ascii="宋体" w:hAnsi="宋体"/>
                <w:b/>
                <w:color w:val="000000" w:themeColor="text1"/>
                <w:kern w:val="0"/>
                <w:sz w:val="22"/>
              </w:rPr>
            </w:pPr>
            <w:r>
              <w:rPr>
                <w:rFonts w:ascii="宋体" w:hAnsi="宋体" w:hint="eastAsia"/>
                <w:b/>
                <w:color w:val="000000" w:themeColor="text1"/>
                <w:kern w:val="0"/>
                <w:sz w:val="22"/>
              </w:rPr>
              <w:t>占期末净资产比例%</w:t>
            </w:r>
          </w:p>
        </w:tc>
        <w:tc>
          <w:tcPr>
            <w:tcW w:w="1417" w:type="dxa"/>
            <w:shd w:val="pct10" w:color="auto" w:fill="auto"/>
            <w:vAlign w:val="center"/>
          </w:tcPr>
          <w:p w14:paraId="0484B554" w14:textId="77777777" w:rsidR="00C1420A" w:rsidRDefault="00C1420A" w:rsidP="00E4588F">
            <w:pPr>
              <w:jc w:val="center"/>
              <w:rPr>
                <w:rFonts w:ascii="宋体" w:hAnsi="宋体"/>
                <w:b/>
                <w:color w:val="000000" w:themeColor="text1"/>
                <w:kern w:val="0"/>
                <w:sz w:val="22"/>
              </w:rPr>
            </w:pPr>
            <w:r>
              <w:rPr>
                <w:rFonts w:asciiTheme="minorEastAsia" w:eastAsiaTheme="minorEastAsia" w:hAnsiTheme="minorEastAsia" w:hint="eastAsia"/>
                <w:b/>
                <w:color w:val="000000" w:themeColor="text1"/>
                <w:sz w:val="22"/>
              </w:rPr>
              <w:t>是否形成预计负债</w:t>
            </w:r>
          </w:p>
        </w:tc>
        <w:tc>
          <w:tcPr>
            <w:tcW w:w="1418" w:type="dxa"/>
            <w:shd w:val="pct10" w:color="auto" w:fill="auto"/>
            <w:vAlign w:val="center"/>
          </w:tcPr>
          <w:p w14:paraId="722D0020" w14:textId="7D15BC38" w:rsidR="00C1420A" w:rsidRDefault="00C1420A" w:rsidP="00E4588F">
            <w:pPr>
              <w:jc w:val="center"/>
              <w:rPr>
                <w:rFonts w:ascii="宋体" w:hAnsi="宋体"/>
                <w:b/>
                <w:color w:val="000000" w:themeColor="text1"/>
                <w:kern w:val="0"/>
                <w:sz w:val="22"/>
              </w:rPr>
            </w:pPr>
            <w:r>
              <w:rPr>
                <w:rFonts w:ascii="宋体" w:hAnsi="宋体" w:hint="eastAsia"/>
                <w:b/>
                <w:color w:val="000000" w:themeColor="text1"/>
                <w:kern w:val="0"/>
                <w:sz w:val="22"/>
              </w:rPr>
              <w:t>临时公告</w:t>
            </w:r>
          </w:p>
          <w:p w14:paraId="436AB6B3" w14:textId="77777777" w:rsidR="00C1420A" w:rsidRDefault="00C1420A" w:rsidP="00E4588F">
            <w:pPr>
              <w:jc w:val="center"/>
              <w:rPr>
                <w:rFonts w:ascii="宋体" w:hAnsi="宋体"/>
                <w:b/>
                <w:color w:val="000000" w:themeColor="text1"/>
                <w:kern w:val="0"/>
                <w:sz w:val="22"/>
              </w:rPr>
            </w:pPr>
            <w:r>
              <w:rPr>
                <w:rFonts w:ascii="宋体" w:hAnsi="宋体"/>
                <w:b/>
                <w:color w:val="000000" w:themeColor="text1"/>
                <w:kern w:val="0"/>
                <w:sz w:val="22"/>
              </w:rPr>
              <w:t>披露时间</w:t>
            </w:r>
          </w:p>
        </w:tc>
      </w:tr>
      <w:tr w:rsidR="00C1420A" w14:paraId="6FA362EC" w14:textId="77777777" w:rsidTr="007A3C2D">
        <w:trPr>
          <w:trHeight w:val="310"/>
        </w:trPr>
        <w:tc>
          <w:tcPr>
            <w:tcW w:w="1129" w:type="dxa"/>
          </w:tcPr>
          <w:p w14:paraId="5AC85508" w14:textId="77777777" w:rsidR="00C1420A" w:rsidRDefault="00C1420A" w:rsidP="00E4588F">
            <w:pPr>
              <w:jc w:val="center"/>
              <w:rPr>
                <w:rFonts w:ascii="宋体" w:hAnsi="宋体"/>
                <w:color w:val="000000" w:themeColor="text1"/>
                <w:kern w:val="0"/>
                <w:sz w:val="22"/>
              </w:rPr>
            </w:pPr>
          </w:p>
        </w:tc>
        <w:tc>
          <w:tcPr>
            <w:tcW w:w="1276" w:type="dxa"/>
          </w:tcPr>
          <w:p w14:paraId="5272E773" w14:textId="77777777" w:rsidR="00C1420A" w:rsidRDefault="00C1420A" w:rsidP="00E4588F">
            <w:pPr>
              <w:jc w:val="left"/>
              <w:rPr>
                <w:rFonts w:ascii="宋体" w:hAnsi="宋体"/>
                <w:color w:val="000000" w:themeColor="text1"/>
                <w:kern w:val="0"/>
                <w:sz w:val="22"/>
              </w:rPr>
            </w:pPr>
          </w:p>
        </w:tc>
        <w:tc>
          <w:tcPr>
            <w:tcW w:w="1559" w:type="dxa"/>
          </w:tcPr>
          <w:p w14:paraId="1D2614ED" w14:textId="77777777" w:rsidR="00C1420A" w:rsidRDefault="00C1420A" w:rsidP="00E4588F">
            <w:pPr>
              <w:tabs>
                <w:tab w:val="left" w:pos="5140"/>
              </w:tabs>
              <w:rPr>
                <w:rFonts w:ascii="宋体" w:eastAsiaTheme="minorEastAsia" w:hAnsi="宋体" w:cstheme="minorBidi"/>
                <w:color w:val="FF0000"/>
                <w:kern w:val="0"/>
                <w:sz w:val="22"/>
              </w:rPr>
            </w:pPr>
            <w:r>
              <w:rPr>
                <w:rFonts w:ascii="宋体" w:hAnsi="宋体" w:hint="eastAsia"/>
                <w:color w:val="FF0000"/>
                <w:kern w:val="0"/>
                <w:sz w:val="22"/>
              </w:rPr>
              <w:t>（注：请参照《民事案件案由规定（2011版）》概括说明，例：买卖合同纠纷。</w:t>
            </w:r>
            <w:r>
              <w:rPr>
                <w:rFonts w:hint="eastAsia"/>
                <w:color w:val="FF0000"/>
              </w:rPr>
              <w:t>案件具体原因及进展请在“未结案件的重大诉讼、仲裁事项的进展情况及对公司的影响”说明。</w:t>
            </w:r>
            <w:r>
              <w:rPr>
                <w:rFonts w:ascii="宋体" w:hAnsi="宋体" w:hint="eastAsia"/>
                <w:color w:val="FF0000"/>
                <w:kern w:val="0"/>
                <w:sz w:val="22"/>
              </w:rPr>
              <w:t>）</w:t>
            </w:r>
          </w:p>
        </w:tc>
        <w:tc>
          <w:tcPr>
            <w:tcW w:w="709" w:type="dxa"/>
          </w:tcPr>
          <w:p w14:paraId="58FD7C06" w14:textId="77777777" w:rsidR="00C1420A" w:rsidRDefault="00C1420A" w:rsidP="00E4588F">
            <w:pPr>
              <w:jc w:val="left"/>
              <w:rPr>
                <w:rFonts w:ascii="宋体" w:hAnsi="宋体"/>
                <w:color w:val="000000" w:themeColor="text1"/>
                <w:kern w:val="0"/>
                <w:sz w:val="22"/>
              </w:rPr>
            </w:pPr>
          </w:p>
        </w:tc>
        <w:tc>
          <w:tcPr>
            <w:tcW w:w="1276" w:type="dxa"/>
          </w:tcPr>
          <w:p w14:paraId="0F8BC74D" w14:textId="77777777" w:rsidR="00C1420A" w:rsidRPr="007A3C2D" w:rsidRDefault="00C1420A" w:rsidP="007A3C2D">
            <w:pPr>
              <w:tabs>
                <w:tab w:val="left" w:pos="5140"/>
              </w:tabs>
              <w:rPr>
                <w:rFonts w:asciiTheme="minorEastAsia" w:eastAsiaTheme="minorEastAsia" w:hAnsiTheme="minorEastAsia"/>
                <w:color w:val="FF0000"/>
                <w:sz w:val="22"/>
              </w:rPr>
            </w:pPr>
            <w:r>
              <w:rPr>
                <w:rFonts w:asciiTheme="minorEastAsia" w:eastAsiaTheme="minorEastAsia" w:hAnsiTheme="minorEastAsia" w:hint="eastAsia"/>
                <w:color w:val="FF0000"/>
                <w:sz w:val="22"/>
              </w:rPr>
              <w:t>（注</w:t>
            </w:r>
            <w:r>
              <w:rPr>
                <w:rFonts w:asciiTheme="minorEastAsia" w:eastAsiaTheme="minorEastAsia" w:hAnsiTheme="minorEastAsia"/>
                <w:color w:val="FF0000"/>
                <w:sz w:val="22"/>
              </w:rPr>
              <w:t>：合并报表归母净资产</w:t>
            </w:r>
            <w:r>
              <w:rPr>
                <w:rFonts w:asciiTheme="minorEastAsia" w:eastAsiaTheme="minorEastAsia" w:hAnsiTheme="minorEastAsia" w:hint="eastAsia"/>
                <w:color w:val="FF0000"/>
                <w:sz w:val="22"/>
              </w:rPr>
              <w:t>）</w:t>
            </w:r>
          </w:p>
        </w:tc>
        <w:tc>
          <w:tcPr>
            <w:tcW w:w="1417" w:type="dxa"/>
          </w:tcPr>
          <w:p w14:paraId="006995A4" w14:textId="77777777" w:rsidR="00C1420A" w:rsidRDefault="00C1420A" w:rsidP="00E4588F">
            <w:pPr>
              <w:jc w:val="left"/>
              <w:rPr>
                <w:rFonts w:ascii="宋体" w:hAnsi="宋体"/>
                <w:color w:val="000000" w:themeColor="text1"/>
                <w:kern w:val="0"/>
                <w:sz w:val="22"/>
              </w:rPr>
            </w:pPr>
            <w:r w:rsidRPr="0049102F">
              <w:rPr>
                <w:rFonts w:ascii="宋体" w:eastAsiaTheme="minorEastAsia" w:hAnsi="宋体" w:cstheme="minorBidi" w:hint="eastAsia"/>
                <w:color w:val="FF0000"/>
                <w:kern w:val="0"/>
                <w:sz w:val="22"/>
              </w:rPr>
              <w:t>（注</w:t>
            </w:r>
            <w:r w:rsidRPr="0049102F">
              <w:rPr>
                <w:rFonts w:ascii="宋体" w:eastAsiaTheme="minorEastAsia" w:hAnsi="宋体" w:cstheme="minorBidi"/>
                <w:color w:val="FF0000"/>
                <w:kern w:val="0"/>
                <w:sz w:val="22"/>
              </w:rPr>
              <w:t>：</w:t>
            </w:r>
            <w:r w:rsidRPr="0049102F">
              <w:rPr>
                <w:rFonts w:ascii="宋体" w:eastAsiaTheme="minorEastAsia" w:hAnsi="宋体" w:cstheme="minorBidi" w:hint="eastAsia"/>
                <w:color w:val="FF0000"/>
                <w:kern w:val="0"/>
                <w:sz w:val="22"/>
              </w:rPr>
              <w:t>仅尚未在报告期内结案的重大诉讼、仲裁事项适用</w:t>
            </w:r>
            <w:r w:rsidRPr="0049102F">
              <w:rPr>
                <w:rFonts w:ascii="宋体" w:eastAsiaTheme="minorEastAsia" w:hAnsi="宋体" w:cstheme="minorBidi"/>
                <w:color w:val="FF0000"/>
                <w:kern w:val="0"/>
                <w:sz w:val="22"/>
              </w:rPr>
              <w:t>,</w:t>
            </w:r>
            <w:r w:rsidRPr="0049102F">
              <w:rPr>
                <w:rFonts w:ascii="宋体" w:eastAsiaTheme="minorEastAsia" w:hAnsi="宋体" w:cstheme="minorBidi" w:hint="eastAsia"/>
                <w:color w:val="FF0000"/>
                <w:kern w:val="0"/>
                <w:sz w:val="22"/>
              </w:rPr>
              <w:t>如不适用</w:t>
            </w:r>
            <w:r w:rsidRPr="0049102F">
              <w:rPr>
                <w:rFonts w:ascii="宋体" w:eastAsiaTheme="minorEastAsia" w:hAnsi="宋体" w:cstheme="minorBidi"/>
                <w:color w:val="FF0000"/>
                <w:kern w:val="0"/>
                <w:sz w:val="22"/>
              </w:rPr>
              <w:t>填</w:t>
            </w:r>
            <w:r w:rsidRPr="0049102F">
              <w:rPr>
                <w:rFonts w:ascii="宋体" w:eastAsiaTheme="minorEastAsia" w:hAnsi="宋体" w:cstheme="minorBidi" w:hint="eastAsia"/>
                <w:color w:val="FF0000"/>
                <w:kern w:val="0"/>
                <w:sz w:val="22"/>
              </w:rPr>
              <w:t>写</w:t>
            </w:r>
            <w:r w:rsidRPr="0049102F">
              <w:rPr>
                <w:rFonts w:ascii="宋体" w:eastAsiaTheme="minorEastAsia" w:hAnsi="宋体" w:cstheme="minorBidi"/>
                <w:color w:val="FF0000"/>
                <w:kern w:val="0"/>
                <w:sz w:val="22"/>
              </w:rPr>
              <w:t>“</w:t>
            </w:r>
            <w:r>
              <w:rPr>
                <w:rFonts w:ascii="宋体" w:eastAsiaTheme="minorEastAsia" w:hAnsi="宋体" w:cstheme="minorBidi"/>
                <w:color w:val="FF0000"/>
                <w:kern w:val="0"/>
                <w:sz w:val="22"/>
              </w:rPr>
              <w:t>-”</w:t>
            </w:r>
            <w:r w:rsidRPr="0049102F">
              <w:rPr>
                <w:rFonts w:ascii="宋体" w:eastAsiaTheme="minorEastAsia" w:hAnsi="宋体" w:cstheme="minorBidi" w:hint="eastAsia"/>
                <w:color w:val="FF0000"/>
                <w:kern w:val="0"/>
                <w:sz w:val="22"/>
              </w:rPr>
              <w:t>）</w:t>
            </w:r>
          </w:p>
        </w:tc>
        <w:tc>
          <w:tcPr>
            <w:tcW w:w="1418" w:type="dxa"/>
          </w:tcPr>
          <w:p w14:paraId="6D9E5EAF" w14:textId="2188200B" w:rsidR="00C1420A" w:rsidRDefault="00C1420A" w:rsidP="00E4588F">
            <w:pPr>
              <w:jc w:val="left"/>
              <w:rPr>
                <w:rFonts w:ascii="宋体" w:hAnsi="宋体"/>
                <w:color w:val="000000" w:themeColor="text1"/>
                <w:kern w:val="0"/>
                <w:sz w:val="22"/>
              </w:rPr>
            </w:pPr>
            <w:r>
              <w:rPr>
                <w:rFonts w:ascii="宋体" w:hAnsi="宋体" w:hint="eastAsia"/>
                <w:color w:val="FF0000"/>
                <w:kern w:val="0"/>
                <w:sz w:val="22"/>
              </w:rPr>
              <w:t>日历控件</w:t>
            </w:r>
          </w:p>
        </w:tc>
      </w:tr>
      <w:tr w:rsidR="00C1420A" w14:paraId="72ECBA65" w14:textId="77777777" w:rsidTr="007A3C2D">
        <w:trPr>
          <w:trHeight w:val="259"/>
        </w:trPr>
        <w:tc>
          <w:tcPr>
            <w:tcW w:w="1129" w:type="dxa"/>
          </w:tcPr>
          <w:p w14:paraId="6A16EFFE" w14:textId="77777777" w:rsidR="00C1420A" w:rsidRDefault="00C1420A" w:rsidP="00E4588F">
            <w:pPr>
              <w:jc w:val="center"/>
              <w:rPr>
                <w:rFonts w:ascii="宋体" w:hAnsi="宋体"/>
                <w:color w:val="000000" w:themeColor="text1"/>
                <w:kern w:val="0"/>
                <w:sz w:val="22"/>
              </w:rPr>
            </w:pPr>
          </w:p>
        </w:tc>
        <w:tc>
          <w:tcPr>
            <w:tcW w:w="1276" w:type="dxa"/>
          </w:tcPr>
          <w:p w14:paraId="0D01D1A5" w14:textId="77777777" w:rsidR="00C1420A" w:rsidRDefault="00C1420A" w:rsidP="00E4588F">
            <w:pPr>
              <w:jc w:val="left"/>
              <w:rPr>
                <w:rFonts w:ascii="宋体" w:hAnsi="宋体"/>
                <w:color w:val="000000" w:themeColor="text1"/>
                <w:kern w:val="0"/>
                <w:sz w:val="22"/>
              </w:rPr>
            </w:pPr>
          </w:p>
        </w:tc>
        <w:tc>
          <w:tcPr>
            <w:tcW w:w="1559" w:type="dxa"/>
          </w:tcPr>
          <w:p w14:paraId="19D46FC6" w14:textId="77777777" w:rsidR="00C1420A" w:rsidRDefault="00C1420A" w:rsidP="00E4588F">
            <w:pPr>
              <w:jc w:val="left"/>
              <w:rPr>
                <w:rFonts w:ascii="宋体" w:hAnsi="宋体"/>
                <w:color w:val="000000" w:themeColor="text1"/>
                <w:kern w:val="0"/>
                <w:sz w:val="22"/>
              </w:rPr>
            </w:pPr>
          </w:p>
        </w:tc>
        <w:tc>
          <w:tcPr>
            <w:tcW w:w="709" w:type="dxa"/>
          </w:tcPr>
          <w:p w14:paraId="05D0C7B0" w14:textId="77777777" w:rsidR="00C1420A" w:rsidRDefault="00C1420A" w:rsidP="00E4588F">
            <w:pPr>
              <w:jc w:val="left"/>
              <w:rPr>
                <w:rFonts w:ascii="宋体" w:hAnsi="宋体"/>
                <w:color w:val="000000" w:themeColor="text1"/>
                <w:kern w:val="0"/>
                <w:sz w:val="22"/>
              </w:rPr>
            </w:pPr>
          </w:p>
        </w:tc>
        <w:tc>
          <w:tcPr>
            <w:tcW w:w="1276" w:type="dxa"/>
          </w:tcPr>
          <w:p w14:paraId="35896CBA" w14:textId="77777777" w:rsidR="00C1420A" w:rsidRDefault="00C1420A" w:rsidP="00E4588F">
            <w:pPr>
              <w:jc w:val="left"/>
              <w:rPr>
                <w:rFonts w:ascii="宋体" w:hAnsi="宋体"/>
                <w:color w:val="000000" w:themeColor="text1"/>
                <w:kern w:val="0"/>
                <w:sz w:val="22"/>
              </w:rPr>
            </w:pPr>
            <w:r>
              <w:rPr>
                <w:rFonts w:ascii="宋体" w:hAnsi="宋体"/>
                <w:color w:val="000000" w:themeColor="text1"/>
                <w:kern w:val="0"/>
                <w:sz w:val="22"/>
              </w:rPr>
              <w:t xml:space="preserve">  </w:t>
            </w:r>
          </w:p>
        </w:tc>
        <w:tc>
          <w:tcPr>
            <w:tcW w:w="1417" w:type="dxa"/>
          </w:tcPr>
          <w:p w14:paraId="741CE17A" w14:textId="77777777" w:rsidR="00C1420A" w:rsidRDefault="00C1420A" w:rsidP="00E4588F">
            <w:pPr>
              <w:jc w:val="left"/>
              <w:rPr>
                <w:rFonts w:ascii="宋体" w:hAnsi="宋体"/>
                <w:color w:val="000000" w:themeColor="text1"/>
                <w:kern w:val="0"/>
                <w:sz w:val="22"/>
              </w:rPr>
            </w:pPr>
          </w:p>
        </w:tc>
        <w:tc>
          <w:tcPr>
            <w:tcW w:w="1418" w:type="dxa"/>
          </w:tcPr>
          <w:p w14:paraId="1302F138" w14:textId="4784A0AB" w:rsidR="00C1420A" w:rsidRDefault="00C1420A" w:rsidP="00E4588F">
            <w:pPr>
              <w:jc w:val="left"/>
              <w:rPr>
                <w:rFonts w:ascii="宋体" w:hAnsi="宋体"/>
                <w:color w:val="000000" w:themeColor="text1"/>
                <w:kern w:val="0"/>
                <w:sz w:val="22"/>
              </w:rPr>
            </w:pPr>
          </w:p>
        </w:tc>
      </w:tr>
      <w:tr w:rsidR="00C1420A" w14:paraId="4203E57C" w14:textId="77777777" w:rsidTr="007A3C2D">
        <w:trPr>
          <w:trHeight w:val="295"/>
        </w:trPr>
        <w:tc>
          <w:tcPr>
            <w:tcW w:w="1129" w:type="dxa"/>
          </w:tcPr>
          <w:p w14:paraId="7EB7B8B6" w14:textId="77777777" w:rsidR="00C1420A" w:rsidRDefault="00C1420A" w:rsidP="00E4588F">
            <w:pPr>
              <w:jc w:val="center"/>
              <w:rPr>
                <w:rFonts w:ascii="宋体" w:hAnsi="宋体"/>
                <w:color w:val="000000" w:themeColor="text1"/>
                <w:kern w:val="0"/>
                <w:sz w:val="22"/>
              </w:rPr>
            </w:pPr>
            <w:r>
              <w:rPr>
                <w:rFonts w:ascii="宋体" w:hAnsi="宋体" w:hint="eastAsia"/>
                <w:color w:val="000000" w:themeColor="text1"/>
                <w:kern w:val="0"/>
                <w:sz w:val="22"/>
              </w:rPr>
              <w:t>（自动</w:t>
            </w:r>
            <w:r>
              <w:rPr>
                <w:rFonts w:ascii="宋体" w:hAnsi="宋体"/>
                <w:color w:val="000000" w:themeColor="text1"/>
                <w:kern w:val="0"/>
                <w:sz w:val="22"/>
              </w:rPr>
              <w:t>添行）</w:t>
            </w:r>
          </w:p>
        </w:tc>
        <w:tc>
          <w:tcPr>
            <w:tcW w:w="1276" w:type="dxa"/>
          </w:tcPr>
          <w:p w14:paraId="6936206A" w14:textId="77777777" w:rsidR="00C1420A" w:rsidRDefault="00C1420A" w:rsidP="00E4588F">
            <w:pPr>
              <w:jc w:val="left"/>
              <w:rPr>
                <w:rFonts w:ascii="宋体" w:hAnsi="宋体"/>
                <w:color w:val="000000" w:themeColor="text1"/>
                <w:kern w:val="0"/>
                <w:sz w:val="22"/>
              </w:rPr>
            </w:pPr>
          </w:p>
        </w:tc>
        <w:tc>
          <w:tcPr>
            <w:tcW w:w="1559" w:type="dxa"/>
          </w:tcPr>
          <w:p w14:paraId="5C867DEA" w14:textId="77777777" w:rsidR="00C1420A" w:rsidRDefault="00C1420A" w:rsidP="00E4588F">
            <w:pPr>
              <w:jc w:val="left"/>
              <w:rPr>
                <w:rFonts w:ascii="宋体" w:hAnsi="宋体"/>
                <w:color w:val="000000" w:themeColor="text1"/>
                <w:kern w:val="0"/>
                <w:sz w:val="22"/>
              </w:rPr>
            </w:pPr>
          </w:p>
        </w:tc>
        <w:tc>
          <w:tcPr>
            <w:tcW w:w="709" w:type="dxa"/>
          </w:tcPr>
          <w:p w14:paraId="2E995A11" w14:textId="77777777" w:rsidR="00C1420A" w:rsidRDefault="00C1420A" w:rsidP="00E4588F">
            <w:pPr>
              <w:jc w:val="left"/>
              <w:rPr>
                <w:rFonts w:ascii="宋体" w:hAnsi="宋体"/>
                <w:color w:val="000000" w:themeColor="text1"/>
                <w:kern w:val="0"/>
                <w:sz w:val="22"/>
              </w:rPr>
            </w:pPr>
          </w:p>
        </w:tc>
        <w:tc>
          <w:tcPr>
            <w:tcW w:w="1276" w:type="dxa"/>
          </w:tcPr>
          <w:p w14:paraId="4C2112C5" w14:textId="77777777" w:rsidR="00C1420A" w:rsidRDefault="00C1420A" w:rsidP="00E4588F">
            <w:pPr>
              <w:jc w:val="left"/>
              <w:rPr>
                <w:rFonts w:ascii="宋体" w:hAnsi="宋体"/>
                <w:color w:val="000000" w:themeColor="text1"/>
                <w:kern w:val="0"/>
                <w:sz w:val="22"/>
              </w:rPr>
            </w:pPr>
          </w:p>
        </w:tc>
        <w:tc>
          <w:tcPr>
            <w:tcW w:w="1417" w:type="dxa"/>
          </w:tcPr>
          <w:p w14:paraId="2BD9EC2E" w14:textId="77777777" w:rsidR="00C1420A" w:rsidRDefault="00C1420A" w:rsidP="00E4588F">
            <w:pPr>
              <w:jc w:val="left"/>
              <w:rPr>
                <w:rFonts w:ascii="宋体" w:hAnsi="宋体"/>
                <w:color w:val="000000" w:themeColor="text1"/>
                <w:kern w:val="0"/>
                <w:sz w:val="22"/>
              </w:rPr>
            </w:pPr>
          </w:p>
        </w:tc>
        <w:tc>
          <w:tcPr>
            <w:tcW w:w="1418" w:type="dxa"/>
          </w:tcPr>
          <w:p w14:paraId="624667AB" w14:textId="1E38517E" w:rsidR="00C1420A" w:rsidRDefault="00C1420A" w:rsidP="00E4588F">
            <w:pPr>
              <w:jc w:val="left"/>
              <w:rPr>
                <w:rFonts w:ascii="宋体" w:hAnsi="宋体"/>
                <w:color w:val="000000" w:themeColor="text1"/>
                <w:kern w:val="0"/>
                <w:sz w:val="22"/>
              </w:rPr>
            </w:pPr>
          </w:p>
        </w:tc>
      </w:tr>
      <w:tr w:rsidR="00C1420A" w14:paraId="0E5FB8C7" w14:textId="77777777" w:rsidTr="007A3C2D">
        <w:trPr>
          <w:trHeight w:val="197"/>
        </w:trPr>
        <w:tc>
          <w:tcPr>
            <w:tcW w:w="1129" w:type="dxa"/>
          </w:tcPr>
          <w:p w14:paraId="2A87A223" w14:textId="77777777" w:rsidR="00C1420A" w:rsidRDefault="00C1420A" w:rsidP="00E4588F">
            <w:pPr>
              <w:jc w:val="center"/>
              <w:rPr>
                <w:rFonts w:ascii="宋体" w:hAnsi="宋体"/>
                <w:b/>
                <w:color w:val="000000" w:themeColor="text1"/>
                <w:kern w:val="0"/>
                <w:sz w:val="22"/>
              </w:rPr>
            </w:pPr>
            <w:r>
              <w:rPr>
                <w:rFonts w:ascii="宋体" w:hAnsi="宋体" w:hint="eastAsia"/>
                <w:b/>
                <w:color w:val="000000" w:themeColor="text1"/>
                <w:kern w:val="0"/>
                <w:sz w:val="22"/>
              </w:rPr>
              <w:t>总计</w:t>
            </w:r>
          </w:p>
        </w:tc>
        <w:tc>
          <w:tcPr>
            <w:tcW w:w="1276" w:type="dxa"/>
          </w:tcPr>
          <w:p w14:paraId="3063D542" w14:textId="77777777" w:rsidR="00C1420A" w:rsidRDefault="00C1420A" w:rsidP="00E4588F">
            <w:pPr>
              <w:jc w:val="left"/>
              <w:rPr>
                <w:rFonts w:ascii="宋体" w:hAnsi="宋体"/>
                <w:color w:val="000000" w:themeColor="text1"/>
                <w:kern w:val="0"/>
                <w:sz w:val="22"/>
              </w:rPr>
            </w:pPr>
          </w:p>
        </w:tc>
        <w:tc>
          <w:tcPr>
            <w:tcW w:w="1559" w:type="dxa"/>
          </w:tcPr>
          <w:p w14:paraId="00F915D4" w14:textId="77777777" w:rsidR="00C1420A" w:rsidRDefault="00C1420A" w:rsidP="00E4588F">
            <w:pPr>
              <w:jc w:val="left"/>
              <w:rPr>
                <w:rFonts w:ascii="宋体" w:hAnsi="宋体"/>
                <w:color w:val="000000" w:themeColor="text1"/>
                <w:kern w:val="0"/>
                <w:sz w:val="22"/>
              </w:rPr>
            </w:pPr>
          </w:p>
        </w:tc>
        <w:tc>
          <w:tcPr>
            <w:tcW w:w="709" w:type="dxa"/>
          </w:tcPr>
          <w:p w14:paraId="6EC7191D" w14:textId="77777777" w:rsidR="00C1420A" w:rsidRDefault="00C1420A" w:rsidP="00E4588F">
            <w:pPr>
              <w:jc w:val="left"/>
              <w:rPr>
                <w:rFonts w:ascii="宋体" w:hAnsi="宋体"/>
                <w:color w:val="000000" w:themeColor="text1"/>
                <w:kern w:val="0"/>
                <w:sz w:val="22"/>
              </w:rPr>
            </w:pPr>
          </w:p>
        </w:tc>
        <w:tc>
          <w:tcPr>
            <w:tcW w:w="1276" w:type="dxa"/>
          </w:tcPr>
          <w:p w14:paraId="671B6917" w14:textId="77777777" w:rsidR="00C1420A" w:rsidRDefault="00C1420A" w:rsidP="00E4588F">
            <w:pPr>
              <w:jc w:val="left"/>
              <w:rPr>
                <w:rFonts w:ascii="宋体" w:hAnsi="宋体"/>
                <w:color w:val="000000" w:themeColor="text1"/>
                <w:kern w:val="0"/>
                <w:sz w:val="22"/>
              </w:rPr>
            </w:pPr>
          </w:p>
        </w:tc>
        <w:tc>
          <w:tcPr>
            <w:tcW w:w="1417" w:type="dxa"/>
          </w:tcPr>
          <w:p w14:paraId="219B90F7" w14:textId="77777777" w:rsidR="00C1420A" w:rsidRDefault="00C1420A" w:rsidP="00E4588F">
            <w:pPr>
              <w:jc w:val="center"/>
              <w:rPr>
                <w:rFonts w:ascii="宋体" w:hAnsi="宋体"/>
                <w:color w:val="000000" w:themeColor="text1"/>
                <w:kern w:val="0"/>
                <w:sz w:val="22"/>
              </w:rPr>
            </w:pPr>
            <w:r>
              <w:rPr>
                <w:rFonts w:ascii="宋体" w:hAnsi="宋体" w:hint="eastAsia"/>
                <w:color w:val="000000" w:themeColor="text1"/>
                <w:kern w:val="0"/>
                <w:sz w:val="22"/>
              </w:rPr>
              <w:t>-</w:t>
            </w:r>
          </w:p>
        </w:tc>
        <w:tc>
          <w:tcPr>
            <w:tcW w:w="1418" w:type="dxa"/>
          </w:tcPr>
          <w:p w14:paraId="68152600" w14:textId="639DD851" w:rsidR="00C1420A" w:rsidRDefault="00C1420A" w:rsidP="00E4588F">
            <w:pPr>
              <w:jc w:val="center"/>
              <w:rPr>
                <w:rFonts w:ascii="宋体" w:hAnsi="宋体"/>
                <w:color w:val="000000" w:themeColor="text1"/>
                <w:kern w:val="0"/>
                <w:sz w:val="22"/>
              </w:rPr>
            </w:pPr>
            <w:r>
              <w:rPr>
                <w:rFonts w:ascii="宋体" w:hAnsi="宋体" w:hint="eastAsia"/>
                <w:color w:val="000000" w:themeColor="text1"/>
                <w:kern w:val="0"/>
                <w:sz w:val="22"/>
              </w:rPr>
              <w:t>-</w:t>
            </w:r>
          </w:p>
        </w:tc>
      </w:tr>
    </w:tbl>
    <w:p w14:paraId="7A8DE419" w14:textId="5DB3D6E9" w:rsidR="00ED222E" w:rsidRDefault="00ED222E" w:rsidP="00ED222E">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未结案件的重大诉讼、仲裁事项的进展情况及对公司的影响：</w:t>
      </w:r>
    </w:p>
    <w:tbl>
      <w:tblPr>
        <w:tblStyle w:val="6"/>
        <w:tblW w:w="9638" w:type="dxa"/>
        <w:tblInd w:w="-572" w:type="dxa"/>
        <w:tblLook w:val="04A0" w:firstRow="1" w:lastRow="0" w:firstColumn="1" w:lastColumn="0" w:noHBand="0" w:noVBand="1"/>
      </w:tblPr>
      <w:tblGrid>
        <w:gridCol w:w="9638"/>
      </w:tblGrid>
      <w:tr w:rsidR="00ED222E" w14:paraId="38D6166F" w14:textId="77777777" w:rsidTr="00E4588F">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80527D6" w14:textId="3C9FFCB5" w:rsidR="00ED222E" w:rsidRDefault="00ED222E" w:rsidP="00E4588F">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注：对于以临时报告形式披露，但尚未在报告期内结案的重大诉讼、仲裁事项，公司应当披露案件进展情况以及对公司未来的影响。</w:t>
            </w:r>
          </w:p>
        </w:tc>
      </w:tr>
    </w:tbl>
    <w:p w14:paraId="72B2770E" w14:textId="100F454F" w:rsidR="00C36024" w:rsidRPr="004C0164" w:rsidRDefault="00C36024" w:rsidP="004C0164">
      <w:pPr>
        <w:tabs>
          <w:tab w:val="left" w:pos="5140"/>
        </w:tabs>
        <w:rPr>
          <w:rFonts w:asciiTheme="minorEastAsia" w:eastAsiaTheme="minorEastAsia" w:hAnsiTheme="minorEastAsia"/>
          <w:color w:val="FF0000"/>
          <w:szCs w:val="44"/>
        </w:rPr>
      </w:pPr>
      <w:r w:rsidRPr="00156F46">
        <w:rPr>
          <w:rFonts w:asciiTheme="minorEastAsia" w:eastAsiaTheme="minorEastAsia" w:hAnsiTheme="minorEastAsia" w:hint="eastAsia"/>
          <w:color w:val="FF0000"/>
          <w:szCs w:val="44"/>
        </w:rPr>
        <w:lastRenderedPageBreak/>
        <w:t>（创新层公司须</w:t>
      </w:r>
      <w:r w:rsidRPr="00156F46">
        <w:rPr>
          <w:rFonts w:asciiTheme="minorEastAsia" w:eastAsiaTheme="minorEastAsia" w:hAnsiTheme="minorEastAsia"/>
          <w:color w:val="FF0000"/>
          <w:szCs w:val="44"/>
        </w:rPr>
        <w:t>披露以下信息</w:t>
      </w:r>
      <w:r w:rsidRPr="00156F46">
        <w:rPr>
          <w:rFonts w:asciiTheme="minorEastAsia" w:eastAsiaTheme="minorEastAsia" w:hAnsiTheme="minorEastAsia" w:hint="eastAsia"/>
          <w:color w:val="FF0000"/>
          <w:szCs w:val="44"/>
        </w:rPr>
        <w:t>）</w:t>
      </w:r>
    </w:p>
    <w:p w14:paraId="08276410" w14:textId="0BBD27F4" w:rsidR="00ED222E" w:rsidRPr="004C0164" w:rsidRDefault="00C36024" w:rsidP="004C0164">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3、</w:t>
      </w:r>
      <w:r w:rsidR="00ED222E" w:rsidRPr="004C0164">
        <w:rPr>
          <w:rFonts w:asciiTheme="minorEastAsia" w:eastAsiaTheme="minorEastAsia" w:hAnsiTheme="minorEastAsia" w:hint="eastAsia"/>
          <w:b/>
          <w:color w:val="000000" w:themeColor="text1"/>
          <w:szCs w:val="44"/>
        </w:rPr>
        <w:t>以</w:t>
      </w:r>
      <w:r w:rsidR="00ED222E" w:rsidRPr="004C0164">
        <w:rPr>
          <w:rFonts w:asciiTheme="minorEastAsia" w:eastAsiaTheme="minorEastAsia" w:hAnsiTheme="minorEastAsia"/>
          <w:b/>
          <w:color w:val="000000" w:themeColor="text1"/>
          <w:szCs w:val="44"/>
        </w:rPr>
        <w:t>临时</w:t>
      </w:r>
      <w:r w:rsidR="00ED222E" w:rsidRPr="004C0164">
        <w:rPr>
          <w:rFonts w:asciiTheme="minorEastAsia" w:eastAsiaTheme="minorEastAsia" w:hAnsiTheme="minorEastAsia" w:hint="eastAsia"/>
          <w:b/>
          <w:color w:val="000000" w:themeColor="text1"/>
          <w:szCs w:val="44"/>
        </w:rPr>
        <w:t>报告</w:t>
      </w:r>
      <w:r w:rsidR="00ED222E" w:rsidRPr="004C0164">
        <w:rPr>
          <w:rFonts w:asciiTheme="minorEastAsia" w:eastAsiaTheme="minorEastAsia" w:hAnsiTheme="minorEastAsia"/>
          <w:b/>
          <w:color w:val="000000" w:themeColor="text1"/>
          <w:szCs w:val="44"/>
        </w:rPr>
        <w:t>形式披露且</w:t>
      </w:r>
      <w:r w:rsidR="00ED222E" w:rsidRPr="004C0164">
        <w:rPr>
          <w:rFonts w:asciiTheme="minorEastAsia" w:eastAsiaTheme="minorEastAsia" w:hAnsiTheme="minorEastAsia" w:hint="eastAsia"/>
          <w:b/>
          <w:color w:val="000000" w:themeColor="text1"/>
          <w:szCs w:val="44"/>
        </w:rPr>
        <w:t>在报告期内结案的</w:t>
      </w:r>
      <w:r w:rsidR="00ED222E" w:rsidRPr="004C0164">
        <w:rPr>
          <w:rFonts w:ascii="宋体" w:hAnsi="宋体" w:hint="eastAsia"/>
          <w:b/>
          <w:color w:val="000000" w:themeColor="text1"/>
          <w:kern w:val="0"/>
          <w:szCs w:val="21"/>
        </w:rPr>
        <w:t>重大</w:t>
      </w:r>
      <w:r w:rsidR="00ED222E" w:rsidRPr="004C0164">
        <w:rPr>
          <w:rFonts w:ascii="宋体" w:hAnsi="宋体"/>
          <w:b/>
          <w:color w:val="000000" w:themeColor="text1"/>
          <w:kern w:val="0"/>
          <w:szCs w:val="21"/>
        </w:rPr>
        <w:t>诉讼、仲裁</w:t>
      </w:r>
      <w:r w:rsidR="00ED222E" w:rsidRPr="004C0164">
        <w:rPr>
          <w:rFonts w:asciiTheme="minorEastAsia" w:eastAsiaTheme="minorEastAsia" w:hAnsiTheme="minorEastAsia" w:hint="eastAsia"/>
          <w:b/>
          <w:color w:val="000000" w:themeColor="text1"/>
          <w:szCs w:val="44"/>
        </w:rPr>
        <w:t>事项</w:t>
      </w:r>
      <w:r w:rsidR="00ED222E" w:rsidRPr="004C0164">
        <w:rPr>
          <w:rFonts w:asciiTheme="minorEastAsia" w:eastAsiaTheme="minorEastAsia" w:hAnsiTheme="minorEastAsia"/>
          <w:b/>
          <w:color w:val="000000" w:themeColor="text1"/>
          <w:szCs w:val="44"/>
        </w:rPr>
        <w:t xml:space="preserve"> </w:t>
      </w:r>
    </w:p>
    <w:p w14:paraId="6A367514" w14:textId="77777777" w:rsidR="00ED222E" w:rsidRDefault="00ED222E" w:rsidP="00ED222E">
      <w:pPr>
        <w:tabs>
          <w:tab w:val="left" w:pos="5140"/>
        </w:tabs>
        <w:rPr>
          <w:rFonts w:asciiTheme="minorEastAsia" w:eastAsiaTheme="minorEastAsia" w:hAnsiTheme="minorEastAsia"/>
          <w:b/>
          <w:color w:val="000000" w:themeColor="text1"/>
          <w:szCs w:val="44"/>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r>
        <w:rPr>
          <w:rFonts w:asciiTheme="minorEastAsia" w:eastAsiaTheme="minorEastAsia" w:hAnsiTheme="minorEastAsia"/>
          <w:color w:val="000000" w:themeColor="text1"/>
          <w:szCs w:val="44"/>
        </w:rPr>
        <w:t xml:space="preserve">  </w:t>
      </w:r>
    </w:p>
    <w:p w14:paraId="4636741B" w14:textId="77777777" w:rsidR="00ED222E" w:rsidRDefault="00ED222E" w:rsidP="00ED222E">
      <w:pPr>
        <w:tabs>
          <w:tab w:val="left" w:pos="5140"/>
        </w:tabs>
        <w:jc w:val="right"/>
        <w:rPr>
          <w:rFonts w:asciiTheme="minorEastAsia" w:eastAsiaTheme="minorEastAsia" w:hAnsiTheme="minorEastAsia"/>
          <w:color w:val="000000" w:themeColor="text1"/>
          <w:szCs w:val="44"/>
        </w:rPr>
      </w:pPr>
      <w:r>
        <w:rPr>
          <w:rFonts w:asciiTheme="minorEastAsia" w:eastAsiaTheme="minorEastAsia" w:hAnsiTheme="minorEastAsia"/>
          <w:color w:val="000000" w:themeColor="text1"/>
          <w:szCs w:val="44"/>
        </w:rPr>
        <w:t xml:space="preserve">                                                              </w:t>
      </w:r>
      <w:r>
        <w:rPr>
          <w:rFonts w:asciiTheme="minorEastAsia" w:eastAsiaTheme="minorEastAsia" w:hAnsiTheme="minorEastAsia" w:hint="eastAsia"/>
          <w:color w:val="000000" w:themeColor="text1"/>
          <w:szCs w:val="44"/>
        </w:rPr>
        <w:t>单位</w:t>
      </w:r>
      <w:r>
        <w:rPr>
          <w:rFonts w:asciiTheme="minorEastAsia" w:eastAsiaTheme="minorEastAsia" w:hAnsiTheme="minorEastAsia"/>
          <w:color w:val="000000" w:themeColor="text1"/>
          <w:szCs w:val="44"/>
        </w:rPr>
        <w:t>：元</w:t>
      </w:r>
    </w:p>
    <w:tbl>
      <w:tblPr>
        <w:tblpPr w:leftFromText="180" w:rightFromText="180" w:vertAnchor="text" w:horzAnchor="page" w:tblpX="1233" w:tblpY="21"/>
        <w:tblW w:w="963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559"/>
        <w:gridCol w:w="1560"/>
        <w:gridCol w:w="2126"/>
        <w:gridCol w:w="1134"/>
        <w:gridCol w:w="1843"/>
        <w:gridCol w:w="1417"/>
      </w:tblGrid>
      <w:tr w:rsidR="00ED222E" w14:paraId="00F34AF1" w14:textId="77777777" w:rsidTr="00E4588F">
        <w:trPr>
          <w:trHeight w:val="397"/>
        </w:trPr>
        <w:tc>
          <w:tcPr>
            <w:tcW w:w="1559" w:type="dxa"/>
            <w:shd w:val="pct10" w:color="auto" w:fill="auto"/>
            <w:vAlign w:val="center"/>
          </w:tcPr>
          <w:p w14:paraId="3211029B" w14:textId="77777777" w:rsidR="00ED222E" w:rsidRDefault="00ED222E" w:rsidP="00E4588F">
            <w:pPr>
              <w:jc w:val="center"/>
              <w:rPr>
                <w:rFonts w:ascii="宋体" w:hAnsi="宋体"/>
                <w:b/>
                <w:color w:val="000000" w:themeColor="text1"/>
                <w:kern w:val="0"/>
                <w:sz w:val="22"/>
              </w:rPr>
            </w:pPr>
            <w:r>
              <w:rPr>
                <w:rFonts w:asciiTheme="minorEastAsia" w:eastAsiaTheme="minorEastAsia" w:hAnsiTheme="minorEastAsia" w:hint="eastAsia"/>
                <w:b/>
                <w:color w:val="000000" w:themeColor="text1"/>
                <w:sz w:val="22"/>
              </w:rPr>
              <w:t>原告/申请</w:t>
            </w:r>
            <w:r>
              <w:rPr>
                <w:rFonts w:asciiTheme="minorEastAsia" w:eastAsiaTheme="minorEastAsia" w:hAnsiTheme="minorEastAsia"/>
                <w:b/>
                <w:color w:val="000000" w:themeColor="text1"/>
                <w:sz w:val="22"/>
              </w:rPr>
              <w:t>人</w:t>
            </w:r>
          </w:p>
        </w:tc>
        <w:tc>
          <w:tcPr>
            <w:tcW w:w="1560" w:type="dxa"/>
            <w:shd w:val="pct10" w:color="auto" w:fill="auto"/>
            <w:vAlign w:val="center"/>
          </w:tcPr>
          <w:p w14:paraId="519DC322" w14:textId="77777777" w:rsidR="00ED222E" w:rsidRDefault="00ED222E" w:rsidP="00E4588F">
            <w:pPr>
              <w:jc w:val="center"/>
              <w:rPr>
                <w:rFonts w:ascii="宋体" w:hAnsi="宋体"/>
                <w:b/>
                <w:color w:val="000000" w:themeColor="text1"/>
                <w:kern w:val="0"/>
                <w:sz w:val="22"/>
              </w:rPr>
            </w:pPr>
            <w:r>
              <w:rPr>
                <w:rFonts w:ascii="宋体" w:hAnsi="宋体" w:hint="eastAsia"/>
                <w:b/>
                <w:color w:val="000000" w:themeColor="text1"/>
                <w:kern w:val="0"/>
                <w:sz w:val="22"/>
              </w:rPr>
              <w:t>被告/被</w:t>
            </w:r>
            <w:r>
              <w:rPr>
                <w:rFonts w:ascii="宋体" w:hAnsi="宋体"/>
                <w:b/>
                <w:color w:val="000000" w:themeColor="text1"/>
                <w:kern w:val="0"/>
                <w:sz w:val="22"/>
              </w:rPr>
              <w:t>申请人</w:t>
            </w:r>
          </w:p>
        </w:tc>
        <w:tc>
          <w:tcPr>
            <w:tcW w:w="2126" w:type="dxa"/>
            <w:shd w:val="pct10" w:color="auto" w:fill="auto"/>
            <w:vAlign w:val="center"/>
          </w:tcPr>
          <w:p w14:paraId="2C53CC7D" w14:textId="77777777" w:rsidR="00ED222E" w:rsidRDefault="00ED222E" w:rsidP="00E4588F">
            <w:pPr>
              <w:jc w:val="center"/>
              <w:rPr>
                <w:rFonts w:ascii="宋体" w:hAnsi="宋体"/>
                <w:b/>
                <w:color w:val="000000" w:themeColor="text1"/>
                <w:kern w:val="0"/>
                <w:sz w:val="22"/>
              </w:rPr>
            </w:pPr>
            <w:r>
              <w:rPr>
                <w:rFonts w:ascii="宋体" w:hAnsi="宋体" w:hint="eastAsia"/>
                <w:b/>
                <w:color w:val="000000" w:themeColor="text1"/>
                <w:kern w:val="0"/>
                <w:sz w:val="22"/>
              </w:rPr>
              <w:t>案</w:t>
            </w:r>
            <w:r>
              <w:rPr>
                <w:rFonts w:ascii="宋体" w:hAnsi="宋体"/>
                <w:b/>
                <w:color w:val="000000" w:themeColor="text1"/>
                <w:kern w:val="0"/>
                <w:sz w:val="22"/>
              </w:rPr>
              <w:t>由</w:t>
            </w:r>
          </w:p>
        </w:tc>
        <w:tc>
          <w:tcPr>
            <w:tcW w:w="1134" w:type="dxa"/>
            <w:shd w:val="pct10" w:color="auto" w:fill="auto"/>
            <w:vAlign w:val="center"/>
          </w:tcPr>
          <w:p w14:paraId="25D8A8C9" w14:textId="77777777" w:rsidR="00ED222E" w:rsidRDefault="00ED222E" w:rsidP="00E4588F">
            <w:pPr>
              <w:jc w:val="center"/>
              <w:rPr>
                <w:rFonts w:ascii="宋体" w:hAnsi="宋体"/>
                <w:b/>
                <w:color w:val="000000" w:themeColor="text1"/>
                <w:kern w:val="0"/>
                <w:sz w:val="22"/>
              </w:rPr>
            </w:pPr>
            <w:r>
              <w:rPr>
                <w:rFonts w:ascii="宋体" w:hAnsi="宋体" w:hint="eastAsia"/>
                <w:b/>
                <w:color w:val="000000" w:themeColor="text1"/>
                <w:kern w:val="0"/>
                <w:sz w:val="22"/>
              </w:rPr>
              <w:t>涉及</w:t>
            </w:r>
            <w:r>
              <w:rPr>
                <w:rFonts w:ascii="宋体" w:hAnsi="宋体"/>
                <w:b/>
                <w:color w:val="000000" w:themeColor="text1"/>
                <w:kern w:val="0"/>
                <w:sz w:val="22"/>
              </w:rPr>
              <w:t>金额</w:t>
            </w:r>
          </w:p>
        </w:tc>
        <w:tc>
          <w:tcPr>
            <w:tcW w:w="1843" w:type="dxa"/>
            <w:shd w:val="pct10" w:color="auto" w:fill="auto"/>
            <w:vAlign w:val="center"/>
          </w:tcPr>
          <w:p w14:paraId="03CFE48A" w14:textId="77777777" w:rsidR="00ED222E" w:rsidRDefault="00ED222E" w:rsidP="00E4588F">
            <w:pPr>
              <w:jc w:val="center"/>
              <w:rPr>
                <w:rFonts w:ascii="宋体" w:hAnsi="宋体"/>
                <w:b/>
                <w:color w:val="000000" w:themeColor="text1"/>
                <w:kern w:val="0"/>
                <w:sz w:val="22"/>
              </w:rPr>
            </w:pPr>
            <w:r>
              <w:rPr>
                <w:rFonts w:ascii="宋体" w:hAnsi="宋体" w:hint="eastAsia"/>
                <w:b/>
                <w:color w:val="000000" w:themeColor="text1"/>
                <w:kern w:val="0"/>
                <w:sz w:val="22"/>
              </w:rPr>
              <w:t>判决或</w:t>
            </w:r>
            <w:r>
              <w:rPr>
                <w:rFonts w:ascii="宋体" w:hAnsi="宋体"/>
                <w:b/>
                <w:color w:val="000000" w:themeColor="text1"/>
                <w:kern w:val="0"/>
                <w:sz w:val="22"/>
              </w:rPr>
              <w:t>仲裁结果</w:t>
            </w:r>
          </w:p>
        </w:tc>
        <w:tc>
          <w:tcPr>
            <w:tcW w:w="1417" w:type="dxa"/>
            <w:shd w:val="pct10" w:color="auto" w:fill="auto"/>
            <w:vAlign w:val="center"/>
          </w:tcPr>
          <w:p w14:paraId="597F3A7A" w14:textId="77777777" w:rsidR="00ED222E" w:rsidRDefault="00ED222E" w:rsidP="00E4588F">
            <w:pPr>
              <w:jc w:val="center"/>
              <w:rPr>
                <w:rFonts w:ascii="宋体" w:hAnsi="宋体"/>
                <w:b/>
                <w:color w:val="000000" w:themeColor="text1"/>
                <w:kern w:val="0"/>
                <w:sz w:val="22"/>
              </w:rPr>
            </w:pPr>
            <w:r>
              <w:rPr>
                <w:rFonts w:ascii="宋体" w:hAnsi="宋体" w:hint="eastAsia"/>
                <w:b/>
                <w:color w:val="000000" w:themeColor="text1"/>
                <w:kern w:val="0"/>
                <w:sz w:val="22"/>
              </w:rPr>
              <w:t>临时报告</w:t>
            </w:r>
            <w:r>
              <w:rPr>
                <w:rFonts w:ascii="宋体" w:hAnsi="宋体"/>
                <w:b/>
                <w:color w:val="000000" w:themeColor="text1"/>
                <w:kern w:val="0"/>
                <w:sz w:val="22"/>
              </w:rPr>
              <w:t>披露时间</w:t>
            </w:r>
          </w:p>
        </w:tc>
      </w:tr>
      <w:tr w:rsidR="00ED222E" w14:paraId="2893BF35" w14:textId="77777777" w:rsidTr="00E4588F">
        <w:trPr>
          <w:trHeight w:val="310"/>
        </w:trPr>
        <w:tc>
          <w:tcPr>
            <w:tcW w:w="1559" w:type="dxa"/>
          </w:tcPr>
          <w:p w14:paraId="108EB341" w14:textId="77777777" w:rsidR="00ED222E" w:rsidRDefault="00ED222E" w:rsidP="00E4588F">
            <w:pPr>
              <w:jc w:val="center"/>
              <w:rPr>
                <w:rFonts w:ascii="宋体" w:hAnsi="宋体"/>
                <w:color w:val="000000" w:themeColor="text1"/>
                <w:kern w:val="0"/>
                <w:sz w:val="22"/>
              </w:rPr>
            </w:pPr>
          </w:p>
        </w:tc>
        <w:tc>
          <w:tcPr>
            <w:tcW w:w="1560" w:type="dxa"/>
          </w:tcPr>
          <w:p w14:paraId="4D7F84D4" w14:textId="77777777" w:rsidR="00ED222E" w:rsidRDefault="00ED222E" w:rsidP="00E4588F">
            <w:pPr>
              <w:jc w:val="left"/>
              <w:rPr>
                <w:rFonts w:ascii="宋体" w:hAnsi="宋体"/>
                <w:color w:val="000000" w:themeColor="text1"/>
                <w:kern w:val="0"/>
                <w:sz w:val="22"/>
              </w:rPr>
            </w:pPr>
          </w:p>
        </w:tc>
        <w:tc>
          <w:tcPr>
            <w:tcW w:w="2126" w:type="dxa"/>
          </w:tcPr>
          <w:p w14:paraId="3017918B" w14:textId="2A97FF60" w:rsidR="00ED222E" w:rsidRDefault="00ED222E" w:rsidP="00E4588F">
            <w:pPr>
              <w:tabs>
                <w:tab w:val="left" w:pos="5140"/>
              </w:tabs>
              <w:rPr>
                <w:rFonts w:ascii="宋体" w:eastAsiaTheme="minorEastAsia" w:hAnsi="宋体" w:cstheme="minorBidi"/>
                <w:color w:val="FF0000"/>
                <w:kern w:val="0"/>
                <w:sz w:val="22"/>
              </w:rPr>
            </w:pPr>
            <w:r>
              <w:rPr>
                <w:rFonts w:ascii="宋体" w:hAnsi="宋体" w:hint="eastAsia"/>
                <w:color w:val="FF0000"/>
                <w:kern w:val="0"/>
                <w:sz w:val="22"/>
              </w:rPr>
              <w:t>（注：请参照《民事案件案由规定（2011版）》概括说明，例：买卖合同纠纷。</w:t>
            </w:r>
            <w:r>
              <w:rPr>
                <w:rFonts w:hint="eastAsia"/>
                <w:color w:val="FF0000"/>
              </w:rPr>
              <w:t>案件具体原因及进展请在“报告期内结案的重大诉讼、仲裁事项的进展情况及对公司的影响”说明。</w:t>
            </w:r>
            <w:r>
              <w:rPr>
                <w:rFonts w:ascii="宋体" w:eastAsiaTheme="minorEastAsia" w:hAnsi="宋体" w:cstheme="minorBidi" w:hint="eastAsia"/>
                <w:color w:val="FF0000"/>
                <w:kern w:val="0"/>
                <w:sz w:val="22"/>
              </w:rPr>
              <w:t>）</w:t>
            </w:r>
          </w:p>
          <w:p w14:paraId="13375F76" w14:textId="77777777" w:rsidR="00ED222E" w:rsidRDefault="00ED222E" w:rsidP="00E4588F">
            <w:pPr>
              <w:jc w:val="left"/>
              <w:rPr>
                <w:rFonts w:ascii="宋体" w:hAnsi="宋体"/>
                <w:color w:val="000000" w:themeColor="text1"/>
                <w:kern w:val="0"/>
                <w:sz w:val="22"/>
              </w:rPr>
            </w:pPr>
          </w:p>
        </w:tc>
        <w:tc>
          <w:tcPr>
            <w:tcW w:w="1134" w:type="dxa"/>
          </w:tcPr>
          <w:p w14:paraId="4E55DCCD" w14:textId="77777777" w:rsidR="00ED222E" w:rsidRDefault="00ED222E" w:rsidP="00E4588F">
            <w:pPr>
              <w:jc w:val="left"/>
              <w:rPr>
                <w:rFonts w:ascii="宋体" w:hAnsi="宋体"/>
                <w:color w:val="000000" w:themeColor="text1"/>
                <w:kern w:val="0"/>
                <w:sz w:val="22"/>
              </w:rPr>
            </w:pPr>
          </w:p>
        </w:tc>
        <w:tc>
          <w:tcPr>
            <w:tcW w:w="1843" w:type="dxa"/>
          </w:tcPr>
          <w:p w14:paraId="4F048162" w14:textId="77777777" w:rsidR="00ED222E" w:rsidRDefault="00ED222E" w:rsidP="00E4588F">
            <w:pPr>
              <w:jc w:val="left"/>
              <w:rPr>
                <w:rFonts w:ascii="宋体" w:hAnsi="宋体"/>
                <w:color w:val="000000" w:themeColor="text1"/>
                <w:kern w:val="0"/>
                <w:sz w:val="22"/>
              </w:rPr>
            </w:pPr>
          </w:p>
        </w:tc>
        <w:tc>
          <w:tcPr>
            <w:tcW w:w="1417" w:type="dxa"/>
          </w:tcPr>
          <w:p w14:paraId="7AE46F6E" w14:textId="77777777" w:rsidR="00ED222E" w:rsidRDefault="00ED222E" w:rsidP="00E4588F">
            <w:pPr>
              <w:jc w:val="left"/>
              <w:rPr>
                <w:rFonts w:ascii="宋体" w:hAnsi="宋体"/>
                <w:color w:val="000000" w:themeColor="text1"/>
                <w:kern w:val="0"/>
                <w:sz w:val="22"/>
              </w:rPr>
            </w:pPr>
            <w:r>
              <w:rPr>
                <w:rFonts w:ascii="宋体" w:hAnsi="宋体" w:hint="eastAsia"/>
                <w:color w:val="FF0000"/>
                <w:kern w:val="0"/>
                <w:sz w:val="22"/>
              </w:rPr>
              <w:t>日历控件</w:t>
            </w:r>
          </w:p>
        </w:tc>
      </w:tr>
      <w:tr w:rsidR="00ED222E" w14:paraId="0DAF7BA3" w14:textId="77777777" w:rsidTr="00E4588F">
        <w:trPr>
          <w:trHeight w:val="259"/>
        </w:trPr>
        <w:tc>
          <w:tcPr>
            <w:tcW w:w="1559" w:type="dxa"/>
          </w:tcPr>
          <w:p w14:paraId="471B0BA0" w14:textId="77777777" w:rsidR="00ED222E" w:rsidRDefault="00ED222E" w:rsidP="00E4588F">
            <w:pPr>
              <w:jc w:val="center"/>
              <w:rPr>
                <w:rFonts w:ascii="宋体" w:hAnsi="宋体"/>
                <w:color w:val="000000" w:themeColor="text1"/>
                <w:kern w:val="0"/>
                <w:sz w:val="22"/>
              </w:rPr>
            </w:pPr>
          </w:p>
        </w:tc>
        <w:tc>
          <w:tcPr>
            <w:tcW w:w="1560" w:type="dxa"/>
          </w:tcPr>
          <w:p w14:paraId="7399DBE1" w14:textId="77777777" w:rsidR="00ED222E" w:rsidRDefault="00ED222E" w:rsidP="00E4588F">
            <w:pPr>
              <w:jc w:val="left"/>
              <w:rPr>
                <w:rFonts w:ascii="宋体" w:hAnsi="宋体"/>
                <w:color w:val="000000" w:themeColor="text1"/>
                <w:kern w:val="0"/>
                <w:sz w:val="22"/>
              </w:rPr>
            </w:pPr>
          </w:p>
        </w:tc>
        <w:tc>
          <w:tcPr>
            <w:tcW w:w="2126" w:type="dxa"/>
          </w:tcPr>
          <w:p w14:paraId="70953003" w14:textId="77777777" w:rsidR="00ED222E" w:rsidRDefault="00ED222E" w:rsidP="00E4588F">
            <w:pPr>
              <w:jc w:val="left"/>
              <w:rPr>
                <w:rFonts w:ascii="宋体" w:hAnsi="宋体"/>
                <w:color w:val="000000" w:themeColor="text1"/>
                <w:kern w:val="0"/>
                <w:sz w:val="22"/>
              </w:rPr>
            </w:pPr>
          </w:p>
        </w:tc>
        <w:tc>
          <w:tcPr>
            <w:tcW w:w="1134" w:type="dxa"/>
          </w:tcPr>
          <w:p w14:paraId="265FC4E0" w14:textId="77777777" w:rsidR="00ED222E" w:rsidRDefault="00ED222E" w:rsidP="00E4588F">
            <w:pPr>
              <w:jc w:val="left"/>
              <w:rPr>
                <w:rFonts w:ascii="宋体" w:hAnsi="宋体"/>
                <w:color w:val="000000" w:themeColor="text1"/>
                <w:kern w:val="0"/>
                <w:sz w:val="22"/>
              </w:rPr>
            </w:pPr>
            <w:r>
              <w:rPr>
                <w:rFonts w:ascii="宋体" w:hAnsi="宋体"/>
                <w:color w:val="000000" w:themeColor="text1"/>
                <w:kern w:val="0"/>
                <w:sz w:val="22"/>
              </w:rPr>
              <w:t xml:space="preserve">  </w:t>
            </w:r>
          </w:p>
        </w:tc>
        <w:tc>
          <w:tcPr>
            <w:tcW w:w="1843" w:type="dxa"/>
          </w:tcPr>
          <w:p w14:paraId="43107A80" w14:textId="77777777" w:rsidR="00ED222E" w:rsidRDefault="00ED222E" w:rsidP="00E4588F">
            <w:pPr>
              <w:jc w:val="left"/>
              <w:rPr>
                <w:rFonts w:ascii="宋体" w:hAnsi="宋体"/>
                <w:color w:val="000000" w:themeColor="text1"/>
                <w:kern w:val="0"/>
                <w:sz w:val="22"/>
              </w:rPr>
            </w:pPr>
          </w:p>
        </w:tc>
        <w:tc>
          <w:tcPr>
            <w:tcW w:w="1417" w:type="dxa"/>
          </w:tcPr>
          <w:p w14:paraId="6A385205" w14:textId="77777777" w:rsidR="00ED222E" w:rsidRDefault="00ED222E" w:rsidP="00E4588F">
            <w:pPr>
              <w:jc w:val="left"/>
              <w:rPr>
                <w:rFonts w:ascii="宋体" w:hAnsi="宋体"/>
                <w:color w:val="000000" w:themeColor="text1"/>
                <w:kern w:val="0"/>
                <w:sz w:val="22"/>
              </w:rPr>
            </w:pPr>
          </w:p>
        </w:tc>
      </w:tr>
      <w:tr w:rsidR="00ED222E" w14:paraId="28AC5995" w14:textId="77777777" w:rsidTr="00E4588F">
        <w:trPr>
          <w:trHeight w:val="295"/>
        </w:trPr>
        <w:tc>
          <w:tcPr>
            <w:tcW w:w="1559" w:type="dxa"/>
          </w:tcPr>
          <w:p w14:paraId="2026CC52" w14:textId="77777777" w:rsidR="00ED222E" w:rsidRDefault="00ED222E" w:rsidP="00E4588F">
            <w:pPr>
              <w:jc w:val="center"/>
              <w:rPr>
                <w:rFonts w:ascii="宋体" w:hAnsi="宋体"/>
                <w:color w:val="000000" w:themeColor="text1"/>
                <w:kern w:val="0"/>
                <w:sz w:val="22"/>
              </w:rPr>
            </w:pPr>
            <w:r>
              <w:rPr>
                <w:rFonts w:ascii="宋体" w:hAnsi="宋体" w:hint="eastAsia"/>
                <w:color w:val="000000" w:themeColor="text1"/>
                <w:kern w:val="0"/>
                <w:sz w:val="22"/>
              </w:rPr>
              <w:t>（自动</w:t>
            </w:r>
            <w:r>
              <w:rPr>
                <w:rFonts w:ascii="宋体" w:hAnsi="宋体"/>
                <w:color w:val="000000" w:themeColor="text1"/>
                <w:kern w:val="0"/>
                <w:sz w:val="22"/>
              </w:rPr>
              <w:t>添行）</w:t>
            </w:r>
          </w:p>
        </w:tc>
        <w:tc>
          <w:tcPr>
            <w:tcW w:w="1560" w:type="dxa"/>
          </w:tcPr>
          <w:p w14:paraId="0B7930CC" w14:textId="77777777" w:rsidR="00ED222E" w:rsidRDefault="00ED222E" w:rsidP="00E4588F">
            <w:pPr>
              <w:jc w:val="left"/>
              <w:rPr>
                <w:rFonts w:ascii="宋体" w:hAnsi="宋体"/>
                <w:color w:val="000000" w:themeColor="text1"/>
                <w:kern w:val="0"/>
                <w:sz w:val="22"/>
              </w:rPr>
            </w:pPr>
          </w:p>
        </w:tc>
        <w:tc>
          <w:tcPr>
            <w:tcW w:w="2126" w:type="dxa"/>
          </w:tcPr>
          <w:p w14:paraId="4351AEC4" w14:textId="77777777" w:rsidR="00ED222E" w:rsidRDefault="00ED222E" w:rsidP="00E4588F">
            <w:pPr>
              <w:jc w:val="left"/>
              <w:rPr>
                <w:rFonts w:ascii="宋体" w:hAnsi="宋体"/>
                <w:color w:val="000000" w:themeColor="text1"/>
                <w:kern w:val="0"/>
                <w:sz w:val="22"/>
              </w:rPr>
            </w:pPr>
          </w:p>
        </w:tc>
        <w:tc>
          <w:tcPr>
            <w:tcW w:w="1134" w:type="dxa"/>
          </w:tcPr>
          <w:p w14:paraId="2FAA78EF" w14:textId="77777777" w:rsidR="00ED222E" w:rsidRDefault="00ED222E" w:rsidP="00E4588F">
            <w:pPr>
              <w:jc w:val="left"/>
              <w:rPr>
                <w:rFonts w:ascii="宋体" w:hAnsi="宋体"/>
                <w:color w:val="000000" w:themeColor="text1"/>
                <w:kern w:val="0"/>
                <w:sz w:val="22"/>
              </w:rPr>
            </w:pPr>
          </w:p>
        </w:tc>
        <w:tc>
          <w:tcPr>
            <w:tcW w:w="1843" w:type="dxa"/>
          </w:tcPr>
          <w:p w14:paraId="39EE3999" w14:textId="77777777" w:rsidR="00ED222E" w:rsidRDefault="00ED222E" w:rsidP="00E4588F">
            <w:pPr>
              <w:jc w:val="left"/>
              <w:rPr>
                <w:rFonts w:ascii="宋体" w:hAnsi="宋体"/>
                <w:color w:val="000000" w:themeColor="text1"/>
                <w:kern w:val="0"/>
                <w:sz w:val="22"/>
              </w:rPr>
            </w:pPr>
          </w:p>
        </w:tc>
        <w:tc>
          <w:tcPr>
            <w:tcW w:w="1417" w:type="dxa"/>
          </w:tcPr>
          <w:p w14:paraId="03247515" w14:textId="77777777" w:rsidR="00ED222E" w:rsidRDefault="00ED222E" w:rsidP="00E4588F">
            <w:pPr>
              <w:jc w:val="left"/>
              <w:rPr>
                <w:rFonts w:ascii="宋体" w:hAnsi="宋体"/>
                <w:color w:val="000000" w:themeColor="text1"/>
                <w:kern w:val="0"/>
                <w:sz w:val="22"/>
              </w:rPr>
            </w:pPr>
          </w:p>
        </w:tc>
      </w:tr>
      <w:tr w:rsidR="00ED222E" w14:paraId="5D1C4CC8" w14:textId="77777777" w:rsidTr="00E4588F">
        <w:trPr>
          <w:trHeight w:val="197"/>
        </w:trPr>
        <w:tc>
          <w:tcPr>
            <w:tcW w:w="1559" w:type="dxa"/>
          </w:tcPr>
          <w:p w14:paraId="76F57063" w14:textId="77777777" w:rsidR="00ED222E" w:rsidRDefault="00ED222E" w:rsidP="00E4588F">
            <w:pPr>
              <w:jc w:val="center"/>
              <w:rPr>
                <w:rFonts w:ascii="宋体" w:hAnsi="宋体"/>
                <w:b/>
                <w:color w:val="000000" w:themeColor="text1"/>
                <w:kern w:val="0"/>
                <w:sz w:val="22"/>
              </w:rPr>
            </w:pPr>
            <w:r>
              <w:rPr>
                <w:rFonts w:ascii="宋体" w:hAnsi="宋体" w:hint="eastAsia"/>
                <w:b/>
                <w:color w:val="000000" w:themeColor="text1"/>
                <w:kern w:val="0"/>
                <w:sz w:val="22"/>
              </w:rPr>
              <w:t>总计</w:t>
            </w:r>
          </w:p>
        </w:tc>
        <w:tc>
          <w:tcPr>
            <w:tcW w:w="1560" w:type="dxa"/>
          </w:tcPr>
          <w:sdt>
            <w:sdtPr>
              <w:tag w:val="_PLD_5025f80d93b7420ebc0c9a11eb015efc"/>
              <w:id w:val="89509186"/>
              <w:lock w:val="contentLocked"/>
            </w:sdtPr>
            <w:sdtEndPr/>
            <w:sdtContent>
              <w:p w14:paraId="40E56CD7" w14:textId="77C396D0" w:rsidR="00ED222E" w:rsidRDefault="00ED222E" w:rsidP="00E4588F">
                <w:pPr>
                  <w:jc w:val="left"/>
                </w:pPr>
                <w:r>
                  <w:rPr>
                    <w:rFonts w:ascii="宋体" w:hAnsi="宋体" w:hint="eastAsia"/>
                    <w:color w:val="000000" w:themeColor="text1"/>
                    <w:kern w:val="0"/>
                    <w:szCs w:val="21"/>
                  </w:rPr>
                  <w:t>-</w:t>
                </w:r>
              </w:p>
            </w:sdtContent>
          </w:sdt>
          <w:p w14:paraId="3C8D5D15" w14:textId="77777777" w:rsidR="00ED222E" w:rsidRDefault="00ED222E" w:rsidP="00E4588F">
            <w:pPr>
              <w:jc w:val="center"/>
            </w:pPr>
          </w:p>
        </w:tc>
        <w:tc>
          <w:tcPr>
            <w:tcW w:w="2126" w:type="dxa"/>
          </w:tcPr>
          <w:sdt>
            <w:sdtPr>
              <w:tag w:val="_PLD_ea730c6f759e4752ad0c66574f2b726c"/>
              <w:id w:val="-725142543"/>
              <w:lock w:val="contentLocked"/>
            </w:sdtPr>
            <w:sdtEndPr/>
            <w:sdtContent>
              <w:p w14:paraId="1638B477" w14:textId="6AE6216B" w:rsidR="00ED222E" w:rsidRDefault="00ED222E" w:rsidP="00E4588F">
                <w:pPr>
                  <w:jc w:val="left"/>
                </w:pPr>
                <w:r>
                  <w:rPr>
                    <w:rFonts w:ascii="宋体" w:hAnsi="宋体" w:hint="eastAsia"/>
                    <w:color w:val="000000" w:themeColor="text1"/>
                    <w:kern w:val="0"/>
                    <w:szCs w:val="21"/>
                  </w:rPr>
                  <w:t>-</w:t>
                </w:r>
              </w:p>
            </w:sdtContent>
          </w:sdt>
          <w:p w14:paraId="186FF7CC" w14:textId="77777777" w:rsidR="00ED222E" w:rsidRDefault="00ED222E" w:rsidP="00E4588F">
            <w:pPr>
              <w:jc w:val="center"/>
            </w:pPr>
          </w:p>
        </w:tc>
        <w:tc>
          <w:tcPr>
            <w:tcW w:w="1134" w:type="dxa"/>
          </w:tcPr>
          <w:p w14:paraId="1A821A4A" w14:textId="3206A16C" w:rsidR="00ED222E" w:rsidRDefault="00ED222E" w:rsidP="00E4588F">
            <w:pPr>
              <w:jc w:val="right"/>
              <w:rPr>
                <w:rFonts w:ascii="宋体" w:hAnsi="宋体"/>
                <w:color w:val="000000" w:themeColor="text1"/>
                <w:kern w:val="0"/>
                <w:sz w:val="22"/>
              </w:rPr>
            </w:pPr>
          </w:p>
        </w:tc>
        <w:tc>
          <w:tcPr>
            <w:tcW w:w="1843" w:type="dxa"/>
          </w:tcPr>
          <w:sdt>
            <w:sdtPr>
              <w:tag w:val="_PLD_e88e7cd9eedb481f8e1e071f7b50dd7a"/>
              <w:id w:val="-394282233"/>
              <w:lock w:val="contentLocked"/>
            </w:sdtPr>
            <w:sdtEndPr/>
            <w:sdtContent>
              <w:p w14:paraId="0C373FCF" w14:textId="53FAD83B" w:rsidR="00ED222E" w:rsidRDefault="00ED222E" w:rsidP="00E4588F">
                <w:pPr>
                  <w:jc w:val="left"/>
                </w:pPr>
                <w:r>
                  <w:rPr>
                    <w:rFonts w:ascii="宋体" w:hAnsi="宋体" w:hint="eastAsia"/>
                    <w:color w:val="000000" w:themeColor="text1"/>
                    <w:kern w:val="0"/>
                    <w:szCs w:val="21"/>
                  </w:rPr>
                  <w:t>-</w:t>
                </w:r>
              </w:p>
            </w:sdtContent>
          </w:sdt>
          <w:p w14:paraId="3E97A125" w14:textId="77777777" w:rsidR="00ED222E" w:rsidRDefault="00ED222E" w:rsidP="00E4588F">
            <w:pPr>
              <w:jc w:val="center"/>
            </w:pPr>
          </w:p>
        </w:tc>
        <w:tc>
          <w:tcPr>
            <w:tcW w:w="1417" w:type="dxa"/>
          </w:tcPr>
          <w:sdt>
            <w:sdtPr>
              <w:tag w:val="_PLD_c818a46eca2a41b182dda17ef1b99ef8"/>
              <w:id w:val="1427076244"/>
              <w:lock w:val="contentLocked"/>
            </w:sdtPr>
            <w:sdtEndPr/>
            <w:sdtContent>
              <w:p w14:paraId="5A0DE414" w14:textId="0AA7EB26" w:rsidR="00ED222E" w:rsidRDefault="00ED222E" w:rsidP="00E4588F">
                <w:pPr>
                  <w:jc w:val="center"/>
                </w:pPr>
                <w:r>
                  <w:rPr>
                    <w:rFonts w:ascii="宋体" w:hAnsi="宋体" w:hint="eastAsia"/>
                    <w:color w:val="000000" w:themeColor="text1"/>
                    <w:kern w:val="0"/>
                    <w:szCs w:val="21"/>
                  </w:rPr>
                  <w:t>-</w:t>
                </w:r>
              </w:p>
            </w:sdtContent>
          </w:sdt>
          <w:p w14:paraId="61F3B2B9" w14:textId="77777777" w:rsidR="00ED222E" w:rsidRDefault="00ED222E" w:rsidP="00E4588F">
            <w:pPr>
              <w:jc w:val="center"/>
            </w:pPr>
          </w:p>
        </w:tc>
      </w:tr>
    </w:tbl>
    <w:p w14:paraId="21BA6BE0" w14:textId="77777777" w:rsidR="00ED222E" w:rsidRDefault="00ED222E" w:rsidP="00ED222E">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报告</w:t>
      </w:r>
      <w:r>
        <w:rPr>
          <w:rFonts w:asciiTheme="minorEastAsia" w:eastAsiaTheme="minorEastAsia" w:hAnsiTheme="minorEastAsia"/>
          <w:b/>
          <w:color w:val="000000" w:themeColor="text1"/>
          <w:szCs w:val="44"/>
        </w:rPr>
        <w:t>期</w:t>
      </w:r>
      <w:r>
        <w:rPr>
          <w:rFonts w:asciiTheme="minorEastAsia" w:eastAsiaTheme="minorEastAsia" w:hAnsiTheme="minorEastAsia" w:hint="eastAsia"/>
          <w:b/>
          <w:color w:val="000000" w:themeColor="text1"/>
          <w:szCs w:val="44"/>
        </w:rPr>
        <w:t>内结案的重大诉讼、仲裁事项的执行情况及对公司的影响：</w:t>
      </w:r>
    </w:p>
    <w:tbl>
      <w:tblPr>
        <w:tblStyle w:val="6"/>
        <w:tblW w:w="9638" w:type="dxa"/>
        <w:tblInd w:w="-572" w:type="dxa"/>
        <w:tblLook w:val="04A0" w:firstRow="1" w:lastRow="0" w:firstColumn="1" w:lastColumn="0" w:noHBand="0" w:noVBand="1"/>
      </w:tblPr>
      <w:tblGrid>
        <w:gridCol w:w="9638"/>
      </w:tblGrid>
      <w:tr w:rsidR="00ED222E" w14:paraId="3B602B78" w14:textId="77777777" w:rsidTr="00E4588F">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7C93457" w14:textId="77777777" w:rsidR="00ED222E" w:rsidRDefault="00ED222E" w:rsidP="00E4588F">
            <w:pPr>
              <w:tabs>
                <w:tab w:val="left" w:pos="282"/>
                <w:tab w:val="left" w:pos="5140"/>
              </w:tabs>
              <w:rPr>
                <w:rFonts w:asciiTheme="minorEastAsia" w:eastAsiaTheme="minorEastAsia" w:hAnsiTheme="minorEastAsia"/>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对于在报告期内结案的重大诉讼、仲裁事项，公司应当披露案件执行情况及</w:t>
            </w:r>
            <w:r>
              <w:rPr>
                <w:rFonts w:asciiTheme="minorEastAsia" w:eastAsiaTheme="minorEastAsia" w:hAnsiTheme="minorEastAsia"/>
                <w:i/>
                <w:color w:val="FF0000"/>
                <w:szCs w:val="44"/>
              </w:rPr>
              <w:t>对公司的影响</w:t>
            </w:r>
            <w:r>
              <w:rPr>
                <w:rFonts w:asciiTheme="minorEastAsia" w:eastAsiaTheme="minorEastAsia" w:hAnsiTheme="minorEastAsia" w:hint="eastAsia"/>
                <w:i/>
                <w:color w:val="FF0000"/>
                <w:szCs w:val="44"/>
              </w:rPr>
              <w:t>。</w:t>
            </w:r>
          </w:p>
          <w:p w14:paraId="3862A4FC" w14:textId="77777777" w:rsidR="00ED222E" w:rsidRDefault="00ED222E" w:rsidP="00E4588F">
            <w:pPr>
              <w:tabs>
                <w:tab w:val="left" w:pos="5140"/>
              </w:tabs>
              <w:rPr>
                <w:rFonts w:asciiTheme="minorEastAsia" w:eastAsiaTheme="minorEastAsia" w:hAnsiTheme="minorEastAsia"/>
                <w:color w:val="000000" w:themeColor="text1"/>
                <w:szCs w:val="44"/>
              </w:rPr>
            </w:pPr>
          </w:p>
        </w:tc>
      </w:tr>
    </w:tbl>
    <w:p w14:paraId="73705EDA" w14:textId="22626BD3" w:rsidR="00ED222E" w:rsidRDefault="00ED222E" w:rsidP="00ED222E">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（二）</w:t>
      </w:r>
      <w:r>
        <w:rPr>
          <w:rFonts w:asciiTheme="minorEastAsia" w:eastAsiaTheme="minorEastAsia" w:hAnsiTheme="minorEastAsia"/>
          <w:b/>
          <w:color w:val="000000" w:themeColor="text1"/>
          <w:szCs w:val="44"/>
        </w:rPr>
        <w:t>公司发生的提供担保事项</w:t>
      </w:r>
    </w:p>
    <w:p w14:paraId="4CE7E171" w14:textId="77777777" w:rsidR="00A407F5" w:rsidRPr="00215791" w:rsidRDefault="00A407F5" w:rsidP="00A407F5">
      <w:pPr>
        <w:rPr>
          <w:rFonts w:asciiTheme="minorEastAsia" w:eastAsiaTheme="minorEastAsia" w:hAnsiTheme="minorEastAsia"/>
          <w:i/>
          <w:color w:val="FF0000"/>
          <w:szCs w:val="44"/>
        </w:rPr>
      </w:pPr>
      <w:r w:rsidRPr="00215791">
        <w:rPr>
          <w:rFonts w:asciiTheme="minorEastAsia" w:eastAsiaTheme="minorEastAsia" w:hAnsiTheme="minorEastAsia" w:hint="eastAsia"/>
          <w:i/>
          <w:color w:val="FF0000"/>
          <w:szCs w:val="44"/>
        </w:rPr>
        <w:t>注</w:t>
      </w:r>
      <w:r>
        <w:rPr>
          <w:rFonts w:asciiTheme="minorEastAsia" w:eastAsiaTheme="minorEastAsia" w:hAnsiTheme="minorEastAsia" w:hint="eastAsia"/>
          <w:i/>
          <w:color w:val="FF0000"/>
          <w:szCs w:val="44"/>
        </w:rPr>
        <w:t>1：提供</w:t>
      </w:r>
      <w:r w:rsidRPr="00215791">
        <w:rPr>
          <w:rFonts w:asciiTheme="minorEastAsia" w:eastAsiaTheme="minorEastAsia" w:hAnsiTheme="minorEastAsia" w:hint="eastAsia"/>
          <w:i/>
          <w:color w:val="FF0000"/>
          <w:szCs w:val="44"/>
        </w:rPr>
        <w:t>担保</w:t>
      </w:r>
      <w:r>
        <w:rPr>
          <w:rFonts w:asciiTheme="minorEastAsia" w:eastAsiaTheme="minorEastAsia" w:hAnsiTheme="minorEastAsia" w:hint="eastAsia"/>
          <w:i/>
          <w:color w:val="FF0000"/>
          <w:szCs w:val="44"/>
        </w:rPr>
        <w:t>事项</w:t>
      </w:r>
      <w:r w:rsidRPr="00215791">
        <w:rPr>
          <w:rFonts w:asciiTheme="minorEastAsia" w:eastAsiaTheme="minorEastAsia" w:hAnsiTheme="minorEastAsia" w:hint="eastAsia"/>
          <w:i/>
          <w:color w:val="FF0000"/>
          <w:szCs w:val="44"/>
        </w:rPr>
        <w:t>包括：</w:t>
      </w:r>
    </w:p>
    <w:p w14:paraId="76C09612" w14:textId="77777777" w:rsidR="00A407F5" w:rsidRPr="00215791" w:rsidRDefault="00A407F5" w:rsidP="00A407F5">
      <w:pPr>
        <w:rPr>
          <w:rFonts w:asciiTheme="minorEastAsia" w:eastAsiaTheme="minorEastAsia" w:hAnsiTheme="minorEastAsia"/>
          <w:i/>
          <w:color w:val="FF0000"/>
          <w:szCs w:val="44"/>
        </w:rPr>
      </w:pPr>
      <w:r w:rsidRPr="00215791">
        <w:rPr>
          <w:rFonts w:asciiTheme="minorEastAsia" w:eastAsiaTheme="minorEastAsia" w:hAnsiTheme="minorEastAsia"/>
          <w:i/>
          <w:color w:val="FF0000"/>
          <w:szCs w:val="44"/>
        </w:rPr>
        <w:t>1.</w:t>
      </w:r>
      <w:r w:rsidRPr="00215791">
        <w:rPr>
          <w:rFonts w:asciiTheme="minorEastAsia" w:eastAsiaTheme="minorEastAsia" w:hAnsiTheme="minorEastAsia" w:hint="eastAsia"/>
          <w:i/>
          <w:color w:val="FF0000"/>
          <w:szCs w:val="44"/>
        </w:rPr>
        <w:t>挂牌公司对合并报表范围内子公司提供担保</w:t>
      </w:r>
      <w:r>
        <w:rPr>
          <w:rFonts w:asciiTheme="minorEastAsia" w:eastAsiaTheme="minorEastAsia" w:hAnsiTheme="minorEastAsia" w:hint="eastAsia"/>
          <w:i/>
          <w:color w:val="FF0000"/>
          <w:szCs w:val="44"/>
        </w:rPr>
        <w:t>；</w:t>
      </w:r>
    </w:p>
    <w:p w14:paraId="554A3191" w14:textId="77777777" w:rsidR="00A407F5" w:rsidRPr="00215791" w:rsidRDefault="00A407F5" w:rsidP="00A407F5">
      <w:pPr>
        <w:rPr>
          <w:rFonts w:asciiTheme="minorEastAsia" w:eastAsiaTheme="minorEastAsia" w:hAnsiTheme="minorEastAsia"/>
          <w:i/>
          <w:color w:val="FF0000"/>
          <w:szCs w:val="44"/>
        </w:rPr>
      </w:pPr>
      <w:r w:rsidRPr="00215791">
        <w:rPr>
          <w:rFonts w:asciiTheme="minorEastAsia" w:eastAsiaTheme="minorEastAsia" w:hAnsiTheme="minorEastAsia"/>
          <w:i/>
          <w:color w:val="FF0000"/>
          <w:szCs w:val="44"/>
        </w:rPr>
        <w:t>2.</w:t>
      </w:r>
      <w:r w:rsidRPr="00215791">
        <w:rPr>
          <w:rFonts w:asciiTheme="minorEastAsia" w:eastAsiaTheme="minorEastAsia" w:hAnsiTheme="minorEastAsia" w:hint="eastAsia"/>
          <w:i/>
          <w:color w:val="FF0000"/>
          <w:szCs w:val="44"/>
        </w:rPr>
        <w:t>挂牌公司对合并报表范围外主体提供担保</w:t>
      </w:r>
      <w:r>
        <w:rPr>
          <w:rFonts w:asciiTheme="minorEastAsia" w:eastAsiaTheme="minorEastAsia" w:hAnsiTheme="minorEastAsia" w:hint="eastAsia"/>
          <w:i/>
          <w:color w:val="FF0000"/>
          <w:szCs w:val="44"/>
        </w:rPr>
        <w:t>；</w:t>
      </w:r>
    </w:p>
    <w:p w14:paraId="1A5C596D" w14:textId="77777777" w:rsidR="00A407F5" w:rsidRDefault="00A407F5" w:rsidP="00A407F5">
      <w:pPr>
        <w:rPr>
          <w:rFonts w:asciiTheme="minorEastAsia" w:eastAsiaTheme="minorEastAsia" w:hAnsiTheme="minorEastAsia"/>
          <w:i/>
          <w:color w:val="FF0000"/>
          <w:szCs w:val="44"/>
        </w:rPr>
      </w:pPr>
      <w:r w:rsidRPr="00215791">
        <w:rPr>
          <w:rFonts w:asciiTheme="minorEastAsia" w:eastAsiaTheme="minorEastAsia" w:hAnsiTheme="minorEastAsia"/>
          <w:i/>
          <w:color w:val="FF0000"/>
          <w:szCs w:val="44"/>
        </w:rPr>
        <w:t>3.</w:t>
      </w:r>
      <w:r w:rsidRPr="00215791">
        <w:rPr>
          <w:rFonts w:asciiTheme="minorEastAsia" w:eastAsiaTheme="minorEastAsia" w:hAnsiTheme="minorEastAsia" w:hint="eastAsia"/>
          <w:i/>
          <w:color w:val="FF0000"/>
          <w:szCs w:val="44"/>
        </w:rPr>
        <w:t>合并报表范围内子公司对挂牌公司合并报表范围外主体提供担保</w:t>
      </w:r>
      <w:r>
        <w:rPr>
          <w:rFonts w:asciiTheme="minorEastAsia" w:eastAsiaTheme="minorEastAsia" w:hAnsiTheme="minorEastAsia" w:hint="eastAsia"/>
          <w:i/>
          <w:color w:val="FF0000"/>
          <w:szCs w:val="44"/>
        </w:rPr>
        <w:t>。</w:t>
      </w:r>
    </w:p>
    <w:p w14:paraId="0CC717C7" w14:textId="63DF6497" w:rsidR="00A407F5" w:rsidRDefault="00A407F5" w:rsidP="00A407F5">
      <w:pPr>
        <w:rPr>
          <w:color w:val="FF0000"/>
        </w:rPr>
      </w:pPr>
      <w:r w:rsidRPr="00A82DF4">
        <w:rPr>
          <w:rFonts w:asciiTheme="minorEastAsia" w:eastAsiaTheme="minorEastAsia" w:hAnsiTheme="minorEastAsia" w:hint="eastAsia"/>
          <w:i/>
          <w:color w:val="FF0000"/>
          <w:szCs w:val="44"/>
        </w:rPr>
        <w:t>注</w:t>
      </w:r>
      <w:r>
        <w:rPr>
          <w:rFonts w:asciiTheme="minorEastAsia" w:eastAsiaTheme="minorEastAsia" w:hAnsiTheme="minorEastAsia" w:hint="eastAsia"/>
          <w:i/>
          <w:color w:val="FF0000"/>
          <w:szCs w:val="44"/>
        </w:rPr>
        <w:t>2</w:t>
      </w:r>
      <w:r w:rsidRPr="00A82DF4">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本节表格</w:t>
      </w:r>
      <w:r>
        <w:rPr>
          <w:rFonts w:asciiTheme="minorEastAsia" w:eastAsiaTheme="minorEastAsia" w:hAnsiTheme="minorEastAsia"/>
          <w:i/>
          <w:color w:val="FF0000"/>
          <w:szCs w:val="44"/>
        </w:rPr>
        <w:t>填写应满足</w:t>
      </w:r>
      <w:r>
        <w:rPr>
          <w:rFonts w:asciiTheme="minorEastAsia" w:eastAsiaTheme="minorEastAsia" w:hAnsiTheme="minorEastAsia" w:hint="eastAsia"/>
          <w:i/>
          <w:color w:val="FF0000"/>
          <w:szCs w:val="44"/>
        </w:rPr>
        <w:t>：</w:t>
      </w:r>
      <w:r w:rsidRPr="00A82DF4">
        <w:rPr>
          <w:rFonts w:asciiTheme="minorEastAsia" w:eastAsiaTheme="minorEastAsia" w:hAnsiTheme="minorEastAsia"/>
          <w:i/>
          <w:color w:val="FF0000"/>
          <w:szCs w:val="44"/>
        </w:rPr>
        <w:t>担保金额=</w:t>
      </w:r>
      <w:r w:rsidRPr="00A82DF4">
        <w:rPr>
          <w:rFonts w:asciiTheme="minorEastAsia" w:eastAsiaTheme="minorEastAsia" w:hAnsiTheme="minorEastAsia" w:hint="eastAsia"/>
          <w:i/>
          <w:color w:val="FF0000"/>
          <w:szCs w:val="44"/>
        </w:rPr>
        <w:t>实际履行担保责任的金额</w:t>
      </w:r>
      <w:r w:rsidRPr="00A82DF4">
        <w:rPr>
          <w:rFonts w:asciiTheme="minorEastAsia" w:eastAsiaTheme="minorEastAsia" w:hAnsiTheme="minorEastAsia"/>
          <w:i/>
          <w:color w:val="FF0000"/>
          <w:szCs w:val="44"/>
        </w:rPr>
        <w:t>+到期已解除担保义务的金额+担保余额</w:t>
      </w:r>
      <w:r>
        <w:rPr>
          <w:rFonts w:asciiTheme="minorEastAsia" w:eastAsiaTheme="minorEastAsia" w:hAnsiTheme="minorEastAsia" w:hint="eastAsia"/>
          <w:i/>
          <w:color w:val="FF0000"/>
          <w:szCs w:val="44"/>
        </w:rPr>
        <w:t>。</w:t>
      </w:r>
    </w:p>
    <w:p w14:paraId="7C8E7F61" w14:textId="77777777" w:rsidR="0095267A" w:rsidRPr="00156F46" w:rsidRDefault="0095267A" w:rsidP="0095267A">
      <w:pPr>
        <w:rPr>
          <w:color w:val="FF0000"/>
        </w:rPr>
      </w:pPr>
      <w:r w:rsidRPr="00156F46">
        <w:rPr>
          <w:rFonts w:hint="eastAsia"/>
          <w:color w:val="FF0000"/>
        </w:rPr>
        <w:t>（创新层公司按</w:t>
      </w:r>
      <w:r w:rsidRPr="00156F46">
        <w:rPr>
          <w:color w:val="FF0000"/>
        </w:rPr>
        <w:t>下述方式判断</w:t>
      </w:r>
      <w:r w:rsidRPr="00156F46">
        <w:rPr>
          <w:rFonts w:hint="eastAsia"/>
          <w:color w:val="FF0000"/>
        </w:rPr>
        <w:t>）</w:t>
      </w:r>
    </w:p>
    <w:p w14:paraId="01B99CC9" w14:textId="77777777" w:rsidR="0095267A" w:rsidRDefault="0095267A" w:rsidP="0095267A">
      <w:r>
        <w:rPr>
          <w:rFonts w:hint="eastAsia"/>
        </w:rPr>
        <w:t>挂牌</w:t>
      </w:r>
      <w:r>
        <w:t>公司</w:t>
      </w:r>
      <w:r>
        <w:rPr>
          <w:rFonts w:hint="eastAsia"/>
        </w:rPr>
        <w:t>及合并报表</w:t>
      </w:r>
      <w:r>
        <w:t>范围内</w:t>
      </w:r>
      <w:r>
        <w:rPr>
          <w:rFonts w:hint="eastAsia"/>
        </w:rPr>
        <w:t>子公司</w:t>
      </w:r>
      <w:r>
        <w:t>存在</w:t>
      </w:r>
      <w:r>
        <w:rPr>
          <w:rFonts w:hint="eastAsia"/>
        </w:rPr>
        <w:t>提供担保</w:t>
      </w:r>
    </w:p>
    <w:p w14:paraId="66E7A157" w14:textId="1762E793" w:rsidR="0095267A" w:rsidRPr="007A3C2D" w:rsidRDefault="0095267A" w:rsidP="0095267A">
      <w:r>
        <w:rPr>
          <w:rFonts w:hint="eastAsia"/>
        </w:rPr>
        <w:t>□</w:t>
      </w:r>
      <w:r>
        <w:t xml:space="preserve">  </w:t>
      </w:r>
      <w:r>
        <w:rPr>
          <w:rFonts w:hint="eastAsia"/>
        </w:rPr>
        <w:t>是</w:t>
      </w:r>
      <w:r>
        <w:t xml:space="preserve">  </w:t>
      </w:r>
      <w:r>
        <w:rPr>
          <w:rFonts w:hint="eastAsia"/>
        </w:rPr>
        <w:t>□</w:t>
      </w:r>
      <w:r>
        <w:t xml:space="preserve">  </w:t>
      </w:r>
      <w:r>
        <w:rPr>
          <w:rFonts w:hint="eastAsia"/>
        </w:rPr>
        <w:t>否</w:t>
      </w:r>
    </w:p>
    <w:p w14:paraId="5F25830F" w14:textId="77777777" w:rsidR="0095267A" w:rsidRPr="00156F46" w:rsidRDefault="0095267A" w:rsidP="0095267A">
      <w:pPr>
        <w:rPr>
          <w:color w:val="FF0000"/>
        </w:rPr>
      </w:pPr>
      <w:r w:rsidRPr="00156F46">
        <w:rPr>
          <w:rFonts w:hint="eastAsia"/>
          <w:color w:val="FF0000"/>
        </w:rPr>
        <w:t>（</w:t>
      </w:r>
      <w:r>
        <w:rPr>
          <w:rFonts w:hint="eastAsia"/>
          <w:color w:val="FF0000"/>
        </w:rPr>
        <w:t>基础</w:t>
      </w:r>
      <w:r w:rsidRPr="00156F46">
        <w:rPr>
          <w:rFonts w:hint="eastAsia"/>
          <w:color w:val="FF0000"/>
        </w:rPr>
        <w:t>层公司按</w:t>
      </w:r>
      <w:r w:rsidRPr="00156F46">
        <w:rPr>
          <w:color w:val="FF0000"/>
        </w:rPr>
        <w:t>下述方式判断</w:t>
      </w:r>
      <w:r w:rsidRPr="00156F46">
        <w:rPr>
          <w:rFonts w:hint="eastAsia"/>
          <w:color w:val="FF0000"/>
        </w:rPr>
        <w:t>）</w:t>
      </w:r>
    </w:p>
    <w:p w14:paraId="3D21CB56" w14:textId="77777777" w:rsidR="0095267A" w:rsidRDefault="0095267A" w:rsidP="0095267A">
      <w:r>
        <w:rPr>
          <w:rFonts w:hint="eastAsia"/>
        </w:rPr>
        <w:t>挂牌</w:t>
      </w:r>
      <w:r>
        <w:t>公司</w:t>
      </w:r>
      <w:r>
        <w:rPr>
          <w:rFonts w:hint="eastAsia"/>
        </w:rPr>
        <w:t>及合并报表</w:t>
      </w:r>
      <w:r>
        <w:t>范围内</w:t>
      </w:r>
      <w:r>
        <w:rPr>
          <w:rFonts w:hint="eastAsia"/>
        </w:rPr>
        <w:t>子公司</w:t>
      </w:r>
      <w:r>
        <w:t>存在违规担保事项</w:t>
      </w:r>
      <w:r>
        <w:rPr>
          <w:rFonts w:hint="eastAsia"/>
        </w:rPr>
        <w:t>，</w:t>
      </w:r>
      <w:r>
        <w:t>或者</w:t>
      </w:r>
      <w:r>
        <w:rPr>
          <w:rFonts w:hint="eastAsia"/>
        </w:rPr>
        <w:t>报告期内履行的及尚未履行完毕的</w:t>
      </w:r>
      <w:r>
        <w:t>担保</w:t>
      </w:r>
      <w:r>
        <w:rPr>
          <w:rFonts w:hint="eastAsia"/>
        </w:rPr>
        <w:t>累计</w:t>
      </w:r>
      <w:r>
        <w:t>金额</w:t>
      </w:r>
      <w:r>
        <w:rPr>
          <w:rFonts w:hint="eastAsia"/>
        </w:rPr>
        <w:t>超过挂牌公司本年度末合并</w:t>
      </w:r>
      <w:r>
        <w:t>报表经审计净资产</w:t>
      </w:r>
      <w:r>
        <w:rPr>
          <w:rFonts w:hint="eastAsia"/>
        </w:rPr>
        <w:t>绝对值的</w:t>
      </w:r>
      <w:r>
        <w:rPr>
          <w:rFonts w:hint="eastAsia"/>
        </w:rPr>
        <w:t>10</w:t>
      </w:r>
      <w:r>
        <w:t>%</w:t>
      </w:r>
      <w:r>
        <w:rPr>
          <w:rFonts w:hint="eastAsia"/>
        </w:rPr>
        <w:t>。</w:t>
      </w:r>
    </w:p>
    <w:p w14:paraId="548289DE" w14:textId="77777777" w:rsidR="0095267A" w:rsidRDefault="0095267A" w:rsidP="0095267A">
      <w:r>
        <w:rPr>
          <w:rFonts w:hint="eastAsia"/>
        </w:rPr>
        <w:t>□</w:t>
      </w:r>
      <w:r>
        <w:t xml:space="preserve">  </w:t>
      </w:r>
      <w:r>
        <w:rPr>
          <w:rFonts w:hint="eastAsia"/>
        </w:rPr>
        <w:t>是</w:t>
      </w:r>
      <w:r>
        <w:t xml:space="preserve">  </w:t>
      </w:r>
      <w:r>
        <w:rPr>
          <w:rFonts w:hint="eastAsia"/>
        </w:rPr>
        <w:t>□</w:t>
      </w:r>
      <w:r>
        <w:t xml:space="preserve">  </w:t>
      </w:r>
      <w:r>
        <w:rPr>
          <w:rFonts w:hint="eastAsia"/>
        </w:rPr>
        <w:t>否</w:t>
      </w:r>
    </w:p>
    <w:p w14:paraId="6875A6F6" w14:textId="77777777" w:rsidR="00E1705B" w:rsidRPr="00E1705B" w:rsidRDefault="00E1705B" w:rsidP="00E1705B">
      <w:pPr>
        <w:jc w:val="left"/>
        <w:rPr>
          <w:b/>
        </w:rPr>
      </w:pPr>
      <w:r w:rsidRPr="00E1705B">
        <w:rPr>
          <w:rFonts w:hint="eastAsia"/>
          <w:b/>
        </w:rPr>
        <w:t>公司对合并报表范围内子公司提供担保情况</w:t>
      </w:r>
    </w:p>
    <w:p w14:paraId="04932D39" w14:textId="77777777" w:rsidR="00E1705B" w:rsidRPr="00E1705B" w:rsidRDefault="00E1705B" w:rsidP="00E1705B">
      <w:r w:rsidRPr="00E1705B">
        <w:rPr>
          <w:rFonts w:hint="eastAsia"/>
        </w:rPr>
        <w:t>□</w:t>
      </w:r>
      <w:r w:rsidRPr="00E1705B">
        <w:t xml:space="preserve">  </w:t>
      </w:r>
      <w:r w:rsidRPr="00E1705B">
        <w:rPr>
          <w:rFonts w:hint="eastAsia"/>
        </w:rPr>
        <w:t>适用</w:t>
      </w:r>
      <w:r w:rsidRPr="00E1705B">
        <w:t xml:space="preserve">  </w:t>
      </w:r>
      <w:r w:rsidRPr="00E1705B">
        <w:rPr>
          <w:rFonts w:hint="eastAsia"/>
        </w:rPr>
        <w:t>□</w:t>
      </w:r>
      <w:r w:rsidRPr="00E1705B">
        <w:t xml:space="preserve">  </w:t>
      </w:r>
      <w:r w:rsidRPr="00E1705B">
        <w:rPr>
          <w:rFonts w:hint="eastAsia"/>
        </w:rPr>
        <w:t>不适用</w:t>
      </w:r>
    </w:p>
    <w:p w14:paraId="1D3A8EDE" w14:textId="77777777" w:rsidR="00E1705B" w:rsidRPr="00E1705B" w:rsidRDefault="00E1705B" w:rsidP="00E1705B">
      <w:pPr>
        <w:jc w:val="right"/>
      </w:pPr>
      <w:r w:rsidRPr="00E1705B">
        <w:rPr>
          <w:rFonts w:hint="eastAsia"/>
        </w:rPr>
        <w:t>单位：元</w:t>
      </w:r>
    </w:p>
    <w:tbl>
      <w:tblPr>
        <w:tblpPr w:leftFromText="180" w:rightFromText="180" w:vertAnchor="text" w:horzAnchor="page" w:tblpX="361" w:tblpY="21"/>
        <w:tblW w:w="1106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703"/>
        <w:gridCol w:w="1139"/>
        <w:gridCol w:w="709"/>
        <w:gridCol w:w="1138"/>
        <w:gridCol w:w="851"/>
        <w:gridCol w:w="846"/>
        <w:gridCol w:w="855"/>
        <w:gridCol w:w="709"/>
        <w:gridCol w:w="981"/>
        <w:gridCol w:w="993"/>
        <w:gridCol w:w="992"/>
        <w:gridCol w:w="1148"/>
      </w:tblGrid>
      <w:tr w:rsidR="00E1705B" w:rsidRPr="00E1705B" w14:paraId="3B4F494D" w14:textId="77777777" w:rsidTr="00E1705B">
        <w:trPr>
          <w:trHeight w:val="561"/>
        </w:trPr>
        <w:tc>
          <w:tcPr>
            <w:tcW w:w="703"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hideMark/>
          </w:tcPr>
          <w:p w14:paraId="6A87A619" w14:textId="77777777" w:rsidR="00E1705B" w:rsidRPr="00E1705B" w:rsidRDefault="00E1705B" w:rsidP="00E1705B">
            <w:pPr>
              <w:jc w:val="center"/>
              <w:rPr>
                <w:rFonts w:ascii="宋体" w:hAnsi="宋体"/>
                <w:b/>
                <w:color w:val="000000"/>
                <w:kern w:val="0"/>
                <w:sz w:val="22"/>
              </w:rPr>
            </w:pPr>
            <w:r w:rsidRPr="00E1705B">
              <w:rPr>
                <w:rFonts w:ascii="宋体" w:hAnsi="宋体" w:hint="eastAsia"/>
                <w:b/>
                <w:color w:val="000000"/>
                <w:kern w:val="0"/>
                <w:sz w:val="22"/>
              </w:rPr>
              <w:t>序号</w:t>
            </w:r>
          </w:p>
        </w:tc>
        <w:tc>
          <w:tcPr>
            <w:tcW w:w="1139"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hideMark/>
          </w:tcPr>
          <w:p w14:paraId="70FC09E9" w14:textId="77777777" w:rsidR="00E1705B" w:rsidRPr="00E1705B" w:rsidRDefault="00E1705B" w:rsidP="00E1705B">
            <w:pPr>
              <w:jc w:val="center"/>
              <w:rPr>
                <w:rFonts w:ascii="宋体" w:hAnsi="宋体"/>
                <w:b/>
                <w:color w:val="000000"/>
                <w:kern w:val="0"/>
                <w:sz w:val="22"/>
              </w:rPr>
            </w:pPr>
            <w:r w:rsidRPr="00E1705B">
              <w:rPr>
                <w:rFonts w:ascii="宋体" w:hAnsi="宋体" w:hint="eastAsia"/>
                <w:b/>
                <w:color w:val="000000"/>
                <w:kern w:val="0"/>
                <w:sz w:val="22"/>
              </w:rPr>
              <w:t>被担保人</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hideMark/>
          </w:tcPr>
          <w:p w14:paraId="10152104" w14:textId="77777777" w:rsidR="00E1705B" w:rsidRPr="00E1705B" w:rsidRDefault="00E1705B" w:rsidP="00E1705B">
            <w:pPr>
              <w:jc w:val="center"/>
              <w:rPr>
                <w:rFonts w:ascii="宋体" w:hAnsi="宋体"/>
                <w:b/>
                <w:color w:val="000000"/>
                <w:kern w:val="0"/>
                <w:sz w:val="22"/>
              </w:rPr>
            </w:pPr>
            <w:r w:rsidRPr="00E1705B">
              <w:rPr>
                <w:rFonts w:ascii="宋体" w:hAnsi="宋体" w:hint="eastAsia"/>
                <w:b/>
                <w:color w:val="000000"/>
                <w:kern w:val="0"/>
                <w:sz w:val="22"/>
              </w:rPr>
              <w:t>担保金额</w:t>
            </w:r>
          </w:p>
        </w:tc>
        <w:tc>
          <w:tcPr>
            <w:tcW w:w="1138"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hideMark/>
          </w:tcPr>
          <w:p w14:paraId="15A04330" w14:textId="77777777" w:rsidR="00E1705B" w:rsidRPr="00E1705B" w:rsidRDefault="00E1705B" w:rsidP="00E1705B">
            <w:pPr>
              <w:jc w:val="center"/>
              <w:rPr>
                <w:rFonts w:ascii="宋体" w:hAnsi="宋体"/>
                <w:b/>
                <w:color w:val="000000"/>
                <w:kern w:val="0"/>
                <w:sz w:val="22"/>
              </w:rPr>
            </w:pPr>
            <w:r w:rsidRPr="00E1705B">
              <w:rPr>
                <w:rFonts w:ascii="宋体" w:hAnsi="宋体" w:hint="eastAsia"/>
                <w:b/>
                <w:color w:val="000000"/>
                <w:kern w:val="0"/>
                <w:sz w:val="22"/>
              </w:rPr>
              <w:t>实际履行担保责任的金额</w:t>
            </w:r>
          </w:p>
        </w:tc>
        <w:tc>
          <w:tcPr>
            <w:tcW w:w="851"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hideMark/>
          </w:tcPr>
          <w:p w14:paraId="403E4CC6" w14:textId="77777777" w:rsidR="00E1705B" w:rsidRPr="00E1705B" w:rsidRDefault="00E1705B" w:rsidP="00E1705B">
            <w:pPr>
              <w:jc w:val="center"/>
              <w:rPr>
                <w:rFonts w:ascii="宋体" w:hAnsi="宋体"/>
                <w:b/>
                <w:color w:val="000000"/>
                <w:kern w:val="0"/>
                <w:sz w:val="22"/>
              </w:rPr>
            </w:pPr>
            <w:r w:rsidRPr="00E1705B">
              <w:rPr>
                <w:rFonts w:ascii="宋体" w:hAnsi="宋体" w:hint="eastAsia"/>
                <w:b/>
                <w:color w:val="000000"/>
                <w:kern w:val="0"/>
                <w:sz w:val="22"/>
              </w:rPr>
              <w:t>担保余额</w:t>
            </w:r>
          </w:p>
        </w:tc>
        <w:tc>
          <w:tcPr>
            <w:tcW w:w="1701" w:type="dxa"/>
            <w:gridSpan w:val="2"/>
            <w:tcBorders>
              <w:top w:val="single" w:sz="4" w:space="0" w:color="5B9BD5"/>
              <w:left w:val="single" w:sz="4" w:space="0" w:color="5B9BD5"/>
              <w:bottom w:val="single" w:sz="4" w:space="0" w:color="5B9BD5"/>
              <w:right w:val="single" w:sz="4" w:space="0" w:color="5B9BD5"/>
            </w:tcBorders>
            <w:shd w:val="clear" w:color="auto" w:fill="E7E6E6"/>
            <w:vAlign w:val="center"/>
            <w:hideMark/>
          </w:tcPr>
          <w:p w14:paraId="31141495" w14:textId="77777777" w:rsidR="00E1705B" w:rsidRPr="00E1705B" w:rsidRDefault="00E1705B" w:rsidP="00E1705B">
            <w:pPr>
              <w:jc w:val="center"/>
              <w:rPr>
                <w:rFonts w:ascii="宋体" w:hAnsi="宋体"/>
                <w:b/>
                <w:color w:val="000000"/>
                <w:kern w:val="0"/>
                <w:sz w:val="22"/>
              </w:rPr>
            </w:pPr>
            <w:r w:rsidRPr="00E1705B">
              <w:rPr>
                <w:rFonts w:ascii="宋体" w:hAnsi="宋体" w:hint="eastAsia"/>
                <w:b/>
                <w:color w:val="000000"/>
                <w:kern w:val="0"/>
                <w:sz w:val="22"/>
              </w:rPr>
              <w:t>担保期间</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hideMark/>
          </w:tcPr>
          <w:p w14:paraId="6A666AFF" w14:textId="77777777" w:rsidR="00E1705B" w:rsidRPr="00E1705B" w:rsidRDefault="00E1705B" w:rsidP="00E1705B">
            <w:pPr>
              <w:jc w:val="center"/>
              <w:rPr>
                <w:rFonts w:ascii="宋体" w:hAnsi="宋体"/>
                <w:b/>
                <w:color w:val="000000"/>
                <w:kern w:val="0"/>
                <w:sz w:val="22"/>
              </w:rPr>
            </w:pPr>
            <w:r w:rsidRPr="00E1705B">
              <w:rPr>
                <w:rFonts w:ascii="宋体" w:hAnsi="宋体" w:hint="eastAsia"/>
                <w:b/>
                <w:color w:val="000000"/>
                <w:kern w:val="0"/>
                <w:sz w:val="22"/>
              </w:rPr>
              <w:t>责任类型</w:t>
            </w:r>
          </w:p>
        </w:tc>
        <w:tc>
          <w:tcPr>
            <w:tcW w:w="981"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hideMark/>
          </w:tcPr>
          <w:p w14:paraId="7623B4CA" w14:textId="77777777" w:rsidR="00E1705B" w:rsidRPr="00E1705B" w:rsidRDefault="00E1705B" w:rsidP="00E1705B">
            <w:pPr>
              <w:jc w:val="center"/>
              <w:rPr>
                <w:rFonts w:ascii="宋体" w:hAnsi="宋体"/>
                <w:b/>
                <w:color w:val="000000"/>
                <w:kern w:val="0"/>
                <w:sz w:val="22"/>
              </w:rPr>
            </w:pPr>
            <w:r w:rsidRPr="00E1705B">
              <w:rPr>
                <w:rFonts w:ascii="宋体" w:hAnsi="宋体" w:hint="eastAsia"/>
                <w:b/>
                <w:color w:val="000000"/>
                <w:kern w:val="0"/>
                <w:sz w:val="22"/>
              </w:rPr>
              <w:t>是否履行必要的决策程序</w:t>
            </w:r>
          </w:p>
        </w:tc>
        <w:tc>
          <w:tcPr>
            <w:tcW w:w="993"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hideMark/>
          </w:tcPr>
          <w:p w14:paraId="52DBA8C3" w14:textId="77777777" w:rsidR="00E1705B" w:rsidRPr="00E1705B" w:rsidRDefault="00E1705B" w:rsidP="00E1705B">
            <w:pPr>
              <w:jc w:val="center"/>
              <w:rPr>
                <w:rFonts w:ascii="宋体" w:hAnsi="宋体"/>
                <w:b/>
                <w:color w:val="000000"/>
                <w:kern w:val="0"/>
                <w:sz w:val="22"/>
              </w:rPr>
            </w:pPr>
            <w:r w:rsidRPr="00E1705B">
              <w:rPr>
                <w:rFonts w:ascii="宋体" w:hAnsi="宋体" w:hint="eastAsia"/>
                <w:b/>
                <w:color w:val="000000"/>
                <w:kern w:val="0"/>
                <w:sz w:val="22"/>
              </w:rPr>
              <w:t>是否因违规已被采取行政监</w:t>
            </w:r>
            <w:r w:rsidRPr="00E1705B">
              <w:rPr>
                <w:rFonts w:ascii="宋体" w:hAnsi="宋体" w:hint="eastAsia"/>
                <w:b/>
                <w:color w:val="000000"/>
                <w:kern w:val="0"/>
                <w:sz w:val="22"/>
              </w:rPr>
              <w:lastRenderedPageBreak/>
              <w:t>管措施</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hideMark/>
          </w:tcPr>
          <w:p w14:paraId="4FE61296" w14:textId="77777777" w:rsidR="00E1705B" w:rsidRPr="00E1705B" w:rsidRDefault="00E1705B" w:rsidP="00E1705B">
            <w:pPr>
              <w:jc w:val="center"/>
              <w:rPr>
                <w:rFonts w:ascii="宋体" w:hAnsi="宋体"/>
                <w:b/>
                <w:color w:val="000000"/>
                <w:kern w:val="0"/>
                <w:sz w:val="22"/>
              </w:rPr>
            </w:pPr>
            <w:r w:rsidRPr="00E1705B">
              <w:rPr>
                <w:rFonts w:ascii="宋体" w:hAnsi="宋体" w:hint="eastAsia"/>
                <w:b/>
                <w:color w:val="000000"/>
                <w:kern w:val="0"/>
                <w:sz w:val="22"/>
              </w:rPr>
              <w:lastRenderedPageBreak/>
              <w:t>是否因违规已被采取自律监</w:t>
            </w:r>
            <w:r w:rsidRPr="00E1705B">
              <w:rPr>
                <w:rFonts w:ascii="宋体" w:hAnsi="宋体" w:hint="eastAsia"/>
                <w:b/>
                <w:color w:val="000000"/>
                <w:kern w:val="0"/>
                <w:sz w:val="22"/>
              </w:rPr>
              <w:lastRenderedPageBreak/>
              <w:t>管措施</w:t>
            </w:r>
          </w:p>
        </w:tc>
        <w:tc>
          <w:tcPr>
            <w:tcW w:w="1148"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hideMark/>
          </w:tcPr>
          <w:p w14:paraId="4863E4DA" w14:textId="77777777" w:rsidR="00E1705B" w:rsidRPr="00E1705B" w:rsidRDefault="00E1705B" w:rsidP="00E1705B">
            <w:pPr>
              <w:jc w:val="center"/>
              <w:rPr>
                <w:rFonts w:ascii="宋体" w:hAnsi="宋体"/>
                <w:b/>
                <w:color w:val="000000"/>
                <w:kern w:val="0"/>
                <w:sz w:val="22"/>
              </w:rPr>
            </w:pPr>
            <w:r w:rsidRPr="00E1705B">
              <w:rPr>
                <w:rFonts w:ascii="宋体" w:hAnsi="宋体" w:hint="eastAsia"/>
                <w:b/>
                <w:color w:val="000000"/>
                <w:kern w:val="0"/>
                <w:sz w:val="22"/>
              </w:rPr>
              <w:lastRenderedPageBreak/>
              <w:t>违规担保是否完成整改</w:t>
            </w:r>
          </w:p>
        </w:tc>
      </w:tr>
      <w:tr w:rsidR="00E1705B" w:rsidRPr="00E1705B" w14:paraId="34D2862C" w14:textId="77777777" w:rsidTr="00E1705B">
        <w:trPr>
          <w:trHeight w:val="550"/>
        </w:trPr>
        <w:tc>
          <w:tcPr>
            <w:tcW w:w="703" w:type="dxa"/>
            <w:vMerge/>
            <w:tcBorders>
              <w:top w:val="single" w:sz="4" w:space="0" w:color="5B9BD5"/>
              <w:left w:val="single" w:sz="4" w:space="0" w:color="5B9BD5"/>
              <w:bottom w:val="single" w:sz="4" w:space="0" w:color="5B9BD5"/>
              <w:right w:val="single" w:sz="4" w:space="0" w:color="5B9BD5"/>
            </w:tcBorders>
            <w:shd w:val="clear" w:color="auto" w:fill="E7E6E6"/>
            <w:vAlign w:val="center"/>
            <w:hideMark/>
          </w:tcPr>
          <w:p w14:paraId="6BBBDB19" w14:textId="77777777" w:rsidR="00E1705B" w:rsidRPr="00E1705B" w:rsidRDefault="00E1705B" w:rsidP="00E1705B">
            <w:pPr>
              <w:widowControl/>
              <w:jc w:val="left"/>
              <w:rPr>
                <w:rFonts w:ascii="宋体" w:hAnsi="宋体"/>
                <w:b/>
                <w:color w:val="000000"/>
                <w:kern w:val="0"/>
                <w:sz w:val="22"/>
              </w:rPr>
            </w:pPr>
          </w:p>
        </w:tc>
        <w:tc>
          <w:tcPr>
            <w:tcW w:w="1139" w:type="dxa"/>
            <w:vMerge/>
            <w:tcBorders>
              <w:top w:val="single" w:sz="4" w:space="0" w:color="5B9BD5"/>
              <w:left w:val="single" w:sz="4" w:space="0" w:color="5B9BD5"/>
              <w:bottom w:val="single" w:sz="4" w:space="0" w:color="5B9BD5"/>
              <w:right w:val="single" w:sz="4" w:space="0" w:color="5B9BD5"/>
            </w:tcBorders>
            <w:shd w:val="clear" w:color="auto" w:fill="E7E6E6"/>
            <w:vAlign w:val="center"/>
            <w:hideMark/>
          </w:tcPr>
          <w:p w14:paraId="20D13CE7" w14:textId="77777777" w:rsidR="00E1705B" w:rsidRPr="00E1705B" w:rsidRDefault="00E1705B" w:rsidP="00E1705B">
            <w:pPr>
              <w:widowControl/>
              <w:jc w:val="left"/>
              <w:rPr>
                <w:rFonts w:ascii="宋体" w:hAnsi="宋体"/>
                <w:b/>
                <w:color w:val="000000"/>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vAlign w:val="center"/>
            <w:hideMark/>
          </w:tcPr>
          <w:p w14:paraId="161A3646" w14:textId="77777777" w:rsidR="00E1705B" w:rsidRPr="00E1705B" w:rsidRDefault="00E1705B" w:rsidP="00E1705B">
            <w:pPr>
              <w:widowControl/>
              <w:jc w:val="left"/>
              <w:rPr>
                <w:rFonts w:ascii="宋体" w:hAnsi="宋体"/>
                <w:b/>
                <w:color w:val="000000"/>
                <w:kern w:val="0"/>
                <w:sz w:val="22"/>
              </w:rPr>
            </w:pPr>
          </w:p>
        </w:tc>
        <w:tc>
          <w:tcPr>
            <w:tcW w:w="1138" w:type="dxa"/>
            <w:vMerge/>
            <w:tcBorders>
              <w:top w:val="single" w:sz="4" w:space="0" w:color="5B9BD5"/>
              <w:left w:val="single" w:sz="4" w:space="0" w:color="5B9BD5"/>
              <w:bottom w:val="single" w:sz="4" w:space="0" w:color="5B9BD5"/>
              <w:right w:val="single" w:sz="4" w:space="0" w:color="5B9BD5"/>
            </w:tcBorders>
            <w:shd w:val="clear" w:color="auto" w:fill="E7E6E6"/>
            <w:vAlign w:val="center"/>
            <w:hideMark/>
          </w:tcPr>
          <w:p w14:paraId="06A0D26E" w14:textId="77777777" w:rsidR="00E1705B" w:rsidRPr="00E1705B" w:rsidRDefault="00E1705B" w:rsidP="00E1705B">
            <w:pPr>
              <w:widowControl/>
              <w:jc w:val="left"/>
              <w:rPr>
                <w:rFonts w:ascii="宋体" w:hAnsi="宋体"/>
                <w:b/>
                <w:color w:val="000000"/>
                <w:kern w:val="0"/>
                <w:sz w:val="22"/>
              </w:rPr>
            </w:pPr>
          </w:p>
        </w:tc>
        <w:tc>
          <w:tcPr>
            <w:tcW w:w="851" w:type="dxa"/>
            <w:vMerge/>
            <w:tcBorders>
              <w:top w:val="single" w:sz="4" w:space="0" w:color="5B9BD5"/>
              <w:left w:val="single" w:sz="4" w:space="0" w:color="5B9BD5"/>
              <w:bottom w:val="single" w:sz="4" w:space="0" w:color="5B9BD5"/>
              <w:right w:val="single" w:sz="4" w:space="0" w:color="5B9BD5"/>
            </w:tcBorders>
            <w:shd w:val="clear" w:color="auto" w:fill="E7E6E6"/>
            <w:vAlign w:val="center"/>
            <w:hideMark/>
          </w:tcPr>
          <w:p w14:paraId="62B585DF" w14:textId="77777777" w:rsidR="00E1705B" w:rsidRPr="00E1705B" w:rsidRDefault="00E1705B" w:rsidP="00E1705B">
            <w:pPr>
              <w:widowControl/>
              <w:jc w:val="left"/>
              <w:rPr>
                <w:rFonts w:ascii="宋体" w:hAnsi="宋体"/>
                <w:b/>
                <w:color w:val="000000"/>
                <w:kern w:val="0"/>
                <w:sz w:val="22"/>
              </w:rPr>
            </w:pPr>
          </w:p>
        </w:tc>
        <w:tc>
          <w:tcPr>
            <w:tcW w:w="846" w:type="dxa"/>
            <w:tcBorders>
              <w:top w:val="single" w:sz="4" w:space="0" w:color="5B9BD5"/>
              <w:left w:val="single" w:sz="4" w:space="0" w:color="5B9BD5"/>
              <w:bottom w:val="single" w:sz="4" w:space="0" w:color="5B9BD5"/>
              <w:right w:val="single" w:sz="4" w:space="0" w:color="5B9BD5"/>
            </w:tcBorders>
            <w:shd w:val="clear" w:color="auto" w:fill="E7E6E6"/>
            <w:vAlign w:val="center"/>
            <w:hideMark/>
          </w:tcPr>
          <w:p w14:paraId="68DDB9E4" w14:textId="77777777" w:rsidR="00E1705B" w:rsidRPr="00E1705B" w:rsidRDefault="00E1705B" w:rsidP="00E1705B">
            <w:pPr>
              <w:jc w:val="center"/>
              <w:rPr>
                <w:rFonts w:ascii="宋体" w:hAnsi="宋体"/>
                <w:b/>
                <w:color w:val="000000"/>
                <w:kern w:val="0"/>
                <w:sz w:val="22"/>
              </w:rPr>
            </w:pPr>
            <w:r w:rsidRPr="00E1705B">
              <w:rPr>
                <w:rFonts w:ascii="宋体" w:hAnsi="宋体" w:hint="eastAsia"/>
                <w:b/>
                <w:color w:val="000000"/>
                <w:kern w:val="0"/>
                <w:sz w:val="22"/>
              </w:rPr>
              <w:t>起始</w:t>
            </w:r>
          </w:p>
        </w:tc>
        <w:tc>
          <w:tcPr>
            <w:tcW w:w="855" w:type="dxa"/>
            <w:tcBorders>
              <w:top w:val="single" w:sz="4" w:space="0" w:color="5B9BD5"/>
              <w:left w:val="single" w:sz="4" w:space="0" w:color="5B9BD5"/>
              <w:bottom w:val="single" w:sz="4" w:space="0" w:color="5B9BD5"/>
              <w:right w:val="single" w:sz="4" w:space="0" w:color="5B9BD5"/>
            </w:tcBorders>
            <w:shd w:val="clear" w:color="auto" w:fill="E7E6E6"/>
            <w:vAlign w:val="center"/>
            <w:hideMark/>
          </w:tcPr>
          <w:p w14:paraId="1D313FAA" w14:textId="77777777" w:rsidR="00E1705B" w:rsidRPr="00E1705B" w:rsidRDefault="00E1705B" w:rsidP="00E1705B">
            <w:pPr>
              <w:jc w:val="center"/>
              <w:rPr>
                <w:rFonts w:ascii="宋体" w:hAnsi="宋体"/>
                <w:b/>
                <w:color w:val="000000"/>
                <w:kern w:val="0"/>
                <w:sz w:val="22"/>
              </w:rPr>
            </w:pPr>
            <w:r w:rsidRPr="00E1705B">
              <w:rPr>
                <w:rFonts w:ascii="宋体" w:hAnsi="宋体" w:hint="eastAsia"/>
                <w:b/>
                <w:color w:val="000000"/>
                <w:kern w:val="0"/>
                <w:sz w:val="22"/>
              </w:rPr>
              <w:t>终止</w:t>
            </w: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vAlign w:val="center"/>
            <w:hideMark/>
          </w:tcPr>
          <w:p w14:paraId="05641C73" w14:textId="77777777" w:rsidR="00E1705B" w:rsidRPr="00E1705B" w:rsidRDefault="00E1705B" w:rsidP="00E1705B">
            <w:pPr>
              <w:widowControl/>
              <w:jc w:val="left"/>
              <w:rPr>
                <w:rFonts w:ascii="宋体" w:hAnsi="宋体"/>
                <w:b/>
                <w:color w:val="000000"/>
                <w:kern w:val="0"/>
                <w:sz w:val="22"/>
              </w:rPr>
            </w:pPr>
          </w:p>
        </w:tc>
        <w:tc>
          <w:tcPr>
            <w:tcW w:w="981" w:type="dxa"/>
            <w:vMerge/>
            <w:tcBorders>
              <w:top w:val="single" w:sz="4" w:space="0" w:color="5B9BD5"/>
              <w:left w:val="single" w:sz="4" w:space="0" w:color="5B9BD5"/>
              <w:bottom w:val="single" w:sz="4" w:space="0" w:color="5B9BD5"/>
              <w:right w:val="single" w:sz="4" w:space="0" w:color="5B9BD5"/>
            </w:tcBorders>
            <w:shd w:val="clear" w:color="auto" w:fill="E7E6E6"/>
            <w:vAlign w:val="center"/>
            <w:hideMark/>
          </w:tcPr>
          <w:p w14:paraId="6CA42A63" w14:textId="77777777" w:rsidR="00E1705B" w:rsidRPr="00E1705B" w:rsidRDefault="00E1705B" w:rsidP="00E1705B">
            <w:pPr>
              <w:widowControl/>
              <w:jc w:val="left"/>
              <w:rPr>
                <w:rFonts w:ascii="宋体" w:hAnsi="宋体"/>
                <w:b/>
                <w:color w:val="000000"/>
                <w:kern w:val="0"/>
                <w:sz w:val="22"/>
              </w:rPr>
            </w:pPr>
          </w:p>
        </w:tc>
        <w:tc>
          <w:tcPr>
            <w:tcW w:w="993" w:type="dxa"/>
            <w:vMerge/>
            <w:tcBorders>
              <w:top w:val="single" w:sz="4" w:space="0" w:color="5B9BD5"/>
              <w:left w:val="single" w:sz="4" w:space="0" w:color="5B9BD5"/>
              <w:bottom w:val="single" w:sz="4" w:space="0" w:color="5B9BD5"/>
              <w:right w:val="single" w:sz="4" w:space="0" w:color="5B9BD5"/>
            </w:tcBorders>
            <w:shd w:val="clear" w:color="auto" w:fill="E7E6E6"/>
            <w:vAlign w:val="center"/>
            <w:hideMark/>
          </w:tcPr>
          <w:p w14:paraId="70FB0429" w14:textId="77777777" w:rsidR="00E1705B" w:rsidRPr="00E1705B" w:rsidRDefault="00E1705B" w:rsidP="00E1705B">
            <w:pPr>
              <w:widowControl/>
              <w:jc w:val="left"/>
              <w:rPr>
                <w:rFonts w:ascii="宋体" w:hAnsi="宋体"/>
                <w:b/>
                <w:color w:val="000000"/>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vAlign w:val="center"/>
            <w:hideMark/>
          </w:tcPr>
          <w:p w14:paraId="68DB7DD2" w14:textId="77777777" w:rsidR="00E1705B" w:rsidRPr="00E1705B" w:rsidRDefault="00E1705B" w:rsidP="00E1705B">
            <w:pPr>
              <w:widowControl/>
              <w:jc w:val="left"/>
              <w:rPr>
                <w:rFonts w:ascii="宋体" w:hAnsi="宋体"/>
                <w:b/>
                <w:color w:val="000000"/>
                <w:kern w:val="0"/>
                <w:sz w:val="22"/>
              </w:rPr>
            </w:pPr>
          </w:p>
        </w:tc>
        <w:tc>
          <w:tcPr>
            <w:tcW w:w="1148" w:type="dxa"/>
            <w:vMerge/>
            <w:tcBorders>
              <w:top w:val="single" w:sz="4" w:space="0" w:color="5B9BD5"/>
              <w:left w:val="single" w:sz="4" w:space="0" w:color="5B9BD5"/>
              <w:bottom w:val="single" w:sz="4" w:space="0" w:color="5B9BD5"/>
              <w:right w:val="single" w:sz="4" w:space="0" w:color="5B9BD5"/>
            </w:tcBorders>
            <w:shd w:val="clear" w:color="auto" w:fill="E7E6E6"/>
            <w:vAlign w:val="center"/>
            <w:hideMark/>
          </w:tcPr>
          <w:p w14:paraId="4776D4E7" w14:textId="77777777" w:rsidR="00E1705B" w:rsidRPr="00E1705B" w:rsidRDefault="00E1705B" w:rsidP="00E1705B">
            <w:pPr>
              <w:widowControl/>
              <w:jc w:val="left"/>
              <w:rPr>
                <w:rFonts w:ascii="宋体" w:hAnsi="宋体"/>
                <w:b/>
                <w:color w:val="000000"/>
                <w:kern w:val="0"/>
                <w:sz w:val="22"/>
              </w:rPr>
            </w:pPr>
          </w:p>
        </w:tc>
      </w:tr>
      <w:tr w:rsidR="00E1705B" w:rsidRPr="00E1705B" w14:paraId="0AFE1741" w14:textId="77777777" w:rsidTr="00504234">
        <w:trPr>
          <w:trHeight w:val="247"/>
        </w:trPr>
        <w:tc>
          <w:tcPr>
            <w:tcW w:w="703" w:type="dxa"/>
            <w:tcBorders>
              <w:top w:val="single" w:sz="4" w:space="0" w:color="5B9BD5"/>
              <w:left w:val="single" w:sz="4" w:space="0" w:color="5B9BD5"/>
              <w:bottom w:val="single" w:sz="4" w:space="0" w:color="5B9BD5"/>
              <w:right w:val="single" w:sz="4" w:space="0" w:color="5B9BD5"/>
            </w:tcBorders>
            <w:hideMark/>
          </w:tcPr>
          <w:p w14:paraId="0B72212D" w14:textId="77777777" w:rsidR="00E1705B" w:rsidRPr="00E1705B" w:rsidRDefault="00E1705B" w:rsidP="00E1705B">
            <w:pPr>
              <w:jc w:val="left"/>
              <w:rPr>
                <w:rFonts w:ascii="宋体" w:hAnsi="宋体"/>
                <w:color w:val="FF0000"/>
                <w:kern w:val="0"/>
                <w:sz w:val="22"/>
              </w:rPr>
            </w:pPr>
            <w:r w:rsidRPr="00E1705B">
              <w:rPr>
                <w:rFonts w:ascii="宋体" w:hAnsi="宋体" w:hint="eastAsia"/>
                <w:color w:val="FF0000"/>
                <w:kern w:val="0"/>
                <w:sz w:val="22"/>
              </w:rPr>
              <w:lastRenderedPageBreak/>
              <w:t>1.1</w:t>
            </w:r>
          </w:p>
        </w:tc>
        <w:tc>
          <w:tcPr>
            <w:tcW w:w="1139" w:type="dxa"/>
            <w:tcBorders>
              <w:top w:val="single" w:sz="4" w:space="0" w:color="5B9BD5"/>
              <w:left w:val="single" w:sz="4" w:space="0" w:color="5B9BD5"/>
              <w:bottom w:val="single" w:sz="4" w:space="0" w:color="5B9BD5"/>
              <w:right w:val="single" w:sz="4" w:space="0" w:color="5B9BD5"/>
            </w:tcBorders>
            <w:hideMark/>
          </w:tcPr>
          <w:p w14:paraId="346F70FF" w14:textId="77777777" w:rsidR="00E1705B" w:rsidRPr="00E1705B" w:rsidRDefault="00E1705B" w:rsidP="00E1705B">
            <w:pPr>
              <w:jc w:val="left"/>
              <w:rPr>
                <w:rFonts w:ascii="宋体" w:hAnsi="宋体"/>
                <w:color w:val="FF0000"/>
                <w:kern w:val="0"/>
                <w:sz w:val="22"/>
              </w:rPr>
            </w:pPr>
            <w:r w:rsidRPr="00E1705B">
              <w:rPr>
                <w:rFonts w:ascii="宋体" w:hAnsi="宋体" w:hint="eastAsia"/>
                <w:color w:val="FF0000"/>
                <w:kern w:val="0"/>
                <w:sz w:val="22"/>
              </w:rPr>
              <w:t>被担保人1</w:t>
            </w:r>
          </w:p>
        </w:tc>
        <w:tc>
          <w:tcPr>
            <w:tcW w:w="709" w:type="dxa"/>
            <w:tcBorders>
              <w:top w:val="single" w:sz="4" w:space="0" w:color="5B9BD5"/>
              <w:left w:val="single" w:sz="4" w:space="0" w:color="5B9BD5"/>
              <w:bottom w:val="single" w:sz="4" w:space="0" w:color="5B9BD5"/>
              <w:right w:val="single" w:sz="4" w:space="0" w:color="5B9BD5"/>
            </w:tcBorders>
            <w:hideMark/>
          </w:tcPr>
          <w:p w14:paraId="324EC293" w14:textId="77777777" w:rsidR="00E1705B" w:rsidRPr="00E1705B" w:rsidRDefault="00E1705B" w:rsidP="00E1705B">
            <w:pPr>
              <w:jc w:val="left"/>
              <w:rPr>
                <w:rFonts w:ascii="宋体" w:hAnsi="宋体"/>
                <w:color w:val="FF0000"/>
                <w:kern w:val="0"/>
                <w:sz w:val="22"/>
              </w:rPr>
            </w:pPr>
            <w:r w:rsidRPr="00E1705B">
              <w:rPr>
                <w:rFonts w:ascii="宋体" w:hAnsi="宋体" w:hint="eastAsia"/>
                <w:color w:val="FF0000"/>
                <w:kern w:val="0"/>
                <w:sz w:val="22"/>
              </w:rPr>
              <w:t>（无，填0）</w:t>
            </w:r>
          </w:p>
        </w:tc>
        <w:tc>
          <w:tcPr>
            <w:tcW w:w="1138" w:type="dxa"/>
            <w:tcBorders>
              <w:top w:val="single" w:sz="4" w:space="0" w:color="5B9BD5"/>
              <w:left w:val="single" w:sz="4" w:space="0" w:color="5B9BD5"/>
              <w:bottom w:val="single" w:sz="4" w:space="0" w:color="5B9BD5"/>
              <w:right w:val="single" w:sz="4" w:space="0" w:color="5B9BD5"/>
            </w:tcBorders>
            <w:hideMark/>
          </w:tcPr>
          <w:p w14:paraId="128B5660" w14:textId="77777777" w:rsidR="00E1705B" w:rsidRPr="00E1705B" w:rsidRDefault="00E1705B" w:rsidP="00E1705B">
            <w:pPr>
              <w:jc w:val="left"/>
              <w:rPr>
                <w:rFonts w:ascii="宋体" w:hAnsi="宋体"/>
                <w:color w:val="FF0000"/>
                <w:kern w:val="0"/>
                <w:sz w:val="22"/>
              </w:rPr>
            </w:pPr>
            <w:r w:rsidRPr="00E1705B">
              <w:rPr>
                <w:rFonts w:ascii="宋体" w:hAnsi="宋体" w:hint="eastAsia"/>
                <w:color w:val="FF0000"/>
                <w:kern w:val="0"/>
                <w:sz w:val="22"/>
              </w:rPr>
              <w:t>（无，填0）</w:t>
            </w:r>
          </w:p>
        </w:tc>
        <w:tc>
          <w:tcPr>
            <w:tcW w:w="851" w:type="dxa"/>
            <w:tcBorders>
              <w:top w:val="single" w:sz="4" w:space="0" w:color="5B9BD5"/>
              <w:left w:val="single" w:sz="4" w:space="0" w:color="5B9BD5"/>
              <w:bottom w:val="single" w:sz="4" w:space="0" w:color="5B9BD5"/>
              <w:right w:val="single" w:sz="4" w:space="0" w:color="5B9BD5"/>
            </w:tcBorders>
            <w:hideMark/>
          </w:tcPr>
          <w:p w14:paraId="067D539B" w14:textId="77777777" w:rsidR="00E1705B" w:rsidRPr="00E1705B" w:rsidRDefault="00E1705B" w:rsidP="00E1705B">
            <w:pPr>
              <w:jc w:val="left"/>
              <w:rPr>
                <w:rFonts w:ascii="宋体" w:hAnsi="宋体"/>
                <w:color w:val="FF0000"/>
                <w:kern w:val="0"/>
                <w:sz w:val="22"/>
              </w:rPr>
            </w:pPr>
            <w:r w:rsidRPr="00E1705B">
              <w:rPr>
                <w:rFonts w:ascii="宋体" w:hAnsi="宋体" w:hint="eastAsia"/>
                <w:color w:val="FF0000"/>
                <w:kern w:val="0"/>
                <w:sz w:val="22"/>
              </w:rPr>
              <w:t>（无，填0）</w:t>
            </w:r>
          </w:p>
        </w:tc>
        <w:tc>
          <w:tcPr>
            <w:tcW w:w="846" w:type="dxa"/>
            <w:tcBorders>
              <w:top w:val="single" w:sz="4" w:space="0" w:color="5B9BD5"/>
              <w:left w:val="single" w:sz="4" w:space="0" w:color="5B9BD5"/>
              <w:bottom w:val="single" w:sz="4" w:space="0" w:color="5B9BD5"/>
              <w:right w:val="single" w:sz="4" w:space="0" w:color="5B9BD5"/>
            </w:tcBorders>
            <w:hideMark/>
          </w:tcPr>
          <w:p w14:paraId="10FD13AA" w14:textId="77777777" w:rsidR="00E1705B" w:rsidRPr="00E1705B" w:rsidRDefault="00E1705B" w:rsidP="00E1705B">
            <w:pPr>
              <w:jc w:val="left"/>
              <w:rPr>
                <w:rFonts w:ascii="宋体" w:hAnsi="宋体"/>
                <w:color w:val="FF0000"/>
                <w:kern w:val="0"/>
                <w:sz w:val="22"/>
              </w:rPr>
            </w:pPr>
            <w:r w:rsidRPr="00E1705B">
              <w:rPr>
                <w:rFonts w:ascii="宋体" w:hAnsi="宋体" w:hint="eastAsia"/>
                <w:color w:val="FF0000"/>
                <w:kern w:val="0"/>
                <w:sz w:val="22"/>
              </w:rPr>
              <w:t>日历控件</w:t>
            </w:r>
          </w:p>
        </w:tc>
        <w:tc>
          <w:tcPr>
            <w:tcW w:w="855" w:type="dxa"/>
            <w:tcBorders>
              <w:top w:val="single" w:sz="4" w:space="0" w:color="5B9BD5"/>
              <w:left w:val="single" w:sz="4" w:space="0" w:color="5B9BD5"/>
              <w:bottom w:val="single" w:sz="4" w:space="0" w:color="5B9BD5"/>
              <w:right w:val="single" w:sz="4" w:space="0" w:color="5B9BD5"/>
            </w:tcBorders>
            <w:hideMark/>
          </w:tcPr>
          <w:p w14:paraId="57E816A1" w14:textId="77777777" w:rsidR="00E1705B" w:rsidRPr="00E1705B" w:rsidRDefault="00E1705B" w:rsidP="00E1705B">
            <w:pPr>
              <w:jc w:val="left"/>
              <w:rPr>
                <w:rFonts w:ascii="宋体" w:hAnsi="宋体"/>
                <w:color w:val="FF0000"/>
                <w:kern w:val="0"/>
                <w:sz w:val="22"/>
              </w:rPr>
            </w:pPr>
            <w:r w:rsidRPr="00E1705B">
              <w:rPr>
                <w:rFonts w:ascii="宋体" w:hAnsi="宋体" w:hint="eastAsia"/>
                <w:color w:val="FF0000"/>
                <w:kern w:val="0"/>
                <w:sz w:val="22"/>
              </w:rPr>
              <w:t>日历控件</w:t>
            </w:r>
          </w:p>
        </w:tc>
        <w:tc>
          <w:tcPr>
            <w:tcW w:w="709" w:type="dxa"/>
            <w:tcBorders>
              <w:top w:val="single" w:sz="4" w:space="0" w:color="5B9BD5"/>
              <w:left w:val="single" w:sz="4" w:space="0" w:color="5B9BD5"/>
              <w:bottom w:val="single" w:sz="4" w:space="0" w:color="5B9BD5"/>
              <w:right w:val="single" w:sz="4" w:space="0" w:color="5B9BD5"/>
            </w:tcBorders>
            <w:hideMark/>
          </w:tcPr>
          <w:p w14:paraId="7DB90F54" w14:textId="77777777" w:rsidR="00E1705B" w:rsidRPr="00E1705B" w:rsidRDefault="00E1705B" w:rsidP="00E1705B">
            <w:pPr>
              <w:jc w:val="left"/>
              <w:rPr>
                <w:rFonts w:ascii="宋体" w:hAnsi="宋体"/>
                <w:color w:val="FF0000"/>
                <w:kern w:val="0"/>
                <w:sz w:val="22"/>
              </w:rPr>
            </w:pPr>
            <w:r w:rsidRPr="00E1705B">
              <w:rPr>
                <w:rFonts w:ascii="宋体" w:hAnsi="宋体" w:hint="eastAsia"/>
                <w:color w:val="FF0000"/>
                <w:kern w:val="0"/>
                <w:sz w:val="22"/>
              </w:rPr>
              <w:t>连带/一般</w:t>
            </w:r>
          </w:p>
        </w:tc>
        <w:tc>
          <w:tcPr>
            <w:tcW w:w="981" w:type="dxa"/>
            <w:tcBorders>
              <w:top w:val="single" w:sz="4" w:space="0" w:color="5B9BD5"/>
              <w:left w:val="single" w:sz="4" w:space="0" w:color="5B9BD5"/>
              <w:bottom w:val="single" w:sz="4" w:space="0" w:color="5B9BD5"/>
              <w:right w:val="single" w:sz="4" w:space="0" w:color="5B9BD5"/>
            </w:tcBorders>
            <w:hideMark/>
          </w:tcPr>
          <w:p w14:paraId="3F8DF87C" w14:textId="77777777" w:rsidR="00E1705B" w:rsidRPr="00E1705B" w:rsidRDefault="00E1705B" w:rsidP="00E1705B">
            <w:pPr>
              <w:jc w:val="left"/>
              <w:rPr>
                <w:rFonts w:ascii="宋体" w:hAnsi="宋体"/>
                <w:color w:val="FF0000"/>
                <w:kern w:val="0"/>
                <w:sz w:val="22"/>
              </w:rPr>
            </w:pPr>
            <w:r w:rsidRPr="00E1705B">
              <w:rPr>
                <w:rFonts w:ascii="宋体" w:hAnsi="宋体" w:hint="eastAsia"/>
                <w:color w:val="FF0000"/>
                <w:sz w:val="22"/>
              </w:rPr>
              <w:t>（已事前及时履行</w:t>
            </w:r>
            <w:r w:rsidRPr="00E1705B">
              <w:rPr>
                <w:rFonts w:ascii="宋体" w:hAnsi="宋体"/>
                <w:color w:val="FF0000"/>
                <w:sz w:val="22"/>
              </w:rPr>
              <w:t>/</w:t>
            </w:r>
            <w:r w:rsidRPr="00E1705B">
              <w:rPr>
                <w:rFonts w:ascii="宋体" w:hAnsi="宋体" w:hint="eastAsia"/>
                <w:color w:val="FF0000"/>
                <w:sz w:val="22"/>
              </w:rPr>
              <w:t>已</w:t>
            </w:r>
            <w:r w:rsidRPr="00E1705B">
              <w:rPr>
                <w:rFonts w:ascii="宋体" w:hAnsi="宋体"/>
                <w:color w:val="FF0000"/>
                <w:sz w:val="22"/>
              </w:rPr>
              <w:t>事后补充履行/尚未履行</w:t>
            </w:r>
            <w:r w:rsidRPr="00E1705B">
              <w:rPr>
                <w:rFonts w:ascii="宋体" w:hAnsi="宋体" w:hint="eastAsia"/>
                <w:color w:val="FF0000"/>
                <w:sz w:val="22"/>
              </w:rPr>
              <w:t>）</w:t>
            </w:r>
          </w:p>
        </w:tc>
        <w:tc>
          <w:tcPr>
            <w:tcW w:w="993" w:type="dxa"/>
            <w:tcBorders>
              <w:top w:val="single" w:sz="4" w:space="0" w:color="5B9BD5"/>
              <w:left w:val="single" w:sz="4" w:space="0" w:color="5B9BD5"/>
              <w:bottom w:val="single" w:sz="4" w:space="0" w:color="5B9BD5"/>
              <w:right w:val="single" w:sz="4" w:space="0" w:color="5B9BD5"/>
            </w:tcBorders>
            <w:hideMark/>
          </w:tcPr>
          <w:p w14:paraId="44828756" w14:textId="77777777" w:rsidR="00E1705B" w:rsidRPr="00E1705B" w:rsidRDefault="00E1705B" w:rsidP="00E1705B">
            <w:pPr>
              <w:jc w:val="left"/>
              <w:rPr>
                <w:rFonts w:ascii="宋体" w:hAnsi="宋体"/>
                <w:color w:val="FF0000"/>
                <w:kern w:val="0"/>
                <w:sz w:val="22"/>
              </w:rPr>
            </w:pPr>
            <w:r w:rsidRPr="00E1705B">
              <w:rPr>
                <w:rFonts w:ascii="宋体" w:hAnsi="宋体" w:hint="eastAsia"/>
                <w:color w:val="FF0000"/>
                <w:kern w:val="0"/>
                <w:sz w:val="22"/>
              </w:rPr>
              <w:t>（不涉及/是/否）</w:t>
            </w:r>
          </w:p>
        </w:tc>
        <w:tc>
          <w:tcPr>
            <w:tcW w:w="992" w:type="dxa"/>
            <w:tcBorders>
              <w:top w:val="single" w:sz="4" w:space="0" w:color="5B9BD5"/>
              <w:left w:val="single" w:sz="4" w:space="0" w:color="5B9BD5"/>
              <w:bottom w:val="single" w:sz="4" w:space="0" w:color="5B9BD5"/>
              <w:right w:val="single" w:sz="4" w:space="0" w:color="5B9BD5"/>
            </w:tcBorders>
            <w:hideMark/>
          </w:tcPr>
          <w:p w14:paraId="5E8EC35C" w14:textId="77777777" w:rsidR="00E1705B" w:rsidRPr="00E1705B" w:rsidRDefault="00E1705B" w:rsidP="00E1705B">
            <w:pPr>
              <w:jc w:val="left"/>
              <w:rPr>
                <w:rFonts w:ascii="宋体" w:hAnsi="宋体"/>
                <w:color w:val="FF0000"/>
                <w:kern w:val="0"/>
                <w:sz w:val="22"/>
              </w:rPr>
            </w:pPr>
            <w:r w:rsidRPr="00E1705B">
              <w:rPr>
                <w:rFonts w:ascii="宋体" w:hAnsi="宋体" w:hint="eastAsia"/>
                <w:color w:val="FF0000"/>
                <w:kern w:val="0"/>
                <w:sz w:val="22"/>
              </w:rPr>
              <w:t>（不涉及/是/否）</w:t>
            </w:r>
          </w:p>
        </w:tc>
        <w:tc>
          <w:tcPr>
            <w:tcW w:w="1148" w:type="dxa"/>
            <w:tcBorders>
              <w:top w:val="single" w:sz="4" w:space="0" w:color="5B9BD5"/>
              <w:left w:val="single" w:sz="4" w:space="0" w:color="5B9BD5"/>
              <w:bottom w:val="single" w:sz="4" w:space="0" w:color="5B9BD5"/>
              <w:right w:val="single" w:sz="4" w:space="0" w:color="5B9BD5"/>
            </w:tcBorders>
            <w:hideMark/>
          </w:tcPr>
          <w:p w14:paraId="25E98773" w14:textId="77777777" w:rsidR="00E1705B" w:rsidRPr="00E1705B" w:rsidRDefault="00E1705B" w:rsidP="00E1705B">
            <w:pPr>
              <w:jc w:val="left"/>
              <w:rPr>
                <w:rFonts w:ascii="宋体" w:hAnsi="宋体"/>
                <w:color w:val="FF0000"/>
                <w:kern w:val="0"/>
                <w:sz w:val="22"/>
              </w:rPr>
            </w:pPr>
            <w:r w:rsidRPr="00E1705B">
              <w:rPr>
                <w:rFonts w:ascii="宋体" w:hAnsi="宋体" w:hint="eastAsia"/>
                <w:color w:val="FF0000"/>
                <w:kern w:val="0"/>
                <w:sz w:val="22"/>
              </w:rPr>
              <w:t>（不涉及/是/否）</w:t>
            </w:r>
          </w:p>
        </w:tc>
      </w:tr>
      <w:tr w:rsidR="00E1705B" w:rsidRPr="00E1705B" w14:paraId="0FCDDB4A" w14:textId="77777777" w:rsidTr="00504234">
        <w:trPr>
          <w:trHeight w:val="247"/>
        </w:trPr>
        <w:tc>
          <w:tcPr>
            <w:tcW w:w="703" w:type="dxa"/>
            <w:tcBorders>
              <w:top w:val="single" w:sz="4" w:space="0" w:color="5B9BD5"/>
              <w:left w:val="single" w:sz="4" w:space="0" w:color="5B9BD5"/>
              <w:bottom w:val="single" w:sz="4" w:space="0" w:color="5B9BD5"/>
              <w:right w:val="single" w:sz="4" w:space="0" w:color="5B9BD5"/>
            </w:tcBorders>
            <w:hideMark/>
          </w:tcPr>
          <w:p w14:paraId="50CECF3C" w14:textId="77777777" w:rsidR="00E1705B" w:rsidRPr="00E1705B" w:rsidRDefault="00E1705B" w:rsidP="00E1705B">
            <w:pPr>
              <w:jc w:val="left"/>
              <w:rPr>
                <w:rFonts w:ascii="宋体" w:hAnsi="宋体"/>
                <w:color w:val="FF0000"/>
                <w:kern w:val="0"/>
                <w:sz w:val="22"/>
              </w:rPr>
            </w:pPr>
            <w:r w:rsidRPr="00E1705B">
              <w:rPr>
                <w:rFonts w:ascii="宋体" w:hAnsi="宋体" w:hint="eastAsia"/>
                <w:color w:val="FF0000"/>
                <w:kern w:val="0"/>
                <w:sz w:val="22"/>
              </w:rPr>
              <w:t>1.2</w:t>
            </w:r>
          </w:p>
        </w:tc>
        <w:tc>
          <w:tcPr>
            <w:tcW w:w="1139" w:type="dxa"/>
            <w:tcBorders>
              <w:top w:val="single" w:sz="4" w:space="0" w:color="5B9BD5"/>
              <w:left w:val="single" w:sz="4" w:space="0" w:color="5B9BD5"/>
              <w:bottom w:val="single" w:sz="4" w:space="0" w:color="5B9BD5"/>
              <w:right w:val="single" w:sz="4" w:space="0" w:color="5B9BD5"/>
            </w:tcBorders>
            <w:hideMark/>
          </w:tcPr>
          <w:p w14:paraId="28F11A99" w14:textId="77777777" w:rsidR="00E1705B" w:rsidRPr="00E1705B" w:rsidRDefault="00E1705B" w:rsidP="00E1705B">
            <w:pPr>
              <w:jc w:val="left"/>
              <w:rPr>
                <w:rFonts w:ascii="宋体" w:hAnsi="宋体"/>
                <w:color w:val="FF0000"/>
                <w:kern w:val="0"/>
                <w:sz w:val="22"/>
              </w:rPr>
            </w:pPr>
            <w:r w:rsidRPr="00E1705B">
              <w:rPr>
                <w:rFonts w:ascii="宋体" w:hAnsi="宋体" w:hint="eastAsia"/>
                <w:color w:val="FF0000"/>
                <w:kern w:val="0"/>
                <w:sz w:val="22"/>
              </w:rPr>
              <w:t>被担保人2</w:t>
            </w:r>
          </w:p>
        </w:tc>
        <w:tc>
          <w:tcPr>
            <w:tcW w:w="709" w:type="dxa"/>
            <w:tcBorders>
              <w:top w:val="single" w:sz="4" w:space="0" w:color="5B9BD5"/>
              <w:left w:val="single" w:sz="4" w:space="0" w:color="5B9BD5"/>
              <w:bottom w:val="single" w:sz="4" w:space="0" w:color="5B9BD5"/>
              <w:right w:val="single" w:sz="4" w:space="0" w:color="5B9BD5"/>
            </w:tcBorders>
          </w:tcPr>
          <w:p w14:paraId="44962557" w14:textId="77777777" w:rsidR="00E1705B" w:rsidRPr="00E1705B" w:rsidRDefault="00E1705B" w:rsidP="00E1705B">
            <w:pPr>
              <w:jc w:val="left"/>
              <w:rPr>
                <w:rFonts w:ascii="宋体" w:hAnsi="宋体"/>
                <w:color w:val="FF0000"/>
                <w:kern w:val="0"/>
                <w:sz w:val="22"/>
              </w:rPr>
            </w:pPr>
          </w:p>
        </w:tc>
        <w:tc>
          <w:tcPr>
            <w:tcW w:w="1138" w:type="dxa"/>
            <w:tcBorders>
              <w:top w:val="single" w:sz="4" w:space="0" w:color="5B9BD5"/>
              <w:left w:val="single" w:sz="4" w:space="0" w:color="5B9BD5"/>
              <w:bottom w:val="single" w:sz="4" w:space="0" w:color="5B9BD5"/>
              <w:right w:val="single" w:sz="4" w:space="0" w:color="5B9BD5"/>
            </w:tcBorders>
          </w:tcPr>
          <w:p w14:paraId="4F235891" w14:textId="77777777" w:rsidR="00E1705B" w:rsidRPr="00E1705B" w:rsidRDefault="00E1705B" w:rsidP="00E1705B">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1A0983FA" w14:textId="77777777" w:rsidR="00E1705B" w:rsidRPr="00E1705B" w:rsidRDefault="00E1705B" w:rsidP="00E1705B">
            <w:pPr>
              <w:jc w:val="left"/>
              <w:rPr>
                <w:rFonts w:ascii="宋体" w:hAnsi="宋体"/>
                <w:color w:val="FF0000"/>
                <w:kern w:val="0"/>
                <w:sz w:val="22"/>
              </w:rPr>
            </w:pPr>
          </w:p>
        </w:tc>
        <w:tc>
          <w:tcPr>
            <w:tcW w:w="846" w:type="dxa"/>
            <w:tcBorders>
              <w:top w:val="single" w:sz="4" w:space="0" w:color="5B9BD5"/>
              <w:left w:val="single" w:sz="4" w:space="0" w:color="5B9BD5"/>
              <w:bottom w:val="single" w:sz="4" w:space="0" w:color="5B9BD5"/>
              <w:right w:val="single" w:sz="4" w:space="0" w:color="5B9BD5"/>
            </w:tcBorders>
          </w:tcPr>
          <w:p w14:paraId="7A18C45D" w14:textId="77777777" w:rsidR="00E1705B" w:rsidRPr="00E1705B" w:rsidRDefault="00E1705B" w:rsidP="00E1705B">
            <w:pPr>
              <w:jc w:val="left"/>
              <w:rPr>
                <w:rFonts w:ascii="宋体" w:hAnsi="宋体"/>
                <w:color w:val="FF0000"/>
                <w:kern w:val="0"/>
                <w:sz w:val="22"/>
              </w:rPr>
            </w:pPr>
          </w:p>
        </w:tc>
        <w:tc>
          <w:tcPr>
            <w:tcW w:w="855" w:type="dxa"/>
            <w:tcBorders>
              <w:top w:val="single" w:sz="4" w:space="0" w:color="5B9BD5"/>
              <w:left w:val="single" w:sz="4" w:space="0" w:color="5B9BD5"/>
              <w:bottom w:val="single" w:sz="4" w:space="0" w:color="5B9BD5"/>
              <w:right w:val="single" w:sz="4" w:space="0" w:color="5B9BD5"/>
            </w:tcBorders>
          </w:tcPr>
          <w:p w14:paraId="23322CFB" w14:textId="77777777" w:rsidR="00E1705B" w:rsidRPr="00E1705B" w:rsidRDefault="00E1705B" w:rsidP="00E1705B">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56F46323" w14:textId="77777777" w:rsidR="00E1705B" w:rsidRPr="00E1705B" w:rsidRDefault="00E1705B" w:rsidP="00E1705B">
            <w:pPr>
              <w:jc w:val="left"/>
              <w:rPr>
                <w:rFonts w:ascii="宋体" w:hAnsi="宋体"/>
                <w:color w:val="FF0000"/>
                <w:kern w:val="0"/>
                <w:sz w:val="22"/>
              </w:rPr>
            </w:pPr>
          </w:p>
        </w:tc>
        <w:tc>
          <w:tcPr>
            <w:tcW w:w="981" w:type="dxa"/>
            <w:tcBorders>
              <w:top w:val="single" w:sz="4" w:space="0" w:color="5B9BD5"/>
              <w:left w:val="single" w:sz="4" w:space="0" w:color="5B9BD5"/>
              <w:bottom w:val="single" w:sz="4" w:space="0" w:color="5B9BD5"/>
              <w:right w:val="single" w:sz="4" w:space="0" w:color="5B9BD5"/>
            </w:tcBorders>
          </w:tcPr>
          <w:p w14:paraId="788C1A44" w14:textId="77777777" w:rsidR="00E1705B" w:rsidRPr="00E1705B" w:rsidRDefault="00E1705B" w:rsidP="00E1705B">
            <w:pPr>
              <w:jc w:val="left"/>
              <w:rPr>
                <w:rFonts w:ascii="宋体" w:hAnsi="宋体"/>
                <w:color w:val="FF0000"/>
                <w:kern w:val="0"/>
                <w:sz w:val="22"/>
              </w:rPr>
            </w:pPr>
          </w:p>
        </w:tc>
        <w:tc>
          <w:tcPr>
            <w:tcW w:w="993" w:type="dxa"/>
            <w:tcBorders>
              <w:top w:val="single" w:sz="4" w:space="0" w:color="5B9BD5"/>
              <w:left w:val="single" w:sz="4" w:space="0" w:color="5B9BD5"/>
              <w:bottom w:val="single" w:sz="4" w:space="0" w:color="5B9BD5"/>
              <w:right w:val="single" w:sz="4" w:space="0" w:color="5B9BD5"/>
            </w:tcBorders>
          </w:tcPr>
          <w:p w14:paraId="31D899C4" w14:textId="77777777" w:rsidR="00E1705B" w:rsidRPr="00E1705B" w:rsidRDefault="00E1705B" w:rsidP="00E1705B">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5D8FBFCE" w14:textId="77777777" w:rsidR="00E1705B" w:rsidRPr="00E1705B" w:rsidRDefault="00E1705B" w:rsidP="00E1705B">
            <w:pPr>
              <w:jc w:val="left"/>
              <w:rPr>
                <w:rFonts w:ascii="宋体" w:hAnsi="宋体"/>
                <w:color w:val="FF0000"/>
                <w:kern w:val="0"/>
                <w:sz w:val="22"/>
              </w:rPr>
            </w:pPr>
          </w:p>
        </w:tc>
        <w:tc>
          <w:tcPr>
            <w:tcW w:w="1148" w:type="dxa"/>
            <w:tcBorders>
              <w:top w:val="single" w:sz="4" w:space="0" w:color="5B9BD5"/>
              <w:left w:val="single" w:sz="4" w:space="0" w:color="5B9BD5"/>
              <w:bottom w:val="single" w:sz="4" w:space="0" w:color="5B9BD5"/>
              <w:right w:val="single" w:sz="4" w:space="0" w:color="5B9BD5"/>
            </w:tcBorders>
          </w:tcPr>
          <w:p w14:paraId="6EBE263D" w14:textId="77777777" w:rsidR="00E1705B" w:rsidRPr="00E1705B" w:rsidRDefault="00E1705B" w:rsidP="00E1705B">
            <w:pPr>
              <w:jc w:val="left"/>
              <w:rPr>
                <w:rFonts w:ascii="宋体" w:hAnsi="宋体"/>
                <w:color w:val="FF0000"/>
                <w:kern w:val="0"/>
                <w:sz w:val="22"/>
              </w:rPr>
            </w:pPr>
          </w:p>
        </w:tc>
      </w:tr>
      <w:tr w:rsidR="00E1705B" w:rsidRPr="00E1705B" w14:paraId="5E03AB17" w14:textId="77777777" w:rsidTr="00504234">
        <w:trPr>
          <w:trHeight w:val="247"/>
        </w:trPr>
        <w:tc>
          <w:tcPr>
            <w:tcW w:w="703" w:type="dxa"/>
            <w:tcBorders>
              <w:top w:val="single" w:sz="4" w:space="0" w:color="5B9BD5"/>
              <w:left w:val="single" w:sz="4" w:space="0" w:color="5B9BD5"/>
              <w:bottom w:val="single" w:sz="4" w:space="0" w:color="5B9BD5"/>
              <w:right w:val="single" w:sz="4" w:space="0" w:color="5B9BD5"/>
            </w:tcBorders>
          </w:tcPr>
          <w:p w14:paraId="6762535D" w14:textId="77777777" w:rsidR="00E1705B" w:rsidRPr="00E1705B" w:rsidRDefault="00E1705B" w:rsidP="00E1705B">
            <w:pPr>
              <w:jc w:val="left"/>
              <w:rPr>
                <w:rFonts w:ascii="宋体" w:hAnsi="宋体"/>
                <w:color w:val="FF0000"/>
                <w:kern w:val="0"/>
                <w:sz w:val="22"/>
              </w:rPr>
            </w:pPr>
          </w:p>
        </w:tc>
        <w:tc>
          <w:tcPr>
            <w:tcW w:w="1139" w:type="dxa"/>
            <w:tcBorders>
              <w:top w:val="single" w:sz="4" w:space="0" w:color="5B9BD5"/>
              <w:left w:val="single" w:sz="4" w:space="0" w:color="5B9BD5"/>
              <w:bottom w:val="single" w:sz="4" w:space="0" w:color="5B9BD5"/>
              <w:right w:val="single" w:sz="4" w:space="0" w:color="5B9BD5"/>
            </w:tcBorders>
            <w:hideMark/>
          </w:tcPr>
          <w:p w14:paraId="4224FA71" w14:textId="77777777" w:rsidR="00E1705B" w:rsidRPr="00E1705B" w:rsidRDefault="00E1705B" w:rsidP="00E1705B">
            <w:pPr>
              <w:jc w:val="left"/>
              <w:rPr>
                <w:rFonts w:ascii="宋体" w:hAnsi="宋体"/>
                <w:color w:val="FF0000"/>
                <w:kern w:val="0"/>
                <w:sz w:val="22"/>
              </w:rPr>
            </w:pPr>
            <w:r w:rsidRPr="00E1705B">
              <w:rPr>
                <w:rFonts w:ascii="宋体" w:hAnsi="宋体" w:hint="eastAsia"/>
                <w:color w:val="FF0000"/>
                <w:kern w:val="0"/>
                <w:sz w:val="22"/>
              </w:rPr>
              <w:t>（自行添行）</w:t>
            </w:r>
          </w:p>
        </w:tc>
        <w:tc>
          <w:tcPr>
            <w:tcW w:w="709" w:type="dxa"/>
            <w:tcBorders>
              <w:top w:val="single" w:sz="4" w:space="0" w:color="5B9BD5"/>
              <w:left w:val="single" w:sz="4" w:space="0" w:color="5B9BD5"/>
              <w:bottom w:val="single" w:sz="4" w:space="0" w:color="5B9BD5"/>
              <w:right w:val="single" w:sz="4" w:space="0" w:color="5B9BD5"/>
            </w:tcBorders>
          </w:tcPr>
          <w:p w14:paraId="1FA88ADC" w14:textId="77777777" w:rsidR="00E1705B" w:rsidRPr="00E1705B" w:rsidRDefault="00E1705B" w:rsidP="00E1705B">
            <w:pPr>
              <w:jc w:val="left"/>
              <w:rPr>
                <w:rFonts w:ascii="宋体" w:hAnsi="宋体"/>
                <w:color w:val="FF0000"/>
                <w:kern w:val="0"/>
                <w:sz w:val="22"/>
              </w:rPr>
            </w:pPr>
          </w:p>
        </w:tc>
        <w:tc>
          <w:tcPr>
            <w:tcW w:w="1138" w:type="dxa"/>
            <w:tcBorders>
              <w:top w:val="single" w:sz="4" w:space="0" w:color="5B9BD5"/>
              <w:left w:val="single" w:sz="4" w:space="0" w:color="5B9BD5"/>
              <w:bottom w:val="single" w:sz="4" w:space="0" w:color="5B9BD5"/>
              <w:right w:val="single" w:sz="4" w:space="0" w:color="5B9BD5"/>
            </w:tcBorders>
          </w:tcPr>
          <w:p w14:paraId="1FE3CA2E" w14:textId="77777777" w:rsidR="00E1705B" w:rsidRPr="00E1705B" w:rsidRDefault="00E1705B" w:rsidP="00E1705B">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00CFF94B" w14:textId="77777777" w:rsidR="00E1705B" w:rsidRPr="00E1705B" w:rsidRDefault="00E1705B" w:rsidP="00E1705B">
            <w:pPr>
              <w:jc w:val="left"/>
              <w:rPr>
                <w:rFonts w:ascii="宋体" w:hAnsi="宋体"/>
                <w:color w:val="FF0000"/>
                <w:kern w:val="0"/>
                <w:sz w:val="22"/>
              </w:rPr>
            </w:pPr>
          </w:p>
        </w:tc>
        <w:tc>
          <w:tcPr>
            <w:tcW w:w="846" w:type="dxa"/>
            <w:tcBorders>
              <w:top w:val="single" w:sz="4" w:space="0" w:color="5B9BD5"/>
              <w:left w:val="single" w:sz="4" w:space="0" w:color="5B9BD5"/>
              <w:bottom w:val="single" w:sz="4" w:space="0" w:color="5B9BD5"/>
              <w:right w:val="single" w:sz="4" w:space="0" w:color="5B9BD5"/>
            </w:tcBorders>
          </w:tcPr>
          <w:p w14:paraId="459B56A9" w14:textId="77777777" w:rsidR="00E1705B" w:rsidRPr="00E1705B" w:rsidRDefault="00E1705B" w:rsidP="00E1705B">
            <w:pPr>
              <w:jc w:val="left"/>
              <w:rPr>
                <w:rFonts w:ascii="宋体" w:hAnsi="宋体"/>
                <w:color w:val="FF0000"/>
                <w:kern w:val="0"/>
                <w:sz w:val="22"/>
              </w:rPr>
            </w:pPr>
          </w:p>
        </w:tc>
        <w:tc>
          <w:tcPr>
            <w:tcW w:w="855" w:type="dxa"/>
            <w:tcBorders>
              <w:top w:val="single" w:sz="4" w:space="0" w:color="5B9BD5"/>
              <w:left w:val="single" w:sz="4" w:space="0" w:color="5B9BD5"/>
              <w:bottom w:val="single" w:sz="4" w:space="0" w:color="5B9BD5"/>
              <w:right w:val="single" w:sz="4" w:space="0" w:color="5B9BD5"/>
            </w:tcBorders>
          </w:tcPr>
          <w:p w14:paraId="735875DF" w14:textId="77777777" w:rsidR="00E1705B" w:rsidRPr="00E1705B" w:rsidRDefault="00E1705B" w:rsidP="00E1705B">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23AEE792" w14:textId="77777777" w:rsidR="00E1705B" w:rsidRPr="00E1705B" w:rsidRDefault="00E1705B" w:rsidP="00E1705B">
            <w:pPr>
              <w:jc w:val="left"/>
              <w:rPr>
                <w:rFonts w:ascii="宋体" w:hAnsi="宋体"/>
                <w:color w:val="FF0000"/>
                <w:kern w:val="0"/>
                <w:sz w:val="22"/>
              </w:rPr>
            </w:pPr>
          </w:p>
        </w:tc>
        <w:tc>
          <w:tcPr>
            <w:tcW w:w="981" w:type="dxa"/>
            <w:tcBorders>
              <w:top w:val="single" w:sz="4" w:space="0" w:color="5B9BD5"/>
              <w:left w:val="single" w:sz="4" w:space="0" w:color="5B9BD5"/>
              <w:bottom w:val="single" w:sz="4" w:space="0" w:color="5B9BD5"/>
              <w:right w:val="single" w:sz="4" w:space="0" w:color="5B9BD5"/>
            </w:tcBorders>
          </w:tcPr>
          <w:p w14:paraId="07F693C0" w14:textId="77777777" w:rsidR="00E1705B" w:rsidRPr="00E1705B" w:rsidRDefault="00E1705B" w:rsidP="00E1705B">
            <w:pPr>
              <w:jc w:val="left"/>
              <w:rPr>
                <w:rFonts w:ascii="宋体" w:hAnsi="宋体"/>
                <w:color w:val="FF0000"/>
                <w:kern w:val="0"/>
                <w:sz w:val="22"/>
              </w:rPr>
            </w:pPr>
          </w:p>
        </w:tc>
        <w:tc>
          <w:tcPr>
            <w:tcW w:w="993" w:type="dxa"/>
            <w:tcBorders>
              <w:top w:val="single" w:sz="4" w:space="0" w:color="5B9BD5"/>
              <w:left w:val="single" w:sz="4" w:space="0" w:color="5B9BD5"/>
              <w:bottom w:val="single" w:sz="4" w:space="0" w:color="5B9BD5"/>
              <w:right w:val="single" w:sz="4" w:space="0" w:color="5B9BD5"/>
            </w:tcBorders>
          </w:tcPr>
          <w:p w14:paraId="198ED9B6" w14:textId="77777777" w:rsidR="00E1705B" w:rsidRPr="00E1705B" w:rsidRDefault="00E1705B" w:rsidP="00E1705B">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1842CDFF" w14:textId="77777777" w:rsidR="00E1705B" w:rsidRPr="00E1705B" w:rsidRDefault="00E1705B" w:rsidP="00E1705B">
            <w:pPr>
              <w:jc w:val="left"/>
              <w:rPr>
                <w:rFonts w:ascii="宋体" w:hAnsi="宋体"/>
                <w:color w:val="FF0000"/>
                <w:kern w:val="0"/>
                <w:sz w:val="22"/>
              </w:rPr>
            </w:pPr>
          </w:p>
        </w:tc>
        <w:tc>
          <w:tcPr>
            <w:tcW w:w="1148" w:type="dxa"/>
            <w:tcBorders>
              <w:top w:val="single" w:sz="4" w:space="0" w:color="5B9BD5"/>
              <w:left w:val="single" w:sz="4" w:space="0" w:color="5B9BD5"/>
              <w:bottom w:val="single" w:sz="4" w:space="0" w:color="5B9BD5"/>
              <w:right w:val="single" w:sz="4" w:space="0" w:color="5B9BD5"/>
            </w:tcBorders>
          </w:tcPr>
          <w:p w14:paraId="55E56FED" w14:textId="77777777" w:rsidR="00E1705B" w:rsidRPr="00E1705B" w:rsidRDefault="00E1705B" w:rsidP="00E1705B">
            <w:pPr>
              <w:jc w:val="left"/>
              <w:rPr>
                <w:rFonts w:ascii="宋体" w:hAnsi="宋体"/>
                <w:color w:val="FF0000"/>
                <w:kern w:val="0"/>
                <w:sz w:val="22"/>
              </w:rPr>
            </w:pPr>
          </w:p>
        </w:tc>
      </w:tr>
    </w:tbl>
    <w:p w14:paraId="4DC782F2" w14:textId="77777777" w:rsidR="00E1705B" w:rsidRPr="00E1705B" w:rsidRDefault="00E1705B" w:rsidP="00E1705B">
      <w:pPr>
        <w:jc w:val="left"/>
        <w:rPr>
          <w:b/>
        </w:rPr>
      </w:pPr>
      <w:r w:rsidRPr="00E1705B">
        <w:rPr>
          <w:rFonts w:hint="eastAsia"/>
          <w:b/>
        </w:rPr>
        <w:t>公司对合并报表范围外主体提供担保情况</w:t>
      </w:r>
    </w:p>
    <w:p w14:paraId="79F765D6" w14:textId="77777777" w:rsidR="00E1705B" w:rsidRPr="00E1705B" w:rsidRDefault="00E1705B" w:rsidP="00E1705B">
      <w:r w:rsidRPr="00E1705B">
        <w:rPr>
          <w:rFonts w:hint="eastAsia"/>
        </w:rPr>
        <w:t>□</w:t>
      </w:r>
      <w:r w:rsidRPr="00E1705B">
        <w:t xml:space="preserve">  </w:t>
      </w:r>
      <w:r w:rsidRPr="00E1705B">
        <w:rPr>
          <w:rFonts w:hint="eastAsia"/>
        </w:rPr>
        <w:t>适用</w:t>
      </w:r>
      <w:r w:rsidRPr="00E1705B">
        <w:t xml:space="preserve">  </w:t>
      </w:r>
      <w:r w:rsidRPr="00E1705B">
        <w:rPr>
          <w:rFonts w:hint="eastAsia"/>
        </w:rPr>
        <w:t>□</w:t>
      </w:r>
      <w:r w:rsidRPr="00E1705B">
        <w:t xml:space="preserve">  </w:t>
      </w:r>
      <w:r w:rsidRPr="00E1705B">
        <w:rPr>
          <w:rFonts w:hint="eastAsia"/>
        </w:rPr>
        <w:t>不适用</w:t>
      </w:r>
    </w:p>
    <w:p w14:paraId="230AC079" w14:textId="77777777" w:rsidR="00E1705B" w:rsidRPr="00E1705B" w:rsidRDefault="00E1705B" w:rsidP="00E1705B">
      <w:pPr>
        <w:jc w:val="right"/>
      </w:pPr>
      <w:r w:rsidRPr="00E1705B">
        <w:rPr>
          <w:rFonts w:hint="eastAsia"/>
        </w:rPr>
        <w:t>单位：元</w:t>
      </w:r>
    </w:p>
    <w:tbl>
      <w:tblPr>
        <w:tblpPr w:leftFromText="180" w:rightFromText="180" w:vertAnchor="text" w:horzAnchor="page" w:tblpX="356" w:tblpY="21"/>
        <w:tblW w:w="1105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562"/>
        <w:gridCol w:w="709"/>
        <w:gridCol w:w="709"/>
        <w:gridCol w:w="992"/>
        <w:gridCol w:w="709"/>
        <w:gridCol w:w="850"/>
        <w:gridCol w:w="851"/>
        <w:gridCol w:w="709"/>
        <w:gridCol w:w="1134"/>
        <w:gridCol w:w="992"/>
        <w:gridCol w:w="992"/>
        <w:gridCol w:w="992"/>
        <w:gridCol w:w="851"/>
      </w:tblGrid>
      <w:tr w:rsidR="00E1705B" w:rsidRPr="00E1705B" w14:paraId="6F699290" w14:textId="77777777" w:rsidTr="00E1705B">
        <w:trPr>
          <w:trHeight w:val="1124"/>
        </w:trPr>
        <w:tc>
          <w:tcPr>
            <w:tcW w:w="562"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hideMark/>
          </w:tcPr>
          <w:p w14:paraId="6E86B400" w14:textId="77777777" w:rsidR="00E1705B" w:rsidRPr="00E1705B" w:rsidRDefault="00E1705B" w:rsidP="00E1705B">
            <w:pPr>
              <w:jc w:val="center"/>
              <w:rPr>
                <w:rFonts w:ascii="宋体" w:hAnsi="宋体"/>
                <w:b/>
                <w:color w:val="000000"/>
                <w:kern w:val="0"/>
                <w:sz w:val="22"/>
              </w:rPr>
            </w:pPr>
            <w:r w:rsidRPr="00E1705B">
              <w:rPr>
                <w:rFonts w:ascii="宋体" w:hAnsi="宋体" w:hint="eastAsia"/>
                <w:b/>
                <w:color w:val="000000"/>
                <w:kern w:val="0"/>
                <w:sz w:val="22"/>
              </w:rPr>
              <w:t>序号</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hideMark/>
          </w:tcPr>
          <w:p w14:paraId="40B4603B" w14:textId="77777777" w:rsidR="00E1705B" w:rsidRPr="00E1705B" w:rsidRDefault="00E1705B" w:rsidP="00E1705B">
            <w:pPr>
              <w:jc w:val="center"/>
              <w:rPr>
                <w:rFonts w:ascii="宋体" w:hAnsi="宋体"/>
                <w:b/>
                <w:color w:val="000000"/>
                <w:kern w:val="0"/>
                <w:sz w:val="22"/>
              </w:rPr>
            </w:pPr>
            <w:r w:rsidRPr="00E1705B">
              <w:rPr>
                <w:rFonts w:ascii="宋体" w:hAnsi="宋体" w:hint="eastAsia"/>
                <w:b/>
                <w:color w:val="000000"/>
                <w:kern w:val="0"/>
                <w:sz w:val="22"/>
              </w:rPr>
              <w:t>被担保人</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hideMark/>
          </w:tcPr>
          <w:p w14:paraId="62DC9791" w14:textId="77777777" w:rsidR="00E1705B" w:rsidRPr="00E1705B" w:rsidRDefault="00E1705B" w:rsidP="00E1705B">
            <w:pPr>
              <w:jc w:val="center"/>
              <w:rPr>
                <w:rFonts w:ascii="宋体" w:hAnsi="宋体"/>
                <w:b/>
                <w:color w:val="000000"/>
                <w:kern w:val="0"/>
                <w:sz w:val="22"/>
              </w:rPr>
            </w:pPr>
            <w:r w:rsidRPr="00E1705B">
              <w:rPr>
                <w:rFonts w:ascii="宋体" w:hAnsi="宋体" w:hint="eastAsia"/>
                <w:b/>
                <w:color w:val="000000"/>
                <w:kern w:val="0"/>
                <w:sz w:val="22"/>
              </w:rPr>
              <w:t>担保金额</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hideMark/>
          </w:tcPr>
          <w:p w14:paraId="43AF713D" w14:textId="77777777" w:rsidR="00E1705B" w:rsidRPr="00E1705B" w:rsidRDefault="00E1705B" w:rsidP="00E1705B">
            <w:pPr>
              <w:jc w:val="center"/>
              <w:rPr>
                <w:rFonts w:ascii="宋体" w:hAnsi="宋体"/>
                <w:b/>
                <w:color w:val="000000"/>
                <w:kern w:val="0"/>
                <w:sz w:val="22"/>
              </w:rPr>
            </w:pPr>
            <w:r w:rsidRPr="00E1705B">
              <w:rPr>
                <w:rFonts w:ascii="宋体" w:hAnsi="宋体" w:hint="eastAsia"/>
                <w:b/>
                <w:color w:val="000000"/>
                <w:kern w:val="0"/>
                <w:sz w:val="22"/>
              </w:rPr>
              <w:t>实际履行担保责任的金额</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hideMark/>
          </w:tcPr>
          <w:p w14:paraId="3C9809A7" w14:textId="77777777" w:rsidR="00E1705B" w:rsidRPr="00E1705B" w:rsidRDefault="00E1705B" w:rsidP="00E1705B">
            <w:pPr>
              <w:jc w:val="center"/>
              <w:rPr>
                <w:rFonts w:ascii="宋体" w:hAnsi="宋体"/>
                <w:b/>
                <w:color w:val="000000"/>
                <w:kern w:val="0"/>
                <w:sz w:val="22"/>
              </w:rPr>
            </w:pPr>
            <w:r w:rsidRPr="00E1705B">
              <w:rPr>
                <w:rFonts w:ascii="宋体" w:hAnsi="宋体" w:hint="eastAsia"/>
                <w:b/>
                <w:color w:val="000000"/>
                <w:kern w:val="0"/>
                <w:sz w:val="22"/>
              </w:rPr>
              <w:t>担保余额</w:t>
            </w:r>
          </w:p>
        </w:tc>
        <w:tc>
          <w:tcPr>
            <w:tcW w:w="1701" w:type="dxa"/>
            <w:gridSpan w:val="2"/>
            <w:tcBorders>
              <w:top w:val="single" w:sz="4" w:space="0" w:color="5B9BD5"/>
              <w:left w:val="single" w:sz="4" w:space="0" w:color="5B9BD5"/>
              <w:bottom w:val="single" w:sz="4" w:space="0" w:color="5B9BD5"/>
              <w:right w:val="single" w:sz="4" w:space="0" w:color="5B9BD5"/>
            </w:tcBorders>
            <w:shd w:val="clear" w:color="auto" w:fill="E7E6E6"/>
            <w:vAlign w:val="center"/>
            <w:hideMark/>
          </w:tcPr>
          <w:p w14:paraId="2FB71300" w14:textId="77777777" w:rsidR="00E1705B" w:rsidRPr="00E1705B" w:rsidRDefault="00E1705B" w:rsidP="00E1705B">
            <w:pPr>
              <w:jc w:val="center"/>
              <w:rPr>
                <w:rFonts w:ascii="宋体" w:hAnsi="宋体"/>
                <w:b/>
                <w:color w:val="000000"/>
                <w:kern w:val="0"/>
                <w:sz w:val="22"/>
              </w:rPr>
            </w:pPr>
            <w:r w:rsidRPr="00E1705B">
              <w:rPr>
                <w:rFonts w:ascii="宋体" w:hAnsi="宋体" w:hint="eastAsia"/>
                <w:b/>
                <w:color w:val="000000"/>
                <w:kern w:val="0"/>
                <w:sz w:val="22"/>
              </w:rPr>
              <w:t>担保期间</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hideMark/>
          </w:tcPr>
          <w:p w14:paraId="1D60BDD8" w14:textId="77777777" w:rsidR="00E1705B" w:rsidRPr="00E1705B" w:rsidRDefault="00E1705B" w:rsidP="00E1705B">
            <w:pPr>
              <w:jc w:val="center"/>
              <w:rPr>
                <w:rFonts w:ascii="宋体" w:hAnsi="宋体"/>
                <w:b/>
                <w:color w:val="000000"/>
                <w:kern w:val="0"/>
                <w:sz w:val="22"/>
              </w:rPr>
            </w:pPr>
            <w:r w:rsidRPr="00E1705B">
              <w:rPr>
                <w:rFonts w:ascii="宋体" w:hAnsi="宋体" w:hint="eastAsia"/>
                <w:b/>
                <w:color w:val="000000"/>
                <w:kern w:val="0"/>
                <w:sz w:val="22"/>
              </w:rPr>
              <w:t>责任类型</w:t>
            </w:r>
          </w:p>
        </w:tc>
        <w:tc>
          <w:tcPr>
            <w:tcW w:w="1134"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hideMark/>
          </w:tcPr>
          <w:p w14:paraId="235FCEF4" w14:textId="77777777" w:rsidR="00E1705B" w:rsidRPr="00E1705B" w:rsidRDefault="00E1705B" w:rsidP="00E1705B">
            <w:pPr>
              <w:jc w:val="center"/>
              <w:rPr>
                <w:rFonts w:ascii="宋体" w:hAnsi="宋体"/>
                <w:b/>
                <w:color w:val="000000"/>
                <w:kern w:val="0"/>
                <w:sz w:val="22"/>
              </w:rPr>
            </w:pPr>
            <w:r w:rsidRPr="00E1705B">
              <w:rPr>
                <w:rFonts w:ascii="宋体" w:hAnsi="宋体" w:hint="eastAsia"/>
                <w:b/>
                <w:color w:val="000000"/>
                <w:kern w:val="0"/>
                <w:sz w:val="22"/>
              </w:rPr>
              <w:t>被担保人是否为挂牌公司控股股东、实际控制人及其控制的</w:t>
            </w:r>
            <w:r w:rsidRPr="00E1705B">
              <w:rPr>
                <w:rFonts w:ascii="宋体" w:hAnsi="宋体"/>
                <w:b/>
                <w:color w:val="000000"/>
                <w:kern w:val="0"/>
                <w:sz w:val="22"/>
              </w:rPr>
              <w:t>企业</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hideMark/>
          </w:tcPr>
          <w:p w14:paraId="2D93250F" w14:textId="77777777" w:rsidR="00E1705B" w:rsidRPr="00E1705B" w:rsidRDefault="00E1705B" w:rsidP="00E1705B">
            <w:pPr>
              <w:jc w:val="center"/>
              <w:rPr>
                <w:rFonts w:ascii="宋体" w:hAnsi="宋体"/>
                <w:b/>
                <w:color w:val="000000"/>
                <w:kern w:val="0"/>
                <w:sz w:val="22"/>
              </w:rPr>
            </w:pPr>
            <w:r w:rsidRPr="00E1705B">
              <w:rPr>
                <w:rFonts w:ascii="宋体" w:hAnsi="宋体" w:hint="eastAsia"/>
                <w:b/>
                <w:color w:val="000000"/>
                <w:kern w:val="0"/>
                <w:sz w:val="22"/>
              </w:rPr>
              <w:t>是否履行必要的决策程序</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hideMark/>
          </w:tcPr>
          <w:p w14:paraId="01016FB1" w14:textId="77777777" w:rsidR="00E1705B" w:rsidRPr="00E1705B" w:rsidRDefault="00E1705B" w:rsidP="00E1705B">
            <w:pPr>
              <w:jc w:val="center"/>
              <w:rPr>
                <w:rFonts w:ascii="宋体" w:hAnsi="宋体"/>
                <w:b/>
                <w:color w:val="000000"/>
                <w:kern w:val="0"/>
                <w:sz w:val="22"/>
              </w:rPr>
            </w:pPr>
            <w:r w:rsidRPr="00E1705B">
              <w:rPr>
                <w:rFonts w:ascii="宋体" w:hAnsi="宋体" w:hint="eastAsia"/>
                <w:b/>
                <w:color w:val="000000"/>
                <w:kern w:val="0"/>
                <w:sz w:val="22"/>
              </w:rPr>
              <w:t>是否因违规已被采取行政监管措施</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hideMark/>
          </w:tcPr>
          <w:p w14:paraId="2F269877" w14:textId="77777777" w:rsidR="00E1705B" w:rsidRPr="00E1705B" w:rsidRDefault="00E1705B" w:rsidP="00E1705B">
            <w:pPr>
              <w:jc w:val="center"/>
              <w:rPr>
                <w:rFonts w:ascii="宋体" w:hAnsi="宋体"/>
                <w:b/>
                <w:color w:val="000000"/>
                <w:kern w:val="0"/>
                <w:sz w:val="22"/>
              </w:rPr>
            </w:pPr>
            <w:r w:rsidRPr="00E1705B">
              <w:rPr>
                <w:rFonts w:ascii="宋体" w:hAnsi="宋体" w:hint="eastAsia"/>
                <w:b/>
                <w:color w:val="000000"/>
                <w:kern w:val="0"/>
                <w:sz w:val="22"/>
              </w:rPr>
              <w:t>是否因违规已被采取自律监管措施</w:t>
            </w:r>
          </w:p>
        </w:tc>
        <w:tc>
          <w:tcPr>
            <w:tcW w:w="851"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hideMark/>
          </w:tcPr>
          <w:p w14:paraId="76B3EBCA" w14:textId="77777777" w:rsidR="00E1705B" w:rsidRPr="00E1705B" w:rsidRDefault="00E1705B" w:rsidP="00E1705B">
            <w:pPr>
              <w:jc w:val="center"/>
              <w:rPr>
                <w:rFonts w:ascii="宋体" w:hAnsi="宋体"/>
                <w:b/>
                <w:color w:val="000000"/>
                <w:kern w:val="0"/>
                <w:sz w:val="22"/>
              </w:rPr>
            </w:pPr>
            <w:r w:rsidRPr="00E1705B">
              <w:rPr>
                <w:rFonts w:ascii="宋体" w:hAnsi="宋体" w:hint="eastAsia"/>
                <w:b/>
                <w:color w:val="000000"/>
                <w:kern w:val="0"/>
                <w:sz w:val="22"/>
              </w:rPr>
              <w:t>违规担保是否完成整改</w:t>
            </w:r>
          </w:p>
        </w:tc>
      </w:tr>
      <w:tr w:rsidR="00E1705B" w:rsidRPr="00E1705B" w14:paraId="23A7A3C6" w14:textId="77777777" w:rsidTr="00E1705B">
        <w:trPr>
          <w:trHeight w:val="1069"/>
        </w:trPr>
        <w:tc>
          <w:tcPr>
            <w:tcW w:w="562" w:type="dxa"/>
            <w:vMerge/>
            <w:tcBorders>
              <w:top w:val="single" w:sz="4" w:space="0" w:color="5B9BD5"/>
              <w:left w:val="single" w:sz="4" w:space="0" w:color="5B9BD5"/>
              <w:bottom w:val="single" w:sz="4" w:space="0" w:color="5B9BD5"/>
              <w:right w:val="single" w:sz="4" w:space="0" w:color="5B9BD5"/>
            </w:tcBorders>
            <w:shd w:val="clear" w:color="auto" w:fill="E7E6E6"/>
            <w:vAlign w:val="center"/>
            <w:hideMark/>
          </w:tcPr>
          <w:p w14:paraId="40288F61" w14:textId="77777777" w:rsidR="00E1705B" w:rsidRPr="00E1705B" w:rsidRDefault="00E1705B" w:rsidP="00E1705B">
            <w:pPr>
              <w:jc w:val="center"/>
              <w:rPr>
                <w:rFonts w:ascii="宋体" w:hAnsi="宋体"/>
                <w:b/>
                <w:color w:val="000000"/>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vAlign w:val="center"/>
            <w:hideMark/>
          </w:tcPr>
          <w:p w14:paraId="6F1159D2" w14:textId="77777777" w:rsidR="00E1705B" w:rsidRPr="00E1705B" w:rsidRDefault="00E1705B" w:rsidP="00E1705B">
            <w:pPr>
              <w:jc w:val="center"/>
              <w:rPr>
                <w:rFonts w:ascii="宋体" w:hAnsi="宋体"/>
                <w:b/>
                <w:color w:val="000000"/>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vAlign w:val="center"/>
            <w:hideMark/>
          </w:tcPr>
          <w:p w14:paraId="07AFC87A" w14:textId="77777777" w:rsidR="00E1705B" w:rsidRPr="00E1705B" w:rsidRDefault="00E1705B" w:rsidP="00E1705B">
            <w:pPr>
              <w:jc w:val="center"/>
              <w:rPr>
                <w:rFonts w:ascii="宋体" w:hAnsi="宋体"/>
                <w:b/>
                <w:color w:val="000000"/>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vAlign w:val="center"/>
            <w:hideMark/>
          </w:tcPr>
          <w:p w14:paraId="7DAA951B" w14:textId="77777777" w:rsidR="00E1705B" w:rsidRPr="00E1705B" w:rsidRDefault="00E1705B" w:rsidP="00E1705B">
            <w:pPr>
              <w:jc w:val="center"/>
              <w:rPr>
                <w:rFonts w:ascii="宋体" w:hAnsi="宋体"/>
                <w:b/>
                <w:color w:val="000000"/>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vAlign w:val="center"/>
            <w:hideMark/>
          </w:tcPr>
          <w:p w14:paraId="14273422" w14:textId="77777777" w:rsidR="00E1705B" w:rsidRPr="00E1705B" w:rsidRDefault="00E1705B" w:rsidP="00E1705B">
            <w:pPr>
              <w:jc w:val="center"/>
              <w:rPr>
                <w:rFonts w:ascii="宋体" w:hAnsi="宋体"/>
                <w:b/>
                <w:color w:val="000000"/>
                <w:kern w:val="0"/>
                <w:sz w:val="22"/>
              </w:rPr>
            </w:pPr>
          </w:p>
        </w:tc>
        <w:tc>
          <w:tcPr>
            <w:tcW w:w="850" w:type="dxa"/>
            <w:tcBorders>
              <w:top w:val="single" w:sz="4" w:space="0" w:color="5B9BD5"/>
              <w:left w:val="single" w:sz="4" w:space="0" w:color="5B9BD5"/>
              <w:bottom w:val="single" w:sz="4" w:space="0" w:color="5B9BD5"/>
              <w:right w:val="single" w:sz="4" w:space="0" w:color="5B9BD5"/>
            </w:tcBorders>
            <w:shd w:val="clear" w:color="auto" w:fill="E7E6E6"/>
            <w:vAlign w:val="center"/>
            <w:hideMark/>
          </w:tcPr>
          <w:p w14:paraId="3F07B1A0" w14:textId="77777777" w:rsidR="00E1705B" w:rsidRPr="00E1705B" w:rsidRDefault="00E1705B" w:rsidP="00E1705B">
            <w:pPr>
              <w:jc w:val="center"/>
              <w:rPr>
                <w:rFonts w:ascii="宋体" w:hAnsi="宋体"/>
                <w:b/>
                <w:color w:val="000000"/>
                <w:kern w:val="0"/>
                <w:sz w:val="22"/>
              </w:rPr>
            </w:pPr>
            <w:r w:rsidRPr="00E1705B">
              <w:rPr>
                <w:rFonts w:ascii="宋体" w:hAnsi="宋体" w:hint="eastAsia"/>
                <w:b/>
                <w:color w:val="000000"/>
                <w:kern w:val="0"/>
                <w:sz w:val="22"/>
              </w:rPr>
              <w:t>起始</w:t>
            </w:r>
          </w:p>
        </w:tc>
        <w:tc>
          <w:tcPr>
            <w:tcW w:w="851" w:type="dxa"/>
            <w:tcBorders>
              <w:top w:val="single" w:sz="4" w:space="0" w:color="5B9BD5"/>
              <w:left w:val="single" w:sz="4" w:space="0" w:color="5B9BD5"/>
              <w:bottom w:val="single" w:sz="4" w:space="0" w:color="5B9BD5"/>
              <w:right w:val="single" w:sz="4" w:space="0" w:color="5B9BD5"/>
            </w:tcBorders>
            <w:shd w:val="clear" w:color="auto" w:fill="E7E6E6"/>
            <w:vAlign w:val="center"/>
            <w:hideMark/>
          </w:tcPr>
          <w:p w14:paraId="25362696" w14:textId="77777777" w:rsidR="00E1705B" w:rsidRPr="00E1705B" w:rsidRDefault="00E1705B" w:rsidP="00E1705B">
            <w:pPr>
              <w:jc w:val="center"/>
              <w:rPr>
                <w:rFonts w:ascii="宋体" w:hAnsi="宋体"/>
                <w:b/>
                <w:color w:val="000000"/>
                <w:kern w:val="0"/>
                <w:sz w:val="22"/>
              </w:rPr>
            </w:pPr>
            <w:r w:rsidRPr="00E1705B">
              <w:rPr>
                <w:rFonts w:ascii="宋体" w:hAnsi="宋体" w:hint="eastAsia"/>
                <w:b/>
                <w:color w:val="000000"/>
                <w:kern w:val="0"/>
                <w:sz w:val="22"/>
              </w:rPr>
              <w:t>终止</w:t>
            </w: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vAlign w:val="center"/>
            <w:hideMark/>
          </w:tcPr>
          <w:p w14:paraId="29730BB4" w14:textId="77777777" w:rsidR="00E1705B" w:rsidRPr="00E1705B" w:rsidRDefault="00E1705B" w:rsidP="00E1705B">
            <w:pPr>
              <w:jc w:val="center"/>
              <w:rPr>
                <w:rFonts w:ascii="宋体" w:hAnsi="宋体"/>
                <w:b/>
                <w:color w:val="000000"/>
                <w:kern w:val="0"/>
                <w:sz w:val="22"/>
              </w:rPr>
            </w:pPr>
          </w:p>
        </w:tc>
        <w:tc>
          <w:tcPr>
            <w:tcW w:w="1134" w:type="dxa"/>
            <w:vMerge/>
            <w:tcBorders>
              <w:top w:val="single" w:sz="4" w:space="0" w:color="5B9BD5"/>
              <w:left w:val="single" w:sz="4" w:space="0" w:color="5B9BD5"/>
              <w:bottom w:val="single" w:sz="4" w:space="0" w:color="5B9BD5"/>
              <w:right w:val="single" w:sz="4" w:space="0" w:color="5B9BD5"/>
            </w:tcBorders>
            <w:shd w:val="clear" w:color="auto" w:fill="E7E6E6"/>
            <w:vAlign w:val="center"/>
            <w:hideMark/>
          </w:tcPr>
          <w:p w14:paraId="3D94CF9C" w14:textId="77777777" w:rsidR="00E1705B" w:rsidRPr="00E1705B" w:rsidRDefault="00E1705B" w:rsidP="00E1705B">
            <w:pPr>
              <w:jc w:val="center"/>
              <w:rPr>
                <w:rFonts w:ascii="宋体" w:hAnsi="宋体"/>
                <w:b/>
                <w:color w:val="000000"/>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vAlign w:val="center"/>
            <w:hideMark/>
          </w:tcPr>
          <w:p w14:paraId="10ED57A3" w14:textId="77777777" w:rsidR="00E1705B" w:rsidRPr="00E1705B" w:rsidRDefault="00E1705B" w:rsidP="00E1705B">
            <w:pPr>
              <w:jc w:val="center"/>
              <w:rPr>
                <w:rFonts w:ascii="宋体" w:hAnsi="宋体"/>
                <w:b/>
                <w:color w:val="000000"/>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vAlign w:val="center"/>
            <w:hideMark/>
          </w:tcPr>
          <w:p w14:paraId="7C47B205" w14:textId="77777777" w:rsidR="00E1705B" w:rsidRPr="00E1705B" w:rsidRDefault="00E1705B" w:rsidP="00E1705B">
            <w:pPr>
              <w:jc w:val="center"/>
              <w:rPr>
                <w:rFonts w:ascii="宋体" w:hAnsi="宋体"/>
                <w:b/>
                <w:color w:val="000000"/>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vAlign w:val="center"/>
            <w:hideMark/>
          </w:tcPr>
          <w:p w14:paraId="658577A7" w14:textId="77777777" w:rsidR="00E1705B" w:rsidRPr="00E1705B" w:rsidRDefault="00E1705B" w:rsidP="00E1705B">
            <w:pPr>
              <w:jc w:val="center"/>
              <w:rPr>
                <w:rFonts w:ascii="宋体" w:hAnsi="宋体"/>
                <w:b/>
                <w:color w:val="000000"/>
                <w:kern w:val="0"/>
                <w:sz w:val="22"/>
              </w:rPr>
            </w:pPr>
          </w:p>
        </w:tc>
        <w:tc>
          <w:tcPr>
            <w:tcW w:w="851" w:type="dxa"/>
            <w:vMerge/>
            <w:tcBorders>
              <w:top w:val="single" w:sz="4" w:space="0" w:color="5B9BD5"/>
              <w:left w:val="single" w:sz="4" w:space="0" w:color="5B9BD5"/>
              <w:bottom w:val="single" w:sz="4" w:space="0" w:color="5B9BD5"/>
              <w:right w:val="single" w:sz="4" w:space="0" w:color="5B9BD5"/>
            </w:tcBorders>
            <w:shd w:val="clear" w:color="auto" w:fill="E7E6E6"/>
            <w:vAlign w:val="center"/>
            <w:hideMark/>
          </w:tcPr>
          <w:p w14:paraId="4C4C3C07" w14:textId="77777777" w:rsidR="00E1705B" w:rsidRPr="00E1705B" w:rsidRDefault="00E1705B" w:rsidP="00E1705B">
            <w:pPr>
              <w:jc w:val="center"/>
              <w:rPr>
                <w:rFonts w:ascii="宋体" w:hAnsi="宋体"/>
                <w:b/>
                <w:color w:val="000000"/>
                <w:kern w:val="0"/>
                <w:sz w:val="22"/>
              </w:rPr>
            </w:pPr>
          </w:p>
        </w:tc>
      </w:tr>
      <w:tr w:rsidR="00E1705B" w:rsidRPr="00E1705B" w14:paraId="578B6079" w14:textId="77777777" w:rsidTr="00504234">
        <w:trPr>
          <w:trHeight w:val="247"/>
        </w:trPr>
        <w:tc>
          <w:tcPr>
            <w:tcW w:w="562" w:type="dxa"/>
            <w:tcBorders>
              <w:top w:val="single" w:sz="4" w:space="0" w:color="5B9BD5"/>
              <w:left w:val="single" w:sz="4" w:space="0" w:color="5B9BD5"/>
              <w:bottom w:val="single" w:sz="4" w:space="0" w:color="5B9BD5"/>
              <w:right w:val="single" w:sz="4" w:space="0" w:color="5B9BD5"/>
            </w:tcBorders>
            <w:hideMark/>
          </w:tcPr>
          <w:p w14:paraId="7142A47D" w14:textId="77777777" w:rsidR="00E1705B" w:rsidRPr="00E1705B" w:rsidRDefault="00E1705B" w:rsidP="00E1705B">
            <w:pPr>
              <w:jc w:val="left"/>
              <w:rPr>
                <w:rFonts w:ascii="宋体" w:hAnsi="宋体"/>
                <w:color w:val="FF0000"/>
                <w:kern w:val="0"/>
                <w:sz w:val="22"/>
              </w:rPr>
            </w:pPr>
            <w:r w:rsidRPr="00E1705B">
              <w:rPr>
                <w:rFonts w:ascii="宋体" w:hAnsi="宋体" w:hint="eastAsia"/>
                <w:color w:val="FF0000"/>
                <w:kern w:val="0"/>
                <w:sz w:val="22"/>
              </w:rPr>
              <w:t>2.1</w:t>
            </w:r>
          </w:p>
        </w:tc>
        <w:tc>
          <w:tcPr>
            <w:tcW w:w="709" w:type="dxa"/>
            <w:tcBorders>
              <w:top w:val="single" w:sz="4" w:space="0" w:color="5B9BD5"/>
              <w:left w:val="single" w:sz="4" w:space="0" w:color="5B9BD5"/>
              <w:bottom w:val="single" w:sz="4" w:space="0" w:color="5B9BD5"/>
              <w:right w:val="single" w:sz="4" w:space="0" w:color="5B9BD5"/>
            </w:tcBorders>
            <w:hideMark/>
          </w:tcPr>
          <w:p w14:paraId="24AD4D24" w14:textId="77777777" w:rsidR="00E1705B" w:rsidRPr="00E1705B" w:rsidRDefault="00E1705B" w:rsidP="00E1705B">
            <w:pPr>
              <w:jc w:val="left"/>
              <w:rPr>
                <w:rFonts w:ascii="宋体" w:hAnsi="宋体"/>
                <w:color w:val="FF0000"/>
                <w:kern w:val="0"/>
                <w:sz w:val="22"/>
              </w:rPr>
            </w:pPr>
            <w:r w:rsidRPr="00E1705B">
              <w:rPr>
                <w:rFonts w:ascii="宋体" w:hAnsi="宋体" w:hint="eastAsia"/>
                <w:color w:val="FF0000"/>
                <w:kern w:val="0"/>
                <w:sz w:val="22"/>
              </w:rPr>
              <w:t>被担保人1</w:t>
            </w:r>
          </w:p>
        </w:tc>
        <w:tc>
          <w:tcPr>
            <w:tcW w:w="709" w:type="dxa"/>
            <w:tcBorders>
              <w:top w:val="single" w:sz="4" w:space="0" w:color="5B9BD5"/>
              <w:left w:val="single" w:sz="4" w:space="0" w:color="5B9BD5"/>
              <w:bottom w:val="single" w:sz="4" w:space="0" w:color="5B9BD5"/>
              <w:right w:val="single" w:sz="4" w:space="0" w:color="5B9BD5"/>
            </w:tcBorders>
            <w:hideMark/>
          </w:tcPr>
          <w:p w14:paraId="27753020" w14:textId="77777777" w:rsidR="00E1705B" w:rsidRPr="00E1705B" w:rsidRDefault="00E1705B" w:rsidP="00E1705B">
            <w:pPr>
              <w:jc w:val="left"/>
              <w:rPr>
                <w:rFonts w:ascii="宋体" w:hAnsi="宋体"/>
                <w:color w:val="FF0000"/>
                <w:kern w:val="0"/>
                <w:sz w:val="22"/>
              </w:rPr>
            </w:pPr>
            <w:r w:rsidRPr="00E1705B">
              <w:rPr>
                <w:rFonts w:ascii="宋体" w:hAnsi="宋体" w:hint="eastAsia"/>
                <w:color w:val="FF0000"/>
                <w:kern w:val="0"/>
                <w:sz w:val="22"/>
              </w:rPr>
              <w:t>（无，填0）</w:t>
            </w:r>
          </w:p>
        </w:tc>
        <w:tc>
          <w:tcPr>
            <w:tcW w:w="992" w:type="dxa"/>
            <w:tcBorders>
              <w:top w:val="single" w:sz="4" w:space="0" w:color="5B9BD5"/>
              <w:left w:val="single" w:sz="4" w:space="0" w:color="5B9BD5"/>
              <w:bottom w:val="single" w:sz="4" w:space="0" w:color="5B9BD5"/>
              <w:right w:val="single" w:sz="4" w:space="0" w:color="5B9BD5"/>
            </w:tcBorders>
            <w:hideMark/>
          </w:tcPr>
          <w:p w14:paraId="55C4117E" w14:textId="77777777" w:rsidR="00E1705B" w:rsidRPr="00E1705B" w:rsidRDefault="00E1705B" w:rsidP="00E1705B">
            <w:pPr>
              <w:jc w:val="left"/>
              <w:rPr>
                <w:rFonts w:ascii="宋体" w:hAnsi="宋体"/>
                <w:color w:val="FF0000"/>
                <w:kern w:val="0"/>
                <w:sz w:val="22"/>
              </w:rPr>
            </w:pPr>
            <w:r w:rsidRPr="00E1705B">
              <w:rPr>
                <w:rFonts w:ascii="宋体" w:hAnsi="宋体" w:hint="eastAsia"/>
                <w:color w:val="FF0000"/>
                <w:kern w:val="0"/>
                <w:sz w:val="22"/>
              </w:rPr>
              <w:t>（无，填0）</w:t>
            </w:r>
          </w:p>
        </w:tc>
        <w:tc>
          <w:tcPr>
            <w:tcW w:w="709" w:type="dxa"/>
            <w:tcBorders>
              <w:top w:val="single" w:sz="4" w:space="0" w:color="5B9BD5"/>
              <w:left w:val="single" w:sz="4" w:space="0" w:color="5B9BD5"/>
              <w:bottom w:val="single" w:sz="4" w:space="0" w:color="5B9BD5"/>
              <w:right w:val="single" w:sz="4" w:space="0" w:color="5B9BD5"/>
            </w:tcBorders>
            <w:hideMark/>
          </w:tcPr>
          <w:p w14:paraId="5DDFEEC1" w14:textId="77777777" w:rsidR="00E1705B" w:rsidRPr="00E1705B" w:rsidRDefault="00E1705B" w:rsidP="00E1705B">
            <w:pPr>
              <w:jc w:val="left"/>
              <w:rPr>
                <w:rFonts w:ascii="宋体" w:hAnsi="宋体"/>
                <w:color w:val="FF0000"/>
                <w:kern w:val="0"/>
                <w:sz w:val="22"/>
              </w:rPr>
            </w:pPr>
            <w:r w:rsidRPr="00E1705B">
              <w:rPr>
                <w:rFonts w:ascii="宋体" w:hAnsi="宋体" w:hint="eastAsia"/>
                <w:color w:val="FF0000"/>
                <w:kern w:val="0"/>
                <w:sz w:val="22"/>
              </w:rPr>
              <w:t>（无，填0）</w:t>
            </w:r>
          </w:p>
        </w:tc>
        <w:tc>
          <w:tcPr>
            <w:tcW w:w="850" w:type="dxa"/>
            <w:tcBorders>
              <w:top w:val="single" w:sz="4" w:space="0" w:color="5B9BD5"/>
              <w:left w:val="single" w:sz="4" w:space="0" w:color="5B9BD5"/>
              <w:bottom w:val="single" w:sz="4" w:space="0" w:color="5B9BD5"/>
              <w:right w:val="single" w:sz="4" w:space="0" w:color="5B9BD5"/>
            </w:tcBorders>
            <w:hideMark/>
          </w:tcPr>
          <w:p w14:paraId="72D75619" w14:textId="77777777" w:rsidR="00E1705B" w:rsidRPr="00E1705B" w:rsidRDefault="00E1705B" w:rsidP="00E1705B">
            <w:pPr>
              <w:jc w:val="left"/>
              <w:rPr>
                <w:rFonts w:ascii="宋体" w:hAnsi="宋体"/>
                <w:color w:val="FF0000"/>
                <w:kern w:val="0"/>
                <w:sz w:val="22"/>
              </w:rPr>
            </w:pPr>
            <w:r w:rsidRPr="00E1705B">
              <w:rPr>
                <w:rFonts w:ascii="宋体" w:hAnsi="宋体" w:hint="eastAsia"/>
                <w:color w:val="FF0000"/>
                <w:kern w:val="0"/>
                <w:sz w:val="22"/>
              </w:rPr>
              <w:t>日历控件</w:t>
            </w:r>
          </w:p>
        </w:tc>
        <w:tc>
          <w:tcPr>
            <w:tcW w:w="851" w:type="dxa"/>
            <w:tcBorders>
              <w:top w:val="single" w:sz="4" w:space="0" w:color="5B9BD5"/>
              <w:left w:val="single" w:sz="4" w:space="0" w:color="5B9BD5"/>
              <w:bottom w:val="single" w:sz="4" w:space="0" w:color="5B9BD5"/>
              <w:right w:val="single" w:sz="4" w:space="0" w:color="5B9BD5"/>
            </w:tcBorders>
            <w:hideMark/>
          </w:tcPr>
          <w:p w14:paraId="4A0F042D" w14:textId="77777777" w:rsidR="00E1705B" w:rsidRPr="00E1705B" w:rsidRDefault="00E1705B" w:rsidP="00E1705B">
            <w:pPr>
              <w:jc w:val="left"/>
              <w:rPr>
                <w:rFonts w:ascii="宋体" w:hAnsi="宋体"/>
                <w:color w:val="FF0000"/>
                <w:kern w:val="0"/>
                <w:sz w:val="22"/>
              </w:rPr>
            </w:pPr>
            <w:r w:rsidRPr="00E1705B">
              <w:rPr>
                <w:rFonts w:ascii="宋体" w:hAnsi="宋体" w:hint="eastAsia"/>
                <w:color w:val="FF0000"/>
                <w:kern w:val="0"/>
                <w:sz w:val="22"/>
              </w:rPr>
              <w:t>日历控件</w:t>
            </w:r>
          </w:p>
        </w:tc>
        <w:tc>
          <w:tcPr>
            <w:tcW w:w="709" w:type="dxa"/>
            <w:tcBorders>
              <w:top w:val="single" w:sz="4" w:space="0" w:color="5B9BD5"/>
              <w:left w:val="single" w:sz="4" w:space="0" w:color="5B9BD5"/>
              <w:bottom w:val="single" w:sz="4" w:space="0" w:color="5B9BD5"/>
              <w:right w:val="single" w:sz="4" w:space="0" w:color="5B9BD5"/>
            </w:tcBorders>
            <w:hideMark/>
          </w:tcPr>
          <w:p w14:paraId="3D201F5E" w14:textId="77777777" w:rsidR="00E1705B" w:rsidRPr="00E1705B" w:rsidRDefault="00E1705B" w:rsidP="00E1705B">
            <w:pPr>
              <w:jc w:val="left"/>
              <w:rPr>
                <w:rFonts w:ascii="宋体" w:hAnsi="宋体"/>
                <w:color w:val="FF0000"/>
                <w:kern w:val="0"/>
                <w:sz w:val="22"/>
              </w:rPr>
            </w:pPr>
            <w:r w:rsidRPr="00E1705B">
              <w:rPr>
                <w:rFonts w:ascii="宋体" w:hAnsi="宋体" w:hint="eastAsia"/>
                <w:color w:val="FF0000"/>
                <w:kern w:val="0"/>
                <w:sz w:val="22"/>
              </w:rPr>
              <w:t>（连带/一般）</w:t>
            </w:r>
          </w:p>
        </w:tc>
        <w:tc>
          <w:tcPr>
            <w:tcW w:w="1134" w:type="dxa"/>
            <w:tcBorders>
              <w:top w:val="single" w:sz="4" w:space="0" w:color="5B9BD5"/>
              <w:left w:val="single" w:sz="4" w:space="0" w:color="5B9BD5"/>
              <w:bottom w:val="single" w:sz="4" w:space="0" w:color="5B9BD5"/>
              <w:right w:val="single" w:sz="4" w:space="0" w:color="5B9BD5"/>
            </w:tcBorders>
            <w:hideMark/>
          </w:tcPr>
          <w:p w14:paraId="14603E01" w14:textId="77777777" w:rsidR="00E1705B" w:rsidRPr="00E1705B" w:rsidRDefault="00E1705B" w:rsidP="00E1705B">
            <w:pPr>
              <w:jc w:val="left"/>
              <w:rPr>
                <w:rFonts w:ascii="宋体" w:hAnsi="宋体"/>
                <w:color w:val="FF0000"/>
                <w:kern w:val="0"/>
                <w:sz w:val="22"/>
              </w:rPr>
            </w:pPr>
            <w:r w:rsidRPr="00E1705B">
              <w:rPr>
                <w:rFonts w:ascii="宋体" w:hAnsi="宋体" w:hint="eastAsia"/>
                <w:color w:val="FF0000"/>
                <w:kern w:val="0"/>
                <w:sz w:val="22"/>
              </w:rPr>
              <w:t>（是/否）</w:t>
            </w:r>
          </w:p>
        </w:tc>
        <w:tc>
          <w:tcPr>
            <w:tcW w:w="992" w:type="dxa"/>
            <w:tcBorders>
              <w:top w:val="single" w:sz="4" w:space="0" w:color="5B9BD5"/>
              <w:left w:val="single" w:sz="4" w:space="0" w:color="5B9BD5"/>
              <w:bottom w:val="single" w:sz="4" w:space="0" w:color="5B9BD5"/>
              <w:right w:val="single" w:sz="4" w:space="0" w:color="5B9BD5"/>
            </w:tcBorders>
            <w:hideMark/>
          </w:tcPr>
          <w:p w14:paraId="4B377292" w14:textId="77777777" w:rsidR="00E1705B" w:rsidRPr="00E1705B" w:rsidRDefault="00E1705B" w:rsidP="00E1705B">
            <w:pPr>
              <w:jc w:val="left"/>
              <w:rPr>
                <w:rFonts w:ascii="宋体" w:hAnsi="宋体"/>
                <w:color w:val="FF0000"/>
                <w:kern w:val="0"/>
                <w:sz w:val="22"/>
              </w:rPr>
            </w:pPr>
            <w:r w:rsidRPr="00E1705B">
              <w:rPr>
                <w:rFonts w:ascii="宋体" w:hAnsi="宋体" w:hint="eastAsia"/>
                <w:color w:val="FF0000"/>
                <w:sz w:val="22"/>
              </w:rPr>
              <w:t>（已事前及时履行</w:t>
            </w:r>
            <w:r w:rsidRPr="00E1705B">
              <w:rPr>
                <w:rFonts w:ascii="宋体" w:hAnsi="宋体"/>
                <w:color w:val="FF0000"/>
                <w:sz w:val="22"/>
              </w:rPr>
              <w:t>/</w:t>
            </w:r>
            <w:r w:rsidRPr="00E1705B">
              <w:rPr>
                <w:rFonts w:ascii="宋体" w:hAnsi="宋体" w:hint="eastAsia"/>
                <w:color w:val="FF0000"/>
                <w:sz w:val="22"/>
              </w:rPr>
              <w:t>已</w:t>
            </w:r>
            <w:r w:rsidRPr="00E1705B">
              <w:rPr>
                <w:rFonts w:ascii="宋体" w:hAnsi="宋体"/>
                <w:color w:val="FF0000"/>
                <w:sz w:val="22"/>
              </w:rPr>
              <w:t>事后补充履行/尚未履行</w:t>
            </w:r>
            <w:r w:rsidRPr="00E1705B">
              <w:rPr>
                <w:rFonts w:ascii="宋体" w:hAnsi="宋体" w:hint="eastAsia"/>
                <w:color w:val="FF0000"/>
                <w:sz w:val="22"/>
              </w:rPr>
              <w:t>）</w:t>
            </w:r>
          </w:p>
        </w:tc>
        <w:tc>
          <w:tcPr>
            <w:tcW w:w="992" w:type="dxa"/>
            <w:tcBorders>
              <w:top w:val="single" w:sz="4" w:space="0" w:color="5B9BD5"/>
              <w:left w:val="single" w:sz="4" w:space="0" w:color="5B9BD5"/>
              <w:bottom w:val="single" w:sz="4" w:space="0" w:color="5B9BD5"/>
              <w:right w:val="single" w:sz="4" w:space="0" w:color="5B9BD5"/>
            </w:tcBorders>
            <w:hideMark/>
          </w:tcPr>
          <w:p w14:paraId="29332C73" w14:textId="77777777" w:rsidR="00E1705B" w:rsidRPr="00E1705B" w:rsidRDefault="00E1705B" w:rsidP="00E1705B">
            <w:pPr>
              <w:jc w:val="left"/>
              <w:rPr>
                <w:rFonts w:ascii="宋体" w:hAnsi="宋体"/>
                <w:color w:val="FF0000"/>
                <w:kern w:val="0"/>
                <w:sz w:val="22"/>
              </w:rPr>
            </w:pPr>
            <w:r w:rsidRPr="00E1705B">
              <w:rPr>
                <w:rFonts w:ascii="宋体" w:hAnsi="宋体" w:hint="eastAsia"/>
                <w:color w:val="FF0000"/>
                <w:kern w:val="0"/>
                <w:sz w:val="22"/>
              </w:rPr>
              <w:t>（不涉及/是/否）</w:t>
            </w:r>
          </w:p>
        </w:tc>
        <w:tc>
          <w:tcPr>
            <w:tcW w:w="992" w:type="dxa"/>
            <w:tcBorders>
              <w:top w:val="single" w:sz="4" w:space="0" w:color="5B9BD5"/>
              <w:left w:val="single" w:sz="4" w:space="0" w:color="5B9BD5"/>
              <w:bottom w:val="single" w:sz="4" w:space="0" w:color="5B9BD5"/>
              <w:right w:val="single" w:sz="4" w:space="0" w:color="5B9BD5"/>
            </w:tcBorders>
            <w:hideMark/>
          </w:tcPr>
          <w:p w14:paraId="2B3CF05A" w14:textId="77777777" w:rsidR="00E1705B" w:rsidRPr="00E1705B" w:rsidRDefault="00E1705B" w:rsidP="00E1705B">
            <w:pPr>
              <w:jc w:val="left"/>
              <w:rPr>
                <w:rFonts w:ascii="宋体" w:hAnsi="宋体"/>
                <w:color w:val="FF0000"/>
                <w:kern w:val="0"/>
                <w:sz w:val="22"/>
              </w:rPr>
            </w:pPr>
            <w:r w:rsidRPr="00E1705B">
              <w:rPr>
                <w:rFonts w:ascii="宋体" w:hAnsi="宋体" w:hint="eastAsia"/>
                <w:color w:val="FF0000"/>
                <w:kern w:val="0"/>
                <w:sz w:val="22"/>
              </w:rPr>
              <w:t>（不涉及/是/否）</w:t>
            </w:r>
          </w:p>
        </w:tc>
        <w:tc>
          <w:tcPr>
            <w:tcW w:w="851" w:type="dxa"/>
            <w:tcBorders>
              <w:top w:val="single" w:sz="4" w:space="0" w:color="5B9BD5"/>
              <w:left w:val="single" w:sz="4" w:space="0" w:color="5B9BD5"/>
              <w:bottom w:val="single" w:sz="4" w:space="0" w:color="5B9BD5"/>
              <w:right w:val="single" w:sz="4" w:space="0" w:color="5B9BD5"/>
            </w:tcBorders>
            <w:hideMark/>
          </w:tcPr>
          <w:p w14:paraId="5BDD657D" w14:textId="77777777" w:rsidR="00E1705B" w:rsidRPr="00E1705B" w:rsidRDefault="00E1705B" w:rsidP="00E1705B">
            <w:pPr>
              <w:jc w:val="left"/>
              <w:rPr>
                <w:rFonts w:ascii="宋体" w:hAnsi="宋体"/>
                <w:color w:val="FF0000"/>
                <w:kern w:val="0"/>
                <w:sz w:val="22"/>
              </w:rPr>
            </w:pPr>
            <w:r w:rsidRPr="00E1705B">
              <w:rPr>
                <w:rFonts w:ascii="宋体" w:hAnsi="宋体" w:hint="eastAsia"/>
                <w:color w:val="FF0000"/>
                <w:kern w:val="0"/>
                <w:sz w:val="22"/>
              </w:rPr>
              <w:t>（不涉及/是/否）</w:t>
            </w:r>
          </w:p>
        </w:tc>
      </w:tr>
      <w:tr w:rsidR="00E1705B" w:rsidRPr="00E1705B" w14:paraId="1BAC8077" w14:textId="77777777" w:rsidTr="00504234">
        <w:trPr>
          <w:trHeight w:val="247"/>
        </w:trPr>
        <w:tc>
          <w:tcPr>
            <w:tcW w:w="562" w:type="dxa"/>
            <w:tcBorders>
              <w:top w:val="single" w:sz="4" w:space="0" w:color="5B9BD5"/>
              <w:left w:val="single" w:sz="4" w:space="0" w:color="5B9BD5"/>
              <w:bottom w:val="single" w:sz="4" w:space="0" w:color="5B9BD5"/>
              <w:right w:val="single" w:sz="4" w:space="0" w:color="5B9BD5"/>
            </w:tcBorders>
            <w:hideMark/>
          </w:tcPr>
          <w:p w14:paraId="1900E9A9" w14:textId="77777777" w:rsidR="00E1705B" w:rsidRPr="00E1705B" w:rsidRDefault="00E1705B" w:rsidP="00E1705B">
            <w:pPr>
              <w:jc w:val="left"/>
              <w:rPr>
                <w:rFonts w:ascii="宋体" w:hAnsi="宋体"/>
                <w:color w:val="FF0000"/>
                <w:kern w:val="0"/>
                <w:sz w:val="22"/>
              </w:rPr>
            </w:pPr>
            <w:r w:rsidRPr="00E1705B">
              <w:rPr>
                <w:rFonts w:ascii="宋体" w:hAnsi="宋体" w:hint="eastAsia"/>
                <w:color w:val="FF0000"/>
                <w:kern w:val="0"/>
                <w:sz w:val="22"/>
              </w:rPr>
              <w:t>2.2</w:t>
            </w:r>
          </w:p>
        </w:tc>
        <w:tc>
          <w:tcPr>
            <w:tcW w:w="709" w:type="dxa"/>
            <w:tcBorders>
              <w:top w:val="single" w:sz="4" w:space="0" w:color="5B9BD5"/>
              <w:left w:val="single" w:sz="4" w:space="0" w:color="5B9BD5"/>
              <w:bottom w:val="single" w:sz="4" w:space="0" w:color="5B9BD5"/>
              <w:right w:val="single" w:sz="4" w:space="0" w:color="5B9BD5"/>
            </w:tcBorders>
            <w:hideMark/>
          </w:tcPr>
          <w:p w14:paraId="5310BADB" w14:textId="77777777" w:rsidR="00E1705B" w:rsidRPr="00E1705B" w:rsidRDefault="00E1705B" w:rsidP="00E1705B">
            <w:pPr>
              <w:jc w:val="left"/>
              <w:rPr>
                <w:rFonts w:ascii="宋体" w:hAnsi="宋体"/>
                <w:color w:val="FF0000"/>
                <w:kern w:val="0"/>
                <w:sz w:val="22"/>
              </w:rPr>
            </w:pPr>
            <w:r w:rsidRPr="00E1705B">
              <w:rPr>
                <w:rFonts w:ascii="宋体" w:hAnsi="宋体" w:hint="eastAsia"/>
                <w:color w:val="FF0000"/>
                <w:kern w:val="0"/>
                <w:sz w:val="22"/>
              </w:rPr>
              <w:t>被担保人2</w:t>
            </w:r>
          </w:p>
        </w:tc>
        <w:tc>
          <w:tcPr>
            <w:tcW w:w="709" w:type="dxa"/>
            <w:tcBorders>
              <w:top w:val="single" w:sz="4" w:space="0" w:color="5B9BD5"/>
              <w:left w:val="single" w:sz="4" w:space="0" w:color="5B9BD5"/>
              <w:bottom w:val="single" w:sz="4" w:space="0" w:color="5B9BD5"/>
              <w:right w:val="single" w:sz="4" w:space="0" w:color="5B9BD5"/>
            </w:tcBorders>
          </w:tcPr>
          <w:p w14:paraId="43DD41D2" w14:textId="77777777" w:rsidR="00E1705B" w:rsidRPr="00E1705B" w:rsidRDefault="00E1705B" w:rsidP="00E1705B">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1A32DC19" w14:textId="77777777" w:rsidR="00E1705B" w:rsidRPr="00E1705B" w:rsidRDefault="00E1705B" w:rsidP="00E1705B">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2C327783" w14:textId="77777777" w:rsidR="00E1705B" w:rsidRPr="00E1705B" w:rsidRDefault="00E1705B" w:rsidP="00E1705B">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14:paraId="271F9A8F" w14:textId="77777777" w:rsidR="00E1705B" w:rsidRPr="00E1705B" w:rsidRDefault="00E1705B" w:rsidP="00E1705B">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02791BBF" w14:textId="77777777" w:rsidR="00E1705B" w:rsidRPr="00E1705B" w:rsidRDefault="00E1705B" w:rsidP="00E1705B">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7B2A1FE9" w14:textId="77777777" w:rsidR="00E1705B" w:rsidRPr="00E1705B" w:rsidRDefault="00E1705B" w:rsidP="00E1705B">
            <w:pPr>
              <w:jc w:val="left"/>
              <w:rPr>
                <w:rFonts w:ascii="宋体" w:hAnsi="宋体"/>
                <w:color w:val="FF0000"/>
                <w:kern w:val="0"/>
                <w:sz w:val="22"/>
              </w:rPr>
            </w:pPr>
          </w:p>
        </w:tc>
        <w:tc>
          <w:tcPr>
            <w:tcW w:w="1134" w:type="dxa"/>
            <w:tcBorders>
              <w:top w:val="single" w:sz="4" w:space="0" w:color="5B9BD5"/>
              <w:left w:val="single" w:sz="4" w:space="0" w:color="5B9BD5"/>
              <w:bottom w:val="single" w:sz="4" w:space="0" w:color="5B9BD5"/>
              <w:right w:val="single" w:sz="4" w:space="0" w:color="5B9BD5"/>
            </w:tcBorders>
          </w:tcPr>
          <w:p w14:paraId="1A173053" w14:textId="77777777" w:rsidR="00E1705B" w:rsidRPr="00E1705B" w:rsidRDefault="00E1705B" w:rsidP="00E1705B">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06A5A251" w14:textId="77777777" w:rsidR="00E1705B" w:rsidRPr="00E1705B" w:rsidRDefault="00E1705B" w:rsidP="00E1705B">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1B50BFD1" w14:textId="77777777" w:rsidR="00E1705B" w:rsidRPr="00E1705B" w:rsidRDefault="00E1705B" w:rsidP="00E1705B">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03DB65DC" w14:textId="77777777" w:rsidR="00E1705B" w:rsidRPr="00E1705B" w:rsidRDefault="00E1705B" w:rsidP="00E1705B">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12DF4D7D" w14:textId="77777777" w:rsidR="00E1705B" w:rsidRPr="00E1705B" w:rsidRDefault="00E1705B" w:rsidP="00E1705B">
            <w:pPr>
              <w:jc w:val="left"/>
              <w:rPr>
                <w:rFonts w:ascii="宋体" w:hAnsi="宋体"/>
                <w:color w:val="FF0000"/>
                <w:kern w:val="0"/>
                <w:sz w:val="22"/>
              </w:rPr>
            </w:pPr>
          </w:p>
        </w:tc>
      </w:tr>
      <w:tr w:rsidR="00E1705B" w:rsidRPr="00E1705B" w14:paraId="40E359D0" w14:textId="77777777" w:rsidTr="00504234">
        <w:trPr>
          <w:trHeight w:val="247"/>
        </w:trPr>
        <w:tc>
          <w:tcPr>
            <w:tcW w:w="562" w:type="dxa"/>
            <w:tcBorders>
              <w:top w:val="single" w:sz="4" w:space="0" w:color="5B9BD5"/>
              <w:left w:val="single" w:sz="4" w:space="0" w:color="5B9BD5"/>
              <w:bottom w:val="single" w:sz="4" w:space="0" w:color="5B9BD5"/>
              <w:right w:val="single" w:sz="4" w:space="0" w:color="5B9BD5"/>
            </w:tcBorders>
          </w:tcPr>
          <w:p w14:paraId="43C916B8" w14:textId="77777777" w:rsidR="00E1705B" w:rsidRPr="00E1705B" w:rsidRDefault="00E1705B" w:rsidP="00E1705B">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hideMark/>
          </w:tcPr>
          <w:p w14:paraId="1479613F" w14:textId="77777777" w:rsidR="00E1705B" w:rsidRPr="00E1705B" w:rsidRDefault="00E1705B" w:rsidP="00E1705B">
            <w:pPr>
              <w:jc w:val="left"/>
              <w:rPr>
                <w:rFonts w:ascii="宋体" w:hAnsi="宋体"/>
                <w:color w:val="FF0000"/>
                <w:kern w:val="0"/>
                <w:sz w:val="22"/>
              </w:rPr>
            </w:pPr>
            <w:r w:rsidRPr="00E1705B">
              <w:rPr>
                <w:rFonts w:ascii="宋体" w:hAnsi="宋体" w:hint="eastAsia"/>
                <w:color w:val="FF0000"/>
                <w:kern w:val="0"/>
                <w:sz w:val="22"/>
              </w:rPr>
              <w:t>（自行添行）</w:t>
            </w:r>
          </w:p>
        </w:tc>
        <w:tc>
          <w:tcPr>
            <w:tcW w:w="709" w:type="dxa"/>
            <w:tcBorders>
              <w:top w:val="single" w:sz="4" w:space="0" w:color="5B9BD5"/>
              <w:left w:val="single" w:sz="4" w:space="0" w:color="5B9BD5"/>
              <w:bottom w:val="single" w:sz="4" w:space="0" w:color="5B9BD5"/>
              <w:right w:val="single" w:sz="4" w:space="0" w:color="5B9BD5"/>
            </w:tcBorders>
          </w:tcPr>
          <w:p w14:paraId="0F945D8B" w14:textId="77777777" w:rsidR="00E1705B" w:rsidRPr="00E1705B" w:rsidRDefault="00E1705B" w:rsidP="00E1705B">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49D5650D" w14:textId="77777777" w:rsidR="00E1705B" w:rsidRPr="00E1705B" w:rsidRDefault="00E1705B" w:rsidP="00E1705B">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1A928F79" w14:textId="77777777" w:rsidR="00E1705B" w:rsidRPr="00E1705B" w:rsidRDefault="00E1705B" w:rsidP="00E1705B">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14:paraId="0396D014" w14:textId="77777777" w:rsidR="00E1705B" w:rsidRPr="00E1705B" w:rsidRDefault="00E1705B" w:rsidP="00E1705B">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4BB94ECE" w14:textId="77777777" w:rsidR="00E1705B" w:rsidRPr="00E1705B" w:rsidRDefault="00E1705B" w:rsidP="00E1705B">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1F110FE0" w14:textId="77777777" w:rsidR="00E1705B" w:rsidRPr="00E1705B" w:rsidRDefault="00E1705B" w:rsidP="00E1705B">
            <w:pPr>
              <w:jc w:val="left"/>
              <w:rPr>
                <w:rFonts w:ascii="宋体" w:hAnsi="宋体"/>
                <w:color w:val="FF0000"/>
                <w:kern w:val="0"/>
                <w:sz w:val="22"/>
              </w:rPr>
            </w:pPr>
          </w:p>
        </w:tc>
        <w:tc>
          <w:tcPr>
            <w:tcW w:w="1134" w:type="dxa"/>
            <w:tcBorders>
              <w:top w:val="single" w:sz="4" w:space="0" w:color="5B9BD5"/>
              <w:left w:val="single" w:sz="4" w:space="0" w:color="5B9BD5"/>
              <w:bottom w:val="single" w:sz="4" w:space="0" w:color="5B9BD5"/>
              <w:right w:val="single" w:sz="4" w:space="0" w:color="5B9BD5"/>
            </w:tcBorders>
          </w:tcPr>
          <w:p w14:paraId="6C9AD273" w14:textId="77777777" w:rsidR="00E1705B" w:rsidRPr="00E1705B" w:rsidRDefault="00E1705B" w:rsidP="00E1705B">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0A8869F6" w14:textId="77777777" w:rsidR="00E1705B" w:rsidRPr="00E1705B" w:rsidRDefault="00E1705B" w:rsidP="00E1705B">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2E55B04D" w14:textId="77777777" w:rsidR="00E1705B" w:rsidRPr="00E1705B" w:rsidRDefault="00E1705B" w:rsidP="00E1705B">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28593AB6" w14:textId="77777777" w:rsidR="00E1705B" w:rsidRPr="00E1705B" w:rsidRDefault="00E1705B" w:rsidP="00E1705B">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022E2F90" w14:textId="77777777" w:rsidR="00E1705B" w:rsidRPr="00E1705B" w:rsidRDefault="00E1705B" w:rsidP="00E1705B">
            <w:pPr>
              <w:jc w:val="left"/>
              <w:rPr>
                <w:rFonts w:ascii="宋体" w:hAnsi="宋体"/>
                <w:color w:val="FF0000"/>
                <w:kern w:val="0"/>
                <w:sz w:val="22"/>
              </w:rPr>
            </w:pPr>
          </w:p>
        </w:tc>
      </w:tr>
    </w:tbl>
    <w:p w14:paraId="6CF96ABC" w14:textId="77777777" w:rsidR="00E1705B" w:rsidRPr="00E1705B" w:rsidRDefault="00E1705B" w:rsidP="00E1705B">
      <w:pPr>
        <w:jc w:val="left"/>
        <w:rPr>
          <w:b/>
        </w:rPr>
      </w:pPr>
      <w:r w:rsidRPr="00E1705B">
        <w:rPr>
          <w:rFonts w:hint="eastAsia"/>
          <w:b/>
        </w:rPr>
        <w:t>合并报表范围内子公司对挂牌公司合并报表范围外主体提供担保情况</w:t>
      </w:r>
    </w:p>
    <w:p w14:paraId="3780ADE7" w14:textId="77777777" w:rsidR="00E1705B" w:rsidRPr="00E1705B" w:rsidRDefault="00E1705B" w:rsidP="00E1705B">
      <w:r w:rsidRPr="00E1705B">
        <w:rPr>
          <w:rFonts w:hint="eastAsia"/>
        </w:rPr>
        <w:t>□</w:t>
      </w:r>
      <w:r w:rsidRPr="00E1705B">
        <w:t xml:space="preserve">  </w:t>
      </w:r>
      <w:r w:rsidRPr="00E1705B">
        <w:rPr>
          <w:rFonts w:hint="eastAsia"/>
        </w:rPr>
        <w:t>适用</w:t>
      </w:r>
      <w:r w:rsidRPr="00E1705B">
        <w:t xml:space="preserve">  </w:t>
      </w:r>
      <w:r w:rsidRPr="00E1705B">
        <w:rPr>
          <w:rFonts w:hint="eastAsia"/>
        </w:rPr>
        <w:t>□</w:t>
      </w:r>
      <w:r w:rsidRPr="00E1705B">
        <w:t xml:space="preserve">  </w:t>
      </w:r>
      <w:r w:rsidRPr="00E1705B">
        <w:rPr>
          <w:rFonts w:hint="eastAsia"/>
        </w:rPr>
        <w:t>不适用</w:t>
      </w:r>
    </w:p>
    <w:p w14:paraId="5E9C3748" w14:textId="77777777" w:rsidR="00E1705B" w:rsidRPr="00E1705B" w:rsidRDefault="00E1705B" w:rsidP="00E1705B">
      <w:pPr>
        <w:jc w:val="right"/>
      </w:pPr>
      <w:r w:rsidRPr="00E1705B">
        <w:rPr>
          <w:rFonts w:hint="eastAsia"/>
        </w:rPr>
        <w:t>单位：元</w:t>
      </w:r>
    </w:p>
    <w:tbl>
      <w:tblPr>
        <w:tblpPr w:leftFromText="180" w:rightFromText="180" w:vertAnchor="text" w:horzAnchor="page" w:tblpX="356" w:tblpY="21"/>
        <w:tblW w:w="1105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562"/>
        <w:gridCol w:w="709"/>
        <w:gridCol w:w="709"/>
        <w:gridCol w:w="992"/>
        <w:gridCol w:w="709"/>
        <w:gridCol w:w="850"/>
        <w:gridCol w:w="851"/>
        <w:gridCol w:w="709"/>
        <w:gridCol w:w="1134"/>
        <w:gridCol w:w="992"/>
        <w:gridCol w:w="992"/>
        <w:gridCol w:w="992"/>
        <w:gridCol w:w="851"/>
      </w:tblGrid>
      <w:tr w:rsidR="00E1705B" w:rsidRPr="00E1705B" w14:paraId="7B2B36CA" w14:textId="77777777" w:rsidTr="00E1705B">
        <w:trPr>
          <w:trHeight w:val="1124"/>
        </w:trPr>
        <w:tc>
          <w:tcPr>
            <w:tcW w:w="562"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hideMark/>
          </w:tcPr>
          <w:p w14:paraId="2A01A01F" w14:textId="77777777" w:rsidR="00E1705B" w:rsidRPr="00E1705B" w:rsidRDefault="00E1705B" w:rsidP="00E1705B">
            <w:pPr>
              <w:jc w:val="center"/>
              <w:rPr>
                <w:rFonts w:ascii="宋体" w:hAnsi="宋体"/>
                <w:b/>
                <w:color w:val="000000"/>
                <w:kern w:val="0"/>
                <w:sz w:val="22"/>
              </w:rPr>
            </w:pPr>
            <w:r w:rsidRPr="00E1705B">
              <w:rPr>
                <w:rFonts w:ascii="宋体" w:hAnsi="宋体" w:hint="eastAsia"/>
                <w:b/>
                <w:color w:val="000000"/>
                <w:kern w:val="0"/>
                <w:sz w:val="22"/>
              </w:rPr>
              <w:t>序号</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hideMark/>
          </w:tcPr>
          <w:p w14:paraId="1B688C5F" w14:textId="77777777" w:rsidR="00E1705B" w:rsidRPr="00E1705B" w:rsidRDefault="00E1705B" w:rsidP="00E1705B">
            <w:pPr>
              <w:jc w:val="center"/>
              <w:rPr>
                <w:rFonts w:ascii="宋体" w:hAnsi="宋体"/>
                <w:b/>
                <w:color w:val="000000"/>
                <w:kern w:val="0"/>
                <w:sz w:val="22"/>
              </w:rPr>
            </w:pPr>
            <w:r w:rsidRPr="00E1705B">
              <w:rPr>
                <w:rFonts w:ascii="宋体" w:hAnsi="宋体" w:hint="eastAsia"/>
                <w:b/>
                <w:color w:val="000000"/>
                <w:kern w:val="0"/>
                <w:sz w:val="22"/>
              </w:rPr>
              <w:t>被担保人</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hideMark/>
          </w:tcPr>
          <w:p w14:paraId="14DDDA74" w14:textId="77777777" w:rsidR="00E1705B" w:rsidRPr="00E1705B" w:rsidRDefault="00E1705B" w:rsidP="00E1705B">
            <w:pPr>
              <w:jc w:val="center"/>
              <w:rPr>
                <w:rFonts w:ascii="宋体" w:hAnsi="宋体"/>
                <w:b/>
                <w:color w:val="000000"/>
                <w:kern w:val="0"/>
                <w:sz w:val="22"/>
              </w:rPr>
            </w:pPr>
            <w:r w:rsidRPr="00E1705B">
              <w:rPr>
                <w:rFonts w:ascii="宋体" w:hAnsi="宋体" w:hint="eastAsia"/>
                <w:b/>
                <w:color w:val="000000"/>
                <w:kern w:val="0"/>
                <w:sz w:val="22"/>
              </w:rPr>
              <w:t>担保金额</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hideMark/>
          </w:tcPr>
          <w:p w14:paraId="1E1241A0" w14:textId="77777777" w:rsidR="00E1705B" w:rsidRPr="00E1705B" w:rsidRDefault="00E1705B" w:rsidP="00E1705B">
            <w:pPr>
              <w:jc w:val="center"/>
              <w:rPr>
                <w:rFonts w:ascii="宋体" w:hAnsi="宋体"/>
                <w:b/>
                <w:color w:val="000000"/>
                <w:kern w:val="0"/>
                <w:sz w:val="22"/>
              </w:rPr>
            </w:pPr>
            <w:r w:rsidRPr="00E1705B">
              <w:rPr>
                <w:rFonts w:ascii="宋体" w:hAnsi="宋体" w:hint="eastAsia"/>
                <w:b/>
                <w:color w:val="000000"/>
                <w:kern w:val="0"/>
                <w:sz w:val="22"/>
              </w:rPr>
              <w:t>实际履行担保责任的</w:t>
            </w:r>
            <w:r w:rsidRPr="00E1705B">
              <w:rPr>
                <w:rFonts w:ascii="宋体" w:hAnsi="宋体" w:hint="eastAsia"/>
                <w:b/>
                <w:color w:val="000000"/>
                <w:kern w:val="0"/>
                <w:sz w:val="22"/>
              </w:rPr>
              <w:lastRenderedPageBreak/>
              <w:t>金额</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hideMark/>
          </w:tcPr>
          <w:p w14:paraId="3D6C546B" w14:textId="77777777" w:rsidR="00E1705B" w:rsidRPr="00E1705B" w:rsidRDefault="00E1705B" w:rsidP="00E1705B">
            <w:pPr>
              <w:jc w:val="center"/>
              <w:rPr>
                <w:rFonts w:ascii="宋体" w:hAnsi="宋体"/>
                <w:b/>
                <w:color w:val="000000"/>
                <w:kern w:val="0"/>
                <w:sz w:val="22"/>
              </w:rPr>
            </w:pPr>
            <w:r w:rsidRPr="00E1705B">
              <w:rPr>
                <w:rFonts w:ascii="宋体" w:hAnsi="宋体" w:hint="eastAsia"/>
                <w:b/>
                <w:color w:val="000000"/>
                <w:kern w:val="0"/>
                <w:sz w:val="22"/>
              </w:rPr>
              <w:lastRenderedPageBreak/>
              <w:t>担保余额</w:t>
            </w:r>
          </w:p>
        </w:tc>
        <w:tc>
          <w:tcPr>
            <w:tcW w:w="1701" w:type="dxa"/>
            <w:gridSpan w:val="2"/>
            <w:tcBorders>
              <w:top w:val="single" w:sz="4" w:space="0" w:color="5B9BD5"/>
              <w:left w:val="single" w:sz="4" w:space="0" w:color="5B9BD5"/>
              <w:bottom w:val="single" w:sz="4" w:space="0" w:color="5B9BD5"/>
              <w:right w:val="single" w:sz="4" w:space="0" w:color="5B9BD5"/>
            </w:tcBorders>
            <w:shd w:val="clear" w:color="auto" w:fill="E7E6E6"/>
            <w:vAlign w:val="center"/>
            <w:hideMark/>
          </w:tcPr>
          <w:p w14:paraId="7FEF56AC" w14:textId="77777777" w:rsidR="00E1705B" w:rsidRPr="00E1705B" w:rsidRDefault="00E1705B" w:rsidP="00E1705B">
            <w:pPr>
              <w:jc w:val="center"/>
              <w:rPr>
                <w:rFonts w:ascii="宋体" w:hAnsi="宋体"/>
                <w:b/>
                <w:color w:val="000000"/>
                <w:kern w:val="0"/>
                <w:sz w:val="22"/>
              </w:rPr>
            </w:pPr>
            <w:r w:rsidRPr="00E1705B">
              <w:rPr>
                <w:rFonts w:ascii="宋体" w:hAnsi="宋体" w:hint="eastAsia"/>
                <w:b/>
                <w:color w:val="000000"/>
                <w:kern w:val="0"/>
                <w:sz w:val="22"/>
              </w:rPr>
              <w:t>担保期间</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hideMark/>
          </w:tcPr>
          <w:p w14:paraId="1BDD0178" w14:textId="77777777" w:rsidR="00E1705B" w:rsidRPr="00E1705B" w:rsidRDefault="00E1705B" w:rsidP="00E1705B">
            <w:pPr>
              <w:jc w:val="center"/>
              <w:rPr>
                <w:rFonts w:ascii="宋体" w:hAnsi="宋体"/>
                <w:b/>
                <w:color w:val="000000"/>
                <w:kern w:val="0"/>
                <w:sz w:val="22"/>
              </w:rPr>
            </w:pPr>
            <w:r w:rsidRPr="00E1705B">
              <w:rPr>
                <w:rFonts w:ascii="宋体" w:hAnsi="宋体" w:hint="eastAsia"/>
                <w:b/>
                <w:color w:val="000000"/>
                <w:kern w:val="0"/>
                <w:sz w:val="22"/>
              </w:rPr>
              <w:t>责任类型</w:t>
            </w:r>
          </w:p>
        </w:tc>
        <w:tc>
          <w:tcPr>
            <w:tcW w:w="1134"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hideMark/>
          </w:tcPr>
          <w:p w14:paraId="088E0B2D" w14:textId="77777777" w:rsidR="00E1705B" w:rsidRPr="00E1705B" w:rsidRDefault="00E1705B" w:rsidP="00E1705B">
            <w:pPr>
              <w:jc w:val="center"/>
              <w:rPr>
                <w:rFonts w:ascii="宋体" w:hAnsi="宋体"/>
                <w:b/>
                <w:color w:val="000000"/>
                <w:kern w:val="0"/>
                <w:sz w:val="22"/>
              </w:rPr>
            </w:pPr>
            <w:r w:rsidRPr="00E1705B">
              <w:rPr>
                <w:rFonts w:ascii="宋体" w:hAnsi="宋体" w:hint="eastAsia"/>
                <w:b/>
                <w:kern w:val="0"/>
                <w:sz w:val="22"/>
              </w:rPr>
              <w:t>被担保人是否为挂牌公司控</w:t>
            </w:r>
            <w:r w:rsidRPr="00E1705B">
              <w:rPr>
                <w:rFonts w:ascii="宋体" w:hAnsi="宋体" w:hint="eastAsia"/>
                <w:b/>
                <w:kern w:val="0"/>
                <w:sz w:val="22"/>
              </w:rPr>
              <w:lastRenderedPageBreak/>
              <w:t>股股东、实际控制人及其控制的</w:t>
            </w:r>
            <w:r w:rsidRPr="00E1705B">
              <w:rPr>
                <w:rFonts w:ascii="宋体" w:hAnsi="宋体"/>
                <w:b/>
                <w:kern w:val="0"/>
                <w:sz w:val="22"/>
              </w:rPr>
              <w:t>企业</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hideMark/>
          </w:tcPr>
          <w:p w14:paraId="4C4F61C3" w14:textId="77777777" w:rsidR="00E1705B" w:rsidRPr="00E1705B" w:rsidRDefault="00E1705B" w:rsidP="00E1705B">
            <w:pPr>
              <w:jc w:val="center"/>
              <w:rPr>
                <w:rFonts w:ascii="宋体" w:hAnsi="宋体"/>
                <w:b/>
                <w:color w:val="000000"/>
                <w:kern w:val="0"/>
                <w:sz w:val="22"/>
              </w:rPr>
            </w:pPr>
            <w:r w:rsidRPr="00E1705B">
              <w:rPr>
                <w:rFonts w:ascii="宋体" w:hAnsi="宋体" w:hint="eastAsia"/>
                <w:b/>
                <w:color w:val="000000"/>
                <w:kern w:val="0"/>
                <w:sz w:val="22"/>
              </w:rPr>
              <w:lastRenderedPageBreak/>
              <w:t>是否履行必要的决策</w:t>
            </w:r>
            <w:r w:rsidRPr="00E1705B">
              <w:rPr>
                <w:rFonts w:ascii="宋体" w:hAnsi="宋体" w:hint="eastAsia"/>
                <w:b/>
                <w:color w:val="000000"/>
                <w:kern w:val="0"/>
                <w:sz w:val="22"/>
              </w:rPr>
              <w:lastRenderedPageBreak/>
              <w:t>程序</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hideMark/>
          </w:tcPr>
          <w:p w14:paraId="1C665A52" w14:textId="77777777" w:rsidR="00E1705B" w:rsidRPr="00E1705B" w:rsidRDefault="00E1705B" w:rsidP="00E1705B">
            <w:pPr>
              <w:jc w:val="center"/>
              <w:rPr>
                <w:rFonts w:ascii="宋体" w:hAnsi="宋体"/>
                <w:b/>
                <w:color w:val="000000"/>
                <w:kern w:val="0"/>
                <w:sz w:val="22"/>
              </w:rPr>
            </w:pPr>
            <w:r w:rsidRPr="00E1705B">
              <w:rPr>
                <w:rFonts w:ascii="宋体" w:hAnsi="宋体" w:hint="eastAsia"/>
                <w:b/>
                <w:color w:val="000000"/>
                <w:kern w:val="0"/>
                <w:sz w:val="22"/>
              </w:rPr>
              <w:lastRenderedPageBreak/>
              <w:t>是否因违规已被采取</w:t>
            </w:r>
            <w:r w:rsidRPr="00E1705B">
              <w:rPr>
                <w:rFonts w:ascii="宋体" w:hAnsi="宋体" w:hint="eastAsia"/>
                <w:b/>
                <w:color w:val="000000"/>
                <w:kern w:val="0"/>
                <w:sz w:val="22"/>
              </w:rPr>
              <w:lastRenderedPageBreak/>
              <w:t>行政监管措施</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hideMark/>
          </w:tcPr>
          <w:p w14:paraId="1DA3C585" w14:textId="77777777" w:rsidR="00E1705B" w:rsidRPr="00E1705B" w:rsidRDefault="00E1705B" w:rsidP="00E1705B">
            <w:pPr>
              <w:jc w:val="center"/>
              <w:rPr>
                <w:rFonts w:ascii="宋体" w:hAnsi="宋体"/>
                <w:b/>
                <w:color w:val="000000"/>
                <w:kern w:val="0"/>
                <w:sz w:val="22"/>
              </w:rPr>
            </w:pPr>
            <w:r w:rsidRPr="00E1705B">
              <w:rPr>
                <w:rFonts w:ascii="宋体" w:hAnsi="宋体" w:hint="eastAsia"/>
                <w:b/>
                <w:color w:val="000000"/>
                <w:kern w:val="0"/>
                <w:sz w:val="22"/>
              </w:rPr>
              <w:lastRenderedPageBreak/>
              <w:t>是否因违规已被采取</w:t>
            </w:r>
            <w:r w:rsidRPr="00E1705B">
              <w:rPr>
                <w:rFonts w:ascii="宋体" w:hAnsi="宋体" w:hint="eastAsia"/>
                <w:b/>
                <w:color w:val="000000"/>
                <w:kern w:val="0"/>
                <w:sz w:val="22"/>
              </w:rPr>
              <w:lastRenderedPageBreak/>
              <w:t>自律监管措施</w:t>
            </w:r>
          </w:p>
        </w:tc>
        <w:tc>
          <w:tcPr>
            <w:tcW w:w="851"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hideMark/>
          </w:tcPr>
          <w:p w14:paraId="2EDD4EF7" w14:textId="77777777" w:rsidR="00E1705B" w:rsidRPr="00E1705B" w:rsidRDefault="00E1705B" w:rsidP="00E1705B">
            <w:pPr>
              <w:jc w:val="center"/>
              <w:rPr>
                <w:rFonts w:ascii="宋体" w:hAnsi="宋体"/>
                <w:b/>
                <w:color w:val="000000"/>
                <w:kern w:val="0"/>
                <w:sz w:val="22"/>
              </w:rPr>
            </w:pPr>
            <w:r w:rsidRPr="00E1705B">
              <w:rPr>
                <w:rFonts w:ascii="宋体" w:hAnsi="宋体" w:hint="eastAsia"/>
                <w:b/>
                <w:color w:val="000000"/>
                <w:kern w:val="0"/>
                <w:sz w:val="22"/>
              </w:rPr>
              <w:lastRenderedPageBreak/>
              <w:t>违规担保是否</w:t>
            </w:r>
            <w:r w:rsidRPr="00E1705B">
              <w:rPr>
                <w:rFonts w:ascii="宋体" w:hAnsi="宋体" w:hint="eastAsia"/>
                <w:b/>
                <w:color w:val="000000"/>
                <w:kern w:val="0"/>
                <w:sz w:val="22"/>
              </w:rPr>
              <w:lastRenderedPageBreak/>
              <w:t>完成整改</w:t>
            </w:r>
          </w:p>
        </w:tc>
      </w:tr>
      <w:tr w:rsidR="00E1705B" w:rsidRPr="00E1705B" w14:paraId="0A31C049" w14:textId="77777777" w:rsidTr="00E1705B">
        <w:trPr>
          <w:trHeight w:val="1069"/>
        </w:trPr>
        <w:tc>
          <w:tcPr>
            <w:tcW w:w="562" w:type="dxa"/>
            <w:vMerge/>
            <w:tcBorders>
              <w:top w:val="single" w:sz="4" w:space="0" w:color="5B9BD5"/>
              <w:left w:val="single" w:sz="4" w:space="0" w:color="5B9BD5"/>
              <w:bottom w:val="single" w:sz="4" w:space="0" w:color="5B9BD5"/>
              <w:right w:val="single" w:sz="4" w:space="0" w:color="5B9BD5"/>
            </w:tcBorders>
            <w:shd w:val="clear" w:color="auto" w:fill="E7E6E6"/>
            <w:vAlign w:val="center"/>
            <w:hideMark/>
          </w:tcPr>
          <w:p w14:paraId="43E1D426" w14:textId="77777777" w:rsidR="00E1705B" w:rsidRPr="00E1705B" w:rsidRDefault="00E1705B" w:rsidP="00E1705B">
            <w:pPr>
              <w:widowControl/>
              <w:jc w:val="left"/>
              <w:rPr>
                <w:rFonts w:ascii="宋体" w:hAnsi="宋体"/>
                <w:b/>
                <w:color w:val="000000"/>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vAlign w:val="center"/>
            <w:hideMark/>
          </w:tcPr>
          <w:p w14:paraId="49949DE1" w14:textId="77777777" w:rsidR="00E1705B" w:rsidRPr="00E1705B" w:rsidRDefault="00E1705B" w:rsidP="00E1705B">
            <w:pPr>
              <w:widowControl/>
              <w:jc w:val="left"/>
              <w:rPr>
                <w:rFonts w:ascii="宋体" w:hAnsi="宋体"/>
                <w:b/>
                <w:color w:val="000000"/>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vAlign w:val="center"/>
            <w:hideMark/>
          </w:tcPr>
          <w:p w14:paraId="6579A60A" w14:textId="77777777" w:rsidR="00E1705B" w:rsidRPr="00E1705B" w:rsidRDefault="00E1705B" w:rsidP="00E1705B">
            <w:pPr>
              <w:widowControl/>
              <w:jc w:val="left"/>
              <w:rPr>
                <w:rFonts w:ascii="宋体" w:hAnsi="宋体"/>
                <w:b/>
                <w:color w:val="000000"/>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vAlign w:val="center"/>
            <w:hideMark/>
          </w:tcPr>
          <w:p w14:paraId="06E3BDA8" w14:textId="77777777" w:rsidR="00E1705B" w:rsidRPr="00E1705B" w:rsidRDefault="00E1705B" w:rsidP="00E1705B">
            <w:pPr>
              <w:widowControl/>
              <w:jc w:val="left"/>
              <w:rPr>
                <w:rFonts w:ascii="宋体" w:hAnsi="宋体"/>
                <w:b/>
                <w:color w:val="000000"/>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vAlign w:val="center"/>
            <w:hideMark/>
          </w:tcPr>
          <w:p w14:paraId="69EF7859" w14:textId="77777777" w:rsidR="00E1705B" w:rsidRPr="00E1705B" w:rsidRDefault="00E1705B" w:rsidP="00E1705B">
            <w:pPr>
              <w:widowControl/>
              <w:jc w:val="left"/>
              <w:rPr>
                <w:rFonts w:ascii="宋体" w:hAnsi="宋体"/>
                <w:b/>
                <w:color w:val="000000"/>
                <w:kern w:val="0"/>
                <w:sz w:val="22"/>
              </w:rPr>
            </w:pPr>
          </w:p>
        </w:tc>
        <w:tc>
          <w:tcPr>
            <w:tcW w:w="850" w:type="dxa"/>
            <w:tcBorders>
              <w:top w:val="single" w:sz="4" w:space="0" w:color="5B9BD5"/>
              <w:left w:val="single" w:sz="4" w:space="0" w:color="5B9BD5"/>
              <w:bottom w:val="single" w:sz="4" w:space="0" w:color="5B9BD5"/>
              <w:right w:val="single" w:sz="4" w:space="0" w:color="5B9BD5"/>
            </w:tcBorders>
            <w:shd w:val="clear" w:color="auto" w:fill="E7E6E6"/>
            <w:vAlign w:val="center"/>
            <w:hideMark/>
          </w:tcPr>
          <w:p w14:paraId="22E8CF84" w14:textId="77777777" w:rsidR="00E1705B" w:rsidRPr="00E1705B" w:rsidRDefault="00E1705B" w:rsidP="00E1705B">
            <w:pPr>
              <w:jc w:val="center"/>
              <w:rPr>
                <w:rFonts w:ascii="宋体" w:hAnsi="宋体"/>
                <w:b/>
                <w:color w:val="000000"/>
                <w:kern w:val="0"/>
                <w:sz w:val="22"/>
              </w:rPr>
            </w:pPr>
            <w:r w:rsidRPr="00E1705B">
              <w:rPr>
                <w:rFonts w:ascii="宋体" w:hAnsi="宋体" w:hint="eastAsia"/>
                <w:b/>
                <w:color w:val="000000"/>
                <w:kern w:val="0"/>
                <w:sz w:val="22"/>
              </w:rPr>
              <w:t>起始</w:t>
            </w:r>
          </w:p>
        </w:tc>
        <w:tc>
          <w:tcPr>
            <w:tcW w:w="851" w:type="dxa"/>
            <w:tcBorders>
              <w:top w:val="single" w:sz="4" w:space="0" w:color="5B9BD5"/>
              <w:left w:val="single" w:sz="4" w:space="0" w:color="5B9BD5"/>
              <w:bottom w:val="single" w:sz="4" w:space="0" w:color="5B9BD5"/>
              <w:right w:val="single" w:sz="4" w:space="0" w:color="5B9BD5"/>
            </w:tcBorders>
            <w:shd w:val="clear" w:color="auto" w:fill="E7E6E6"/>
            <w:vAlign w:val="center"/>
            <w:hideMark/>
          </w:tcPr>
          <w:p w14:paraId="586DC4FB" w14:textId="77777777" w:rsidR="00E1705B" w:rsidRPr="00E1705B" w:rsidRDefault="00E1705B" w:rsidP="00E1705B">
            <w:pPr>
              <w:jc w:val="center"/>
              <w:rPr>
                <w:rFonts w:ascii="宋体" w:hAnsi="宋体"/>
                <w:b/>
                <w:color w:val="000000"/>
                <w:kern w:val="0"/>
                <w:sz w:val="22"/>
              </w:rPr>
            </w:pPr>
            <w:r w:rsidRPr="00E1705B">
              <w:rPr>
                <w:rFonts w:ascii="宋体" w:hAnsi="宋体" w:hint="eastAsia"/>
                <w:b/>
                <w:color w:val="000000"/>
                <w:kern w:val="0"/>
                <w:sz w:val="22"/>
              </w:rPr>
              <w:t>终止</w:t>
            </w: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vAlign w:val="center"/>
            <w:hideMark/>
          </w:tcPr>
          <w:p w14:paraId="062ABCB6" w14:textId="77777777" w:rsidR="00E1705B" w:rsidRPr="00E1705B" w:rsidRDefault="00E1705B" w:rsidP="00E1705B">
            <w:pPr>
              <w:widowControl/>
              <w:jc w:val="left"/>
              <w:rPr>
                <w:rFonts w:ascii="宋体" w:hAnsi="宋体"/>
                <w:b/>
                <w:color w:val="000000"/>
                <w:kern w:val="0"/>
                <w:sz w:val="22"/>
              </w:rPr>
            </w:pPr>
          </w:p>
        </w:tc>
        <w:tc>
          <w:tcPr>
            <w:tcW w:w="1134" w:type="dxa"/>
            <w:vMerge/>
            <w:tcBorders>
              <w:top w:val="single" w:sz="4" w:space="0" w:color="5B9BD5"/>
              <w:left w:val="single" w:sz="4" w:space="0" w:color="5B9BD5"/>
              <w:bottom w:val="single" w:sz="4" w:space="0" w:color="5B9BD5"/>
              <w:right w:val="single" w:sz="4" w:space="0" w:color="5B9BD5"/>
            </w:tcBorders>
            <w:shd w:val="clear" w:color="auto" w:fill="E7E6E6"/>
            <w:vAlign w:val="center"/>
            <w:hideMark/>
          </w:tcPr>
          <w:p w14:paraId="30963855" w14:textId="77777777" w:rsidR="00E1705B" w:rsidRPr="00E1705B" w:rsidRDefault="00E1705B" w:rsidP="00E1705B">
            <w:pPr>
              <w:widowControl/>
              <w:jc w:val="left"/>
              <w:rPr>
                <w:rFonts w:ascii="宋体" w:hAnsi="宋体"/>
                <w:b/>
                <w:color w:val="000000"/>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vAlign w:val="center"/>
            <w:hideMark/>
          </w:tcPr>
          <w:p w14:paraId="0DFBE0C9" w14:textId="77777777" w:rsidR="00E1705B" w:rsidRPr="00E1705B" w:rsidRDefault="00E1705B" w:rsidP="00E1705B">
            <w:pPr>
              <w:widowControl/>
              <w:jc w:val="left"/>
              <w:rPr>
                <w:rFonts w:ascii="宋体" w:hAnsi="宋体"/>
                <w:b/>
                <w:color w:val="000000"/>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vAlign w:val="center"/>
            <w:hideMark/>
          </w:tcPr>
          <w:p w14:paraId="12EB3293" w14:textId="77777777" w:rsidR="00E1705B" w:rsidRPr="00E1705B" w:rsidRDefault="00E1705B" w:rsidP="00E1705B">
            <w:pPr>
              <w:widowControl/>
              <w:jc w:val="left"/>
              <w:rPr>
                <w:rFonts w:ascii="宋体" w:hAnsi="宋体"/>
                <w:b/>
                <w:color w:val="000000"/>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vAlign w:val="center"/>
            <w:hideMark/>
          </w:tcPr>
          <w:p w14:paraId="63FFE3AD" w14:textId="77777777" w:rsidR="00E1705B" w:rsidRPr="00E1705B" w:rsidRDefault="00E1705B" w:rsidP="00E1705B">
            <w:pPr>
              <w:widowControl/>
              <w:jc w:val="left"/>
              <w:rPr>
                <w:rFonts w:ascii="宋体" w:hAnsi="宋体"/>
                <w:b/>
                <w:color w:val="000000"/>
                <w:kern w:val="0"/>
                <w:sz w:val="22"/>
              </w:rPr>
            </w:pPr>
          </w:p>
        </w:tc>
        <w:tc>
          <w:tcPr>
            <w:tcW w:w="851" w:type="dxa"/>
            <w:vMerge/>
            <w:tcBorders>
              <w:top w:val="single" w:sz="4" w:space="0" w:color="5B9BD5"/>
              <w:left w:val="single" w:sz="4" w:space="0" w:color="5B9BD5"/>
              <w:bottom w:val="single" w:sz="4" w:space="0" w:color="5B9BD5"/>
              <w:right w:val="single" w:sz="4" w:space="0" w:color="5B9BD5"/>
            </w:tcBorders>
            <w:shd w:val="clear" w:color="auto" w:fill="E7E6E6"/>
            <w:vAlign w:val="center"/>
            <w:hideMark/>
          </w:tcPr>
          <w:p w14:paraId="6ACE5F7A" w14:textId="77777777" w:rsidR="00E1705B" w:rsidRPr="00E1705B" w:rsidRDefault="00E1705B" w:rsidP="00E1705B">
            <w:pPr>
              <w:widowControl/>
              <w:jc w:val="left"/>
              <w:rPr>
                <w:rFonts w:ascii="宋体" w:hAnsi="宋体"/>
                <w:b/>
                <w:color w:val="000000"/>
                <w:kern w:val="0"/>
                <w:sz w:val="22"/>
              </w:rPr>
            </w:pPr>
          </w:p>
        </w:tc>
      </w:tr>
      <w:tr w:rsidR="00E1705B" w:rsidRPr="00E1705B" w14:paraId="1D90F762" w14:textId="77777777" w:rsidTr="00504234">
        <w:trPr>
          <w:trHeight w:val="247"/>
        </w:trPr>
        <w:tc>
          <w:tcPr>
            <w:tcW w:w="562" w:type="dxa"/>
            <w:tcBorders>
              <w:top w:val="single" w:sz="4" w:space="0" w:color="5B9BD5"/>
              <w:left w:val="single" w:sz="4" w:space="0" w:color="5B9BD5"/>
              <w:bottom w:val="single" w:sz="4" w:space="0" w:color="5B9BD5"/>
              <w:right w:val="single" w:sz="4" w:space="0" w:color="5B9BD5"/>
            </w:tcBorders>
            <w:hideMark/>
          </w:tcPr>
          <w:p w14:paraId="31AA78D4" w14:textId="77777777" w:rsidR="00E1705B" w:rsidRPr="00E1705B" w:rsidRDefault="00E1705B" w:rsidP="00E1705B">
            <w:pPr>
              <w:jc w:val="left"/>
              <w:rPr>
                <w:rFonts w:ascii="宋体" w:hAnsi="宋体"/>
                <w:color w:val="FF0000"/>
                <w:kern w:val="0"/>
                <w:sz w:val="22"/>
              </w:rPr>
            </w:pPr>
            <w:r w:rsidRPr="00E1705B">
              <w:rPr>
                <w:rFonts w:ascii="宋体" w:hAnsi="宋体" w:hint="eastAsia"/>
                <w:color w:val="FF0000"/>
                <w:kern w:val="0"/>
                <w:sz w:val="22"/>
              </w:rPr>
              <w:lastRenderedPageBreak/>
              <w:t>3.1</w:t>
            </w:r>
          </w:p>
        </w:tc>
        <w:tc>
          <w:tcPr>
            <w:tcW w:w="709" w:type="dxa"/>
            <w:tcBorders>
              <w:top w:val="single" w:sz="4" w:space="0" w:color="5B9BD5"/>
              <w:left w:val="single" w:sz="4" w:space="0" w:color="5B9BD5"/>
              <w:bottom w:val="single" w:sz="4" w:space="0" w:color="5B9BD5"/>
              <w:right w:val="single" w:sz="4" w:space="0" w:color="5B9BD5"/>
            </w:tcBorders>
            <w:hideMark/>
          </w:tcPr>
          <w:p w14:paraId="73EA1B5A" w14:textId="77777777" w:rsidR="00E1705B" w:rsidRPr="00E1705B" w:rsidRDefault="00E1705B" w:rsidP="00E1705B">
            <w:pPr>
              <w:jc w:val="left"/>
              <w:rPr>
                <w:rFonts w:ascii="宋体" w:hAnsi="宋体"/>
                <w:color w:val="FF0000"/>
                <w:kern w:val="0"/>
                <w:sz w:val="22"/>
              </w:rPr>
            </w:pPr>
            <w:r w:rsidRPr="00E1705B">
              <w:rPr>
                <w:rFonts w:ascii="宋体" w:hAnsi="宋体" w:hint="eastAsia"/>
                <w:color w:val="FF0000"/>
                <w:kern w:val="0"/>
                <w:sz w:val="22"/>
              </w:rPr>
              <w:t>被担保人1</w:t>
            </w:r>
          </w:p>
        </w:tc>
        <w:tc>
          <w:tcPr>
            <w:tcW w:w="709" w:type="dxa"/>
            <w:tcBorders>
              <w:top w:val="single" w:sz="4" w:space="0" w:color="5B9BD5"/>
              <w:left w:val="single" w:sz="4" w:space="0" w:color="5B9BD5"/>
              <w:bottom w:val="single" w:sz="4" w:space="0" w:color="5B9BD5"/>
              <w:right w:val="single" w:sz="4" w:space="0" w:color="5B9BD5"/>
            </w:tcBorders>
            <w:hideMark/>
          </w:tcPr>
          <w:p w14:paraId="772850B1" w14:textId="77777777" w:rsidR="00E1705B" w:rsidRPr="00E1705B" w:rsidRDefault="00E1705B" w:rsidP="00E1705B">
            <w:pPr>
              <w:jc w:val="left"/>
              <w:rPr>
                <w:rFonts w:ascii="宋体" w:hAnsi="宋体"/>
                <w:color w:val="FF0000"/>
                <w:kern w:val="0"/>
                <w:sz w:val="22"/>
              </w:rPr>
            </w:pPr>
            <w:r w:rsidRPr="00E1705B">
              <w:rPr>
                <w:rFonts w:ascii="宋体" w:hAnsi="宋体" w:hint="eastAsia"/>
                <w:color w:val="FF0000"/>
                <w:kern w:val="0"/>
                <w:sz w:val="22"/>
              </w:rPr>
              <w:t>（无，填0）</w:t>
            </w:r>
          </w:p>
        </w:tc>
        <w:tc>
          <w:tcPr>
            <w:tcW w:w="992" w:type="dxa"/>
            <w:tcBorders>
              <w:top w:val="single" w:sz="4" w:space="0" w:color="5B9BD5"/>
              <w:left w:val="single" w:sz="4" w:space="0" w:color="5B9BD5"/>
              <w:bottom w:val="single" w:sz="4" w:space="0" w:color="5B9BD5"/>
              <w:right w:val="single" w:sz="4" w:space="0" w:color="5B9BD5"/>
            </w:tcBorders>
            <w:hideMark/>
          </w:tcPr>
          <w:p w14:paraId="60AC8006" w14:textId="77777777" w:rsidR="00E1705B" w:rsidRPr="00E1705B" w:rsidRDefault="00E1705B" w:rsidP="00E1705B">
            <w:pPr>
              <w:jc w:val="left"/>
              <w:rPr>
                <w:rFonts w:ascii="宋体" w:hAnsi="宋体"/>
                <w:color w:val="FF0000"/>
                <w:kern w:val="0"/>
                <w:sz w:val="22"/>
              </w:rPr>
            </w:pPr>
            <w:r w:rsidRPr="00E1705B">
              <w:rPr>
                <w:rFonts w:ascii="宋体" w:hAnsi="宋体" w:hint="eastAsia"/>
                <w:color w:val="FF0000"/>
                <w:kern w:val="0"/>
                <w:sz w:val="22"/>
              </w:rPr>
              <w:t>（无，填0）</w:t>
            </w:r>
          </w:p>
        </w:tc>
        <w:tc>
          <w:tcPr>
            <w:tcW w:w="709" w:type="dxa"/>
            <w:tcBorders>
              <w:top w:val="single" w:sz="4" w:space="0" w:color="5B9BD5"/>
              <w:left w:val="single" w:sz="4" w:space="0" w:color="5B9BD5"/>
              <w:bottom w:val="single" w:sz="4" w:space="0" w:color="5B9BD5"/>
              <w:right w:val="single" w:sz="4" w:space="0" w:color="5B9BD5"/>
            </w:tcBorders>
            <w:hideMark/>
          </w:tcPr>
          <w:p w14:paraId="54B84B68" w14:textId="77777777" w:rsidR="00E1705B" w:rsidRPr="00E1705B" w:rsidRDefault="00E1705B" w:rsidP="00E1705B">
            <w:pPr>
              <w:jc w:val="left"/>
              <w:rPr>
                <w:rFonts w:ascii="宋体" w:hAnsi="宋体"/>
                <w:color w:val="FF0000"/>
                <w:kern w:val="0"/>
                <w:sz w:val="22"/>
              </w:rPr>
            </w:pPr>
            <w:r w:rsidRPr="00E1705B">
              <w:rPr>
                <w:rFonts w:ascii="宋体" w:hAnsi="宋体" w:hint="eastAsia"/>
                <w:color w:val="FF0000"/>
                <w:kern w:val="0"/>
                <w:sz w:val="22"/>
              </w:rPr>
              <w:t>（无，填0）</w:t>
            </w:r>
          </w:p>
        </w:tc>
        <w:tc>
          <w:tcPr>
            <w:tcW w:w="850" w:type="dxa"/>
            <w:tcBorders>
              <w:top w:val="single" w:sz="4" w:space="0" w:color="5B9BD5"/>
              <w:left w:val="single" w:sz="4" w:space="0" w:color="5B9BD5"/>
              <w:bottom w:val="single" w:sz="4" w:space="0" w:color="5B9BD5"/>
              <w:right w:val="single" w:sz="4" w:space="0" w:color="5B9BD5"/>
            </w:tcBorders>
            <w:hideMark/>
          </w:tcPr>
          <w:p w14:paraId="3D31BDD5" w14:textId="77777777" w:rsidR="00E1705B" w:rsidRPr="00E1705B" w:rsidRDefault="00E1705B" w:rsidP="00E1705B">
            <w:pPr>
              <w:jc w:val="left"/>
              <w:rPr>
                <w:rFonts w:ascii="宋体" w:hAnsi="宋体"/>
                <w:color w:val="FF0000"/>
                <w:kern w:val="0"/>
                <w:sz w:val="22"/>
              </w:rPr>
            </w:pPr>
            <w:r w:rsidRPr="00E1705B">
              <w:rPr>
                <w:rFonts w:ascii="宋体" w:hAnsi="宋体" w:hint="eastAsia"/>
                <w:color w:val="FF0000"/>
                <w:kern w:val="0"/>
                <w:sz w:val="22"/>
              </w:rPr>
              <w:t>日历控件</w:t>
            </w:r>
          </w:p>
        </w:tc>
        <w:tc>
          <w:tcPr>
            <w:tcW w:w="851" w:type="dxa"/>
            <w:tcBorders>
              <w:top w:val="single" w:sz="4" w:space="0" w:color="5B9BD5"/>
              <w:left w:val="single" w:sz="4" w:space="0" w:color="5B9BD5"/>
              <w:bottom w:val="single" w:sz="4" w:space="0" w:color="5B9BD5"/>
              <w:right w:val="single" w:sz="4" w:space="0" w:color="5B9BD5"/>
            </w:tcBorders>
            <w:hideMark/>
          </w:tcPr>
          <w:p w14:paraId="384C612E" w14:textId="77777777" w:rsidR="00E1705B" w:rsidRPr="00E1705B" w:rsidRDefault="00E1705B" w:rsidP="00E1705B">
            <w:pPr>
              <w:jc w:val="left"/>
              <w:rPr>
                <w:rFonts w:ascii="宋体" w:hAnsi="宋体"/>
                <w:color w:val="FF0000"/>
                <w:kern w:val="0"/>
                <w:sz w:val="22"/>
              </w:rPr>
            </w:pPr>
            <w:r w:rsidRPr="00E1705B">
              <w:rPr>
                <w:rFonts w:ascii="宋体" w:hAnsi="宋体" w:hint="eastAsia"/>
                <w:color w:val="FF0000"/>
                <w:kern w:val="0"/>
                <w:sz w:val="22"/>
              </w:rPr>
              <w:t>日历控件</w:t>
            </w:r>
          </w:p>
        </w:tc>
        <w:tc>
          <w:tcPr>
            <w:tcW w:w="709" w:type="dxa"/>
            <w:tcBorders>
              <w:top w:val="single" w:sz="4" w:space="0" w:color="5B9BD5"/>
              <w:left w:val="single" w:sz="4" w:space="0" w:color="5B9BD5"/>
              <w:bottom w:val="single" w:sz="4" w:space="0" w:color="5B9BD5"/>
              <w:right w:val="single" w:sz="4" w:space="0" w:color="5B9BD5"/>
            </w:tcBorders>
            <w:hideMark/>
          </w:tcPr>
          <w:p w14:paraId="65390284" w14:textId="77777777" w:rsidR="00E1705B" w:rsidRPr="00E1705B" w:rsidRDefault="00E1705B" w:rsidP="00E1705B">
            <w:pPr>
              <w:jc w:val="left"/>
              <w:rPr>
                <w:rFonts w:ascii="宋体" w:hAnsi="宋体"/>
                <w:color w:val="FF0000"/>
                <w:kern w:val="0"/>
                <w:sz w:val="22"/>
              </w:rPr>
            </w:pPr>
            <w:r w:rsidRPr="00E1705B">
              <w:rPr>
                <w:rFonts w:ascii="宋体" w:hAnsi="宋体" w:hint="eastAsia"/>
                <w:color w:val="FF0000"/>
                <w:kern w:val="0"/>
                <w:sz w:val="22"/>
              </w:rPr>
              <w:t>（连带/一般）</w:t>
            </w:r>
          </w:p>
        </w:tc>
        <w:tc>
          <w:tcPr>
            <w:tcW w:w="1134" w:type="dxa"/>
            <w:tcBorders>
              <w:top w:val="single" w:sz="4" w:space="0" w:color="5B9BD5"/>
              <w:left w:val="single" w:sz="4" w:space="0" w:color="5B9BD5"/>
              <w:bottom w:val="single" w:sz="4" w:space="0" w:color="5B9BD5"/>
              <w:right w:val="single" w:sz="4" w:space="0" w:color="5B9BD5"/>
            </w:tcBorders>
            <w:hideMark/>
          </w:tcPr>
          <w:p w14:paraId="572275DE" w14:textId="77777777" w:rsidR="00E1705B" w:rsidRPr="00E1705B" w:rsidRDefault="00E1705B" w:rsidP="00E1705B">
            <w:pPr>
              <w:jc w:val="left"/>
              <w:rPr>
                <w:rFonts w:ascii="宋体" w:hAnsi="宋体"/>
                <w:color w:val="FF0000"/>
                <w:kern w:val="0"/>
                <w:sz w:val="22"/>
              </w:rPr>
            </w:pPr>
            <w:r w:rsidRPr="00E1705B">
              <w:rPr>
                <w:rFonts w:ascii="宋体" w:hAnsi="宋体" w:hint="eastAsia"/>
                <w:color w:val="FF0000"/>
                <w:kern w:val="0"/>
                <w:sz w:val="22"/>
              </w:rPr>
              <w:t>（是/否）</w:t>
            </w:r>
          </w:p>
        </w:tc>
        <w:tc>
          <w:tcPr>
            <w:tcW w:w="992" w:type="dxa"/>
            <w:tcBorders>
              <w:top w:val="single" w:sz="4" w:space="0" w:color="5B9BD5"/>
              <w:left w:val="single" w:sz="4" w:space="0" w:color="5B9BD5"/>
              <w:bottom w:val="single" w:sz="4" w:space="0" w:color="5B9BD5"/>
              <w:right w:val="single" w:sz="4" w:space="0" w:color="5B9BD5"/>
            </w:tcBorders>
            <w:hideMark/>
          </w:tcPr>
          <w:p w14:paraId="60109F69" w14:textId="77777777" w:rsidR="00E1705B" w:rsidRPr="00E1705B" w:rsidRDefault="00E1705B" w:rsidP="00E1705B">
            <w:pPr>
              <w:jc w:val="left"/>
              <w:rPr>
                <w:rFonts w:ascii="宋体" w:hAnsi="宋体"/>
                <w:color w:val="FF0000"/>
                <w:kern w:val="0"/>
                <w:sz w:val="22"/>
              </w:rPr>
            </w:pPr>
            <w:r w:rsidRPr="00E1705B">
              <w:rPr>
                <w:rFonts w:ascii="宋体" w:hAnsi="宋体" w:hint="eastAsia"/>
                <w:color w:val="FF0000"/>
                <w:sz w:val="22"/>
              </w:rPr>
              <w:t>（已事前及时履行</w:t>
            </w:r>
            <w:r w:rsidRPr="00E1705B">
              <w:rPr>
                <w:rFonts w:ascii="宋体" w:hAnsi="宋体"/>
                <w:color w:val="FF0000"/>
                <w:sz w:val="22"/>
              </w:rPr>
              <w:t>/</w:t>
            </w:r>
            <w:r w:rsidRPr="00E1705B">
              <w:rPr>
                <w:rFonts w:ascii="宋体" w:hAnsi="宋体" w:hint="eastAsia"/>
                <w:color w:val="FF0000"/>
                <w:sz w:val="22"/>
              </w:rPr>
              <w:t>已</w:t>
            </w:r>
            <w:r w:rsidRPr="00E1705B">
              <w:rPr>
                <w:rFonts w:ascii="宋体" w:hAnsi="宋体"/>
                <w:color w:val="FF0000"/>
                <w:sz w:val="22"/>
              </w:rPr>
              <w:t>事后补充履行/尚未履行</w:t>
            </w:r>
            <w:r w:rsidRPr="00E1705B">
              <w:rPr>
                <w:rFonts w:ascii="宋体" w:hAnsi="宋体" w:hint="eastAsia"/>
                <w:color w:val="FF0000"/>
                <w:sz w:val="22"/>
              </w:rPr>
              <w:t>）</w:t>
            </w:r>
          </w:p>
        </w:tc>
        <w:tc>
          <w:tcPr>
            <w:tcW w:w="992" w:type="dxa"/>
            <w:tcBorders>
              <w:top w:val="single" w:sz="4" w:space="0" w:color="5B9BD5"/>
              <w:left w:val="single" w:sz="4" w:space="0" w:color="5B9BD5"/>
              <w:bottom w:val="single" w:sz="4" w:space="0" w:color="5B9BD5"/>
              <w:right w:val="single" w:sz="4" w:space="0" w:color="5B9BD5"/>
            </w:tcBorders>
            <w:hideMark/>
          </w:tcPr>
          <w:p w14:paraId="78C07035" w14:textId="77777777" w:rsidR="00E1705B" w:rsidRPr="00E1705B" w:rsidRDefault="00E1705B" w:rsidP="00E1705B">
            <w:pPr>
              <w:jc w:val="left"/>
              <w:rPr>
                <w:rFonts w:ascii="宋体" w:hAnsi="宋体"/>
                <w:color w:val="FF0000"/>
                <w:kern w:val="0"/>
                <w:sz w:val="22"/>
              </w:rPr>
            </w:pPr>
            <w:r w:rsidRPr="00E1705B">
              <w:rPr>
                <w:rFonts w:ascii="宋体" w:hAnsi="宋体" w:hint="eastAsia"/>
                <w:color w:val="FF0000"/>
                <w:kern w:val="0"/>
                <w:sz w:val="22"/>
              </w:rPr>
              <w:t>（不涉及/是/否）</w:t>
            </w:r>
          </w:p>
        </w:tc>
        <w:tc>
          <w:tcPr>
            <w:tcW w:w="992" w:type="dxa"/>
            <w:tcBorders>
              <w:top w:val="single" w:sz="4" w:space="0" w:color="5B9BD5"/>
              <w:left w:val="single" w:sz="4" w:space="0" w:color="5B9BD5"/>
              <w:bottom w:val="single" w:sz="4" w:space="0" w:color="5B9BD5"/>
              <w:right w:val="single" w:sz="4" w:space="0" w:color="5B9BD5"/>
            </w:tcBorders>
            <w:hideMark/>
          </w:tcPr>
          <w:p w14:paraId="099DA522" w14:textId="77777777" w:rsidR="00E1705B" w:rsidRPr="00E1705B" w:rsidRDefault="00E1705B" w:rsidP="00E1705B">
            <w:pPr>
              <w:jc w:val="left"/>
              <w:rPr>
                <w:rFonts w:ascii="宋体" w:hAnsi="宋体"/>
                <w:color w:val="FF0000"/>
                <w:kern w:val="0"/>
                <w:sz w:val="22"/>
              </w:rPr>
            </w:pPr>
            <w:r w:rsidRPr="00E1705B">
              <w:rPr>
                <w:rFonts w:ascii="宋体" w:hAnsi="宋体" w:hint="eastAsia"/>
                <w:color w:val="FF0000"/>
                <w:kern w:val="0"/>
                <w:sz w:val="22"/>
              </w:rPr>
              <w:t>（不涉及/是/否）</w:t>
            </w:r>
          </w:p>
        </w:tc>
        <w:tc>
          <w:tcPr>
            <w:tcW w:w="851" w:type="dxa"/>
            <w:tcBorders>
              <w:top w:val="single" w:sz="4" w:space="0" w:color="5B9BD5"/>
              <w:left w:val="single" w:sz="4" w:space="0" w:color="5B9BD5"/>
              <w:bottom w:val="single" w:sz="4" w:space="0" w:color="5B9BD5"/>
              <w:right w:val="single" w:sz="4" w:space="0" w:color="5B9BD5"/>
            </w:tcBorders>
            <w:hideMark/>
          </w:tcPr>
          <w:p w14:paraId="7FD4B0D6" w14:textId="77777777" w:rsidR="00E1705B" w:rsidRPr="00E1705B" w:rsidRDefault="00E1705B" w:rsidP="00E1705B">
            <w:pPr>
              <w:jc w:val="left"/>
              <w:rPr>
                <w:rFonts w:ascii="宋体" w:hAnsi="宋体"/>
                <w:color w:val="FF0000"/>
                <w:kern w:val="0"/>
                <w:sz w:val="22"/>
              </w:rPr>
            </w:pPr>
            <w:r w:rsidRPr="00E1705B">
              <w:rPr>
                <w:rFonts w:ascii="宋体" w:hAnsi="宋体" w:hint="eastAsia"/>
                <w:color w:val="FF0000"/>
                <w:kern w:val="0"/>
                <w:sz w:val="22"/>
              </w:rPr>
              <w:t>（不涉及/是/否）</w:t>
            </w:r>
          </w:p>
        </w:tc>
      </w:tr>
      <w:tr w:rsidR="00E1705B" w:rsidRPr="00E1705B" w14:paraId="5FB69F70" w14:textId="77777777" w:rsidTr="00504234">
        <w:trPr>
          <w:trHeight w:val="247"/>
        </w:trPr>
        <w:tc>
          <w:tcPr>
            <w:tcW w:w="562" w:type="dxa"/>
            <w:tcBorders>
              <w:top w:val="single" w:sz="4" w:space="0" w:color="5B9BD5"/>
              <w:left w:val="single" w:sz="4" w:space="0" w:color="5B9BD5"/>
              <w:bottom w:val="single" w:sz="4" w:space="0" w:color="5B9BD5"/>
              <w:right w:val="single" w:sz="4" w:space="0" w:color="5B9BD5"/>
            </w:tcBorders>
            <w:hideMark/>
          </w:tcPr>
          <w:p w14:paraId="5D6F24F8" w14:textId="77777777" w:rsidR="00E1705B" w:rsidRPr="00E1705B" w:rsidRDefault="00E1705B" w:rsidP="00E1705B">
            <w:pPr>
              <w:jc w:val="left"/>
              <w:rPr>
                <w:rFonts w:ascii="宋体" w:hAnsi="宋体"/>
                <w:color w:val="FF0000"/>
                <w:kern w:val="0"/>
                <w:sz w:val="22"/>
              </w:rPr>
            </w:pPr>
            <w:r w:rsidRPr="00E1705B">
              <w:rPr>
                <w:rFonts w:ascii="宋体" w:hAnsi="宋体" w:hint="eastAsia"/>
                <w:color w:val="FF0000"/>
                <w:kern w:val="0"/>
                <w:sz w:val="22"/>
              </w:rPr>
              <w:t>3.2</w:t>
            </w:r>
          </w:p>
        </w:tc>
        <w:tc>
          <w:tcPr>
            <w:tcW w:w="709" w:type="dxa"/>
            <w:tcBorders>
              <w:top w:val="single" w:sz="4" w:space="0" w:color="5B9BD5"/>
              <w:left w:val="single" w:sz="4" w:space="0" w:color="5B9BD5"/>
              <w:bottom w:val="single" w:sz="4" w:space="0" w:color="5B9BD5"/>
              <w:right w:val="single" w:sz="4" w:space="0" w:color="5B9BD5"/>
            </w:tcBorders>
            <w:hideMark/>
          </w:tcPr>
          <w:p w14:paraId="0BEA2B0B" w14:textId="77777777" w:rsidR="00E1705B" w:rsidRPr="00E1705B" w:rsidRDefault="00E1705B" w:rsidP="00E1705B">
            <w:pPr>
              <w:jc w:val="left"/>
              <w:rPr>
                <w:rFonts w:ascii="宋体" w:hAnsi="宋体"/>
                <w:color w:val="FF0000"/>
                <w:kern w:val="0"/>
                <w:sz w:val="22"/>
              </w:rPr>
            </w:pPr>
            <w:r w:rsidRPr="00E1705B">
              <w:rPr>
                <w:rFonts w:ascii="宋体" w:hAnsi="宋体" w:hint="eastAsia"/>
                <w:color w:val="FF0000"/>
                <w:kern w:val="0"/>
                <w:sz w:val="22"/>
              </w:rPr>
              <w:t>被担保人2</w:t>
            </w:r>
          </w:p>
        </w:tc>
        <w:tc>
          <w:tcPr>
            <w:tcW w:w="709" w:type="dxa"/>
            <w:tcBorders>
              <w:top w:val="single" w:sz="4" w:space="0" w:color="5B9BD5"/>
              <w:left w:val="single" w:sz="4" w:space="0" w:color="5B9BD5"/>
              <w:bottom w:val="single" w:sz="4" w:space="0" w:color="5B9BD5"/>
              <w:right w:val="single" w:sz="4" w:space="0" w:color="5B9BD5"/>
            </w:tcBorders>
          </w:tcPr>
          <w:p w14:paraId="3181FC85" w14:textId="77777777" w:rsidR="00E1705B" w:rsidRPr="00E1705B" w:rsidRDefault="00E1705B" w:rsidP="00E1705B">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62C144A5" w14:textId="77777777" w:rsidR="00E1705B" w:rsidRPr="00E1705B" w:rsidRDefault="00E1705B" w:rsidP="00E1705B">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2B734EFA" w14:textId="77777777" w:rsidR="00E1705B" w:rsidRPr="00E1705B" w:rsidRDefault="00E1705B" w:rsidP="00E1705B">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14:paraId="01A988EB" w14:textId="77777777" w:rsidR="00E1705B" w:rsidRPr="00E1705B" w:rsidRDefault="00E1705B" w:rsidP="00E1705B">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5FF64668" w14:textId="77777777" w:rsidR="00E1705B" w:rsidRPr="00E1705B" w:rsidRDefault="00E1705B" w:rsidP="00E1705B">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05F7F5FA" w14:textId="77777777" w:rsidR="00E1705B" w:rsidRPr="00E1705B" w:rsidRDefault="00E1705B" w:rsidP="00E1705B">
            <w:pPr>
              <w:jc w:val="left"/>
              <w:rPr>
                <w:rFonts w:ascii="宋体" w:hAnsi="宋体"/>
                <w:color w:val="FF0000"/>
                <w:kern w:val="0"/>
                <w:sz w:val="22"/>
              </w:rPr>
            </w:pPr>
          </w:p>
        </w:tc>
        <w:tc>
          <w:tcPr>
            <w:tcW w:w="1134" w:type="dxa"/>
            <w:tcBorders>
              <w:top w:val="single" w:sz="4" w:space="0" w:color="5B9BD5"/>
              <w:left w:val="single" w:sz="4" w:space="0" w:color="5B9BD5"/>
              <w:bottom w:val="single" w:sz="4" w:space="0" w:color="5B9BD5"/>
              <w:right w:val="single" w:sz="4" w:space="0" w:color="5B9BD5"/>
            </w:tcBorders>
          </w:tcPr>
          <w:p w14:paraId="14A42FDF" w14:textId="77777777" w:rsidR="00E1705B" w:rsidRPr="00E1705B" w:rsidRDefault="00E1705B" w:rsidP="00E1705B">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79CD2C64" w14:textId="77777777" w:rsidR="00E1705B" w:rsidRPr="00E1705B" w:rsidRDefault="00E1705B" w:rsidP="00E1705B">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4F2CE2E0" w14:textId="77777777" w:rsidR="00E1705B" w:rsidRPr="00E1705B" w:rsidRDefault="00E1705B" w:rsidP="00E1705B">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0808909B" w14:textId="77777777" w:rsidR="00E1705B" w:rsidRPr="00E1705B" w:rsidRDefault="00E1705B" w:rsidP="00E1705B">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4BA04CFF" w14:textId="77777777" w:rsidR="00E1705B" w:rsidRPr="00E1705B" w:rsidRDefault="00E1705B" w:rsidP="00E1705B">
            <w:pPr>
              <w:jc w:val="left"/>
              <w:rPr>
                <w:rFonts w:ascii="宋体" w:hAnsi="宋体"/>
                <w:color w:val="FF0000"/>
                <w:kern w:val="0"/>
                <w:sz w:val="22"/>
              </w:rPr>
            </w:pPr>
          </w:p>
        </w:tc>
      </w:tr>
      <w:tr w:rsidR="00E1705B" w:rsidRPr="00E1705B" w14:paraId="2C8A27B7" w14:textId="77777777" w:rsidTr="00504234">
        <w:trPr>
          <w:trHeight w:val="247"/>
        </w:trPr>
        <w:tc>
          <w:tcPr>
            <w:tcW w:w="562" w:type="dxa"/>
            <w:tcBorders>
              <w:top w:val="single" w:sz="4" w:space="0" w:color="5B9BD5"/>
              <w:left w:val="single" w:sz="4" w:space="0" w:color="5B9BD5"/>
              <w:bottom w:val="single" w:sz="4" w:space="0" w:color="5B9BD5"/>
              <w:right w:val="single" w:sz="4" w:space="0" w:color="5B9BD5"/>
            </w:tcBorders>
          </w:tcPr>
          <w:p w14:paraId="7C0F6C7E" w14:textId="77777777" w:rsidR="00E1705B" w:rsidRPr="00E1705B" w:rsidRDefault="00E1705B" w:rsidP="00E1705B">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hideMark/>
          </w:tcPr>
          <w:p w14:paraId="76C211AF" w14:textId="77777777" w:rsidR="00E1705B" w:rsidRPr="00E1705B" w:rsidRDefault="00E1705B" w:rsidP="00E1705B">
            <w:pPr>
              <w:jc w:val="left"/>
              <w:rPr>
                <w:rFonts w:ascii="宋体" w:hAnsi="宋体"/>
                <w:color w:val="FF0000"/>
                <w:kern w:val="0"/>
                <w:sz w:val="22"/>
              </w:rPr>
            </w:pPr>
            <w:r w:rsidRPr="00E1705B">
              <w:rPr>
                <w:rFonts w:ascii="宋体" w:hAnsi="宋体" w:hint="eastAsia"/>
                <w:color w:val="FF0000"/>
                <w:kern w:val="0"/>
                <w:sz w:val="22"/>
              </w:rPr>
              <w:t>（自行添行）</w:t>
            </w:r>
          </w:p>
        </w:tc>
        <w:tc>
          <w:tcPr>
            <w:tcW w:w="709" w:type="dxa"/>
            <w:tcBorders>
              <w:top w:val="single" w:sz="4" w:space="0" w:color="5B9BD5"/>
              <w:left w:val="single" w:sz="4" w:space="0" w:color="5B9BD5"/>
              <w:bottom w:val="single" w:sz="4" w:space="0" w:color="5B9BD5"/>
              <w:right w:val="single" w:sz="4" w:space="0" w:color="5B9BD5"/>
            </w:tcBorders>
          </w:tcPr>
          <w:p w14:paraId="0E2D66C8" w14:textId="77777777" w:rsidR="00E1705B" w:rsidRPr="00E1705B" w:rsidRDefault="00E1705B" w:rsidP="00E1705B">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7ECCB209" w14:textId="77777777" w:rsidR="00E1705B" w:rsidRPr="00E1705B" w:rsidRDefault="00E1705B" w:rsidP="00E1705B">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0DD709FE" w14:textId="77777777" w:rsidR="00E1705B" w:rsidRPr="00E1705B" w:rsidRDefault="00E1705B" w:rsidP="00E1705B">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14:paraId="0DA71F88" w14:textId="77777777" w:rsidR="00E1705B" w:rsidRPr="00E1705B" w:rsidRDefault="00E1705B" w:rsidP="00E1705B">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5F71581B" w14:textId="77777777" w:rsidR="00E1705B" w:rsidRPr="00E1705B" w:rsidRDefault="00E1705B" w:rsidP="00E1705B">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1A4DEA63" w14:textId="77777777" w:rsidR="00E1705B" w:rsidRPr="00E1705B" w:rsidRDefault="00E1705B" w:rsidP="00E1705B">
            <w:pPr>
              <w:jc w:val="left"/>
              <w:rPr>
                <w:rFonts w:ascii="宋体" w:hAnsi="宋体"/>
                <w:color w:val="FF0000"/>
                <w:kern w:val="0"/>
                <w:sz w:val="22"/>
              </w:rPr>
            </w:pPr>
          </w:p>
        </w:tc>
        <w:tc>
          <w:tcPr>
            <w:tcW w:w="1134" w:type="dxa"/>
            <w:tcBorders>
              <w:top w:val="single" w:sz="4" w:space="0" w:color="5B9BD5"/>
              <w:left w:val="single" w:sz="4" w:space="0" w:color="5B9BD5"/>
              <w:bottom w:val="single" w:sz="4" w:space="0" w:color="5B9BD5"/>
              <w:right w:val="single" w:sz="4" w:space="0" w:color="5B9BD5"/>
            </w:tcBorders>
          </w:tcPr>
          <w:p w14:paraId="3A25A4FE" w14:textId="77777777" w:rsidR="00E1705B" w:rsidRPr="00E1705B" w:rsidRDefault="00E1705B" w:rsidP="00E1705B">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5137739F" w14:textId="77777777" w:rsidR="00E1705B" w:rsidRPr="00E1705B" w:rsidRDefault="00E1705B" w:rsidP="00E1705B">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575B8250" w14:textId="77777777" w:rsidR="00E1705B" w:rsidRPr="00E1705B" w:rsidRDefault="00E1705B" w:rsidP="00E1705B">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6CA311F3" w14:textId="77777777" w:rsidR="00E1705B" w:rsidRPr="00E1705B" w:rsidRDefault="00E1705B" w:rsidP="00E1705B">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46F47DC7" w14:textId="77777777" w:rsidR="00E1705B" w:rsidRPr="00E1705B" w:rsidRDefault="00E1705B" w:rsidP="00E1705B">
            <w:pPr>
              <w:jc w:val="left"/>
              <w:rPr>
                <w:rFonts w:ascii="宋体" w:hAnsi="宋体"/>
                <w:color w:val="FF0000"/>
                <w:kern w:val="0"/>
                <w:sz w:val="22"/>
              </w:rPr>
            </w:pPr>
          </w:p>
        </w:tc>
      </w:tr>
    </w:tbl>
    <w:p w14:paraId="026DD375" w14:textId="77777777" w:rsidR="00E1705B" w:rsidRPr="00E1705B" w:rsidRDefault="00E1705B" w:rsidP="00E1705B">
      <w:pPr>
        <w:jc w:val="left"/>
        <w:rPr>
          <w:b/>
        </w:rPr>
      </w:pPr>
      <w:r w:rsidRPr="00E1705B">
        <w:rPr>
          <w:rFonts w:hint="eastAsia"/>
          <w:b/>
        </w:rPr>
        <w:t>公司提供担保分类汇总</w:t>
      </w:r>
    </w:p>
    <w:p w14:paraId="4A55E78D" w14:textId="77777777" w:rsidR="00E1705B" w:rsidRPr="00E1705B" w:rsidRDefault="00E1705B" w:rsidP="00E1705B">
      <w:pPr>
        <w:jc w:val="right"/>
      </w:pPr>
      <w:r w:rsidRPr="00E1705B">
        <w:rPr>
          <w:rFonts w:hint="eastAsia"/>
        </w:rPr>
        <w:t>单位：元</w:t>
      </w:r>
    </w:p>
    <w:tbl>
      <w:tblPr>
        <w:tblW w:w="1006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0"/>
        <w:gridCol w:w="1559"/>
        <w:gridCol w:w="1559"/>
      </w:tblGrid>
      <w:tr w:rsidR="00E1705B" w:rsidRPr="00E1705B" w14:paraId="1669E890" w14:textId="77777777" w:rsidTr="00504234">
        <w:tc>
          <w:tcPr>
            <w:tcW w:w="6950" w:type="dxa"/>
            <w:tcBorders>
              <w:top w:val="single" w:sz="4" w:space="0" w:color="5B9BD5"/>
              <w:left w:val="single" w:sz="4" w:space="0" w:color="5B9BD5"/>
              <w:bottom w:val="single" w:sz="4" w:space="0" w:color="5B9BD5"/>
              <w:right w:val="single" w:sz="4" w:space="0" w:color="5B9BD5"/>
            </w:tcBorders>
            <w:shd w:val="pct10" w:color="auto" w:fill="auto"/>
            <w:hideMark/>
          </w:tcPr>
          <w:p w14:paraId="5CA0E0F8" w14:textId="77777777" w:rsidR="00E1705B" w:rsidRPr="00E1705B" w:rsidRDefault="00E1705B" w:rsidP="00E1705B">
            <w:pPr>
              <w:jc w:val="center"/>
              <w:rPr>
                <w:rFonts w:ascii="宋体" w:hAnsi="宋体"/>
                <w:b/>
                <w:color w:val="000000"/>
                <w:szCs w:val="21"/>
              </w:rPr>
            </w:pPr>
            <w:r w:rsidRPr="00E1705B">
              <w:rPr>
                <w:rFonts w:ascii="宋体" w:hAnsi="宋体" w:hint="eastAsia"/>
                <w:b/>
                <w:color w:val="000000"/>
                <w:szCs w:val="21"/>
              </w:rPr>
              <w:t>项目汇总</w:t>
            </w:r>
          </w:p>
        </w:tc>
        <w:tc>
          <w:tcPr>
            <w:tcW w:w="1559" w:type="dxa"/>
            <w:tcBorders>
              <w:top w:val="single" w:sz="4" w:space="0" w:color="5B9BD5"/>
              <w:left w:val="single" w:sz="4" w:space="0" w:color="5B9BD5"/>
              <w:bottom w:val="single" w:sz="4" w:space="0" w:color="5B9BD5"/>
              <w:right w:val="single" w:sz="4" w:space="0" w:color="5B9BD5"/>
            </w:tcBorders>
            <w:shd w:val="pct10" w:color="auto" w:fill="auto"/>
            <w:hideMark/>
          </w:tcPr>
          <w:p w14:paraId="22E36549" w14:textId="77777777" w:rsidR="00E1705B" w:rsidRPr="00E1705B" w:rsidRDefault="00E1705B" w:rsidP="00E1705B">
            <w:pPr>
              <w:jc w:val="center"/>
              <w:rPr>
                <w:rFonts w:ascii="宋体" w:hAnsi="宋体"/>
                <w:b/>
                <w:color w:val="000000"/>
                <w:szCs w:val="21"/>
              </w:rPr>
            </w:pPr>
            <w:r w:rsidRPr="00E1705B">
              <w:rPr>
                <w:rFonts w:ascii="宋体" w:hAnsi="宋体" w:hint="eastAsia"/>
                <w:b/>
                <w:color w:val="000000"/>
                <w:sz w:val="22"/>
              </w:rPr>
              <w:t>担保金额</w:t>
            </w:r>
          </w:p>
        </w:tc>
        <w:tc>
          <w:tcPr>
            <w:tcW w:w="1559" w:type="dxa"/>
            <w:tcBorders>
              <w:top w:val="single" w:sz="4" w:space="0" w:color="5B9BD5"/>
              <w:left w:val="single" w:sz="4" w:space="0" w:color="5B9BD5"/>
              <w:bottom w:val="single" w:sz="4" w:space="0" w:color="5B9BD5"/>
              <w:right w:val="single" w:sz="4" w:space="0" w:color="5B9BD5"/>
            </w:tcBorders>
            <w:shd w:val="pct10" w:color="auto" w:fill="auto"/>
            <w:hideMark/>
          </w:tcPr>
          <w:p w14:paraId="08B1572C" w14:textId="77777777" w:rsidR="00E1705B" w:rsidRPr="00E1705B" w:rsidRDefault="00E1705B" w:rsidP="00E1705B">
            <w:pPr>
              <w:jc w:val="center"/>
              <w:rPr>
                <w:rFonts w:ascii="宋体" w:hAnsi="宋体"/>
                <w:b/>
                <w:color w:val="000000"/>
                <w:szCs w:val="21"/>
              </w:rPr>
            </w:pPr>
            <w:r w:rsidRPr="00E1705B">
              <w:rPr>
                <w:rFonts w:ascii="宋体" w:hAnsi="宋体" w:hint="eastAsia"/>
                <w:b/>
                <w:color w:val="000000"/>
                <w:sz w:val="22"/>
              </w:rPr>
              <w:t>担保</w:t>
            </w:r>
            <w:r w:rsidRPr="00E1705B">
              <w:rPr>
                <w:rFonts w:ascii="宋体" w:hAnsi="宋体" w:hint="eastAsia"/>
                <w:b/>
                <w:color w:val="000000"/>
                <w:szCs w:val="21"/>
              </w:rPr>
              <w:t>余额</w:t>
            </w:r>
          </w:p>
        </w:tc>
      </w:tr>
      <w:tr w:rsidR="00E1705B" w:rsidRPr="00E1705B" w14:paraId="5BDD5D4F" w14:textId="77777777" w:rsidTr="00504234">
        <w:tc>
          <w:tcPr>
            <w:tcW w:w="6950" w:type="dxa"/>
            <w:tcBorders>
              <w:top w:val="single" w:sz="4" w:space="0" w:color="5B9BD5"/>
              <w:left w:val="single" w:sz="4" w:space="0" w:color="5B9BD5"/>
              <w:bottom w:val="single" w:sz="4" w:space="0" w:color="5B9BD5"/>
              <w:right w:val="single" w:sz="4" w:space="0" w:color="5B9BD5"/>
            </w:tcBorders>
            <w:hideMark/>
          </w:tcPr>
          <w:p w14:paraId="780B8AEA" w14:textId="77777777" w:rsidR="00E1705B" w:rsidRPr="00E1705B" w:rsidRDefault="00E1705B" w:rsidP="00E1705B">
            <w:pPr>
              <w:rPr>
                <w:rFonts w:ascii="宋体" w:hAnsi="宋体"/>
                <w:color w:val="000000"/>
                <w:szCs w:val="21"/>
              </w:rPr>
            </w:pPr>
            <w:r w:rsidRPr="00E1705B">
              <w:rPr>
                <w:rFonts w:ascii="宋体" w:hAnsi="宋体" w:hint="eastAsia"/>
                <w:color w:val="000000"/>
                <w:szCs w:val="21"/>
              </w:rPr>
              <w:t>报告期内挂牌公司提供担保（包括对表内子公司提供担保）</w:t>
            </w:r>
          </w:p>
        </w:tc>
        <w:tc>
          <w:tcPr>
            <w:tcW w:w="1559" w:type="dxa"/>
            <w:tcBorders>
              <w:top w:val="single" w:sz="4" w:space="0" w:color="5B9BD5"/>
              <w:left w:val="single" w:sz="4" w:space="0" w:color="5B9BD5"/>
              <w:bottom w:val="single" w:sz="4" w:space="0" w:color="5B9BD5"/>
              <w:right w:val="single" w:sz="4" w:space="0" w:color="5B9BD5"/>
            </w:tcBorders>
            <w:hideMark/>
          </w:tcPr>
          <w:p w14:paraId="6DDD3275" w14:textId="77777777" w:rsidR="00E1705B" w:rsidRPr="00E1705B" w:rsidRDefault="00E1705B" w:rsidP="00E1705B">
            <w:pPr>
              <w:jc w:val="center"/>
              <w:rPr>
                <w:rFonts w:ascii="宋体" w:hAnsi="宋体"/>
                <w:color w:val="000000"/>
                <w:szCs w:val="21"/>
              </w:rPr>
            </w:pPr>
            <w:r w:rsidRPr="00E1705B">
              <w:rPr>
                <w:rFonts w:ascii="宋体" w:hAnsi="宋体" w:hint="eastAsia"/>
                <w:color w:val="FF0000"/>
                <w:kern w:val="0"/>
                <w:sz w:val="22"/>
              </w:rPr>
              <w:t>（无，填0）</w:t>
            </w:r>
          </w:p>
        </w:tc>
        <w:tc>
          <w:tcPr>
            <w:tcW w:w="1559" w:type="dxa"/>
            <w:tcBorders>
              <w:top w:val="single" w:sz="4" w:space="0" w:color="5B9BD5"/>
              <w:left w:val="single" w:sz="4" w:space="0" w:color="5B9BD5"/>
              <w:bottom w:val="single" w:sz="4" w:space="0" w:color="5B9BD5"/>
              <w:right w:val="single" w:sz="4" w:space="0" w:color="5B9BD5"/>
            </w:tcBorders>
            <w:hideMark/>
          </w:tcPr>
          <w:p w14:paraId="59E5B1A8" w14:textId="77777777" w:rsidR="00E1705B" w:rsidRPr="00E1705B" w:rsidRDefault="00E1705B" w:rsidP="00E1705B">
            <w:pPr>
              <w:jc w:val="center"/>
              <w:rPr>
                <w:rFonts w:ascii="宋体" w:hAnsi="宋体"/>
                <w:color w:val="000000"/>
                <w:szCs w:val="21"/>
              </w:rPr>
            </w:pPr>
            <w:r w:rsidRPr="00E1705B">
              <w:rPr>
                <w:rFonts w:ascii="宋体" w:hAnsi="宋体" w:hint="eastAsia"/>
                <w:color w:val="FF0000"/>
                <w:kern w:val="0"/>
                <w:sz w:val="22"/>
              </w:rPr>
              <w:t>（无，填0）</w:t>
            </w:r>
          </w:p>
        </w:tc>
      </w:tr>
      <w:tr w:rsidR="00E1705B" w:rsidRPr="00E1705B" w14:paraId="434E8140" w14:textId="77777777" w:rsidTr="00504234">
        <w:tc>
          <w:tcPr>
            <w:tcW w:w="6950" w:type="dxa"/>
            <w:tcBorders>
              <w:top w:val="single" w:sz="4" w:space="0" w:color="5B9BD5"/>
              <w:left w:val="single" w:sz="4" w:space="0" w:color="5B9BD5"/>
              <w:bottom w:val="single" w:sz="4" w:space="0" w:color="5B9BD5"/>
              <w:right w:val="single" w:sz="4" w:space="0" w:color="5B9BD5"/>
            </w:tcBorders>
            <w:hideMark/>
          </w:tcPr>
          <w:p w14:paraId="56519363" w14:textId="77777777" w:rsidR="00E1705B" w:rsidRPr="00E1705B" w:rsidRDefault="00E1705B" w:rsidP="00E1705B">
            <w:pPr>
              <w:rPr>
                <w:rFonts w:ascii="宋体" w:hAnsi="宋体"/>
                <w:color w:val="000000"/>
                <w:szCs w:val="21"/>
              </w:rPr>
            </w:pPr>
            <w:r w:rsidRPr="00E1705B">
              <w:rPr>
                <w:rFonts w:ascii="宋体" w:hAnsi="宋体" w:hint="eastAsia"/>
                <w:color w:val="000000"/>
                <w:szCs w:val="21"/>
              </w:rPr>
              <w:t>公司及表内子公司为挂牌公司股东、实际控制人及其关联方提供担保</w:t>
            </w:r>
          </w:p>
        </w:tc>
        <w:tc>
          <w:tcPr>
            <w:tcW w:w="1559" w:type="dxa"/>
            <w:tcBorders>
              <w:top w:val="single" w:sz="4" w:space="0" w:color="5B9BD5"/>
              <w:left w:val="single" w:sz="4" w:space="0" w:color="5B9BD5"/>
              <w:bottom w:val="single" w:sz="4" w:space="0" w:color="5B9BD5"/>
              <w:right w:val="single" w:sz="4" w:space="0" w:color="5B9BD5"/>
            </w:tcBorders>
          </w:tcPr>
          <w:p w14:paraId="12902831" w14:textId="77777777" w:rsidR="00E1705B" w:rsidRPr="00E1705B" w:rsidRDefault="00E1705B" w:rsidP="00E1705B">
            <w:pPr>
              <w:jc w:val="center"/>
              <w:rPr>
                <w:rFonts w:ascii="宋体" w:hAnsi="宋体"/>
                <w:color w:val="000000"/>
                <w:szCs w:val="21"/>
              </w:rPr>
            </w:pPr>
          </w:p>
        </w:tc>
        <w:tc>
          <w:tcPr>
            <w:tcW w:w="1559" w:type="dxa"/>
            <w:tcBorders>
              <w:top w:val="single" w:sz="4" w:space="0" w:color="5B9BD5"/>
              <w:left w:val="single" w:sz="4" w:space="0" w:color="5B9BD5"/>
              <w:bottom w:val="single" w:sz="4" w:space="0" w:color="5B9BD5"/>
              <w:right w:val="single" w:sz="4" w:space="0" w:color="5B9BD5"/>
            </w:tcBorders>
          </w:tcPr>
          <w:p w14:paraId="3F629081" w14:textId="77777777" w:rsidR="00E1705B" w:rsidRPr="00E1705B" w:rsidRDefault="00E1705B" w:rsidP="00E1705B">
            <w:pPr>
              <w:jc w:val="center"/>
              <w:rPr>
                <w:rFonts w:ascii="宋体" w:hAnsi="宋体"/>
                <w:color w:val="000000"/>
                <w:szCs w:val="21"/>
              </w:rPr>
            </w:pPr>
          </w:p>
        </w:tc>
      </w:tr>
      <w:tr w:rsidR="00E1705B" w:rsidRPr="00E1705B" w14:paraId="1A40C633" w14:textId="77777777" w:rsidTr="00504234">
        <w:tc>
          <w:tcPr>
            <w:tcW w:w="6950" w:type="dxa"/>
            <w:tcBorders>
              <w:top w:val="single" w:sz="4" w:space="0" w:color="5B9BD5"/>
              <w:left w:val="single" w:sz="4" w:space="0" w:color="5B9BD5"/>
              <w:bottom w:val="single" w:sz="4" w:space="0" w:color="5B9BD5"/>
              <w:right w:val="single" w:sz="4" w:space="0" w:color="5B9BD5"/>
            </w:tcBorders>
            <w:hideMark/>
          </w:tcPr>
          <w:p w14:paraId="35C14CAB" w14:textId="77777777" w:rsidR="00E1705B" w:rsidRPr="00E1705B" w:rsidRDefault="00E1705B" w:rsidP="00E1705B">
            <w:pPr>
              <w:rPr>
                <w:rFonts w:ascii="宋体" w:hAnsi="宋体"/>
                <w:color w:val="000000"/>
                <w:szCs w:val="21"/>
              </w:rPr>
            </w:pPr>
            <w:r w:rsidRPr="00E1705B">
              <w:rPr>
                <w:rFonts w:ascii="宋体" w:hAnsi="宋体" w:hint="eastAsia"/>
                <w:color w:val="000000"/>
                <w:szCs w:val="21"/>
              </w:rPr>
              <w:t>公司直接或间接为资产负债率超过70%（不含本数）的被担保人提供担保</w:t>
            </w:r>
          </w:p>
        </w:tc>
        <w:tc>
          <w:tcPr>
            <w:tcW w:w="1559" w:type="dxa"/>
            <w:tcBorders>
              <w:top w:val="single" w:sz="4" w:space="0" w:color="5B9BD5"/>
              <w:left w:val="single" w:sz="4" w:space="0" w:color="5B9BD5"/>
              <w:bottom w:val="single" w:sz="4" w:space="0" w:color="5B9BD5"/>
              <w:right w:val="single" w:sz="4" w:space="0" w:color="5B9BD5"/>
            </w:tcBorders>
          </w:tcPr>
          <w:p w14:paraId="53A6FC7C" w14:textId="77777777" w:rsidR="00E1705B" w:rsidRPr="00E1705B" w:rsidRDefault="00E1705B" w:rsidP="00E1705B">
            <w:pPr>
              <w:jc w:val="center"/>
              <w:rPr>
                <w:rFonts w:ascii="宋体" w:hAnsi="宋体"/>
                <w:color w:val="000000"/>
                <w:szCs w:val="21"/>
              </w:rPr>
            </w:pPr>
          </w:p>
        </w:tc>
        <w:tc>
          <w:tcPr>
            <w:tcW w:w="1559" w:type="dxa"/>
            <w:tcBorders>
              <w:top w:val="single" w:sz="4" w:space="0" w:color="5B9BD5"/>
              <w:left w:val="single" w:sz="4" w:space="0" w:color="5B9BD5"/>
              <w:bottom w:val="single" w:sz="4" w:space="0" w:color="5B9BD5"/>
              <w:right w:val="single" w:sz="4" w:space="0" w:color="5B9BD5"/>
            </w:tcBorders>
          </w:tcPr>
          <w:p w14:paraId="4830FC02" w14:textId="77777777" w:rsidR="00E1705B" w:rsidRPr="00E1705B" w:rsidRDefault="00E1705B" w:rsidP="00E1705B">
            <w:pPr>
              <w:jc w:val="center"/>
              <w:rPr>
                <w:rFonts w:ascii="宋体" w:hAnsi="宋体"/>
                <w:color w:val="000000"/>
                <w:szCs w:val="21"/>
              </w:rPr>
            </w:pPr>
          </w:p>
        </w:tc>
      </w:tr>
      <w:tr w:rsidR="00E1705B" w:rsidRPr="00E1705B" w14:paraId="123AD8C2" w14:textId="77777777" w:rsidTr="00504234">
        <w:tc>
          <w:tcPr>
            <w:tcW w:w="6950" w:type="dxa"/>
            <w:tcBorders>
              <w:top w:val="single" w:sz="4" w:space="0" w:color="5B9BD5"/>
              <w:left w:val="single" w:sz="4" w:space="0" w:color="5B9BD5"/>
              <w:bottom w:val="single" w:sz="4" w:space="0" w:color="5B9BD5"/>
              <w:right w:val="single" w:sz="4" w:space="0" w:color="5B9BD5"/>
            </w:tcBorders>
            <w:hideMark/>
          </w:tcPr>
          <w:p w14:paraId="42005477" w14:textId="77777777" w:rsidR="00E1705B" w:rsidRPr="00E1705B" w:rsidRDefault="00E1705B" w:rsidP="00E1705B">
            <w:pPr>
              <w:rPr>
                <w:rFonts w:ascii="宋体" w:hAnsi="宋体"/>
                <w:color w:val="000000"/>
                <w:szCs w:val="21"/>
              </w:rPr>
            </w:pPr>
            <w:r w:rsidRPr="00E1705B">
              <w:rPr>
                <w:rFonts w:ascii="宋体" w:hAnsi="宋体" w:hint="eastAsia"/>
                <w:color w:val="000000"/>
                <w:szCs w:val="21"/>
              </w:rPr>
              <w:t>公司担保总额超过净资产50%（不含本数）部分的金额</w:t>
            </w:r>
          </w:p>
        </w:tc>
        <w:tc>
          <w:tcPr>
            <w:tcW w:w="1559" w:type="dxa"/>
            <w:tcBorders>
              <w:top w:val="single" w:sz="4" w:space="0" w:color="5B9BD5"/>
              <w:left w:val="single" w:sz="4" w:space="0" w:color="5B9BD5"/>
              <w:bottom w:val="single" w:sz="4" w:space="0" w:color="5B9BD5"/>
              <w:right w:val="single" w:sz="4" w:space="0" w:color="5B9BD5"/>
            </w:tcBorders>
          </w:tcPr>
          <w:p w14:paraId="21B52D14" w14:textId="77777777" w:rsidR="00E1705B" w:rsidRPr="00E1705B" w:rsidRDefault="00E1705B" w:rsidP="00E1705B">
            <w:pPr>
              <w:jc w:val="center"/>
              <w:rPr>
                <w:rFonts w:ascii="宋体" w:hAnsi="宋体"/>
                <w:color w:val="000000"/>
                <w:szCs w:val="21"/>
              </w:rPr>
            </w:pPr>
          </w:p>
        </w:tc>
        <w:tc>
          <w:tcPr>
            <w:tcW w:w="1559" w:type="dxa"/>
            <w:tcBorders>
              <w:top w:val="single" w:sz="4" w:space="0" w:color="5B9BD5"/>
              <w:left w:val="single" w:sz="4" w:space="0" w:color="5B9BD5"/>
              <w:bottom w:val="single" w:sz="4" w:space="0" w:color="5B9BD5"/>
              <w:right w:val="single" w:sz="4" w:space="0" w:color="5B9BD5"/>
            </w:tcBorders>
          </w:tcPr>
          <w:p w14:paraId="3E8F158F" w14:textId="77777777" w:rsidR="00E1705B" w:rsidRPr="00E1705B" w:rsidRDefault="00E1705B" w:rsidP="00E1705B">
            <w:pPr>
              <w:jc w:val="center"/>
              <w:rPr>
                <w:rFonts w:ascii="宋体" w:hAnsi="宋体"/>
                <w:color w:val="000000"/>
                <w:szCs w:val="21"/>
              </w:rPr>
            </w:pPr>
          </w:p>
        </w:tc>
      </w:tr>
      <w:tr w:rsidR="00E1705B" w:rsidRPr="00E1705B" w14:paraId="19E47885" w14:textId="77777777" w:rsidTr="00504234">
        <w:tc>
          <w:tcPr>
            <w:tcW w:w="6950" w:type="dxa"/>
            <w:tcBorders>
              <w:top w:val="single" w:sz="4" w:space="0" w:color="5B9BD5"/>
              <w:left w:val="single" w:sz="4" w:space="0" w:color="5B9BD5"/>
              <w:bottom w:val="single" w:sz="4" w:space="0" w:color="5B9BD5"/>
              <w:right w:val="single" w:sz="4" w:space="0" w:color="5B9BD5"/>
            </w:tcBorders>
            <w:hideMark/>
          </w:tcPr>
          <w:p w14:paraId="769A3ABA" w14:textId="77777777" w:rsidR="00E1705B" w:rsidRPr="00E1705B" w:rsidRDefault="00E1705B" w:rsidP="00E1705B">
            <w:pPr>
              <w:rPr>
                <w:rFonts w:ascii="宋体" w:hAnsi="宋体"/>
                <w:color w:val="000000"/>
                <w:szCs w:val="21"/>
              </w:rPr>
            </w:pPr>
            <w:r w:rsidRPr="00E1705B">
              <w:rPr>
                <w:rFonts w:ascii="宋体" w:hAnsi="宋体" w:hint="eastAsia"/>
                <w:color w:val="000000"/>
                <w:szCs w:val="21"/>
              </w:rPr>
              <w:t>公司为报告期内出表公司提供担保</w:t>
            </w:r>
          </w:p>
        </w:tc>
        <w:tc>
          <w:tcPr>
            <w:tcW w:w="1559" w:type="dxa"/>
            <w:tcBorders>
              <w:top w:val="single" w:sz="4" w:space="0" w:color="5B9BD5"/>
              <w:left w:val="single" w:sz="4" w:space="0" w:color="5B9BD5"/>
              <w:bottom w:val="single" w:sz="4" w:space="0" w:color="5B9BD5"/>
              <w:right w:val="single" w:sz="4" w:space="0" w:color="5B9BD5"/>
            </w:tcBorders>
          </w:tcPr>
          <w:p w14:paraId="15CBF0E0" w14:textId="77777777" w:rsidR="00E1705B" w:rsidRPr="00E1705B" w:rsidRDefault="00E1705B" w:rsidP="00E1705B">
            <w:pPr>
              <w:jc w:val="center"/>
              <w:rPr>
                <w:rFonts w:ascii="宋体" w:hAnsi="宋体"/>
                <w:color w:val="000000"/>
                <w:szCs w:val="21"/>
              </w:rPr>
            </w:pPr>
          </w:p>
        </w:tc>
        <w:tc>
          <w:tcPr>
            <w:tcW w:w="1559" w:type="dxa"/>
            <w:tcBorders>
              <w:top w:val="single" w:sz="4" w:space="0" w:color="5B9BD5"/>
              <w:left w:val="single" w:sz="4" w:space="0" w:color="5B9BD5"/>
              <w:bottom w:val="single" w:sz="4" w:space="0" w:color="5B9BD5"/>
              <w:right w:val="single" w:sz="4" w:space="0" w:color="5B9BD5"/>
            </w:tcBorders>
          </w:tcPr>
          <w:p w14:paraId="4BE48C3A" w14:textId="77777777" w:rsidR="00E1705B" w:rsidRPr="00E1705B" w:rsidRDefault="00E1705B" w:rsidP="00E1705B">
            <w:pPr>
              <w:jc w:val="center"/>
              <w:rPr>
                <w:rFonts w:ascii="宋体" w:hAnsi="宋体"/>
                <w:color w:val="000000"/>
                <w:szCs w:val="21"/>
              </w:rPr>
            </w:pPr>
          </w:p>
        </w:tc>
      </w:tr>
    </w:tbl>
    <w:p w14:paraId="6CF04BEC" w14:textId="77777777" w:rsidR="00E1705B" w:rsidRPr="00E1705B" w:rsidRDefault="00E1705B" w:rsidP="00E1705B">
      <w:r w:rsidRPr="00E1705B">
        <w:rPr>
          <w:rFonts w:ascii="宋体" w:hAnsi="宋体" w:hint="eastAsia"/>
          <w:i/>
          <w:color w:val="FF0000"/>
          <w:szCs w:val="44"/>
        </w:rPr>
        <w:t>注：公司为报告期内出表公司提供担保是指报告期内挂牌公司合并报表范围内的主体发生变化，部分子公司出表，对上述出表公司提供的担保。上述担保既包括一般担保，也包括预计担保中已实际发生的对出表公司提供的担保。</w:t>
      </w:r>
    </w:p>
    <w:p w14:paraId="599D931F" w14:textId="77777777" w:rsidR="00E1705B" w:rsidRPr="00E1705B" w:rsidRDefault="00E1705B" w:rsidP="00E1705B">
      <w:pPr>
        <w:jc w:val="left"/>
        <w:rPr>
          <w:rFonts w:ascii="宋体" w:hAnsi="宋体"/>
          <w:b/>
          <w:color w:val="000000"/>
          <w:szCs w:val="24"/>
        </w:rPr>
      </w:pPr>
      <w:r w:rsidRPr="00E1705B">
        <w:rPr>
          <w:rFonts w:ascii="宋体" w:hAnsi="宋体" w:hint="eastAsia"/>
          <w:b/>
          <w:color w:val="000000"/>
          <w:szCs w:val="24"/>
        </w:rPr>
        <w:t>应当重点</w:t>
      </w:r>
      <w:r w:rsidRPr="00E1705B">
        <w:rPr>
          <w:rFonts w:ascii="宋体" w:hAnsi="宋体"/>
          <w:b/>
          <w:color w:val="000000"/>
          <w:szCs w:val="24"/>
        </w:rPr>
        <w:t>说明的担保</w:t>
      </w:r>
      <w:r w:rsidRPr="00E1705B">
        <w:rPr>
          <w:rFonts w:ascii="宋体" w:hAnsi="宋体" w:hint="eastAsia"/>
          <w:b/>
          <w:color w:val="000000"/>
          <w:szCs w:val="24"/>
        </w:rPr>
        <w:t>情况</w:t>
      </w:r>
    </w:p>
    <w:p w14:paraId="0D21E5CE" w14:textId="77777777" w:rsidR="00E1705B" w:rsidRPr="00E1705B" w:rsidRDefault="00E1705B" w:rsidP="00E1705B">
      <w:r w:rsidRPr="00E1705B">
        <w:rPr>
          <w:rFonts w:hint="eastAsia"/>
        </w:rPr>
        <w:t>□</w:t>
      </w:r>
      <w:r w:rsidRPr="00E1705B">
        <w:t xml:space="preserve">  </w:t>
      </w:r>
      <w:r w:rsidRPr="00E1705B">
        <w:rPr>
          <w:rFonts w:hint="eastAsia"/>
        </w:rPr>
        <w:t>适用</w:t>
      </w:r>
      <w:r w:rsidRPr="00E1705B">
        <w:t xml:space="preserve">  </w:t>
      </w:r>
      <w:r w:rsidRPr="00E1705B">
        <w:rPr>
          <w:rFonts w:hint="eastAsia"/>
        </w:rPr>
        <w:t>□</w:t>
      </w:r>
      <w:r w:rsidRPr="00E1705B">
        <w:t xml:space="preserve">  </w:t>
      </w:r>
      <w:r w:rsidRPr="00E1705B">
        <w:rPr>
          <w:rFonts w:hint="eastAsia"/>
        </w:rPr>
        <w:t>不适用</w:t>
      </w:r>
    </w:p>
    <w:tbl>
      <w:tblPr>
        <w:tblW w:w="9639" w:type="dxa"/>
        <w:tblInd w:w="-572" w:type="dxa"/>
        <w:tblLook w:val="04A0" w:firstRow="1" w:lastRow="0" w:firstColumn="1" w:lastColumn="0" w:noHBand="0" w:noVBand="1"/>
      </w:tblPr>
      <w:tblGrid>
        <w:gridCol w:w="9639"/>
      </w:tblGrid>
      <w:tr w:rsidR="00E1705B" w:rsidRPr="00E1705B" w14:paraId="65D7C94B" w14:textId="77777777" w:rsidTr="00E1705B">
        <w:tc>
          <w:tcPr>
            <w:tcW w:w="9639" w:type="dxa"/>
            <w:tcBorders>
              <w:top w:val="single" w:sz="4" w:space="0" w:color="5B9BD5"/>
              <w:left w:val="single" w:sz="4" w:space="0" w:color="5B9BD5"/>
              <w:bottom w:val="single" w:sz="4" w:space="0" w:color="5B9BD5"/>
              <w:right w:val="single" w:sz="4" w:space="0" w:color="5B9BD5"/>
            </w:tcBorders>
            <w:hideMark/>
          </w:tcPr>
          <w:p w14:paraId="6879C5A2" w14:textId="77777777" w:rsidR="00E1705B" w:rsidRPr="00E1705B" w:rsidRDefault="00E1705B" w:rsidP="00E1705B">
            <w:pPr>
              <w:tabs>
                <w:tab w:val="left" w:pos="5140"/>
              </w:tabs>
              <w:rPr>
                <w:rFonts w:ascii="宋体" w:hAnsi="宋体"/>
                <w:i/>
                <w:color w:val="FF0000"/>
                <w:szCs w:val="44"/>
              </w:rPr>
            </w:pPr>
            <w:r w:rsidRPr="00E1705B">
              <w:rPr>
                <w:rFonts w:ascii="宋体" w:hAnsi="宋体" w:hint="eastAsia"/>
                <w:i/>
                <w:color w:val="FF0000"/>
                <w:szCs w:val="44"/>
              </w:rPr>
              <w:t>注：为挂牌</w:t>
            </w:r>
            <w:r w:rsidRPr="00E1705B">
              <w:rPr>
                <w:rFonts w:ascii="宋体" w:hAnsi="宋体"/>
                <w:i/>
                <w:color w:val="FF0000"/>
                <w:szCs w:val="44"/>
              </w:rPr>
              <w:t>公司股东、</w:t>
            </w:r>
            <w:r w:rsidRPr="00E1705B">
              <w:rPr>
                <w:rFonts w:ascii="宋体" w:hAnsi="宋体" w:hint="eastAsia"/>
                <w:i/>
                <w:color w:val="FF0000"/>
                <w:szCs w:val="44"/>
              </w:rPr>
              <w:t>实际控制人</w:t>
            </w:r>
            <w:r w:rsidRPr="00E1705B">
              <w:rPr>
                <w:rFonts w:ascii="宋体" w:hAnsi="宋体"/>
                <w:i/>
                <w:color w:val="FF0000"/>
                <w:szCs w:val="44"/>
              </w:rPr>
              <w:t>及其关联方或者资产负债率超过</w:t>
            </w:r>
            <w:r w:rsidRPr="00E1705B">
              <w:rPr>
                <w:rFonts w:ascii="宋体" w:hAnsi="宋体" w:hint="eastAsia"/>
                <w:i/>
                <w:color w:val="FF0000"/>
                <w:szCs w:val="44"/>
              </w:rPr>
              <w:t>70</w:t>
            </w:r>
            <w:r w:rsidRPr="00E1705B">
              <w:rPr>
                <w:rFonts w:ascii="宋体" w:hAnsi="宋体"/>
                <w:i/>
                <w:color w:val="FF0000"/>
                <w:szCs w:val="44"/>
              </w:rPr>
              <w:t>%的主体提供担保的，</w:t>
            </w:r>
            <w:r w:rsidRPr="00E1705B">
              <w:rPr>
                <w:rFonts w:ascii="宋体" w:hAnsi="宋体" w:hint="eastAsia"/>
                <w:i/>
                <w:color w:val="FF0000"/>
                <w:szCs w:val="44"/>
              </w:rPr>
              <w:t>公司应当说明被担保人基本情况、担保发生原因、是否</w:t>
            </w:r>
            <w:r w:rsidRPr="00E1705B">
              <w:rPr>
                <w:rFonts w:ascii="宋体" w:hAnsi="宋体"/>
                <w:i/>
                <w:color w:val="FF0000"/>
                <w:szCs w:val="44"/>
              </w:rPr>
              <w:t>构成违规</w:t>
            </w:r>
            <w:r w:rsidRPr="00E1705B">
              <w:rPr>
                <w:rFonts w:ascii="宋体" w:hAnsi="宋体" w:hint="eastAsia"/>
                <w:i/>
                <w:color w:val="FF0000"/>
                <w:szCs w:val="44"/>
              </w:rPr>
              <w:t>担保、整改情况及对公司的影响等内容；尚未完成整改的，应当说明预计整改完成时间及具体安排。</w:t>
            </w:r>
          </w:p>
          <w:p w14:paraId="229FC1BA" w14:textId="77777777" w:rsidR="00E1705B" w:rsidRPr="00E1705B" w:rsidRDefault="00E1705B" w:rsidP="00E1705B">
            <w:pPr>
              <w:tabs>
                <w:tab w:val="left" w:pos="5140"/>
              </w:tabs>
              <w:rPr>
                <w:rFonts w:ascii="宋体" w:hAnsi="宋体"/>
                <w:color w:val="000000"/>
                <w:szCs w:val="44"/>
              </w:rPr>
            </w:pPr>
            <w:r w:rsidRPr="00E1705B">
              <w:rPr>
                <w:rFonts w:ascii="宋体" w:hAnsi="宋体"/>
                <w:i/>
                <w:color w:val="FF0000"/>
                <w:szCs w:val="44"/>
              </w:rPr>
              <w:t xml:space="preserve">  </w:t>
            </w:r>
            <w:r w:rsidRPr="00E1705B">
              <w:rPr>
                <w:rFonts w:ascii="宋体" w:hAnsi="宋体" w:hint="eastAsia"/>
                <w:i/>
                <w:color w:val="FF0000"/>
                <w:szCs w:val="44"/>
              </w:rPr>
              <w:t>公司及其控股子公司的担保总额，超过公司最近一期经审计净资产50％以后提供的任何担保，</w:t>
            </w:r>
            <w:r w:rsidRPr="00E1705B">
              <w:rPr>
                <w:rFonts w:ascii="宋体" w:hAnsi="宋体"/>
                <w:i/>
                <w:color w:val="FF0000"/>
                <w:szCs w:val="44"/>
              </w:rPr>
              <w:t>应当</w:t>
            </w:r>
            <w:r w:rsidRPr="00E1705B">
              <w:rPr>
                <w:rFonts w:ascii="宋体" w:hAnsi="宋体" w:hint="eastAsia"/>
                <w:i/>
                <w:color w:val="FF0000"/>
                <w:szCs w:val="44"/>
              </w:rPr>
              <w:t>说明</w:t>
            </w:r>
            <w:r w:rsidRPr="00E1705B">
              <w:rPr>
                <w:rFonts w:ascii="宋体" w:hAnsi="宋体"/>
                <w:i/>
                <w:color w:val="FF0000"/>
                <w:szCs w:val="44"/>
              </w:rPr>
              <w:t>对公司的具体影响。</w:t>
            </w:r>
          </w:p>
        </w:tc>
      </w:tr>
    </w:tbl>
    <w:p w14:paraId="22524273" w14:textId="77777777" w:rsidR="00E1705B" w:rsidRPr="00E1705B" w:rsidRDefault="00E1705B" w:rsidP="00E1705B">
      <w:pPr>
        <w:jc w:val="left"/>
        <w:rPr>
          <w:rFonts w:ascii="宋体" w:hAnsi="宋体"/>
          <w:b/>
          <w:color w:val="000000"/>
          <w:szCs w:val="24"/>
        </w:rPr>
      </w:pPr>
      <w:r w:rsidRPr="00E1705B">
        <w:rPr>
          <w:rFonts w:ascii="宋体" w:hAnsi="宋体" w:hint="eastAsia"/>
          <w:b/>
          <w:color w:val="000000"/>
          <w:szCs w:val="24"/>
        </w:rPr>
        <w:t>公司接受被担保人提供反担保的情况</w:t>
      </w:r>
    </w:p>
    <w:p w14:paraId="48CC0773" w14:textId="77777777" w:rsidR="00E1705B" w:rsidRPr="00E1705B" w:rsidRDefault="00E1705B" w:rsidP="00E1705B">
      <w:r w:rsidRPr="00E1705B">
        <w:rPr>
          <w:rFonts w:hint="eastAsia"/>
        </w:rPr>
        <w:t>□</w:t>
      </w:r>
      <w:r w:rsidRPr="00E1705B">
        <w:t xml:space="preserve">  </w:t>
      </w:r>
      <w:r w:rsidRPr="00E1705B">
        <w:rPr>
          <w:rFonts w:hint="eastAsia"/>
        </w:rPr>
        <w:t>适用</w:t>
      </w:r>
      <w:r w:rsidRPr="00E1705B">
        <w:t xml:space="preserve">  </w:t>
      </w:r>
      <w:r w:rsidRPr="00E1705B">
        <w:rPr>
          <w:rFonts w:hint="eastAsia"/>
        </w:rPr>
        <w:t>□</w:t>
      </w:r>
      <w:r w:rsidRPr="00E1705B">
        <w:t xml:space="preserve">  </w:t>
      </w:r>
      <w:r w:rsidRPr="00E1705B">
        <w:rPr>
          <w:rFonts w:hint="eastAsia"/>
        </w:rPr>
        <w:t>不适用</w:t>
      </w:r>
    </w:p>
    <w:tbl>
      <w:tblPr>
        <w:tblW w:w="9639" w:type="dxa"/>
        <w:tblInd w:w="-572" w:type="dxa"/>
        <w:tblLook w:val="04A0" w:firstRow="1" w:lastRow="0" w:firstColumn="1" w:lastColumn="0" w:noHBand="0" w:noVBand="1"/>
      </w:tblPr>
      <w:tblGrid>
        <w:gridCol w:w="9639"/>
      </w:tblGrid>
      <w:tr w:rsidR="00E1705B" w:rsidRPr="00E1705B" w14:paraId="6E7B5FD8" w14:textId="77777777" w:rsidTr="00E1705B">
        <w:tc>
          <w:tcPr>
            <w:tcW w:w="9639" w:type="dxa"/>
            <w:tcBorders>
              <w:top w:val="single" w:sz="4" w:space="0" w:color="5B9BD5"/>
              <w:left w:val="single" w:sz="4" w:space="0" w:color="5B9BD5"/>
              <w:bottom w:val="single" w:sz="4" w:space="0" w:color="5B9BD5"/>
              <w:right w:val="single" w:sz="4" w:space="0" w:color="5B9BD5"/>
            </w:tcBorders>
            <w:hideMark/>
          </w:tcPr>
          <w:p w14:paraId="5646A02A" w14:textId="77777777" w:rsidR="00E1705B" w:rsidRPr="00E1705B" w:rsidRDefault="00E1705B" w:rsidP="00E1705B">
            <w:pPr>
              <w:tabs>
                <w:tab w:val="left" w:pos="5140"/>
              </w:tabs>
              <w:rPr>
                <w:rFonts w:ascii="宋体" w:hAnsi="宋体"/>
                <w:color w:val="000000"/>
                <w:szCs w:val="44"/>
              </w:rPr>
            </w:pPr>
            <w:r w:rsidRPr="00E1705B">
              <w:rPr>
                <w:rFonts w:ascii="宋体" w:hAnsi="宋体" w:hint="eastAsia"/>
                <w:i/>
                <w:color w:val="FF0000"/>
                <w:szCs w:val="44"/>
              </w:rPr>
              <w:t>注：公司应当说明反担保的类型、金额、是否与担保金额相当等。</w:t>
            </w:r>
          </w:p>
        </w:tc>
      </w:tr>
    </w:tbl>
    <w:p w14:paraId="0E18D397" w14:textId="77777777" w:rsidR="00E1705B" w:rsidRPr="00E1705B" w:rsidRDefault="00E1705B" w:rsidP="00E1705B">
      <w:pPr>
        <w:jc w:val="left"/>
        <w:rPr>
          <w:rFonts w:ascii="宋体" w:hAnsi="宋体"/>
          <w:b/>
          <w:color w:val="000000"/>
          <w:szCs w:val="24"/>
        </w:rPr>
      </w:pPr>
      <w:r w:rsidRPr="00E1705B">
        <w:rPr>
          <w:rFonts w:ascii="宋体" w:hAnsi="宋体" w:hint="eastAsia"/>
          <w:b/>
          <w:color w:val="000000"/>
          <w:szCs w:val="24"/>
        </w:rPr>
        <w:t>违规担保原因、整改情况及对公司的影响</w:t>
      </w:r>
    </w:p>
    <w:p w14:paraId="6979ED8B" w14:textId="77777777" w:rsidR="00E1705B" w:rsidRPr="00E1705B" w:rsidRDefault="00E1705B" w:rsidP="00E1705B">
      <w:r w:rsidRPr="00E1705B">
        <w:rPr>
          <w:rFonts w:hint="eastAsia"/>
        </w:rPr>
        <w:t>□</w:t>
      </w:r>
      <w:r w:rsidRPr="00E1705B">
        <w:t xml:space="preserve">  </w:t>
      </w:r>
      <w:r w:rsidRPr="00E1705B">
        <w:rPr>
          <w:rFonts w:hint="eastAsia"/>
        </w:rPr>
        <w:t>适用</w:t>
      </w:r>
      <w:r w:rsidRPr="00E1705B">
        <w:t xml:space="preserve">  </w:t>
      </w:r>
      <w:r w:rsidRPr="00E1705B">
        <w:rPr>
          <w:rFonts w:hint="eastAsia"/>
        </w:rPr>
        <w:t>□</w:t>
      </w:r>
      <w:r w:rsidRPr="00E1705B">
        <w:t xml:space="preserve">  </w:t>
      </w:r>
      <w:r w:rsidRPr="00E1705B">
        <w:rPr>
          <w:rFonts w:hint="eastAsia"/>
        </w:rPr>
        <w:t>不适用</w:t>
      </w:r>
    </w:p>
    <w:tbl>
      <w:tblPr>
        <w:tblW w:w="9639" w:type="dxa"/>
        <w:tblInd w:w="-572" w:type="dxa"/>
        <w:tblLook w:val="04A0" w:firstRow="1" w:lastRow="0" w:firstColumn="1" w:lastColumn="0" w:noHBand="0" w:noVBand="1"/>
      </w:tblPr>
      <w:tblGrid>
        <w:gridCol w:w="9639"/>
      </w:tblGrid>
      <w:tr w:rsidR="00E1705B" w:rsidRPr="00E1705B" w14:paraId="1FF787BB" w14:textId="77777777" w:rsidTr="00E1705B">
        <w:tc>
          <w:tcPr>
            <w:tcW w:w="9639" w:type="dxa"/>
            <w:tcBorders>
              <w:top w:val="single" w:sz="4" w:space="0" w:color="5B9BD5"/>
              <w:left w:val="single" w:sz="4" w:space="0" w:color="5B9BD5"/>
              <w:bottom w:val="single" w:sz="4" w:space="0" w:color="5B9BD5"/>
              <w:right w:val="single" w:sz="4" w:space="0" w:color="5B9BD5"/>
            </w:tcBorders>
            <w:hideMark/>
          </w:tcPr>
          <w:p w14:paraId="059AD55A" w14:textId="77777777" w:rsidR="00E1705B" w:rsidRPr="00E1705B" w:rsidRDefault="00E1705B" w:rsidP="00E1705B">
            <w:pPr>
              <w:tabs>
                <w:tab w:val="left" w:pos="5140"/>
              </w:tabs>
              <w:rPr>
                <w:rFonts w:ascii="宋体" w:hAnsi="宋体"/>
                <w:color w:val="000000"/>
                <w:szCs w:val="44"/>
              </w:rPr>
            </w:pPr>
            <w:r w:rsidRPr="00E1705B">
              <w:rPr>
                <w:rFonts w:ascii="宋体" w:hAnsi="宋体" w:hint="eastAsia"/>
                <w:i/>
                <w:color w:val="FF0000"/>
                <w:szCs w:val="44"/>
              </w:rPr>
              <w:t>注：公司应当说明被担保人基本情况、违规担保发生原因、整改情况及对公司的影响等内容，尚未完成整改的，应当说明预计整改完成时间及具体安排。</w:t>
            </w:r>
          </w:p>
        </w:tc>
      </w:tr>
    </w:tbl>
    <w:p w14:paraId="761EE6F3" w14:textId="77777777" w:rsidR="00E1705B" w:rsidRPr="00E1705B" w:rsidRDefault="00E1705B" w:rsidP="00E1705B">
      <w:pPr>
        <w:jc w:val="left"/>
        <w:rPr>
          <w:rFonts w:ascii="宋体" w:hAnsi="宋体"/>
          <w:b/>
          <w:color w:val="000000"/>
          <w:szCs w:val="24"/>
        </w:rPr>
      </w:pPr>
      <w:r w:rsidRPr="00E1705B">
        <w:rPr>
          <w:rFonts w:ascii="宋体" w:hAnsi="宋体" w:hint="eastAsia"/>
          <w:b/>
          <w:color w:val="000000"/>
          <w:szCs w:val="24"/>
        </w:rPr>
        <w:t>公司因提供担保事项的涉诉情况</w:t>
      </w:r>
    </w:p>
    <w:p w14:paraId="1A8EE633" w14:textId="77777777" w:rsidR="00E1705B" w:rsidRPr="00E1705B" w:rsidRDefault="00E1705B" w:rsidP="00E1705B">
      <w:r w:rsidRPr="00E1705B">
        <w:rPr>
          <w:rFonts w:hint="eastAsia"/>
        </w:rPr>
        <w:t>□</w:t>
      </w:r>
      <w:r w:rsidRPr="00E1705B">
        <w:t xml:space="preserve">  </w:t>
      </w:r>
      <w:r w:rsidRPr="00E1705B">
        <w:rPr>
          <w:rFonts w:hint="eastAsia"/>
        </w:rPr>
        <w:t>适用</w:t>
      </w:r>
      <w:r w:rsidRPr="00E1705B">
        <w:t xml:space="preserve">  </w:t>
      </w:r>
      <w:r w:rsidRPr="00E1705B">
        <w:rPr>
          <w:rFonts w:hint="eastAsia"/>
        </w:rPr>
        <w:t>□</w:t>
      </w:r>
      <w:r w:rsidRPr="00E1705B">
        <w:t xml:space="preserve">  </w:t>
      </w:r>
      <w:r w:rsidRPr="00E1705B">
        <w:rPr>
          <w:rFonts w:hint="eastAsia"/>
        </w:rPr>
        <w:t>不适用</w:t>
      </w:r>
    </w:p>
    <w:tbl>
      <w:tblPr>
        <w:tblW w:w="9639" w:type="dxa"/>
        <w:tblInd w:w="-572" w:type="dxa"/>
        <w:tblLook w:val="04A0" w:firstRow="1" w:lastRow="0" w:firstColumn="1" w:lastColumn="0" w:noHBand="0" w:noVBand="1"/>
      </w:tblPr>
      <w:tblGrid>
        <w:gridCol w:w="9639"/>
      </w:tblGrid>
      <w:tr w:rsidR="00E1705B" w:rsidRPr="00E1705B" w14:paraId="6D3366FF" w14:textId="77777777" w:rsidTr="00E1705B">
        <w:tc>
          <w:tcPr>
            <w:tcW w:w="9639" w:type="dxa"/>
            <w:tcBorders>
              <w:top w:val="single" w:sz="4" w:space="0" w:color="5B9BD5"/>
              <w:left w:val="single" w:sz="4" w:space="0" w:color="5B9BD5"/>
              <w:bottom w:val="single" w:sz="4" w:space="0" w:color="5B9BD5"/>
              <w:right w:val="single" w:sz="4" w:space="0" w:color="5B9BD5"/>
            </w:tcBorders>
            <w:hideMark/>
          </w:tcPr>
          <w:p w14:paraId="7721F7FC" w14:textId="77777777" w:rsidR="00E1705B" w:rsidRPr="00E1705B" w:rsidRDefault="00E1705B" w:rsidP="00E1705B">
            <w:pPr>
              <w:tabs>
                <w:tab w:val="left" w:pos="5140"/>
              </w:tabs>
              <w:rPr>
                <w:rFonts w:ascii="宋体" w:hAnsi="宋体"/>
                <w:color w:val="000000"/>
                <w:szCs w:val="44"/>
              </w:rPr>
            </w:pPr>
            <w:r w:rsidRPr="00E1705B">
              <w:rPr>
                <w:rFonts w:ascii="宋体" w:hAnsi="宋体" w:hint="eastAsia"/>
                <w:i/>
                <w:color w:val="FF0000"/>
                <w:szCs w:val="44"/>
              </w:rPr>
              <w:lastRenderedPageBreak/>
              <w:t>注：公司应当说明因担保事项所涉诉讼/仲裁的基本情况、涉诉金额、最近进展等。</w:t>
            </w:r>
          </w:p>
        </w:tc>
      </w:tr>
    </w:tbl>
    <w:p w14:paraId="68032691" w14:textId="77777777" w:rsidR="00E1705B" w:rsidRPr="00E1705B" w:rsidRDefault="00E1705B" w:rsidP="00E1705B">
      <w:pPr>
        <w:jc w:val="left"/>
        <w:rPr>
          <w:rFonts w:ascii="宋体" w:hAnsi="宋体"/>
          <w:b/>
          <w:color w:val="000000"/>
          <w:szCs w:val="24"/>
        </w:rPr>
      </w:pPr>
      <w:r w:rsidRPr="00E1705B">
        <w:rPr>
          <w:rFonts w:ascii="宋体" w:hAnsi="宋体" w:hint="eastAsia"/>
          <w:b/>
          <w:color w:val="000000"/>
          <w:szCs w:val="24"/>
        </w:rPr>
        <w:t>担保合同</w:t>
      </w:r>
      <w:r w:rsidRPr="00E1705B">
        <w:rPr>
          <w:rFonts w:ascii="宋体" w:hAnsi="宋体"/>
          <w:b/>
          <w:color w:val="000000"/>
          <w:szCs w:val="24"/>
        </w:rPr>
        <w:t>履行</w:t>
      </w:r>
      <w:r w:rsidRPr="00E1705B">
        <w:rPr>
          <w:rFonts w:ascii="宋体" w:hAnsi="宋体" w:hint="eastAsia"/>
          <w:b/>
          <w:color w:val="000000"/>
          <w:szCs w:val="24"/>
        </w:rPr>
        <w:t>情况</w:t>
      </w:r>
    </w:p>
    <w:tbl>
      <w:tblPr>
        <w:tblStyle w:val="340"/>
        <w:tblW w:w="9639" w:type="dxa"/>
        <w:tblInd w:w="-572" w:type="dxa"/>
        <w:tblLook w:val="04A0" w:firstRow="1" w:lastRow="0" w:firstColumn="1" w:lastColumn="0" w:noHBand="0" w:noVBand="1"/>
      </w:tblPr>
      <w:tblGrid>
        <w:gridCol w:w="9639"/>
      </w:tblGrid>
      <w:tr w:rsidR="00E1705B" w:rsidRPr="00E1705B" w14:paraId="728518B9" w14:textId="77777777" w:rsidTr="00E1705B">
        <w:tc>
          <w:tcPr>
            <w:tcW w:w="9639" w:type="dxa"/>
            <w:tcBorders>
              <w:top w:val="single" w:sz="4" w:space="0" w:color="5B9BD5"/>
              <w:left w:val="single" w:sz="4" w:space="0" w:color="5B9BD5"/>
              <w:bottom w:val="single" w:sz="4" w:space="0" w:color="5B9BD5"/>
              <w:right w:val="single" w:sz="4" w:space="0" w:color="5B9BD5"/>
            </w:tcBorders>
            <w:hideMark/>
          </w:tcPr>
          <w:p w14:paraId="5BEB7219" w14:textId="77777777" w:rsidR="00E1705B" w:rsidRPr="00E1705B" w:rsidRDefault="00E1705B" w:rsidP="00E1705B">
            <w:pPr>
              <w:tabs>
                <w:tab w:val="left" w:pos="5140"/>
              </w:tabs>
              <w:rPr>
                <w:rFonts w:ascii="宋体" w:hAnsi="宋体"/>
                <w:color w:val="000000"/>
                <w:szCs w:val="44"/>
              </w:rPr>
            </w:pPr>
            <w:r w:rsidRPr="00E1705B">
              <w:rPr>
                <w:rFonts w:ascii="宋体" w:hAnsi="宋体" w:hint="eastAsia"/>
                <w:i/>
                <w:color w:val="FF0000"/>
                <w:szCs w:val="44"/>
              </w:rPr>
              <w:t>注：对于未到期担保合同，如有明显迹象表明有可能承担连带清偿责任，应明确说明；对于已经承担清偿责任的，分析对公司的影响。</w:t>
            </w:r>
          </w:p>
        </w:tc>
      </w:tr>
    </w:tbl>
    <w:p w14:paraId="64648AFB" w14:textId="77777777" w:rsidR="00E1705B" w:rsidRPr="00E1705B" w:rsidRDefault="00E1705B" w:rsidP="0095267A">
      <w:pPr>
        <w:rPr>
          <w:rFonts w:asciiTheme="minorEastAsia" w:eastAsiaTheme="minorEastAsia" w:hAnsiTheme="minorEastAsia"/>
          <w:i/>
          <w:color w:val="FF0000"/>
          <w:szCs w:val="44"/>
        </w:rPr>
      </w:pPr>
    </w:p>
    <w:p w14:paraId="2453077E" w14:textId="77777777" w:rsidR="00ED222E" w:rsidRDefault="00ED222E" w:rsidP="00ED222E">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（三）对外提供借款情况</w:t>
      </w:r>
    </w:p>
    <w:p w14:paraId="2053311C" w14:textId="77777777" w:rsidR="00ED222E" w:rsidRDefault="00ED222E" w:rsidP="00ED222E">
      <w:pPr>
        <w:rPr>
          <w:rFonts w:asciiTheme="minorEastAsia" w:eastAsiaTheme="minorEastAsia" w:hAnsiTheme="minorEastAsia"/>
          <w:b/>
          <w:color w:val="000000" w:themeColor="text1"/>
          <w:szCs w:val="44"/>
        </w:rPr>
      </w:pPr>
      <w:r>
        <w:rPr>
          <w:rFonts w:hint="eastAsia"/>
          <w:i/>
          <w:color w:val="FF0000"/>
        </w:rPr>
        <w:t>注：可免于披露已在“（三）股东及其关联方占用或转移公司资金、资产及其他资源的情况”中披露的事项。</w:t>
      </w:r>
      <w:r>
        <w:rPr>
          <w:rFonts w:asciiTheme="minorEastAsia" w:eastAsiaTheme="minorEastAsia" w:hAnsiTheme="minorEastAsia"/>
          <w:b/>
          <w:color w:val="000000" w:themeColor="text1"/>
          <w:szCs w:val="44"/>
        </w:rPr>
        <w:t xml:space="preserve">                                      </w:t>
      </w:r>
    </w:p>
    <w:p w14:paraId="328FCBD3" w14:textId="77777777" w:rsidR="00ED222E" w:rsidRDefault="00ED222E" w:rsidP="00ED222E">
      <w:pPr>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报告期内对外提供借款的累计金额是否占净资产</w:t>
      </w:r>
      <w:r>
        <w:rPr>
          <w:rFonts w:asciiTheme="minorEastAsia" w:eastAsiaTheme="minorEastAsia" w:hAnsiTheme="minorEastAsia"/>
          <w:color w:val="000000" w:themeColor="text1"/>
          <w:szCs w:val="44"/>
        </w:rPr>
        <w:t>10%及以上</w:t>
      </w:r>
    </w:p>
    <w:p w14:paraId="437784E4" w14:textId="26659212" w:rsidR="009D4434" w:rsidRPr="007A3C2D" w:rsidRDefault="009D4434" w:rsidP="00ED222E">
      <w:r>
        <w:rPr>
          <w:rFonts w:hint="eastAsia"/>
        </w:rPr>
        <w:t>□</w:t>
      </w:r>
      <w:r>
        <w:rPr>
          <w:rFonts w:hint="eastAsia"/>
        </w:rPr>
        <w:t xml:space="preserve">  </w:t>
      </w:r>
      <w:r>
        <w:rPr>
          <w:rFonts w:hint="eastAsia"/>
        </w:rPr>
        <w:t>是</w:t>
      </w:r>
      <w:r>
        <w:rPr>
          <w:rFonts w:hint="eastAsia"/>
        </w:rPr>
        <w:t xml:space="preserve">  </w:t>
      </w:r>
      <w:r>
        <w:rPr>
          <w:rFonts w:hint="eastAsia"/>
        </w:rPr>
        <w:t>□</w:t>
      </w:r>
      <w:r>
        <w:rPr>
          <w:rFonts w:hint="eastAsia"/>
        </w:rPr>
        <w:t xml:space="preserve">  </w:t>
      </w:r>
      <w:r>
        <w:rPr>
          <w:rFonts w:hint="eastAsia"/>
        </w:rPr>
        <w:t>否</w:t>
      </w:r>
    </w:p>
    <w:p w14:paraId="518B3086" w14:textId="77777777" w:rsidR="00ED222E" w:rsidRDefault="00ED222E" w:rsidP="00ED222E">
      <w:r>
        <w:rPr>
          <w:rFonts w:hint="eastAsia"/>
          <w:color w:val="FF0000"/>
        </w:rPr>
        <w:t>（不超过</w:t>
      </w:r>
      <w:r>
        <w:rPr>
          <w:color w:val="FF0000"/>
        </w:rPr>
        <w:t>净资产</w:t>
      </w:r>
      <w:r>
        <w:rPr>
          <w:rFonts w:hint="eastAsia"/>
          <w:color w:val="FF0000"/>
        </w:rPr>
        <w:t>10</w:t>
      </w:r>
      <w:r>
        <w:rPr>
          <w:color w:val="FF0000"/>
        </w:rPr>
        <w:t>%</w:t>
      </w:r>
      <w:r>
        <w:rPr>
          <w:color w:val="FF0000"/>
        </w:rPr>
        <w:t>的，</w:t>
      </w:r>
      <w:r>
        <w:rPr>
          <w:rFonts w:hint="eastAsia"/>
          <w:color w:val="FF0000"/>
        </w:rPr>
        <w:t>基础</w:t>
      </w:r>
      <w:r>
        <w:rPr>
          <w:color w:val="FF0000"/>
        </w:rPr>
        <w:t>层公司</w:t>
      </w:r>
      <w:r>
        <w:rPr>
          <w:rFonts w:hint="eastAsia"/>
          <w:color w:val="FF0000"/>
        </w:rPr>
        <w:t>可免</w:t>
      </w:r>
      <w:r>
        <w:rPr>
          <w:color w:val="FF0000"/>
        </w:rPr>
        <w:t>披</w:t>
      </w:r>
      <w:r>
        <w:rPr>
          <w:rFonts w:hint="eastAsia"/>
          <w:color w:val="FF0000"/>
        </w:rPr>
        <w:t>此节以下</w:t>
      </w:r>
      <w:r>
        <w:rPr>
          <w:color w:val="FF0000"/>
        </w:rPr>
        <w:t>内容，</w:t>
      </w:r>
      <w:r>
        <w:rPr>
          <w:rFonts w:hint="eastAsia"/>
          <w:color w:val="FF0000"/>
        </w:rPr>
        <w:t>创新</w:t>
      </w:r>
      <w:r>
        <w:rPr>
          <w:color w:val="FF0000"/>
        </w:rPr>
        <w:t>层公司</w:t>
      </w:r>
      <w:r>
        <w:rPr>
          <w:rFonts w:hint="eastAsia"/>
          <w:color w:val="FF0000"/>
        </w:rPr>
        <w:t>必须披露</w:t>
      </w:r>
      <w:r>
        <w:rPr>
          <w:color w:val="FF0000"/>
        </w:rPr>
        <w:t>）</w:t>
      </w:r>
    </w:p>
    <w:p w14:paraId="63D15A79" w14:textId="77777777" w:rsidR="00ED222E" w:rsidRDefault="00ED222E" w:rsidP="00ED222E">
      <w:pPr>
        <w:tabs>
          <w:tab w:val="left" w:pos="5140"/>
        </w:tabs>
        <w:jc w:val="right"/>
      </w:pPr>
      <w:r>
        <w:rPr>
          <w:rFonts w:hint="eastAsia"/>
        </w:rPr>
        <w:t>单位：元</w:t>
      </w:r>
    </w:p>
    <w:tbl>
      <w:tblPr>
        <w:tblW w:w="11143" w:type="dxa"/>
        <w:tblInd w:w="-1367"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1129"/>
        <w:gridCol w:w="993"/>
        <w:gridCol w:w="1134"/>
        <w:gridCol w:w="992"/>
        <w:gridCol w:w="992"/>
        <w:gridCol w:w="709"/>
        <w:gridCol w:w="850"/>
        <w:gridCol w:w="851"/>
        <w:gridCol w:w="850"/>
        <w:gridCol w:w="851"/>
        <w:gridCol w:w="942"/>
        <w:gridCol w:w="850"/>
      </w:tblGrid>
      <w:tr w:rsidR="00ED222E" w14:paraId="64B8160F" w14:textId="77777777" w:rsidTr="00E4588F">
        <w:trPr>
          <w:trHeight w:val="678"/>
        </w:trPr>
        <w:tc>
          <w:tcPr>
            <w:tcW w:w="1129" w:type="dxa"/>
            <w:vMerge w:val="restart"/>
            <w:shd w:val="pct10" w:color="auto" w:fill="auto"/>
            <w:vAlign w:val="center"/>
          </w:tcPr>
          <w:p w14:paraId="7188ACF8" w14:textId="77777777" w:rsidR="00ED222E" w:rsidRDefault="00ED222E" w:rsidP="00E4588F">
            <w:pPr>
              <w:jc w:val="center"/>
              <w:rPr>
                <w:rFonts w:ascii="宋体" w:hAnsi="宋体"/>
                <w:b/>
                <w:color w:val="000000" w:themeColor="text1"/>
                <w:sz w:val="20"/>
              </w:rPr>
            </w:pPr>
            <w:r>
              <w:rPr>
                <w:rFonts w:ascii="宋体" w:hAnsi="宋体" w:hint="eastAsia"/>
                <w:b/>
                <w:color w:val="000000" w:themeColor="text1"/>
                <w:sz w:val="20"/>
              </w:rPr>
              <w:t>债务人</w:t>
            </w:r>
          </w:p>
        </w:tc>
        <w:tc>
          <w:tcPr>
            <w:tcW w:w="993" w:type="dxa"/>
            <w:vMerge w:val="restart"/>
            <w:shd w:val="pct10" w:color="auto" w:fill="auto"/>
            <w:vAlign w:val="center"/>
          </w:tcPr>
          <w:p w14:paraId="23609E35" w14:textId="77777777" w:rsidR="00ED222E" w:rsidRDefault="00ED222E" w:rsidP="00E4588F">
            <w:pPr>
              <w:jc w:val="center"/>
              <w:rPr>
                <w:rFonts w:ascii="宋体" w:hAnsi="宋体"/>
                <w:b/>
                <w:color w:val="000000" w:themeColor="text1"/>
                <w:sz w:val="20"/>
              </w:rPr>
            </w:pPr>
            <w:r>
              <w:rPr>
                <w:rFonts w:ascii="宋体" w:hAnsi="宋体" w:hint="eastAsia"/>
                <w:b/>
                <w:color w:val="000000" w:themeColor="text1"/>
                <w:sz w:val="20"/>
              </w:rPr>
              <w:t>债务人与公司</w:t>
            </w:r>
            <w:r>
              <w:rPr>
                <w:rFonts w:ascii="宋体" w:hAnsi="宋体"/>
                <w:b/>
                <w:color w:val="000000" w:themeColor="text1"/>
                <w:sz w:val="20"/>
              </w:rPr>
              <w:t>的关联关系</w:t>
            </w:r>
          </w:p>
        </w:tc>
        <w:tc>
          <w:tcPr>
            <w:tcW w:w="1134" w:type="dxa"/>
            <w:vMerge w:val="restart"/>
            <w:shd w:val="pct10" w:color="auto" w:fill="auto"/>
          </w:tcPr>
          <w:p w14:paraId="4CA21153" w14:textId="77777777" w:rsidR="00ED222E" w:rsidRDefault="00ED222E" w:rsidP="00E4588F">
            <w:pPr>
              <w:jc w:val="center"/>
              <w:rPr>
                <w:rFonts w:ascii="宋体" w:hAnsi="宋体"/>
                <w:b/>
                <w:color w:val="000000" w:themeColor="text1"/>
                <w:sz w:val="20"/>
              </w:rPr>
            </w:pPr>
            <w:r>
              <w:rPr>
                <w:rFonts w:ascii="宋体" w:hAnsi="宋体" w:hint="eastAsia"/>
                <w:b/>
                <w:color w:val="000000" w:themeColor="text1"/>
                <w:sz w:val="20"/>
              </w:rPr>
              <w:t>债务人是否为</w:t>
            </w:r>
            <w:r>
              <w:rPr>
                <w:rFonts w:ascii="宋体" w:hAnsi="宋体"/>
                <w:b/>
                <w:color w:val="000000" w:themeColor="text1"/>
                <w:sz w:val="20"/>
              </w:rPr>
              <w:t>公司董事、监事及高级管理人员</w:t>
            </w:r>
          </w:p>
        </w:tc>
        <w:tc>
          <w:tcPr>
            <w:tcW w:w="1984" w:type="dxa"/>
            <w:gridSpan w:val="2"/>
            <w:shd w:val="pct10" w:color="auto" w:fill="auto"/>
            <w:vAlign w:val="center"/>
          </w:tcPr>
          <w:p w14:paraId="007F6E3B" w14:textId="77777777" w:rsidR="00ED222E" w:rsidRDefault="00ED222E" w:rsidP="00E4588F">
            <w:pPr>
              <w:jc w:val="center"/>
              <w:rPr>
                <w:rFonts w:ascii="宋体" w:hAnsi="宋体"/>
                <w:b/>
                <w:color w:val="000000" w:themeColor="text1"/>
                <w:sz w:val="20"/>
              </w:rPr>
            </w:pPr>
            <w:r>
              <w:rPr>
                <w:rFonts w:ascii="宋体" w:hAnsi="宋体" w:hint="eastAsia"/>
                <w:b/>
                <w:color w:val="000000" w:themeColor="text1"/>
                <w:sz w:val="20"/>
              </w:rPr>
              <w:t>借款期间</w:t>
            </w:r>
          </w:p>
        </w:tc>
        <w:tc>
          <w:tcPr>
            <w:tcW w:w="709" w:type="dxa"/>
            <w:vMerge w:val="restart"/>
            <w:shd w:val="pct10" w:color="auto" w:fill="auto"/>
            <w:vAlign w:val="center"/>
          </w:tcPr>
          <w:p w14:paraId="33B46F14" w14:textId="77777777" w:rsidR="00ED222E" w:rsidRDefault="00ED222E" w:rsidP="00E4588F">
            <w:pPr>
              <w:jc w:val="center"/>
              <w:rPr>
                <w:rFonts w:ascii="宋体" w:hAnsi="宋体"/>
                <w:b/>
                <w:color w:val="000000" w:themeColor="text1"/>
                <w:sz w:val="20"/>
              </w:rPr>
            </w:pPr>
            <w:r>
              <w:rPr>
                <w:rFonts w:ascii="宋体" w:hAnsi="宋体" w:hint="eastAsia"/>
                <w:b/>
                <w:color w:val="000000" w:themeColor="text1"/>
                <w:sz w:val="20"/>
              </w:rPr>
              <w:t>期初余额</w:t>
            </w:r>
          </w:p>
        </w:tc>
        <w:tc>
          <w:tcPr>
            <w:tcW w:w="850" w:type="dxa"/>
            <w:vMerge w:val="restart"/>
            <w:shd w:val="pct10" w:color="auto" w:fill="auto"/>
            <w:vAlign w:val="center"/>
          </w:tcPr>
          <w:p w14:paraId="2C161B19" w14:textId="77777777" w:rsidR="00ED222E" w:rsidRDefault="00ED222E" w:rsidP="00E4588F">
            <w:pPr>
              <w:jc w:val="center"/>
              <w:rPr>
                <w:rFonts w:ascii="宋体" w:hAnsi="宋体"/>
                <w:b/>
                <w:color w:val="000000" w:themeColor="text1"/>
                <w:sz w:val="20"/>
              </w:rPr>
            </w:pPr>
            <w:r>
              <w:rPr>
                <w:rFonts w:ascii="宋体" w:hAnsi="宋体" w:hint="eastAsia"/>
                <w:b/>
                <w:color w:val="000000" w:themeColor="text1"/>
                <w:sz w:val="20"/>
              </w:rPr>
              <w:t>本期新增</w:t>
            </w:r>
          </w:p>
        </w:tc>
        <w:tc>
          <w:tcPr>
            <w:tcW w:w="851" w:type="dxa"/>
            <w:vMerge w:val="restart"/>
            <w:shd w:val="pct10" w:color="auto" w:fill="auto"/>
            <w:vAlign w:val="center"/>
          </w:tcPr>
          <w:p w14:paraId="671A6256" w14:textId="77777777" w:rsidR="00ED222E" w:rsidRDefault="00ED222E" w:rsidP="00E4588F">
            <w:pPr>
              <w:jc w:val="center"/>
              <w:rPr>
                <w:rFonts w:ascii="宋体" w:hAnsi="宋体"/>
                <w:b/>
                <w:color w:val="000000" w:themeColor="text1"/>
                <w:sz w:val="20"/>
              </w:rPr>
            </w:pPr>
            <w:r>
              <w:rPr>
                <w:rFonts w:ascii="宋体" w:hAnsi="宋体" w:hint="eastAsia"/>
                <w:b/>
                <w:color w:val="000000" w:themeColor="text1"/>
                <w:sz w:val="20"/>
              </w:rPr>
              <w:t>本期减少</w:t>
            </w:r>
          </w:p>
        </w:tc>
        <w:tc>
          <w:tcPr>
            <w:tcW w:w="850" w:type="dxa"/>
            <w:vMerge w:val="restart"/>
            <w:shd w:val="pct10" w:color="auto" w:fill="auto"/>
            <w:vAlign w:val="center"/>
          </w:tcPr>
          <w:p w14:paraId="7A3B740A" w14:textId="77777777" w:rsidR="00ED222E" w:rsidRDefault="00ED222E" w:rsidP="00E4588F">
            <w:pPr>
              <w:jc w:val="center"/>
              <w:rPr>
                <w:rFonts w:ascii="宋体" w:hAnsi="宋体"/>
                <w:b/>
                <w:color w:val="000000" w:themeColor="text1"/>
                <w:sz w:val="20"/>
              </w:rPr>
            </w:pPr>
            <w:r>
              <w:rPr>
                <w:rFonts w:ascii="宋体" w:hAnsi="宋体" w:hint="eastAsia"/>
                <w:b/>
                <w:color w:val="000000" w:themeColor="text1"/>
                <w:sz w:val="20"/>
              </w:rPr>
              <w:t>期末余额</w:t>
            </w:r>
          </w:p>
        </w:tc>
        <w:tc>
          <w:tcPr>
            <w:tcW w:w="851" w:type="dxa"/>
            <w:vMerge w:val="restart"/>
            <w:shd w:val="pct10" w:color="auto" w:fill="auto"/>
            <w:vAlign w:val="center"/>
          </w:tcPr>
          <w:p w14:paraId="55DF9047" w14:textId="77777777" w:rsidR="00ED222E" w:rsidRDefault="00ED222E" w:rsidP="00E4588F">
            <w:pPr>
              <w:jc w:val="center"/>
              <w:rPr>
                <w:rFonts w:ascii="宋体" w:hAnsi="宋体"/>
                <w:b/>
                <w:color w:val="000000" w:themeColor="text1"/>
                <w:sz w:val="20"/>
              </w:rPr>
            </w:pPr>
            <w:r>
              <w:rPr>
                <w:rFonts w:ascii="宋体" w:hAnsi="宋体" w:hint="eastAsia"/>
                <w:b/>
                <w:color w:val="000000" w:themeColor="text1"/>
                <w:sz w:val="20"/>
              </w:rPr>
              <w:t>借款利率</w:t>
            </w:r>
          </w:p>
        </w:tc>
        <w:tc>
          <w:tcPr>
            <w:tcW w:w="942" w:type="dxa"/>
            <w:vMerge w:val="restart"/>
            <w:shd w:val="pct10" w:color="auto" w:fill="auto"/>
            <w:vAlign w:val="center"/>
          </w:tcPr>
          <w:p w14:paraId="7CAEDC51" w14:textId="77777777" w:rsidR="00ED222E" w:rsidRDefault="00ED222E" w:rsidP="00E4588F">
            <w:pPr>
              <w:jc w:val="center"/>
              <w:rPr>
                <w:rFonts w:ascii="宋体" w:hAnsi="宋体"/>
                <w:b/>
                <w:color w:val="000000" w:themeColor="text1"/>
                <w:sz w:val="20"/>
                <w:shd w:val="pct10" w:color="auto" w:fill="FFFFFF"/>
              </w:rPr>
            </w:pPr>
            <w:r>
              <w:rPr>
                <w:rFonts w:ascii="宋体" w:hAnsi="宋体" w:hint="eastAsia"/>
                <w:b/>
                <w:color w:val="000000" w:themeColor="text1"/>
                <w:sz w:val="20"/>
                <w:shd w:val="pct10" w:color="auto" w:fill="FFFFFF"/>
              </w:rPr>
              <w:t>是否履行</w:t>
            </w:r>
            <w:r>
              <w:rPr>
                <w:rFonts w:ascii="宋体" w:hAnsi="宋体"/>
                <w:b/>
                <w:color w:val="000000" w:themeColor="text1"/>
                <w:sz w:val="20"/>
                <w:shd w:val="pct10" w:color="auto" w:fill="FFFFFF"/>
              </w:rPr>
              <w:t>审议程序</w:t>
            </w:r>
          </w:p>
        </w:tc>
        <w:tc>
          <w:tcPr>
            <w:tcW w:w="850" w:type="dxa"/>
            <w:vMerge w:val="restart"/>
            <w:shd w:val="pct10" w:color="auto" w:fill="auto"/>
            <w:vAlign w:val="center"/>
          </w:tcPr>
          <w:p w14:paraId="5B46F82D" w14:textId="77777777" w:rsidR="00ED222E" w:rsidRDefault="00ED222E" w:rsidP="00E4588F">
            <w:pPr>
              <w:jc w:val="center"/>
              <w:rPr>
                <w:rFonts w:ascii="宋体" w:hAnsi="宋体"/>
                <w:b/>
                <w:color w:val="000000" w:themeColor="text1"/>
                <w:sz w:val="20"/>
              </w:rPr>
            </w:pPr>
          </w:p>
          <w:p w14:paraId="4CABADCA" w14:textId="77777777" w:rsidR="00ED222E" w:rsidRDefault="00ED222E" w:rsidP="00E4588F">
            <w:pPr>
              <w:jc w:val="center"/>
              <w:rPr>
                <w:rFonts w:ascii="宋体" w:hAnsi="宋体"/>
                <w:b/>
                <w:color w:val="000000" w:themeColor="text1"/>
                <w:sz w:val="20"/>
              </w:rPr>
            </w:pPr>
            <w:r>
              <w:rPr>
                <w:rFonts w:ascii="宋体" w:hAnsi="宋体" w:hint="eastAsia"/>
                <w:b/>
                <w:color w:val="000000" w:themeColor="text1"/>
                <w:sz w:val="20"/>
              </w:rPr>
              <w:t>是否存在</w:t>
            </w:r>
            <w:r>
              <w:rPr>
                <w:rFonts w:ascii="宋体" w:hAnsi="宋体"/>
                <w:b/>
                <w:color w:val="000000" w:themeColor="text1"/>
                <w:sz w:val="20"/>
              </w:rPr>
              <w:t>抵质</w:t>
            </w:r>
          </w:p>
          <w:p w14:paraId="7136F73F" w14:textId="77777777" w:rsidR="00ED222E" w:rsidRDefault="00ED222E" w:rsidP="00E4588F">
            <w:pPr>
              <w:jc w:val="center"/>
              <w:rPr>
                <w:rFonts w:ascii="宋体" w:hAnsi="宋体"/>
                <w:b/>
                <w:color w:val="000000" w:themeColor="text1"/>
                <w:sz w:val="20"/>
              </w:rPr>
            </w:pPr>
            <w:r>
              <w:rPr>
                <w:rFonts w:ascii="宋体" w:hAnsi="宋体"/>
                <w:b/>
                <w:color w:val="000000" w:themeColor="text1"/>
                <w:sz w:val="20"/>
              </w:rPr>
              <w:t>押</w:t>
            </w:r>
          </w:p>
        </w:tc>
      </w:tr>
      <w:tr w:rsidR="00ED222E" w14:paraId="45AC7FFF" w14:textId="77777777" w:rsidTr="00E4588F">
        <w:trPr>
          <w:trHeight w:val="624"/>
        </w:trPr>
        <w:tc>
          <w:tcPr>
            <w:tcW w:w="1129" w:type="dxa"/>
            <w:vMerge/>
            <w:shd w:val="pct10" w:color="auto" w:fill="auto"/>
            <w:vAlign w:val="center"/>
          </w:tcPr>
          <w:p w14:paraId="05332621" w14:textId="77777777" w:rsidR="00ED222E" w:rsidRDefault="00ED222E" w:rsidP="00E4588F">
            <w:pPr>
              <w:jc w:val="center"/>
              <w:rPr>
                <w:rFonts w:ascii="宋体" w:hAnsi="宋体"/>
                <w:b/>
                <w:color w:val="000000" w:themeColor="text1"/>
                <w:sz w:val="20"/>
              </w:rPr>
            </w:pPr>
          </w:p>
        </w:tc>
        <w:tc>
          <w:tcPr>
            <w:tcW w:w="993" w:type="dxa"/>
            <w:vMerge/>
            <w:shd w:val="pct10" w:color="auto" w:fill="auto"/>
            <w:vAlign w:val="center"/>
          </w:tcPr>
          <w:p w14:paraId="164A69F3" w14:textId="77777777" w:rsidR="00ED222E" w:rsidRDefault="00ED222E" w:rsidP="00E4588F">
            <w:pPr>
              <w:jc w:val="center"/>
              <w:rPr>
                <w:rFonts w:ascii="宋体" w:hAnsi="宋体"/>
                <w:b/>
                <w:color w:val="000000" w:themeColor="text1"/>
                <w:sz w:val="20"/>
              </w:rPr>
            </w:pPr>
          </w:p>
        </w:tc>
        <w:tc>
          <w:tcPr>
            <w:tcW w:w="1134" w:type="dxa"/>
            <w:vMerge/>
            <w:shd w:val="pct10" w:color="auto" w:fill="auto"/>
          </w:tcPr>
          <w:p w14:paraId="3FCF5E54" w14:textId="77777777" w:rsidR="00ED222E" w:rsidRDefault="00ED222E" w:rsidP="00E4588F">
            <w:pPr>
              <w:jc w:val="center"/>
              <w:rPr>
                <w:rFonts w:ascii="宋体" w:hAnsi="宋体"/>
                <w:b/>
                <w:color w:val="000000" w:themeColor="text1"/>
                <w:sz w:val="20"/>
              </w:rPr>
            </w:pPr>
          </w:p>
        </w:tc>
        <w:tc>
          <w:tcPr>
            <w:tcW w:w="992" w:type="dxa"/>
            <w:shd w:val="pct10" w:color="auto" w:fill="auto"/>
            <w:vAlign w:val="center"/>
          </w:tcPr>
          <w:p w14:paraId="11628832" w14:textId="77777777" w:rsidR="00ED222E" w:rsidRDefault="00ED222E" w:rsidP="00E4588F">
            <w:pPr>
              <w:jc w:val="center"/>
              <w:rPr>
                <w:rFonts w:ascii="宋体" w:hAnsi="宋体"/>
                <w:b/>
                <w:color w:val="000000" w:themeColor="text1"/>
                <w:sz w:val="20"/>
              </w:rPr>
            </w:pPr>
            <w:r>
              <w:rPr>
                <w:rFonts w:ascii="宋体" w:hAnsi="宋体" w:hint="eastAsia"/>
                <w:b/>
                <w:color w:val="000000" w:themeColor="text1"/>
                <w:sz w:val="20"/>
              </w:rPr>
              <w:t>起始日期</w:t>
            </w:r>
          </w:p>
        </w:tc>
        <w:tc>
          <w:tcPr>
            <w:tcW w:w="992" w:type="dxa"/>
            <w:shd w:val="pct10" w:color="auto" w:fill="auto"/>
            <w:vAlign w:val="center"/>
          </w:tcPr>
          <w:p w14:paraId="0C0FAB2D" w14:textId="77777777" w:rsidR="00ED222E" w:rsidRDefault="00ED222E" w:rsidP="00E4588F">
            <w:pPr>
              <w:jc w:val="center"/>
              <w:rPr>
                <w:rFonts w:ascii="宋体" w:hAnsi="宋体"/>
                <w:b/>
                <w:color w:val="000000" w:themeColor="text1"/>
                <w:sz w:val="20"/>
              </w:rPr>
            </w:pPr>
            <w:r>
              <w:rPr>
                <w:rFonts w:ascii="宋体" w:hAnsi="宋体" w:hint="eastAsia"/>
                <w:b/>
                <w:color w:val="000000" w:themeColor="text1"/>
                <w:sz w:val="20"/>
              </w:rPr>
              <w:t>终止日期</w:t>
            </w:r>
          </w:p>
        </w:tc>
        <w:tc>
          <w:tcPr>
            <w:tcW w:w="709" w:type="dxa"/>
            <w:vMerge/>
            <w:shd w:val="pct10" w:color="auto" w:fill="auto"/>
            <w:vAlign w:val="center"/>
          </w:tcPr>
          <w:p w14:paraId="50269BFD" w14:textId="77777777" w:rsidR="00ED222E" w:rsidRDefault="00ED222E" w:rsidP="00E4588F">
            <w:pPr>
              <w:jc w:val="center"/>
              <w:rPr>
                <w:rFonts w:ascii="宋体" w:hAnsi="宋体"/>
                <w:b/>
                <w:color w:val="000000" w:themeColor="text1"/>
                <w:sz w:val="20"/>
              </w:rPr>
            </w:pPr>
          </w:p>
        </w:tc>
        <w:tc>
          <w:tcPr>
            <w:tcW w:w="850" w:type="dxa"/>
            <w:vMerge/>
            <w:shd w:val="pct10" w:color="auto" w:fill="auto"/>
            <w:vAlign w:val="center"/>
          </w:tcPr>
          <w:p w14:paraId="743B0D0D" w14:textId="77777777" w:rsidR="00ED222E" w:rsidRDefault="00ED222E" w:rsidP="00E4588F">
            <w:pPr>
              <w:jc w:val="center"/>
              <w:rPr>
                <w:rFonts w:ascii="宋体" w:hAnsi="宋体"/>
                <w:b/>
                <w:color w:val="000000" w:themeColor="text1"/>
                <w:sz w:val="20"/>
              </w:rPr>
            </w:pPr>
          </w:p>
        </w:tc>
        <w:tc>
          <w:tcPr>
            <w:tcW w:w="851" w:type="dxa"/>
            <w:vMerge/>
            <w:shd w:val="pct10" w:color="auto" w:fill="auto"/>
            <w:vAlign w:val="center"/>
          </w:tcPr>
          <w:p w14:paraId="1870AB41" w14:textId="77777777" w:rsidR="00ED222E" w:rsidRDefault="00ED222E" w:rsidP="00E4588F">
            <w:pPr>
              <w:jc w:val="center"/>
              <w:rPr>
                <w:rFonts w:ascii="宋体" w:hAnsi="宋体"/>
                <w:b/>
                <w:color w:val="000000" w:themeColor="text1"/>
                <w:sz w:val="20"/>
              </w:rPr>
            </w:pPr>
          </w:p>
        </w:tc>
        <w:tc>
          <w:tcPr>
            <w:tcW w:w="850" w:type="dxa"/>
            <w:vMerge/>
            <w:shd w:val="pct10" w:color="auto" w:fill="auto"/>
            <w:vAlign w:val="center"/>
          </w:tcPr>
          <w:p w14:paraId="35669616" w14:textId="77777777" w:rsidR="00ED222E" w:rsidRDefault="00ED222E" w:rsidP="00E4588F">
            <w:pPr>
              <w:jc w:val="center"/>
              <w:rPr>
                <w:rFonts w:ascii="宋体" w:hAnsi="宋体"/>
                <w:b/>
                <w:color w:val="000000" w:themeColor="text1"/>
                <w:sz w:val="20"/>
              </w:rPr>
            </w:pPr>
          </w:p>
        </w:tc>
        <w:tc>
          <w:tcPr>
            <w:tcW w:w="851" w:type="dxa"/>
            <w:vMerge/>
            <w:shd w:val="pct10" w:color="auto" w:fill="auto"/>
            <w:vAlign w:val="center"/>
          </w:tcPr>
          <w:p w14:paraId="3B9889AF" w14:textId="77777777" w:rsidR="00ED222E" w:rsidRDefault="00ED222E" w:rsidP="00E4588F">
            <w:pPr>
              <w:jc w:val="center"/>
              <w:rPr>
                <w:rFonts w:ascii="宋体" w:hAnsi="宋体"/>
                <w:b/>
                <w:color w:val="000000" w:themeColor="text1"/>
                <w:sz w:val="20"/>
              </w:rPr>
            </w:pPr>
          </w:p>
        </w:tc>
        <w:tc>
          <w:tcPr>
            <w:tcW w:w="942" w:type="dxa"/>
            <w:vMerge/>
            <w:shd w:val="pct10" w:color="auto" w:fill="auto"/>
          </w:tcPr>
          <w:p w14:paraId="65E6C12F" w14:textId="77777777" w:rsidR="00ED222E" w:rsidRDefault="00ED222E" w:rsidP="00E4588F">
            <w:pPr>
              <w:rPr>
                <w:rFonts w:ascii="宋体" w:hAnsi="宋体"/>
                <w:b/>
                <w:color w:val="FF0000"/>
                <w:sz w:val="20"/>
              </w:rPr>
            </w:pPr>
          </w:p>
        </w:tc>
        <w:tc>
          <w:tcPr>
            <w:tcW w:w="850" w:type="dxa"/>
            <w:vMerge/>
            <w:shd w:val="pct10" w:color="auto" w:fill="auto"/>
          </w:tcPr>
          <w:p w14:paraId="608E1445" w14:textId="77777777" w:rsidR="00ED222E" w:rsidRDefault="00ED222E" w:rsidP="00E4588F">
            <w:pPr>
              <w:rPr>
                <w:rFonts w:ascii="宋体" w:hAnsi="宋体"/>
                <w:b/>
                <w:color w:val="000000" w:themeColor="text1"/>
                <w:sz w:val="20"/>
              </w:rPr>
            </w:pPr>
          </w:p>
        </w:tc>
      </w:tr>
      <w:tr w:rsidR="00ED222E" w14:paraId="6439B2D5" w14:textId="77777777" w:rsidTr="00E4588F">
        <w:tc>
          <w:tcPr>
            <w:tcW w:w="1129" w:type="dxa"/>
          </w:tcPr>
          <w:p w14:paraId="05B726D1" w14:textId="77777777" w:rsidR="00ED222E" w:rsidRDefault="00ED222E" w:rsidP="00E4588F">
            <w:pPr>
              <w:jc w:val="center"/>
              <w:rPr>
                <w:rFonts w:ascii="宋体" w:hAnsi="宋体"/>
                <w:color w:val="000000" w:themeColor="text1"/>
                <w:kern w:val="0"/>
                <w:sz w:val="20"/>
              </w:rPr>
            </w:pPr>
            <w:r>
              <w:rPr>
                <w:rFonts w:ascii="宋体" w:hAnsi="宋体" w:hint="eastAsia"/>
                <w:color w:val="000000" w:themeColor="text1"/>
                <w:kern w:val="0"/>
                <w:sz w:val="20"/>
              </w:rPr>
              <w:t>对象</w:t>
            </w:r>
            <w:r>
              <w:rPr>
                <w:rFonts w:ascii="宋体" w:hAnsi="宋体"/>
                <w:color w:val="000000" w:themeColor="text1"/>
                <w:kern w:val="0"/>
                <w:sz w:val="20"/>
              </w:rPr>
              <w:t>1</w:t>
            </w:r>
          </w:p>
        </w:tc>
        <w:tc>
          <w:tcPr>
            <w:tcW w:w="993" w:type="dxa"/>
            <w:vAlign w:val="center"/>
          </w:tcPr>
          <w:p w14:paraId="5E58D6D9" w14:textId="77777777" w:rsidR="00ED222E" w:rsidRDefault="00ED222E" w:rsidP="00E4588F">
            <w:pPr>
              <w:jc w:val="center"/>
              <w:rPr>
                <w:rFonts w:ascii="宋体" w:hAnsi="宋体"/>
                <w:color w:val="FF0000"/>
                <w:sz w:val="20"/>
              </w:rPr>
            </w:pPr>
          </w:p>
        </w:tc>
        <w:tc>
          <w:tcPr>
            <w:tcW w:w="1134" w:type="dxa"/>
          </w:tcPr>
          <w:p w14:paraId="11372225" w14:textId="77777777" w:rsidR="00ED222E" w:rsidRDefault="00ED222E" w:rsidP="00E4588F">
            <w:pPr>
              <w:jc w:val="center"/>
              <w:rPr>
                <w:rFonts w:ascii="宋体" w:hAnsi="宋体"/>
                <w:color w:val="FF0000"/>
                <w:sz w:val="20"/>
              </w:rPr>
            </w:pPr>
            <w:r>
              <w:rPr>
                <w:rFonts w:ascii="宋体" w:hAnsi="宋体" w:hint="eastAsia"/>
                <w:color w:val="FF0000"/>
                <w:sz w:val="20"/>
              </w:rPr>
              <w:t>（是</w:t>
            </w:r>
            <w:r>
              <w:rPr>
                <w:rFonts w:ascii="宋体" w:hAnsi="宋体"/>
                <w:color w:val="FF0000"/>
                <w:sz w:val="20"/>
              </w:rPr>
              <w:t>/否）</w:t>
            </w:r>
          </w:p>
        </w:tc>
        <w:tc>
          <w:tcPr>
            <w:tcW w:w="992" w:type="dxa"/>
          </w:tcPr>
          <w:p w14:paraId="0B259AB8" w14:textId="77777777" w:rsidR="00ED222E" w:rsidRDefault="00ED222E" w:rsidP="00E4588F">
            <w:pPr>
              <w:jc w:val="center"/>
              <w:rPr>
                <w:rFonts w:ascii="宋体" w:hAnsi="宋体"/>
                <w:color w:val="000000" w:themeColor="text1"/>
                <w:sz w:val="20"/>
              </w:rPr>
            </w:pPr>
            <w:r>
              <w:rPr>
                <w:rFonts w:ascii="宋体" w:hAnsi="宋体" w:hint="eastAsia"/>
                <w:color w:val="FF0000"/>
                <w:sz w:val="20"/>
              </w:rPr>
              <w:t>日历控件</w:t>
            </w:r>
          </w:p>
        </w:tc>
        <w:tc>
          <w:tcPr>
            <w:tcW w:w="992" w:type="dxa"/>
          </w:tcPr>
          <w:p w14:paraId="3CAD3DF1" w14:textId="77777777" w:rsidR="00ED222E" w:rsidRDefault="00ED222E" w:rsidP="00E4588F">
            <w:pPr>
              <w:jc w:val="center"/>
              <w:rPr>
                <w:rFonts w:ascii="宋体" w:hAnsi="宋体"/>
                <w:color w:val="000000" w:themeColor="text1"/>
                <w:sz w:val="20"/>
              </w:rPr>
            </w:pPr>
            <w:r>
              <w:rPr>
                <w:rFonts w:ascii="宋体" w:hAnsi="宋体" w:hint="eastAsia"/>
                <w:color w:val="FF0000"/>
                <w:sz w:val="20"/>
              </w:rPr>
              <w:t>日历</w:t>
            </w:r>
            <w:r>
              <w:rPr>
                <w:rFonts w:ascii="宋体" w:hAnsi="宋体"/>
                <w:color w:val="FF0000"/>
                <w:sz w:val="20"/>
              </w:rPr>
              <w:t>控件</w:t>
            </w:r>
          </w:p>
        </w:tc>
        <w:tc>
          <w:tcPr>
            <w:tcW w:w="709" w:type="dxa"/>
            <w:vAlign w:val="center"/>
          </w:tcPr>
          <w:p w14:paraId="5D2E09C3" w14:textId="77777777" w:rsidR="00ED222E" w:rsidRDefault="00ED222E" w:rsidP="00E4588F">
            <w:pPr>
              <w:jc w:val="center"/>
              <w:rPr>
                <w:rFonts w:ascii="宋体" w:hAnsi="宋体"/>
                <w:color w:val="000000" w:themeColor="text1"/>
                <w:sz w:val="20"/>
              </w:rPr>
            </w:pPr>
          </w:p>
        </w:tc>
        <w:tc>
          <w:tcPr>
            <w:tcW w:w="850" w:type="dxa"/>
            <w:vAlign w:val="center"/>
          </w:tcPr>
          <w:p w14:paraId="4A39550E" w14:textId="77777777" w:rsidR="00ED222E" w:rsidRDefault="00ED222E" w:rsidP="00E4588F">
            <w:pPr>
              <w:jc w:val="center"/>
              <w:rPr>
                <w:rFonts w:ascii="宋体" w:hAnsi="宋体"/>
                <w:color w:val="000000" w:themeColor="text1"/>
                <w:sz w:val="20"/>
              </w:rPr>
            </w:pPr>
          </w:p>
        </w:tc>
        <w:tc>
          <w:tcPr>
            <w:tcW w:w="851" w:type="dxa"/>
            <w:vAlign w:val="center"/>
          </w:tcPr>
          <w:p w14:paraId="1480E46A" w14:textId="77777777" w:rsidR="00ED222E" w:rsidRDefault="00ED222E" w:rsidP="00E4588F">
            <w:pPr>
              <w:jc w:val="center"/>
              <w:rPr>
                <w:rFonts w:ascii="宋体" w:hAnsi="宋体"/>
                <w:color w:val="000000" w:themeColor="text1"/>
                <w:sz w:val="20"/>
              </w:rPr>
            </w:pPr>
          </w:p>
        </w:tc>
        <w:tc>
          <w:tcPr>
            <w:tcW w:w="850" w:type="dxa"/>
            <w:vAlign w:val="center"/>
          </w:tcPr>
          <w:p w14:paraId="2FC76052" w14:textId="77777777" w:rsidR="00ED222E" w:rsidRDefault="00ED222E" w:rsidP="00E4588F">
            <w:pPr>
              <w:jc w:val="center"/>
              <w:rPr>
                <w:rFonts w:ascii="宋体" w:hAnsi="宋体"/>
                <w:color w:val="000000" w:themeColor="text1"/>
                <w:sz w:val="20"/>
              </w:rPr>
            </w:pPr>
          </w:p>
        </w:tc>
        <w:tc>
          <w:tcPr>
            <w:tcW w:w="851" w:type="dxa"/>
            <w:vAlign w:val="center"/>
          </w:tcPr>
          <w:p w14:paraId="0EC6EAE8" w14:textId="77777777" w:rsidR="00ED222E" w:rsidRDefault="00ED222E" w:rsidP="00E4588F">
            <w:pPr>
              <w:jc w:val="center"/>
              <w:rPr>
                <w:rFonts w:ascii="宋体" w:hAnsi="宋体"/>
                <w:color w:val="000000" w:themeColor="text1"/>
                <w:sz w:val="20"/>
              </w:rPr>
            </w:pPr>
          </w:p>
        </w:tc>
        <w:tc>
          <w:tcPr>
            <w:tcW w:w="942" w:type="dxa"/>
          </w:tcPr>
          <w:p w14:paraId="002E73D8" w14:textId="77777777" w:rsidR="00ED222E" w:rsidRDefault="00ED222E" w:rsidP="00E4588F">
            <w:pPr>
              <w:jc w:val="center"/>
              <w:rPr>
                <w:rFonts w:ascii="宋体" w:hAnsi="宋体"/>
                <w:color w:val="000000" w:themeColor="text1"/>
                <w:sz w:val="20"/>
              </w:rPr>
            </w:pPr>
            <w:r>
              <w:rPr>
                <w:rFonts w:ascii="宋体" w:hAnsi="宋体" w:hint="eastAsia"/>
                <w:color w:val="FF0000"/>
                <w:sz w:val="20"/>
              </w:rPr>
              <w:t>（已事前及时履行</w:t>
            </w:r>
            <w:r>
              <w:rPr>
                <w:rFonts w:ascii="宋体" w:hAnsi="宋体"/>
                <w:color w:val="FF0000"/>
                <w:sz w:val="20"/>
              </w:rPr>
              <w:t>/</w:t>
            </w:r>
            <w:r>
              <w:rPr>
                <w:rFonts w:ascii="宋体" w:hAnsi="宋体" w:hint="eastAsia"/>
                <w:color w:val="FF0000"/>
                <w:sz w:val="20"/>
              </w:rPr>
              <w:t>已</w:t>
            </w:r>
            <w:r>
              <w:rPr>
                <w:rFonts w:ascii="宋体" w:hAnsi="宋体"/>
                <w:color w:val="FF0000"/>
                <w:sz w:val="20"/>
              </w:rPr>
              <w:t>事后补充履行/尚未履行</w:t>
            </w:r>
            <w:r>
              <w:rPr>
                <w:rFonts w:ascii="宋体" w:hAnsi="宋体" w:hint="eastAsia"/>
                <w:color w:val="FF0000"/>
                <w:sz w:val="20"/>
              </w:rPr>
              <w:t>）</w:t>
            </w:r>
          </w:p>
        </w:tc>
        <w:tc>
          <w:tcPr>
            <w:tcW w:w="850" w:type="dxa"/>
          </w:tcPr>
          <w:p w14:paraId="111EC35E" w14:textId="77777777" w:rsidR="00ED222E" w:rsidRDefault="00ED222E" w:rsidP="00E4588F">
            <w:pPr>
              <w:jc w:val="center"/>
              <w:rPr>
                <w:rFonts w:ascii="宋体" w:hAnsi="宋体"/>
                <w:color w:val="000000" w:themeColor="text1"/>
                <w:sz w:val="20"/>
              </w:rPr>
            </w:pPr>
            <w:r>
              <w:rPr>
                <w:rFonts w:ascii="宋体" w:hAnsi="宋体" w:hint="eastAsia"/>
                <w:color w:val="FF0000"/>
                <w:sz w:val="20"/>
              </w:rPr>
              <w:t>（是</w:t>
            </w:r>
            <w:r>
              <w:rPr>
                <w:rFonts w:ascii="宋体" w:hAnsi="宋体"/>
                <w:color w:val="FF0000"/>
                <w:sz w:val="20"/>
              </w:rPr>
              <w:t>/否）</w:t>
            </w:r>
          </w:p>
        </w:tc>
      </w:tr>
      <w:tr w:rsidR="00ED222E" w14:paraId="59D449F0" w14:textId="77777777" w:rsidTr="00E4588F">
        <w:tc>
          <w:tcPr>
            <w:tcW w:w="1129" w:type="dxa"/>
          </w:tcPr>
          <w:p w14:paraId="148E7ABE" w14:textId="77777777" w:rsidR="00ED222E" w:rsidRDefault="00ED222E" w:rsidP="00E4588F">
            <w:pPr>
              <w:jc w:val="center"/>
              <w:rPr>
                <w:rFonts w:ascii="宋体" w:hAnsi="宋体"/>
                <w:color w:val="000000" w:themeColor="text1"/>
                <w:kern w:val="0"/>
                <w:sz w:val="20"/>
              </w:rPr>
            </w:pPr>
            <w:r>
              <w:rPr>
                <w:rFonts w:ascii="宋体" w:hAnsi="宋体" w:hint="eastAsia"/>
                <w:color w:val="000000" w:themeColor="text1"/>
                <w:kern w:val="0"/>
                <w:sz w:val="20"/>
              </w:rPr>
              <w:t>对象</w:t>
            </w:r>
            <w:r>
              <w:rPr>
                <w:rFonts w:ascii="宋体" w:hAnsi="宋体"/>
                <w:color w:val="000000" w:themeColor="text1"/>
                <w:kern w:val="0"/>
                <w:sz w:val="20"/>
              </w:rPr>
              <w:t>2</w:t>
            </w:r>
          </w:p>
        </w:tc>
        <w:tc>
          <w:tcPr>
            <w:tcW w:w="993" w:type="dxa"/>
            <w:vAlign w:val="center"/>
          </w:tcPr>
          <w:p w14:paraId="39077D27" w14:textId="77777777" w:rsidR="00ED222E" w:rsidRDefault="00ED222E" w:rsidP="00E4588F">
            <w:pPr>
              <w:jc w:val="center"/>
              <w:rPr>
                <w:rFonts w:ascii="宋体" w:hAnsi="宋体"/>
                <w:color w:val="000000" w:themeColor="text1"/>
                <w:sz w:val="20"/>
              </w:rPr>
            </w:pPr>
          </w:p>
        </w:tc>
        <w:tc>
          <w:tcPr>
            <w:tcW w:w="1134" w:type="dxa"/>
          </w:tcPr>
          <w:p w14:paraId="6F59087F" w14:textId="77777777" w:rsidR="00ED222E" w:rsidRDefault="00ED222E" w:rsidP="00E4588F">
            <w:pPr>
              <w:jc w:val="center"/>
              <w:rPr>
                <w:rFonts w:ascii="宋体" w:hAnsi="宋体"/>
                <w:color w:val="000000" w:themeColor="text1"/>
                <w:sz w:val="20"/>
              </w:rPr>
            </w:pPr>
          </w:p>
        </w:tc>
        <w:tc>
          <w:tcPr>
            <w:tcW w:w="992" w:type="dxa"/>
          </w:tcPr>
          <w:p w14:paraId="45A7ED58" w14:textId="77777777" w:rsidR="00ED222E" w:rsidRDefault="00ED222E" w:rsidP="00E4588F">
            <w:pPr>
              <w:jc w:val="center"/>
              <w:rPr>
                <w:rFonts w:ascii="宋体" w:hAnsi="宋体"/>
                <w:color w:val="000000" w:themeColor="text1"/>
                <w:sz w:val="20"/>
              </w:rPr>
            </w:pPr>
          </w:p>
        </w:tc>
        <w:tc>
          <w:tcPr>
            <w:tcW w:w="992" w:type="dxa"/>
          </w:tcPr>
          <w:p w14:paraId="56491086" w14:textId="77777777" w:rsidR="00ED222E" w:rsidRDefault="00ED222E" w:rsidP="00E4588F">
            <w:pPr>
              <w:jc w:val="center"/>
              <w:rPr>
                <w:rFonts w:ascii="宋体" w:hAnsi="宋体"/>
                <w:color w:val="000000" w:themeColor="text1"/>
                <w:sz w:val="20"/>
              </w:rPr>
            </w:pPr>
          </w:p>
        </w:tc>
        <w:tc>
          <w:tcPr>
            <w:tcW w:w="709" w:type="dxa"/>
            <w:vAlign w:val="center"/>
          </w:tcPr>
          <w:p w14:paraId="4C0BD06D" w14:textId="77777777" w:rsidR="00ED222E" w:rsidRDefault="00ED222E" w:rsidP="00E4588F">
            <w:pPr>
              <w:jc w:val="center"/>
              <w:rPr>
                <w:rFonts w:ascii="宋体" w:hAnsi="宋体"/>
                <w:color w:val="000000" w:themeColor="text1"/>
                <w:sz w:val="20"/>
              </w:rPr>
            </w:pPr>
          </w:p>
        </w:tc>
        <w:tc>
          <w:tcPr>
            <w:tcW w:w="850" w:type="dxa"/>
            <w:vAlign w:val="center"/>
          </w:tcPr>
          <w:p w14:paraId="7C47C713" w14:textId="77777777" w:rsidR="00ED222E" w:rsidRDefault="00ED222E" w:rsidP="00E4588F">
            <w:pPr>
              <w:jc w:val="center"/>
              <w:rPr>
                <w:rFonts w:ascii="宋体" w:hAnsi="宋体"/>
                <w:color w:val="000000" w:themeColor="text1"/>
                <w:sz w:val="20"/>
              </w:rPr>
            </w:pPr>
          </w:p>
        </w:tc>
        <w:tc>
          <w:tcPr>
            <w:tcW w:w="851" w:type="dxa"/>
            <w:vAlign w:val="center"/>
          </w:tcPr>
          <w:p w14:paraId="68AD302A" w14:textId="77777777" w:rsidR="00ED222E" w:rsidRDefault="00ED222E" w:rsidP="00E4588F">
            <w:pPr>
              <w:jc w:val="center"/>
              <w:rPr>
                <w:rFonts w:ascii="宋体" w:hAnsi="宋体"/>
                <w:color w:val="000000" w:themeColor="text1"/>
                <w:sz w:val="20"/>
              </w:rPr>
            </w:pPr>
          </w:p>
        </w:tc>
        <w:tc>
          <w:tcPr>
            <w:tcW w:w="850" w:type="dxa"/>
            <w:vAlign w:val="center"/>
          </w:tcPr>
          <w:p w14:paraId="571DBCA8" w14:textId="77777777" w:rsidR="00ED222E" w:rsidRDefault="00ED222E" w:rsidP="00E4588F">
            <w:pPr>
              <w:jc w:val="center"/>
              <w:rPr>
                <w:rFonts w:ascii="宋体" w:hAnsi="宋体"/>
                <w:color w:val="000000" w:themeColor="text1"/>
                <w:sz w:val="20"/>
              </w:rPr>
            </w:pPr>
          </w:p>
        </w:tc>
        <w:tc>
          <w:tcPr>
            <w:tcW w:w="851" w:type="dxa"/>
            <w:vAlign w:val="center"/>
          </w:tcPr>
          <w:p w14:paraId="2ADB6D79" w14:textId="77777777" w:rsidR="00ED222E" w:rsidRDefault="00ED222E" w:rsidP="00E4588F">
            <w:pPr>
              <w:jc w:val="center"/>
              <w:rPr>
                <w:rFonts w:ascii="宋体" w:hAnsi="宋体"/>
                <w:color w:val="000000" w:themeColor="text1"/>
                <w:sz w:val="20"/>
              </w:rPr>
            </w:pPr>
          </w:p>
        </w:tc>
        <w:tc>
          <w:tcPr>
            <w:tcW w:w="942" w:type="dxa"/>
          </w:tcPr>
          <w:p w14:paraId="3F0378C6" w14:textId="77777777" w:rsidR="00ED222E" w:rsidRDefault="00ED222E" w:rsidP="00E4588F">
            <w:pPr>
              <w:jc w:val="center"/>
              <w:rPr>
                <w:rFonts w:ascii="宋体" w:hAnsi="宋体"/>
                <w:color w:val="000000" w:themeColor="text1"/>
                <w:sz w:val="20"/>
              </w:rPr>
            </w:pPr>
          </w:p>
        </w:tc>
        <w:tc>
          <w:tcPr>
            <w:tcW w:w="850" w:type="dxa"/>
          </w:tcPr>
          <w:p w14:paraId="033D1827" w14:textId="77777777" w:rsidR="00ED222E" w:rsidRDefault="00ED222E" w:rsidP="00E4588F">
            <w:pPr>
              <w:jc w:val="center"/>
              <w:rPr>
                <w:rFonts w:ascii="宋体" w:hAnsi="宋体"/>
                <w:color w:val="000000" w:themeColor="text1"/>
                <w:sz w:val="20"/>
              </w:rPr>
            </w:pPr>
          </w:p>
        </w:tc>
      </w:tr>
      <w:tr w:rsidR="00ED222E" w14:paraId="7E673944" w14:textId="77777777" w:rsidTr="00E4588F">
        <w:tc>
          <w:tcPr>
            <w:tcW w:w="1129" w:type="dxa"/>
          </w:tcPr>
          <w:p w14:paraId="402557C1" w14:textId="77777777" w:rsidR="00ED222E" w:rsidRDefault="00ED222E" w:rsidP="00E4588F">
            <w:pPr>
              <w:jc w:val="center"/>
              <w:rPr>
                <w:rFonts w:ascii="宋体" w:hAnsi="宋体"/>
                <w:color w:val="000000" w:themeColor="text1"/>
                <w:kern w:val="0"/>
                <w:sz w:val="20"/>
              </w:rPr>
            </w:pPr>
            <w:r>
              <w:rPr>
                <w:rFonts w:ascii="宋体" w:hAnsi="宋体" w:hint="eastAsia"/>
                <w:color w:val="000000" w:themeColor="text1"/>
                <w:kern w:val="0"/>
                <w:sz w:val="20"/>
              </w:rPr>
              <w:t>（自动</w:t>
            </w:r>
            <w:r>
              <w:rPr>
                <w:rFonts w:ascii="宋体" w:hAnsi="宋体"/>
                <w:color w:val="000000" w:themeColor="text1"/>
                <w:kern w:val="0"/>
                <w:sz w:val="20"/>
              </w:rPr>
              <w:t>添行）</w:t>
            </w:r>
          </w:p>
        </w:tc>
        <w:tc>
          <w:tcPr>
            <w:tcW w:w="993" w:type="dxa"/>
            <w:vAlign w:val="center"/>
          </w:tcPr>
          <w:p w14:paraId="73A4503E" w14:textId="77777777" w:rsidR="00ED222E" w:rsidRDefault="00ED222E" w:rsidP="00E4588F">
            <w:pPr>
              <w:jc w:val="center"/>
              <w:rPr>
                <w:rFonts w:ascii="宋体" w:hAnsi="宋体"/>
                <w:color w:val="000000" w:themeColor="text1"/>
                <w:sz w:val="20"/>
              </w:rPr>
            </w:pPr>
          </w:p>
        </w:tc>
        <w:tc>
          <w:tcPr>
            <w:tcW w:w="1134" w:type="dxa"/>
          </w:tcPr>
          <w:p w14:paraId="01A73F28" w14:textId="77777777" w:rsidR="00ED222E" w:rsidRDefault="00ED222E" w:rsidP="00E4588F">
            <w:pPr>
              <w:jc w:val="center"/>
              <w:rPr>
                <w:rFonts w:ascii="宋体" w:hAnsi="宋体"/>
                <w:color w:val="000000" w:themeColor="text1"/>
                <w:sz w:val="20"/>
              </w:rPr>
            </w:pPr>
          </w:p>
        </w:tc>
        <w:tc>
          <w:tcPr>
            <w:tcW w:w="992" w:type="dxa"/>
          </w:tcPr>
          <w:p w14:paraId="082E92EA" w14:textId="77777777" w:rsidR="00ED222E" w:rsidRDefault="00ED222E" w:rsidP="00E4588F">
            <w:pPr>
              <w:jc w:val="center"/>
              <w:rPr>
                <w:rFonts w:ascii="宋体" w:hAnsi="宋体"/>
                <w:color w:val="000000" w:themeColor="text1"/>
                <w:sz w:val="20"/>
              </w:rPr>
            </w:pPr>
          </w:p>
        </w:tc>
        <w:tc>
          <w:tcPr>
            <w:tcW w:w="992" w:type="dxa"/>
          </w:tcPr>
          <w:p w14:paraId="7DC6C304" w14:textId="77777777" w:rsidR="00ED222E" w:rsidRDefault="00ED222E" w:rsidP="00E4588F">
            <w:pPr>
              <w:jc w:val="center"/>
              <w:rPr>
                <w:rFonts w:ascii="宋体" w:hAnsi="宋体"/>
                <w:color w:val="000000" w:themeColor="text1"/>
                <w:sz w:val="20"/>
              </w:rPr>
            </w:pPr>
          </w:p>
        </w:tc>
        <w:tc>
          <w:tcPr>
            <w:tcW w:w="709" w:type="dxa"/>
            <w:vAlign w:val="center"/>
          </w:tcPr>
          <w:p w14:paraId="4D347C02" w14:textId="77777777" w:rsidR="00ED222E" w:rsidRDefault="00ED222E" w:rsidP="00E4588F">
            <w:pPr>
              <w:jc w:val="center"/>
              <w:rPr>
                <w:rFonts w:ascii="宋体" w:hAnsi="宋体"/>
                <w:color w:val="000000" w:themeColor="text1"/>
                <w:sz w:val="20"/>
              </w:rPr>
            </w:pPr>
          </w:p>
        </w:tc>
        <w:tc>
          <w:tcPr>
            <w:tcW w:w="850" w:type="dxa"/>
            <w:vAlign w:val="center"/>
          </w:tcPr>
          <w:p w14:paraId="71862B38" w14:textId="77777777" w:rsidR="00ED222E" w:rsidRDefault="00ED222E" w:rsidP="00E4588F">
            <w:pPr>
              <w:jc w:val="center"/>
              <w:rPr>
                <w:rFonts w:ascii="宋体" w:hAnsi="宋体"/>
                <w:color w:val="000000" w:themeColor="text1"/>
                <w:sz w:val="20"/>
              </w:rPr>
            </w:pPr>
          </w:p>
        </w:tc>
        <w:tc>
          <w:tcPr>
            <w:tcW w:w="851" w:type="dxa"/>
            <w:vAlign w:val="center"/>
          </w:tcPr>
          <w:p w14:paraId="43350306" w14:textId="77777777" w:rsidR="00ED222E" w:rsidRDefault="00ED222E" w:rsidP="00E4588F">
            <w:pPr>
              <w:jc w:val="center"/>
              <w:rPr>
                <w:rFonts w:ascii="宋体" w:hAnsi="宋体"/>
                <w:color w:val="000000" w:themeColor="text1"/>
                <w:sz w:val="20"/>
              </w:rPr>
            </w:pPr>
          </w:p>
        </w:tc>
        <w:tc>
          <w:tcPr>
            <w:tcW w:w="850" w:type="dxa"/>
            <w:vAlign w:val="center"/>
          </w:tcPr>
          <w:p w14:paraId="63C1C46F" w14:textId="77777777" w:rsidR="00ED222E" w:rsidRDefault="00ED222E" w:rsidP="00E4588F">
            <w:pPr>
              <w:jc w:val="center"/>
              <w:rPr>
                <w:rFonts w:ascii="宋体" w:hAnsi="宋体"/>
                <w:color w:val="000000" w:themeColor="text1"/>
                <w:sz w:val="20"/>
              </w:rPr>
            </w:pPr>
          </w:p>
        </w:tc>
        <w:tc>
          <w:tcPr>
            <w:tcW w:w="851" w:type="dxa"/>
            <w:vAlign w:val="center"/>
          </w:tcPr>
          <w:p w14:paraId="1B99CC90" w14:textId="77777777" w:rsidR="00ED222E" w:rsidRDefault="00ED222E" w:rsidP="00E4588F">
            <w:pPr>
              <w:jc w:val="center"/>
              <w:rPr>
                <w:rFonts w:ascii="宋体" w:hAnsi="宋体"/>
                <w:color w:val="000000" w:themeColor="text1"/>
                <w:sz w:val="20"/>
              </w:rPr>
            </w:pPr>
          </w:p>
        </w:tc>
        <w:tc>
          <w:tcPr>
            <w:tcW w:w="942" w:type="dxa"/>
          </w:tcPr>
          <w:p w14:paraId="76497BEA" w14:textId="77777777" w:rsidR="00ED222E" w:rsidRDefault="00ED222E" w:rsidP="00E4588F">
            <w:pPr>
              <w:jc w:val="center"/>
              <w:rPr>
                <w:rFonts w:ascii="宋体" w:hAnsi="宋体"/>
                <w:color w:val="000000" w:themeColor="text1"/>
                <w:sz w:val="20"/>
              </w:rPr>
            </w:pPr>
          </w:p>
        </w:tc>
        <w:tc>
          <w:tcPr>
            <w:tcW w:w="850" w:type="dxa"/>
          </w:tcPr>
          <w:p w14:paraId="7C23A469" w14:textId="77777777" w:rsidR="00ED222E" w:rsidRDefault="00ED222E" w:rsidP="00E4588F">
            <w:pPr>
              <w:jc w:val="center"/>
              <w:rPr>
                <w:rFonts w:ascii="宋体" w:hAnsi="宋体"/>
                <w:color w:val="000000" w:themeColor="text1"/>
                <w:sz w:val="20"/>
              </w:rPr>
            </w:pPr>
          </w:p>
        </w:tc>
      </w:tr>
      <w:tr w:rsidR="00ED222E" w14:paraId="7D93E184" w14:textId="77777777" w:rsidTr="00E4588F">
        <w:tc>
          <w:tcPr>
            <w:tcW w:w="1129" w:type="dxa"/>
          </w:tcPr>
          <w:p w14:paraId="590CDFE9" w14:textId="77777777" w:rsidR="00ED222E" w:rsidRDefault="00ED222E" w:rsidP="00E4588F">
            <w:pPr>
              <w:jc w:val="center"/>
              <w:rPr>
                <w:rFonts w:ascii="宋体" w:hAnsi="宋体"/>
                <w:b/>
                <w:color w:val="000000" w:themeColor="text1"/>
                <w:kern w:val="0"/>
                <w:sz w:val="20"/>
              </w:rPr>
            </w:pPr>
            <w:r>
              <w:rPr>
                <w:rFonts w:ascii="宋体" w:hAnsi="宋体" w:hint="eastAsia"/>
                <w:b/>
                <w:color w:val="000000" w:themeColor="text1"/>
                <w:kern w:val="0"/>
                <w:sz w:val="20"/>
              </w:rPr>
              <w:t>总计</w:t>
            </w:r>
          </w:p>
        </w:tc>
        <w:tc>
          <w:tcPr>
            <w:tcW w:w="993" w:type="dxa"/>
            <w:vAlign w:val="center"/>
          </w:tcPr>
          <w:p w14:paraId="5DF6D15F" w14:textId="77777777" w:rsidR="00ED222E" w:rsidRDefault="00ED222E" w:rsidP="00E4588F">
            <w:pPr>
              <w:jc w:val="center"/>
              <w:rPr>
                <w:rFonts w:ascii="宋体" w:hAnsi="宋体"/>
                <w:color w:val="000000" w:themeColor="text1"/>
                <w:sz w:val="20"/>
              </w:rPr>
            </w:pPr>
            <w:r>
              <w:rPr>
                <w:rFonts w:ascii="宋体" w:hAnsi="宋体"/>
                <w:color w:val="000000" w:themeColor="text1"/>
                <w:sz w:val="20"/>
              </w:rPr>
              <w:t>-</w:t>
            </w:r>
          </w:p>
        </w:tc>
        <w:tc>
          <w:tcPr>
            <w:tcW w:w="1134" w:type="dxa"/>
          </w:tcPr>
          <w:p w14:paraId="60CB20A5" w14:textId="77777777" w:rsidR="00ED222E" w:rsidRDefault="00ED222E" w:rsidP="00E4588F">
            <w:pPr>
              <w:jc w:val="center"/>
              <w:rPr>
                <w:rFonts w:ascii="宋体" w:hAnsi="宋体"/>
                <w:color w:val="000000" w:themeColor="text1"/>
                <w:sz w:val="20"/>
              </w:rPr>
            </w:pPr>
            <w:r>
              <w:rPr>
                <w:rFonts w:ascii="宋体" w:hAnsi="宋体"/>
                <w:color w:val="000000" w:themeColor="text1"/>
                <w:sz w:val="20"/>
              </w:rPr>
              <w:t>-</w:t>
            </w:r>
          </w:p>
        </w:tc>
        <w:tc>
          <w:tcPr>
            <w:tcW w:w="992" w:type="dxa"/>
          </w:tcPr>
          <w:p w14:paraId="6BB052CC" w14:textId="77777777" w:rsidR="00ED222E" w:rsidRDefault="00ED222E" w:rsidP="00E4588F">
            <w:pPr>
              <w:jc w:val="center"/>
              <w:rPr>
                <w:rFonts w:ascii="宋体" w:hAnsi="宋体"/>
                <w:color w:val="000000" w:themeColor="text1"/>
                <w:sz w:val="20"/>
              </w:rPr>
            </w:pPr>
            <w:r>
              <w:rPr>
                <w:rFonts w:ascii="宋体" w:hAnsi="宋体"/>
                <w:color w:val="000000" w:themeColor="text1"/>
                <w:sz w:val="20"/>
              </w:rPr>
              <w:t>-</w:t>
            </w:r>
          </w:p>
        </w:tc>
        <w:tc>
          <w:tcPr>
            <w:tcW w:w="992" w:type="dxa"/>
          </w:tcPr>
          <w:p w14:paraId="66655BC9" w14:textId="77777777" w:rsidR="00ED222E" w:rsidRDefault="00ED222E" w:rsidP="00E4588F">
            <w:pPr>
              <w:jc w:val="center"/>
              <w:rPr>
                <w:rFonts w:ascii="宋体" w:hAnsi="宋体"/>
                <w:color w:val="000000" w:themeColor="text1"/>
                <w:sz w:val="20"/>
              </w:rPr>
            </w:pPr>
            <w:r>
              <w:rPr>
                <w:rFonts w:ascii="宋体" w:hAnsi="宋体"/>
                <w:color w:val="000000" w:themeColor="text1"/>
                <w:sz w:val="20"/>
              </w:rPr>
              <w:t>-</w:t>
            </w:r>
          </w:p>
        </w:tc>
        <w:tc>
          <w:tcPr>
            <w:tcW w:w="709" w:type="dxa"/>
            <w:vAlign w:val="center"/>
          </w:tcPr>
          <w:p w14:paraId="597F1BA3" w14:textId="77777777" w:rsidR="00ED222E" w:rsidRDefault="00ED222E" w:rsidP="00E4588F">
            <w:pPr>
              <w:jc w:val="center"/>
              <w:rPr>
                <w:rFonts w:ascii="宋体" w:hAnsi="宋体"/>
                <w:color w:val="000000" w:themeColor="text1"/>
                <w:sz w:val="20"/>
              </w:rPr>
            </w:pPr>
          </w:p>
        </w:tc>
        <w:tc>
          <w:tcPr>
            <w:tcW w:w="850" w:type="dxa"/>
            <w:vAlign w:val="center"/>
          </w:tcPr>
          <w:p w14:paraId="7C543273" w14:textId="77777777" w:rsidR="00ED222E" w:rsidRDefault="00ED222E" w:rsidP="00E4588F">
            <w:pPr>
              <w:jc w:val="center"/>
              <w:rPr>
                <w:rFonts w:ascii="宋体" w:hAnsi="宋体"/>
                <w:color w:val="000000" w:themeColor="text1"/>
                <w:sz w:val="20"/>
              </w:rPr>
            </w:pPr>
          </w:p>
        </w:tc>
        <w:tc>
          <w:tcPr>
            <w:tcW w:w="851" w:type="dxa"/>
            <w:vAlign w:val="center"/>
          </w:tcPr>
          <w:p w14:paraId="452057BE" w14:textId="77777777" w:rsidR="00ED222E" w:rsidRDefault="00ED222E" w:rsidP="00E4588F">
            <w:pPr>
              <w:jc w:val="center"/>
              <w:rPr>
                <w:rFonts w:ascii="宋体" w:hAnsi="宋体"/>
                <w:color w:val="000000" w:themeColor="text1"/>
                <w:sz w:val="20"/>
              </w:rPr>
            </w:pPr>
          </w:p>
        </w:tc>
        <w:tc>
          <w:tcPr>
            <w:tcW w:w="850" w:type="dxa"/>
            <w:vAlign w:val="center"/>
          </w:tcPr>
          <w:p w14:paraId="04D2F882" w14:textId="77777777" w:rsidR="00ED222E" w:rsidRDefault="00ED222E" w:rsidP="00E4588F">
            <w:pPr>
              <w:jc w:val="center"/>
              <w:rPr>
                <w:rFonts w:ascii="宋体" w:hAnsi="宋体"/>
                <w:color w:val="000000" w:themeColor="text1"/>
                <w:sz w:val="20"/>
              </w:rPr>
            </w:pPr>
          </w:p>
        </w:tc>
        <w:tc>
          <w:tcPr>
            <w:tcW w:w="851" w:type="dxa"/>
            <w:vAlign w:val="center"/>
          </w:tcPr>
          <w:p w14:paraId="2C943698" w14:textId="77777777" w:rsidR="00ED222E" w:rsidRDefault="00ED222E" w:rsidP="00E4588F">
            <w:pPr>
              <w:jc w:val="center"/>
              <w:rPr>
                <w:rFonts w:ascii="宋体" w:hAnsi="宋体"/>
                <w:color w:val="000000" w:themeColor="text1"/>
                <w:sz w:val="20"/>
              </w:rPr>
            </w:pPr>
            <w:r>
              <w:rPr>
                <w:rFonts w:ascii="宋体" w:hAnsi="宋体"/>
                <w:color w:val="000000" w:themeColor="text1"/>
                <w:sz w:val="20"/>
              </w:rPr>
              <w:t>-</w:t>
            </w:r>
          </w:p>
        </w:tc>
        <w:tc>
          <w:tcPr>
            <w:tcW w:w="942" w:type="dxa"/>
          </w:tcPr>
          <w:p w14:paraId="4CFF34DE" w14:textId="77777777" w:rsidR="00ED222E" w:rsidRDefault="00ED222E" w:rsidP="00E4588F">
            <w:pPr>
              <w:jc w:val="center"/>
              <w:rPr>
                <w:rFonts w:ascii="宋体" w:hAnsi="宋体"/>
                <w:color w:val="000000" w:themeColor="text1"/>
                <w:sz w:val="20"/>
              </w:rPr>
            </w:pPr>
            <w:r>
              <w:rPr>
                <w:rFonts w:ascii="宋体" w:hAnsi="宋体"/>
                <w:color w:val="000000" w:themeColor="text1"/>
                <w:sz w:val="20"/>
              </w:rPr>
              <w:t>-</w:t>
            </w:r>
          </w:p>
        </w:tc>
        <w:tc>
          <w:tcPr>
            <w:tcW w:w="850" w:type="dxa"/>
          </w:tcPr>
          <w:p w14:paraId="759C05B5" w14:textId="77777777" w:rsidR="00ED222E" w:rsidRDefault="00ED222E" w:rsidP="00E4588F">
            <w:pPr>
              <w:jc w:val="center"/>
              <w:rPr>
                <w:rFonts w:ascii="宋体" w:hAnsi="宋体"/>
                <w:color w:val="000000" w:themeColor="text1"/>
                <w:sz w:val="20"/>
              </w:rPr>
            </w:pPr>
            <w:r>
              <w:rPr>
                <w:rFonts w:ascii="宋体" w:hAnsi="宋体"/>
                <w:color w:val="000000" w:themeColor="text1"/>
                <w:sz w:val="20"/>
              </w:rPr>
              <w:t>-</w:t>
            </w:r>
          </w:p>
        </w:tc>
      </w:tr>
    </w:tbl>
    <w:p w14:paraId="2D3F9365" w14:textId="77777777" w:rsidR="00ED222E" w:rsidRDefault="00ED222E" w:rsidP="00ED222E">
      <w:pPr>
        <w:tabs>
          <w:tab w:val="left" w:pos="5140"/>
        </w:tabs>
        <w:ind w:right="420"/>
        <w:jc w:val="right"/>
      </w:pPr>
    </w:p>
    <w:p w14:paraId="7B0648B4" w14:textId="77777777" w:rsidR="00ED222E" w:rsidRDefault="00ED222E" w:rsidP="00ED222E">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对外提供借款</w:t>
      </w:r>
      <w:r>
        <w:rPr>
          <w:rFonts w:asciiTheme="minorEastAsia" w:eastAsiaTheme="minorEastAsia" w:hAnsiTheme="minorEastAsia"/>
          <w:b/>
          <w:color w:val="000000" w:themeColor="text1"/>
          <w:szCs w:val="24"/>
        </w:rPr>
        <w:t>原因</w:t>
      </w:r>
      <w:r>
        <w:rPr>
          <w:rFonts w:asciiTheme="minorEastAsia" w:eastAsiaTheme="minorEastAsia" w:hAnsiTheme="minorEastAsia" w:hint="eastAsia"/>
          <w:b/>
          <w:color w:val="000000" w:themeColor="text1"/>
          <w:szCs w:val="24"/>
        </w:rPr>
        <w:t>、</w:t>
      </w:r>
      <w:r>
        <w:rPr>
          <w:rFonts w:asciiTheme="minorEastAsia" w:eastAsiaTheme="minorEastAsia" w:hAnsiTheme="minorEastAsia"/>
          <w:b/>
          <w:color w:val="000000" w:themeColor="text1"/>
          <w:szCs w:val="24"/>
        </w:rPr>
        <w:t>归还</w:t>
      </w:r>
      <w:r>
        <w:rPr>
          <w:rFonts w:asciiTheme="minorEastAsia" w:eastAsiaTheme="minorEastAsia" w:hAnsiTheme="minorEastAsia" w:hint="eastAsia"/>
          <w:b/>
          <w:color w:val="000000" w:themeColor="text1"/>
          <w:szCs w:val="24"/>
        </w:rPr>
        <w:t>情况及</w:t>
      </w:r>
      <w:r>
        <w:rPr>
          <w:rFonts w:asciiTheme="minorEastAsia" w:eastAsiaTheme="minorEastAsia" w:hAnsiTheme="minorEastAsia"/>
          <w:b/>
          <w:color w:val="000000" w:themeColor="text1"/>
          <w:szCs w:val="24"/>
        </w:rPr>
        <w:t>对公司的影响</w:t>
      </w:r>
      <w:r>
        <w:rPr>
          <w:rFonts w:asciiTheme="minorEastAsia" w:eastAsiaTheme="minorEastAsia" w:hAnsiTheme="minorEastAsia" w:hint="eastAsia"/>
          <w:b/>
          <w:color w:val="000000" w:themeColor="text1"/>
          <w:szCs w:val="24"/>
        </w:rPr>
        <w:t>：</w:t>
      </w:r>
    </w:p>
    <w:tbl>
      <w:tblPr>
        <w:tblStyle w:val="42"/>
        <w:tblW w:w="9639" w:type="dxa"/>
        <w:tblInd w:w="-572" w:type="dxa"/>
        <w:tblLook w:val="04A0" w:firstRow="1" w:lastRow="0" w:firstColumn="1" w:lastColumn="0" w:noHBand="0" w:noVBand="1"/>
      </w:tblPr>
      <w:tblGrid>
        <w:gridCol w:w="9639"/>
      </w:tblGrid>
      <w:tr w:rsidR="00ED222E" w14:paraId="076F44AB" w14:textId="77777777" w:rsidTr="00E4588F">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B201861" w14:textId="77777777" w:rsidR="00ED222E" w:rsidRDefault="00ED222E" w:rsidP="00E4588F">
            <w:pPr>
              <w:tabs>
                <w:tab w:val="left" w:pos="5140"/>
              </w:tabs>
              <w:rPr>
                <w:rFonts w:asciiTheme="minorEastAsia" w:eastAsiaTheme="minorEastAsia" w:hAnsiTheme="minorEastAsia"/>
                <w:i/>
                <w:color w:val="FF0000"/>
                <w:szCs w:val="44"/>
              </w:rPr>
            </w:pPr>
          </w:p>
          <w:p w14:paraId="595405CC" w14:textId="77777777" w:rsidR="00ED222E" w:rsidRDefault="00ED222E" w:rsidP="00E4588F">
            <w:pPr>
              <w:tabs>
                <w:tab w:val="left" w:pos="5140"/>
              </w:tabs>
              <w:rPr>
                <w:rFonts w:asciiTheme="minorEastAsia" w:eastAsiaTheme="minorEastAsia" w:hAnsiTheme="minorEastAsia"/>
                <w:color w:val="000000" w:themeColor="text1"/>
                <w:szCs w:val="44"/>
              </w:rPr>
            </w:pPr>
          </w:p>
        </w:tc>
      </w:tr>
    </w:tbl>
    <w:p w14:paraId="7B31EAB5" w14:textId="77777777" w:rsidR="0065585F" w:rsidRDefault="0065585F" w:rsidP="0065585F">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（四）股东</w:t>
      </w:r>
      <w:r>
        <w:rPr>
          <w:rFonts w:asciiTheme="minorEastAsia" w:eastAsiaTheme="minorEastAsia" w:hAnsiTheme="minorEastAsia"/>
          <w:b/>
          <w:color w:val="000000" w:themeColor="text1"/>
          <w:szCs w:val="44"/>
        </w:rPr>
        <w:t>及其关联方占用或转移公司资金、资产</w:t>
      </w:r>
      <w:r>
        <w:rPr>
          <w:rFonts w:asciiTheme="minorEastAsia" w:eastAsiaTheme="minorEastAsia" w:hAnsiTheme="minorEastAsia" w:hint="eastAsia"/>
          <w:b/>
          <w:color w:val="000000" w:themeColor="text1"/>
          <w:szCs w:val="44"/>
        </w:rPr>
        <w:t>及其他</w:t>
      </w:r>
      <w:r>
        <w:rPr>
          <w:rFonts w:asciiTheme="minorEastAsia" w:eastAsiaTheme="minorEastAsia" w:hAnsiTheme="minorEastAsia"/>
          <w:b/>
          <w:color w:val="000000" w:themeColor="text1"/>
          <w:szCs w:val="44"/>
        </w:rPr>
        <w:t>资源</w:t>
      </w:r>
      <w:r>
        <w:rPr>
          <w:rFonts w:asciiTheme="minorEastAsia" w:eastAsiaTheme="minorEastAsia" w:hAnsiTheme="minorEastAsia" w:hint="eastAsia"/>
          <w:b/>
          <w:color w:val="000000" w:themeColor="text1"/>
          <w:szCs w:val="44"/>
        </w:rPr>
        <w:t>的</w:t>
      </w:r>
      <w:r>
        <w:rPr>
          <w:rFonts w:asciiTheme="minorEastAsia" w:eastAsiaTheme="minorEastAsia" w:hAnsiTheme="minorEastAsia"/>
          <w:b/>
          <w:color w:val="000000" w:themeColor="text1"/>
          <w:szCs w:val="44"/>
        </w:rPr>
        <w:t>情况</w:t>
      </w:r>
    </w:p>
    <w:p w14:paraId="45060B07" w14:textId="77777777" w:rsidR="0065585F" w:rsidRDefault="0065585F" w:rsidP="0065585F">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本报告期公司无股东</w:t>
      </w:r>
      <w:r>
        <w:rPr>
          <w:rFonts w:asciiTheme="minorEastAsia" w:eastAsiaTheme="minorEastAsia" w:hAnsiTheme="minorEastAsia"/>
          <w:b/>
          <w:color w:val="000000" w:themeColor="text1"/>
          <w:szCs w:val="24"/>
        </w:rPr>
        <w:t>及其关联方占用或转移公司资金、资产</w:t>
      </w:r>
      <w:r>
        <w:rPr>
          <w:rFonts w:asciiTheme="minorEastAsia" w:eastAsiaTheme="minorEastAsia" w:hAnsiTheme="minorEastAsia" w:hint="eastAsia"/>
          <w:b/>
          <w:color w:val="000000" w:themeColor="text1"/>
          <w:szCs w:val="24"/>
        </w:rPr>
        <w:t>及其他</w:t>
      </w:r>
      <w:r>
        <w:rPr>
          <w:rFonts w:asciiTheme="minorEastAsia" w:eastAsiaTheme="minorEastAsia" w:hAnsiTheme="minorEastAsia"/>
          <w:b/>
          <w:color w:val="000000" w:themeColor="text1"/>
          <w:szCs w:val="24"/>
        </w:rPr>
        <w:t>资源</w:t>
      </w:r>
      <w:r>
        <w:rPr>
          <w:rFonts w:asciiTheme="minorEastAsia" w:eastAsiaTheme="minorEastAsia" w:hAnsiTheme="minorEastAsia" w:hint="eastAsia"/>
          <w:b/>
          <w:color w:val="000000" w:themeColor="text1"/>
          <w:szCs w:val="24"/>
        </w:rPr>
        <w:t>的</w:t>
      </w:r>
      <w:r>
        <w:rPr>
          <w:rFonts w:asciiTheme="minorEastAsia" w:eastAsiaTheme="minorEastAsia" w:hAnsiTheme="minorEastAsia"/>
          <w:b/>
          <w:color w:val="000000" w:themeColor="text1"/>
          <w:szCs w:val="24"/>
        </w:rPr>
        <w:t>情况</w:t>
      </w:r>
      <w:r>
        <w:rPr>
          <w:rFonts w:asciiTheme="minorEastAsia" w:eastAsiaTheme="minorEastAsia" w:hAnsiTheme="minorEastAsia" w:hint="eastAsia"/>
          <w:b/>
          <w:color w:val="000000" w:themeColor="text1"/>
          <w:szCs w:val="24"/>
        </w:rPr>
        <w:t>（适用/</w:t>
      </w:r>
      <w:r>
        <w:rPr>
          <w:rFonts w:asciiTheme="minorEastAsia" w:eastAsiaTheme="minorEastAsia" w:hAnsiTheme="minorEastAsia"/>
          <w:b/>
          <w:color w:val="000000" w:themeColor="text1"/>
          <w:szCs w:val="24"/>
        </w:rPr>
        <w:t>不适用</w:t>
      </w:r>
      <w:r>
        <w:rPr>
          <w:rFonts w:asciiTheme="minorEastAsia" w:eastAsiaTheme="minorEastAsia" w:hAnsiTheme="minorEastAsia" w:hint="eastAsia"/>
          <w:b/>
          <w:color w:val="000000" w:themeColor="text1"/>
          <w:szCs w:val="24"/>
        </w:rPr>
        <w:t>）</w:t>
      </w:r>
    </w:p>
    <w:p w14:paraId="13E1ED54" w14:textId="77777777" w:rsidR="0065585F" w:rsidRDefault="0065585F" w:rsidP="0065585F">
      <w:pPr>
        <w:rPr>
          <w:rFonts w:ascii="宋体" w:hAnsi="宋体" w:cs="宋体"/>
          <w:i/>
          <w:iCs/>
          <w:color w:val="FF0000"/>
          <w:szCs w:val="21"/>
        </w:rPr>
      </w:pPr>
      <w:r>
        <w:rPr>
          <w:rFonts w:ascii="宋体" w:hAnsi="宋体" w:cs="宋体" w:hint="eastAsia"/>
          <w:i/>
          <w:iCs/>
          <w:color w:val="FF0000"/>
          <w:szCs w:val="21"/>
        </w:rPr>
        <w:t>（注：诉讼、资金占用、承诺事项，如索引表中填写“否”，此处应勾选“适用”；如索引表中填写“是”，此处应勾选“不适用”。）</w:t>
      </w:r>
    </w:p>
    <w:p w14:paraId="5D5A6490" w14:textId="77777777" w:rsidR="0065585F" w:rsidRDefault="0065585F" w:rsidP="0065585F">
      <w:pPr>
        <w:rPr>
          <w:b/>
        </w:rPr>
      </w:pPr>
    </w:p>
    <w:p w14:paraId="6FD0D93A" w14:textId="77777777" w:rsidR="0065585F" w:rsidRPr="00C330B2" w:rsidRDefault="0065585F" w:rsidP="0065585F">
      <w:pPr>
        <w:jc w:val="left"/>
        <w:rPr>
          <w:rFonts w:asciiTheme="minorEastAsia" w:eastAsiaTheme="minorEastAsia" w:hAnsiTheme="minorEastAsia"/>
          <w:b/>
          <w:szCs w:val="24"/>
        </w:rPr>
      </w:pPr>
      <w:r w:rsidRPr="00CA774C">
        <w:rPr>
          <w:rFonts w:asciiTheme="minorEastAsia" w:eastAsiaTheme="minorEastAsia" w:hAnsiTheme="minorEastAsia" w:hint="eastAsia"/>
          <w:b/>
          <w:szCs w:val="24"/>
        </w:rPr>
        <w:t>控股股东、实际控制人及其控制的企业资金占用</w:t>
      </w:r>
      <w:r w:rsidRPr="00CA774C">
        <w:rPr>
          <w:rFonts w:asciiTheme="minorEastAsia" w:eastAsiaTheme="minorEastAsia" w:hAnsiTheme="minorEastAsia"/>
          <w:b/>
          <w:szCs w:val="24"/>
        </w:rPr>
        <w:t>情况</w:t>
      </w:r>
      <w:r w:rsidRPr="00CA774C">
        <w:rPr>
          <w:rFonts w:asciiTheme="minorEastAsia" w:eastAsiaTheme="minorEastAsia" w:hAnsiTheme="minorEastAsia" w:hint="eastAsia"/>
          <w:b/>
          <w:szCs w:val="24"/>
        </w:rPr>
        <w:t xml:space="preserve">：        </w:t>
      </w:r>
      <w:r w:rsidRPr="00CA774C">
        <w:rPr>
          <w:rFonts w:asciiTheme="minorEastAsia" w:eastAsiaTheme="minorEastAsia" w:hAnsiTheme="minorEastAsia"/>
          <w:b/>
          <w:szCs w:val="24"/>
        </w:rPr>
        <w:t xml:space="preserve">          </w:t>
      </w:r>
      <w:r w:rsidRPr="00CA774C">
        <w:rPr>
          <w:rFonts w:asciiTheme="minorEastAsia" w:eastAsiaTheme="minorEastAsia" w:hAnsiTheme="minorEastAsia" w:hint="eastAsia"/>
          <w:b/>
          <w:szCs w:val="24"/>
        </w:rPr>
        <w:t xml:space="preserve">    </w:t>
      </w:r>
    </w:p>
    <w:p w14:paraId="3A2A7C02" w14:textId="77777777" w:rsidR="0065585F" w:rsidRDefault="0065585F" w:rsidP="0065585F">
      <w:pPr>
        <w:tabs>
          <w:tab w:val="left" w:pos="5140"/>
        </w:tabs>
        <w:jc w:val="right"/>
      </w:pPr>
      <w:r>
        <w:rPr>
          <w:rFonts w:hint="eastAsia"/>
        </w:rPr>
        <w:t>单位：元</w:t>
      </w:r>
    </w:p>
    <w:tbl>
      <w:tblPr>
        <w:tblW w:w="9781" w:type="dxa"/>
        <w:tblInd w:w="-71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78"/>
        <w:gridCol w:w="879"/>
        <w:gridCol w:w="879"/>
        <w:gridCol w:w="879"/>
        <w:gridCol w:w="879"/>
        <w:gridCol w:w="879"/>
        <w:gridCol w:w="879"/>
        <w:gridCol w:w="879"/>
        <w:gridCol w:w="879"/>
        <w:gridCol w:w="879"/>
        <w:gridCol w:w="992"/>
      </w:tblGrid>
      <w:tr w:rsidR="0065585F" w14:paraId="07BC256B" w14:textId="77777777" w:rsidTr="00E4588F">
        <w:tc>
          <w:tcPr>
            <w:tcW w:w="878" w:type="dxa"/>
            <w:shd w:val="pct10" w:color="auto" w:fill="auto"/>
            <w:vAlign w:val="center"/>
          </w:tcPr>
          <w:p w14:paraId="0AE42EF9" w14:textId="77777777" w:rsidR="0065585F" w:rsidRDefault="0065585F" w:rsidP="00E4588F">
            <w:pPr>
              <w:jc w:val="center"/>
              <w:rPr>
                <w:rFonts w:ascii="宋体" w:hAnsi="宋体"/>
                <w:b/>
                <w:color w:val="000000" w:themeColor="text1"/>
                <w:sz w:val="22"/>
              </w:rPr>
            </w:pPr>
            <w:r>
              <w:rPr>
                <w:rFonts w:ascii="宋体" w:hAnsi="宋体" w:hint="eastAsia"/>
                <w:b/>
                <w:color w:val="000000" w:themeColor="text1"/>
                <w:sz w:val="22"/>
              </w:rPr>
              <w:t>占用主体</w:t>
            </w:r>
          </w:p>
        </w:tc>
        <w:tc>
          <w:tcPr>
            <w:tcW w:w="879" w:type="dxa"/>
            <w:shd w:val="pct10" w:color="auto" w:fill="auto"/>
            <w:vAlign w:val="center"/>
          </w:tcPr>
          <w:p w14:paraId="6EEABC8D" w14:textId="77777777" w:rsidR="0065585F" w:rsidRDefault="0065585F" w:rsidP="00E4588F">
            <w:pPr>
              <w:jc w:val="center"/>
              <w:rPr>
                <w:rFonts w:ascii="宋体" w:hAnsi="宋体"/>
                <w:b/>
                <w:color w:val="000000" w:themeColor="text1"/>
                <w:sz w:val="22"/>
              </w:rPr>
            </w:pPr>
            <w:r>
              <w:rPr>
                <w:rFonts w:ascii="宋体" w:hAnsi="宋体"/>
                <w:b/>
                <w:color w:val="000000" w:themeColor="text1"/>
                <w:sz w:val="22"/>
              </w:rPr>
              <w:t>占用</w:t>
            </w:r>
          </w:p>
          <w:p w14:paraId="3E5072F8" w14:textId="77777777" w:rsidR="0065585F" w:rsidRDefault="0065585F" w:rsidP="00E4588F">
            <w:pPr>
              <w:jc w:val="center"/>
              <w:rPr>
                <w:rFonts w:ascii="宋体" w:hAnsi="宋体"/>
                <w:b/>
                <w:color w:val="000000" w:themeColor="text1"/>
                <w:sz w:val="22"/>
              </w:rPr>
            </w:pPr>
            <w:r>
              <w:rPr>
                <w:rFonts w:ascii="宋体" w:hAnsi="宋体"/>
                <w:b/>
                <w:color w:val="000000" w:themeColor="text1"/>
                <w:sz w:val="22"/>
              </w:rPr>
              <w:t>性质</w:t>
            </w:r>
          </w:p>
        </w:tc>
        <w:tc>
          <w:tcPr>
            <w:tcW w:w="879" w:type="dxa"/>
            <w:shd w:val="pct10" w:color="auto" w:fill="auto"/>
            <w:vAlign w:val="center"/>
          </w:tcPr>
          <w:p w14:paraId="2F5776C7" w14:textId="77777777" w:rsidR="0065585F" w:rsidRDefault="0065585F" w:rsidP="00E4588F">
            <w:pPr>
              <w:jc w:val="center"/>
              <w:rPr>
                <w:rFonts w:ascii="宋体" w:hAnsi="宋体"/>
                <w:b/>
                <w:color w:val="000000" w:themeColor="text1"/>
                <w:sz w:val="22"/>
              </w:rPr>
            </w:pPr>
            <w:r>
              <w:rPr>
                <w:rFonts w:ascii="宋体" w:hAnsi="宋体" w:hint="eastAsia"/>
                <w:b/>
                <w:color w:val="000000" w:themeColor="text1"/>
                <w:sz w:val="22"/>
              </w:rPr>
              <w:t>期初</w:t>
            </w:r>
          </w:p>
          <w:p w14:paraId="49746C3C" w14:textId="77777777" w:rsidR="0065585F" w:rsidRDefault="0065585F" w:rsidP="00E4588F">
            <w:pPr>
              <w:jc w:val="center"/>
              <w:rPr>
                <w:rFonts w:ascii="宋体" w:hAnsi="宋体"/>
                <w:b/>
                <w:color w:val="000000" w:themeColor="text1"/>
                <w:sz w:val="22"/>
              </w:rPr>
            </w:pPr>
            <w:r>
              <w:rPr>
                <w:rFonts w:ascii="宋体" w:hAnsi="宋体" w:hint="eastAsia"/>
                <w:b/>
                <w:color w:val="000000" w:themeColor="text1"/>
                <w:sz w:val="22"/>
              </w:rPr>
              <w:t>余额</w:t>
            </w:r>
          </w:p>
        </w:tc>
        <w:tc>
          <w:tcPr>
            <w:tcW w:w="879" w:type="dxa"/>
            <w:shd w:val="pct10" w:color="auto" w:fill="auto"/>
            <w:vAlign w:val="center"/>
          </w:tcPr>
          <w:p w14:paraId="12691FA1" w14:textId="77777777" w:rsidR="0065585F" w:rsidRDefault="0065585F" w:rsidP="00E4588F">
            <w:pPr>
              <w:jc w:val="center"/>
              <w:rPr>
                <w:rFonts w:ascii="宋体" w:hAnsi="宋体"/>
                <w:b/>
                <w:color w:val="000000" w:themeColor="text1"/>
                <w:sz w:val="22"/>
                <w:shd w:val="pct10" w:color="auto" w:fill="FFFFFF"/>
              </w:rPr>
            </w:pPr>
            <w:r>
              <w:rPr>
                <w:rFonts w:ascii="宋体" w:hAnsi="宋体" w:hint="eastAsia"/>
                <w:b/>
                <w:color w:val="000000" w:themeColor="text1"/>
                <w:sz w:val="22"/>
                <w:shd w:val="pct10" w:color="auto" w:fill="FFFFFF"/>
              </w:rPr>
              <w:t>本期</w:t>
            </w:r>
          </w:p>
          <w:p w14:paraId="65EF1131" w14:textId="77777777" w:rsidR="0065585F" w:rsidRDefault="0065585F" w:rsidP="00E4588F">
            <w:pPr>
              <w:jc w:val="center"/>
              <w:rPr>
                <w:rFonts w:ascii="宋体" w:hAnsi="宋体"/>
                <w:b/>
                <w:color w:val="000000" w:themeColor="text1"/>
                <w:sz w:val="22"/>
              </w:rPr>
            </w:pPr>
            <w:r>
              <w:rPr>
                <w:rFonts w:ascii="宋体" w:hAnsi="宋体" w:hint="eastAsia"/>
                <w:b/>
                <w:color w:val="000000" w:themeColor="text1"/>
                <w:sz w:val="22"/>
                <w:shd w:val="pct10" w:color="auto" w:fill="FFFFFF"/>
              </w:rPr>
              <w:t>新增</w:t>
            </w:r>
          </w:p>
        </w:tc>
        <w:tc>
          <w:tcPr>
            <w:tcW w:w="879" w:type="dxa"/>
            <w:shd w:val="pct10" w:color="auto" w:fill="auto"/>
            <w:vAlign w:val="center"/>
          </w:tcPr>
          <w:p w14:paraId="1F737D5D" w14:textId="77777777" w:rsidR="0065585F" w:rsidRDefault="0065585F" w:rsidP="00E4588F">
            <w:pPr>
              <w:jc w:val="center"/>
              <w:rPr>
                <w:rFonts w:ascii="宋体" w:hAnsi="宋体"/>
                <w:b/>
                <w:color w:val="000000" w:themeColor="text1"/>
                <w:sz w:val="22"/>
                <w:shd w:val="pct10" w:color="auto" w:fill="FFFFFF"/>
              </w:rPr>
            </w:pPr>
            <w:r>
              <w:rPr>
                <w:rFonts w:ascii="宋体" w:hAnsi="宋体" w:hint="eastAsia"/>
                <w:b/>
                <w:color w:val="000000" w:themeColor="text1"/>
                <w:sz w:val="22"/>
                <w:shd w:val="pct10" w:color="auto" w:fill="FFFFFF"/>
              </w:rPr>
              <w:t>本期</w:t>
            </w:r>
          </w:p>
          <w:p w14:paraId="2C9D163A" w14:textId="77777777" w:rsidR="0065585F" w:rsidRDefault="0065585F" w:rsidP="00E4588F">
            <w:pPr>
              <w:jc w:val="center"/>
              <w:rPr>
                <w:rFonts w:ascii="宋体" w:hAnsi="宋体"/>
                <w:b/>
                <w:color w:val="000000" w:themeColor="text1"/>
                <w:sz w:val="22"/>
              </w:rPr>
            </w:pPr>
            <w:r>
              <w:rPr>
                <w:rFonts w:ascii="宋体" w:hAnsi="宋体" w:hint="eastAsia"/>
                <w:b/>
                <w:color w:val="000000" w:themeColor="text1"/>
                <w:sz w:val="22"/>
                <w:shd w:val="pct10" w:color="auto" w:fill="FFFFFF"/>
              </w:rPr>
              <w:t>减少</w:t>
            </w:r>
          </w:p>
        </w:tc>
        <w:tc>
          <w:tcPr>
            <w:tcW w:w="879" w:type="dxa"/>
            <w:shd w:val="pct10" w:color="auto" w:fill="auto"/>
            <w:vAlign w:val="center"/>
          </w:tcPr>
          <w:p w14:paraId="216A86D0" w14:textId="77777777" w:rsidR="0065585F" w:rsidRDefault="0065585F" w:rsidP="00E4588F">
            <w:pPr>
              <w:jc w:val="center"/>
              <w:rPr>
                <w:rFonts w:ascii="宋体" w:hAnsi="宋体"/>
                <w:b/>
                <w:color w:val="000000" w:themeColor="text1"/>
                <w:sz w:val="22"/>
              </w:rPr>
            </w:pPr>
            <w:r>
              <w:rPr>
                <w:rFonts w:ascii="宋体" w:hAnsi="宋体" w:hint="eastAsia"/>
                <w:b/>
                <w:color w:val="000000" w:themeColor="text1"/>
                <w:sz w:val="22"/>
              </w:rPr>
              <w:t>期末</w:t>
            </w:r>
          </w:p>
          <w:p w14:paraId="0EC2A7F1" w14:textId="77777777" w:rsidR="0065585F" w:rsidRDefault="0065585F" w:rsidP="00E4588F">
            <w:pPr>
              <w:jc w:val="center"/>
              <w:rPr>
                <w:rFonts w:ascii="宋体" w:hAnsi="宋体"/>
                <w:b/>
                <w:color w:val="000000" w:themeColor="text1"/>
                <w:sz w:val="22"/>
              </w:rPr>
            </w:pPr>
            <w:r>
              <w:rPr>
                <w:rFonts w:ascii="宋体" w:hAnsi="宋体" w:hint="eastAsia"/>
                <w:b/>
                <w:color w:val="000000" w:themeColor="text1"/>
                <w:sz w:val="22"/>
              </w:rPr>
              <w:t>余额</w:t>
            </w:r>
          </w:p>
        </w:tc>
        <w:tc>
          <w:tcPr>
            <w:tcW w:w="879" w:type="dxa"/>
            <w:shd w:val="pct10" w:color="auto" w:fill="auto"/>
            <w:vAlign w:val="center"/>
          </w:tcPr>
          <w:p w14:paraId="5CB17BE0" w14:textId="77777777" w:rsidR="0065585F" w:rsidRDefault="0065585F" w:rsidP="00E4588F">
            <w:pPr>
              <w:jc w:val="center"/>
              <w:rPr>
                <w:rFonts w:ascii="宋体" w:hAnsi="宋体"/>
                <w:b/>
                <w:color w:val="000000" w:themeColor="text1"/>
                <w:sz w:val="22"/>
              </w:rPr>
            </w:pPr>
            <w:r w:rsidRPr="00CA774C">
              <w:rPr>
                <w:rFonts w:ascii="宋体" w:hAnsi="宋体" w:hint="eastAsia"/>
                <w:b/>
                <w:color w:val="000000" w:themeColor="text1"/>
                <w:sz w:val="22"/>
              </w:rPr>
              <w:t>单日最高占用余额</w:t>
            </w:r>
          </w:p>
        </w:tc>
        <w:tc>
          <w:tcPr>
            <w:tcW w:w="879" w:type="dxa"/>
            <w:shd w:val="pct10" w:color="auto" w:fill="auto"/>
            <w:vAlign w:val="center"/>
          </w:tcPr>
          <w:p w14:paraId="1FEA2A7A" w14:textId="77777777" w:rsidR="0065585F" w:rsidRDefault="0065585F" w:rsidP="00E4588F">
            <w:pPr>
              <w:jc w:val="center"/>
              <w:rPr>
                <w:rFonts w:ascii="宋体" w:hAnsi="宋体"/>
                <w:b/>
                <w:color w:val="000000" w:themeColor="text1"/>
                <w:sz w:val="22"/>
              </w:rPr>
            </w:pPr>
            <w:r>
              <w:rPr>
                <w:rFonts w:ascii="宋体" w:hAnsi="宋体" w:hint="eastAsia"/>
                <w:b/>
                <w:color w:val="000000" w:themeColor="text1"/>
                <w:sz w:val="22"/>
              </w:rPr>
              <w:t>是否履行审议程序</w:t>
            </w:r>
          </w:p>
        </w:tc>
        <w:tc>
          <w:tcPr>
            <w:tcW w:w="879" w:type="dxa"/>
            <w:shd w:val="pct10" w:color="auto" w:fill="auto"/>
            <w:vAlign w:val="center"/>
          </w:tcPr>
          <w:p w14:paraId="756C4596" w14:textId="77777777" w:rsidR="0065585F" w:rsidRDefault="0065585F" w:rsidP="00E4588F">
            <w:pPr>
              <w:jc w:val="center"/>
              <w:rPr>
                <w:rFonts w:ascii="宋体" w:hAnsi="宋体"/>
                <w:b/>
                <w:color w:val="000000" w:themeColor="text1"/>
                <w:sz w:val="22"/>
              </w:rPr>
            </w:pPr>
            <w:r w:rsidRPr="00A100B0">
              <w:rPr>
                <w:rFonts w:ascii="宋体" w:hAnsi="宋体" w:hint="eastAsia"/>
                <w:b/>
                <w:color w:val="000000" w:themeColor="text1"/>
                <w:sz w:val="22"/>
              </w:rPr>
              <w:t>是否因违规已被采取行政监</w:t>
            </w:r>
            <w:r w:rsidRPr="00A100B0">
              <w:rPr>
                <w:rFonts w:ascii="宋体" w:hAnsi="宋体" w:hint="eastAsia"/>
                <w:b/>
                <w:color w:val="000000" w:themeColor="text1"/>
                <w:sz w:val="22"/>
              </w:rPr>
              <w:lastRenderedPageBreak/>
              <w:t>管措施</w:t>
            </w:r>
          </w:p>
        </w:tc>
        <w:tc>
          <w:tcPr>
            <w:tcW w:w="879" w:type="dxa"/>
            <w:shd w:val="pct10" w:color="auto" w:fill="auto"/>
            <w:vAlign w:val="center"/>
          </w:tcPr>
          <w:p w14:paraId="55B67F55" w14:textId="77777777" w:rsidR="0065585F" w:rsidRDefault="0065585F" w:rsidP="00E4588F">
            <w:pPr>
              <w:jc w:val="center"/>
              <w:rPr>
                <w:rFonts w:ascii="宋体" w:hAnsi="宋体"/>
                <w:b/>
                <w:color w:val="000000" w:themeColor="text1"/>
                <w:sz w:val="22"/>
              </w:rPr>
            </w:pPr>
            <w:r w:rsidRPr="00A100B0">
              <w:rPr>
                <w:rFonts w:ascii="宋体" w:hAnsi="宋体" w:hint="eastAsia"/>
                <w:b/>
                <w:color w:val="000000" w:themeColor="text1"/>
                <w:sz w:val="22"/>
              </w:rPr>
              <w:lastRenderedPageBreak/>
              <w:t>是否因违规已被采取自律监</w:t>
            </w:r>
            <w:r w:rsidRPr="00A100B0">
              <w:rPr>
                <w:rFonts w:ascii="宋体" w:hAnsi="宋体" w:hint="eastAsia"/>
                <w:b/>
                <w:color w:val="000000" w:themeColor="text1"/>
                <w:sz w:val="22"/>
              </w:rPr>
              <w:lastRenderedPageBreak/>
              <w:t>管措施</w:t>
            </w:r>
          </w:p>
        </w:tc>
        <w:tc>
          <w:tcPr>
            <w:tcW w:w="992" w:type="dxa"/>
            <w:shd w:val="pct10" w:color="auto" w:fill="auto"/>
            <w:vAlign w:val="center"/>
          </w:tcPr>
          <w:p w14:paraId="553FB2D3" w14:textId="34CF5492" w:rsidR="0065585F" w:rsidRPr="00A100B0" w:rsidRDefault="004B0BA4" w:rsidP="00E4588F">
            <w:pPr>
              <w:jc w:val="center"/>
              <w:rPr>
                <w:rFonts w:ascii="宋体" w:hAnsi="宋体"/>
                <w:b/>
                <w:color w:val="000000" w:themeColor="text1"/>
                <w:sz w:val="22"/>
              </w:rPr>
            </w:pPr>
            <w:r w:rsidRPr="00066F90">
              <w:rPr>
                <w:rFonts w:ascii="宋体" w:hAnsi="宋体" w:hint="eastAsia"/>
                <w:b/>
                <w:color w:val="000000" w:themeColor="text1"/>
                <w:kern w:val="0"/>
                <w:sz w:val="22"/>
              </w:rPr>
              <w:lastRenderedPageBreak/>
              <w:t>是否</w:t>
            </w:r>
            <w:r>
              <w:rPr>
                <w:rFonts w:ascii="宋体" w:hAnsi="宋体" w:hint="eastAsia"/>
                <w:b/>
                <w:color w:val="000000" w:themeColor="text1"/>
                <w:kern w:val="0"/>
                <w:sz w:val="22"/>
              </w:rPr>
              <w:t>归还占用资金</w:t>
            </w:r>
          </w:p>
        </w:tc>
      </w:tr>
      <w:tr w:rsidR="0065585F" w14:paraId="0D565F2B" w14:textId="77777777" w:rsidTr="00E4588F">
        <w:tc>
          <w:tcPr>
            <w:tcW w:w="878" w:type="dxa"/>
            <w:shd w:val="clear" w:color="auto" w:fill="auto"/>
          </w:tcPr>
          <w:p w14:paraId="57F42867" w14:textId="77777777" w:rsidR="0065585F" w:rsidRDefault="0065585F" w:rsidP="00E4588F">
            <w:pPr>
              <w:jc w:val="center"/>
              <w:rPr>
                <w:rFonts w:ascii="宋体" w:hAnsi="宋体"/>
                <w:color w:val="000000" w:themeColor="text1"/>
                <w:sz w:val="22"/>
              </w:rPr>
            </w:pPr>
            <w:r>
              <w:rPr>
                <w:rFonts w:ascii="宋体" w:hAnsi="宋体"/>
                <w:color w:val="000000" w:themeColor="text1"/>
                <w:sz w:val="22"/>
              </w:rPr>
              <w:lastRenderedPageBreak/>
              <w:t>1</w:t>
            </w:r>
          </w:p>
        </w:tc>
        <w:tc>
          <w:tcPr>
            <w:tcW w:w="879" w:type="dxa"/>
            <w:shd w:val="clear" w:color="auto" w:fill="auto"/>
          </w:tcPr>
          <w:p w14:paraId="4CBEC98A" w14:textId="77777777" w:rsidR="0065585F" w:rsidRDefault="0065585F" w:rsidP="00E4588F">
            <w:pPr>
              <w:rPr>
                <w:rFonts w:ascii="宋体" w:hAnsi="宋体"/>
                <w:color w:val="FF0000"/>
                <w:sz w:val="22"/>
              </w:rPr>
            </w:pPr>
            <w:r>
              <w:rPr>
                <w:rFonts w:ascii="宋体" w:hAnsi="宋体" w:hint="eastAsia"/>
                <w:color w:val="FF0000"/>
                <w:sz w:val="22"/>
              </w:rPr>
              <w:t>（借款</w:t>
            </w:r>
            <w:r>
              <w:rPr>
                <w:rFonts w:ascii="宋体" w:hAnsi="宋体"/>
                <w:color w:val="FF0000"/>
                <w:sz w:val="22"/>
              </w:rPr>
              <w:t>/垫支/</w:t>
            </w:r>
            <w:r>
              <w:rPr>
                <w:rFonts w:ascii="宋体" w:hAnsi="宋体" w:hint="eastAsia"/>
                <w:color w:val="FF0000"/>
                <w:sz w:val="22"/>
              </w:rPr>
              <w:t>其他）</w:t>
            </w:r>
          </w:p>
        </w:tc>
        <w:tc>
          <w:tcPr>
            <w:tcW w:w="879" w:type="dxa"/>
            <w:shd w:val="clear" w:color="auto" w:fill="auto"/>
          </w:tcPr>
          <w:p w14:paraId="4E468FF8" w14:textId="77777777" w:rsidR="0065585F" w:rsidRDefault="0065585F" w:rsidP="00E4588F">
            <w:pPr>
              <w:rPr>
                <w:rFonts w:ascii="宋体" w:hAnsi="宋体"/>
                <w:color w:val="000000" w:themeColor="text1"/>
                <w:sz w:val="22"/>
              </w:rPr>
            </w:pPr>
          </w:p>
        </w:tc>
        <w:tc>
          <w:tcPr>
            <w:tcW w:w="879" w:type="dxa"/>
          </w:tcPr>
          <w:p w14:paraId="040DF8F6" w14:textId="77777777" w:rsidR="0065585F" w:rsidRDefault="0065585F" w:rsidP="00E4588F">
            <w:pPr>
              <w:rPr>
                <w:rFonts w:ascii="宋体" w:hAnsi="宋体"/>
                <w:color w:val="000000" w:themeColor="text1"/>
                <w:sz w:val="22"/>
              </w:rPr>
            </w:pPr>
          </w:p>
        </w:tc>
        <w:tc>
          <w:tcPr>
            <w:tcW w:w="879" w:type="dxa"/>
          </w:tcPr>
          <w:p w14:paraId="27149D02" w14:textId="77777777" w:rsidR="0065585F" w:rsidRDefault="0065585F" w:rsidP="00E4588F">
            <w:pPr>
              <w:rPr>
                <w:rFonts w:ascii="宋体" w:hAnsi="宋体"/>
                <w:color w:val="000000" w:themeColor="text1"/>
                <w:sz w:val="22"/>
              </w:rPr>
            </w:pPr>
          </w:p>
        </w:tc>
        <w:tc>
          <w:tcPr>
            <w:tcW w:w="879" w:type="dxa"/>
          </w:tcPr>
          <w:p w14:paraId="5CD80C93" w14:textId="77777777" w:rsidR="0065585F" w:rsidRDefault="0065585F" w:rsidP="00E4588F">
            <w:pPr>
              <w:rPr>
                <w:rFonts w:ascii="宋体" w:hAnsi="宋体"/>
                <w:color w:val="000000" w:themeColor="text1"/>
                <w:sz w:val="22"/>
              </w:rPr>
            </w:pPr>
          </w:p>
        </w:tc>
        <w:tc>
          <w:tcPr>
            <w:tcW w:w="879" w:type="dxa"/>
          </w:tcPr>
          <w:p w14:paraId="67673BBE" w14:textId="77777777" w:rsidR="0065585F" w:rsidRDefault="0065585F" w:rsidP="00E4588F">
            <w:pPr>
              <w:rPr>
                <w:rFonts w:ascii="宋体" w:hAnsi="宋体"/>
                <w:color w:val="FF0000"/>
                <w:sz w:val="22"/>
              </w:rPr>
            </w:pPr>
          </w:p>
        </w:tc>
        <w:tc>
          <w:tcPr>
            <w:tcW w:w="879" w:type="dxa"/>
          </w:tcPr>
          <w:p w14:paraId="7E6BC7C7" w14:textId="77777777" w:rsidR="0065585F" w:rsidRDefault="0065585F" w:rsidP="00E4588F">
            <w:pPr>
              <w:rPr>
                <w:rFonts w:ascii="宋体" w:hAnsi="宋体"/>
                <w:color w:val="000000" w:themeColor="text1"/>
                <w:sz w:val="22"/>
              </w:rPr>
            </w:pPr>
            <w:r>
              <w:rPr>
                <w:rFonts w:ascii="宋体" w:hAnsi="宋体" w:hint="eastAsia"/>
                <w:color w:val="FF0000"/>
                <w:sz w:val="22"/>
              </w:rPr>
              <w:t>（已事前及时履行</w:t>
            </w:r>
            <w:r>
              <w:rPr>
                <w:rFonts w:ascii="宋体" w:hAnsi="宋体"/>
                <w:color w:val="FF0000"/>
                <w:sz w:val="22"/>
              </w:rPr>
              <w:t>/</w:t>
            </w:r>
            <w:r>
              <w:rPr>
                <w:rFonts w:ascii="宋体" w:hAnsi="宋体" w:hint="eastAsia"/>
                <w:color w:val="FF0000"/>
                <w:sz w:val="22"/>
              </w:rPr>
              <w:t>已</w:t>
            </w:r>
            <w:r>
              <w:rPr>
                <w:rFonts w:ascii="宋体" w:hAnsi="宋体"/>
                <w:color w:val="FF0000"/>
                <w:sz w:val="22"/>
              </w:rPr>
              <w:t>事后补充履行/尚未履行</w:t>
            </w:r>
            <w:r>
              <w:rPr>
                <w:rFonts w:ascii="宋体" w:hAnsi="宋体" w:hint="eastAsia"/>
                <w:color w:val="FF0000"/>
                <w:sz w:val="22"/>
              </w:rPr>
              <w:t>）</w:t>
            </w:r>
          </w:p>
        </w:tc>
        <w:tc>
          <w:tcPr>
            <w:tcW w:w="879" w:type="dxa"/>
          </w:tcPr>
          <w:p w14:paraId="07DC22BE" w14:textId="77777777" w:rsidR="0065585F" w:rsidRDefault="0065585F" w:rsidP="00E4588F">
            <w:pPr>
              <w:rPr>
                <w:rFonts w:ascii="宋体" w:hAnsi="宋体"/>
                <w:color w:val="FF0000"/>
                <w:sz w:val="22"/>
              </w:rPr>
            </w:pPr>
            <w:r>
              <w:rPr>
                <w:rFonts w:ascii="宋体" w:hAnsi="宋体" w:hint="eastAsia"/>
                <w:color w:val="FF0000"/>
                <w:kern w:val="0"/>
                <w:sz w:val="22"/>
              </w:rPr>
              <w:t>（是/否）</w:t>
            </w:r>
          </w:p>
        </w:tc>
        <w:tc>
          <w:tcPr>
            <w:tcW w:w="879" w:type="dxa"/>
          </w:tcPr>
          <w:p w14:paraId="232D99D5" w14:textId="77777777" w:rsidR="0065585F" w:rsidRDefault="0065585F" w:rsidP="00E4588F">
            <w:pPr>
              <w:rPr>
                <w:rFonts w:ascii="宋体" w:hAnsi="宋体"/>
                <w:color w:val="FF0000"/>
                <w:sz w:val="22"/>
              </w:rPr>
            </w:pPr>
            <w:r>
              <w:rPr>
                <w:rFonts w:ascii="宋体" w:hAnsi="宋体" w:hint="eastAsia"/>
                <w:color w:val="FF0000"/>
                <w:kern w:val="0"/>
                <w:sz w:val="22"/>
              </w:rPr>
              <w:t>（是/否）</w:t>
            </w:r>
          </w:p>
        </w:tc>
        <w:tc>
          <w:tcPr>
            <w:tcW w:w="992" w:type="dxa"/>
          </w:tcPr>
          <w:p w14:paraId="27734CCF" w14:textId="77777777" w:rsidR="0065585F" w:rsidRDefault="0065585F" w:rsidP="00E4588F">
            <w:pPr>
              <w:rPr>
                <w:rFonts w:ascii="宋体" w:hAnsi="宋体"/>
                <w:color w:val="FF0000"/>
                <w:kern w:val="0"/>
                <w:sz w:val="22"/>
              </w:rPr>
            </w:pPr>
            <w:r>
              <w:rPr>
                <w:rFonts w:ascii="宋体" w:hAnsi="宋体" w:hint="eastAsia"/>
                <w:color w:val="FF0000"/>
                <w:kern w:val="0"/>
                <w:sz w:val="22"/>
              </w:rPr>
              <w:t>（是/否）</w:t>
            </w:r>
          </w:p>
        </w:tc>
      </w:tr>
      <w:tr w:rsidR="0065585F" w14:paraId="51606C2E" w14:textId="77777777" w:rsidTr="00E4588F">
        <w:tc>
          <w:tcPr>
            <w:tcW w:w="878" w:type="dxa"/>
            <w:shd w:val="clear" w:color="auto" w:fill="auto"/>
          </w:tcPr>
          <w:p w14:paraId="458DB06A" w14:textId="77777777" w:rsidR="0065585F" w:rsidRDefault="0065585F" w:rsidP="00E4588F">
            <w:pPr>
              <w:jc w:val="center"/>
              <w:rPr>
                <w:rFonts w:ascii="宋体" w:hAnsi="宋体"/>
                <w:color w:val="000000" w:themeColor="text1"/>
                <w:sz w:val="22"/>
              </w:rPr>
            </w:pPr>
            <w:r>
              <w:rPr>
                <w:rFonts w:ascii="宋体" w:hAnsi="宋体"/>
                <w:color w:val="000000" w:themeColor="text1"/>
                <w:sz w:val="22"/>
              </w:rPr>
              <w:t>2</w:t>
            </w:r>
          </w:p>
        </w:tc>
        <w:tc>
          <w:tcPr>
            <w:tcW w:w="879" w:type="dxa"/>
            <w:shd w:val="clear" w:color="auto" w:fill="auto"/>
          </w:tcPr>
          <w:p w14:paraId="67B5AA66" w14:textId="77777777" w:rsidR="0065585F" w:rsidRDefault="0065585F" w:rsidP="00E4588F">
            <w:pPr>
              <w:rPr>
                <w:rFonts w:ascii="宋体" w:hAnsi="宋体"/>
                <w:color w:val="000000" w:themeColor="text1"/>
                <w:sz w:val="22"/>
              </w:rPr>
            </w:pPr>
          </w:p>
        </w:tc>
        <w:tc>
          <w:tcPr>
            <w:tcW w:w="879" w:type="dxa"/>
            <w:shd w:val="clear" w:color="auto" w:fill="auto"/>
          </w:tcPr>
          <w:p w14:paraId="3F56E75E" w14:textId="77777777" w:rsidR="0065585F" w:rsidRDefault="0065585F" w:rsidP="00E4588F">
            <w:pPr>
              <w:rPr>
                <w:rFonts w:ascii="宋体" w:hAnsi="宋体"/>
                <w:color w:val="000000" w:themeColor="text1"/>
                <w:sz w:val="22"/>
              </w:rPr>
            </w:pPr>
          </w:p>
        </w:tc>
        <w:tc>
          <w:tcPr>
            <w:tcW w:w="879" w:type="dxa"/>
          </w:tcPr>
          <w:p w14:paraId="03F6D299" w14:textId="77777777" w:rsidR="0065585F" w:rsidRDefault="0065585F" w:rsidP="00E4588F">
            <w:pPr>
              <w:rPr>
                <w:rFonts w:ascii="宋体" w:hAnsi="宋体"/>
                <w:color w:val="000000" w:themeColor="text1"/>
                <w:sz w:val="22"/>
              </w:rPr>
            </w:pPr>
          </w:p>
        </w:tc>
        <w:tc>
          <w:tcPr>
            <w:tcW w:w="879" w:type="dxa"/>
          </w:tcPr>
          <w:p w14:paraId="2EF9FC11" w14:textId="77777777" w:rsidR="0065585F" w:rsidRDefault="0065585F" w:rsidP="00E4588F">
            <w:pPr>
              <w:rPr>
                <w:rFonts w:ascii="宋体" w:hAnsi="宋体"/>
                <w:color w:val="000000" w:themeColor="text1"/>
                <w:sz w:val="22"/>
              </w:rPr>
            </w:pPr>
          </w:p>
        </w:tc>
        <w:tc>
          <w:tcPr>
            <w:tcW w:w="879" w:type="dxa"/>
          </w:tcPr>
          <w:p w14:paraId="4747F2C4" w14:textId="77777777" w:rsidR="0065585F" w:rsidRDefault="0065585F" w:rsidP="00E4588F">
            <w:pPr>
              <w:rPr>
                <w:rFonts w:ascii="宋体" w:hAnsi="宋体"/>
                <w:color w:val="000000" w:themeColor="text1"/>
                <w:sz w:val="22"/>
              </w:rPr>
            </w:pPr>
          </w:p>
        </w:tc>
        <w:tc>
          <w:tcPr>
            <w:tcW w:w="879" w:type="dxa"/>
          </w:tcPr>
          <w:p w14:paraId="2E3913D5" w14:textId="77777777" w:rsidR="0065585F" w:rsidRDefault="0065585F" w:rsidP="00E4588F">
            <w:pPr>
              <w:rPr>
                <w:rFonts w:ascii="宋体" w:hAnsi="宋体"/>
                <w:color w:val="000000" w:themeColor="text1"/>
                <w:sz w:val="22"/>
              </w:rPr>
            </w:pPr>
          </w:p>
        </w:tc>
        <w:tc>
          <w:tcPr>
            <w:tcW w:w="879" w:type="dxa"/>
          </w:tcPr>
          <w:p w14:paraId="5EBAA8EB" w14:textId="77777777" w:rsidR="0065585F" w:rsidRDefault="0065585F" w:rsidP="00E4588F">
            <w:pPr>
              <w:rPr>
                <w:rFonts w:ascii="宋体" w:hAnsi="宋体"/>
                <w:color w:val="000000" w:themeColor="text1"/>
                <w:sz w:val="22"/>
              </w:rPr>
            </w:pPr>
          </w:p>
        </w:tc>
        <w:tc>
          <w:tcPr>
            <w:tcW w:w="879" w:type="dxa"/>
          </w:tcPr>
          <w:p w14:paraId="39EF37B5" w14:textId="77777777" w:rsidR="0065585F" w:rsidRDefault="0065585F" w:rsidP="00E4588F">
            <w:pPr>
              <w:rPr>
                <w:rFonts w:ascii="宋体" w:hAnsi="宋体"/>
                <w:color w:val="000000" w:themeColor="text1"/>
                <w:sz w:val="22"/>
              </w:rPr>
            </w:pPr>
          </w:p>
        </w:tc>
        <w:tc>
          <w:tcPr>
            <w:tcW w:w="879" w:type="dxa"/>
          </w:tcPr>
          <w:p w14:paraId="2938E9A8" w14:textId="77777777" w:rsidR="0065585F" w:rsidRDefault="0065585F" w:rsidP="00E4588F">
            <w:pPr>
              <w:rPr>
                <w:rFonts w:ascii="宋体" w:hAnsi="宋体"/>
                <w:color w:val="000000" w:themeColor="text1"/>
                <w:sz w:val="22"/>
              </w:rPr>
            </w:pPr>
          </w:p>
        </w:tc>
        <w:tc>
          <w:tcPr>
            <w:tcW w:w="992" w:type="dxa"/>
          </w:tcPr>
          <w:p w14:paraId="07688FC7" w14:textId="77777777" w:rsidR="0065585F" w:rsidRDefault="0065585F" w:rsidP="00E4588F">
            <w:pPr>
              <w:rPr>
                <w:rFonts w:ascii="宋体" w:hAnsi="宋体"/>
                <w:color w:val="000000" w:themeColor="text1"/>
                <w:sz w:val="22"/>
              </w:rPr>
            </w:pPr>
          </w:p>
        </w:tc>
      </w:tr>
      <w:tr w:rsidR="0065585F" w14:paraId="344F2367" w14:textId="77777777" w:rsidTr="00E4588F">
        <w:trPr>
          <w:trHeight w:val="347"/>
        </w:trPr>
        <w:tc>
          <w:tcPr>
            <w:tcW w:w="878" w:type="dxa"/>
            <w:shd w:val="clear" w:color="auto" w:fill="auto"/>
          </w:tcPr>
          <w:p w14:paraId="7B2304F6" w14:textId="77777777" w:rsidR="0065585F" w:rsidRDefault="0065585F" w:rsidP="00E4588F">
            <w:pPr>
              <w:jc w:val="center"/>
              <w:rPr>
                <w:rFonts w:ascii="宋体" w:hAnsi="宋体"/>
                <w:color w:val="000000" w:themeColor="text1"/>
                <w:sz w:val="22"/>
              </w:rPr>
            </w:pPr>
            <w:r>
              <w:rPr>
                <w:rFonts w:ascii="宋体" w:hAnsi="宋体" w:hint="eastAsia"/>
                <w:color w:val="000000" w:themeColor="text1"/>
                <w:sz w:val="22"/>
              </w:rPr>
              <w:t>（自动添行</w:t>
            </w:r>
            <w:r>
              <w:rPr>
                <w:rFonts w:ascii="宋体" w:hAnsi="宋体"/>
                <w:color w:val="000000" w:themeColor="text1"/>
                <w:sz w:val="22"/>
              </w:rPr>
              <w:t>）</w:t>
            </w:r>
          </w:p>
        </w:tc>
        <w:tc>
          <w:tcPr>
            <w:tcW w:w="879" w:type="dxa"/>
            <w:shd w:val="clear" w:color="auto" w:fill="auto"/>
          </w:tcPr>
          <w:p w14:paraId="098252EC" w14:textId="77777777" w:rsidR="0065585F" w:rsidRDefault="0065585F" w:rsidP="00E4588F">
            <w:pPr>
              <w:rPr>
                <w:rFonts w:ascii="宋体" w:hAnsi="宋体"/>
                <w:color w:val="000000" w:themeColor="text1"/>
                <w:sz w:val="22"/>
              </w:rPr>
            </w:pPr>
          </w:p>
        </w:tc>
        <w:tc>
          <w:tcPr>
            <w:tcW w:w="879" w:type="dxa"/>
            <w:shd w:val="clear" w:color="auto" w:fill="auto"/>
          </w:tcPr>
          <w:p w14:paraId="67B3DD75" w14:textId="77777777" w:rsidR="0065585F" w:rsidRDefault="0065585F" w:rsidP="00E4588F">
            <w:pPr>
              <w:rPr>
                <w:rFonts w:ascii="宋体" w:hAnsi="宋体"/>
                <w:color w:val="000000" w:themeColor="text1"/>
                <w:sz w:val="22"/>
              </w:rPr>
            </w:pPr>
          </w:p>
        </w:tc>
        <w:tc>
          <w:tcPr>
            <w:tcW w:w="879" w:type="dxa"/>
          </w:tcPr>
          <w:p w14:paraId="7A43B468" w14:textId="77777777" w:rsidR="0065585F" w:rsidRDefault="0065585F" w:rsidP="00E4588F">
            <w:pPr>
              <w:rPr>
                <w:rFonts w:ascii="宋体" w:hAnsi="宋体"/>
                <w:color w:val="000000" w:themeColor="text1"/>
                <w:sz w:val="22"/>
              </w:rPr>
            </w:pPr>
          </w:p>
        </w:tc>
        <w:tc>
          <w:tcPr>
            <w:tcW w:w="879" w:type="dxa"/>
          </w:tcPr>
          <w:p w14:paraId="126CF0FF" w14:textId="77777777" w:rsidR="0065585F" w:rsidRDefault="0065585F" w:rsidP="00E4588F">
            <w:pPr>
              <w:rPr>
                <w:rFonts w:ascii="宋体" w:hAnsi="宋体"/>
                <w:color w:val="000000" w:themeColor="text1"/>
                <w:sz w:val="22"/>
              </w:rPr>
            </w:pPr>
          </w:p>
        </w:tc>
        <w:tc>
          <w:tcPr>
            <w:tcW w:w="879" w:type="dxa"/>
          </w:tcPr>
          <w:p w14:paraId="786619CF" w14:textId="77777777" w:rsidR="0065585F" w:rsidRDefault="0065585F" w:rsidP="00E4588F">
            <w:pPr>
              <w:rPr>
                <w:rFonts w:ascii="宋体" w:hAnsi="宋体"/>
                <w:color w:val="000000" w:themeColor="text1"/>
                <w:sz w:val="22"/>
              </w:rPr>
            </w:pPr>
          </w:p>
        </w:tc>
        <w:tc>
          <w:tcPr>
            <w:tcW w:w="879" w:type="dxa"/>
          </w:tcPr>
          <w:p w14:paraId="7FF91CB9" w14:textId="77777777" w:rsidR="0065585F" w:rsidRDefault="0065585F" w:rsidP="00E4588F">
            <w:pPr>
              <w:rPr>
                <w:rFonts w:ascii="宋体" w:hAnsi="宋体"/>
                <w:color w:val="000000" w:themeColor="text1"/>
                <w:sz w:val="22"/>
              </w:rPr>
            </w:pPr>
          </w:p>
        </w:tc>
        <w:tc>
          <w:tcPr>
            <w:tcW w:w="879" w:type="dxa"/>
          </w:tcPr>
          <w:p w14:paraId="12CFCF3C" w14:textId="77777777" w:rsidR="0065585F" w:rsidRDefault="0065585F" w:rsidP="00E4588F">
            <w:pPr>
              <w:rPr>
                <w:rFonts w:ascii="宋体" w:hAnsi="宋体"/>
                <w:color w:val="000000" w:themeColor="text1"/>
                <w:sz w:val="22"/>
              </w:rPr>
            </w:pPr>
          </w:p>
        </w:tc>
        <w:tc>
          <w:tcPr>
            <w:tcW w:w="879" w:type="dxa"/>
          </w:tcPr>
          <w:p w14:paraId="494DE52C" w14:textId="77777777" w:rsidR="0065585F" w:rsidRDefault="0065585F" w:rsidP="00E4588F">
            <w:pPr>
              <w:rPr>
                <w:rFonts w:ascii="宋体" w:hAnsi="宋体"/>
                <w:color w:val="000000" w:themeColor="text1"/>
                <w:sz w:val="22"/>
              </w:rPr>
            </w:pPr>
          </w:p>
        </w:tc>
        <w:tc>
          <w:tcPr>
            <w:tcW w:w="879" w:type="dxa"/>
          </w:tcPr>
          <w:p w14:paraId="4C5DA18D" w14:textId="77777777" w:rsidR="0065585F" w:rsidRDefault="0065585F" w:rsidP="00E4588F">
            <w:pPr>
              <w:rPr>
                <w:rFonts w:ascii="宋体" w:hAnsi="宋体"/>
                <w:color w:val="000000" w:themeColor="text1"/>
                <w:sz w:val="22"/>
              </w:rPr>
            </w:pPr>
          </w:p>
        </w:tc>
        <w:tc>
          <w:tcPr>
            <w:tcW w:w="992" w:type="dxa"/>
          </w:tcPr>
          <w:p w14:paraId="3F0B6C86" w14:textId="77777777" w:rsidR="0065585F" w:rsidRDefault="0065585F" w:rsidP="00E4588F">
            <w:pPr>
              <w:rPr>
                <w:rFonts w:ascii="宋体" w:hAnsi="宋体"/>
                <w:color w:val="000000" w:themeColor="text1"/>
                <w:sz w:val="22"/>
              </w:rPr>
            </w:pPr>
          </w:p>
        </w:tc>
      </w:tr>
      <w:tr w:rsidR="0065585F" w14:paraId="354955C5" w14:textId="77777777" w:rsidTr="00E4588F">
        <w:tc>
          <w:tcPr>
            <w:tcW w:w="878" w:type="dxa"/>
            <w:shd w:val="clear" w:color="auto" w:fill="auto"/>
          </w:tcPr>
          <w:p w14:paraId="5B0DEE46" w14:textId="77777777" w:rsidR="0065585F" w:rsidRDefault="0065585F" w:rsidP="00E4588F">
            <w:pPr>
              <w:jc w:val="center"/>
              <w:rPr>
                <w:rFonts w:ascii="宋体" w:hAnsi="宋体"/>
                <w:b/>
                <w:color w:val="000000" w:themeColor="text1"/>
                <w:sz w:val="22"/>
              </w:rPr>
            </w:pPr>
            <w:r>
              <w:rPr>
                <w:rFonts w:ascii="宋体" w:hAnsi="宋体" w:hint="eastAsia"/>
                <w:b/>
                <w:color w:val="000000" w:themeColor="text1"/>
                <w:sz w:val="22"/>
              </w:rPr>
              <w:t>合计</w:t>
            </w:r>
          </w:p>
        </w:tc>
        <w:tc>
          <w:tcPr>
            <w:tcW w:w="879" w:type="dxa"/>
            <w:shd w:val="clear" w:color="auto" w:fill="auto"/>
          </w:tcPr>
          <w:p w14:paraId="407AD4B0" w14:textId="77777777" w:rsidR="0065585F" w:rsidRDefault="0065585F" w:rsidP="00E4588F">
            <w:pPr>
              <w:rPr>
                <w:rFonts w:ascii="宋体" w:hAnsi="宋体"/>
                <w:color w:val="000000" w:themeColor="text1"/>
                <w:sz w:val="22"/>
              </w:rPr>
            </w:pPr>
          </w:p>
        </w:tc>
        <w:tc>
          <w:tcPr>
            <w:tcW w:w="879" w:type="dxa"/>
            <w:shd w:val="clear" w:color="auto" w:fill="auto"/>
          </w:tcPr>
          <w:p w14:paraId="433E34EF" w14:textId="77777777" w:rsidR="0065585F" w:rsidRDefault="0065585F" w:rsidP="00E4588F">
            <w:pPr>
              <w:rPr>
                <w:rFonts w:ascii="宋体" w:hAnsi="宋体"/>
                <w:color w:val="000000" w:themeColor="text1"/>
                <w:sz w:val="22"/>
              </w:rPr>
            </w:pPr>
          </w:p>
        </w:tc>
        <w:tc>
          <w:tcPr>
            <w:tcW w:w="879" w:type="dxa"/>
          </w:tcPr>
          <w:p w14:paraId="44819C3A" w14:textId="77777777" w:rsidR="0065585F" w:rsidRDefault="0065585F" w:rsidP="00E4588F">
            <w:pPr>
              <w:rPr>
                <w:rFonts w:ascii="宋体" w:hAnsi="宋体"/>
                <w:color w:val="000000" w:themeColor="text1"/>
                <w:sz w:val="22"/>
              </w:rPr>
            </w:pPr>
          </w:p>
        </w:tc>
        <w:tc>
          <w:tcPr>
            <w:tcW w:w="879" w:type="dxa"/>
          </w:tcPr>
          <w:p w14:paraId="3B532A06" w14:textId="77777777" w:rsidR="0065585F" w:rsidRDefault="0065585F" w:rsidP="00E4588F">
            <w:pPr>
              <w:rPr>
                <w:rFonts w:ascii="宋体" w:hAnsi="宋体"/>
                <w:color w:val="000000" w:themeColor="text1"/>
                <w:sz w:val="22"/>
              </w:rPr>
            </w:pPr>
          </w:p>
        </w:tc>
        <w:tc>
          <w:tcPr>
            <w:tcW w:w="879" w:type="dxa"/>
          </w:tcPr>
          <w:p w14:paraId="007FF091" w14:textId="77777777" w:rsidR="0065585F" w:rsidRDefault="0065585F" w:rsidP="00E4588F">
            <w:pPr>
              <w:rPr>
                <w:rFonts w:ascii="宋体" w:hAnsi="宋体"/>
                <w:color w:val="000000" w:themeColor="text1"/>
                <w:sz w:val="22"/>
              </w:rPr>
            </w:pPr>
          </w:p>
        </w:tc>
        <w:tc>
          <w:tcPr>
            <w:tcW w:w="879" w:type="dxa"/>
          </w:tcPr>
          <w:p w14:paraId="473C899F" w14:textId="77777777" w:rsidR="0065585F" w:rsidRDefault="0065585F" w:rsidP="00E4588F">
            <w:pPr>
              <w:rPr>
                <w:rFonts w:ascii="宋体" w:hAnsi="宋体"/>
                <w:color w:val="000000" w:themeColor="text1"/>
                <w:sz w:val="22"/>
              </w:rPr>
            </w:pPr>
          </w:p>
        </w:tc>
        <w:tc>
          <w:tcPr>
            <w:tcW w:w="879" w:type="dxa"/>
          </w:tcPr>
          <w:p w14:paraId="78787346" w14:textId="77777777" w:rsidR="0065585F" w:rsidRDefault="0065585F" w:rsidP="00E4588F">
            <w:pPr>
              <w:rPr>
                <w:rFonts w:ascii="宋体" w:hAnsi="宋体"/>
                <w:color w:val="000000" w:themeColor="text1"/>
                <w:sz w:val="22"/>
              </w:rPr>
            </w:pPr>
          </w:p>
        </w:tc>
        <w:tc>
          <w:tcPr>
            <w:tcW w:w="879" w:type="dxa"/>
          </w:tcPr>
          <w:p w14:paraId="3FEB39EB" w14:textId="77777777" w:rsidR="0065585F" w:rsidRDefault="0065585F" w:rsidP="00E4588F">
            <w:pPr>
              <w:rPr>
                <w:rFonts w:ascii="宋体" w:hAnsi="宋体"/>
                <w:color w:val="000000" w:themeColor="text1"/>
                <w:sz w:val="22"/>
              </w:rPr>
            </w:pPr>
          </w:p>
        </w:tc>
        <w:tc>
          <w:tcPr>
            <w:tcW w:w="879" w:type="dxa"/>
          </w:tcPr>
          <w:p w14:paraId="3E19BF04" w14:textId="77777777" w:rsidR="0065585F" w:rsidRDefault="0065585F" w:rsidP="00E4588F">
            <w:pPr>
              <w:rPr>
                <w:rFonts w:ascii="宋体" w:hAnsi="宋体"/>
                <w:color w:val="000000" w:themeColor="text1"/>
                <w:sz w:val="22"/>
              </w:rPr>
            </w:pPr>
          </w:p>
        </w:tc>
        <w:tc>
          <w:tcPr>
            <w:tcW w:w="992" w:type="dxa"/>
          </w:tcPr>
          <w:p w14:paraId="7CC1E3B3" w14:textId="77777777" w:rsidR="0065585F" w:rsidRDefault="0065585F" w:rsidP="00E4588F">
            <w:pPr>
              <w:rPr>
                <w:rFonts w:ascii="宋体" w:hAnsi="宋体"/>
                <w:color w:val="000000" w:themeColor="text1"/>
                <w:sz w:val="22"/>
              </w:rPr>
            </w:pPr>
          </w:p>
        </w:tc>
      </w:tr>
    </w:tbl>
    <w:p w14:paraId="596C3743" w14:textId="77777777" w:rsidR="0065585F" w:rsidRDefault="0065585F" w:rsidP="0065585F">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发生</w:t>
      </w:r>
      <w:r>
        <w:rPr>
          <w:rFonts w:asciiTheme="minorEastAsia" w:eastAsiaTheme="minorEastAsia" w:hAnsiTheme="minorEastAsia"/>
          <w:b/>
          <w:color w:val="000000" w:themeColor="text1"/>
          <w:szCs w:val="24"/>
        </w:rPr>
        <w:t>原因</w:t>
      </w:r>
      <w:r>
        <w:rPr>
          <w:rFonts w:asciiTheme="minorEastAsia" w:eastAsiaTheme="minorEastAsia" w:hAnsiTheme="minorEastAsia" w:hint="eastAsia"/>
          <w:b/>
          <w:color w:val="000000" w:themeColor="text1"/>
          <w:szCs w:val="24"/>
        </w:rPr>
        <w:t>、</w:t>
      </w:r>
      <w:r>
        <w:rPr>
          <w:rFonts w:asciiTheme="minorEastAsia" w:eastAsiaTheme="minorEastAsia" w:hAnsiTheme="minorEastAsia"/>
          <w:b/>
          <w:color w:val="000000" w:themeColor="text1"/>
          <w:szCs w:val="24"/>
        </w:rPr>
        <w:t>整改情况</w:t>
      </w:r>
      <w:r>
        <w:rPr>
          <w:rFonts w:asciiTheme="minorEastAsia" w:eastAsiaTheme="minorEastAsia" w:hAnsiTheme="minorEastAsia" w:hint="eastAsia"/>
          <w:b/>
          <w:color w:val="000000" w:themeColor="text1"/>
          <w:szCs w:val="24"/>
        </w:rPr>
        <w:t>及</w:t>
      </w:r>
      <w:r>
        <w:rPr>
          <w:rFonts w:asciiTheme="minorEastAsia" w:eastAsiaTheme="minorEastAsia" w:hAnsiTheme="minorEastAsia"/>
          <w:b/>
          <w:color w:val="000000" w:themeColor="text1"/>
          <w:szCs w:val="24"/>
        </w:rPr>
        <w:t>对公司的影响</w:t>
      </w:r>
      <w:r>
        <w:rPr>
          <w:rFonts w:asciiTheme="minorEastAsia" w:eastAsiaTheme="minorEastAsia" w:hAnsiTheme="minorEastAsia" w:hint="eastAsia"/>
          <w:b/>
          <w:color w:val="000000" w:themeColor="text1"/>
          <w:szCs w:val="24"/>
        </w:rPr>
        <w:t>：</w:t>
      </w:r>
    </w:p>
    <w:tbl>
      <w:tblPr>
        <w:tblW w:w="9781" w:type="dxa"/>
        <w:tblInd w:w="-714" w:type="dxa"/>
        <w:tblLook w:val="04A0" w:firstRow="1" w:lastRow="0" w:firstColumn="1" w:lastColumn="0" w:noHBand="0" w:noVBand="1"/>
      </w:tblPr>
      <w:tblGrid>
        <w:gridCol w:w="9781"/>
      </w:tblGrid>
      <w:tr w:rsidR="0065585F" w14:paraId="7F696FDE" w14:textId="77777777" w:rsidTr="00E4588F">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790F73C" w14:textId="77777777" w:rsidR="0065585F" w:rsidRPr="00CA774C" w:rsidRDefault="0065585F" w:rsidP="00E4588F">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注：对于报告期内</w:t>
            </w:r>
            <w:r>
              <w:rPr>
                <w:rFonts w:asciiTheme="minorEastAsia" w:eastAsiaTheme="minorEastAsia" w:hAnsiTheme="minorEastAsia"/>
                <w:i/>
                <w:color w:val="FF0000"/>
                <w:szCs w:val="44"/>
              </w:rPr>
              <w:t>发生股东</w:t>
            </w:r>
            <w:r>
              <w:rPr>
                <w:rFonts w:asciiTheme="minorEastAsia" w:eastAsiaTheme="minorEastAsia" w:hAnsiTheme="minorEastAsia" w:hint="eastAsia"/>
                <w:i/>
                <w:color w:val="FF0000"/>
                <w:szCs w:val="44"/>
              </w:rPr>
              <w:t>及其</w:t>
            </w:r>
            <w:r>
              <w:rPr>
                <w:rFonts w:asciiTheme="minorEastAsia" w:eastAsiaTheme="minorEastAsia" w:hAnsiTheme="minorEastAsia"/>
                <w:i/>
                <w:color w:val="FF0000"/>
                <w:szCs w:val="44"/>
              </w:rPr>
              <w:t>关联方</w:t>
            </w:r>
            <w:r w:rsidRPr="00094C81">
              <w:rPr>
                <w:rFonts w:asciiTheme="minorEastAsia" w:eastAsiaTheme="minorEastAsia" w:hAnsiTheme="minorEastAsia" w:hint="eastAsia"/>
                <w:i/>
                <w:color w:val="FF0000"/>
                <w:szCs w:val="44"/>
              </w:rPr>
              <w:t>以各种形式占用或者转移</w:t>
            </w:r>
            <w:r>
              <w:rPr>
                <w:rFonts w:asciiTheme="minorEastAsia" w:eastAsiaTheme="minorEastAsia" w:hAnsiTheme="minorEastAsia" w:hint="eastAsia"/>
                <w:i/>
                <w:color w:val="FF0000"/>
                <w:szCs w:val="44"/>
              </w:rPr>
              <w:t>公司</w:t>
            </w:r>
            <w:r>
              <w:rPr>
                <w:rFonts w:asciiTheme="minorEastAsia" w:eastAsiaTheme="minorEastAsia" w:hAnsiTheme="minorEastAsia"/>
                <w:i/>
                <w:color w:val="FF0000"/>
                <w:szCs w:val="44"/>
              </w:rPr>
              <w:t>的资金、资产</w:t>
            </w:r>
            <w:r>
              <w:rPr>
                <w:rFonts w:asciiTheme="minorEastAsia" w:eastAsiaTheme="minorEastAsia" w:hAnsiTheme="minorEastAsia" w:hint="eastAsia"/>
                <w:i/>
                <w:color w:val="FF0000"/>
                <w:szCs w:val="44"/>
              </w:rPr>
              <w:t>及</w:t>
            </w:r>
            <w:r>
              <w:rPr>
                <w:rFonts w:asciiTheme="minorEastAsia" w:eastAsiaTheme="minorEastAsia" w:hAnsiTheme="minorEastAsia"/>
                <w:i/>
                <w:color w:val="FF0000"/>
                <w:szCs w:val="44"/>
              </w:rPr>
              <w:t>其他资源的，</w:t>
            </w:r>
            <w:r>
              <w:rPr>
                <w:rFonts w:asciiTheme="minorEastAsia" w:eastAsiaTheme="minorEastAsia" w:hAnsiTheme="minorEastAsia" w:hint="eastAsia"/>
                <w:i/>
                <w:color w:val="FF0000"/>
                <w:szCs w:val="44"/>
              </w:rPr>
              <w:t>公司应当说明发生原因、整改情况、预计归还方式及时间及对公司的影响，</w:t>
            </w:r>
            <w:r w:rsidRPr="00094C81">
              <w:rPr>
                <w:rFonts w:asciiTheme="minorEastAsia" w:eastAsiaTheme="minorEastAsia" w:hAnsiTheme="minorEastAsia" w:hint="eastAsia"/>
                <w:i/>
                <w:color w:val="FF0000"/>
                <w:szCs w:val="44"/>
              </w:rPr>
              <w:t>其中发生控股股东、实际控制人及其控制的企业占用资金情形的，</w:t>
            </w:r>
            <w:r>
              <w:rPr>
                <w:rFonts w:asciiTheme="minorEastAsia" w:eastAsiaTheme="minorEastAsia" w:hAnsiTheme="minorEastAsia" w:hint="eastAsia"/>
                <w:i/>
                <w:color w:val="FF0000"/>
                <w:szCs w:val="44"/>
              </w:rPr>
              <w:t>还应当</w:t>
            </w:r>
            <w:r>
              <w:rPr>
                <w:rFonts w:asciiTheme="minorEastAsia" w:eastAsiaTheme="minorEastAsia" w:hAnsiTheme="minorEastAsia"/>
                <w:i/>
                <w:color w:val="FF0000"/>
                <w:szCs w:val="44"/>
              </w:rPr>
              <w:t>按照上述表格要求披露</w:t>
            </w:r>
            <w:r>
              <w:rPr>
                <w:rFonts w:asciiTheme="minorEastAsia" w:eastAsiaTheme="minorEastAsia" w:hAnsiTheme="minorEastAsia" w:hint="eastAsia"/>
                <w:i/>
                <w:color w:val="FF0000"/>
                <w:szCs w:val="44"/>
              </w:rPr>
              <w:t>具体占用情况</w:t>
            </w:r>
            <w:r>
              <w:rPr>
                <w:rFonts w:asciiTheme="minorEastAsia" w:eastAsiaTheme="minorEastAsia" w:hAnsiTheme="minorEastAsia"/>
                <w:i/>
                <w:color w:val="FF0000"/>
                <w:szCs w:val="44"/>
              </w:rPr>
              <w:t>。</w:t>
            </w:r>
          </w:p>
        </w:tc>
      </w:tr>
    </w:tbl>
    <w:p w14:paraId="118C8CB2" w14:textId="77777777" w:rsidR="001A341D" w:rsidRDefault="001A341D" w:rsidP="001A341D">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（五）报告期内</w:t>
      </w:r>
      <w:r>
        <w:rPr>
          <w:rFonts w:asciiTheme="minorEastAsia" w:eastAsiaTheme="minorEastAsia" w:hAnsiTheme="minorEastAsia"/>
          <w:b/>
          <w:color w:val="000000" w:themeColor="text1"/>
          <w:szCs w:val="44"/>
        </w:rPr>
        <w:t>公司发生的日常性关联交易情况</w:t>
      </w:r>
    </w:p>
    <w:p w14:paraId="57FE309A" w14:textId="77777777" w:rsidR="001A341D" w:rsidRDefault="001A341D" w:rsidP="001A341D">
      <w:pPr>
        <w:ind w:left="6300" w:firstLine="420"/>
        <w:jc w:val="right"/>
      </w:pPr>
      <w:r>
        <w:rPr>
          <w:rFonts w:hint="eastAsia"/>
        </w:rPr>
        <w:t>单位：元</w:t>
      </w:r>
    </w:p>
    <w:tbl>
      <w:tblPr>
        <w:tblW w:w="9215" w:type="dxa"/>
        <w:tblInd w:w="-85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5387"/>
        <w:gridCol w:w="1843"/>
        <w:gridCol w:w="1985"/>
      </w:tblGrid>
      <w:tr w:rsidR="001A341D" w14:paraId="3AD45544" w14:textId="77777777" w:rsidTr="007A3C2D">
        <w:trPr>
          <w:trHeight w:val="268"/>
        </w:trPr>
        <w:tc>
          <w:tcPr>
            <w:tcW w:w="5387" w:type="dxa"/>
            <w:shd w:val="pct10" w:color="auto" w:fill="auto"/>
            <w:vAlign w:val="center"/>
          </w:tcPr>
          <w:p w14:paraId="4D9B56AA" w14:textId="77777777" w:rsidR="001A341D" w:rsidRDefault="001A341D" w:rsidP="00593F5B">
            <w:pPr>
              <w:jc w:val="center"/>
              <w:rPr>
                <w:rFonts w:ascii="宋体" w:hAnsi="宋体"/>
                <w:b/>
                <w:color w:val="000000" w:themeColor="text1"/>
                <w:sz w:val="22"/>
              </w:rPr>
            </w:pPr>
            <w:r>
              <w:rPr>
                <w:rFonts w:ascii="宋体" w:hAnsi="宋体" w:hint="eastAsia"/>
                <w:b/>
                <w:color w:val="000000" w:themeColor="text1"/>
                <w:sz w:val="22"/>
              </w:rPr>
              <w:t>具体事项类型</w:t>
            </w:r>
          </w:p>
        </w:tc>
        <w:tc>
          <w:tcPr>
            <w:tcW w:w="1843" w:type="dxa"/>
            <w:shd w:val="pct10" w:color="auto" w:fill="auto"/>
            <w:vAlign w:val="center"/>
          </w:tcPr>
          <w:p w14:paraId="5B58A5FA" w14:textId="77777777" w:rsidR="001A341D" w:rsidRDefault="001A341D" w:rsidP="00593F5B">
            <w:pPr>
              <w:jc w:val="center"/>
              <w:rPr>
                <w:rFonts w:ascii="宋体" w:hAnsi="宋体"/>
                <w:b/>
                <w:color w:val="000000" w:themeColor="text1"/>
                <w:sz w:val="22"/>
              </w:rPr>
            </w:pPr>
            <w:r>
              <w:rPr>
                <w:rFonts w:ascii="宋体" w:hAnsi="宋体" w:hint="eastAsia"/>
                <w:b/>
                <w:color w:val="000000" w:themeColor="text1"/>
                <w:sz w:val="22"/>
              </w:rPr>
              <w:t>预计金额</w:t>
            </w:r>
          </w:p>
        </w:tc>
        <w:tc>
          <w:tcPr>
            <w:tcW w:w="1985" w:type="dxa"/>
            <w:shd w:val="pct10" w:color="auto" w:fill="auto"/>
            <w:vAlign w:val="center"/>
          </w:tcPr>
          <w:p w14:paraId="72E44913" w14:textId="77777777" w:rsidR="001A341D" w:rsidRDefault="001A341D" w:rsidP="00593F5B">
            <w:pPr>
              <w:jc w:val="center"/>
              <w:rPr>
                <w:rFonts w:ascii="宋体" w:hAnsi="宋体"/>
                <w:b/>
                <w:color w:val="000000" w:themeColor="text1"/>
                <w:sz w:val="22"/>
              </w:rPr>
            </w:pPr>
            <w:r>
              <w:rPr>
                <w:rFonts w:ascii="宋体" w:hAnsi="宋体" w:hint="eastAsia"/>
                <w:b/>
                <w:color w:val="000000" w:themeColor="text1"/>
                <w:sz w:val="22"/>
              </w:rPr>
              <w:t>发生金额</w:t>
            </w:r>
          </w:p>
        </w:tc>
      </w:tr>
      <w:tr w:rsidR="00233794" w14:paraId="679B0A66" w14:textId="77777777" w:rsidTr="007A3C2D">
        <w:trPr>
          <w:trHeight w:val="351"/>
        </w:trPr>
        <w:tc>
          <w:tcPr>
            <w:tcW w:w="5387" w:type="dxa"/>
          </w:tcPr>
          <w:p w14:paraId="7ED7D2D0" w14:textId="0E33C900" w:rsidR="00233794" w:rsidRDefault="00233794" w:rsidP="00233794">
            <w:pPr>
              <w:rPr>
                <w:rFonts w:ascii="宋体" w:hAnsi="宋体"/>
                <w:color w:val="000000" w:themeColor="text1"/>
                <w:sz w:val="22"/>
              </w:rPr>
            </w:pPr>
            <w:r>
              <w:rPr>
                <w:rFonts w:ascii="宋体" w:hAnsi="宋体"/>
                <w:color w:val="000000" w:themeColor="text1"/>
                <w:sz w:val="22"/>
              </w:rPr>
              <w:t>1</w:t>
            </w:r>
            <w:r>
              <w:rPr>
                <w:rFonts w:ascii="宋体" w:hAnsi="宋体" w:hint="eastAsia"/>
                <w:color w:val="000000" w:themeColor="text1"/>
                <w:sz w:val="22"/>
              </w:rPr>
              <w:t>．购买原材料、燃料、动力，</w:t>
            </w:r>
            <w:r>
              <w:rPr>
                <w:rFonts w:ascii="宋体" w:hAnsi="宋体"/>
                <w:color w:val="000000" w:themeColor="text1"/>
                <w:sz w:val="22"/>
              </w:rPr>
              <w:t>接</w:t>
            </w:r>
            <w:r>
              <w:rPr>
                <w:rFonts w:ascii="宋体" w:hAnsi="宋体" w:hint="eastAsia"/>
                <w:color w:val="000000" w:themeColor="text1"/>
                <w:sz w:val="22"/>
              </w:rPr>
              <w:t>受</w:t>
            </w:r>
            <w:r>
              <w:rPr>
                <w:rFonts w:ascii="宋体" w:hAnsi="宋体"/>
                <w:color w:val="000000" w:themeColor="text1"/>
                <w:sz w:val="22"/>
              </w:rPr>
              <w:t>劳务</w:t>
            </w:r>
          </w:p>
        </w:tc>
        <w:tc>
          <w:tcPr>
            <w:tcW w:w="1843" w:type="dxa"/>
          </w:tcPr>
          <w:p w14:paraId="38BF6FD9" w14:textId="77777777" w:rsidR="00233794" w:rsidRDefault="00233794" w:rsidP="00233794">
            <w:pPr>
              <w:rPr>
                <w:rFonts w:ascii="宋体" w:hAnsi="宋体"/>
                <w:color w:val="000000" w:themeColor="text1"/>
                <w:sz w:val="22"/>
              </w:rPr>
            </w:pPr>
          </w:p>
        </w:tc>
        <w:tc>
          <w:tcPr>
            <w:tcW w:w="1985" w:type="dxa"/>
          </w:tcPr>
          <w:p w14:paraId="23329C18" w14:textId="77777777" w:rsidR="00233794" w:rsidRDefault="00233794" w:rsidP="00233794">
            <w:pPr>
              <w:rPr>
                <w:rFonts w:ascii="宋体" w:hAnsi="宋体"/>
                <w:color w:val="000000" w:themeColor="text1"/>
                <w:sz w:val="22"/>
              </w:rPr>
            </w:pPr>
          </w:p>
        </w:tc>
      </w:tr>
      <w:tr w:rsidR="00233794" w14:paraId="29A17C43" w14:textId="77777777" w:rsidTr="007A3C2D">
        <w:trPr>
          <w:trHeight w:val="324"/>
        </w:trPr>
        <w:tc>
          <w:tcPr>
            <w:tcW w:w="5387" w:type="dxa"/>
          </w:tcPr>
          <w:p w14:paraId="41EAE869" w14:textId="2A64919B" w:rsidR="00233794" w:rsidRDefault="00233794" w:rsidP="00233794">
            <w:pPr>
              <w:rPr>
                <w:rFonts w:ascii="宋体" w:hAnsi="宋体"/>
                <w:color w:val="000000" w:themeColor="text1"/>
                <w:sz w:val="22"/>
              </w:rPr>
            </w:pPr>
            <w:r>
              <w:rPr>
                <w:rFonts w:ascii="宋体" w:hAnsi="宋体"/>
                <w:color w:val="000000" w:themeColor="text1"/>
                <w:sz w:val="22"/>
              </w:rPr>
              <w:t>2</w:t>
            </w:r>
            <w:r>
              <w:rPr>
                <w:rFonts w:ascii="宋体" w:hAnsi="宋体" w:hint="eastAsia"/>
                <w:color w:val="000000" w:themeColor="text1"/>
                <w:sz w:val="22"/>
              </w:rPr>
              <w:t>．销售产品</w:t>
            </w:r>
            <w:r>
              <w:rPr>
                <w:rFonts w:ascii="宋体" w:hAnsi="宋体"/>
                <w:color w:val="000000" w:themeColor="text1"/>
                <w:sz w:val="22"/>
              </w:rPr>
              <w:t>、商品</w:t>
            </w:r>
            <w:r>
              <w:rPr>
                <w:rFonts w:ascii="宋体" w:hAnsi="宋体" w:hint="eastAsia"/>
                <w:color w:val="000000" w:themeColor="text1"/>
                <w:sz w:val="22"/>
              </w:rPr>
              <w:t>，</w:t>
            </w:r>
            <w:r>
              <w:rPr>
                <w:rFonts w:ascii="宋体" w:hAnsi="宋体"/>
                <w:color w:val="000000" w:themeColor="text1"/>
                <w:sz w:val="22"/>
              </w:rPr>
              <w:t>提供劳务</w:t>
            </w:r>
          </w:p>
        </w:tc>
        <w:tc>
          <w:tcPr>
            <w:tcW w:w="1843" w:type="dxa"/>
          </w:tcPr>
          <w:p w14:paraId="6BE2D98F" w14:textId="77777777" w:rsidR="00233794" w:rsidRDefault="00233794" w:rsidP="00233794">
            <w:pPr>
              <w:rPr>
                <w:rFonts w:ascii="宋体" w:hAnsi="宋体"/>
                <w:color w:val="000000" w:themeColor="text1"/>
                <w:sz w:val="22"/>
              </w:rPr>
            </w:pPr>
          </w:p>
        </w:tc>
        <w:tc>
          <w:tcPr>
            <w:tcW w:w="1985" w:type="dxa"/>
          </w:tcPr>
          <w:p w14:paraId="78C145D9" w14:textId="77777777" w:rsidR="00233794" w:rsidRDefault="00233794" w:rsidP="00233794">
            <w:pPr>
              <w:rPr>
                <w:rFonts w:ascii="宋体" w:hAnsi="宋体"/>
                <w:color w:val="000000" w:themeColor="text1"/>
                <w:sz w:val="22"/>
              </w:rPr>
            </w:pPr>
          </w:p>
        </w:tc>
      </w:tr>
      <w:tr w:rsidR="00233794" w14:paraId="59685450" w14:textId="77777777" w:rsidTr="007A3C2D">
        <w:trPr>
          <w:trHeight w:val="324"/>
        </w:trPr>
        <w:tc>
          <w:tcPr>
            <w:tcW w:w="5387" w:type="dxa"/>
          </w:tcPr>
          <w:p w14:paraId="3328D581" w14:textId="073FF677" w:rsidR="00233794" w:rsidRDefault="00233794" w:rsidP="00233794">
            <w:pPr>
              <w:rPr>
                <w:rFonts w:ascii="宋体" w:hAnsi="宋体"/>
                <w:color w:val="000000" w:themeColor="text1"/>
                <w:sz w:val="22"/>
              </w:rPr>
            </w:pPr>
            <w:r>
              <w:rPr>
                <w:rFonts w:ascii="宋体" w:hAnsi="宋体"/>
                <w:color w:val="000000" w:themeColor="text1"/>
                <w:sz w:val="22"/>
              </w:rPr>
              <w:t>3</w:t>
            </w:r>
            <w:r>
              <w:rPr>
                <w:rFonts w:ascii="宋体" w:hAnsi="宋体" w:hint="eastAsia"/>
                <w:color w:val="000000" w:themeColor="text1"/>
                <w:sz w:val="22"/>
              </w:rPr>
              <w:t>．公司章程中</w:t>
            </w:r>
            <w:r>
              <w:rPr>
                <w:rFonts w:ascii="宋体" w:hAnsi="宋体"/>
                <w:color w:val="000000" w:themeColor="text1"/>
                <w:sz w:val="22"/>
              </w:rPr>
              <w:t>约定适用于本公司的日常关联交易类型</w:t>
            </w:r>
          </w:p>
        </w:tc>
        <w:tc>
          <w:tcPr>
            <w:tcW w:w="1843" w:type="dxa"/>
          </w:tcPr>
          <w:p w14:paraId="4093946C" w14:textId="77777777" w:rsidR="00233794" w:rsidRDefault="00233794" w:rsidP="00233794">
            <w:pPr>
              <w:rPr>
                <w:rFonts w:ascii="宋体" w:hAnsi="宋体"/>
                <w:color w:val="000000" w:themeColor="text1"/>
                <w:sz w:val="22"/>
              </w:rPr>
            </w:pPr>
          </w:p>
        </w:tc>
        <w:tc>
          <w:tcPr>
            <w:tcW w:w="1985" w:type="dxa"/>
          </w:tcPr>
          <w:p w14:paraId="78B1D5E9" w14:textId="77777777" w:rsidR="00233794" w:rsidRDefault="00233794" w:rsidP="00233794">
            <w:pPr>
              <w:rPr>
                <w:rFonts w:ascii="宋体" w:hAnsi="宋体"/>
                <w:color w:val="000000" w:themeColor="text1"/>
                <w:sz w:val="22"/>
              </w:rPr>
            </w:pPr>
          </w:p>
        </w:tc>
      </w:tr>
      <w:tr w:rsidR="00233794" w14:paraId="419D9A8E" w14:textId="77777777" w:rsidTr="007A3C2D">
        <w:trPr>
          <w:trHeight w:val="324"/>
        </w:trPr>
        <w:tc>
          <w:tcPr>
            <w:tcW w:w="5387" w:type="dxa"/>
          </w:tcPr>
          <w:p w14:paraId="127766E5" w14:textId="3BDEF04C" w:rsidR="00233794" w:rsidRDefault="00233794" w:rsidP="00233794">
            <w:pPr>
              <w:rPr>
                <w:rFonts w:ascii="宋体" w:hAnsi="宋体"/>
                <w:color w:val="000000" w:themeColor="text1"/>
                <w:sz w:val="22"/>
              </w:rPr>
            </w:pPr>
            <w:r>
              <w:rPr>
                <w:rFonts w:ascii="宋体" w:hAnsi="宋体"/>
                <w:color w:val="000000" w:themeColor="text1"/>
                <w:sz w:val="22"/>
              </w:rPr>
              <w:t>4</w:t>
            </w:r>
            <w:r>
              <w:rPr>
                <w:rFonts w:ascii="宋体" w:hAnsi="宋体" w:hint="eastAsia"/>
                <w:color w:val="000000" w:themeColor="text1"/>
                <w:sz w:val="22"/>
              </w:rPr>
              <w:t>．其他</w:t>
            </w:r>
          </w:p>
        </w:tc>
        <w:tc>
          <w:tcPr>
            <w:tcW w:w="1843" w:type="dxa"/>
          </w:tcPr>
          <w:p w14:paraId="09B30CE7" w14:textId="77777777" w:rsidR="00233794" w:rsidRDefault="00233794" w:rsidP="00233794">
            <w:pPr>
              <w:rPr>
                <w:rFonts w:ascii="宋体" w:hAnsi="宋体"/>
                <w:color w:val="000000" w:themeColor="text1"/>
                <w:sz w:val="22"/>
              </w:rPr>
            </w:pPr>
          </w:p>
        </w:tc>
        <w:tc>
          <w:tcPr>
            <w:tcW w:w="1985" w:type="dxa"/>
          </w:tcPr>
          <w:p w14:paraId="3502A5C1" w14:textId="77777777" w:rsidR="00233794" w:rsidRDefault="00233794" w:rsidP="00233794">
            <w:pPr>
              <w:rPr>
                <w:rFonts w:ascii="宋体" w:hAnsi="宋体"/>
                <w:color w:val="000000" w:themeColor="text1"/>
                <w:sz w:val="22"/>
              </w:rPr>
            </w:pPr>
          </w:p>
        </w:tc>
      </w:tr>
    </w:tbl>
    <w:p w14:paraId="563F1153" w14:textId="77777777" w:rsidR="001A341D" w:rsidRDefault="001A341D" w:rsidP="001A341D">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：公司应披露其关联方情况，以及按照日常交易、投资、债权债务等业务类别，</w:t>
      </w:r>
      <w:r>
        <w:rPr>
          <w:rFonts w:asciiTheme="minorEastAsia" w:eastAsiaTheme="minorEastAsia" w:hAnsiTheme="minorEastAsia" w:hint="eastAsia"/>
          <w:i/>
          <w:color w:val="FF0000"/>
          <w:szCs w:val="44"/>
        </w:rPr>
        <w:t>简要</w:t>
      </w:r>
      <w:r>
        <w:rPr>
          <w:rFonts w:asciiTheme="minorEastAsia" w:eastAsiaTheme="minorEastAsia" w:hAnsiTheme="minorEastAsia"/>
          <w:i/>
          <w:color w:val="FF0000"/>
          <w:szCs w:val="44"/>
        </w:rPr>
        <w:t>披露报告期内关联交易</w:t>
      </w:r>
      <w:r>
        <w:rPr>
          <w:rFonts w:asciiTheme="minorEastAsia" w:eastAsiaTheme="minorEastAsia" w:hAnsiTheme="minorEastAsia" w:hint="eastAsia"/>
          <w:i/>
          <w:color w:val="FF0000"/>
          <w:szCs w:val="44"/>
        </w:rPr>
        <w:t>预计</w:t>
      </w:r>
      <w:r>
        <w:rPr>
          <w:rFonts w:asciiTheme="minorEastAsia" w:eastAsiaTheme="minorEastAsia" w:hAnsiTheme="minorEastAsia"/>
          <w:i/>
          <w:color w:val="FF0000"/>
          <w:szCs w:val="44"/>
        </w:rPr>
        <w:t>金额、发生金额等情况。</w:t>
      </w:r>
    </w:p>
    <w:p w14:paraId="4C8891E4" w14:textId="77777777" w:rsidR="001A341D" w:rsidRDefault="001A341D" w:rsidP="001A341D">
      <w:pPr>
        <w:jc w:val="left"/>
        <w:rPr>
          <w:rFonts w:asciiTheme="minorEastAsia" w:eastAsiaTheme="minorEastAsia" w:hAnsiTheme="minorEastAsia"/>
          <w:b/>
          <w:szCs w:val="24"/>
        </w:rPr>
      </w:pPr>
    </w:p>
    <w:p w14:paraId="2E51B185" w14:textId="77777777" w:rsidR="001A341D" w:rsidRDefault="001A341D" w:rsidP="001A341D">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（六）报告期内公司发生的其他重大关联交易情况</w:t>
      </w:r>
    </w:p>
    <w:p w14:paraId="0F13FF0E" w14:textId="77777777" w:rsidR="001A341D" w:rsidRDefault="001A341D" w:rsidP="001A341D">
      <w:pPr>
        <w:jc w:val="right"/>
        <w:rPr>
          <w:lang w:val="zh-CN"/>
        </w:rPr>
      </w:pPr>
      <w:r>
        <w:rPr>
          <w:rFonts w:hint="eastAsia"/>
          <w:lang w:val="zh-CN"/>
        </w:rPr>
        <w:t>单位：元</w:t>
      </w:r>
    </w:p>
    <w:tbl>
      <w:tblPr>
        <w:tblW w:w="9666"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3610"/>
        <w:gridCol w:w="3188"/>
        <w:gridCol w:w="2868"/>
      </w:tblGrid>
      <w:tr w:rsidR="001A341D" w14:paraId="59E47E93" w14:textId="77777777" w:rsidTr="00593F5B">
        <w:trPr>
          <w:trHeight w:val="126"/>
        </w:trPr>
        <w:tc>
          <w:tcPr>
            <w:tcW w:w="3610" w:type="dxa"/>
            <w:shd w:val="pct10" w:color="auto" w:fill="auto"/>
          </w:tcPr>
          <w:p w14:paraId="0D2C775C" w14:textId="77777777" w:rsidR="001A341D" w:rsidRDefault="001A341D" w:rsidP="00593F5B">
            <w:pPr>
              <w:jc w:val="center"/>
              <w:rPr>
                <w:rFonts w:ascii="宋体" w:hAnsi="宋体"/>
                <w:b/>
                <w:color w:val="000000" w:themeColor="text1"/>
                <w:kern w:val="0"/>
                <w:sz w:val="22"/>
              </w:rPr>
            </w:pPr>
            <w:r>
              <w:rPr>
                <w:rFonts w:ascii="宋体" w:hAnsi="宋体" w:hint="eastAsia"/>
                <w:b/>
                <w:color w:val="000000" w:themeColor="text1"/>
                <w:kern w:val="0"/>
                <w:sz w:val="22"/>
              </w:rPr>
              <w:t>交易类型</w:t>
            </w:r>
          </w:p>
        </w:tc>
        <w:tc>
          <w:tcPr>
            <w:tcW w:w="3188" w:type="dxa"/>
            <w:shd w:val="pct10" w:color="auto" w:fill="auto"/>
          </w:tcPr>
          <w:p w14:paraId="7DEBAB88" w14:textId="77777777" w:rsidR="001A341D" w:rsidRDefault="001A341D" w:rsidP="00593F5B">
            <w:pPr>
              <w:jc w:val="center"/>
              <w:rPr>
                <w:rFonts w:ascii="宋体" w:hAnsi="宋体"/>
                <w:b/>
                <w:color w:val="000000" w:themeColor="text1"/>
                <w:kern w:val="0"/>
                <w:sz w:val="22"/>
              </w:rPr>
            </w:pPr>
            <w:r>
              <w:rPr>
                <w:rFonts w:ascii="宋体" w:hAnsi="宋体" w:hint="eastAsia"/>
                <w:b/>
                <w:color w:val="000000" w:themeColor="text1"/>
                <w:kern w:val="0"/>
                <w:sz w:val="22"/>
              </w:rPr>
              <w:t>审议金额</w:t>
            </w:r>
          </w:p>
        </w:tc>
        <w:tc>
          <w:tcPr>
            <w:tcW w:w="2868" w:type="dxa"/>
            <w:shd w:val="pct10" w:color="auto" w:fill="auto"/>
          </w:tcPr>
          <w:p w14:paraId="55207990" w14:textId="77777777" w:rsidR="001A341D" w:rsidRDefault="001A341D" w:rsidP="00593F5B">
            <w:pPr>
              <w:jc w:val="center"/>
              <w:rPr>
                <w:rFonts w:ascii="宋体" w:hAnsi="宋体"/>
                <w:b/>
                <w:color w:val="000000" w:themeColor="text1"/>
                <w:kern w:val="0"/>
                <w:sz w:val="22"/>
              </w:rPr>
            </w:pPr>
            <w:r>
              <w:rPr>
                <w:rFonts w:ascii="宋体" w:hAnsi="宋体" w:hint="eastAsia"/>
                <w:b/>
                <w:color w:val="000000" w:themeColor="text1"/>
                <w:kern w:val="0"/>
                <w:sz w:val="22"/>
              </w:rPr>
              <w:t>交易金额</w:t>
            </w:r>
          </w:p>
        </w:tc>
      </w:tr>
      <w:tr w:rsidR="001A341D" w14:paraId="0201DBBE" w14:textId="77777777" w:rsidTr="00593F5B">
        <w:trPr>
          <w:trHeight w:val="90"/>
        </w:trPr>
        <w:tc>
          <w:tcPr>
            <w:tcW w:w="3610" w:type="dxa"/>
            <w:shd w:val="clear" w:color="auto" w:fill="auto"/>
          </w:tcPr>
          <w:p w14:paraId="2DD8B182" w14:textId="77777777" w:rsidR="001A341D" w:rsidRDefault="001A341D" w:rsidP="00593F5B">
            <w:pPr>
              <w:jc w:val="center"/>
              <w:rPr>
                <w:rFonts w:ascii="宋体" w:hAnsi="宋体"/>
                <w:color w:val="000000" w:themeColor="text1"/>
                <w:kern w:val="0"/>
                <w:sz w:val="22"/>
              </w:rPr>
            </w:pPr>
            <w:r>
              <w:rPr>
                <w:rFonts w:ascii="宋体" w:hAnsi="宋体" w:hint="eastAsia"/>
                <w:color w:val="000000" w:themeColor="text1"/>
                <w:kern w:val="0"/>
                <w:sz w:val="22"/>
              </w:rPr>
              <w:t>资产或股权收购、出售</w:t>
            </w:r>
          </w:p>
        </w:tc>
        <w:tc>
          <w:tcPr>
            <w:tcW w:w="3188" w:type="dxa"/>
          </w:tcPr>
          <w:p w14:paraId="6D1E957A" w14:textId="77777777" w:rsidR="001A341D" w:rsidRDefault="001A341D" w:rsidP="00593F5B">
            <w:pPr>
              <w:jc w:val="center"/>
              <w:rPr>
                <w:rFonts w:ascii="宋体" w:hAnsi="宋体"/>
                <w:color w:val="000000" w:themeColor="text1"/>
                <w:kern w:val="0"/>
                <w:sz w:val="22"/>
              </w:rPr>
            </w:pPr>
          </w:p>
        </w:tc>
        <w:tc>
          <w:tcPr>
            <w:tcW w:w="2868" w:type="dxa"/>
          </w:tcPr>
          <w:p w14:paraId="49594D93" w14:textId="77777777" w:rsidR="001A341D" w:rsidRDefault="001A341D" w:rsidP="00593F5B">
            <w:pPr>
              <w:jc w:val="center"/>
              <w:rPr>
                <w:rFonts w:ascii="宋体" w:hAnsi="宋体"/>
                <w:color w:val="000000" w:themeColor="text1"/>
                <w:kern w:val="0"/>
                <w:sz w:val="22"/>
              </w:rPr>
            </w:pPr>
          </w:p>
        </w:tc>
      </w:tr>
      <w:tr w:rsidR="001A341D" w14:paraId="4169B911" w14:textId="77777777" w:rsidTr="00593F5B">
        <w:trPr>
          <w:trHeight w:val="90"/>
        </w:trPr>
        <w:tc>
          <w:tcPr>
            <w:tcW w:w="3610" w:type="dxa"/>
            <w:shd w:val="clear" w:color="auto" w:fill="auto"/>
          </w:tcPr>
          <w:p w14:paraId="1C57CB9C" w14:textId="77777777" w:rsidR="001A341D" w:rsidRDefault="001A341D" w:rsidP="00593F5B">
            <w:pPr>
              <w:jc w:val="center"/>
              <w:rPr>
                <w:rFonts w:ascii="宋体" w:hAnsi="宋体"/>
                <w:color w:val="000000" w:themeColor="text1"/>
                <w:sz w:val="22"/>
              </w:rPr>
            </w:pPr>
            <w:r>
              <w:rPr>
                <w:rFonts w:ascii="宋体" w:hAnsi="宋体" w:hint="eastAsia"/>
                <w:color w:val="000000" w:themeColor="text1"/>
                <w:kern w:val="0"/>
                <w:sz w:val="22"/>
              </w:rPr>
              <w:t>与关联方共同对外投资</w:t>
            </w:r>
          </w:p>
        </w:tc>
        <w:tc>
          <w:tcPr>
            <w:tcW w:w="3188" w:type="dxa"/>
          </w:tcPr>
          <w:p w14:paraId="6F2AF35E" w14:textId="77777777" w:rsidR="001A341D" w:rsidRDefault="001A341D" w:rsidP="00593F5B">
            <w:pPr>
              <w:jc w:val="center"/>
              <w:rPr>
                <w:rFonts w:ascii="宋体" w:hAnsi="宋体"/>
                <w:color w:val="000000" w:themeColor="text1"/>
                <w:kern w:val="0"/>
                <w:sz w:val="22"/>
              </w:rPr>
            </w:pPr>
          </w:p>
        </w:tc>
        <w:tc>
          <w:tcPr>
            <w:tcW w:w="2868" w:type="dxa"/>
          </w:tcPr>
          <w:p w14:paraId="5DC749DE" w14:textId="77777777" w:rsidR="001A341D" w:rsidRDefault="001A341D" w:rsidP="00593F5B">
            <w:pPr>
              <w:jc w:val="center"/>
              <w:rPr>
                <w:rFonts w:ascii="宋体" w:hAnsi="宋体"/>
                <w:color w:val="000000" w:themeColor="text1"/>
                <w:kern w:val="0"/>
                <w:sz w:val="22"/>
              </w:rPr>
            </w:pPr>
          </w:p>
        </w:tc>
      </w:tr>
      <w:tr w:rsidR="001A341D" w14:paraId="636C5D04" w14:textId="77777777" w:rsidTr="00593F5B">
        <w:trPr>
          <w:trHeight w:val="226"/>
        </w:trPr>
        <w:tc>
          <w:tcPr>
            <w:tcW w:w="3610" w:type="dxa"/>
            <w:shd w:val="clear" w:color="auto" w:fill="auto"/>
          </w:tcPr>
          <w:p w14:paraId="0FED9ED7" w14:textId="77777777" w:rsidR="001A341D" w:rsidRDefault="001A341D" w:rsidP="00593F5B">
            <w:pPr>
              <w:jc w:val="center"/>
              <w:rPr>
                <w:rFonts w:ascii="宋体" w:hAnsi="宋体"/>
                <w:color w:val="000000" w:themeColor="text1"/>
                <w:kern w:val="0"/>
                <w:sz w:val="22"/>
              </w:rPr>
            </w:pPr>
            <w:r>
              <w:rPr>
                <w:rFonts w:ascii="宋体" w:hAnsi="宋体" w:hint="eastAsia"/>
                <w:color w:val="000000" w:themeColor="text1"/>
                <w:kern w:val="0"/>
                <w:sz w:val="22"/>
              </w:rPr>
              <w:t>债权债务往来或担保等事项</w:t>
            </w:r>
          </w:p>
        </w:tc>
        <w:tc>
          <w:tcPr>
            <w:tcW w:w="3188" w:type="dxa"/>
          </w:tcPr>
          <w:p w14:paraId="29F35388" w14:textId="77777777" w:rsidR="001A341D" w:rsidRDefault="001A341D" w:rsidP="00593F5B">
            <w:pPr>
              <w:jc w:val="center"/>
              <w:rPr>
                <w:rFonts w:ascii="宋体" w:hAnsi="宋体"/>
                <w:color w:val="000000" w:themeColor="text1"/>
                <w:kern w:val="0"/>
                <w:sz w:val="22"/>
              </w:rPr>
            </w:pPr>
          </w:p>
        </w:tc>
        <w:tc>
          <w:tcPr>
            <w:tcW w:w="2868" w:type="dxa"/>
          </w:tcPr>
          <w:p w14:paraId="76D84F6F" w14:textId="77777777" w:rsidR="001A341D" w:rsidRDefault="001A341D" w:rsidP="00593F5B">
            <w:pPr>
              <w:jc w:val="center"/>
              <w:rPr>
                <w:rFonts w:ascii="宋体" w:hAnsi="宋体"/>
                <w:color w:val="000000" w:themeColor="text1"/>
                <w:kern w:val="0"/>
                <w:sz w:val="22"/>
              </w:rPr>
            </w:pPr>
          </w:p>
        </w:tc>
      </w:tr>
      <w:tr w:rsidR="001A341D" w14:paraId="18AFE405" w14:textId="77777777" w:rsidTr="00593F5B">
        <w:trPr>
          <w:trHeight w:val="78"/>
        </w:trPr>
        <w:tc>
          <w:tcPr>
            <w:tcW w:w="3610" w:type="dxa"/>
            <w:shd w:val="clear" w:color="auto" w:fill="auto"/>
          </w:tcPr>
          <w:p w14:paraId="4F3960DB" w14:textId="77777777" w:rsidR="001A341D" w:rsidRDefault="001A341D" w:rsidP="00593F5B">
            <w:pPr>
              <w:jc w:val="center"/>
              <w:rPr>
                <w:rFonts w:ascii="宋体" w:hAnsi="宋体"/>
                <w:color w:val="000000" w:themeColor="text1"/>
                <w:sz w:val="22"/>
              </w:rPr>
            </w:pPr>
            <w:r>
              <w:rPr>
                <w:rFonts w:ascii="宋体" w:hAnsi="宋体" w:hint="eastAsia"/>
                <w:color w:val="000000" w:themeColor="text1"/>
                <w:sz w:val="22"/>
              </w:rPr>
              <w:t>（自动添行</w:t>
            </w:r>
            <w:r>
              <w:rPr>
                <w:rFonts w:ascii="宋体" w:hAnsi="宋体"/>
                <w:color w:val="000000" w:themeColor="text1"/>
                <w:sz w:val="22"/>
              </w:rPr>
              <w:t>）</w:t>
            </w:r>
          </w:p>
        </w:tc>
        <w:tc>
          <w:tcPr>
            <w:tcW w:w="3188" w:type="dxa"/>
          </w:tcPr>
          <w:p w14:paraId="67459BCE" w14:textId="77777777" w:rsidR="001A341D" w:rsidRDefault="001A341D" w:rsidP="00593F5B">
            <w:pPr>
              <w:jc w:val="center"/>
              <w:rPr>
                <w:rFonts w:ascii="宋体" w:hAnsi="宋体"/>
                <w:color w:val="000000" w:themeColor="text1"/>
                <w:kern w:val="0"/>
                <w:sz w:val="22"/>
              </w:rPr>
            </w:pPr>
          </w:p>
        </w:tc>
        <w:tc>
          <w:tcPr>
            <w:tcW w:w="2868" w:type="dxa"/>
          </w:tcPr>
          <w:p w14:paraId="74771D67" w14:textId="77777777" w:rsidR="001A341D" w:rsidRDefault="001A341D" w:rsidP="00593F5B">
            <w:pPr>
              <w:jc w:val="center"/>
              <w:rPr>
                <w:rFonts w:ascii="宋体" w:hAnsi="宋体"/>
                <w:color w:val="000000" w:themeColor="text1"/>
                <w:kern w:val="0"/>
                <w:sz w:val="22"/>
              </w:rPr>
            </w:pPr>
          </w:p>
        </w:tc>
      </w:tr>
    </w:tbl>
    <w:p w14:paraId="2ECB4100" w14:textId="77777777" w:rsidR="001A341D" w:rsidRDefault="001A341D" w:rsidP="001A341D">
      <w:pPr>
        <w:jc w:val="left"/>
        <w:rPr>
          <w:rFonts w:asciiTheme="minorEastAsia" w:eastAsiaTheme="minorEastAsia" w:hAnsiTheme="minorEastAsia"/>
          <w:b/>
          <w:szCs w:val="24"/>
        </w:rPr>
      </w:pPr>
      <w:r>
        <w:rPr>
          <w:rFonts w:asciiTheme="minorEastAsia" w:eastAsiaTheme="minorEastAsia" w:hAnsiTheme="minorEastAsia" w:hint="eastAsia"/>
          <w:b/>
          <w:szCs w:val="24"/>
        </w:rPr>
        <w:t>重大</w:t>
      </w:r>
      <w:r>
        <w:rPr>
          <w:rFonts w:asciiTheme="minorEastAsia" w:eastAsiaTheme="minorEastAsia" w:hAnsiTheme="minorEastAsia"/>
          <w:b/>
          <w:szCs w:val="24"/>
        </w:rPr>
        <w:t>关联交易的必要性</w:t>
      </w:r>
      <w:r>
        <w:rPr>
          <w:rFonts w:asciiTheme="minorEastAsia" w:eastAsiaTheme="minorEastAsia" w:hAnsiTheme="minorEastAsia" w:hint="eastAsia"/>
          <w:b/>
          <w:szCs w:val="24"/>
        </w:rPr>
        <w:t>、</w:t>
      </w:r>
      <w:r>
        <w:rPr>
          <w:rFonts w:asciiTheme="minorEastAsia" w:eastAsiaTheme="minorEastAsia" w:hAnsiTheme="minorEastAsia"/>
          <w:b/>
          <w:szCs w:val="24"/>
        </w:rPr>
        <w:t>持续性以及对公司生产经营的影响</w:t>
      </w:r>
      <w:r>
        <w:rPr>
          <w:rFonts w:asciiTheme="minorEastAsia" w:eastAsiaTheme="minorEastAsia" w:hAnsiTheme="minorEastAsia" w:hint="eastAsia"/>
          <w:b/>
          <w:szCs w:val="24"/>
        </w:rPr>
        <w:t>：</w:t>
      </w:r>
    </w:p>
    <w:tbl>
      <w:tblPr>
        <w:tblStyle w:val="25"/>
        <w:tblW w:w="9639" w:type="dxa"/>
        <w:tblInd w:w="-572" w:type="dxa"/>
        <w:tblLook w:val="04A0" w:firstRow="1" w:lastRow="0" w:firstColumn="1" w:lastColumn="0" w:noHBand="0" w:noVBand="1"/>
      </w:tblPr>
      <w:tblGrid>
        <w:gridCol w:w="9639"/>
      </w:tblGrid>
      <w:tr w:rsidR="001A341D" w14:paraId="419EE708" w14:textId="77777777" w:rsidTr="00593F5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68964C8" w14:textId="77777777" w:rsidR="001A341D" w:rsidRDefault="001A341D" w:rsidP="00593F5B">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注：公司应当披露与关联方的交易结算及资金回笼情况，并说明关联交易的必要性和持续性及对公司生产经营的影响。</w:t>
            </w:r>
          </w:p>
          <w:p w14:paraId="1FEC26F2" w14:textId="77777777" w:rsidR="001A341D" w:rsidRDefault="001A341D" w:rsidP="00593F5B">
            <w:pPr>
              <w:tabs>
                <w:tab w:val="left" w:pos="5140"/>
              </w:tabs>
              <w:rPr>
                <w:rFonts w:asciiTheme="minorEastAsia" w:eastAsiaTheme="minorEastAsia" w:hAnsiTheme="minorEastAsia"/>
                <w:color w:val="000000" w:themeColor="text1"/>
                <w:szCs w:val="44"/>
              </w:rPr>
            </w:pPr>
          </w:p>
        </w:tc>
      </w:tr>
    </w:tbl>
    <w:p w14:paraId="0AC06FEC" w14:textId="0F3B46EB" w:rsidR="00FC477D" w:rsidRDefault="00FC477D" w:rsidP="00FC477D">
      <w:pPr>
        <w:jc w:val="left"/>
        <w:rPr>
          <w:rFonts w:asciiTheme="minorEastAsia" w:eastAsiaTheme="minorEastAsia" w:hAnsiTheme="minorEastAsia"/>
          <w:b/>
          <w:color w:val="000000" w:themeColor="text1"/>
          <w:szCs w:val="44"/>
        </w:rPr>
      </w:pPr>
    </w:p>
    <w:p w14:paraId="701C662E" w14:textId="77777777" w:rsidR="0077489B" w:rsidRDefault="0077489B" w:rsidP="00FC477D">
      <w:pPr>
        <w:jc w:val="left"/>
        <w:rPr>
          <w:rFonts w:asciiTheme="minorEastAsia" w:eastAsiaTheme="minorEastAsia" w:hAnsiTheme="minorEastAsia"/>
          <w:b/>
          <w:color w:val="000000" w:themeColor="text1"/>
          <w:szCs w:val="44"/>
        </w:rPr>
      </w:pPr>
    </w:p>
    <w:p w14:paraId="3A87C2B7" w14:textId="616B4A63" w:rsidR="00C51CBA" w:rsidRPr="007A3C2D" w:rsidRDefault="00C51CBA" w:rsidP="00FC477D">
      <w:pPr>
        <w:jc w:val="left"/>
        <w:rPr>
          <w:rFonts w:asciiTheme="minorEastAsia" w:eastAsiaTheme="minorEastAsia" w:hAnsiTheme="minorEastAsia"/>
          <w:b/>
          <w:color w:val="FF0000"/>
          <w:szCs w:val="24"/>
        </w:rPr>
      </w:pPr>
      <w:r w:rsidRPr="003F230F">
        <w:rPr>
          <w:rFonts w:asciiTheme="minorEastAsia" w:eastAsiaTheme="minorEastAsia" w:hAnsiTheme="minorEastAsia" w:hint="eastAsia"/>
          <w:b/>
          <w:color w:val="FF0000"/>
          <w:szCs w:val="24"/>
        </w:rPr>
        <w:t>（基础层公司须披露以下事项）</w:t>
      </w:r>
    </w:p>
    <w:p w14:paraId="35F54564" w14:textId="77777777" w:rsidR="00FC477D" w:rsidRDefault="00FC477D" w:rsidP="00FC477D">
      <w:pPr>
        <w:jc w:val="left"/>
        <w:rPr>
          <w:rFonts w:asciiTheme="minorEastAsia" w:eastAsiaTheme="minorEastAsia" w:hAnsiTheme="minorEastAsia"/>
          <w:b/>
          <w:szCs w:val="24"/>
        </w:rPr>
      </w:pPr>
      <w:r>
        <w:rPr>
          <w:rFonts w:asciiTheme="minorEastAsia" w:eastAsiaTheme="minorEastAsia" w:hAnsiTheme="minorEastAsia" w:hint="eastAsia"/>
          <w:b/>
          <w:szCs w:val="24"/>
        </w:rPr>
        <w:t>报告期内</w:t>
      </w:r>
      <w:r>
        <w:rPr>
          <w:rFonts w:asciiTheme="minorEastAsia" w:eastAsiaTheme="minorEastAsia" w:hAnsiTheme="minorEastAsia"/>
          <w:b/>
          <w:szCs w:val="24"/>
        </w:rPr>
        <w:t>挂牌公司</w:t>
      </w:r>
      <w:r>
        <w:rPr>
          <w:rFonts w:asciiTheme="minorEastAsia" w:eastAsiaTheme="minorEastAsia" w:hAnsiTheme="minorEastAsia" w:hint="eastAsia"/>
          <w:b/>
          <w:szCs w:val="24"/>
        </w:rPr>
        <w:t>无违规关联交易</w:t>
      </w:r>
    </w:p>
    <w:p w14:paraId="1D73CC6C" w14:textId="77777777" w:rsidR="00FC477D" w:rsidRPr="00EE1D9F" w:rsidRDefault="00FC477D" w:rsidP="00FC477D">
      <w:r>
        <w:rPr>
          <w:rFonts w:hint="eastAsia"/>
        </w:rPr>
        <w:t>□</w:t>
      </w:r>
      <w:r>
        <w:rPr>
          <w:rFonts w:hint="eastAsia"/>
        </w:rPr>
        <w:t xml:space="preserve">  </w:t>
      </w:r>
      <w:r>
        <w:rPr>
          <w:rFonts w:hint="eastAsia"/>
        </w:rPr>
        <w:t>是</w:t>
      </w:r>
      <w:r>
        <w:rPr>
          <w:rFonts w:hint="eastAsia"/>
        </w:rPr>
        <w:t xml:space="preserve">  </w:t>
      </w:r>
      <w:r>
        <w:rPr>
          <w:rFonts w:hint="eastAsia"/>
        </w:rPr>
        <w:t>□</w:t>
      </w:r>
      <w:r>
        <w:rPr>
          <w:rFonts w:hint="eastAsia"/>
        </w:rPr>
        <w:t xml:space="preserve">  </w:t>
      </w:r>
      <w:r>
        <w:rPr>
          <w:rFonts w:hint="eastAsia"/>
        </w:rPr>
        <w:t>否</w:t>
      </w:r>
    </w:p>
    <w:p w14:paraId="7E75FC75" w14:textId="77777777" w:rsidR="00FC477D" w:rsidRDefault="00FC477D" w:rsidP="00FC477D">
      <w:pPr>
        <w:jc w:val="left"/>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lastRenderedPageBreak/>
        <w:t>注</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关联交易违规情形</w:t>
      </w:r>
      <w:r>
        <w:rPr>
          <w:rFonts w:asciiTheme="minorEastAsia" w:eastAsiaTheme="minorEastAsia" w:hAnsiTheme="minorEastAsia"/>
          <w:i/>
          <w:color w:val="FF0000"/>
          <w:szCs w:val="21"/>
        </w:rPr>
        <w:t>包括</w:t>
      </w:r>
      <w:r w:rsidRPr="00106286">
        <w:rPr>
          <w:rFonts w:asciiTheme="minorEastAsia" w:eastAsiaTheme="minorEastAsia" w:hAnsiTheme="minorEastAsia" w:hint="eastAsia"/>
          <w:i/>
          <w:color w:val="FF0000"/>
          <w:szCs w:val="21"/>
        </w:rPr>
        <w:t>（1）未按业务规则、公司章程等要求履行审议程序；（2</w:t>
      </w:r>
      <w:r>
        <w:rPr>
          <w:rFonts w:asciiTheme="minorEastAsia" w:eastAsiaTheme="minorEastAsia" w:hAnsiTheme="minorEastAsia" w:hint="eastAsia"/>
          <w:i/>
          <w:color w:val="FF0000"/>
          <w:szCs w:val="21"/>
        </w:rPr>
        <w:t>）未按时履行信息披露义务</w:t>
      </w:r>
      <w:r>
        <w:rPr>
          <w:rFonts w:asciiTheme="minorEastAsia" w:eastAsiaTheme="minorEastAsia" w:hAnsiTheme="minorEastAsia"/>
          <w:i/>
          <w:color w:val="FF0000"/>
          <w:szCs w:val="21"/>
        </w:rPr>
        <w:t>，包括</w:t>
      </w:r>
      <w:r>
        <w:rPr>
          <w:rFonts w:asciiTheme="minorEastAsia" w:eastAsiaTheme="minorEastAsia" w:hAnsiTheme="minorEastAsia" w:hint="eastAsia"/>
          <w:i/>
          <w:color w:val="FF0000"/>
          <w:szCs w:val="21"/>
        </w:rPr>
        <w:t>日常性关联交易及其他关联交易。</w:t>
      </w:r>
    </w:p>
    <w:p w14:paraId="0F6321AC" w14:textId="77777777" w:rsidR="00FC477D" w:rsidRPr="00106286" w:rsidRDefault="00FC477D" w:rsidP="00FC477D">
      <w:pPr>
        <w:jc w:val="left"/>
        <w:rPr>
          <w:rFonts w:asciiTheme="minorEastAsia" w:eastAsiaTheme="minorEastAsia" w:hAnsiTheme="minorEastAsia"/>
          <w:b/>
          <w:szCs w:val="24"/>
        </w:rPr>
      </w:pPr>
    </w:p>
    <w:p w14:paraId="690F7F0D" w14:textId="77777777" w:rsidR="00FC477D" w:rsidRPr="00EE1D9F" w:rsidRDefault="00FC477D" w:rsidP="00FC477D">
      <w:pPr>
        <w:jc w:val="right"/>
        <w:rPr>
          <w:rFonts w:asciiTheme="minorEastAsia" w:eastAsiaTheme="minorEastAsia" w:hAnsiTheme="minorEastAsia"/>
          <w:szCs w:val="24"/>
        </w:rPr>
      </w:pPr>
      <w:r w:rsidRPr="00EE1D9F">
        <w:rPr>
          <w:rFonts w:asciiTheme="minorEastAsia" w:eastAsiaTheme="minorEastAsia" w:hAnsiTheme="minorEastAsia"/>
          <w:szCs w:val="24"/>
        </w:rPr>
        <w:t>单位</w:t>
      </w:r>
      <w:r w:rsidRPr="00EE1D9F">
        <w:rPr>
          <w:rFonts w:asciiTheme="minorEastAsia" w:eastAsiaTheme="minorEastAsia" w:hAnsiTheme="minorEastAsia" w:hint="eastAsia"/>
          <w:szCs w:val="24"/>
        </w:rPr>
        <w:t>：</w:t>
      </w:r>
      <w:r w:rsidRPr="00EE1D9F">
        <w:rPr>
          <w:rFonts w:asciiTheme="minorEastAsia" w:eastAsiaTheme="minorEastAsia" w:hAnsiTheme="minorEastAsia"/>
          <w:szCs w:val="24"/>
        </w:rPr>
        <w:t>元</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4"/>
        <w:gridCol w:w="1123"/>
        <w:gridCol w:w="1276"/>
        <w:gridCol w:w="1275"/>
        <w:gridCol w:w="1276"/>
        <w:gridCol w:w="1701"/>
        <w:gridCol w:w="1570"/>
      </w:tblGrid>
      <w:tr w:rsidR="00FC477D" w14:paraId="7D276780" w14:textId="77777777" w:rsidTr="00593F5B">
        <w:trPr>
          <w:trHeight w:val="787"/>
          <w:jc w:val="center"/>
        </w:trPr>
        <w:tc>
          <w:tcPr>
            <w:tcW w:w="1424" w:type="dxa"/>
            <w:tcBorders>
              <w:top w:val="single" w:sz="4" w:space="0" w:color="5B9BD5"/>
              <w:left w:val="single" w:sz="4" w:space="0" w:color="5B9BD5"/>
              <w:right w:val="single" w:sz="4" w:space="0" w:color="5B9BD5"/>
            </w:tcBorders>
            <w:shd w:val="pct10" w:color="auto" w:fill="auto"/>
            <w:vAlign w:val="center"/>
          </w:tcPr>
          <w:p w14:paraId="1289FF13" w14:textId="77777777" w:rsidR="00FC477D" w:rsidRDefault="00FC477D" w:rsidP="00593F5B">
            <w:pPr>
              <w:jc w:val="center"/>
              <w:rPr>
                <w:rFonts w:ascii="宋体" w:hAnsi="宋体"/>
                <w:b/>
                <w:color w:val="000000" w:themeColor="text1"/>
                <w:sz w:val="22"/>
              </w:rPr>
            </w:pPr>
            <w:r>
              <w:rPr>
                <w:rFonts w:ascii="宋体" w:hAnsi="宋体" w:hint="eastAsia"/>
                <w:b/>
                <w:color w:val="000000" w:themeColor="text1"/>
                <w:sz w:val="22"/>
              </w:rPr>
              <w:t>关联交易对象</w:t>
            </w:r>
          </w:p>
        </w:tc>
        <w:tc>
          <w:tcPr>
            <w:tcW w:w="1123" w:type="dxa"/>
            <w:tcBorders>
              <w:top w:val="single" w:sz="4" w:space="0" w:color="5B9BD5"/>
              <w:left w:val="single" w:sz="4" w:space="0" w:color="5B9BD5"/>
              <w:right w:val="single" w:sz="4" w:space="0" w:color="5B9BD5"/>
            </w:tcBorders>
            <w:shd w:val="pct10" w:color="auto" w:fill="auto"/>
            <w:vAlign w:val="center"/>
          </w:tcPr>
          <w:p w14:paraId="530B3E37" w14:textId="77777777" w:rsidR="00FC477D" w:rsidRDefault="00FC477D" w:rsidP="00593F5B">
            <w:pPr>
              <w:jc w:val="center"/>
              <w:rPr>
                <w:rFonts w:ascii="宋体" w:hAnsi="宋体"/>
                <w:b/>
                <w:color w:val="000000" w:themeColor="text1"/>
                <w:sz w:val="22"/>
              </w:rPr>
            </w:pPr>
            <w:r>
              <w:rPr>
                <w:rFonts w:ascii="宋体" w:hAnsi="宋体" w:hint="eastAsia"/>
                <w:b/>
                <w:color w:val="000000" w:themeColor="text1"/>
                <w:sz w:val="22"/>
              </w:rPr>
              <w:t>关联交易对象是否为控股股东、实际控制人及其控制的其他企业</w:t>
            </w:r>
          </w:p>
        </w:tc>
        <w:tc>
          <w:tcPr>
            <w:tcW w:w="1276" w:type="dxa"/>
            <w:tcBorders>
              <w:top w:val="single" w:sz="4" w:space="0" w:color="5B9BD5"/>
              <w:left w:val="single" w:sz="4" w:space="0" w:color="5B9BD5"/>
              <w:right w:val="single" w:sz="4" w:space="0" w:color="5B9BD5"/>
            </w:tcBorders>
            <w:shd w:val="pct10" w:color="auto" w:fill="auto"/>
            <w:vAlign w:val="center"/>
          </w:tcPr>
          <w:p w14:paraId="715E944D" w14:textId="77777777" w:rsidR="00FC477D" w:rsidRDefault="00FC477D" w:rsidP="00593F5B">
            <w:pPr>
              <w:jc w:val="center"/>
              <w:rPr>
                <w:rFonts w:ascii="宋体" w:hAnsi="宋体"/>
                <w:b/>
                <w:color w:val="000000" w:themeColor="text1"/>
                <w:sz w:val="22"/>
              </w:rPr>
            </w:pPr>
            <w:r>
              <w:rPr>
                <w:rFonts w:ascii="宋体" w:hAnsi="宋体" w:hint="eastAsia"/>
                <w:b/>
                <w:color w:val="000000" w:themeColor="text1"/>
                <w:sz w:val="22"/>
              </w:rPr>
              <w:t>交易金额</w:t>
            </w:r>
          </w:p>
        </w:tc>
        <w:tc>
          <w:tcPr>
            <w:tcW w:w="1275" w:type="dxa"/>
            <w:tcBorders>
              <w:top w:val="single" w:sz="4" w:space="0" w:color="5B9BD5"/>
              <w:left w:val="single" w:sz="4" w:space="0" w:color="5B9BD5"/>
              <w:right w:val="single" w:sz="4" w:space="0" w:color="5B9BD5"/>
            </w:tcBorders>
            <w:shd w:val="pct10" w:color="auto" w:fill="auto"/>
            <w:vAlign w:val="center"/>
          </w:tcPr>
          <w:p w14:paraId="546C4362" w14:textId="77777777" w:rsidR="00FC477D" w:rsidRDefault="00FC477D" w:rsidP="00593F5B">
            <w:pPr>
              <w:jc w:val="center"/>
              <w:rPr>
                <w:rFonts w:ascii="宋体" w:hAnsi="宋体"/>
                <w:b/>
                <w:color w:val="000000" w:themeColor="text1"/>
                <w:sz w:val="22"/>
              </w:rPr>
            </w:pPr>
            <w:r>
              <w:rPr>
                <w:rFonts w:ascii="宋体" w:hAnsi="宋体" w:hint="eastAsia"/>
                <w:b/>
                <w:color w:val="000000" w:themeColor="text1"/>
                <w:sz w:val="22"/>
              </w:rPr>
              <w:t>是否已被采取行政监管措施</w:t>
            </w:r>
          </w:p>
        </w:tc>
        <w:tc>
          <w:tcPr>
            <w:tcW w:w="1276" w:type="dxa"/>
            <w:tcBorders>
              <w:top w:val="single" w:sz="4" w:space="0" w:color="5B9BD5"/>
              <w:left w:val="single" w:sz="4" w:space="0" w:color="5B9BD5"/>
              <w:right w:val="single" w:sz="4" w:space="0" w:color="5B9BD5"/>
            </w:tcBorders>
            <w:shd w:val="pct10" w:color="auto" w:fill="auto"/>
            <w:vAlign w:val="center"/>
          </w:tcPr>
          <w:p w14:paraId="5861F8B7" w14:textId="77777777" w:rsidR="00FC477D" w:rsidRDefault="00FC477D" w:rsidP="00593F5B">
            <w:pPr>
              <w:jc w:val="center"/>
              <w:rPr>
                <w:rFonts w:ascii="宋体" w:hAnsi="宋体"/>
                <w:b/>
                <w:color w:val="000000" w:themeColor="text1"/>
                <w:sz w:val="22"/>
              </w:rPr>
            </w:pPr>
            <w:r>
              <w:rPr>
                <w:rFonts w:ascii="宋体" w:hAnsi="宋体" w:hint="eastAsia"/>
                <w:b/>
                <w:color w:val="000000" w:themeColor="text1"/>
                <w:sz w:val="22"/>
              </w:rPr>
              <w:t>是否已被采取自律监管措施</w:t>
            </w:r>
          </w:p>
        </w:tc>
        <w:tc>
          <w:tcPr>
            <w:tcW w:w="1701" w:type="dxa"/>
            <w:tcBorders>
              <w:top w:val="single" w:sz="4" w:space="0" w:color="5B9BD5"/>
              <w:left w:val="single" w:sz="4" w:space="0" w:color="5B9BD5"/>
              <w:right w:val="single" w:sz="4" w:space="0" w:color="5B9BD5"/>
            </w:tcBorders>
            <w:shd w:val="pct10" w:color="auto" w:fill="auto"/>
            <w:vAlign w:val="center"/>
          </w:tcPr>
          <w:p w14:paraId="418F76D2" w14:textId="77777777" w:rsidR="00FC477D" w:rsidRDefault="00FC477D" w:rsidP="00593F5B">
            <w:pPr>
              <w:jc w:val="center"/>
              <w:rPr>
                <w:rFonts w:ascii="宋体" w:hAnsi="宋体"/>
                <w:b/>
                <w:color w:val="000000" w:themeColor="text1"/>
                <w:sz w:val="22"/>
              </w:rPr>
            </w:pPr>
            <w:r>
              <w:rPr>
                <w:rFonts w:ascii="宋体" w:hAnsi="宋体" w:hint="eastAsia"/>
                <w:b/>
                <w:color w:val="000000" w:themeColor="text1"/>
                <w:sz w:val="22"/>
              </w:rPr>
              <w:t>是否履行必要</w:t>
            </w:r>
            <w:r>
              <w:rPr>
                <w:rFonts w:ascii="宋体" w:hAnsi="宋体"/>
                <w:b/>
                <w:color w:val="000000" w:themeColor="text1"/>
                <w:sz w:val="22"/>
              </w:rPr>
              <w:t>决策程序</w:t>
            </w:r>
          </w:p>
        </w:tc>
        <w:tc>
          <w:tcPr>
            <w:tcW w:w="1570" w:type="dxa"/>
            <w:tcBorders>
              <w:top w:val="single" w:sz="4" w:space="0" w:color="5B9BD5"/>
              <w:left w:val="single" w:sz="4" w:space="0" w:color="5B9BD5"/>
              <w:right w:val="single" w:sz="4" w:space="0" w:color="5B9BD5"/>
            </w:tcBorders>
            <w:shd w:val="pct10" w:color="auto" w:fill="auto"/>
            <w:vAlign w:val="center"/>
          </w:tcPr>
          <w:p w14:paraId="37CE372C" w14:textId="77777777" w:rsidR="00FC477D" w:rsidRDefault="00FC477D" w:rsidP="00593F5B">
            <w:pPr>
              <w:jc w:val="center"/>
              <w:rPr>
                <w:rFonts w:ascii="宋体" w:hAnsi="宋体"/>
                <w:b/>
                <w:color w:val="000000" w:themeColor="text1"/>
                <w:sz w:val="22"/>
              </w:rPr>
            </w:pPr>
            <w:r w:rsidRPr="00066F90">
              <w:rPr>
                <w:rFonts w:ascii="宋体" w:hAnsi="宋体" w:hint="eastAsia"/>
                <w:b/>
                <w:color w:val="000000" w:themeColor="text1"/>
                <w:kern w:val="0"/>
                <w:sz w:val="22"/>
              </w:rPr>
              <w:t>是否完成整改</w:t>
            </w:r>
          </w:p>
        </w:tc>
      </w:tr>
      <w:tr w:rsidR="00FC477D" w14:paraId="525B5BE8" w14:textId="77777777" w:rsidTr="00593F5B">
        <w:trPr>
          <w:jc w:val="center"/>
        </w:trPr>
        <w:tc>
          <w:tcPr>
            <w:tcW w:w="1424" w:type="dxa"/>
            <w:tcBorders>
              <w:top w:val="single" w:sz="4" w:space="0" w:color="5B9BD5"/>
              <w:left w:val="single" w:sz="4" w:space="0" w:color="5B9BD5"/>
              <w:bottom w:val="single" w:sz="4" w:space="0" w:color="5B9BD5"/>
              <w:right w:val="single" w:sz="4" w:space="0" w:color="5B9BD5"/>
            </w:tcBorders>
          </w:tcPr>
          <w:p w14:paraId="6BBA9581" w14:textId="77777777" w:rsidR="00FC477D" w:rsidRDefault="00FC477D" w:rsidP="00593F5B">
            <w:pPr>
              <w:jc w:val="center"/>
              <w:rPr>
                <w:rFonts w:ascii="宋体" w:hAnsi="宋体"/>
                <w:color w:val="000000" w:themeColor="text1"/>
                <w:kern w:val="0"/>
                <w:sz w:val="22"/>
              </w:rPr>
            </w:pPr>
            <w:r>
              <w:rPr>
                <w:rFonts w:ascii="宋体" w:hAnsi="宋体" w:hint="eastAsia"/>
                <w:color w:val="000000" w:themeColor="text1"/>
                <w:kern w:val="0"/>
                <w:sz w:val="22"/>
              </w:rPr>
              <w:t>对象</w:t>
            </w:r>
            <w:r>
              <w:rPr>
                <w:rFonts w:ascii="宋体" w:hAnsi="宋体"/>
                <w:color w:val="000000" w:themeColor="text1"/>
                <w:kern w:val="0"/>
                <w:sz w:val="22"/>
              </w:rPr>
              <w:t>1</w:t>
            </w:r>
          </w:p>
        </w:tc>
        <w:tc>
          <w:tcPr>
            <w:tcW w:w="1123" w:type="dxa"/>
            <w:tcBorders>
              <w:top w:val="single" w:sz="4" w:space="0" w:color="5B9BD5"/>
              <w:left w:val="single" w:sz="4" w:space="0" w:color="5B9BD5"/>
              <w:bottom w:val="single" w:sz="4" w:space="0" w:color="5B9BD5"/>
              <w:right w:val="single" w:sz="4" w:space="0" w:color="5B9BD5"/>
            </w:tcBorders>
          </w:tcPr>
          <w:p w14:paraId="70066761" w14:textId="77777777" w:rsidR="00FC477D" w:rsidRDefault="00FC477D" w:rsidP="00593F5B">
            <w:pPr>
              <w:jc w:val="center"/>
              <w:rPr>
                <w:rFonts w:ascii="宋体" w:hAnsi="宋体"/>
                <w:color w:val="000000" w:themeColor="text1"/>
                <w:sz w:val="22"/>
              </w:rPr>
            </w:pPr>
            <w:r>
              <w:rPr>
                <w:rFonts w:ascii="宋体" w:hAnsi="宋体" w:hint="eastAsia"/>
                <w:color w:val="FF0000"/>
                <w:sz w:val="22"/>
              </w:rPr>
              <w:t>（是</w:t>
            </w:r>
            <w:r>
              <w:rPr>
                <w:rFonts w:ascii="宋体" w:hAnsi="宋体"/>
                <w:color w:val="FF0000"/>
                <w:sz w:val="22"/>
              </w:rPr>
              <w:t>/否）</w:t>
            </w:r>
          </w:p>
        </w:tc>
        <w:tc>
          <w:tcPr>
            <w:tcW w:w="1276" w:type="dxa"/>
            <w:tcBorders>
              <w:top w:val="single" w:sz="4" w:space="0" w:color="5B9BD5"/>
              <w:left w:val="single" w:sz="4" w:space="0" w:color="5B9BD5"/>
              <w:bottom w:val="single" w:sz="4" w:space="0" w:color="5B9BD5"/>
              <w:right w:val="single" w:sz="4" w:space="0" w:color="5B9BD5"/>
            </w:tcBorders>
          </w:tcPr>
          <w:p w14:paraId="40B8D545" w14:textId="77777777" w:rsidR="00FC477D" w:rsidRDefault="00FC477D" w:rsidP="00593F5B">
            <w:pPr>
              <w:jc w:val="center"/>
              <w:rPr>
                <w:rFonts w:ascii="宋体" w:hAnsi="宋体"/>
                <w:color w:val="000000" w:themeColor="text1"/>
                <w:sz w:val="22"/>
              </w:rPr>
            </w:pPr>
          </w:p>
        </w:tc>
        <w:tc>
          <w:tcPr>
            <w:tcW w:w="1275" w:type="dxa"/>
            <w:tcBorders>
              <w:top w:val="single" w:sz="4" w:space="0" w:color="5B9BD5"/>
              <w:left w:val="single" w:sz="4" w:space="0" w:color="5B9BD5"/>
              <w:bottom w:val="single" w:sz="4" w:space="0" w:color="5B9BD5"/>
              <w:right w:val="single" w:sz="4" w:space="0" w:color="5B9BD5"/>
            </w:tcBorders>
          </w:tcPr>
          <w:p w14:paraId="0DDA9A9A" w14:textId="77777777" w:rsidR="00FC477D" w:rsidRDefault="00FC477D" w:rsidP="00593F5B">
            <w:pPr>
              <w:jc w:val="center"/>
              <w:rPr>
                <w:rFonts w:ascii="宋体" w:hAnsi="宋体"/>
                <w:color w:val="000000" w:themeColor="text1"/>
                <w:sz w:val="22"/>
              </w:rPr>
            </w:pPr>
            <w:r>
              <w:rPr>
                <w:rFonts w:ascii="宋体" w:hAnsi="宋体" w:hint="eastAsia"/>
                <w:color w:val="FF0000"/>
                <w:sz w:val="22"/>
              </w:rPr>
              <w:t>（是</w:t>
            </w:r>
            <w:r>
              <w:rPr>
                <w:rFonts w:ascii="宋体" w:hAnsi="宋体"/>
                <w:color w:val="FF0000"/>
                <w:sz w:val="22"/>
              </w:rPr>
              <w:t>/否）</w:t>
            </w:r>
          </w:p>
        </w:tc>
        <w:tc>
          <w:tcPr>
            <w:tcW w:w="1276" w:type="dxa"/>
            <w:tcBorders>
              <w:top w:val="single" w:sz="4" w:space="0" w:color="5B9BD5"/>
              <w:left w:val="single" w:sz="4" w:space="0" w:color="5B9BD5"/>
              <w:bottom w:val="single" w:sz="4" w:space="0" w:color="5B9BD5"/>
              <w:right w:val="single" w:sz="4" w:space="0" w:color="5B9BD5"/>
            </w:tcBorders>
          </w:tcPr>
          <w:p w14:paraId="1669B3F4" w14:textId="77777777" w:rsidR="00FC477D" w:rsidRDefault="00FC477D" w:rsidP="00593F5B">
            <w:pPr>
              <w:jc w:val="center"/>
              <w:rPr>
                <w:rFonts w:ascii="宋体" w:hAnsi="宋体"/>
                <w:color w:val="FF0000"/>
                <w:sz w:val="22"/>
              </w:rPr>
            </w:pPr>
            <w:r>
              <w:rPr>
                <w:rFonts w:ascii="宋体" w:hAnsi="宋体" w:hint="eastAsia"/>
                <w:color w:val="FF0000"/>
                <w:sz w:val="22"/>
              </w:rPr>
              <w:t>（是</w:t>
            </w:r>
            <w:r>
              <w:rPr>
                <w:rFonts w:ascii="宋体" w:hAnsi="宋体"/>
                <w:color w:val="FF0000"/>
                <w:sz w:val="22"/>
              </w:rPr>
              <w:t>/否）</w:t>
            </w:r>
          </w:p>
        </w:tc>
        <w:tc>
          <w:tcPr>
            <w:tcW w:w="1701" w:type="dxa"/>
            <w:tcBorders>
              <w:top w:val="single" w:sz="4" w:space="0" w:color="5B9BD5"/>
              <w:left w:val="single" w:sz="4" w:space="0" w:color="5B9BD5"/>
              <w:bottom w:val="single" w:sz="4" w:space="0" w:color="5B9BD5"/>
              <w:right w:val="single" w:sz="4" w:space="0" w:color="5B9BD5"/>
            </w:tcBorders>
          </w:tcPr>
          <w:p w14:paraId="70295F58" w14:textId="77777777" w:rsidR="00FC477D" w:rsidRDefault="00FC477D" w:rsidP="00593F5B">
            <w:pPr>
              <w:jc w:val="center"/>
              <w:rPr>
                <w:rFonts w:ascii="宋体" w:hAnsi="宋体"/>
                <w:color w:val="000000" w:themeColor="text1"/>
                <w:sz w:val="22"/>
              </w:rPr>
            </w:pPr>
            <w:r>
              <w:rPr>
                <w:rFonts w:ascii="宋体" w:hAnsi="宋体" w:hint="eastAsia"/>
                <w:color w:val="FF0000"/>
                <w:sz w:val="22"/>
              </w:rPr>
              <w:t>（已</w:t>
            </w:r>
            <w:r>
              <w:rPr>
                <w:rFonts w:ascii="宋体" w:hAnsi="宋体"/>
                <w:color w:val="FF0000"/>
                <w:sz w:val="22"/>
              </w:rPr>
              <w:t>事后补充履行/尚未履行</w:t>
            </w:r>
            <w:r>
              <w:rPr>
                <w:rFonts w:ascii="宋体" w:hAnsi="宋体" w:hint="eastAsia"/>
                <w:color w:val="FF0000"/>
                <w:sz w:val="22"/>
              </w:rPr>
              <w:t>）</w:t>
            </w:r>
          </w:p>
        </w:tc>
        <w:tc>
          <w:tcPr>
            <w:tcW w:w="1570" w:type="dxa"/>
            <w:tcBorders>
              <w:top w:val="single" w:sz="4" w:space="0" w:color="5B9BD5"/>
              <w:left w:val="single" w:sz="4" w:space="0" w:color="5B9BD5"/>
              <w:bottom w:val="single" w:sz="4" w:space="0" w:color="5B9BD5"/>
              <w:right w:val="single" w:sz="4" w:space="0" w:color="5B9BD5"/>
            </w:tcBorders>
          </w:tcPr>
          <w:p w14:paraId="7E3BACA6" w14:textId="77777777" w:rsidR="00FC477D" w:rsidRDefault="00FC477D" w:rsidP="00593F5B">
            <w:pPr>
              <w:jc w:val="center"/>
              <w:rPr>
                <w:rFonts w:ascii="宋体" w:hAnsi="宋体"/>
                <w:color w:val="FF0000"/>
                <w:sz w:val="22"/>
              </w:rPr>
            </w:pPr>
            <w:r>
              <w:rPr>
                <w:rFonts w:ascii="宋体" w:hAnsi="宋体" w:hint="eastAsia"/>
                <w:color w:val="FF0000"/>
                <w:sz w:val="22"/>
              </w:rPr>
              <w:t>（是</w:t>
            </w:r>
            <w:r>
              <w:rPr>
                <w:rFonts w:ascii="宋体" w:hAnsi="宋体"/>
                <w:color w:val="FF0000"/>
                <w:sz w:val="22"/>
              </w:rPr>
              <w:t>/否）</w:t>
            </w:r>
          </w:p>
        </w:tc>
      </w:tr>
      <w:tr w:rsidR="00FC477D" w14:paraId="2D2E8A9D" w14:textId="77777777" w:rsidTr="00593F5B">
        <w:trPr>
          <w:jc w:val="center"/>
        </w:trPr>
        <w:tc>
          <w:tcPr>
            <w:tcW w:w="1424" w:type="dxa"/>
            <w:tcBorders>
              <w:top w:val="single" w:sz="4" w:space="0" w:color="5B9BD5"/>
              <w:left w:val="single" w:sz="4" w:space="0" w:color="5B9BD5"/>
              <w:bottom w:val="single" w:sz="4" w:space="0" w:color="5B9BD5"/>
              <w:right w:val="single" w:sz="4" w:space="0" w:color="5B9BD5"/>
            </w:tcBorders>
          </w:tcPr>
          <w:p w14:paraId="15E1BA03" w14:textId="77777777" w:rsidR="00FC477D" w:rsidRDefault="00FC477D" w:rsidP="00593F5B">
            <w:pPr>
              <w:jc w:val="center"/>
              <w:rPr>
                <w:rFonts w:ascii="宋体" w:hAnsi="宋体"/>
                <w:color w:val="000000" w:themeColor="text1"/>
                <w:kern w:val="0"/>
                <w:sz w:val="22"/>
              </w:rPr>
            </w:pPr>
            <w:r>
              <w:rPr>
                <w:rFonts w:ascii="宋体" w:hAnsi="宋体" w:hint="eastAsia"/>
                <w:color w:val="000000" w:themeColor="text1"/>
                <w:kern w:val="0"/>
                <w:sz w:val="22"/>
              </w:rPr>
              <w:t>对象</w:t>
            </w:r>
            <w:r>
              <w:rPr>
                <w:rFonts w:ascii="宋体" w:hAnsi="宋体"/>
                <w:color w:val="000000" w:themeColor="text1"/>
                <w:kern w:val="0"/>
                <w:sz w:val="22"/>
              </w:rPr>
              <w:t>2</w:t>
            </w:r>
          </w:p>
        </w:tc>
        <w:tc>
          <w:tcPr>
            <w:tcW w:w="1123" w:type="dxa"/>
            <w:tcBorders>
              <w:top w:val="single" w:sz="4" w:space="0" w:color="5B9BD5"/>
              <w:left w:val="single" w:sz="4" w:space="0" w:color="5B9BD5"/>
              <w:bottom w:val="single" w:sz="4" w:space="0" w:color="5B9BD5"/>
              <w:right w:val="single" w:sz="4" w:space="0" w:color="5B9BD5"/>
            </w:tcBorders>
          </w:tcPr>
          <w:p w14:paraId="0FA9B9B1" w14:textId="77777777" w:rsidR="00FC477D" w:rsidRDefault="00FC477D" w:rsidP="00593F5B">
            <w:pPr>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tcPr>
          <w:p w14:paraId="7D458268" w14:textId="77777777" w:rsidR="00FC477D" w:rsidRDefault="00FC477D" w:rsidP="00593F5B">
            <w:pPr>
              <w:jc w:val="center"/>
              <w:rPr>
                <w:rFonts w:ascii="宋体" w:hAnsi="宋体"/>
                <w:color w:val="000000" w:themeColor="text1"/>
                <w:sz w:val="22"/>
              </w:rPr>
            </w:pPr>
          </w:p>
        </w:tc>
        <w:tc>
          <w:tcPr>
            <w:tcW w:w="1275" w:type="dxa"/>
            <w:tcBorders>
              <w:top w:val="single" w:sz="4" w:space="0" w:color="5B9BD5"/>
              <w:left w:val="single" w:sz="4" w:space="0" w:color="5B9BD5"/>
              <w:bottom w:val="single" w:sz="4" w:space="0" w:color="5B9BD5"/>
              <w:right w:val="single" w:sz="4" w:space="0" w:color="5B9BD5"/>
            </w:tcBorders>
          </w:tcPr>
          <w:p w14:paraId="6EA8B814" w14:textId="77777777" w:rsidR="00FC477D" w:rsidRDefault="00FC477D" w:rsidP="00593F5B">
            <w:pPr>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tcPr>
          <w:p w14:paraId="59AAD179" w14:textId="77777777" w:rsidR="00FC477D" w:rsidRDefault="00FC477D" w:rsidP="00593F5B">
            <w:pPr>
              <w:jc w:val="center"/>
              <w:rPr>
                <w:rFonts w:ascii="宋体" w:hAnsi="宋体"/>
                <w:color w:val="000000" w:themeColor="text1"/>
                <w:sz w:val="22"/>
              </w:rPr>
            </w:pPr>
          </w:p>
        </w:tc>
        <w:tc>
          <w:tcPr>
            <w:tcW w:w="1701" w:type="dxa"/>
            <w:tcBorders>
              <w:top w:val="single" w:sz="4" w:space="0" w:color="5B9BD5"/>
              <w:left w:val="single" w:sz="4" w:space="0" w:color="5B9BD5"/>
              <w:bottom w:val="single" w:sz="4" w:space="0" w:color="5B9BD5"/>
              <w:right w:val="single" w:sz="4" w:space="0" w:color="5B9BD5"/>
            </w:tcBorders>
          </w:tcPr>
          <w:p w14:paraId="0932F2B1" w14:textId="77777777" w:rsidR="00FC477D" w:rsidRDefault="00FC477D" w:rsidP="00593F5B">
            <w:pPr>
              <w:jc w:val="center"/>
              <w:rPr>
                <w:rFonts w:ascii="宋体" w:hAnsi="宋体"/>
                <w:color w:val="000000" w:themeColor="text1"/>
                <w:sz w:val="22"/>
              </w:rPr>
            </w:pPr>
          </w:p>
        </w:tc>
        <w:tc>
          <w:tcPr>
            <w:tcW w:w="1570" w:type="dxa"/>
            <w:tcBorders>
              <w:top w:val="single" w:sz="4" w:space="0" w:color="5B9BD5"/>
              <w:left w:val="single" w:sz="4" w:space="0" w:color="5B9BD5"/>
              <w:bottom w:val="single" w:sz="4" w:space="0" w:color="5B9BD5"/>
              <w:right w:val="single" w:sz="4" w:space="0" w:color="5B9BD5"/>
            </w:tcBorders>
          </w:tcPr>
          <w:p w14:paraId="02951AB7" w14:textId="77777777" w:rsidR="00FC477D" w:rsidRDefault="00FC477D" w:rsidP="00593F5B">
            <w:pPr>
              <w:jc w:val="center"/>
              <w:rPr>
                <w:rFonts w:ascii="宋体" w:hAnsi="宋体"/>
                <w:color w:val="000000" w:themeColor="text1"/>
                <w:sz w:val="22"/>
              </w:rPr>
            </w:pPr>
          </w:p>
        </w:tc>
      </w:tr>
      <w:tr w:rsidR="00FC477D" w14:paraId="63C7448C" w14:textId="77777777" w:rsidTr="00593F5B">
        <w:trPr>
          <w:jc w:val="center"/>
        </w:trPr>
        <w:tc>
          <w:tcPr>
            <w:tcW w:w="1424" w:type="dxa"/>
            <w:tcBorders>
              <w:top w:val="single" w:sz="4" w:space="0" w:color="5B9BD5"/>
              <w:left w:val="single" w:sz="4" w:space="0" w:color="5B9BD5"/>
              <w:bottom w:val="single" w:sz="4" w:space="0" w:color="5B9BD5"/>
              <w:right w:val="single" w:sz="4" w:space="0" w:color="5B9BD5"/>
            </w:tcBorders>
          </w:tcPr>
          <w:p w14:paraId="6D888259" w14:textId="77777777" w:rsidR="00FC477D" w:rsidRDefault="00FC477D" w:rsidP="00593F5B">
            <w:pPr>
              <w:jc w:val="center"/>
              <w:rPr>
                <w:rFonts w:ascii="宋体" w:hAnsi="宋体"/>
                <w:color w:val="000000" w:themeColor="text1"/>
                <w:kern w:val="0"/>
                <w:sz w:val="22"/>
              </w:rPr>
            </w:pPr>
            <w:r>
              <w:rPr>
                <w:rFonts w:ascii="宋体" w:hAnsi="宋体" w:hint="eastAsia"/>
                <w:color w:val="000000" w:themeColor="text1"/>
                <w:kern w:val="0"/>
                <w:sz w:val="22"/>
              </w:rPr>
              <w:t>（自动</w:t>
            </w:r>
            <w:r>
              <w:rPr>
                <w:rFonts w:ascii="宋体" w:hAnsi="宋体"/>
                <w:color w:val="000000" w:themeColor="text1"/>
                <w:kern w:val="0"/>
                <w:sz w:val="22"/>
              </w:rPr>
              <w:t>添行）</w:t>
            </w:r>
          </w:p>
        </w:tc>
        <w:tc>
          <w:tcPr>
            <w:tcW w:w="1123" w:type="dxa"/>
            <w:tcBorders>
              <w:top w:val="single" w:sz="4" w:space="0" w:color="5B9BD5"/>
              <w:left w:val="single" w:sz="4" w:space="0" w:color="5B9BD5"/>
              <w:bottom w:val="single" w:sz="4" w:space="0" w:color="5B9BD5"/>
              <w:right w:val="single" w:sz="4" w:space="0" w:color="5B9BD5"/>
            </w:tcBorders>
          </w:tcPr>
          <w:p w14:paraId="28FD94F5" w14:textId="77777777" w:rsidR="00FC477D" w:rsidRDefault="00FC477D" w:rsidP="00593F5B">
            <w:pPr>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tcPr>
          <w:p w14:paraId="234841F7" w14:textId="77777777" w:rsidR="00FC477D" w:rsidRDefault="00FC477D" w:rsidP="00593F5B">
            <w:pPr>
              <w:jc w:val="center"/>
              <w:rPr>
                <w:rFonts w:ascii="宋体" w:hAnsi="宋体"/>
                <w:color w:val="000000" w:themeColor="text1"/>
                <w:sz w:val="22"/>
              </w:rPr>
            </w:pPr>
          </w:p>
        </w:tc>
        <w:tc>
          <w:tcPr>
            <w:tcW w:w="1275" w:type="dxa"/>
            <w:tcBorders>
              <w:top w:val="single" w:sz="4" w:space="0" w:color="5B9BD5"/>
              <w:left w:val="single" w:sz="4" w:space="0" w:color="5B9BD5"/>
              <w:bottom w:val="single" w:sz="4" w:space="0" w:color="5B9BD5"/>
              <w:right w:val="single" w:sz="4" w:space="0" w:color="5B9BD5"/>
            </w:tcBorders>
          </w:tcPr>
          <w:p w14:paraId="261754BC" w14:textId="77777777" w:rsidR="00FC477D" w:rsidRDefault="00FC477D" w:rsidP="00593F5B">
            <w:pPr>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tcPr>
          <w:p w14:paraId="681A6605" w14:textId="77777777" w:rsidR="00FC477D" w:rsidRDefault="00FC477D" w:rsidP="00593F5B">
            <w:pPr>
              <w:jc w:val="center"/>
              <w:rPr>
                <w:rFonts w:ascii="宋体" w:hAnsi="宋体"/>
                <w:color w:val="000000" w:themeColor="text1"/>
                <w:sz w:val="22"/>
              </w:rPr>
            </w:pPr>
          </w:p>
        </w:tc>
        <w:tc>
          <w:tcPr>
            <w:tcW w:w="1701" w:type="dxa"/>
            <w:tcBorders>
              <w:top w:val="single" w:sz="4" w:space="0" w:color="5B9BD5"/>
              <w:left w:val="single" w:sz="4" w:space="0" w:color="5B9BD5"/>
              <w:bottom w:val="single" w:sz="4" w:space="0" w:color="5B9BD5"/>
              <w:right w:val="single" w:sz="4" w:space="0" w:color="5B9BD5"/>
            </w:tcBorders>
          </w:tcPr>
          <w:p w14:paraId="57C8B0B8" w14:textId="77777777" w:rsidR="00FC477D" w:rsidRDefault="00FC477D" w:rsidP="00593F5B">
            <w:pPr>
              <w:jc w:val="center"/>
              <w:rPr>
                <w:rFonts w:ascii="宋体" w:hAnsi="宋体"/>
                <w:color w:val="000000" w:themeColor="text1"/>
                <w:sz w:val="22"/>
              </w:rPr>
            </w:pPr>
          </w:p>
        </w:tc>
        <w:tc>
          <w:tcPr>
            <w:tcW w:w="1570" w:type="dxa"/>
            <w:tcBorders>
              <w:top w:val="single" w:sz="4" w:space="0" w:color="5B9BD5"/>
              <w:left w:val="single" w:sz="4" w:space="0" w:color="5B9BD5"/>
              <w:bottom w:val="single" w:sz="4" w:space="0" w:color="5B9BD5"/>
              <w:right w:val="single" w:sz="4" w:space="0" w:color="5B9BD5"/>
            </w:tcBorders>
          </w:tcPr>
          <w:p w14:paraId="49307A0E" w14:textId="77777777" w:rsidR="00FC477D" w:rsidRDefault="00FC477D" w:rsidP="00593F5B">
            <w:pPr>
              <w:jc w:val="center"/>
              <w:rPr>
                <w:rFonts w:ascii="宋体" w:hAnsi="宋体"/>
                <w:color w:val="000000" w:themeColor="text1"/>
                <w:sz w:val="22"/>
              </w:rPr>
            </w:pPr>
          </w:p>
        </w:tc>
      </w:tr>
      <w:tr w:rsidR="00FC477D" w14:paraId="6E600260" w14:textId="77777777" w:rsidTr="00593F5B">
        <w:trPr>
          <w:jc w:val="center"/>
        </w:trPr>
        <w:tc>
          <w:tcPr>
            <w:tcW w:w="1424" w:type="dxa"/>
            <w:tcBorders>
              <w:top w:val="single" w:sz="4" w:space="0" w:color="5B9BD5"/>
              <w:left w:val="single" w:sz="4" w:space="0" w:color="5B9BD5"/>
              <w:bottom w:val="single" w:sz="4" w:space="0" w:color="5B9BD5"/>
              <w:right w:val="single" w:sz="4" w:space="0" w:color="5B9BD5"/>
            </w:tcBorders>
          </w:tcPr>
          <w:p w14:paraId="6E9DAA6A" w14:textId="77777777" w:rsidR="00FC477D" w:rsidRDefault="00FC477D" w:rsidP="00593F5B">
            <w:pPr>
              <w:jc w:val="center"/>
              <w:rPr>
                <w:rFonts w:ascii="宋体" w:hAnsi="宋体"/>
                <w:b/>
                <w:color w:val="000000" w:themeColor="text1"/>
                <w:kern w:val="0"/>
                <w:sz w:val="22"/>
              </w:rPr>
            </w:pPr>
            <w:r>
              <w:rPr>
                <w:rFonts w:ascii="宋体" w:hAnsi="宋体" w:hint="eastAsia"/>
                <w:b/>
                <w:color w:val="000000" w:themeColor="text1"/>
                <w:kern w:val="0"/>
                <w:sz w:val="22"/>
              </w:rPr>
              <w:t>总计</w:t>
            </w:r>
          </w:p>
        </w:tc>
        <w:tc>
          <w:tcPr>
            <w:tcW w:w="1123" w:type="dxa"/>
            <w:tcBorders>
              <w:top w:val="single" w:sz="4" w:space="0" w:color="5B9BD5"/>
              <w:left w:val="single" w:sz="4" w:space="0" w:color="5B9BD5"/>
              <w:bottom w:val="single" w:sz="4" w:space="0" w:color="5B9BD5"/>
              <w:right w:val="single" w:sz="4" w:space="0" w:color="5B9BD5"/>
            </w:tcBorders>
          </w:tcPr>
          <w:p w14:paraId="319F9281" w14:textId="77777777" w:rsidR="00FC477D" w:rsidRDefault="00FC477D" w:rsidP="00593F5B">
            <w:pPr>
              <w:jc w:val="center"/>
              <w:rPr>
                <w:rFonts w:ascii="宋体" w:hAnsi="宋体"/>
                <w:color w:val="000000" w:themeColor="text1"/>
                <w:sz w:val="22"/>
              </w:rPr>
            </w:pPr>
            <w:r>
              <w:rPr>
                <w:rFonts w:ascii="宋体" w:hAnsi="宋体"/>
                <w:color w:val="000000" w:themeColor="text1"/>
                <w:sz w:val="22"/>
              </w:rPr>
              <w:t>-</w:t>
            </w:r>
          </w:p>
        </w:tc>
        <w:tc>
          <w:tcPr>
            <w:tcW w:w="1276" w:type="dxa"/>
            <w:tcBorders>
              <w:top w:val="single" w:sz="4" w:space="0" w:color="5B9BD5"/>
              <w:left w:val="single" w:sz="4" w:space="0" w:color="5B9BD5"/>
              <w:bottom w:val="single" w:sz="4" w:space="0" w:color="5B9BD5"/>
              <w:right w:val="single" w:sz="4" w:space="0" w:color="5B9BD5"/>
            </w:tcBorders>
          </w:tcPr>
          <w:p w14:paraId="51C42B37" w14:textId="77777777" w:rsidR="00FC477D" w:rsidRDefault="00FC477D" w:rsidP="00593F5B">
            <w:pPr>
              <w:jc w:val="center"/>
              <w:rPr>
                <w:rFonts w:ascii="宋体" w:hAnsi="宋体"/>
                <w:color w:val="000000" w:themeColor="text1"/>
                <w:sz w:val="22"/>
              </w:rPr>
            </w:pPr>
          </w:p>
        </w:tc>
        <w:tc>
          <w:tcPr>
            <w:tcW w:w="1275" w:type="dxa"/>
            <w:tcBorders>
              <w:top w:val="single" w:sz="4" w:space="0" w:color="5B9BD5"/>
              <w:left w:val="single" w:sz="4" w:space="0" w:color="5B9BD5"/>
              <w:bottom w:val="single" w:sz="4" w:space="0" w:color="5B9BD5"/>
              <w:right w:val="single" w:sz="4" w:space="0" w:color="5B9BD5"/>
            </w:tcBorders>
          </w:tcPr>
          <w:p w14:paraId="6DBABA57" w14:textId="77777777" w:rsidR="00FC477D" w:rsidRDefault="00FC477D" w:rsidP="00593F5B">
            <w:pPr>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tcPr>
          <w:p w14:paraId="2F8B81E2" w14:textId="77777777" w:rsidR="00FC477D" w:rsidRDefault="00FC477D" w:rsidP="00593F5B">
            <w:pPr>
              <w:jc w:val="center"/>
              <w:rPr>
                <w:rFonts w:ascii="宋体" w:hAnsi="宋体"/>
                <w:color w:val="000000" w:themeColor="text1"/>
                <w:sz w:val="22"/>
              </w:rPr>
            </w:pPr>
          </w:p>
        </w:tc>
        <w:tc>
          <w:tcPr>
            <w:tcW w:w="1701" w:type="dxa"/>
            <w:tcBorders>
              <w:top w:val="single" w:sz="4" w:space="0" w:color="5B9BD5"/>
              <w:left w:val="single" w:sz="4" w:space="0" w:color="5B9BD5"/>
              <w:bottom w:val="single" w:sz="4" w:space="0" w:color="5B9BD5"/>
              <w:right w:val="single" w:sz="4" w:space="0" w:color="5B9BD5"/>
            </w:tcBorders>
          </w:tcPr>
          <w:p w14:paraId="160292B2" w14:textId="77777777" w:rsidR="00FC477D" w:rsidRDefault="00FC477D" w:rsidP="00593F5B">
            <w:pPr>
              <w:jc w:val="center"/>
              <w:rPr>
                <w:rFonts w:ascii="宋体" w:hAnsi="宋体"/>
                <w:color w:val="000000" w:themeColor="text1"/>
                <w:sz w:val="22"/>
              </w:rPr>
            </w:pPr>
            <w:r>
              <w:rPr>
                <w:rFonts w:ascii="宋体" w:hAnsi="宋体"/>
                <w:color w:val="000000" w:themeColor="text1"/>
                <w:sz w:val="22"/>
              </w:rPr>
              <w:t>-</w:t>
            </w:r>
          </w:p>
        </w:tc>
        <w:tc>
          <w:tcPr>
            <w:tcW w:w="1570" w:type="dxa"/>
            <w:tcBorders>
              <w:top w:val="single" w:sz="4" w:space="0" w:color="5B9BD5"/>
              <w:left w:val="single" w:sz="4" w:space="0" w:color="5B9BD5"/>
              <w:bottom w:val="single" w:sz="4" w:space="0" w:color="5B9BD5"/>
              <w:right w:val="single" w:sz="4" w:space="0" w:color="5B9BD5"/>
            </w:tcBorders>
          </w:tcPr>
          <w:p w14:paraId="7BC27719" w14:textId="77777777" w:rsidR="00FC477D" w:rsidRDefault="00FC477D" w:rsidP="00593F5B">
            <w:pPr>
              <w:jc w:val="center"/>
              <w:rPr>
                <w:rFonts w:ascii="宋体" w:hAnsi="宋体"/>
                <w:color w:val="000000" w:themeColor="text1"/>
                <w:sz w:val="22"/>
              </w:rPr>
            </w:pPr>
          </w:p>
        </w:tc>
      </w:tr>
    </w:tbl>
    <w:p w14:paraId="7448064C" w14:textId="77777777" w:rsidR="00FC477D" w:rsidRDefault="00FC477D" w:rsidP="00FC477D">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发生</w:t>
      </w:r>
      <w:r>
        <w:rPr>
          <w:rFonts w:asciiTheme="minorEastAsia" w:eastAsiaTheme="minorEastAsia" w:hAnsiTheme="minorEastAsia"/>
          <w:b/>
          <w:color w:val="000000" w:themeColor="text1"/>
          <w:szCs w:val="24"/>
        </w:rPr>
        <w:t>原因</w:t>
      </w:r>
      <w:r>
        <w:rPr>
          <w:rFonts w:asciiTheme="minorEastAsia" w:eastAsiaTheme="minorEastAsia" w:hAnsiTheme="minorEastAsia" w:hint="eastAsia"/>
          <w:b/>
          <w:color w:val="000000" w:themeColor="text1"/>
          <w:szCs w:val="24"/>
        </w:rPr>
        <w:t>、</w:t>
      </w:r>
      <w:r>
        <w:rPr>
          <w:rFonts w:asciiTheme="minorEastAsia" w:eastAsiaTheme="minorEastAsia" w:hAnsiTheme="minorEastAsia"/>
          <w:b/>
          <w:color w:val="000000" w:themeColor="text1"/>
          <w:szCs w:val="24"/>
        </w:rPr>
        <w:t>整改情况</w:t>
      </w:r>
      <w:r>
        <w:rPr>
          <w:rFonts w:asciiTheme="minorEastAsia" w:eastAsiaTheme="minorEastAsia" w:hAnsiTheme="minorEastAsia" w:hint="eastAsia"/>
          <w:b/>
          <w:color w:val="000000" w:themeColor="text1"/>
          <w:szCs w:val="24"/>
        </w:rPr>
        <w:t>及</w:t>
      </w:r>
      <w:r>
        <w:rPr>
          <w:rFonts w:asciiTheme="minorEastAsia" w:eastAsiaTheme="minorEastAsia" w:hAnsiTheme="minorEastAsia"/>
          <w:b/>
          <w:color w:val="000000" w:themeColor="text1"/>
          <w:szCs w:val="24"/>
        </w:rPr>
        <w:t>对公司的影响</w:t>
      </w:r>
      <w:r>
        <w:rPr>
          <w:rFonts w:asciiTheme="minorEastAsia" w:eastAsiaTheme="minorEastAsia" w:hAnsiTheme="minorEastAsia" w:hint="eastAsia"/>
          <w:b/>
          <w:color w:val="000000" w:themeColor="text1"/>
          <w:szCs w:val="24"/>
        </w:rPr>
        <w:t>：</w:t>
      </w:r>
    </w:p>
    <w:tbl>
      <w:tblPr>
        <w:tblW w:w="9781" w:type="dxa"/>
        <w:tblInd w:w="-714" w:type="dxa"/>
        <w:tblLook w:val="04A0" w:firstRow="1" w:lastRow="0" w:firstColumn="1" w:lastColumn="0" w:noHBand="0" w:noVBand="1"/>
      </w:tblPr>
      <w:tblGrid>
        <w:gridCol w:w="9781"/>
      </w:tblGrid>
      <w:tr w:rsidR="00FC477D" w14:paraId="023C46C4" w14:textId="77777777" w:rsidTr="00593F5B">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A268155" w14:textId="77777777" w:rsidR="00FC477D" w:rsidRPr="00CA774C" w:rsidRDefault="00FC477D" w:rsidP="00593F5B">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注：公司应当说明违规关联交易对象基本情况、违规关联交易发生原因、整改情况及对公司的影响等内容，尚未完成整改的，应当说明预计整改完成时间及具体安排。</w:t>
            </w:r>
          </w:p>
        </w:tc>
      </w:tr>
    </w:tbl>
    <w:p w14:paraId="081204F0" w14:textId="77777777" w:rsidR="001A341D" w:rsidRDefault="001A341D" w:rsidP="001A341D">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（七）经股东大会审议过的收购、出售资产、对外投资事项以及报告期内发生的企业合并事项</w:t>
      </w:r>
    </w:p>
    <w:p w14:paraId="05BA9F8F" w14:textId="3A55AAF6" w:rsidR="00C36024" w:rsidRPr="004C0164" w:rsidRDefault="00C36024" w:rsidP="004C0164">
      <w:pPr>
        <w:jc w:val="left"/>
        <w:rPr>
          <w:rFonts w:asciiTheme="minorEastAsia" w:eastAsiaTheme="minorEastAsia" w:hAnsiTheme="minorEastAsia"/>
          <w:color w:val="FF0000"/>
          <w:szCs w:val="24"/>
        </w:rPr>
      </w:pPr>
      <w:r w:rsidRPr="00156F46">
        <w:rPr>
          <w:rFonts w:asciiTheme="minorEastAsia" w:eastAsiaTheme="minorEastAsia" w:hAnsiTheme="minorEastAsia" w:hint="eastAsia"/>
          <w:color w:val="FF0000"/>
          <w:szCs w:val="24"/>
        </w:rPr>
        <w:t>（创新层</w:t>
      </w:r>
      <w:r w:rsidRPr="00156F46">
        <w:rPr>
          <w:rFonts w:asciiTheme="minorEastAsia" w:eastAsiaTheme="minorEastAsia" w:hAnsiTheme="minorEastAsia"/>
          <w:color w:val="FF0000"/>
          <w:szCs w:val="24"/>
        </w:rPr>
        <w:t>公司须披露</w:t>
      </w:r>
      <w:r w:rsidRPr="00156F46">
        <w:rPr>
          <w:rFonts w:asciiTheme="minorEastAsia" w:eastAsiaTheme="minorEastAsia" w:hAnsiTheme="minorEastAsia" w:hint="eastAsia"/>
          <w:color w:val="FF0000"/>
          <w:szCs w:val="24"/>
        </w:rPr>
        <w:t>以下表格）</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993"/>
        <w:gridCol w:w="992"/>
        <w:gridCol w:w="852"/>
        <w:gridCol w:w="1699"/>
        <w:gridCol w:w="1134"/>
        <w:gridCol w:w="1134"/>
        <w:gridCol w:w="1134"/>
        <w:gridCol w:w="851"/>
        <w:gridCol w:w="850"/>
      </w:tblGrid>
      <w:tr w:rsidR="00C36024" w14:paraId="74E27A10" w14:textId="77777777" w:rsidTr="00410773">
        <w:tc>
          <w:tcPr>
            <w:tcW w:w="993" w:type="dxa"/>
            <w:shd w:val="pct10" w:color="auto" w:fill="auto"/>
            <w:vAlign w:val="center"/>
          </w:tcPr>
          <w:p w14:paraId="6387E22D" w14:textId="77777777" w:rsidR="00C36024" w:rsidRDefault="00C36024" w:rsidP="00410773">
            <w:pPr>
              <w:jc w:val="center"/>
              <w:rPr>
                <w:rFonts w:ascii="宋体" w:hAnsi="宋体"/>
                <w:b/>
                <w:color w:val="000000" w:themeColor="text1"/>
                <w:kern w:val="0"/>
                <w:sz w:val="22"/>
              </w:rPr>
            </w:pPr>
            <w:r>
              <w:rPr>
                <w:rFonts w:ascii="宋体" w:hAnsi="宋体" w:hint="eastAsia"/>
                <w:b/>
                <w:color w:val="000000" w:themeColor="text1"/>
                <w:kern w:val="0"/>
                <w:sz w:val="22"/>
              </w:rPr>
              <w:t>事项</w:t>
            </w:r>
            <w:r>
              <w:rPr>
                <w:rFonts w:ascii="宋体" w:hAnsi="宋体"/>
                <w:b/>
                <w:color w:val="000000" w:themeColor="text1"/>
                <w:kern w:val="0"/>
                <w:sz w:val="22"/>
              </w:rPr>
              <w:t>类型</w:t>
            </w:r>
          </w:p>
        </w:tc>
        <w:tc>
          <w:tcPr>
            <w:tcW w:w="992" w:type="dxa"/>
            <w:shd w:val="pct10" w:color="auto" w:fill="auto"/>
            <w:vAlign w:val="center"/>
          </w:tcPr>
          <w:p w14:paraId="6EFCBF26" w14:textId="77777777" w:rsidR="00C36024" w:rsidRDefault="00C36024" w:rsidP="00410773">
            <w:pPr>
              <w:jc w:val="center"/>
              <w:rPr>
                <w:rFonts w:ascii="宋体" w:hAnsi="宋体"/>
                <w:b/>
                <w:color w:val="000000" w:themeColor="text1"/>
                <w:kern w:val="0"/>
                <w:sz w:val="22"/>
              </w:rPr>
            </w:pPr>
            <w:r>
              <w:rPr>
                <w:rFonts w:ascii="宋体" w:hAnsi="宋体" w:hint="eastAsia"/>
                <w:b/>
                <w:color w:val="000000" w:themeColor="text1"/>
                <w:kern w:val="0"/>
                <w:sz w:val="22"/>
              </w:rPr>
              <w:t>协议</w:t>
            </w:r>
            <w:r>
              <w:rPr>
                <w:rFonts w:ascii="宋体" w:hAnsi="宋体"/>
                <w:b/>
                <w:color w:val="000000" w:themeColor="text1"/>
                <w:kern w:val="0"/>
                <w:sz w:val="22"/>
              </w:rPr>
              <w:t>签署</w:t>
            </w:r>
            <w:r>
              <w:rPr>
                <w:rFonts w:ascii="宋体" w:hAnsi="宋体" w:hint="eastAsia"/>
                <w:b/>
                <w:color w:val="000000" w:themeColor="text1"/>
                <w:kern w:val="0"/>
                <w:sz w:val="22"/>
              </w:rPr>
              <w:t>时间</w:t>
            </w:r>
          </w:p>
        </w:tc>
        <w:tc>
          <w:tcPr>
            <w:tcW w:w="852" w:type="dxa"/>
            <w:shd w:val="pct10" w:color="auto" w:fill="auto"/>
            <w:vAlign w:val="center"/>
          </w:tcPr>
          <w:p w14:paraId="713DF6BC" w14:textId="77777777" w:rsidR="00C36024" w:rsidRDefault="00C36024" w:rsidP="00410773">
            <w:pPr>
              <w:jc w:val="center"/>
              <w:rPr>
                <w:rFonts w:ascii="宋体" w:hAnsi="宋体"/>
                <w:b/>
                <w:color w:val="000000" w:themeColor="text1"/>
                <w:kern w:val="0"/>
                <w:sz w:val="22"/>
              </w:rPr>
            </w:pPr>
            <w:r>
              <w:rPr>
                <w:rFonts w:ascii="宋体" w:hAnsi="宋体" w:hint="eastAsia"/>
                <w:b/>
                <w:color w:val="000000" w:themeColor="text1"/>
                <w:kern w:val="0"/>
                <w:sz w:val="22"/>
              </w:rPr>
              <w:t>临时公告</w:t>
            </w:r>
            <w:r>
              <w:rPr>
                <w:rFonts w:ascii="宋体" w:hAnsi="宋体"/>
                <w:b/>
                <w:color w:val="000000" w:themeColor="text1"/>
                <w:kern w:val="0"/>
                <w:sz w:val="22"/>
              </w:rPr>
              <w:t>披露时间</w:t>
            </w:r>
          </w:p>
        </w:tc>
        <w:tc>
          <w:tcPr>
            <w:tcW w:w="1699" w:type="dxa"/>
            <w:shd w:val="pct10" w:color="auto" w:fill="auto"/>
            <w:vAlign w:val="center"/>
          </w:tcPr>
          <w:p w14:paraId="712F73B8" w14:textId="77777777" w:rsidR="00C36024" w:rsidRDefault="00C36024" w:rsidP="00410773">
            <w:pPr>
              <w:jc w:val="center"/>
              <w:rPr>
                <w:rFonts w:ascii="宋体" w:hAnsi="宋体"/>
                <w:b/>
                <w:color w:val="000000" w:themeColor="text1"/>
                <w:kern w:val="0"/>
                <w:sz w:val="22"/>
              </w:rPr>
            </w:pPr>
            <w:r>
              <w:rPr>
                <w:rFonts w:ascii="宋体" w:hAnsi="宋体" w:hint="eastAsia"/>
                <w:b/>
                <w:color w:val="000000" w:themeColor="text1"/>
                <w:kern w:val="0"/>
                <w:sz w:val="22"/>
              </w:rPr>
              <w:t>交易对方</w:t>
            </w:r>
          </w:p>
        </w:tc>
        <w:tc>
          <w:tcPr>
            <w:tcW w:w="1134" w:type="dxa"/>
            <w:shd w:val="pct10" w:color="auto" w:fill="auto"/>
            <w:vAlign w:val="center"/>
          </w:tcPr>
          <w:p w14:paraId="44774990" w14:textId="77777777" w:rsidR="00C36024" w:rsidRDefault="00C36024" w:rsidP="00410773">
            <w:pPr>
              <w:jc w:val="center"/>
              <w:rPr>
                <w:rFonts w:ascii="宋体" w:hAnsi="宋体"/>
                <w:b/>
                <w:color w:val="000000" w:themeColor="text1"/>
                <w:kern w:val="0"/>
                <w:sz w:val="22"/>
              </w:rPr>
            </w:pPr>
            <w:r>
              <w:rPr>
                <w:rFonts w:ascii="宋体" w:hAnsi="宋体" w:hint="eastAsia"/>
                <w:b/>
                <w:color w:val="000000" w:themeColor="text1"/>
                <w:kern w:val="0"/>
                <w:sz w:val="22"/>
              </w:rPr>
              <w:t>交易/投资/合并标的</w:t>
            </w:r>
          </w:p>
        </w:tc>
        <w:tc>
          <w:tcPr>
            <w:tcW w:w="1134" w:type="dxa"/>
            <w:shd w:val="pct10" w:color="auto" w:fill="auto"/>
            <w:vAlign w:val="center"/>
          </w:tcPr>
          <w:p w14:paraId="2F4DEC8F" w14:textId="77777777" w:rsidR="00C36024" w:rsidRDefault="00C36024" w:rsidP="00410773">
            <w:pPr>
              <w:jc w:val="center"/>
              <w:rPr>
                <w:rFonts w:ascii="宋体" w:hAnsi="宋体"/>
                <w:b/>
                <w:color w:val="000000" w:themeColor="text1"/>
                <w:kern w:val="0"/>
                <w:sz w:val="22"/>
              </w:rPr>
            </w:pPr>
            <w:r>
              <w:rPr>
                <w:rFonts w:ascii="宋体" w:hAnsi="宋体" w:hint="eastAsia"/>
                <w:b/>
                <w:color w:val="000000" w:themeColor="text1"/>
                <w:kern w:val="0"/>
                <w:sz w:val="22"/>
              </w:rPr>
              <w:t>交易/投资/合并对价</w:t>
            </w:r>
          </w:p>
        </w:tc>
        <w:tc>
          <w:tcPr>
            <w:tcW w:w="1134" w:type="dxa"/>
            <w:shd w:val="pct10" w:color="auto" w:fill="auto"/>
            <w:vAlign w:val="center"/>
          </w:tcPr>
          <w:p w14:paraId="5B78FC38" w14:textId="77777777" w:rsidR="00C36024" w:rsidRDefault="00C36024" w:rsidP="00410773">
            <w:pPr>
              <w:jc w:val="center"/>
              <w:rPr>
                <w:rFonts w:ascii="宋体" w:hAnsi="宋体"/>
                <w:b/>
                <w:color w:val="000000" w:themeColor="text1"/>
                <w:kern w:val="0"/>
                <w:sz w:val="22"/>
              </w:rPr>
            </w:pPr>
            <w:r>
              <w:rPr>
                <w:rFonts w:ascii="宋体" w:hAnsi="宋体"/>
                <w:b/>
                <w:color w:val="000000" w:themeColor="text1"/>
                <w:kern w:val="0"/>
                <w:sz w:val="22"/>
              </w:rPr>
              <w:t>对价</w:t>
            </w:r>
            <w:r>
              <w:rPr>
                <w:rFonts w:ascii="宋体" w:hAnsi="宋体" w:hint="eastAsia"/>
                <w:b/>
                <w:color w:val="000000" w:themeColor="text1"/>
                <w:kern w:val="0"/>
                <w:sz w:val="22"/>
              </w:rPr>
              <w:t>金额</w:t>
            </w:r>
          </w:p>
        </w:tc>
        <w:tc>
          <w:tcPr>
            <w:tcW w:w="851" w:type="dxa"/>
            <w:shd w:val="pct10" w:color="auto" w:fill="auto"/>
            <w:vAlign w:val="center"/>
          </w:tcPr>
          <w:p w14:paraId="4B70DB1E" w14:textId="77777777" w:rsidR="00C36024" w:rsidRDefault="00C36024" w:rsidP="00410773">
            <w:pPr>
              <w:jc w:val="center"/>
              <w:rPr>
                <w:rFonts w:ascii="宋体" w:hAnsi="宋体"/>
                <w:b/>
                <w:color w:val="000000" w:themeColor="text1"/>
                <w:kern w:val="0"/>
                <w:sz w:val="22"/>
              </w:rPr>
            </w:pPr>
            <w:r>
              <w:rPr>
                <w:rFonts w:ascii="宋体" w:hAnsi="宋体" w:hint="eastAsia"/>
                <w:b/>
                <w:color w:val="000000" w:themeColor="text1"/>
                <w:kern w:val="0"/>
                <w:sz w:val="22"/>
              </w:rPr>
              <w:t>是否构成</w:t>
            </w:r>
            <w:r>
              <w:rPr>
                <w:rFonts w:ascii="宋体" w:hAnsi="宋体"/>
                <w:b/>
                <w:color w:val="000000" w:themeColor="text1"/>
                <w:kern w:val="0"/>
                <w:sz w:val="22"/>
              </w:rPr>
              <w:t>关联交易</w:t>
            </w:r>
          </w:p>
        </w:tc>
        <w:tc>
          <w:tcPr>
            <w:tcW w:w="850" w:type="dxa"/>
            <w:shd w:val="pct10" w:color="auto" w:fill="auto"/>
            <w:vAlign w:val="center"/>
          </w:tcPr>
          <w:p w14:paraId="4392E185" w14:textId="77777777" w:rsidR="00C36024" w:rsidRDefault="00C36024" w:rsidP="00410773">
            <w:pPr>
              <w:jc w:val="center"/>
              <w:rPr>
                <w:rFonts w:ascii="宋体" w:hAnsi="宋体"/>
                <w:b/>
                <w:color w:val="000000" w:themeColor="text1"/>
                <w:kern w:val="0"/>
                <w:sz w:val="22"/>
              </w:rPr>
            </w:pPr>
            <w:r>
              <w:rPr>
                <w:rFonts w:ascii="宋体" w:hAnsi="宋体" w:hint="eastAsia"/>
                <w:b/>
                <w:color w:val="000000" w:themeColor="text1"/>
                <w:kern w:val="0"/>
                <w:sz w:val="22"/>
              </w:rPr>
              <w:t>是否</w:t>
            </w:r>
            <w:r>
              <w:rPr>
                <w:rFonts w:ascii="宋体" w:hAnsi="宋体"/>
                <w:b/>
                <w:color w:val="000000" w:themeColor="text1"/>
                <w:kern w:val="0"/>
                <w:sz w:val="22"/>
              </w:rPr>
              <w:t>构成重大资产重组</w:t>
            </w:r>
          </w:p>
        </w:tc>
      </w:tr>
      <w:tr w:rsidR="00C36024" w14:paraId="00BE16CE" w14:textId="77777777" w:rsidTr="00410773">
        <w:tc>
          <w:tcPr>
            <w:tcW w:w="993" w:type="dxa"/>
            <w:shd w:val="clear" w:color="auto" w:fill="auto"/>
          </w:tcPr>
          <w:p w14:paraId="2F71B458" w14:textId="77777777" w:rsidR="00C36024" w:rsidRDefault="00C36024" w:rsidP="00410773">
            <w:pPr>
              <w:jc w:val="center"/>
              <w:rPr>
                <w:rFonts w:ascii="宋体" w:hAnsi="宋体"/>
                <w:color w:val="000000" w:themeColor="text1"/>
                <w:sz w:val="22"/>
              </w:rPr>
            </w:pPr>
            <w:r>
              <w:rPr>
                <w:rFonts w:ascii="宋体" w:hAnsi="宋体" w:hint="eastAsia"/>
                <w:color w:val="FF0000"/>
                <w:sz w:val="22"/>
              </w:rPr>
              <w:t>（收购资产</w:t>
            </w:r>
            <w:r>
              <w:rPr>
                <w:rFonts w:ascii="宋体" w:hAnsi="宋体"/>
                <w:color w:val="FF0000"/>
                <w:sz w:val="22"/>
              </w:rPr>
              <w:t>/出售资产/对外投资/企业合并</w:t>
            </w:r>
            <w:r>
              <w:rPr>
                <w:rFonts w:ascii="宋体" w:hAnsi="宋体" w:hint="eastAsia"/>
                <w:color w:val="FF0000"/>
                <w:sz w:val="22"/>
              </w:rPr>
              <w:t>/其他</w:t>
            </w:r>
            <w:r>
              <w:rPr>
                <w:rFonts w:ascii="宋体" w:hAnsi="宋体"/>
                <w:color w:val="FF0000"/>
                <w:sz w:val="22"/>
              </w:rPr>
              <w:t>（</w:t>
            </w:r>
            <w:r>
              <w:rPr>
                <w:rFonts w:ascii="宋体" w:hAnsi="宋体" w:hint="eastAsia"/>
                <w:color w:val="FF0000"/>
                <w:sz w:val="22"/>
              </w:rPr>
              <w:t>自行填写</w:t>
            </w:r>
            <w:r>
              <w:rPr>
                <w:rFonts w:ascii="宋体" w:hAnsi="宋体"/>
                <w:color w:val="FF0000"/>
                <w:sz w:val="22"/>
              </w:rPr>
              <w:t>）</w:t>
            </w:r>
            <w:r>
              <w:rPr>
                <w:rFonts w:ascii="宋体" w:hAnsi="宋体" w:hint="eastAsia"/>
                <w:color w:val="FF0000"/>
                <w:sz w:val="22"/>
              </w:rPr>
              <w:t>）</w:t>
            </w:r>
          </w:p>
        </w:tc>
        <w:tc>
          <w:tcPr>
            <w:tcW w:w="992" w:type="dxa"/>
          </w:tcPr>
          <w:p w14:paraId="3820699D" w14:textId="77777777" w:rsidR="00C36024" w:rsidRDefault="00C36024" w:rsidP="00410773">
            <w:pPr>
              <w:jc w:val="center"/>
              <w:rPr>
                <w:rFonts w:ascii="宋体" w:hAnsi="宋体"/>
                <w:color w:val="FF0000"/>
                <w:kern w:val="0"/>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w:t>
            </w:r>
            <w:r>
              <w:rPr>
                <w:rFonts w:ascii="宋体" w:hAnsi="宋体"/>
                <w:color w:val="FF0000"/>
                <w:kern w:val="0"/>
                <w:sz w:val="22"/>
              </w:rPr>
              <w:t>”</w:t>
            </w:r>
            <w:r>
              <w:rPr>
                <w:rFonts w:ascii="宋体" w:hAnsi="宋体" w:hint="eastAsia"/>
                <w:color w:val="FF0000"/>
                <w:kern w:val="0"/>
                <w:sz w:val="22"/>
              </w:rPr>
              <w:t>）</w:t>
            </w:r>
          </w:p>
        </w:tc>
        <w:tc>
          <w:tcPr>
            <w:tcW w:w="852" w:type="dxa"/>
          </w:tcPr>
          <w:p w14:paraId="4E80771D" w14:textId="77777777" w:rsidR="00C36024" w:rsidRDefault="00C36024" w:rsidP="00410773">
            <w:pPr>
              <w:jc w:val="center"/>
              <w:rPr>
                <w:rFonts w:ascii="宋体" w:hAnsi="宋体"/>
                <w:color w:val="FF0000"/>
                <w:kern w:val="0"/>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w:t>
            </w:r>
            <w:r>
              <w:rPr>
                <w:rFonts w:ascii="宋体" w:hAnsi="宋体"/>
                <w:color w:val="FF0000"/>
                <w:kern w:val="0"/>
                <w:sz w:val="22"/>
              </w:rPr>
              <w:t>”</w:t>
            </w:r>
            <w:r>
              <w:rPr>
                <w:rFonts w:ascii="宋体" w:hAnsi="宋体" w:hint="eastAsia"/>
                <w:color w:val="FF0000"/>
                <w:kern w:val="0"/>
                <w:sz w:val="22"/>
              </w:rPr>
              <w:t>）</w:t>
            </w:r>
          </w:p>
        </w:tc>
        <w:tc>
          <w:tcPr>
            <w:tcW w:w="1699" w:type="dxa"/>
          </w:tcPr>
          <w:p w14:paraId="31666D86" w14:textId="77777777" w:rsidR="00C36024" w:rsidRDefault="00C36024" w:rsidP="00410773">
            <w:pPr>
              <w:jc w:val="center"/>
              <w:rPr>
                <w:rFonts w:ascii="宋体" w:hAnsi="宋体"/>
                <w:color w:val="000000" w:themeColor="text1"/>
                <w:kern w:val="0"/>
                <w:sz w:val="22"/>
              </w:rPr>
            </w:pP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不适用</w:t>
            </w:r>
            <w:r>
              <w:rPr>
                <w:rFonts w:ascii="宋体" w:hAnsi="宋体"/>
                <w:color w:val="FF0000"/>
                <w:kern w:val="0"/>
                <w:sz w:val="22"/>
              </w:rPr>
              <w:t>”</w:t>
            </w:r>
            <w:r>
              <w:rPr>
                <w:rFonts w:ascii="宋体" w:hAnsi="宋体" w:hint="eastAsia"/>
                <w:color w:val="FF0000"/>
                <w:kern w:val="0"/>
                <w:sz w:val="22"/>
              </w:rPr>
              <w:t>）</w:t>
            </w:r>
          </w:p>
        </w:tc>
        <w:tc>
          <w:tcPr>
            <w:tcW w:w="1134" w:type="dxa"/>
          </w:tcPr>
          <w:p w14:paraId="41848D4A" w14:textId="77777777" w:rsidR="00C36024" w:rsidRDefault="00C36024" w:rsidP="00410773">
            <w:pPr>
              <w:jc w:val="center"/>
              <w:rPr>
                <w:rFonts w:ascii="宋体" w:hAnsi="宋体"/>
                <w:color w:val="000000" w:themeColor="text1"/>
                <w:kern w:val="0"/>
                <w:sz w:val="22"/>
              </w:rPr>
            </w:pPr>
            <w:r>
              <w:rPr>
                <w:rFonts w:ascii="宋体" w:hAnsi="宋体" w:hint="eastAsia"/>
                <w:color w:val="FF0000"/>
                <w:kern w:val="0"/>
                <w:sz w:val="22"/>
              </w:rPr>
              <w:t>（XX公司</w:t>
            </w:r>
            <w:r>
              <w:rPr>
                <w:rFonts w:ascii="宋体" w:hAnsi="宋体"/>
                <w:color w:val="FF0000"/>
                <w:kern w:val="0"/>
                <w:sz w:val="22"/>
              </w:rPr>
              <w:t>/XX公司X%股权</w:t>
            </w:r>
            <w:r>
              <w:rPr>
                <w:rFonts w:ascii="宋体" w:hAnsi="宋体" w:hint="eastAsia"/>
                <w:color w:val="FF0000"/>
                <w:kern w:val="0"/>
                <w:sz w:val="22"/>
              </w:rPr>
              <w:t>/XX资产/XX</w:t>
            </w:r>
            <w:r>
              <w:rPr>
                <w:rFonts w:ascii="宋体" w:hAnsi="宋体"/>
                <w:color w:val="FF0000"/>
                <w:kern w:val="0"/>
                <w:sz w:val="22"/>
              </w:rPr>
              <w:t>项目</w:t>
            </w:r>
            <w:r>
              <w:rPr>
                <w:rFonts w:ascii="宋体" w:hAnsi="宋体" w:hint="eastAsia"/>
                <w:color w:val="FF0000"/>
                <w:kern w:val="0"/>
                <w:sz w:val="22"/>
              </w:rPr>
              <w:t>/其他</w:t>
            </w:r>
            <w:r>
              <w:rPr>
                <w:rFonts w:ascii="宋体" w:hAnsi="宋体"/>
                <w:color w:val="FF0000"/>
                <w:sz w:val="22"/>
              </w:rPr>
              <w:t>（</w:t>
            </w:r>
            <w:r>
              <w:rPr>
                <w:rFonts w:ascii="宋体" w:hAnsi="宋体" w:hint="eastAsia"/>
                <w:color w:val="FF0000"/>
                <w:sz w:val="22"/>
              </w:rPr>
              <w:t>自行填写</w:t>
            </w:r>
            <w:r>
              <w:rPr>
                <w:rFonts w:ascii="宋体" w:hAnsi="宋体"/>
                <w:color w:val="FF0000"/>
                <w:sz w:val="22"/>
              </w:rPr>
              <w:t>）</w:t>
            </w:r>
            <w:r>
              <w:rPr>
                <w:rFonts w:ascii="宋体" w:hAnsi="宋体"/>
                <w:color w:val="FF0000"/>
                <w:kern w:val="0"/>
                <w:sz w:val="22"/>
              </w:rPr>
              <w:t>）</w:t>
            </w:r>
          </w:p>
        </w:tc>
        <w:tc>
          <w:tcPr>
            <w:tcW w:w="1134" w:type="dxa"/>
          </w:tcPr>
          <w:p w14:paraId="152D2108" w14:textId="77777777" w:rsidR="00C36024" w:rsidRDefault="00C36024" w:rsidP="00410773">
            <w:pPr>
              <w:jc w:val="center"/>
              <w:rPr>
                <w:rFonts w:ascii="宋体" w:hAnsi="宋体"/>
                <w:color w:val="000000" w:themeColor="text1"/>
                <w:kern w:val="0"/>
                <w:sz w:val="22"/>
              </w:rPr>
            </w:pPr>
            <w:r>
              <w:rPr>
                <w:rFonts w:ascii="宋体" w:hAnsi="宋体" w:hint="eastAsia"/>
                <w:color w:val="FF0000"/>
                <w:kern w:val="0"/>
                <w:sz w:val="22"/>
              </w:rPr>
              <w:t>（现金</w:t>
            </w:r>
            <w:r>
              <w:rPr>
                <w:rFonts w:ascii="宋体" w:hAnsi="宋体"/>
                <w:color w:val="FF0000"/>
                <w:kern w:val="0"/>
                <w:sz w:val="22"/>
              </w:rPr>
              <w:t>/股权/</w:t>
            </w:r>
            <w:r>
              <w:rPr>
                <w:rFonts w:ascii="宋体" w:hAnsi="宋体" w:hint="eastAsia"/>
                <w:color w:val="FF0000"/>
                <w:kern w:val="0"/>
                <w:sz w:val="22"/>
              </w:rPr>
              <w:t>XX资产/</w:t>
            </w:r>
            <w:r>
              <w:rPr>
                <w:rFonts w:ascii="宋体" w:hAnsi="宋体"/>
                <w:color w:val="FF0000"/>
                <w:kern w:val="0"/>
                <w:sz w:val="22"/>
              </w:rPr>
              <w:t>混合</w:t>
            </w:r>
            <w:r>
              <w:rPr>
                <w:rFonts w:ascii="宋体" w:hAnsi="宋体" w:hint="eastAsia"/>
                <w:color w:val="FF0000"/>
                <w:kern w:val="0"/>
                <w:sz w:val="22"/>
              </w:rPr>
              <w:t>/其他</w:t>
            </w:r>
            <w:r>
              <w:rPr>
                <w:rFonts w:ascii="宋体" w:hAnsi="宋体"/>
                <w:color w:val="FF0000"/>
                <w:sz w:val="22"/>
              </w:rPr>
              <w:t>（</w:t>
            </w:r>
            <w:r>
              <w:rPr>
                <w:rFonts w:ascii="宋体" w:hAnsi="宋体" w:hint="eastAsia"/>
                <w:color w:val="FF0000"/>
                <w:sz w:val="22"/>
              </w:rPr>
              <w:t>自行填写</w:t>
            </w:r>
            <w:r>
              <w:rPr>
                <w:rFonts w:ascii="宋体" w:hAnsi="宋体"/>
                <w:color w:val="FF0000"/>
                <w:sz w:val="22"/>
              </w:rPr>
              <w:t>）</w:t>
            </w:r>
            <w:r>
              <w:rPr>
                <w:rFonts w:ascii="宋体" w:hAnsi="宋体"/>
                <w:color w:val="FF0000"/>
                <w:kern w:val="0"/>
                <w:sz w:val="22"/>
              </w:rPr>
              <w:t>）</w:t>
            </w:r>
          </w:p>
        </w:tc>
        <w:tc>
          <w:tcPr>
            <w:tcW w:w="1134" w:type="dxa"/>
          </w:tcPr>
          <w:p w14:paraId="7F58FEE1" w14:textId="77777777" w:rsidR="00C36024" w:rsidRDefault="00C36024" w:rsidP="00410773">
            <w:pPr>
              <w:jc w:val="center"/>
              <w:rPr>
                <w:rFonts w:ascii="宋体" w:hAnsi="宋体"/>
                <w:color w:val="000000" w:themeColor="text1"/>
                <w:kern w:val="0"/>
                <w:sz w:val="22"/>
              </w:rPr>
            </w:pPr>
            <w:r>
              <w:rPr>
                <w:rFonts w:ascii="宋体" w:hAnsi="宋体" w:hint="eastAsia"/>
                <w:color w:val="FF0000"/>
                <w:kern w:val="0"/>
                <w:sz w:val="22"/>
              </w:rPr>
              <w:t>（</w:t>
            </w:r>
            <w:r>
              <w:rPr>
                <w:rFonts w:ascii="宋体" w:hAnsi="宋体"/>
                <w:color w:val="FF0000"/>
                <w:kern w:val="0"/>
                <w:sz w:val="22"/>
              </w:rPr>
              <w:t>XX元/ XX公司X%股权</w:t>
            </w:r>
            <w:r>
              <w:rPr>
                <w:rFonts w:ascii="宋体" w:hAnsi="宋体" w:hint="eastAsia"/>
                <w:color w:val="FF0000"/>
                <w:kern w:val="0"/>
                <w:sz w:val="22"/>
              </w:rPr>
              <w:t>/XX资产</w:t>
            </w:r>
            <w:r>
              <w:rPr>
                <w:rFonts w:ascii="宋体" w:hAnsi="宋体"/>
                <w:color w:val="FF0000"/>
                <w:kern w:val="0"/>
                <w:sz w:val="22"/>
              </w:rPr>
              <w:t>，账面价值X元，评估价值X元</w:t>
            </w:r>
            <w:r>
              <w:rPr>
                <w:rFonts w:ascii="宋体" w:hAnsi="宋体" w:hint="eastAsia"/>
                <w:color w:val="FF0000"/>
                <w:kern w:val="0"/>
                <w:sz w:val="22"/>
              </w:rPr>
              <w:t>/其他</w:t>
            </w:r>
            <w:r>
              <w:rPr>
                <w:rFonts w:ascii="宋体" w:hAnsi="宋体"/>
                <w:color w:val="FF0000"/>
                <w:sz w:val="22"/>
              </w:rPr>
              <w:t>（</w:t>
            </w:r>
            <w:r>
              <w:rPr>
                <w:rFonts w:ascii="宋体" w:hAnsi="宋体" w:hint="eastAsia"/>
                <w:color w:val="FF0000"/>
                <w:sz w:val="22"/>
              </w:rPr>
              <w:t>自行填写</w:t>
            </w:r>
            <w:r>
              <w:rPr>
                <w:rFonts w:ascii="宋体" w:hAnsi="宋体"/>
                <w:color w:val="FF0000"/>
                <w:sz w:val="22"/>
              </w:rPr>
              <w:t>）</w:t>
            </w:r>
            <w:r>
              <w:rPr>
                <w:rFonts w:ascii="宋体" w:hAnsi="宋体" w:hint="eastAsia"/>
                <w:color w:val="000000" w:themeColor="text1"/>
                <w:kern w:val="0"/>
                <w:sz w:val="22"/>
              </w:rPr>
              <w:t>）</w:t>
            </w:r>
          </w:p>
        </w:tc>
        <w:tc>
          <w:tcPr>
            <w:tcW w:w="851" w:type="dxa"/>
          </w:tcPr>
          <w:p w14:paraId="1436E8D0" w14:textId="77777777" w:rsidR="00C36024" w:rsidRDefault="00C36024" w:rsidP="00410773">
            <w:pPr>
              <w:rPr>
                <w:rFonts w:ascii="宋体" w:hAnsi="宋体"/>
                <w:color w:val="FF0000"/>
                <w:sz w:val="22"/>
              </w:rPr>
            </w:pPr>
            <w:r>
              <w:rPr>
                <w:rFonts w:ascii="宋体" w:hAnsi="宋体" w:hint="eastAsia"/>
                <w:color w:val="FF0000"/>
                <w:sz w:val="22"/>
              </w:rPr>
              <w:t>（是/否）</w:t>
            </w:r>
          </w:p>
        </w:tc>
        <w:tc>
          <w:tcPr>
            <w:tcW w:w="850" w:type="dxa"/>
          </w:tcPr>
          <w:p w14:paraId="198E3CC5" w14:textId="77777777" w:rsidR="00C36024" w:rsidRDefault="00C36024" w:rsidP="00410773">
            <w:pPr>
              <w:rPr>
                <w:rFonts w:ascii="宋体" w:hAnsi="宋体"/>
                <w:color w:val="FF0000"/>
                <w:sz w:val="22"/>
              </w:rPr>
            </w:pPr>
            <w:r>
              <w:rPr>
                <w:rFonts w:ascii="宋体" w:hAnsi="宋体" w:hint="eastAsia"/>
                <w:color w:val="FF0000"/>
                <w:sz w:val="22"/>
              </w:rPr>
              <w:t>（是/否）</w:t>
            </w:r>
          </w:p>
        </w:tc>
      </w:tr>
      <w:tr w:rsidR="00C36024" w14:paraId="26AF4208" w14:textId="77777777" w:rsidTr="00410773">
        <w:trPr>
          <w:trHeight w:val="195"/>
        </w:trPr>
        <w:tc>
          <w:tcPr>
            <w:tcW w:w="993" w:type="dxa"/>
            <w:shd w:val="clear" w:color="auto" w:fill="auto"/>
          </w:tcPr>
          <w:p w14:paraId="177D8A05" w14:textId="77777777" w:rsidR="00C36024" w:rsidRDefault="00C36024" w:rsidP="00410773">
            <w:pPr>
              <w:rPr>
                <w:rFonts w:ascii="宋体" w:hAnsi="宋体"/>
                <w:color w:val="000000" w:themeColor="text1"/>
                <w:sz w:val="22"/>
              </w:rPr>
            </w:pPr>
            <w:r>
              <w:rPr>
                <w:rFonts w:ascii="宋体" w:hAnsi="宋体" w:hint="eastAsia"/>
                <w:color w:val="FF0000"/>
                <w:sz w:val="22"/>
              </w:rPr>
              <w:t>（自动添行</w:t>
            </w:r>
            <w:r>
              <w:rPr>
                <w:rFonts w:ascii="宋体" w:hAnsi="宋体"/>
                <w:color w:val="FF0000"/>
                <w:sz w:val="22"/>
              </w:rPr>
              <w:t>）</w:t>
            </w:r>
          </w:p>
        </w:tc>
        <w:tc>
          <w:tcPr>
            <w:tcW w:w="992" w:type="dxa"/>
          </w:tcPr>
          <w:p w14:paraId="4624A999" w14:textId="77777777" w:rsidR="00C36024" w:rsidRDefault="00C36024" w:rsidP="00410773">
            <w:pPr>
              <w:jc w:val="center"/>
              <w:rPr>
                <w:rFonts w:ascii="宋体" w:hAnsi="宋体"/>
                <w:color w:val="000000" w:themeColor="text1"/>
                <w:kern w:val="0"/>
                <w:sz w:val="22"/>
              </w:rPr>
            </w:pPr>
          </w:p>
        </w:tc>
        <w:tc>
          <w:tcPr>
            <w:tcW w:w="852" w:type="dxa"/>
          </w:tcPr>
          <w:p w14:paraId="078B3860" w14:textId="77777777" w:rsidR="00C36024" w:rsidRDefault="00C36024" w:rsidP="00410773">
            <w:pPr>
              <w:jc w:val="center"/>
              <w:rPr>
                <w:rFonts w:ascii="宋体" w:hAnsi="宋体"/>
                <w:color w:val="000000" w:themeColor="text1"/>
                <w:kern w:val="0"/>
                <w:sz w:val="22"/>
              </w:rPr>
            </w:pPr>
          </w:p>
        </w:tc>
        <w:tc>
          <w:tcPr>
            <w:tcW w:w="1699" w:type="dxa"/>
          </w:tcPr>
          <w:p w14:paraId="02FE7852" w14:textId="77777777" w:rsidR="00C36024" w:rsidRDefault="00C36024" w:rsidP="00410773">
            <w:pPr>
              <w:jc w:val="center"/>
              <w:rPr>
                <w:rFonts w:ascii="宋体" w:hAnsi="宋体"/>
                <w:color w:val="000000" w:themeColor="text1"/>
                <w:kern w:val="0"/>
                <w:sz w:val="22"/>
              </w:rPr>
            </w:pPr>
          </w:p>
        </w:tc>
        <w:tc>
          <w:tcPr>
            <w:tcW w:w="1134" w:type="dxa"/>
          </w:tcPr>
          <w:p w14:paraId="775A932A" w14:textId="77777777" w:rsidR="00C36024" w:rsidRDefault="00C36024" w:rsidP="00410773">
            <w:pPr>
              <w:jc w:val="center"/>
              <w:rPr>
                <w:rFonts w:ascii="宋体" w:hAnsi="宋体"/>
                <w:color w:val="000000" w:themeColor="text1"/>
                <w:kern w:val="0"/>
                <w:sz w:val="22"/>
              </w:rPr>
            </w:pPr>
          </w:p>
        </w:tc>
        <w:tc>
          <w:tcPr>
            <w:tcW w:w="1134" w:type="dxa"/>
          </w:tcPr>
          <w:p w14:paraId="68CCA6FF" w14:textId="77777777" w:rsidR="00C36024" w:rsidRDefault="00C36024" w:rsidP="00410773">
            <w:pPr>
              <w:jc w:val="center"/>
              <w:rPr>
                <w:rFonts w:ascii="宋体" w:hAnsi="宋体"/>
                <w:color w:val="000000" w:themeColor="text1"/>
                <w:kern w:val="0"/>
                <w:sz w:val="22"/>
              </w:rPr>
            </w:pPr>
          </w:p>
        </w:tc>
        <w:tc>
          <w:tcPr>
            <w:tcW w:w="1134" w:type="dxa"/>
          </w:tcPr>
          <w:p w14:paraId="0E2F7568" w14:textId="77777777" w:rsidR="00C36024" w:rsidRDefault="00C36024" w:rsidP="00410773">
            <w:pPr>
              <w:jc w:val="center"/>
              <w:rPr>
                <w:rFonts w:ascii="宋体" w:hAnsi="宋体"/>
                <w:color w:val="000000" w:themeColor="text1"/>
                <w:kern w:val="0"/>
                <w:sz w:val="22"/>
              </w:rPr>
            </w:pPr>
          </w:p>
        </w:tc>
        <w:tc>
          <w:tcPr>
            <w:tcW w:w="851" w:type="dxa"/>
          </w:tcPr>
          <w:p w14:paraId="4DB7D86B" w14:textId="77777777" w:rsidR="00C36024" w:rsidRDefault="00C36024" w:rsidP="00410773">
            <w:pPr>
              <w:rPr>
                <w:rFonts w:ascii="宋体" w:hAnsi="宋体"/>
                <w:color w:val="000000" w:themeColor="text1"/>
                <w:kern w:val="0"/>
                <w:sz w:val="22"/>
              </w:rPr>
            </w:pPr>
          </w:p>
        </w:tc>
        <w:tc>
          <w:tcPr>
            <w:tcW w:w="850" w:type="dxa"/>
          </w:tcPr>
          <w:p w14:paraId="20F65F35" w14:textId="77777777" w:rsidR="00C36024" w:rsidRDefault="00C36024" w:rsidP="00410773">
            <w:pPr>
              <w:rPr>
                <w:rFonts w:ascii="宋体" w:hAnsi="宋体"/>
                <w:color w:val="000000" w:themeColor="text1"/>
                <w:kern w:val="0"/>
                <w:sz w:val="22"/>
              </w:rPr>
            </w:pPr>
          </w:p>
        </w:tc>
      </w:tr>
    </w:tbl>
    <w:p w14:paraId="03BFFD53" w14:textId="5D31DADB" w:rsidR="00C36024" w:rsidRPr="004C0164" w:rsidRDefault="00C36024" w:rsidP="004C0164">
      <w:pPr>
        <w:jc w:val="left"/>
        <w:rPr>
          <w:rFonts w:asciiTheme="minorEastAsia" w:eastAsiaTheme="minorEastAsia" w:hAnsiTheme="minorEastAsia"/>
          <w:color w:val="FF0000"/>
          <w:szCs w:val="24"/>
        </w:rPr>
      </w:pPr>
      <w:r w:rsidRPr="00156F46">
        <w:rPr>
          <w:rFonts w:asciiTheme="minorEastAsia" w:eastAsiaTheme="minorEastAsia" w:hAnsiTheme="minorEastAsia" w:hint="eastAsia"/>
          <w:color w:val="FF0000"/>
          <w:szCs w:val="24"/>
        </w:rPr>
        <w:t>（基础层</w:t>
      </w:r>
      <w:r w:rsidRPr="00156F46">
        <w:rPr>
          <w:rFonts w:asciiTheme="minorEastAsia" w:eastAsiaTheme="minorEastAsia" w:hAnsiTheme="minorEastAsia"/>
          <w:color w:val="FF0000"/>
          <w:szCs w:val="24"/>
        </w:rPr>
        <w:t>公司须披露</w:t>
      </w:r>
      <w:r w:rsidRPr="00156F46">
        <w:rPr>
          <w:rFonts w:asciiTheme="minorEastAsia" w:eastAsiaTheme="minorEastAsia" w:hAnsiTheme="minorEastAsia" w:hint="eastAsia"/>
          <w:color w:val="FF0000"/>
          <w:szCs w:val="24"/>
        </w:rPr>
        <w:t>以下表格）</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1630"/>
        <w:gridCol w:w="1630"/>
        <w:gridCol w:w="1630"/>
        <w:gridCol w:w="1630"/>
        <w:gridCol w:w="1630"/>
        <w:gridCol w:w="1489"/>
      </w:tblGrid>
      <w:tr w:rsidR="00C36024" w14:paraId="6D23CC97" w14:textId="77777777" w:rsidTr="00410773">
        <w:tc>
          <w:tcPr>
            <w:tcW w:w="1630" w:type="dxa"/>
            <w:shd w:val="pct10" w:color="auto" w:fill="auto"/>
            <w:vAlign w:val="center"/>
          </w:tcPr>
          <w:p w14:paraId="7766116C" w14:textId="77777777" w:rsidR="00C36024" w:rsidRDefault="00C36024" w:rsidP="00410773">
            <w:pPr>
              <w:jc w:val="center"/>
              <w:rPr>
                <w:rFonts w:ascii="宋体" w:hAnsi="宋体"/>
                <w:b/>
                <w:color w:val="000000" w:themeColor="text1"/>
                <w:kern w:val="0"/>
                <w:sz w:val="22"/>
              </w:rPr>
            </w:pPr>
            <w:r>
              <w:rPr>
                <w:rFonts w:ascii="宋体" w:hAnsi="宋体" w:hint="eastAsia"/>
                <w:b/>
                <w:color w:val="000000" w:themeColor="text1"/>
                <w:kern w:val="0"/>
                <w:sz w:val="22"/>
              </w:rPr>
              <w:t>临时公告索引</w:t>
            </w:r>
          </w:p>
        </w:tc>
        <w:tc>
          <w:tcPr>
            <w:tcW w:w="1630" w:type="dxa"/>
            <w:shd w:val="pct10" w:color="auto" w:fill="auto"/>
            <w:vAlign w:val="center"/>
          </w:tcPr>
          <w:p w14:paraId="21B745E3" w14:textId="77777777" w:rsidR="00C36024" w:rsidRDefault="00C36024" w:rsidP="00410773">
            <w:pPr>
              <w:jc w:val="center"/>
              <w:rPr>
                <w:rFonts w:ascii="宋体" w:hAnsi="宋体"/>
                <w:b/>
                <w:color w:val="000000" w:themeColor="text1"/>
                <w:kern w:val="0"/>
                <w:sz w:val="22"/>
              </w:rPr>
            </w:pPr>
            <w:r>
              <w:rPr>
                <w:rFonts w:ascii="宋体" w:hAnsi="宋体" w:hint="eastAsia"/>
                <w:b/>
                <w:color w:val="000000" w:themeColor="text1"/>
                <w:kern w:val="0"/>
                <w:sz w:val="22"/>
              </w:rPr>
              <w:t>事项</w:t>
            </w:r>
            <w:r>
              <w:rPr>
                <w:rFonts w:ascii="宋体" w:hAnsi="宋体"/>
                <w:b/>
                <w:color w:val="000000" w:themeColor="text1"/>
                <w:kern w:val="0"/>
                <w:sz w:val="22"/>
              </w:rPr>
              <w:t>类型</w:t>
            </w:r>
          </w:p>
        </w:tc>
        <w:tc>
          <w:tcPr>
            <w:tcW w:w="1630" w:type="dxa"/>
            <w:shd w:val="pct10" w:color="auto" w:fill="auto"/>
            <w:vAlign w:val="center"/>
          </w:tcPr>
          <w:p w14:paraId="0F00CD71" w14:textId="77777777" w:rsidR="00C36024" w:rsidRDefault="00C36024" w:rsidP="00410773">
            <w:pPr>
              <w:jc w:val="center"/>
              <w:rPr>
                <w:rFonts w:ascii="宋体" w:hAnsi="宋体"/>
                <w:b/>
                <w:color w:val="000000" w:themeColor="text1"/>
                <w:kern w:val="0"/>
                <w:sz w:val="22"/>
              </w:rPr>
            </w:pPr>
            <w:r>
              <w:rPr>
                <w:rFonts w:ascii="宋体" w:hAnsi="宋体" w:hint="eastAsia"/>
                <w:b/>
                <w:color w:val="000000" w:themeColor="text1"/>
                <w:kern w:val="0"/>
                <w:sz w:val="22"/>
              </w:rPr>
              <w:t>交易/投资/合</w:t>
            </w:r>
            <w:r>
              <w:rPr>
                <w:rFonts w:ascii="宋体" w:hAnsi="宋体" w:hint="eastAsia"/>
                <w:b/>
                <w:color w:val="000000" w:themeColor="text1"/>
                <w:kern w:val="0"/>
                <w:sz w:val="22"/>
              </w:rPr>
              <w:lastRenderedPageBreak/>
              <w:t>并标的</w:t>
            </w:r>
          </w:p>
        </w:tc>
        <w:tc>
          <w:tcPr>
            <w:tcW w:w="1630" w:type="dxa"/>
            <w:shd w:val="pct10" w:color="auto" w:fill="auto"/>
            <w:vAlign w:val="center"/>
          </w:tcPr>
          <w:p w14:paraId="2CD60F77" w14:textId="77777777" w:rsidR="00C36024" w:rsidRDefault="00C36024" w:rsidP="00410773">
            <w:pPr>
              <w:jc w:val="center"/>
              <w:rPr>
                <w:rFonts w:ascii="宋体" w:hAnsi="宋体"/>
                <w:b/>
                <w:color w:val="000000" w:themeColor="text1"/>
                <w:kern w:val="0"/>
                <w:sz w:val="22"/>
              </w:rPr>
            </w:pPr>
            <w:r>
              <w:rPr>
                <w:rFonts w:ascii="宋体" w:hAnsi="宋体"/>
                <w:b/>
                <w:color w:val="000000" w:themeColor="text1"/>
                <w:kern w:val="0"/>
                <w:sz w:val="22"/>
              </w:rPr>
              <w:lastRenderedPageBreak/>
              <w:t>对价</w:t>
            </w:r>
            <w:r>
              <w:rPr>
                <w:rFonts w:ascii="宋体" w:hAnsi="宋体" w:hint="eastAsia"/>
                <w:b/>
                <w:color w:val="000000" w:themeColor="text1"/>
                <w:kern w:val="0"/>
                <w:sz w:val="22"/>
              </w:rPr>
              <w:t>金额</w:t>
            </w:r>
          </w:p>
        </w:tc>
        <w:tc>
          <w:tcPr>
            <w:tcW w:w="1630" w:type="dxa"/>
            <w:shd w:val="pct10" w:color="auto" w:fill="auto"/>
            <w:vAlign w:val="center"/>
          </w:tcPr>
          <w:p w14:paraId="2B1C108A" w14:textId="77777777" w:rsidR="00C36024" w:rsidRDefault="00C36024" w:rsidP="00410773">
            <w:pPr>
              <w:jc w:val="center"/>
              <w:rPr>
                <w:rFonts w:ascii="宋体" w:hAnsi="宋体"/>
                <w:b/>
                <w:color w:val="000000" w:themeColor="text1"/>
                <w:kern w:val="0"/>
                <w:sz w:val="22"/>
              </w:rPr>
            </w:pPr>
            <w:r>
              <w:rPr>
                <w:rFonts w:ascii="宋体" w:hAnsi="宋体" w:hint="eastAsia"/>
                <w:b/>
                <w:color w:val="000000" w:themeColor="text1"/>
                <w:kern w:val="0"/>
                <w:sz w:val="22"/>
              </w:rPr>
              <w:t>是否构成</w:t>
            </w:r>
            <w:r>
              <w:rPr>
                <w:rFonts w:ascii="宋体" w:hAnsi="宋体"/>
                <w:b/>
                <w:color w:val="000000" w:themeColor="text1"/>
                <w:kern w:val="0"/>
                <w:sz w:val="22"/>
              </w:rPr>
              <w:t>关联</w:t>
            </w:r>
            <w:r>
              <w:rPr>
                <w:rFonts w:ascii="宋体" w:hAnsi="宋体"/>
                <w:b/>
                <w:color w:val="000000" w:themeColor="text1"/>
                <w:kern w:val="0"/>
                <w:sz w:val="22"/>
              </w:rPr>
              <w:lastRenderedPageBreak/>
              <w:t>交易</w:t>
            </w:r>
          </w:p>
        </w:tc>
        <w:tc>
          <w:tcPr>
            <w:tcW w:w="1489" w:type="dxa"/>
            <w:shd w:val="pct10" w:color="auto" w:fill="auto"/>
            <w:vAlign w:val="center"/>
          </w:tcPr>
          <w:p w14:paraId="6EB33C78" w14:textId="77777777" w:rsidR="00C36024" w:rsidRDefault="00C36024" w:rsidP="00410773">
            <w:pPr>
              <w:jc w:val="center"/>
              <w:rPr>
                <w:rFonts w:ascii="宋体" w:hAnsi="宋体"/>
                <w:b/>
                <w:color w:val="000000" w:themeColor="text1"/>
                <w:kern w:val="0"/>
                <w:sz w:val="22"/>
              </w:rPr>
            </w:pPr>
            <w:r>
              <w:rPr>
                <w:rFonts w:ascii="宋体" w:hAnsi="宋体" w:hint="eastAsia"/>
                <w:b/>
                <w:color w:val="000000" w:themeColor="text1"/>
                <w:kern w:val="0"/>
                <w:sz w:val="22"/>
              </w:rPr>
              <w:lastRenderedPageBreak/>
              <w:t>是否</w:t>
            </w:r>
            <w:r>
              <w:rPr>
                <w:rFonts w:ascii="宋体" w:hAnsi="宋体"/>
                <w:b/>
                <w:color w:val="000000" w:themeColor="text1"/>
                <w:kern w:val="0"/>
                <w:sz w:val="22"/>
              </w:rPr>
              <w:t>构成重</w:t>
            </w:r>
            <w:r>
              <w:rPr>
                <w:rFonts w:ascii="宋体" w:hAnsi="宋体"/>
                <w:b/>
                <w:color w:val="000000" w:themeColor="text1"/>
                <w:kern w:val="0"/>
                <w:sz w:val="22"/>
              </w:rPr>
              <w:lastRenderedPageBreak/>
              <w:t>大资产重组</w:t>
            </w:r>
          </w:p>
        </w:tc>
      </w:tr>
      <w:tr w:rsidR="00C36024" w14:paraId="71EDC347" w14:textId="77777777" w:rsidTr="00410773">
        <w:tc>
          <w:tcPr>
            <w:tcW w:w="1630" w:type="dxa"/>
          </w:tcPr>
          <w:p w14:paraId="116CA695" w14:textId="77777777" w:rsidR="00C36024" w:rsidRDefault="00C36024" w:rsidP="00410773">
            <w:pPr>
              <w:jc w:val="center"/>
              <w:rPr>
                <w:rFonts w:ascii="宋体" w:hAnsi="宋体"/>
                <w:color w:val="FF0000"/>
                <w:sz w:val="22"/>
              </w:rPr>
            </w:pPr>
            <w:r>
              <w:rPr>
                <w:rFonts w:ascii="宋体" w:hAnsi="宋体" w:hint="eastAsia"/>
                <w:color w:val="FF0000"/>
                <w:kern w:val="0"/>
                <w:sz w:val="22"/>
              </w:rPr>
              <w:lastRenderedPageBreak/>
              <w:t>（临时公告编号，如不适用请填写“-”）</w:t>
            </w:r>
          </w:p>
        </w:tc>
        <w:tc>
          <w:tcPr>
            <w:tcW w:w="1630" w:type="dxa"/>
            <w:shd w:val="clear" w:color="auto" w:fill="auto"/>
          </w:tcPr>
          <w:p w14:paraId="103F60FF" w14:textId="77777777" w:rsidR="00C36024" w:rsidRDefault="00C36024" w:rsidP="00410773">
            <w:pPr>
              <w:jc w:val="center"/>
              <w:rPr>
                <w:rFonts w:ascii="宋体" w:hAnsi="宋体"/>
                <w:color w:val="000000" w:themeColor="text1"/>
                <w:sz w:val="22"/>
              </w:rPr>
            </w:pPr>
            <w:r>
              <w:rPr>
                <w:rFonts w:ascii="宋体" w:hAnsi="宋体" w:hint="eastAsia"/>
                <w:color w:val="FF0000"/>
                <w:sz w:val="22"/>
              </w:rPr>
              <w:t>（收购资产</w:t>
            </w:r>
            <w:r>
              <w:rPr>
                <w:rFonts w:ascii="宋体" w:hAnsi="宋体"/>
                <w:color w:val="FF0000"/>
                <w:sz w:val="22"/>
              </w:rPr>
              <w:t>/出售资产/对外投资/企业合并</w:t>
            </w:r>
            <w:r>
              <w:rPr>
                <w:rFonts w:ascii="宋体" w:hAnsi="宋体" w:hint="eastAsia"/>
                <w:color w:val="FF0000"/>
                <w:sz w:val="22"/>
              </w:rPr>
              <w:t>/其他</w:t>
            </w:r>
            <w:r>
              <w:rPr>
                <w:rFonts w:ascii="宋体" w:hAnsi="宋体"/>
                <w:color w:val="FF0000"/>
                <w:sz w:val="22"/>
              </w:rPr>
              <w:t>（</w:t>
            </w:r>
            <w:r>
              <w:rPr>
                <w:rFonts w:ascii="宋体" w:hAnsi="宋体" w:hint="eastAsia"/>
                <w:color w:val="FF0000"/>
                <w:sz w:val="22"/>
              </w:rPr>
              <w:t>自行填写</w:t>
            </w:r>
            <w:r>
              <w:rPr>
                <w:rFonts w:ascii="宋体" w:hAnsi="宋体"/>
                <w:color w:val="FF0000"/>
                <w:sz w:val="22"/>
              </w:rPr>
              <w:t>）</w:t>
            </w:r>
            <w:r>
              <w:rPr>
                <w:rFonts w:ascii="宋体" w:hAnsi="宋体" w:hint="eastAsia"/>
                <w:color w:val="FF0000"/>
                <w:sz w:val="22"/>
              </w:rPr>
              <w:t>）</w:t>
            </w:r>
          </w:p>
        </w:tc>
        <w:tc>
          <w:tcPr>
            <w:tcW w:w="1630" w:type="dxa"/>
          </w:tcPr>
          <w:p w14:paraId="6A78D952" w14:textId="77777777" w:rsidR="00C36024" w:rsidRDefault="00C36024" w:rsidP="00410773">
            <w:pPr>
              <w:jc w:val="center"/>
              <w:rPr>
                <w:rFonts w:ascii="宋体" w:hAnsi="宋体"/>
                <w:color w:val="000000" w:themeColor="text1"/>
                <w:kern w:val="0"/>
                <w:sz w:val="22"/>
              </w:rPr>
            </w:pPr>
            <w:r>
              <w:rPr>
                <w:rFonts w:ascii="宋体" w:hAnsi="宋体" w:hint="eastAsia"/>
                <w:color w:val="FF0000"/>
                <w:kern w:val="0"/>
                <w:sz w:val="22"/>
              </w:rPr>
              <w:t>（XX公司</w:t>
            </w:r>
            <w:r>
              <w:rPr>
                <w:rFonts w:ascii="宋体" w:hAnsi="宋体"/>
                <w:color w:val="FF0000"/>
                <w:kern w:val="0"/>
                <w:sz w:val="22"/>
              </w:rPr>
              <w:t>/ XX公司X%股权</w:t>
            </w:r>
            <w:r>
              <w:rPr>
                <w:rFonts w:ascii="宋体" w:hAnsi="宋体" w:hint="eastAsia"/>
                <w:color w:val="FF0000"/>
                <w:kern w:val="0"/>
                <w:sz w:val="22"/>
              </w:rPr>
              <w:t>/XX资产/XX</w:t>
            </w:r>
            <w:r>
              <w:rPr>
                <w:rFonts w:ascii="宋体" w:hAnsi="宋体"/>
                <w:color w:val="FF0000"/>
                <w:kern w:val="0"/>
                <w:sz w:val="22"/>
              </w:rPr>
              <w:t>项目</w:t>
            </w:r>
            <w:r>
              <w:rPr>
                <w:rFonts w:ascii="宋体" w:hAnsi="宋体" w:hint="eastAsia"/>
                <w:color w:val="FF0000"/>
                <w:kern w:val="0"/>
                <w:sz w:val="22"/>
              </w:rPr>
              <w:t>/其他</w:t>
            </w:r>
            <w:r>
              <w:rPr>
                <w:rFonts w:ascii="宋体" w:hAnsi="宋体"/>
                <w:color w:val="FF0000"/>
                <w:sz w:val="22"/>
              </w:rPr>
              <w:t>（</w:t>
            </w:r>
            <w:r>
              <w:rPr>
                <w:rFonts w:ascii="宋体" w:hAnsi="宋体" w:hint="eastAsia"/>
                <w:color w:val="FF0000"/>
                <w:sz w:val="22"/>
              </w:rPr>
              <w:t>自行填写</w:t>
            </w:r>
            <w:r>
              <w:rPr>
                <w:rFonts w:ascii="宋体" w:hAnsi="宋体"/>
                <w:color w:val="FF0000"/>
                <w:sz w:val="22"/>
              </w:rPr>
              <w:t>）</w:t>
            </w:r>
            <w:r>
              <w:rPr>
                <w:rFonts w:ascii="宋体" w:hAnsi="宋体"/>
                <w:color w:val="FF0000"/>
                <w:kern w:val="0"/>
                <w:sz w:val="22"/>
              </w:rPr>
              <w:t>）</w:t>
            </w:r>
          </w:p>
        </w:tc>
        <w:tc>
          <w:tcPr>
            <w:tcW w:w="1630" w:type="dxa"/>
          </w:tcPr>
          <w:p w14:paraId="393611F4" w14:textId="77777777" w:rsidR="00C36024" w:rsidRDefault="00C36024" w:rsidP="00410773">
            <w:pPr>
              <w:jc w:val="center"/>
              <w:rPr>
                <w:rFonts w:ascii="宋体" w:hAnsi="宋体"/>
                <w:color w:val="000000" w:themeColor="text1"/>
                <w:kern w:val="0"/>
                <w:sz w:val="22"/>
              </w:rPr>
            </w:pPr>
            <w:r>
              <w:rPr>
                <w:rFonts w:ascii="宋体" w:hAnsi="宋体" w:hint="eastAsia"/>
                <w:color w:val="FF0000"/>
                <w:kern w:val="0"/>
                <w:sz w:val="22"/>
              </w:rPr>
              <w:t>（</w:t>
            </w:r>
            <w:r>
              <w:rPr>
                <w:rFonts w:ascii="宋体" w:hAnsi="宋体"/>
                <w:color w:val="FF0000"/>
                <w:kern w:val="0"/>
                <w:sz w:val="22"/>
              </w:rPr>
              <w:t>XX元/ XX公司X%股权</w:t>
            </w:r>
            <w:r>
              <w:rPr>
                <w:rFonts w:ascii="宋体" w:hAnsi="宋体" w:hint="eastAsia"/>
                <w:color w:val="FF0000"/>
                <w:kern w:val="0"/>
                <w:sz w:val="22"/>
              </w:rPr>
              <w:t>/XX资产</w:t>
            </w:r>
            <w:r>
              <w:rPr>
                <w:rFonts w:ascii="宋体" w:hAnsi="宋体"/>
                <w:color w:val="FF0000"/>
                <w:kern w:val="0"/>
                <w:sz w:val="22"/>
              </w:rPr>
              <w:t>，账面价值X元，评估价值X元</w:t>
            </w:r>
            <w:r>
              <w:rPr>
                <w:rFonts w:ascii="宋体" w:hAnsi="宋体" w:hint="eastAsia"/>
                <w:color w:val="FF0000"/>
                <w:kern w:val="0"/>
                <w:sz w:val="22"/>
              </w:rPr>
              <w:t>/其他</w:t>
            </w:r>
            <w:r>
              <w:rPr>
                <w:rFonts w:ascii="宋体" w:hAnsi="宋体"/>
                <w:color w:val="FF0000"/>
                <w:sz w:val="22"/>
              </w:rPr>
              <w:t>（</w:t>
            </w:r>
            <w:r>
              <w:rPr>
                <w:rFonts w:ascii="宋体" w:hAnsi="宋体" w:hint="eastAsia"/>
                <w:color w:val="FF0000"/>
                <w:sz w:val="22"/>
              </w:rPr>
              <w:t>自行填写</w:t>
            </w:r>
            <w:r>
              <w:rPr>
                <w:rFonts w:ascii="宋体" w:hAnsi="宋体"/>
                <w:color w:val="FF0000"/>
                <w:sz w:val="22"/>
              </w:rPr>
              <w:t>）</w:t>
            </w:r>
            <w:r>
              <w:rPr>
                <w:rFonts w:ascii="宋体" w:hAnsi="宋体" w:hint="eastAsia"/>
                <w:color w:val="000000" w:themeColor="text1"/>
                <w:kern w:val="0"/>
                <w:sz w:val="22"/>
              </w:rPr>
              <w:t>）</w:t>
            </w:r>
          </w:p>
        </w:tc>
        <w:tc>
          <w:tcPr>
            <w:tcW w:w="1630" w:type="dxa"/>
          </w:tcPr>
          <w:p w14:paraId="6A5B9E72" w14:textId="77777777" w:rsidR="00C36024" w:rsidRDefault="00C36024" w:rsidP="00410773">
            <w:pPr>
              <w:rPr>
                <w:rFonts w:ascii="宋体" w:hAnsi="宋体"/>
                <w:color w:val="FF0000"/>
                <w:sz w:val="22"/>
              </w:rPr>
            </w:pPr>
            <w:r>
              <w:rPr>
                <w:rFonts w:ascii="宋体" w:hAnsi="宋体" w:hint="eastAsia"/>
                <w:color w:val="FF0000"/>
                <w:sz w:val="22"/>
              </w:rPr>
              <w:t>（是/否）</w:t>
            </w:r>
          </w:p>
        </w:tc>
        <w:tc>
          <w:tcPr>
            <w:tcW w:w="1489" w:type="dxa"/>
          </w:tcPr>
          <w:p w14:paraId="57DA6F54" w14:textId="77777777" w:rsidR="00C36024" w:rsidRDefault="00C36024" w:rsidP="00410773">
            <w:pPr>
              <w:rPr>
                <w:rFonts w:ascii="宋体" w:hAnsi="宋体"/>
                <w:color w:val="FF0000"/>
                <w:sz w:val="22"/>
              </w:rPr>
            </w:pPr>
            <w:r>
              <w:rPr>
                <w:rFonts w:ascii="宋体" w:hAnsi="宋体" w:hint="eastAsia"/>
                <w:color w:val="FF0000"/>
                <w:sz w:val="22"/>
              </w:rPr>
              <w:t>（是/否）</w:t>
            </w:r>
          </w:p>
        </w:tc>
      </w:tr>
      <w:tr w:rsidR="00C36024" w14:paraId="4F90DEDA" w14:textId="77777777" w:rsidTr="00410773">
        <w:trPr>
          <w:trHeight w:val="195"/>
        </w:trPr>
        <w:tc>
          <w:tcPr>
            <w:tcW w:w="1630" w:type="dxa"/>
          </w:tcPr>
          <w:p w14:paraId="49696BDC" w14:textId="77777777" w:rsidR="00C36024" w:rsidRDefault="00C36024" w:rsidP="00410773">
            <w:pPr>
              <w:rPr>
                <w:rFonts w:ascii="宋体" w:hAnsi="宋体"/>
                <w:color w:val="FF0000"/>
                <w:sz w:val="22"/>
              </w:rPr>
            </w:pPr>
          </w:p>
        </w:tc>
        <w:tc>
          <w:tcPr>
            <w:tcW w:w="1630" w:type="dxa"/>
            <w:shd w:val="clear" w:color="auto" w:fill="auto"/>
          </w:tcPr>
          <w:p w14:paraId="6C5BB481" w14:textId="77777777" w:rsidR="00C36024" w:rsidRDefault="00C36024" w:rsidP="00410773">
            <w:pPr>
              <w:rPr>
                <w:rFonts w:ascii="宋体" w:hAnsi="宋体"/>
                <w:color w:val="000000" w:themeColor="text1"/>
                <w:sz w:val="22"/>
              </w:rPr>
            </w:pPr>
            <w:r>
              <w:rPr>
                <w:rFonts w:ascii="宋体" w:hAnsi="宋体" w:hint="eastAsia"/>
                <w:color w:val="FF0000"/>
                <w:sz w:val="22"/>
              </w:rPr>
              <w:t>（自动添行</w:t>
            </w:r>
            <w:r>
              <w:rPr>
                <w:rFonts w:ascii="宋体" w:hAnsi="宋体"/>
                <w:color w:val="FF0000"/>
                <w:sz w:val="22"/>
              </w:rPr>
              <w:t>）</w:t>
            </w:r>
          </w:p>
        </w:tc>
        <w:tc>
          <w:tcPr>
            <w:tcW w:w="1630" w:type="dxa"/>
          </w:tcPr>
          <w:p w14:paraId="1528B40C" w14:textId="77777777" w:rsidR="00C36024" w:rsidRDefault="00C36024" w:rsidP="00410773">
            <w:pPr>
              <w:jc w:val="center"/>
              <w:rPr>
                <w:rFonts w:ascii="宋体" w:hAnsi="宋体"/>
                <w:color w:val="000000" w:themeColor="text1"/>
                <w:kern w:val="0"/>
                <w:sz w:val="22"/>
              </w:rPr>
            </w:pPr>
          </w:p>
        </w:tc>
        <w:tc>
          <w:tcPr>
            <w:tcW w:w="1630" w:type="dxa"/>
          </w:tcPr>
          <w:p w14:paraId="558FFB83" w14:textId="77777777" w:rsidR="00C36024" w:rsidRDefault="00C36024" w:rsidP="00410773">
            <w:pPr>
              <w:jc w:val="center"/>
              <w:rPr>
                <w:rFonts w:ascii="宋体" w:hAnsi="宋体"/>
                <w:color w:val="000000" w:themeColor="text1"/>
                <w:kern w:val="0"/>
                <w:sz w:val="22"/>
              </w:rPr>
            </w:pPr>
          </w:p>
        </w:tc>
        <w:tc>
          <w:tcPr>
            <w:tcW w:w="1630" w:type="dxa"/>
          </w:tcPr>
          <w:p w14:paraId="0FB0B18D" w14:textId="77777777" w:rsidR="00C36024" w:rsidRDefault="00C36024" w:rsidP="00410773">
            <w:pPr>
              <w:rPr>
                <w:rFonts w:ascii="宋体" w:hAnsi="宋体"/>
                <w:color w:val="000000" w:themeColor="text1"/>
                <w:kern w:val="0"/>
                <w:sz w:val="22"/>
              </w:rPr>
            </w:pPr>
          </w:p>
        </w:tc>
        <w:tc>
          <w:tcPr>
            <w:tcW w:w="1489" w:type="dxa"/>
          </w:tcPr>
          <w:p w14:paraId="0898235A" w14:textId="77777777" w:rsidR="00C36024" w:rsidRDefault="00C36024" w:rsidP="00410773">
            <w:pPr>
              <w:rPr>
                <w:rFonts w:ascii="宋体" w:hAnsi="宋体"/>
                <w:color w:val="000000" w:themeColor="text1"/>
                <w:kern w:val="0"/>
                <w:sz w:val="22"/>
              </w:rPr>
            </w:pPr>
          </w:p>
        </w:tc>
      </w:tr>
    </w:tbl>
    <w:p w14:paraId="03C24304" w14:textId="77777777" w:rsidR="00C36024" w:rsidRPr="00156F46" w:rsidRDefault="00C36024" w:rsidP="00C36024">
      <w:pPr>
        <w:jc w:val="left"/>
        <w:rPr>
          <w:rFonts w:asciiTheme="minorEastAsia" w:eastAsiaTheme="minorEastAsia" w:hAnsiTheme="minorEastAsia"/>
          <w:color w:val="FF0000"/>
          <w:szCs w:val="24"/>
        </w:rPr>
      </w:pPr>
      <w:r w:rsidRPr="00156F46">
        <w:rPr>
          <w:rFonts w:asciiTheme="minorEastAsia" w:eastAsiaTheme="minorEastAsia" w:hAnsiTheme="minorEastAsia" w:hint="eastAsia"/>
          <w:color w:val="FF0000"/>
          <w:szCs w:val="24"/>
        </w:rPr>
        <w:t>（基础层</w:t>
      </w:r>
      <w:r w:rsidRPr="00156F46">
        <w:rPr>
          <w:rFonts w:asciiTheme="minorEastAsia" w:eastAsiaTheme="minorEastAsia" w:hAnsiTheme="minorEastAsia"/>
          <w:color w:val="FF0000"/>
          <w:szCs w:val="24"/>
        </w:rPr>
        <w:t>公司</w:t>
      </w:r>
      <w:r>
        <w:rPr>
          <w:rFonts w:asciiTheme="minorEastAsia" w:eastAsiaTheme="minorEastAsia" w:hAnsiTheme="minorEastAsia" w:hint="eastAsia"/>
          <w:color w:val="FF0000"/>
          <w:szCs w:val="24"/>
        </w:rPr>
        <w:t>和</w:t>
      </w:r>
      <w:r>
        <w:rPr>
          <w:rFonts w:asciiTheme="minorEastAsia" w:eastAsiaTheme="minorEastAsia" w:hAnsiTheme="minorEastAsia"/>
          <w:color w:val="FF0000"/>
          <w:szCs w:val="24"/>
        </w:rPr>
        <w:t>创新层</w:t>
      </w:r>
      <w:r>
        <w:rPr>
          <w:rFonts w:asciiTheme="minorEastAsia" w:eastAsiaTheme="minorEastAsia" w:hAnsiTheme="minorEastAsia" w:hint="eastAsia"/>
          <w:color w:val="FF0000"/>
          <w:szCs w:val="24"/>
        </w:rPr>
        <w:t>公司</w:t>
      </w:r>
      <w:r>
        <w:rPr>
          <w:rFonts w:asciiTheme="minorEastAsia" w:eastAsiaTheme="minorEastAsia" w:hAnsiTheme="minorEastAsia"/>
          <w:color w:val="FF0000"/>
          <w:szCs w:val="24"/>
        </w:rPr>
        <w:t>均</w:t>
      </w:r>
      <w:r w:rsidRPr="00156F46">
        <w:rPr>
          <w:rFonts w:asciiTheme="minorEastAsia" w:eastAsiaTheme="minorEastAsia" w:hAnsiTheme="minorEastAsia"/>
          <w:color w:val="FF0000"/>
          <w:szCs w:val="24"/>
        </w:rPr>
        <w:t>须披露</w:t>
      </w:r>
      <w:r w:rsidRPr="00156F46">
        <w:rPr>
          <w:rFonts w:asciiTheme="minorEastAsia" w:eastAsiaTheme="minorEastAsia" w:hAnsiTheme="minorEastAsia" w:hint="eastAsia"/>
          <w:color w:val="FF0000"/>
          <w:szCs w:val="24"/>
        </w:rPr>
        <w:t>以下</w:t>
      </w:r>
      <w:r>
        <w:rPr>
          <w:rFonts w:asciiTheme="minorEastAsia" w:eastAsiaTheme="minorEastAsia" w:hAnsiTheme="minorEastAsia" w:hint="eastAsia"/>
          <w:color w:val="FF0000"/>
          <w:szCs w:val="24"/>
        </w:rPr>
        <w:t>信息</w:t>
      </w:r>
      <w:r w:rsidRPr="00156F46">
        <w:rPr>
          <w:rFonts w:asciiTheme="minorEastAsia" w:eastAsiaTheme="minorEastAsia" w:hAnsiTheme="minorEastAsia" w:hint="eastAsia"/>
          <w:color w:val="FF0000"/>
          <w:szCs w:val="24"/>
        </w:rPr>
        <w:t>）</w:t>
      </w:r>
    </w:p>
    <w:p w14:paraId="4E91A08E" w14:textId="77777777" w:rsidR="00C36024" w:rsidRDefault="00C36024" w:rsidP="00C36024">
      <w:r>
        <w:rPr>
          <w:rFonts w:hint="eastAsia"/>
          <w:b/>
        </w:rPr>
        <w:t>事</w:t>
      </w:r>
      <w:r>
        <w:rPr>
          <w:b/>
          <w:lang w:val="zh-CN"/>
        </w:rPr>
        <w:t>项详情及</w:t>
      </w:r>
      <w:r>
        <w:rPr>
          <w:rFonts w:hint="eastAsia"/>
          <w:b/>
          <w:lang w:val="zh-CN"/>
        </w:rPr>
        <w:t>对公司业务连续性、管理层稳定性及其他方面的影响：</w:t>
      </w:r>
    </w:p>
    <w:tbl>
      <w:tblPr>
        <w:tblStyle w:val="211"/>
        <w:tblW w:w="9639" w:type="dxa"/>
        <w:tblInd w:w="-572" w:type="dxa"/>
        <w:tblLayout w:type="fixed"/>
        <w:tblLook w:val="04A0" w:firstRow="1" w:lastRow="0" w:firstColumn="1" w:lastColumn="0" w:noHBand="0" w:noVBand="1"/>
      </w:tblPr>
      <w:tblGrid>
        <w:gridCol w:w="9639"/>
      </w:tblGrid>
      <w:tr w:rsidR="00C36024" w14:paraId="1E665BAA" w14:textId="77777777" w:rsidTr="00410773">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3C958F4" w14:textId="77777777" w:rsidR="00C36024" w:rsidRDefault="00C36024" w:rsidP="00410773">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注：公司应当披露报告期内经股东大会审议通过的收购及出售资产、对外投资，以及报告期内发生的企业合并事项的简要情况及进展，分析上述事项对公司业务连续性、管理层稳定性及其他方面的影响。</w:t>
            </w:r>
          </w:p>
        </w:tc>
      </w:tr>
    </w:tbl>
    <w:p w14:paraId="08153503" w14:textId="1CCBAA8D" w:rsidR="00DF75FF" w:rsidRPr="007A3C2D" w:rsidRDefault="001A341D" w:rsidP="00DF75FF">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（八）股权激励</w:t>
      </w:r>
      <w:r>
        <w:rPr>
          <w:rFonts w:asciiTheme="minorEastAsia" w:eastAsiaTheme="minorEastAsia" w:hAnsiTheme="minorEastAsia"/>
          <w:b/>
          <w:color w:val="000000" w:themeColor="text1"/>
          <w:szCs w:val="44"/>
        </w:rPr>
        <w:t>情况</w:t>
      </w:r>
      <w:r w:rsidR="00FC477D">
        <w:rPr>
          <w:rFonts w:asciiTheme="minorEastAsia" w:eastAsiaTheme="minorEastAsia" w:hAnsiTheme="minorEastAsia" w:hint="eastAsia"/>
          <w:b/>
          <w:color w:val="000000" w:themeColor="text1"/>
          <w:szCs w:val="44"/>
        </w:rPr>
        <w:t>、员工持股计划或其他员工激励措施</w:t>
      </w:r>
    </w:p>
    <w:tbl>
      <w:tblPr>
        <w:tblW w:w="9638" w:type="dxa"/>
        <w:tblInd w:w="-572" w:type="dxa"/>
        <w:tblLook w:val="04A0" w:firstRow="1" w:lastRow="0" w:firstColumn="1" w:lastColumn="0" w:noHBand="0" w:noVBand="1"/>
      </w:tblPr>
      <w:tblGrid>
        <w:gridCol w:w="9638"/>
      </w:tblGrid>
      <w:tr w:rsidR="001A341D" w14:paraId="4E2EE76F" w14:textId="77777777" w:rsidTr="00593F5B">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C8B4CCE" w14:textId="77777777" w:rsidR="001A341D" w:rsidRDefault="001A341D" w:rsidP="00593F5B">
            <w:pPr>
              <w:jc w:val="left"/>
              <w:rPr>
                <w:rFonts w:asciiTheme="minorEastAsia" w:eastAsiaTheme="minorEastAsia" w:hAnsiTheme="minorEastAsia"/>
                <w:i/>
                <w:color w:val="FF0000"/>
                <w:szCs w:val="24"/>
              </w:rPr>
            </w:pPr>
            <w:r>
              <w:rPr>
                <w:rFonts w:asciiTheme="minorEastAsia" w:eastAsiaTheme="minorEastAsia" w:hAnsiTheme="minorEastAsia" w:hint="eastAsia"/>
                <w:i/>
                <w:color w:val="FF0000"/>
                <w:szCs w:val="24"/>
              </w:rPr>
              <w:t>注：公司应当披露股权激励计划、员工持股计划或其他员工激励措施在本报告期的具体实施情况。</w:t>
            </w:r>
          </w:p>
          <w:p w14:paraId="070E646A" w14:textId="77777777" w:rsidR="001A341D" w:rsidRDefault="001A341D" w:rsidP="00593F5B">
            <w:pPr>
              <w:jc w:val="left"/>
              <w:rPr>
                <w:rFonts w:asciiTheme="minorEastAsia" w:eastAsiaTheme="minorEastAsia" w:hAnsiTheme="minorEastAsia"/>
                <w:color w:val="000000" w:themeColor="text1"/>
                <w:szCs w:val="24"/>
              </w:rPr>
            </w:pPr>
          </w:p>
        </w:tc>
      </w:tr>
    </w:tbl>
    <w:p w14:paraId="78717E9D" w14:textId="77777777" w:rsidR="001A341D" w:rsidRDefault="001A341D" w:rsidP="001A341D">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（九）股份回购</w:t>
      </w:r>
      <w:r>
        <w:rPr>
          <w:rFonts w:asciiTheme="minorEastAsia" w:eastAsiaTheme="minorEastAsia" w:hAnsiTheme="minorEastAsia"/>
          <w:b/>
          <w:color w:val="000000" w:themeColor="text1"/>
          <w:szCs w:val="44"/>
        </w:rPr>
        <w:t>情况</w:t>
      </w:r>
    </w:p>
    <w:tbl>
      <w:tblPr>
        <w:tblW w:w="9781" w:type="dxa"/>
        <w:tblInd w:w="-714" w:type="dxa"/>
        <w:tblLook w:val="04A0" w:firstRow="1" w:lastRow="0" w:firstColumn="1" w:lastColumn="0" w:noHBand="0" w:noVBand="1"/>
      </w:tblPr>
      <w:tblGrid>
        <w:gridCol w:w="9781"/>
      </w:tblGrid>
      <w:tr w:rsidR="001A341D" w14:paraId="3E7606B4" w14:textId="77777777" w:rsidTr="00593F5B">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5133F74" w14:textId="77777777" w:rsidR="001A341D" w:rsidRDefault="001A341D" w:rsidP="00593F5B">
            <w:pPr>
              <w:jc w:val="left"/>
              <w:rPr>
                <w:rFonts w:asciiTheme="minorEastAsia" w:eastAsiaTheme="minorEastAsia" w:hAnsiTheme="minorEastAsia"/>
                <w:color w:val="000000" w:themeColor="text1"/>
                <w:szCs w:val="24"/>
              </w:rPr>
            </w:pPr>
            <w:r>
              <w:rPr>
                <w:rFonts w:asciiTheme="minorEastAsia" w:eastAsiaTheme="minorEastAsia" w:hAnsiTheme="minorEastAsia" w:hint="eastAsia"/>
                <w:i/>
                <w:color w:val="FF0000"/>
                <w:szCs w:val="24"/>
              </w:rPr>
              <w:t>注：简要介绍</w:t>
            </w:r>
            <w:r>
              <w:rPr>
                <w:rFonts w:asciiTheme="minorEastAsia" w:hAnsiTheme="minorEastAsia" w:hint="eastAsia"/>
                <w:i/>
                <w:color w:val="FF0000"/>
                <w:szCs w:val="24"/>
              </w:rPr>
              <w:t>报告期内</w:t>
            </w:r>
            <w:r>
              <w:rPr>
                <w:rFonts w:asciiTheme="minorEastAsia" w:eastAsiaTheme="minorEastAsia" w:hAnsiTheme="minorEastAsia" w:hint="eastAsia"/>
                <w:i/>
                <w:color w:val="FF0000"/>
                <w:szCs w:val="24"/>
              </w:rPr>
              <w:t>股份回购的基本情况，包括已履行的审议程序和回购股份方案的主要内容，并说明回购进展情况（包括已回购股份数量、比例、价格、已支付的总金额等）或回购结果情况（包括实际回购股份的数量、比例、价格、使用资金总额等，并与回购股份方案相应内容进行对照），以及已回购股份的处理或后续安排等。</w:t>
            </w:r>
          </w:p>
        </w:tc>
      </w:tr>
    </w:tbl>
    <w:p w14:paraId="50EBFEC2" w14:textId="77777777" w:rsidR="001A341D" w:rsidRDefault="001A341D" w:rsidP="001A341D">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（十）承诺事项的履行情况</w:t>
      </w:r>
    </w:p>
    <w:p w14:paraId="08992A60" w14:textId="77777777" w:rsidR="001A341D" w:rsidRDefault="001A341D" w:rsidP="001A341D">
      <w:pPr>
        <w:rPr>
          <w:b/>
        </w:rPr>
      </w:pPr>
      <w:r>
        <w:rPr>
          <w:rFonts w:hint="eastAsia"/>
          <w:b/>
        </w:rPr>
        <w:t>公司无已披露</w:t>
      </w:r>
      <w:r>
        <w:rPr>
          <w:b/>
        </w:rPr>
        <w:t>的</w:t>
      </w:r>
      <w:r>
        <w:rPr>
          <w:rFonts w:hint="eastAsia"/>
          <w:b/>
        </w:rPr>
        <w:t>承诺事项（适用</w:t>
      </w:r>
      <w:r>
        <w:rPr>
          <w:rFonts w:hint="eastAsia"/>
          <w:b/>
        </w:rPr>
        <w:t>/</w:t>
      </w:r>
      <w:r>
        <w:rPr>
          <w:b/>
        </w:rPr>
        <w:t>不适用</w:t>
      </w:r>
      <w:r>
        <w:rPr>
          <w:rFonts w:hint="eastAsia"/>
          <w:b/>
        </w:rPr>
        <w:t>）</w:t>
      </w:r>
    </w:p>
    <w:p w14:paraId="76FB6CCE" w14:textId="77777777" w:rsidR="001A341D" w:rsidRDefault="001A341D" w:rsidP="001A341D">
      <w:pPr>
        <w:rPr>
          <w:b/>
        </w:rPr>
      </w:pPr>
      <w:r>
        <w:rPr>
          <w:rFonts w:ascii="宋体" w:hAnsi="宋体" w:cs="宋体" w:hint="eastAsia"/>
          <w:i/>
          <w:iCs/>
          <w:color w:val="FF0000"/>
          <w:szCs w:val="21"/>
        </w:rPr>
        <w:t>（注：诉讼、资金占用、承诺事项，如索引表中填写“否”，此处应勾选“适用”；如索引表中填写“是”，此处应勾选“不适用”。）</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276"/>
        <w:gridCol w:w="1276"/>
        <w:gridCol w:w="1134"/>
        <w:gridCol w:w="1701"/>
        <w:gridCol w:w="1134"/>
        <w:gridCol w:w="1701"/>
        <w:gridCol w:w="1417"/>
      </w:tblGrid>
      <w:tr w:rsidR="001A341D" w14:paraId="681913FC" w14:textId="77777777" w:rsidTr="00593F5B">
        <w:tc>
          <w:tcPr>
            <w:tcW w:w="1276" w:type="dxa"/>
            <w:shd w:val="pct10" w:color="auto" w:fill="auto"/>
            <w:vAlign w:val="center"/>
          </w:tcPr>
          <w:p w14:paraId="268A0310" w14:textId="77777777" w:rsidR="001A341D" w:rsidRDefault="001A341D" w:rsidP="00593F5B">
            <w:pPr>
              <w:jc w:val="center"/>
              <w:rPr>
                <w:rFonts w:ascii="宋体" w:hAnsi="宋体"/>
                <w:b/>
                <w:color w:val="000000" w:themeColor="text1"/>
                <w:sz w:val="22"/>
              </w:rPr>
            </w:pPr>
            <w:r>
              <w:rPr>
                <w:rFonts w:ascii="宋体" w:hAnsi="宋体" w:hint="eastAsia"/>
                <w:b/>
                <w:color w:val="000000" w:themeColor="text1"/>
                <w:sz w:val="22"/>
              </w:rPr>
              <w:t>承诺主体</w:t>
            </w:r>
          </w:p>
        </w:tc>
        <w:tc>
          <w:tcPr>
            <w:tcW w:w="1276" w:type="dxa"/>
            <w:shd w:val="pct10" w:color="auto" w:fill="auto"/>
            <w:vAlign w:val="center"/>
          </w:tcPr>
          <w:p w14:paraId="17A449C4" w14:textId="77777777" w:rsidR="001A341D" w:rsidRDefault="001A341D" w:rsidP="00593F5B">
            <w:pPr>
              <w:jc w:val="center"/>
              <w:rPr>
                <w:rFonts w:ascii="宋体" w:hAnsi="宋体"/>
                <w:b/>
                <w:color w:val="000000" w:themeColor="text1"/>
                <w:sz w:val="22"/>
              </w:rPr>
            </w:pPr>
            <w:r>
              <w:rPr>
                <w:rFonts w:ascii="宋体" w:hAnsi="宋体" w:hint="eastAsia"/>
                <w:b/>
                <w:color w:val="000000" w:themeColor="text1"/>
                <w:sz w:val="22"/>
              </w:rPr>
              <w:t>承诺开始日期</w:t>
            </w:r>
          </w:p>
        </w:tc>
        <w:tc>
          <w:tcPr>
            <w:tcW w:w="1134" w:type="dxa"/>
            <w:shd w:val="pct10" w:color="auto" w:fill="auto"/>
            <w:vAlign w:val="center"/>
          </w:tcPr>
          <w:p w14:paraId="14AEAC96" w14:textId="77777777" w:rsidR="001A341D" w:rsidRDefault="001A341D" w:rsidP="00593F5B">
            <w:pPr>
              <w:jc w:val="center"/>
              <w:rPr>
                <w:rFonts w:ascii="宋体" w:hAnsi="宋体"/>
                <w:b/>
                <w:color w:val="000000" w:themeColor="text1"/>
                <w:sz w:val="22"/>
              </w:rPr>
            </w:pPr>
            <w:r>
              <w:rPr>
                <w:rFonts w:ascii="宋体" w:hAnsi="宋体" w:hint="eastAsia"/>
                <w:b/>
                <w:color w:val="000000" w:themeColor="text1"/>
                <w:sz w:val="22"/>
              </w:rPr>
              <w:t>承诺</w:t>
            </w:r>
            <w:r>
              <w:rPr>
                <w:rFonts w:ascii="宋体" w:hAnsi="宋体"/>
                <w:b/>
                <w:color w:val="000000" w:themeColor="text1"/>
                <w:sz w:val="22"/>
              </w:rPr>
              <w:t>结束</w:t>
            </w:r>
            <w:r>
              <w:rPr>
                <w:rFonts w:ascii="宋体" w:hAnsi="宋体" w:hint="eastAsia"/>
                <w:b/>
                <w:color w:val="000000" w:themeColor="text1"/>
                <w:sz w:val="22"/>
              </w:rPr>
              <w:t>日期</w:t>
            </w:r>
          </w:p>
        </w:tc>
        <w:tc>
          <w:tcPr>
            <w:tcW w:w="1701" w:type="dxa"/>
            <w:shd w:val="pct10" w:color="auto" w:fill="auto"/>
            <w:vAlign w:val="center"/>
          </w:tcPr>
          <w:p w14:paraId="0C1FBBCE" w14:textId="77777777" w:rsidR="001A341D" w:rsidRDefault="001A341D" w:rsidP="00593F5B">
            <w:pPr>
              <w:jc w:val="center"/>
              <w:rPr>
                <w:rFonts w:ascii="宋体" w:hAnsi="宋体"/>
                <w:b/>
                <w:color w:val="000000" w:themeColor="text1"/>
                <w:sz w:val="22"/>
              </w:rPr>
            </w:pPr>
            <w:r>
              <w:rPr>
                <w:rFonts w:ascii="宋体" w:hAnsi="宋体" w:hint="eastAsia"/>
                <w:b/>
                <w:color w:val="000000" w:themeColor="text1"/>
                <w:sz w:val="22"/>
              </w:rPr>
              <w:t>承诺来源</w:t>
            </w:r>
          </w:p>
        </w:tc>
        <w:tc>
          <w:tcPr>
            <w:tcW w:w="1134" w:type="dxa"/>
            <w:shd w:val="pct10" w:color="auto" w:fill="auto"/>
            <w:vAlign w:val="center"/>
          </w:tcPr>
          <w:p w14:paraId="387481FD" w14:textId="77777777" w:rsidR="001A341D" w:rsidRDefault="001A341D" w:rsidP="00593F5B">
            <w:pPr>
              <w:jc w:val="center"/>
              <w:rPr>
                <w:rFonts w:ascii="宋体" w:hAnsi="宋体"/>
                <w:b/>
                <w:color w:val="000000" w:themeColor="text1"/>
                <w:sz w:val="22"/>
              </w:rPr>
            </w:pPr>
            <w:r>
              <w:rPr>
                <w:rFonts w:ascii="宋体" w:hAnsi="宋体" w:hint="eastAsia"/>
                <w:b/>
                <w:color w:val="000000" w:themeColor="text1"/>
                <w:sz w:val="22"/>
              </w:rPr>
              <w:t>承诺类型</w:t>
            </w:r>
          </w:p>
        </w:tc>
        <w:tc>
          <w:tcPr>
            <w:tcW w:w="1701" w:type="dxa"/>
            <w:shd w:val="pct10" w:color="auto" w:fill="auto"/>
            <w:vAlign w:val="center"/>
          </w:tcPr>
          <w:p w14:paraId="68AB8A91" w14:textId="77777777" w:rsidR="001A341D" w:rsidRDefault="001A341D" w:rsidP="00593F5B">
            <w:pPr>
              <w:jc w:val="center"/>
              <w:rPr>
                <w:rFonts w:ascii="宋体" w:hAnsi="宋体"/>
                <w:b/>
                <w:color w:val="000000" w:themeColor="text1"/>
                <w:sz w:val="22"/>
              </w:rPr>
            </w:pPr>
            <w:r>
              <w:rPr>
                <w:rFonts w:ascii="宋体" w:hAnsi="宋体" w:hint="eastAsia"/>
                <w:b/>
                <w:color w:val="000000" w:themeColor="text1"/>
                <w:sz w:val="22"/>
              </w:rPr>
              <w:t>承诺</w:t>
            </w:r>
            <w:r>
              <w:rPr>
                <w:rFonts w:ascii="宋体" w:hAnsi="宋体"/>
                <w:b/>
                <w:color w:val="000000" w:themeColor="text1"/>
                <w:sz w:val="22"/>
              </w:rPr>
              <w:t>具体内容</w:t>
            </w:r>
          </w:p>
        </w:tc>
        <w:tc>
          <w:tcPr>
            <w:tcW w:w="1417" w:type="dxa"/>
            <w:shd w:val="pct10" w:color="auto" w:fill="auto"/>
            <w:vAlign w:val="center"/>
          </w:tcPr>
          <w:p w14:paraId="17EFDDB4" w14:textId="77777777" w:rsidR="001A341D" w:rsidRDefault="001A341D" w:rsidP="00593F5B">
            <w:pPr>
              <w:jc w:val="center"/>
              <w:rPr>
                <w:rFonts w:ascii="宋体" w:hAnsi="宋体"/>
                <w:b/>
                <w:color w:val="000000" w:themeColor="text1"/>
                <w:sz w:val="22"/>
              </w:rPr>
            </w:pPr>
            <w:r>
              <w:rPr>
                <w:rFonts w:ascii="宋体" w:hAnsi="宋体" w:hint="eastAsia"/>
                <w:b/>
                <w:color w:val="000000" w:themeColor="text1"/>
                <w:sz w:val="22"/>
              </w:rPr>
              <w:t>承诺</w:t>
            </w:r>
            <w:r>
              <w:rPr>
                <w:rFonts w:ascii="宋体" w:hAnsi="宋体"/>
                <w:b/>
                <w:color w:val="000000" w:themeColor="text1"/>
                <w:sz w:val="22"/>
              </w:rPr>
              <w:t>履行情况</w:t>
            </w:r>
          </w:p>
        </w:tc>
      </w:tr>
      <w:tr w:rsidR="001A341D" w14:paraId="72E00189" w14:textId="77777777" w:rsidTr="00593F5B">
        <w:tc>
          <w:tcPr>
            <w:tcW w:w="1276" w:type="dxa"/>
            <w:vAlign w:val="center"/>
          </w:tcPr>
          <w:p w14:paraId="2520A355" w14:textId="77777777" w:rsidR="001A341D" w:rsidRDefault="001A341D" w:rsidP="00593F5B">
            <w:pPr>
              <w:tabs>
                <w:tab w:val="left" w:pos="2268"/>
              </w:tabs>
              <w:rPr>
                <w:rFonts w:asciiTheme="minorEastAsia" w:eastAsiaTheme="minorEastAsia" w:hAnsiTheme="minorEastAsia" w:cstheme="minorBidi"/>
                <w:color w:val="FF0000"/>
                <w:sz w:val="22"/>
              </w:rPr>
            </w:pPr>
            <w:r>
              <w:rPr>
                <w:rFonts w:asciiTheme="minorEastAsia" w:eastAsiaTheme="minorEastAsia" w:hAnsiTheme="minorEastAsia" w:cstheme="minorBidi" w:hint="eastAsia"/>
                <w:color w:val="FF0000"/>
                <w:sz w:val="22"/>
              </w:rPr>
              <w:t>（公司</w:t>
            </w:r>
            <w:r>
              <w:rPr>
                <w:rFonts w:asciiTheme="minorEastAsia" w:eastAsiaTheme="minorEastAsia" w:hAnsiTheme="minorEastAsia" w:cstheme="minorBidi"/>
                <w:color w:val="FF0000"/>
                <w:sz w:val="22"/>
              </w:rPr>
              <w:t>/</w:t>
            </w:r>
            <w:r>
              <w:rPr>
                <w:rFonts w:asciiTheme="minorEastAsia" w:eastAsiaTheme="minorEastAsia" w:hAnsiTheme="minorEastAsia" w:cstheme="minorBidi" w:hint="eastAsia"/>
                <w:color w:val="FF0000"/>
                <w:sz w:val="22"/>
              </w:rPr>
              <w:t>实际控制人或控股股东</w:t>
            </w:r>
            <w:r>
              <w:rPr>
                <w:rFonts w:asciiTheme="minorEastAsia" w:eastAsiaTheme="minorEastAsia" w:hAnsiTheme="minorEastAsia" w:cstheme="minorBidi"/>
                <w:color w:val="FF0000"/>
                <w:sz w:val="22"/>
              </w:rPr>
              <w:t>/</w:t>
            </w:r>
            <w:r>
              <w:rPr>
                <w:rFonts w:asciiTheme="minorEastAsia" w:eastAsiaTheme="minorEastAsia" w:hAnsiTheme="minorEastAsia" w:cstheme="minorBidi" w:hint="eastAsia"/>
                <w:color w:val="FF0000"/>
                <w:sz w:val="22"/>
              </w:rPr>
              <w:t>其他股东</w:t>
            </w:r>
            <w:r>
              <w:rPr>
                <w:rFonts w:asciiTheme="minorEastAsia" w:eastAsiaTheme="minorEastAsia" w:hAnsiTheme="minorEastAsia" w:cstheme="minorBidi"/>
                <w:color w:val="FF0000"/>
                <w:sz w:val="22"/>
              </w:rPr>
              <w:t>/</w:t>
            </w:r>
            <w:r>
              <w:rPr>
                <w:rFonts w:asciiTheme="minorEastAsia" w:eastAsiaTheme="minorEastAsia" w:hAnsiTheme="minorEastAsia" w:cstheme="minorBidi" w:hint="eastAsia"/>
                <w:color w:val="FF0000"/>
                <w:sz w:val="22"/>
              </w:rPr>
              <w:t>董监高</w:t>
            </w:r>
            <w:r>
              <w:rPr>
                <w:rFonts w:asciiTheme="minorEastAsia" w:eastAsiaTheme="minorEastAsia" w:hAnsiTheme="minorEastAsia" w:cstheme="minorBidi"/>
                <w:color w:val="FF0000"/>
                <w:sz w:val="22"/>
              </w:rPr>
              <w:t>/</w:t>
            </w:r>
            <w:r>
              <w:rPr>
                <w:rFonts w:asciiTheme="minorEastAsia" w:eastAsiaTheme="minorEastAsia" w:hAnsiTheme="minorEastAsia" w:cstheme="minorBidi" w:hint="eastAsia"/>
                <w:color w:val="FF0000"/>
                <w:sz w:val="22"/>
              </w:rPr>
              <w:t>收购人</w:t>
            </w:r>
            <w:r>
              <w:rPr>
                <w:rFonts w:asciiTheme="minorEastAsia" w:eastAsiaTheme="minorEastAsia" w:hAnsiTheme="minorEastAsia" w:cstheme="minorBidi"/>
                <w:color w:val="FF0000"/>
                <w:sz w:val="22"/>
              </w:rPr>
              <w:t>/</w:t>
            </w:r>
            <w:r>
              <w:rPr>
                <w:rFonts w:asciiTheme="minorEastAsia" w:eastAsiaTheme="minorEastAsia" w:hAnsiTheme="minorEastAsia" w:cstheme="minorBidi" w:hint="eastAsia"/>
                <w:color w:val="FF0000"/>
                <w:sz w:val="22"/>
              </w:rPr>
              <w:t>重组交易方</w:t>
            </w:r>
            <w:r>
              <w:rPr>
                <w:rFonts w:asciiTheme="minorEastAsia" w:eastAsiaTheme="minorEastAsia" w:hAnsiTheme="minorEastAsia" w:cstheme="minorBidi"/>
                <w:color w:val="FF0000"/>
                <w:sz w:val="22"/>
              </w:rPr>
              <w:t>/</w:t>
            </w:r>
            <w:r>
              <w:rPr>
                <w:rFonts w:asciiTheme="minorEastAsia" w:eastAsiaTheme="minorEastAsia" w:hAnsiTheme="minorEastAsia" w:cstheme="minorBidi" w:hint="eastAsia"/>
                <w:color w:val="FF0000"/>
                <w:sz w:val="22"/>
              </w:rPr>
              <w:t>其他）</w:t>
            </w:r>
          </w:p>
          <w:p w14:paraId="7026C639" w14:textId="77777777" w:rsidR="001A341D" w:rsidRDefault="001A341D" w:rsidP="00593F5B">
            <w:pPr>
              <w:jc w:val="center"/>
              <w:rPr>
                <w:rFonts w:asciiTheme="minorEastAsia" w:eastAsiaTheme="minorEastAsia" w:hAnsiTheme="minorEastAsia"/>
                <w:color w:val="FF0000"/>
                <w:sz w:val="22"/>
              </w:rPr>
            </w:pPr>
          </w:p>
        </w:tc>
        <w:tc>
          <w:tcPr>
            <w:tcW w:w="1276" w:type="dxa"/>
            <w:vAlign w:val="center"/>
          </w:tcPr>
          <w:p w14:paraId="1A8F6A73" w14:textId="77777777" w:rsidR="001A341D" w:rsidRDefault="001A341D" w:rsidP="00593F5B">
            <w:pPr>
              <w:rPr>
                <w:rFonts w:asciiTheme="minorEastAsia" w:eastAsiaTheme="minorEastAsia" w:hAnsiTheme="minorEastAsia"/>
                <w:color w:val="FF0000"/>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w:t>
            </w:r>
            <w:r>
              <w:rPr>
                <w:rFonts w:ascii="宋体" w:hAnsi="宋体"/>
                <w:color w:val="FF0000"/>
                <w:kern w:val="0"/>
                <w:sz w:val="22"/>
              </w:rPr>
              <w:t>”</w:t>
            </w:r>
            <w:r>
              <w:rPr>
                <w:rFonts w:ascii="宋体" w:hAnsi="宋体" w:hint="eastAsia"/>
                <w:color w:val="FF0000"/>
                <w:kern w:val="0"/>
                <w:sz w:val="22"/>
              </w:rPr>
              <w:t>）</w:t>
            </w:r>
          </w:p>
        </w:tc>
        <w:tc>
          <w:tcPr>
            <w:tcW w:w="1134" w:type="dxa"/>
            <w:vAlign w:val="center"/>
          </w:tcPr>
          <w:p w14:paraId="0AF38D6E" w14:textId="77777777" w:rsidR="001A341D" w:rsidRDefault="001A341D" w:rsidP="00593F5B">
            <w:pPr>
              <w:rPr>
                <w:rFonts w:asciiTheme="minorEastAsia" w:eastAsiaTheme="minorEastAsia" w:hAnsiTheme="minorEastAsia"/>
                <w:color w:val="FF0000"/>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w:t>
            </w:r>
            <w:r>
              <w:rPr>
                <w:rFonts w:ascii="宋体" w:hAnsi="宋体"/>
                <w:color w:val="FF0000"/>
                <w:kern w:val="0"/>
                <w:sz w:val="22"/>
              </w:rPr>
              <w:t>”</w:t>
            </w:r>
            <w:r>
              <w:rPr>
                <w:rFonts w:ascii="宋体" w:hAnsi="宋体" w:hint="eastAsia"/>
                <w:color w:val="FF0000"/>
                <w:kern w:val="0"/>
                <w:sz w:val="22"/>
              </w:rPr>
              <w:t>）</w:t>
            </w:r>
          </w:p>
        </w:tc>
        <w:tc>
          <w:tcPr>
            <w:tcW w:w="1701" w:type="dxa"/>
            <w:vAlign w:val="center"/>
          </w:tcPr>
          <w:p w14:paraId="3C856BA9" w14:textId="77777777" w:rsidR="001A341D" w:rsidRDefault="001A341D" w:rsidP="00593F5B">
            <w:pPr>
              <w:rPr>
                <w:rFonts w:asciiTheme="minorEastAsia" w:eastAsiaTheme="minorEastAsia" w:hAnsiTheme="minorEastAsia"/>
                <w:color w:val="FF0000"/>
                <w:sz w:val="22"/>
              </w:rPr>
            </w:pPr>
            <w:r>
              <w:rPr>
                <w:rFonts w:asciiTheme="minorEastAsia" w:eastAsiaTheme="minorEastAsia" w:hAnsiTheme="minorEastAsia" w:hint="eastAsia"/>
                <w:color w:val="FF0000"/>
                <w:sz w:val="22"/>
              </w:rPr>
              <w:t>（挂牌</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发行</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重大资产重组</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收购</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权益变动</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整改</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其他（请自行填写））</w:t>
            </w:r>
          </w:p>
        </w:tc>
        <w:tc>
          <w:tcPr>
            <w:tcW w:w="1134" w:type="dxa"/>
            <w:vAlign w:val="center"/>
          </w:tcPr>
          <w:p w14:paraId="657FFCCC" w14:textId="77777777" w:rsidR="001A341D" w:rsidRDefault="001A341D" w:rsidP="00593F5B">
            <w:pPr>
              <w:rPr>
                <w:rFonts w:asciiTheme="minorEastAsia" w:eastAsiaTheme="minorEastAsia" w:hAnsiTheme="minorEastAsia"/>
                <w:color w:val="FF0000"/>
                <w:sz w:val="22"/>
              </w:rPr>
            </w:pP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同业竞争承诺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业绩补偿承诺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募集资金使用承诺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回购承诺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限售承诺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一致行动承诺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股份增减持承诺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资金占用承诺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分红承诺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其他承诺（请自</w:t>
            </w:r>
            <w:r>
              <w:rPr>
                <w:rFonts w:asciiTheme="minorEastAsia" w:eastAsiaTheme="minorEastAsia" w:hAnsiTheme="minorEastAsia" w:hint="eastAsia"/>
                <w:color w:val="FF0000"/>
                <w:sz w:val="22"/>
              </w:rPr>
              <w:lastRenderedPageBreak/>
              <w:t>行填写）</w:t>
            </w:r>
            <w:r>
              <w:rPr>
                <w:rFonts w:asciiTheme="minorEastAsia" w:eastAsiaTheme="minorEastAsia" w:hAnsiTheme="minorEastAsia"/>
                <w:color w:val="FF0000"/>
                <w:sz w:val="22"/>
              </w:rPr>
              <w:t>)</w:t>
            </w:r>
          </w:p>
        </w:tc>
        <w:tc>
          <w:tcPr>
            <w:tcW w:w="1701" w:type="dxa"/>
          </w:tcPr>
          <w:p w14:paraId="7A12061B" w14:textId="77777777" w:rsidR="001A341D" w:rsidRDefault="001A341D" w:rsidP="00593F5B">
            <w:pPr>
              <w:rPr>
                <w:rFonts w:asciiTheme="minorEastAsia" w:eastAsiaTheme="minorEastAsia" w:hAnsiTheme="minorEastAsia"/>
                <w:color w:val="FF0000"/>
                <w:sz w:val="22"/>
              </w:rPr>
            </w:pPr>
            <w:r>
              <w:rPr>
                <w:rFonts w:asciiTheme="minorEastAsia" w:eastAsiaTheme="minorEastAsia" w:hAnsiTheme="minorEastAsia" w:hint="eastAsia"/>
                <w:color w:val="FF0000"/>
                <w:sz w:val="22"/>
              </w:rPr>
              <w:lastRenderedPageBreak/>
              <w:t>选项</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（承诺不构成同业竞争/xx年xx净利润xx元，若低于xx，xx向xx补偿xx/募集资金补流期间不进行证券等高风险投资/以不超过xx元回购xx股，回购价格不超过x元/股/其他</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自行填写</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w:t>
            </w:r>
          </w:p>
          <w:p w14:paraId="20813E82" w14:textId="77777777" w:rsidR="001A341D" w:rsidRDefault="001A341D" w:rsidP="00593F5B">
            <w:pPr>
              <w:rPr>
                <w:rFonts w:asciiTheme="minorEastAsia" w:eastAsiaTheme="minorEastAsia" w:hAnsiTheme="minorEastAsia"/>
                <w:color w:val="FF0000"/>
                <w:sz w:val="22"/>
              </w:rPr>
            </w:pPr>
            <w:r>
              <w:rPr>
                <w:rFonts w:asciiTheme="minorEastAsia" w:eastAsiaTheme="minorEastAsia" w:hAnsiTheme="minorEastAsia" w:hint="eastAsia"/>
                <w:color w:val="FF0000"/>
                <w:sz w:val="22"/>
              </w:rPr>
              <w:t>注：请根据承诺类型简要表述，包括</w:t>
            </w:r>
            <w:r>
              <w:rPr>
                <w:rFonts w:asciiTheme="minorEastAsia" w:eastAsiaTheme="minorEastAsia" w:hAnsiTheme="minorEastAsia"/>
                <w:color w:val="FF0000"/>
                <w:sz w:val="22"/>
              </w:rPr>
              <w:t>但</w:t>
            </w:r>
            <w:r>
              <w:rPr>
                <w:rFonts w:asciiTheme="minorEastAsia" w:eastAsiaTheme="minorEastAsia" w:hAnsiTheme="minorEastAsia" w:hint="eastAsia"/>
                <w:color w:val="FF0000"/>
                <w:sz w:val="22"/>
              </w:rPr>
              <w:t>不限于</w:t>
            </w:r>
            <w:r>
              <w:rPr>
                <w:rFonts w:asciiTheme="minorEastAsia" w:eastAsiaTheme="minorEastAsia" w:hAnsiTheme="minorEastAsia" w:hint="eastAsia"/>
                <w:color w:val="FF0000"/>
                <w:sz w:val="22"/>
              </w:rPr>
              <w:lastRenderedPageBreak/>
              <w:t>选项</w:t>
            </w:r>
            <w:r>
              <w:rPr>
                <w:rFonts w:asciiTheme="minorEastAsia" w:eastAsiaTheme="minorEastAsia" w:hAnsiTheme="minorEastAsia"/>
                <w:color w:val="FF0000"/>
                <w:sz w:val="22"/>
              </w:rPr>
              <w:t>内容</w:t>
            </w:r>
            <w:r>
              <w:rPr>
                <w:rFonts w:asciiTheme="minorEastAsia" w:eastAsiaTheme="minorEastAsia" w:hAnsiTheme="minorEastAsia" w:hint="eastAsia"/>
                <w:color w:val="FF0000"/>
                <w:sz w:val="22"/>
              </w:rPr>
              <w:t>，</w:t>
            </w:r>
            <w:r>
              <w:rPr>
                <w:rFonts w:asciiTheme="minorEastAsia" w:eastAsiaTheme="minorEastAsia" w:hAnsiTheme="minorEastAsia"/>
                <w:color w:val="FF0000"/>
                <w:sz w:val="22"/>
              </w:rPr>
              <w:t>原则上不超过</w:t>
            </w:r>
            <w:r>
              <w:rPr>
                <w:rFonts w:asciiTheme="minorEastAsia" w:eastAsiaTheme="minorEastAsia" w:hAnsiTheme="minorEastAsia" w:hint="eastAsia"/>
                <w:color w:val="FF0000"/>
                <w:sz w:val="22"/>
              </w:rPr>
              <w:t>50字。</w:t>
            </w:r>
          </w:p>
        </w:tc>
        <w:tc>
          <w:tcPr>
            <w:tcW w:w="1417" w:type="dxa"/>
          </w:tcPr>
          <w:p w14:paraId="1947CF14" w14:textId="77777777" w:rsidR="001A341D" w:rsidRDefault="001A341D" w:rsidP="00593F5B">
            <w:pPr>
              <w:rPr>
                <w:rFonts w:asciiTheme="minorEastAsia" w:eastAsiaTheme="minorEastAsia" w:hAnsiTheme="minorEastAsia"/>
                <w:color w:val="FF0000"/>
                <w:sz w:val="22"/>
              </w:rPr>
            </w:pPr>
            <w:r>
              <w:rPr>
                <w:rFonts w:asciiTheme="minorEastAsia" w:eastAsiaTheme="minorEastAsia" w:hAnsiTheme="minorEastAsia" w:hint="eastAsia"/>
                <w:color w:val="FF0000"/>
                <w:sz w:val="22"/>
              </w:rPr>
              <w:lastRenderedPageBreak/>
              <w:t>（正在履行中</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已履行完毕</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未履行</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变更或豁免）</w:t>
            </w:r>
          </w:p>
        </w:tc>
      </w:tr>
      <w:tr w:rsidR="001A341D" w14:paraId="1E060BCB" w14:textId="77777777" w:rsidTr="00593F5B">
        <w:tc>
          <w:tcPr>
            <w:tcW w:w="1276" w:type="dxa"/>
            <w:vAlign w:val="center"/>
          </w:tcPr>
          <w:p w14:paraId="16A7EBB8" w14:textId="77777777" w:rsidR="001A341D" w:rsidRDefault="001A341D" w:rsidP="00593F5B">
            <w:pPr>
              <w:rPr>
                <w:rFonts w:asciiTheme="minorEastAsia" w:eastAsiaTheme="minorEastAsia" w:hAnsiTheme="minorEastAsia"/>
                <w:color w:val="FF0000"/>
                <w:sz w:val="22"/>
              </w:rPr>
            </w:pPr>
            <w:r>
              <w:rPr>
                <w:rFonts w:asciiTheme="minorEastAsia" w:eastAsiaTheme="minorEastAsia" w:hAnsiTheme="minorEastAsia" w:hint="eastAsia"/>
                <w:color w:val="FF0000"/>
                <w:sz w:val="22"/>
              </w:rPr>
              <w:lastRenderedPageBreak/>
              <w:t>（自动添行</w:t>
            </w:r>
            <w:r>
              <w:rPr>
                <w:rFonts w:asciiTheme="minorEastAsia" w:eastAsiaTheme="minorEastAsia" w:hAnsiTheme="minorEastAsia"/>
                <w:color w:val="FF0000"/>
                <w:sz w:val="22"/>
              </w:rPr>
              <w:t>）</w:t>
            </w:r>
          </w:p>
        </w:tc>
        <w:tc>
          <w:tcPr>
            <w:tcW w:w="1276" w:type="dxa"/>
            <w:vAlign w:val="center"/>
          </w:tcPr>
          <w:p w14:paraId="430AAA91" w14:textId="77777777" w:rsidR="001A341D" w:rsidRDefault="001A341D" w:rsidP="00593F5B">
            <w:pPr>
              <w:rPr>
                <w:rFonts w:asciiTheme="minorEastAsia" w:eastAsiaTheme="minorEastAsia" w:hAnsiTheme="minorEastAsia"/>
                <w:color w:val="FF0000"/>
                <w:sz w:val="22"/>
              </w:rPr>
            </w:pPr>
          </w:p>
        </w:tc>
        <w:tc>
          <w:tcPr>
            <w:tcW w:w="1134" w:type="dxa"/>
            <w:vAlign w:val="center"/>
          </w:tcPr>
          <w:p w14:paraId="0B3E4369" w14:textId="77777777" w:rsidR="001A341D" w:rsidRDefault="001A341D" w:rsidP="00593F5B">
            <w:pPr>
              <w:rPr>
                <w:rFonts w:asciiTheme="minorEastAsia" w:eastAsiaTheme="minorEastAsia" w:hAnsiTheme="minorEastAsia"/>
                <w:color w:val="FF0000"/>
                <w:sz w:val="22"/>
              </w:rPr>
            </w:pPr>
          </w:p>
        </w:tc>
        <w:tc>
          <w:tcPr>
            <w:tcW w:w="1701" w:type="dxa"/>
            <w:vAlign w:val="center"/>
          </w:tcPr>
          <w:p w14:paraId="6EACD89A" w14:textId="77777777" w:rsidR="001A341D" w:rsidRDefault="001A341D" w:rsidP="00593F5B">
            <w:pPr>
              <w:rPr>
                <w:rFonts w:asciiTheme="minorEastAsia" w:eastAsiaTheme="minorEastAsia" w:hAnsiTheme="minorEastAsia"/>
                <w:color w:val="FF0000"/>
                <w:sz w:val="22"/>
              </w:rPr>
            </w:pPr>
          </w:p>
        </w:tc>
        <w:tc>
          <w:tcPr>
            <w:tcW w:w="1134" w:type="dxa"/>
            <w:vAlign w:val="center"/>
          </w:tcPr>
          <w:p w14:paraId="77FE7464" w14:textId="77777777" w:rsidR="001A341D" w:rsidRDefault="001A341D" w:rsidP="00593F5B">
            <w:pPr>
              <w:rPr>
                <w:rFonts w:asciiTheme="minorEastAsia" w:eastAsiaTheme="minorEastAsia" w:hAnsiTheme="minorEastAsia"/>
                <w:color w:val="FF0000"/>
                <w:sz w:val="22"/>
              </w:rPr>
            </w:pPr>
          </w:p>
        </w:tc>
        <w:tc>
          <w:tcPr>
            <w:tcW w:w="1701" w:type="dxa"/>
          </w:tcPr>
          <w:p w14:paraId="77C4289F" w14:textId="77777777" w:rsidR="001A341D" w:rsidRDefault="001A341D" w:rsidP="00593F5B">
            <w:pPr>
              <w:rPr>
                <w:rFonts w:asciiTheme="minorEastAsia" w:eastAsiaTheme="minorEastAsia" w:hAnsiTheme="minorEastAsia"/>
                <w:color w:val="FF0000"/>
                <w:sz w:val="22"/>
              </w:rPr>
            </w:pPr>
          </w:p>
        </w:tc>
        <w:tc>
          <w:tcPr>
            <w:tcW w:w="1417" w:type="dxa"/>
          </w:tcPr>
          <w:p w14:paraId="3B574530" w14:textId="77777777" w:rsidR="001A341D" w:rsidRDefault="001A341D" w:rsidP="00593F5B">
            <w:pPr>
              <w:rPr>
                <w:rFonts w:asciiTheme="minorEastAsia" w:eastAsiaTheme="minorEastAsia" w:hAnsiTheme="minorEastAsia"/>
                <w:color w:val="FF0000"/>
                <w:sz w:val="22"/>
              </w:rPr>
            </w:pPr>
          </w:p>
        </w:tc>
      </w:tr>
    </w:tbl>
    <w:p w14:paraId="21D693C5" w14:textId="77777777" w:rsidR="00C36024" w:rsidRPr="004C0164" w:rsidRDefault="00C36024" w:rsidP="00C36024">
      <w:pPr>
        <w:rPr>
          <w:color w:val="FF0000"/>
        </w:rPr>
      </w:pPr>
      <w:r w:rsidRPr="004C0164">
        <w:rPr>
          <w:rFonts w:hint="eastAsia"/>
          <w:color w:val="FF0000"/>
        </w:rPr>
        <w:t>（基础层公司须披露以下信息）</w:t>
      </w:r>
    </w:p>
    <w:p w14:paraId="3FEFC3DC" w14:textId="77777777" w:rsidR="00C36024" w:rsidRDefault="00C36024" w:rsidP="00C36024">
      <w:pPr>
        <w:rPr>
          <w:b/>
        </w:rPr>
      </w:pPr>
      <w:r>
        <w:rPr>
          <w:rFonts w:hint="eastAsia"/>
          <w:b/>
        </w:rPr>
        <w:t>承诺事项履行情况</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7230"/>
        <w:gridCol w:w="992"/>
        <w:gridCol w:w="1417"/>
      </w:tblGrid>
      <w:tr w:rsidR="00C36024" w14:paraId="2B8F6701" w14:textId="77777777" w:rsidTr="00C2378A">
        <w:tc>
          <w:tcPr>
            <w:tcW w:w="7230" w:type="dxa"/>
            <w:shd w:val="pct10" w:color="auto" w:fill="auto"/>
            <w:vAlign w:val="center"/>
          </w:tcPr>
          <w:p w14:paraId="6C3999D9" w14:textId="77777777" w:rsidR="00C36024" w:rsidRDefault="00C36024" w:rsidP="00C2378A">
            <w:pPr>
              <w:jc w:val="center"/>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事项</w:t>
            </w:r>
          </w:p>
        </w:tc>
        <w:tc>
          <w:tcPr>
            <w:tcW w:w="992" w:type="dxa"/>
            <w:shd w:val="pct10" w:color="auto" w:fill="auto"/>
            <w:vAlign w:val="center"/>
          </w:tcPr>
          <w:p w14:paraId="78D00C3F" w14:textId="77777777" w:rsidR="00C36024" w:rsidRDefault="00C36024" w:rsidP="00C2378A">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是或</w:t>
            </w:r>
            <w:r>
              <w:rPr>
                <w:rFonts w:asciiTheme="minorEastAsia" w:eastAsiaTheme="minorEastAsia" w:hAnsiTheme="minorEastAsia"/>
                <w:b/>
                <w:color w:val="000000" w:themeColor="text1"/>
                <w:sz w:val="22"/>
              </w:rPr>
              <w:t>否</w:t>
            </w:r>
          </w:p>
        </w:tc>
        <w:tc>
          <w:tcPr>
            <w:tcW w:w="1417" w:type="dxa"/>
            <w:shd w:val="pct10" w:color="auto" w:fill="auto"/>
          </w:tcPr>
          <w:p w14:paraId="6072B4D0" w14:textId="77777777" w:rsidR="00C36024" w:rsidRDefault="00C36024" w:rsidP="00C2378A">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是否完成整改</w:t>
            </w:r>
          </w:p>
        </w:tc>
      </w:tr>
      <w:tr w:rsidR="00C36024" w14:paraId="1816E0FC" w14:textId="77777777" w:rsidTr="00C2378A">
        <w:tc>
          <w:tcPr>
            <w:tcW w:w="7230" w:type="dxa"/>
          </w:tcPr>
          <w:p w14:paraId="376F6A3B" w14:textId="77777777" w:rsidR="00C36024" w:rsidRDefault="00C36024" w:rsidP="00C2378A">
            <w:pPr>
              <w:jc w:val="left"/>
              <w:rPr>
                <w:rFonts w:asciiTheme="minorEastAsia" w:eastAsiaTheme="minorEastAsia" w:hAnsiTheme="minorEastAsia"/>
                <w:color w:val="000000" w:themeColor="text1"/>
                <w:sz w:val="22"/>
              </w:rPr>
            </w:pPr>
            <w:r w:rsidRPr="00023546">
              <w:rPr>
                <w:rFonts w:asciiTheme="minorEastAsia" w:eastAsiaTheme="minorEastAsia" w:hAnsiTheme="minorEastAsia" w:hint="eastAsia"/>
                <w:color w:val="000000" w:themeColor="text1"/>
                <w:sz w:val="22"/>
              </w:rPr>
              <w:t>因相关法律法规、政策变化、自然灾害等自身无法控制的客观原因，导致承诺无法履行或无法按期履行的，承诺人</w:t>
            </w:r>
            <w:r>
              <w:rPr>
                <w:rFonts w:asciiTheme="minorEastAsia" w:eastAsiaTheme="minorEastAsia" w:hAnsiTheme="minorEastAsia" w:hint="eastAsia"/>
                <w:color w:val="000000" w:themeColor="text1"/>
                <w:sz w:val="22"/>
              </w:rPr>
              <w:t>是否</w:t>
            </w:r>
            <w:r w:rsidRPr="00023546">
              <w:rPr>
                <w:rFonts w:asciiTheme="minorEastAsia" w:eastAsiaTheme="minorEastAsia" w:hAnsiTheme="minorEastAsia" w:hint="eastAsia"/>
                <w:color w:val="000000" w:themeColor="text1"/>
                <w:sz w:val="22"/>
              </w:rPr>
              <w:t>未及时披露相关信息</w:t>
            </w:r>
          </w:p>
        </w:tc>
        <w:tc>
          <w:tcPr>
            <w:tcW w:w="992" w:type="dxa"/>
          </w:tcPr>
          <w:p w14:paraId="484B1D3E" w14:textId="77777777" w:rsidR="00C36024" w:rsidRDefault="00C36024" w:rsidP="00C2378A">
            <w:pPr>
              <w:jc w:val="left"/>
              <w:rPr>
                <w:rFonts w:asciiTheme="minorEastAsia" w:eastAsiaTheme="minorEastAsia" w:hAnsiTheme="minorEastAsia"/>
                <w:color w:val="000000" w:themeColor="text1"/>
                <w:sz w:val="22"/>
              </w:rPr>
            </w:pPr>
            <w:r w:rsidRPr="003F230F">
              <w:rPr>
                <w:rFonts w:asciiTheme="minorEastAsia" w:eastAsiaTheme="minorEastAsia" w:hAnsiTheme="minorEastAsia" w:hint="eastAsia"/>
                <w:color w:val="FF0000"/>
                <w:sz w:val="22"/>
              </w:rPr>
              <w:t>（不涉及</w:t>
            </w:r>
            <w:r w:rsidRPr="003F230F">
              <w:rPr>
                <w:rFonts w:asciiTheme="minorEastAsia" w:eastAsiaTheme="minorEastAsia" w:hAnsiTheme="minorEastAsia"/>
                <w:color w:val="FF0000"/>
                <w:sz w:val="22"/>
              </w:rPr>
              <w:t>/是/否）</w:t>
            </w:r>
          </w:p>
        </w:tc>
        <w:tc>
          <w:tcPr>
            <w:tcW w:w="1417" w:type="dxa"/>
          </w:tcPr>
          <w:p w14:paraId="04ADBC21" w14:textId="77777777" w:rsidR="00C36024" w:rsidRDefault="00C36024" w:rsidP="00C2378A">
            <w:pPr>
              <w:jc w:val="left"/>
              <w:rPr>
                <w:rFonts w:asciiTheme="minorEastAsia" w:eastAsiaTheme="minorEastAsia" w:hAnsiTheme="minorEastAsia"/>
                <w:color w:val="000000" w:themeColor="text1"/>
                <w:sz w:val="22"/>
              </w:rPr>
            </w:pPr>
            <w:r w:rsidRPr="003F230F">
              <w:rPr>
                <w:rFonts w:asciiTheme="minorEastAsia" w:eastAsiaTheme="minorEastAsia" w:hAnsiTheme="minorEastAsia" w:hint="eastAsia"/>
                <w:color w:val="FF0000"/>
                <w:sz w:val="22"/>
              </w:rPr>
              <w:t>（不涉及</w:t>
            </w:r>
            <w:r w:rsidRPr="003F230F">
              <w:rPr>
                <w:rFonts w:asciiTheme="minorEastAsia" w:eastAsiaTheme="minorEastAsia" w:hAnsiTheme="minorEastAsia"/>
                <w:color w:val="FF0000"/>
                <w:sz w:val="22"/>
              </w:rPr>
              <w:t>/是/否）</w:t>
            </w:r>
          </w:p>
        </w:tc>
      </w:tr>
      <w:tr w:rsidR="00C36024" w14:paraId="665D3CAB" w14:textId="77777777" w:rsidTr="00C2378A">
        <w:tc>
          <w:tcPr>
            <w:tcW w:w="7230" w:type="dxa"/>
          </w:tcPr>
          <w:p w14:paraId="40C1D05B" w14:textId="77777777" w:rsidR="00C36024" w:rsidRDefault="00C36024" w:rsidP="00C2378A">
            <w:pPr>
              <w:rPr>
                <w:rFonts w:asciiTheme="minorEastAsia" w:eastAsiaTheme="minorEastAsia" w:hAnsiTheme="minorEastAsia"/>
                <w:color w:val="000000" w:themeColor="text1"/>
                <w:sz w:val="22"/>
              </w:rPr>
            </w:pPr>
            <w:r w:rsidRPr="00023546">
              <w:rPr>
                <w:rFonts w:asciiTheme="minorEastAsia" w:eastAsiaTheme="minorEastAsia" w:hAnsiTheme="minorEastAsia" w:hint="eastAsia"/>
                <w:color w:val="000000" w:themeColor="text1"/>
                <w:sz w:val="22"/>
              </w:rPr>
              <w:t>除自身无法控制的客观原因及全国股转公司另有要求的外，承诺已无法履行或履行承诺不利于维护挂牌公司权益的，承诺人</w:t>
            </w:r>
            <w:r>
              <w:rPr>
                <w:rFonts w:asciiTheme="minorEastAsia" w:eastAsiaTheme="minorEastAsia" w:hAnsiTheme="minorEastAsia" w:hint="eastAsia"/>
                <w:color w:val="000000" w:themeColor="text1"/>
                <w:sz w:val="22"/>
              </w:rPr>
              <w:t>是否</w:t>
            </w:r>
            <w:r w:rsidRPr="00023546">
              <w:rPr>
                <w:rFonts w:asciiTheme="minorEastAsia" w:eastAsiaTheme="minorEastAsia" w:hAnsiTheme="minorEastAsia" w:hint="eastAsia"/>
                <w:color w:val="000000" w:themeColor="text1"/>
                <w:sz w:val="22"/>
              </w:rPr>
              <w:t>未充分披露原因并履行替代方案或豁免承诺的审议程序</w:t>
            </w:r>
          </w:p>
        </w:tc>
        <w:tc>
          <w:tcPr>
            <w:tcW w:w="992" w:type="dxa"/>
          </w:tcPr>
          <w:p w14:paraId="6662FE5C" w14:textId="77777777" w:rsidR="00C36024" w:rsidRDefault="00C36024" w:rsidP="00C2378A">
            <w:pPr>
              <w:jc w:val="left"/>
              <w:rPr>
                <w:rFonts w:asciiTheme="minorEastAsia" w:eastAsiaTheme="minorEastAsia" w:hAnsiTheme="minorEastAsia"/>
                <w:color w:val="000000" w:themeColor="text1"/>
                <w:sz w:val="22"/>
              </w:rPr>
            </w:pPr>
          </w:p>
        </w:tc>
        <w:tc>
          <w:tcPr>
            <w:tcW w:w="1417" w:type="dxa"/>
          </w:tcPr>
          <w:p w14:paraId="7EC4FE50" w14:textId="77777777" w:rsidR="00C36024" w:rsidRDefault="00C36024" w:rsidP="00C2378A">
            <w:pPr>
              <w:jc w:val="left"/>
              <w:rPr>
                <w:rFonts w:asciiTheme="minorEastAsia" w:eastAsiaTheme="minorEastAsia" w:hAnsiTheme="minorEastAsia"/>
                <w:color w:val="000000" w:themeColor="text1"/>
                <w:sz w:val="22"/>
              </w:rPr>
            </w:pPr>
          </w:p>
        </w:tc>
      </w:tr>
      <w:tr w:rsidR="00C36024" w14:paraId="5F0ADCF1" w14:textId="77777777" w:rsidTr="00C2378A">
        <w:tc>
          <w:tcPr>
            <w:tcW w:w="7230" w:type="dxa"/>
          </w:tcPr>
          <w:p w14:paraId="21ED64D5" w14:textId="77777777" w:rsidR="00C36024" w:rsidRDefault="00C36024" w:rsidP="00C2378A">
            <w:pPr>
              <w:rPr>
                <w:rFonts w:asciiTheme="minorEastAsia" w:eastAsiaTheme="minorEastAsia" w:hAnsiTheme="minorEastAsia"/>
                <w:color w:val="000000" w:themeColor="text1"/>
                <w:sz w:val="22"/>
              </w:rPr>
            </w:pPr>
            <w:r w:rsidRPr="00023546">
              <w:rPr>
                <w:rFonts w:asciiTheme="minorEastAsia" w:eastAsiaTheme="minorEastAsia" w:hAnsiTheme="minorEastAsia" w:hint="eastAsia"/>
                <w:color w:val="000000" w:themeColor="text1"/>
                <w:sz w:val="22"/>
              </w:rPr>
              <w:t>除自身无法控制的客观原因外，承诺人</w:t>
            </w:r>
            <w:r>
              <w:rPr>
                <w:rFonts w:asciiTheme="minorEastAsia" w:eastAsiaTheme="minorEastAsia" w:hAnsiTheme="minorEastAsia" w:hint="eastAsia"/>
                <w:color w:val="000000" w:themeColor="text1"/>
                <w:sz w:val="22"/>
              </w:rPr>
              <w:t>是否</w:t>
            </w:r>
            <w:r w:rsidRPr="00023546">
              <w:rPr>
                <w:rFonts w:asciiTheme="minorEastAsia" w:eastAsiaTheme="minorEastAsia" w:hAnsiTheme="minorEastAsia" w:hint="eastAsia"/>
                <w:color w:val="000000" w:themeColor="text1"/>
                <w:sz w:val="22"/>
              </w:rPr>
              <w:t>超期未履行承诺或违反承诺</w:t>
            </w:r>
          </w:p>
        </w:tc>
        <w:tc>
          <w:tcPr>
            <w:tcW w:w="992" w:type="dxa"/>
          </w:tcPr>
          <w:p w14:paraId="2B420AC2" w14:textId="77777777" w:rsidR="00C36024" w:rsidRDefault="00C36024" w:rsidP="00C2378A">
            <w:pPr>
              <w:jc w:val="left"/>
              <w:rPr>
                <w:rFonts w:asciiTheme="minorEastAsia" w:eastAsiaTheme="minorEastAsia" w:hAnsiTheme="minorEastAsia"/>
                <w:color w:val="000000" w:themeColor="text1"/>
                <w:sz w:val="22"/>
              </w:rPr>
            </w:pPr>
          </w:p>
        </w:tc>
        <w:tc>
          <w:tcPr>
            <w:tcW w:w="1417" w:type="dxa"/>
          </w:tcPr>
          <w:p w14:paraId="1FA383FA" w14:textId="77777777" w:rsidR="00C36024" w:rsidRDefault="00C36024" w:rsidP="00C2378A">
            <w:pPr>
              <w:jc w:val="left"/>
              <w:rPr>
                <w:rFonts w:asciiTheme="minorEastAsia" w:eastAsiaTheme="minorEastAsia" w:hAnsiTheme="minorEastAsia"/>
                <w:color w:val="000000" w:themeColor="text1"/>
                <w:sz w:val="22"/>
              </w:rPr>
            </w:pPr>
          </w:p>
        </w:tc>
      </w:tr>
    </w:tbl>
    <w:tbl>
      <w:tblPr>
        <w:tblStyle w:val="220"/>
        <w:tblW w:w="9639" w:type="dxa"/>
        <w:tblInd w:w="-572" w:type="dxa"/>
        <w:tblLook w:val="04A0" w:firstRow="1" w:lastRow="0" w:firstColumn="1" w:lastColumn="0" w:noHBand="0" w:noVBand="1"/>
      </w:tblPr>
      <w:tblGrid>
        <w:gridCol w:w="9639"/>
      </w:tblGrid>
      <w:tr w:rsidR="00C36024" w14:paraId="3B09FCE8" w14:textId="77777777" w:rsidTr="00C2378A">
        <w:trPr>
          <w:trHeight w:val="77"/>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ECB028F" w14:textId="77777777" w:rsidR="00C36024" w:rsidRDefault="00C36024" w:rsidP="00C2378A">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注：存在</w:t>
            </w:r>
            <w:r w:rsidRPr="003F230F">
              <w:rPr>
                <w:rFonts w:asciiTheme="minorEastAsia" w:eastAsiaTheme="minorEastAsia" w:hAnsiTheme="minorEastAsia" w:hint="eastAsia"/>
                <w:i/>
                <w:color w:val="FF0000"/>
                <w:sz w:val="21"/>
                <w:szCs w:val="44"/>
              </w:rPr>
              <w:t>上表</w:t>
            </w:r>
            <w:r>
              <w:rPr>
                <w:rFonts w:asciiTheme="minorEastAsia" w:eastAsiaTheme="minorEastAsia" w:hAnsiTheme="minorEastAsia"/>
                <w:i/>
                <w:color w:val="FF0000"/>
                <w:szCs w:val="44"/>
              </w:rPr>
              <w:t>情形的</w:t>
            </w:r>
            <w:r>
              <w:rPr>
                <w:rFonts w:asciiTheme="minorEastAsia" w:eastAsiaTheme="minorEastAsia" w:hAnsiTheme="minorEastAsia" w:hint="eastAsia"/>
                <w:i/>
                <w:color w:val="FF0000"/>
                <w:szCs w:val="44"/>
              </w:rPr>
              <w:t>，</w:t>
            </w:r>
            <w:r w:rsidRPr="003F230F">
              <w:rPr>
                <w:rFonts w:asciiTheme="minorEastAsia" w:eastAsiaTheme="minorEastAsia" w:hAnsiTheme="minorEastAsia" w:hint="eastAsia"/>
                <w:i/>
                <w:color w:val="FF0000"/>
                <w:sz w:val="21"/>
                <w:szCs w:val="44"/>
              </w:rPr>
              <w:t>应填写具体情况，包括但不限于基本情况、产生该情形的原因、规范情况等</w:t>
            </w:r>
            <w:r>
              <w:rPr>
                <w:rFonts w:asciiTheme="minorEastAsia" w:eastAsiaTheme="minorEastAsia" w:hAnsiTheme="minorEastAsia" w:hint="eastAsia"/>
                <w:i/>
                <w:color w:val="FF0000"/>
                <w:szCs w:val="44"/>
              </w:rPr>
              <w:t>；如尚未整改完成，应当说明预计整改完成时间及具体安排；</w:t>
            </w:r>
          </w:p>
          <w:p w14:paraId="0D2E0F34" w14:textId="77777777" w:rsidR="00C36024" w:rsidRDefault="00C36024" w:rsidP="00C2378A">
            <w:pPr>
              <w:tabs>
                <w:tab w:val="left" w:pos="5140"/>
              </w:tabs>
              <w:rPr>
                <w:rFonts w:asciiTheme="minorEastAsia" w:eastAsiaTheme="minorEastAsia" w:hAnsiTheme="minorEastAsia" w:cstheme="minorBidi"/>
                <w:i/>
                <w:color w:val="FF0000"/>
                <w:szCs w:val="44"/>
              </w:rPr>
            </w:pPr>
            <w:r>
              <w:rPr>
                <w:rFonts w:asciiTheme="minorEastAsia" w:eastAsiaTheme="minorEastAsia" w:hAnsiTheme="minorEastAsia" w:hint="eastAsia"/>
                <w:i/>
                <w:color w:val="FF0000"/>
                <w:szCs w:val="44"/>
              </w:rPr>
              <w:t>如承诺超期未履行完毕的，应当详细说明未完成履行的原因及下一步的工作计划。</w:t>
            </w:r>
            <w:r>
              <w:rPr>
                <w:rFonts w:asciiTheme="minorEastAsia" w:eastAsiaTheme="minorEastAsia" w:hAnsiTheme="minorEastAsia" w:cstheme="minorBidi" w:hint="eastAsia"/>
                <w:i/>
                <w:color w:val="FF0000"/>
                <w:szCs w:val="44"/>
              </w:rPr>
              <w:t>如果没有已披露承诺事项，公司亦应予以说明。</w:t>
            </w:r>
          </w:p>
        </w:tc>
      </w:tr>
    </w:tbl>
    <w:p w14:paraId="31BE7E8C" w14:textId="2E7A01D1" w:rsidR="00C51CBA" w:rsidRPr="004C0164" w:rsidRDefault="00C51CBA" w:rsidP="00C51CBA">
      <w:pPr>
        <w:rPr>
          <w:color w:val="FF0000"/>
        </w:rPr>
      </w:pPr>
      <w:r w:rsidRPr="004C0164">
        <w:rPr>
          <w:rFonts w:hint="eastAsia"/>
          <w:color w:val="FF0000"/>
        </w:rPr>
        <w:t>（创新层公司须披露以下</w:t>
      </w:r>
      <w:r w:rsidR="00D50F26" w:rsidRPr="004C0164">
        <w:rPr>
          <w:rFonts w:hint="eastAsia"/>
          <w:color w:val="FF0000"/>
        </w:rPr>
        <w:t>信息</w:t>
      </w:r>
      <w:r w:rsidRPr="004C0164">
        <w:rPr>
          <w:rFonts w:hint="eastAsia"/>
          <w:color w:val="FF0000"/>
        </w:rPr>
        <w:t>）</w:t>
      </w:r>
    </w:p>
    <w:p w14:paraId="74099D8B" w14:textId="77777777" w:rsidR="00C51CBA" w:rsidRDefault="00C51CBA" w:rsidP="00C51CBA">
      <w:r>
        <w:rPr>
          <w:rFonts w:hint="eastAsia"/>
          <w:b/>
        </w:rPr>
        <w:t>承诺事项详细情况：</w:t>
      </w:r>
    </w:p>
    <w:tbl>
      <w:tblPr>
        <w:tblStyle w:val="afa"/>
        <w:tblW w:w="9638" w:type="dxa"/>
        <w:tblInd w:w="-572" w:type="dxa"/>
        <w:tblLook w:val="04A0" w:firstRow="1" w:lastRow="0" w:firstColumn="1" w:lastColumn="0" w:noHBand="0" w:noVBand="1"/>
      </w:tblPr>
      <w:tblGrid>
        <w:gridCol w:w="9638"/>
      </w:tblGrid>
      <w:tr w:rsidR="00C51CBA" w14:paraId="5195E243" w14:textId="77777777" w:rsidTr="00BD14D2">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FEDD1C9" w14:textId="77777777" w:rsidR="00C51CBA" w:rsidRDefault="00C51CBA" w:rsidP="00BD14D2">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注：如承诺超期未履行完毕的，应当详细说明未完成履行的原因及下一步的工作计划。</w:t>
            </w:r>
            <w:r>
              <w:rPr>
                <w:rFonts w:asciiTheme="minorEastAsia" w:eastAsiaTheme="minorEastAsia" w:hAnsiTheme="minorEastAsia" w:cstheme="minorBidi" w:hint="eastAsia"/>
                <w:i/>
                <w:color w:val="FF0000"/>
                <w:szCs w:val="44"/>
              </w:rPr>
              <w:t>如果没有已披露承诺事项，公司亦应予以说明。</w:t>
            </w:r>
          </w:p>
        </w:tc>
      </w:tr>
    </w:tbl>
    <w:p w14:paraId="3AD8E07C" w14:textId="77777777" w:rsidR="001A341D" w:rsidRDefault="001A341D" w:rsidP="001A341D">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（十一）</w:t>
      </w:r>
      <w:r>
        <w:rPr>
          <w:rFonts w:asciiTheme="minorEastAsia" w:eastAsiaTheme="minorEastAsia" w:hAnsiTheme="minorEastAsia"/>
          <w:b/>
          <w:color w:val="000000" w:themeColor="text1"/>
          <w:szCs w:val="44"/>
        </w:rPr>
        <w:t>被</w:t>
      </w:r>
      <w:r>
        <w:rPr>
          <w:rFonts w:asciiTheme="minorEastAsia" w:eastAsiaTheme="minorEastAsia" w:hAnsiTheme="minorEastAsia" w:hint="eastAsia"/>
          <w:b/>
          <w:color w:val="000000" w:themeColor="text1"/>
          <w:szCs w:val="44"/>
        </w:rPr>
        <w:t>查封、扣押、冻结或者被抵押、质押的资产情况</w:t>
      </w:r>
    </w:p>
    <w:p w14:paraId="2D28C765" w14:textId="77777777" w:rsidR="001A341D" w:rsidRDefault="001A341D" w:rsidP="001A341D">
      <w:pPr>
        <w:ind w:left="5880" w:firstLine="420"/>
        <w:jc w:val="right"/>
      </w:pPr>
      <w:r>
        <w:rPr>
          <w:rFonts w:hint="eastAsia"/>
        </w:rPr>
        <w:t>单位：元</w:t>
      </w:r>
    </w:p>
    <w:tbl>
      <w:tblPr>
        <w:tblW w:w="8421" w:type="dxa"/>
        <w:tblInd w:w="-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580"/>
        <w:gridCol w:w="1280"/>
        <w:gridCol w:w="1415"/>
        <w:gridCol w:w="1280"/>
        <w:gridCol w:w="1586"/>
        <w:gridCol w:w="1280"/>
      </w:tblGrid>
      <w:tr w:rsidR="001A341D" w14:paraId="0EC8109C" w14:textId="77777777" w:rsidTr="00593F5B">
        <w:trPr>
          <w:trHeight w:val="636"/>
        </w:trPr>
        <w:tc>
          <w:tcPr>
            <w:tcW w:w="1580" w:type="dxa"/>
            <w:shd w:val="pct10" w:color="auto" w:fill="auto"/>
            <w:vAlign w:val="center"/>
          </w:tcPr>
          <w:p w14:paraId="10763913" w14:textId="77777777" w:rsidR="001A341D" w:rsidRDefault="001A341D" w:rsidP="00593F5B">
            <w:pPr>
              <w:jc w:val="center"/>
              <w:rPr>
                <w:rFonts w:ascii="宋体" w:hAnsi="宋体"/>
                <w:b/>
                <w:color w:val="000000" w:themeColor="text1"/>
                <w:sz w:val="22"/>
              </w:rPr>
            </w:pPr>
            <w:r>
              <w:rPr>
                <w:rFonts w:ascii="宋体" w:hAnsi="宋体" w:hint="eastAsia"/>
                <w:b/>
                <w:color w:val="000000" w:themeColor="text1"/>
                <w:sz w:val="22"/>
              </w:rPr>
              <w:t>资产名称</w:t>
            </w:r>
          </w:p>
        </w:tc>
        <w:tc>
          <w:tcPr>
            <w:tcW w:w="1280" w:type="dxa"/>
            <w:shd w:val="pct10" w:color="auto" w:fill="auto"/>
            <w:vAlign w:val="center"/>
          </w:tcPr>
          <w:p w14:paraId="2278370A" w14:textId="77777777" w:rsidR="001A341D" w:rsidRDefault="001A341D" w:rsidP="00593F5B">
            <w:pPr>
              <w:jc w:val="center"/>
              <w:rPr>
                <w:rFonts w:ascii="宋体" w:hAnsi="宋体"/>
                <w:b/>
                <w:color w:val="000000" w:themeColor="text1"/>
                <w:sz w:val="22"/>
              </w:rPr>
            </w:pPr>
            <w:r>
              <w:rPr>
                <w:rFonts w:ascii="宋体" w:hAnsi="宋体" w:hint="eastAsia"/>
                <w:b/>
                <w:color w:val="000000" w:themeColor="text1"/>
                <w:sz w:val="22"/>
              </w:rPr>
              <w:t>资产</w:t>
            </w:r>
            <w:r>
              <w:rPr>
                <w:rFonts w:ascii="宋体" w:hAnsi="宋体"/>
                <w:b/>
                <w:color w:val="000000" w:themeColor="text1"/>
                <w:sz w:val="22"/>
              </w:rPr>
              <w:t>类别</w:t>
            </w:r>
          </w:p>
        </w:tc>
        <w:tc>
          <w:tcPr>
            <w:tcW w:w="1415" w:type="dxa"/>
            <w:shd w:val="pct10" w:color="auto" w:fill="auto"/>
            <w:vAlign w:val="center"/>
          </w:tcPr>
          <w:p w14:paraId="78E449C1" w14:textId="77777777" w:rsidR="001A341D" w:rsidRDefault="001A341D" w:rsidP="00593F5B">
            <w:pPr>
              <w:jc w:val="center"/>
              <w:rPr>
                <w:rFonts w:ascii="宋体" w:hAnsi="宋体"/>
                <w:b/>
                <w:color w:val="000000" w:themeColor="text1"/>
                <w:sz w:val="22"/>
              </w:rPr>
            </w:pPr>
            <w:r>
              <w:rPr>
                <w:rFonts w:ascii="宋体" w:hAnsi="宋体" w:hint="eastAsia"/>
                <w:b/>
                <w:color w:val="000000" w:themeColor="text1"/>
                <w:sz w:val="22"/>
              </w:rPr>
              <w:t>权利受限</w:t>
            </w:r>
            <w:r>
              <w:rPr>
                <w:rFonts w:ascii="宋体" w:hAnsi="宋体"/>
                <w:b/>
                <w:color w:val="000000" w:themeColor="text1"/>
                <w:sz w:val="22"/>
              </w:rPr>
              <w:t>类型</w:t>
            </w:r>
          </w:p>
        </w:tc>
        <w:tc>
          <w:tcPr>
            <w:tcW w:w="1280" w:type="dxa"/>
            <w:shd w:val="pct10" w:color="auto" w:fill="auto"/>
            <w:vAlign w:val="center"/>
          </w:tcPr>
          <w:p w14:paraId="68EE6A1F" w14:textId="77777777" w:rsidR="001A341D" w:rsidRDefault="001A341D" w:rsidP="00593F5B">
            <w:pPr>
              <w:jc w:val="center"/>
              <w:rPr>
                <w:rFonts w:ascii="宋体" w:hAnsi="宋体"/>
                <w:b/>
                <w:color w:val="000000" w:themeColor="text1"/>
                <w:sz w:val="22"/>
              </w:rPr>
            </w:pPr>
            <w:r>
              <w:rPr>
                <w:rFonts w:ascii="宋体" w:hAnsi="宋体" w:hint="eastAsia"/>
                <w:b/>
                <w:color w:val="000000" w:themeColor="text1"/>
                <w:sz w:val="22"/>
              </w:rPr>
              <w:t>账面价值</w:t>
            </w:r>
          </w:p>
        </w:tc>
        <w:tc>
          <w:tcPr>
            <w:tcW w:w="1586" w:type="dxa"/>
            <w:shd w:val="pct10" w:color="auto" w:fill="auto"/>
            <w:vAlign w:val="center"/>
          </w:tcPr>
          <w:p w14:paraId="1D6A0E97" w14:textId="77777777" w:rsidR="001A341D" w:rsidRDefault="001A341D" w:rsidP="00593F5B">
            <w:pPr>
              <w:jc w:val="center"/>
              <w:rPr>
                <w:rFonts w:ascii="宋体" w:hAnsi="宋体"/>
                <w:b/>
                <w:color w:val="000000" w:themeColor="text1"/>
                <w:sz w:val="22"/>
              </w:rPr>
            </w:pPr>
            <w:r>
              <w:rPr>
                <w:rFonts w:ascii="宋体" w:hAnsi="宋体" w:hint="eastAsia"/>
                <w:b/>
                <w:color w:val="000000" w:themeColor="text1"/>
                <w:sz w:val="22"/>
              </w:rPr>
              <w:t>占总资产的比例%</w:t>
            </w:r>
          </w:p>
        </w:tc>
        <w:tc>
          <w:tcPr>
            <w:tcW w:w="1280" w:type="dxa"/>
            <w:shd w:val="pct10" w:color="auto" w:fill="auto"/>
            <w:vAlign w:val="center"/>
          </w:tcPr>
          <w:p w14:paraId="08BE7CD8" w14:textId="77777777" w:rsidR="001A341D" w:rsidRDefault="001A341D" w:rsidP="00593F5B">
            <w:pPr>
              <w:jc w:val="center"/>
              <w:rPr>
                <w:rFonts w:ascii="宋体" w:hAnsi="宋体"/>
                <w:b/>
                <w:color w:val="000000" w:themeColor="text1"/>
                <w:sz w:val="22"/>
              </w:rPr>
            </w:pPr>
            <w:r>
              <w:rPr>
                <w:rFonts w:ascii="宋体" w:hAnsi="宋体" w:hint="eastAsia"/>
                <w:b/>
                <w:color w:val="000000" w:themeColor="text1"/>
                <w:sz w:val="22"/>
              </w:rPr>
              <w:t>发生原因</w:t>
            </w:r>
          </w:p>
        </w:tc>
      </w:tr>
      <w:tr w:rsidR="001A341D" w14:paraId="5BB21F8F" w14:textId="77777777" w:rsidTr="00593F5B">
        <w:trPr>
          <w:trHeight w:val="309"/>
        </w:trPr>
        <w:tc>
          <w:tcPr>
            <w:tcW w:w="1580" w:type="dxa"/>
            <w:vAlign w:val="center"/>
          </w:tcPr>
          <w:p w14:paraId="2C31F59C" w14:textId="77777777" w:rsidR="001A341D" w:rsidRDefault="001A341D" w:rsidP="00593F5B">
            <w:pPr>
              <w:jc w:val="center"/>
              <w:rPr>
                <w:rFonts w:ascii="宋体" w:hAnsi="宋体"/>
                <w:color w:val="000000" w:themeColor="text1"/>
                <w:sz w:val="22"/>
              </w:rPr>
            </w:pPr>
            <w:r>
              <w:rPr>
                <w:rFonts w:ascii="宋体" w:hAnsi="宋体" w:hint="eastAsia"/>
                <w:color w:val="000000" w:themeColor="text1"/>
                <w:sz w:val="22"/>
              </w:rPr>
              <w:t>资产1</w:t>
            </w:r>
          </w:p>
        </w:tc>
        <w:tc>
          <w:tcPr>
            <w:tcW w:w="1280" w:type="dxa"/>
            <w:vAlign w:val="center"/>
          </w:tcPr>
          <w:p w14:paraId="13A81959" w14:textId="77777777" w:rsidR="001A341D" w:rsidRDefault="001A341D" w:rsidP="00593F5B">
            <w:pPr>
              <w:rPr>
                <w:rFonts w:ascii="宋体" w:hAnsi="宋体"/>
                <w:color w:val="000000" w:themeColor="text1"/>
                <w:sz w:val="22"/>
              </w:rPr>
            </w:pPr>
          </w:p>
        </w:tc>
        <w:tc>
          <w:tcPr>
            <w:tcW w:w="1415" w:type="dxa"/>
            <w:vAlign w:val="center"/>
          </w:tcPr>
          <w:p w14:paraId="32E11D3C" w14:textId="77777777" w:rsidR="001A341D" w:rsidRDefault="001A341D" w:rsidP="00593F5B">
            <w:pPr>
              <w:rPr>
                <w:rFonts w:ascii="宋体" w:hAnsi="宋体"/>
                <w:color w:val="000000" w:themeColor="text1"/>
                <w:sz w:val="22"/>
              </w:rPr>
            </w:pPr>
            <w:r>
              <w:rPr>
                <w:rFonts w:asciiTheme="minorEastAsia" w:eastAsiaTheme="minorEastAsia" w:hAnsiTheme="minorEastAsia" w:hint="eastAsia"/>
                <w:color w:val="FF0000"/>
                <w:sz w:val="22"/>
              </w:rPr>
              <w:t>查封</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扣押</w:t>
            </w:r>
            <w:r>
              <w:rPr>
                <w:rFonts w:asciiTheme="minorEastAsia" w:eastAsiaTheme="minorEastAsia" w:hAnsiTheme="minorEastAsia"/>
                <w:color w:val="FF0000"/>
                <w:sz w:val="22"/>
              </w:rPr>
              <w:t>/冻结/</w:t>
            </w:r>
            <w:r>
              <w:rPr>
                <w:rFonts w:asciiTheme="minorEastAsia" w:eastAsiaTheme="minorEastAsia" w:hAnsiTheme="minorEastAsia" w:hint="eastAsia"/>
                <w:color w:val="FF0000"/>
                <w:sz w:val="22"/>
              </w:rPr>
              <w:t>抵押</w:t>
            </w:r>
            <w:r>
              <w:rPr>
                <w:rFonts w:asciiTheme="minorEastAsia" w:eastAsiaTheme="minorEastAsia" w:hAnsiTheme="minorEastAsia"/>
                <w:color w:val="FF0000"/>
                <w:sz w:val="22"/>
              </w:rPr>
              <w:t>/质押</w:t>
            </w:r>
            <w:r>
              <w:rPr>
                <w:rFonts w:ascii="宋体" w:hAnsi="宋体"/>
                <w:color w:val="FF0000"/>
                <w:sz w:val="22"/>
              </w:rPr>
              <w:t>/其他（</w:t>
            </w:r>
            <w:r>
              <w:rPr>
                <w:rFonts w:ascii="宋体" w:hAnsi="宋体" w:hint="eastAsia"/>
                <w:color w:val="FF0000"/>
                <w:sz w:val="22"/>
              </w:rPr>
              <w:t>自行填写</w:t>
            </w:r>
            <w:r>
              <w:rPr>
                <w:rFonts w:ascii="宋体" w:hAnsi="宋体"/>
                <w:color w:val="FF0000"/>
                <w:sz w:val="22"/>
              </w:rPr>
              <w:t>）</w:t>
            </w:r>
          </w:p>
        </w:tc>
        <w:tc>
          <w:tcPr>
            <w:tcW w:w="1280" w:type="dxa"/>
            <w:vAlign w:val="center"/>
          </w:tcPr>
          <w:p w14:paraId="012B5F97" w14:textId="77777777" w:rsidR="001A341D" w:rsidRDefault="001A341D" w:rsidP="00593F5B">
            <w:pPr>
              <w:rPr>
                <w:rFonts w:ascii="宋体" w:hAnsi="宋体"/>
                <w:color w:val="000000" w:themeColor="text1"/>
                <w:sz w:val="22"/>
              </w:rPr>
            </w:pPr>
          </w:p>
        </w:tc>
        <w:tc>
          <w:tcPr>
            <w:tcW w:w="1586" w:type="dxa"/>
            <w:vAlign w:val="center"/>
          </w:tcPr>
          <w:p w14:paraId="77FEE0B2" w14:textId="77777777" w:rsidR="001A341D" w:rsidRDefault="001A341D" w:rsidP="00593F5B">
            <w:pPr>
              <w:rPr>
                <w:rFonts w:ascii="宋体" w:hAnsi="宋体"/>
                <w:color w:val="000000" w:themeColor="text1"/>
                <w:sz w:val="22"/>
              </w:rPr>
            </w:pPr>
          </w:p>
        </w:tc>
        <w:tc>
          <w:tcPr>
            <w:tcW w:w="1280" w:type="dxa"/>
            <w:vAlign w:val="center"/>
          </w:tcPr>
          <w:p w14:paraId="07FEF964" w14:textId="77777777" w:rsidR="001A341D" w:rsidRDefault="001A341D" w:rsidP="00593F5B">
            <w:pPr>
              <w:rPr>
                <w:rFonts w:ascii="宋体" w:hAnsi="宋体"/>
                <w:color w:val="000000" w:themeColor="text1"/>
                <w:sz w:val="22"/>
              </w:rPr>
            </w:pPr>
          </w:p>
        </w:tc>
      </w:tr>
      <w:tr w:rsidR="001A341D" w14:paraId="379F7BB0" w14:textId="77777777" w:rsidTr="00593F5B">
        <w:trPr>
          <w:trHeight w:val="309"/>
        </w:trPr>
        <w:tc>
          <w:tcPr>
            <w:tcW w:w="1580" w:type="dxa"/>
            <w:vAlign w:val="center"/>
          </w:tcPr>
          <w:p w14:paraId="5B718D8F" w14:textId="77777777" w:rsidR="001A341D" w:rsidRDefault="001A341D" w:rsidP="00593F5B">
            <w:pPr>
              <w:jc w:val="center"/>
              <w:rPr>
                <w:rFonts w:ascii="宋体" w:hAnsi="宋体"/>
                <w:color w:val="000000" w:themeColor="text1"/>
                <w:sz w:val="22"/>
              </w:rPr>
            </w:pPr>
            <w:r>
              <w:rPr>
                <w:rFonts w:ascii="宋体" w:hAnsi="宋体" w:hint="eastAsia"/>
                <w:color w:val="000000" w:themeColor="text1"/>
                <w:sz w:val="22"/>
              </w:rPr>
              <w:t>资产2</w:t>
            </w:r>
          </w:p>
        </w:tc>
        <w:tc>
          <w:tcPr>
            <w:tcW w:w="1280" w:type="dxa"/>
            <w:vAlign w:val="center"/>
          </w:tcPr>
          <w:p w14:paraId="2E509445" w14:textId="77777777" w:rsidR="001A341D" w:rsidRDefault="001A341D" w:rsidP="00593F5B">
            <w:pPr>
              <w:rPr>
                <w:rFonts w:ascii="宋体" w:hAnsi="宋体"/>
                <w:color w:val="000000" w:themeColor="text1"/>
                <w:sz w:val="22"/>
              </w:rPr>
            </w:pPr>
          </w:p>
        </w:tc>
        <w:tc>
          <w:tcPr>
            <w:tcW w:w="1415" w:type="dxa"/>
            <w:vAlign w:val="center"/>
          </w:tcPr>
          <w:p w14:paraId="6454F56E" w14:textId="77777777" w:rsidR="001A341D" w:rsidRDefault="001A341D" w:rsidP="00593F5B">
            <w:pPr>
              <w:rPr>
                <w:rFonts w:ascii="宋体" w:hAnsi="宋体"/>
                <w:color w:val="000000" w:themeColor="text1"/>
                <w:sz w:val="22"/>
              </w:rPr>
            </w:pPr>
          </w:p>
        </w:tc>
        <w:tc>
          <w:tcPr>
            <w:tcW w:w="1280" w:type="dxa"/>
            <w:vAlign w:val="center"/>
          </w:tcPr>
          <w:p w14:paraId="2A58590D" w14:textId="77777777" w:rsidR="001A341D" w:rsidRDefault="001A341D" w:rsidP="00593F5B">
            <w:pPr>
              <w:rPr>
                <w:rFonts w:ascii="宋体" w:hAnsi="宋体"/>
                <w:color w:val="000000" w:themeColor="text1"/>
                <w:sz w:val="22"/>
              </w:rPr>
            </w:pPr>
          </w:p>
        </w:tc>
        <w:tc>
          <w:tcPr>
            <w:tcW w:w="1586" w:type="dxa"/>
            <w:vAlign w:val="center"/>
          </w:tcPr>
          <w:p w14:paraId="1A5D0444" w14:textId="77777777" w:rsidR="001A341D" w:rsidRDefault="001A341D" w:rsidP="00593F5B">
            <w:pPr>
              <w:rPr>
                <w:rFonts w:ascii="宋体" w:hAnsi="宋体"/>
                <w:color w:val="000000" w:themeColor="text1"/>
                <w:sz w:val="22"/>
              </w:rPr>
            </w:pPr>
          </w:p>
        </w:tc>
        <w:tc>
          <w:tcPr>
            <w:tcW w:w="1280" w:type="dxa"/>
            <w:vAlign w:val="center"/>
          </w:tcPr>
          <w:p w14:paraId="7D79758C" w14:textId="77777777" w:rsidR="001A341D" w:rsidRDefault="001A341D" w:rsidP="00593F5B">
            <w:pPr>
              <w:rPr>
                <w:rFonts w:ascii="宋体" w:hAnsi="宋体"/>
                <w:color w:val="000000" w:themeColor="text1"/>
                <w:sz w:val="22"/>
              </w:rPr>
            </w:pPr>
          </w:p>
        </w:tc>
      </w:tr>
      <w:tr w:rsidR="001A341D" w14:paraId="48B7695A" w14:textId="77777777" w:rsidTr="00593F5B">
        <w:trPr>
          <w:trHeight w:val="636"/>
        </w:trPr>
        <w:tc>
          <w:tcPr>
            <w:tcW w:w="1580" w:type="dxa"/>
            <w:vAlign w:val="center"/>
          </w:tcPr>
          <w:p w14:paraId="7C58E447" w14:textId="77777777" w:rsidR="001A341D" w:rsidRDefault="001A341D" w:rsidP="00593F5B">
            <w:pPr>
              <w:jc w:val="center"/>
              <w:rPr>
                <w:rFonts w:ascii="宋体" w:hAnsi="宋体"/>
                <w:color w:val="000000" w:themeColor="text1"/>
                <w:sz w:val="22"/>
              </w:rPr>
            </w:pPr>
            <w:r>
              <w:rPr>
                <w:rFonts w:ascii="宋体" w:hAnsi="宋体" w:hint="eastAsia"/>
                <w:color w:val="000000" w:themeColor="text1"/>
                <w:sz w:val="22"/>
              </w:rPr>
              <w:t>（自动添行</w:t>
            </w:r>
            <w:r>
              <w:rPr>
                <w:rFonts w:ascii="宋体" w:hAnsi="宋体"/>
                <w:color w:val="000000" w:themeColor="text1"/>
                <w:sz w:val="22"/>
              </w:rPr>
              <w:t>）</w:t>
            </w:r>
          </w:p>
        </w:tc>
        <w:tc>
          <w:tcPr>
            <w:tcW w:w="1280" w:type="dxa"/>
            <w:vAlign w:val="center"/>
          </w:tcPr>
          <w:p w14:paraId="793A73B9" w14:textId="77777777" w:rsidR="001A341D" w:rsidRDefault="001A341D" w:rsidP="00593F5B">
            <w:pPr>
              <w:rPr>
                <w:rFonts w:ascii="宋体" w:hAnsi="宋体"/>
                <w:color w:val="000000" w:themeColor="text1"/>
                <w:sz w:val="22"/>
              </w:rPr>
            </w:pPr>
          </w:p>
        </w:tc>
        <w:tc>
          <w:tcPr>
            <w:tcW w:w="1415" w:type="dxa"/>
            <w:vAlign w:val="center"/>
          </w:tcPr>
          <w:p w14:paraId="52766AD4" w14:textId="77777777" w:rsidR="001A341D" w:rsidRDefault="001A341D" w:rsidP="00593F5B">
            <w:pPr>
              <w:rPr>
                <w:rFonts w:ascii="宋体" w:hAnsi="宋体"/>
                <w:color w:val="000000" w:themeColor="text1"/>
                <w:sz w:val="22"/>
              </w:rPr>
            </w:pPr>
          </w:p>
        </w:tc>
        <w:tc>
          <w:tcPr>
            <w:tcW w:w="1280" w:type="dxa"/>
            <w:vAlign w:val="center"/>
          </w:tcPr>
          <w:p w14:paraId="23ED3324" w14:textId="77777777" w:rsidR="001A341D" w:rsidRDefault="001A341D" w:rsidP="00593F5B">
            <w:pPr>
              <w:rPr>
                <w:rFonts w:ascii="宋体" w:hAnsi="宋体"/>
                <w:color w:val="000000" w:themeColor="text1"/>
                <w:sz w:val="22"/>
              </w:rPr>
            </w:pPr>
          </w:p>
        </w:tc>
        <w:tc>
          <w:tcPr>
            <w:tcW w:w="1586" w:type="dxa"/>
            <w:vAlign w:val="center"/>
          </w:tcPr>
          <w:p w14:paraId="5DCFA3AC" w14:textId="77777777" w:rsidR="001A341D" w:rsidRDefault="001A341D" w:rsidP="00593F5B">
            <w:pPr>
              <w:rPr>
                <w:rFonts w:ascii="宋体" w:hAnsi="宋体"/>
                <w:color w:val="000000" w:themeColor="text1"/>
                <w:sz w:val="22"/>
              </w:rPr>
            </w:pPr>
          </w:p>
        </w:tc>
        <w:tc>
          <w:tcPr>
            <w:tcW w:w="1280" w:type="dxa"/>
            <w:vAlign w:val="center"/>
          </w:tcPr>
          <w:p w14:paraId="01C6F526" w14:textId="77777777" w:rsidR="001A341D" w:rsidRDefault="001A341D" w:rsidP="00593F5B">
            <w:pPr>
              <w:rPr>
                <w:rFonts w:ascii="宋体" w:hAnsi="宋体"/>
                <w:color w:val="000000" w:themeColor="text1"/>
                <w:sz w:val="22"/>
              </w:rPr>
            </w:pPr>
          </w:p>
        </w:tc>
      </w:tr>
      <w:tr w:rsidR="001A341D" w14:paraId="797E24CA" w14:textId="77777777" w:rsidTr="00593F5B">
        <w:trPr>
          <w:trHeight w:val="290"/>
        </w:trPr>
        <w:tc>
          <w:tcPr>
            <w:tcW w:w="1580" w:type="dxa"/>
            <w:vAlign w:val="center"/>
          </w:tcPr>
          <w:p w14:paraId="3F518487" w14:textId="77777777" w:rsidR="001A341D" w:rsidRDefault="001A341D" w:rsidP="00593F5B">
            <w:pPr>
              <w:jc w:val="center"/>
              <w:rPr>
                <w:rFonts w:ascii="宋体" w:hAnsi="宋体"/>
                <w:b/>
                <w:color w:val="000000" w:themeColor="text1"/>
                <w:sz w:val="22"/>
              </w:rPr>
            </w:pPr>
            <w:r>
              <w:rPr>
                <w:rFonts w:ascii="宋体" w:hAnsi="宋体" w:hint="eastAsia"/>
                <w:b/>
                <w:color w:val="000000" w:themeColor="text1"/>
                <w:sz w:val="22"/>
              </w:rPr>
              <w:t>总计</w:t>
            </w:r>
          </w:p>
        </w:tc>
        <w:tc>
          <w:tcPr>
            <w:tcW w:w="1280" w:type="dxa"/>
          </w:tcPr>
          <w:sdt>
            <w:sdtPr>
              <w:tag w:val="_PLD_8542516d778d46b093e3a7372b4fa554"/>
              <w:id w:val="1310980018"/>
              <w:lock w:val="contentLocked"/>
            </w:sdtPr>
            <w:sdtEndPr/>
            <w:sdtContent>
              <w:p w14:paraId="35560FED" w14:textId="7679180A" w:rsidR="001A341D" w:rsidRDefault="001A341D" w:rsidP="00593F5B">
                <w:r>
                  <w:rPr>
                    <w:rFonts w:ascii="宋体" w:hAnsi="宋体" w:hint="eastAsia"/>
                    <w:color w:val="000000" w:themeColor="text1"/>
                    <w:szCs w:val="21"/>
                  </w:rPr>
                  <w:t>-</w:t>
                </w:r>
              </w:p>
            </w:sdtContent>
          </w:sdt>
          <w:p w14:paraId="41ADCB9E" w14:textId="77777777" w:rsidR="001A341D" w:rsidRDefault="001A341D" w:rsidP="00593F5B">
            <w:pPr>
              <w:jc w:val="center"/>
            </w:pPr>
          </w:p>
        </w:tc>
        <w:tc>
          <w:tcPr>
            <w:tcW w:w="1415" w:type="dxa"/>
            <w:vAlign w:val="center"/>
          </w:tcPr>
          <w:sdt>
            <w:sdtPr>
              <w:tag w:val="_PLD_7af7927afb624f0d8e3a7bca4888ede4"/>
              <w:id w:val="-920637551"/>
              <w:lock w:val="contentLocked"/>
            </w:sdtPr>
            <w:sdtEndPr/>
            <w:sdtContent>
              <w:p w14:paraId="4369420B" w14:textId="28408B15" w:rsidR="001A341D" w:rsidRDefault="001A341D" w:rsidP="00593F5B">
                <w:r>
                  <w:rPr>
                    <w:rFonts w:ascii="宋体" w:hAnsi="宋体" w:hint="eastAsia"/>
                    <w:color w:val="000000" w:themeColor="text1"/>
                    <w:szCs w:val="21"/>
                  </w:rPr>
                  <w:t>-</w:t>
                </w:r>
              </w:p>
            </w:sdtContent>
          </w:sdt>
          <w:p w14:paraId="38176B13" w14:textId="77777777" w:rsidR="001A341D" w:rsidRDefault="001A341D" w:rsidP="00593F5B">
            <w:pPr>
              <w:jc w:val="center"/>
            </w:pPr>
          </w:p>
        </w:tc>
        <w:tc>
          <w:tcPr>
            <w:tcW w:w="1280" w:type="dxa"/>
            <w:vAlign w:val="center"/>
          </w:tcPr>
          <w:p w14:paraId="757391E3" w14:textId="77777777" w:rsidR="001A341D" w:rsidRDefault="001A341D" w:rsidP="00593F5B">
            <w:pPr>
              <w:rPr>
                <w:rFonts w:ascii="宋体" w:hAnsi="宋体"/>
                <w:color w:val="000000" w:themeColor="text1"/>
                <w:sz w:val="22"/>
              </w:rPr>
            </w:pPr>
          </w:p>
        </w:tc>
        <w:tc>
          <w:tcPr>
            <w:tcW w:w="1586" w:type="dxa"/>
            <w:vAlign w:val="center"/>
          </w:tcPr>
          <w:p w14:paraId="6DB0B76F" w14:textId="77777777" w:rsidR="001A341D" w:rsidRDefault="001A341D" w:rsidP="00593F5B">
            <w:pPr>
              <w:rPr>
                <w:rFonts w:ascii="宋体" w:hAnsi="宋体"/>
                <w:color w:val="000000" w:themeColor="text1"/>
                <w:sz w:val="22"/>
              </w:rPr>
            </w:pPr>
          </w:p>
        </w:tc>
        <w:tc>
          <w:tcPr>
            <w:tcW w:w="1280" w:type="dxa"/>
            <w:vAlign w:val="center"/>
          </w:tcPr>
          <w:p w14:paraId="2F7A14D6" w14:textId="77777777" w:rsidR="001A341D" w:rsidRDefault="001A341D" w:rsidP="00593F5B">
            <w:pPr>
              <w:jc w:val="center"/>
              <w:rPr>
                <w:rFonts w:ascii="宋体" w:hAnsi="宋体"/>
                <w:color w:val="000000" w:themeColor="text1"/>
                <w:sz w:val="22"/>
              </w:rPr>
            </w:pPr>
            <w:r>
              <w:rPr>
                <w:rFonts w:ascii="宋体" w:hAnsi="宋体" w:hint="eastAsia"/>
                <w:color w:val="000000" w:themeColor="text1"/>
                <w:sz w:val="22"/>
              </w:rPr>
              <w:t>-</w:t>
            </w:r>
          </w:p>
        </w:tc>
      </w:tr>
    </w:tbl>
    <w:p w14:paraId="77564B6C" w14:textId="77777777" w:rsidR="001A341D" w:rsidRDefault="001A341D" w:rsidP="001A341D">
      <w:r>
        <w:rPr>
          <w:rFonts w:hint="eastAsia"/>
          <w:b/>
        </w:rPr>
        <w:t>资产权利</w:t>
      </w:r>
      <w:r>
        <w:rPr>
          <w:b/>
        </w:rPr>
        <w:t>受限</w:t>
      </w:r>
      <w:r>
        <w:rPr>
          <w:rFonts w:hint="eastAsia"/>
          <w:b/>
        </w:rPr>
        <w:t>事</w:t>
      </w:r>
      <w:r>
        <w:rPr>
          <w:b/>
          <w:lang w:val="zh-CN"/>
        </w:rPr>
        <w:t>项</w:t>
      </w:r>
      <w:r>
        <w:rPr>
          <w:rFonts w:hint="eastAsia"/>
          <w:b/>
          <w:lang w:val="zh-CN"/>
        </w:rPr>
        <w:t>对公司</w:t>
      </w:r>
      <w:r>
        <w:rPr>
          <w:b/>
          <w:lang w:val="zh-CN"/>
        </w:rPr>
        <w:t>的</w:t>
      </w:r>
      <w:r>
        <w:rPr>
          <w:rFonts w:hint="eastAsia"/>
          <w:b/>
          <w:lang w:val="zh-CN"/>
        </w:rPr>
        <w:t>影响：</w:t>
      </w:r>
    </w:p>
    <w:tbl>
      <w:tblPr>
        <w:tblStyle w:val="25"/>
        <w:tblW w:w="9639" w:type="dxa"/>
        <w:tblInd w:w="-572" w:type="dxa"/>
        <w:tblLook w:val="04A0" w:firstRow="1" w:lastRow="0" w:firstColumn="1" w:lastColumn="0" w:noHBand="0" w:noVBand="1"/>
      </w:tblPr>
      <w:tblGrid>
        <w:gridCol w:w="9639"/>
      </w:tblGrid>
      <w:tr w:rsidR="001A341D" w14:paraId="6CB4A8DB" w14:textId="77777777" w:rsidTr="00593F5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49859C2" w14:textId="77777777" w:rsidR="001A341D" w:rsidRDefault="001A341D" w:rsidP="00593F5B">
            <w:pPr>
              <w:tabs>
                <w:tab w:val="left" w:pos="5140"/>
              </w:tabs>
              <w:rPr>
                <w:rFonts w:asciiTheme="minorEastAsia" w:eastAsiaTheme="minorEastAsia" w:hAnsiTheme="minorEastAsia"/>
                <w:i/>
                <w:color w:val="FF0000"/>
                <w:szCs w:val="44"/>
              </w:rPr>
            </w:pPr>
          </w:p>
          <w:p w14:paraId="23B83421" w14:textId="77777777" w:rsidR="001A341D" w:rsidRDefault="001A341D" w:rsidP="00593F5B">
            <w:pPr>
              <w:tabs>
                <w:tab w:val="left" w:pos="5140"/>
              </w:tabs>
              <w:rPr>
                <w:rFonts w:asciiTheme="minorEastAsia" w:eastAsiaTheme="minorEastAsia" w:hAnsiTheme="minorEastAsia"/>
                <w:i/>
                <w:color w:val="FF0000"/>
                <w:szCs w:val="44"/>
              </w:rPr>
            </w:pPr>
          </w:p>
        </w:tc>
      </w:tr>
    </w:tbl>
    <w:p w14:paraId="69BED5B6" w14:textId="77777777" w:rsidR="001A341D" w:rsidRDefault="001A341D" w:rsidP="001A341D">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（十二）调查</w:t>
      </w:r>
      <w:r>
        <w:rPr>
          <w:rFonts w:asciiTheme="minorEastAsia" w:eastAsiaTheme="minorEastAsia" w:hAnsiTheme="minorEastAsia"/>
          <w:b/>
          <w:color w:val="000000" w:themeColor="text1"/>
          <w:szCs w:val="44"/>
        </w:rPr>
        <w:t>处罚事项</w:t>
      </w:r>
    </w:p>
    <w:tbl>
      <w:tblPr>
        <w:tblW w:w="9639" w:type="dxa"/>
        <w:tblInd w:w="-572" w:type="dxa"/>
        <w:tblLook w:val="04A0" w:firstRow="1" w:lastRow="0" w:firstColumn="1" w:lastColumn="0" w:noHBand="0" w:noVBand="1"/>
      </w:tblPr>
      <w:tblGrid>
        <w:gridCol w:w="9639"/>
      </w:tblGrid>
      <w:tr w:rsidR="001A341D" w14:paraId="481807C1" w14:textId="77777777" w:rsidTr="00593F5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AB66288" w14:textId="77777777" w:rsidR="00DF75FF" w:rsidRDefault="00DF75FF" w:rsidP="00DF75FF">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注：报告期内存在以下情形的，公司应当说明相关情况：公司涉嫌违法违规被中国证监会及其派出机构或其他有权机关调查，被移送司法机关或追究刑事责任，被中国证监会采取行政监管措施或行政处罚，</w:t>
            </w:r>
            <w:r>
              <w:rPr>
                <w:rFonts w:asciiTheme="minorEastAsia" w:eastAsiaTheme="minorEastAsia" w:hAnsiTheme="minorEastAsia"/>
                <w:i/>
                <w:color w:val="FF0000"/>
                <w:szCs w:val="44"/>
              </w:rPr>
              <w:lastRenderedPageBreak/>
              <w:t>或</w:t>
            </w:r>
            <w:r>
              <w:rPr>
                <w:rFonts w:asciiTheme="minorEastAsia" w:eastAsiaTheme="minorEastAsia" w:hAnsiTheme="minorEastAsia" w:hint="eastAsia"/>
                <w:i/>
                <w:color w:val="FF0000"/>
                <w:szCs w:val="44"/>
              </w:rPr>
              <w:t>受到其他对公司生产经营有重大影响的行政处罚；公司董事、监事、高级管理人员、控股股东或实际控制人涉嫌违法违规被中国证监会或其他有权机关调查、采取留置措施或强制措施或者追究重大刑事责任，被中国证监会处以证券市场禁入、认定为不适当人员，受到对公司生产经营有重大影响的行政处罚。</w:t>
            </w:r>
          </w:p>
          <w:p w14:paraId="5919A692" w14:textId="1A1C48D6" w:rsidR="001A341D" w:rsidRDefault="001A341D" w:rsidP="00593F5B">
            <w:pPr>
              <w:tabs>
                <w:tab w:val="left" w:pos="5140"/>
              </w:tabs>
              <w:rPr>
                <w:rFonts w:asciiTheme="minorEastAsia" w:eastAsiaTheme="minorEastAsia" w:hAnsiTheme="minorEastAsia"/>
                <w:color w:val="000000" w:themeColor="text1"/>
                <w:szCs w:val="44"/>
              </w:rPr>
            </w:pPr>
          </w:p>
        </w:tc>
      </w:tr>
    </w:tbl>
    <w:p w14:paraId="5CEE5359" w14:textId="77777777" w:rsidR="001A341D" w:rsidRDefault="001A341D" w:rsidP="001A341D">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lastRenderedPageBreak/>
        <w:t>（十三）失信情况</w:t>
      </w:r>
    </w:p>
    <w:tbl>
      <w:tblPr>
        <w:tblStyle w:val="51"/>
        <w:tblW w:w="9639" w:type="dxa"/>
        <w:tblInd w:w="-572" w:type="dxa"/>
        <w:tblLook w:val="04A0" w:firstRow="1" w:lastRow="0" w:firstColumn="1" w:lastColumn="0" w:noHBand="0" w:noVBand="1"/>
      </w:tblPr>
      <w:tblGrid>
        <w:gridCol w:w="9639"/>
      </w:tblGrid>
      <w:tr w:rsidR="001A341D" w14:paraId="318F7CF4" w14:textId="77777777" w:rsidTr="00593F5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E006E2D" w14:textId="77777777" w:rsidR="001A341D" w:rsidRDefault="001A341D" w:rsidP="00593F5B">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注：公司应当披露报告期内公司及其控股股东、实际控制人、董事、监事、高级管理人员以及控股子公司是否被纳入失信联合惩戒对象，如有应说明具体情况。</w:t>
            </w:r>
          </w:p>
        </w:tc>
      </w:tr>
    </w:tbl>
    <w:p w14:paraId="68B976DA" w14:textId="77777777" w:rsidR="001A341D" w:rsidRDefault="001A341D" w:rsidP="001A341D">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（十四）应当披露的其他重大事项</w:t>
      </w:r>
    </w:p>
    <w:tbl>
      <w:tblPr>
        <w:tblStyle w:val="afa"/>
        <w:tblW w:w="9639" w:type="dxa"/>
        <w:tblInd w:w="-572" w:type="dxa"/>
        <w:tblLook w:val="04A0" w:firstRow="1" w:lastRow="0" w:firstColumn="1" w:lastColumn="0" w:noHBand="0" w:noVBand="1"/>
      </w:tblPr>
      <w:tblGrid>
        <w:gridCol w:w="9639"/>
      </w:tblGrid>
      <w:tr w:rsidR="001A341D" w14:paraId="423B3504" w14:textId="77777777" w:rsidTr="00593F5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E117DB6" w14:textId="77777777" w:rsidR="001A341D" w:rsidRDefault="001A341D" w:rsidP="00593F5B">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注：（1）公司应当披露报告期内其他发生可能对挂牌公司股票及其他证券品种交易价格产生较大影响，或者对投资者作出投资决策有较大影响的重大事件，以及公司董事会判断为重大事件的事项。</w:t>
            </w:r>
          </w:p>
          <w:p w14:paraId="701073E6" w14:textId="77777777" w:rsidR="001A341D" w:rsidRDefault="001A341D" w:rsidP="00593F5B">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（2）公司的控股子公司发生的本节所列重大事项，可能对投资者决策或者公司股票及其他证券品种交易价格产生较大影响的，公司应当视同公司的重大事项予以披露。</w:t>
            </w:r>
          </w:p>
        </w:tc>
      </w:tr>
    </w:tbl>
    <w:p w14:paraId="746DBB08" w14:textId="77777777" w:rsidR="001A341D" w:rsidRDefault="001A341D" w:rsidP="001A341D">
      <w:pPr>
        <w:numPr>
          <w:ilvl w:val="0"/>
          <w:numId w:val="3"/>
        </w:num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自愿披露的其他事项</w:t>
      </w:r>
    </w:p>
    <w:tbl>
      <w:tblPr>
        <w:tblStyle w:val="afa"/>
        <w:tblW w:w="9639" w:type="dxa"/>
        <w:tblInd w:w="-572" w:type="dxa"/>
        <w:tblLook w:val="04A0" w:firstRow="1" w:lastRow="0" w:firstColumn="1" w:lastColumn="0" w:noHBand="0" w:noVBand="1"/>
      </w:tblPr>
      <w:tblGrid>
        <w:gridCol w:w="9639"/>
      </w:tblGrid>
      <w:tr w:rsidR="001A341D" w14:paraId="17D18B51" w14:textId="77777777" w:rsidTr="00593F5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0AD2748" w14:textId="77777777" w:rsidR="001A341D" w:rsidRDefault="001A341D" w:rsidP="00593F5B"/>
          <w:p w14:paraId="7DC8B4EB" w14:textId="77777777" w:rsidR="001A341D" w:rsidRDefault="001A341D" w:rsidP="00593F5B">
            <w:pPr>
              <w:tabs>
                <w:tab w:val="left" w:pos="5140"/>
              </w:tabs>
              <w:rPr>
                <w:rFonts w:asciiTheme="minorEastAsia" w:eastAsiaTheme="minorEastAsia" w:hAnsiTheme="minorEastAsia"/>
                <w:color w:val="000000" w:themeColor="text1"/>
                <w:szCs w:val="44"/>
              </w:rPr>
            </w:pPr>
          </w:p>
        </w:tc>
      </w:tr>
    </w:tbl>
    <w:p w14:paraId="5CDA6449" w14:textId="77777777" w:rsidR="001A341D" w:rsidRDefault="001A341D" w:rsidP="001A341D">
      <w:pPr>
        <w:tabs>
          <w:tab w:val="left" w:pos="5140"/>
        </w:tabs>
        <w:outlineLvl w:val="0"/>
        <w:rPr>
          <w:rFonts w:ascii="黑体" w:eastAsia="黑体" w:hAnsi="黑体"/>
          <w:color w:val="000000" w:themeColor="text1"/>
          <w:sz w:val="36"/>
          <w:szCs w:val="28"/>
        </w:rPr>
        <w:sectPr w:rsidR="001A341D">
          <w:pgSz w:w="11907" w:h="16840"/>
          <w:pgMar w:top="1440" w:right="1797" w:bottom="1440" w:left="1797" w:header="851" w:footer="992" w:gutter="0"/>
          <w:cols w:space="425"/>
          <w:docGrid w:type="lines" w:linePitch="312"/>
        </w:sectPr>
      </w:pPr>
    </w:p>
    <w:p w14:paraId="414637C2" w14:textId="77777777" w:rsidR="001A341D" w:rsidRDefault="001A341D" w:rsidP="001A341D">
      <w:pPr>
        <w:tabs>
          <w:tab w:val="left" w:pos="5140"/>
        </w:tabs>
        <w:jc w:val="center"/>
        <w:outlineLvl w:val="0"/>
        <w:rPr>
          <w:rFonts w:asciiTheme="minorEastAsia" w:eastAsiaTheme="minorEastAsia" w:hAnsiTheme="minorEastAsia"/>
          <w:color w:val="000000" w:themeColor="text1"/>
          <w:szCs w:val="44"/>
        </w:rPr>
      </w:pPr>
      <w:r>
        <w:rPr>
          <w:rFonts w:ascii="黑体" w:eastAsia="黑体" w:hAnsi="黑体" w:hint="eastAsia"/>
          <w:color w:val="000000" w:themeColor="text1"/>
          <w:sz w:val="36"/>
          <w:szCs w:val="28"/>
        </w:rPr>
        <w:lastRenderedPageBreak/>
        <w:t>第六节 股份变动、融资和利润分配</w:t>
      </w:r>
    </w:p>
    <w:p w14:paraId="3DD5F541" w14:textId="77777777" w:rsidR="001A341D" w:rsidRDefault="001A341D" w:rsidP="001A341D">
      <w:pPr>
        <w:tabs>
          <w:tab w:val="left" w:pos="5140"/>
        </w:tabs>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一</w:t>
      </w:r>
      <w:r>
        <w:rPr>
          <w:rFonts w:ascii="微软雅黑" w:eastAsia="微软雅黑" w:hAnsi="微软雅黑"/>
          <w:b/>
          <w:color w:val="000000" w:themeColor="text1"/>
          <w:sz w:val="22"/>
          <w:szCs w:val="44"/>
        </w:rPr>
        <w:t>、普通股</w:t>
      </w:r>
      <w:r>
        <w:rPr>
          <w:rFonts w:ascii="微软雅黑" w:eastAsia="微软雅黑" w:hAnsi="微软雅黑" w:hint="eastAsia"/>
          <w:b/>
          <w:color w:val="000000" w:themeColor="text1"/>
          <w:sz w:val="22"/>
          <w:szCs w:val="44"/>
        </w:rPr>
        <w:t>股本</w:t>
      </w:r>
      <w:r>
        <w:rPr>
          <w:rFonts w:ascii="微软雅黑" w:eastAsia="微软雅黑" w:hAnsi="微软雅黑"/>
          <w:b/>
          <w:color w:val="000000" w:themeColor="text1"/>
          <w:sz w:val="22"/>
          <w:szCs w:val="44"/>
        </w:rPr>
        <w:t>情况</w:t>
      </w:r>
    </w:p>
    <w:p w14:paraId="542E880B" w14:textId="77777777" w:rsidR="001A341D" w:rsidRDefault="001A341D" w:rsidP="001A341D">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（一）普通股</w:t>
      </w:r>
      <w:r>
        <w:rPr>
          <w:rFonts w:asciiTheme="minorEastAsia" w:eastAsiaTheme="minorEastAsia" w:hAnsiTheme="minorEastAsia"/>
          <w:b/>
          <w:color w:val="000000" w:themeColor="text1"/>
          <w:szCs w:val="44"/>
        </w:rPr>
        <w:t>股本结构</w:t>
      </w:r>
    </w:p>
    <w:p w14:paraId="1825E823" w14:textId="77777777" w:rsidR="001A341D" w:rsidRDefault="001A341D" w:rsidP="001A341D">
      <w:pPr>
        <w:tabs>
          <w:tab w:val="left" w:pos="5140"/>
        </w:tabs>
        <w:jc w:val="right"/>
      </w:pPr>
      <w:r>
        <w:rPr>
          <w:rFonts w:hint="eastAsia"/>
        </w:rPr>
        <w:t>单位：股</w:t>
      </w:r>
    </w:p>
    <w:tbl>
      <w:tblPr>
        <w:tblW w:w="5809"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96"/>
        <w:gridCol w:w="3269"/>
        <w:gridCol w:w="1076"/>
        <w:gridCol w:w="1080"/>
        <w:gridCol w:w="1076"/>
        <w:gridCol w:w="1078"/>
        <w:gridCol w:w="1071"/>
      </w:tblGrid>
      <w:tr w:rsidR="001A341D" w14:paraId="599E0AFA" w14:textId="77777777" w:rsidTr="00593F5B">
        <w:tc>
          <w:tcPr>
            <w:tcW w:w="2210" w:type="pct"/>
            <w:gridSpan w:val="2"/>
            <w:vMerge w:val="restart"/>
            <w:shd w:val="pct10" w:color="auto" w:fill="auto"/>
            <w:vAlign w:val="center"/>
          </w:tcPr>
          <w:p w14:paraId="01474DE7" w14:textId="77777777" w:rsidR="001A341D" w:rsidRDefault="001A341D" w:rsidP="00593F5B">
            <w:pPr>
              <w:jc w:val="center"/>
              <w:rPr>
                <w:b/>
                <w:sz w:val="22"/>
              </w:rPr>
            </w:pPr>
            <w:r>
              <w:rPr>
                <w:rFonts w:hint="eastAsia"/>
                <w:b/>
                <w:sz w:val="22"/>
              </w:rPr>
              <w:t>股份性质</w:t>
            </w:r>
          </w:p>
        </w:tc>
        <w:tc>
          <w:tcPr>
            <w:tcW w:w="1118" w:type="pct"/>
            <w:gridSpan w:val="2"/>
            <w:shd w:val="pct10" w:color="auto" w:fill="auto"/>
            <w:vAlign w:val="center"/>
          </w:tcPr>
          <w:p w14:paraId="27843976" w14:textId="77777777" w:rsidR="001A341D" w:rsidRDefault="001A341D" w:rsidP="00593F5B">
            <w:pPr>
              <w:jc w:val="center"/>
              <w:rPr>
                <w:b/>
                <w:sz w:val="22"/>
              </w:rPr>
            </w:pPr>
            <w:r>
              <w:rPr>
                <w:rFonts w:hint="eastAsia"/>
                <w:b/>
                <w:sz w:val="22"/>
              </w:rPr>
              <w:t>期初</w:t>
            </w:r>
          </w:p>
        </w:tc>
        <w:tc>
          <w:tcPr>
            <w:tcW w:w="558" w:type="pct"/>
            <w:vMerge w:val="restart"/>
            <w:shd w:val="pct10" w:color="auto" w:fill="auto"/>
            <w:vAlign w:val="center"/>
          </w:tcPr>
          <w:p w14:paraId="169D3398" w14:textId="77777777" w:rsidR="001A341D" w:rsidRDefault="001A341D" w:rsidP="00593F5B">
            <w:pPr>
              <w:jc w:val="center"/>
              <w:rPr>
                <w:b/>
                <w:sz w:val="22"/>
              </w:rPr>
            </w:pPr>
            <w:r>
              <w:rPr>
                <w:rFonts w:hint="eastAsia"/>
                <w:b/>
                <w:sz w:val="22"/>
              </w:rPr>
              <w:t>本期</w:t>
            </w:r>
          </w:p>
          <w:p w14:paraId="27D11763" w14:textId="77777777" w:rsidR="001A341D" w:rsidRDefault="001A341D" w:rsidP="00593F5B">
            <w:pPr>
              <w:jc w:val="center"/>
              <w:rPr>
                <w:b/>
                <w:sz w:val="22"/>
              </w:rPr>
            </w:pPr>
            <w:r>
              <w:rPr>
                <w:rFonts w:hint="eastAsia"/>
                <w:b/>
                <w:sz w:val="22"/>
              </w:rPr>
              <w:t>变动</w:t>
            </w:r>
          </w:p>
        </w:tc>
        <w:tc>
          <w:tcPr>
            <w:tcW w:w="1115" w:type="pct"/>
            <w:gridSpan w:val="2"/>
            <w:shd w:val="pct10" w:color="auto" w:fill="auto"/>
            <w:vAlign w:val="center"/>
          </w:tcPr>
          <w:p w14:paraId="1B7B05E6" w14:textId="77777777" w:rsidR="001A341D" w:rsidRDefault="001A341D" w:rsidP="00593F5B">
            <w:pPr>
              <w:jc w:val="center"/>
              <w:rPr>
                <w:b/>
                <w:sz w:val="22"/>
              </w:rPr>
            </w:pPr>
            <w:r>
              <w:rPr>
                <w:rFonts w:hint="eastAsia"/>
                <w:b/>
                <w:sz w:val="22"/>
              </w:rPr>
              <w:t>期末</w:t>
            </w:r>
          </w:p>
        </w:tc>
      </w:tr>
      <w:tr w:rsidR="001A341D" w14:paraId="4CC32CDC" w14:textId="77777777" w:rsidTr="00593F5B">
        <w:tc>
          <w:tcPr>
            <w:tcW w:w="2210" w:type="pct"/>
            <w:gridSpan w:val="2"/>
            <w:vMerge/>
            <w:shd w:val="pct10" w:color="auto" w:fill="auto"/>
            <w:vAlign w:val="center"/>
          </w:tcPr>
          <w:p w14:paraId="1F1806C8" w14:textId="77777777" w:rsidR="001A341D" w:rsidRDefault="001A341D" w:rsidP="00593F5B">
            <w:pPr>
              <w:ind w:right="420" w:firstLineChars="500" w:firstLine="1104"/>
              <w:rPr>
                <w:b/>
                <w:sz w:val="22"/>
              </w:rPr>
            </w:pPr>
          </w:p>
        </w:tc>
        <w:tc>
          <w:tcPr>
            <w:tcW w:w="558" w:type="pct"/>
            <w:shd w:val="pct10" w:color="auto" w:fill="auto"/>
            <w:vAlign w:val="center"/>
          </w:tcPr>
          <w:p w14:paraId="77C8DC4D" w14:textId="77777777" w:rsidR="001A341D" w:rsidRDefault="001A341D" w:rsidP="00593F5B">
            <w:pPr>
              <w:jc w:val="center"/>
              <w:rPr>
                <w:b/>
                <w:sz w:val="22"/>
              </w:rPr>
            </w:pPr>
            <w:r>
              <w:rPr>
                <w:rFonts w:hint="eastAsia"/>
                <w:b/>
                <w:sz w:val="22"/>
              </w:rPr>
              <w:t>数量</w:t>
            </w:r>
          </w:p>
        </w:tc>
        <w:tc>
          <w:tcPr>
            <w:tcW w:w="560" w:type="pct"/>
            <w:shd w:val="pct10" w:color="auto" w:fill="auto"/>
            <w:vAlign w:val="center"/>
          </w:tcPr>
          <w:p w14:paraId="6FB87845" w14:textId="77777777" w:rsidR="001A341D" w:rsidRDefault="001A341D" w:rsidP="00593F5B">
            <w:pPr>
              <w:jc w:val="center"/>
              <w:rPr>
                <w:b/>
                <w:sz w:val="22"/>
              </w:rPr>
            </w:pPr>
            <w:r>
              <w:rPr>
                <w:rFonts w:hint="eastAsia"/>
                <w:b/>
                <w:sz w:val="22"/>
              </w:rPr>
              <w:t>比例</w:t>
            </w:r>
            <w:r>
              <w:rPr>
                <w:rFonts w:hint="eastAsia"/>
                <w:b/>
                <w:sz w:val="22"/>
              </w:rPr>
              <w:t>%</w:t>
            </w:r>
          </w:p>
        </w:tc>
        <w:tc>
          <w:tcPr>
            <w:tcW w:w="558" w:type="pct"/>
            <w:vMerge/>
            <w:shd w:val="pct10" w:color="auto" w:fill="auto"/>
            <w:vAlign w:val="center"/>
          </w:tcPr>
          <w:p w14:paraId="12EAEA7A" w14:textId="77777777" w:rsidR="001A341D" w:rsidRDefault="001A341D" w:rsidP="00593F5B">
            <w:pPr>
              <w:ind w:right="420"/>
              <w:rPr>
                <w:b/>
                <w:sz w:val="22"/>
              </w:rPr>
            </w:pPr>
          </w:p>
        </w:tc>
        <w:tc>
          <w:tcPr>
            <w:tcW w:w="559" w:type="pct"/>
            <w:shd w:val="pct10" w:color="auto" w:fill="auto"/>
            <w:vAlign w:val="center"/>
          </w:tcPr>
          <w:p w14:paraId="59320417" w14:textId="77777777" w:rsidR="001A341D" w:rsidRDefault="001A341D" w:rsidP="00593F5B">
            <w:pPr>
              <w:jc w:val="center"/>
              <w:rPr>
                <w:b/>
                <w:sz w:val="22"/>
              </w:rPr>
            </w:pPr>
            <w:r>
              <w:rPr>
                <w:rFonts w:hint="eastAsia"/>
                <w:b/>
                <w:sz w:val="22"/>
              </w:rPr>
              <w:t>数量</w:t>
            </w:r>
          </w:p>
        </w:tc>
        <w:tc>
          <w:tcPr>
            <w:tcW w:w="556" w:type="pct"/>
            <w:shd w:val="pct10" w:color="auto" w:fill="auto"/>
            <w:vAlign w:val="center"/>
          </w:tcPr>
          <w:p w14:paraId="6ED3C1EA" w14:textId="77777777" w:rsidR="001A341D" w:rsidRDefault="001A341D" w:rsidP="00593F5B">
            <w:pPr>
              <w:jc w:val="center"/>
              <w:rPr>
                <w:b/>
                <w:sz w:val="22"/>
              </w:rPr>
            </w:pPr>
            <w:r>
              <w:rPr>
                <w:rFonts w:hint="eastAsia"/>
                <w:b/>
                <w:sz w:val="22"/>
              </w:rPr>
              <w:t>比例</w:t>
            </w:r>
            <w:r>
              <w:rPr>
                <w:rFonts w:hint="eastAsia"/>
                <w:b/>
                <w:sz w:val="22"/>
              </w:rPr>
              <w:t>%</w:t>
            </w:r>
          </w:p>
        </w:tc>
      </w:tr>
      <w:tr w:rsidR="001A341D" w14:paraId="19B6C052" w14:textId="77777777" w:rsidTr="00593F5B">
        <w:tc>
          <w:tcPr>
            <w:tcW w:w="516" w:type="pct"/>
            <w:vMerge w:val="restart"/>
            <w:vAlign w:val="center"/>
          </w:tcPr>
          <w:p w14:paraId="769CE1B0" w14:textId="77777777" w:rsidR="001A341D" w:rsidRDefault="001A341D" w:rsidP="00593F5B">
            <w:pPr>
              <w:jc w:val="center"/>
              <w:rPr>
                <w:sz w:val="22"/>
              </w:rPr>
            </w:pPr>
            <w:r>
              <w:rPr>
                <w:rFonts w:hint="eastAsia"/>
                <w:sz w:val="22"/>
              </w:rPr>
              <w:t>无限售条件股份</w:t>
            </w:r>
          </w:p>
        </w:tc>
        <w:tc>
          <w:tcPr>
            <w:tcW w:w="1693" w:type="pct"/>
          </w:tcPr>
          <w:p w14:paraId="7B8B211C" w14:textId="77777777" w:rsidR="001A341D" w:rsidRDefault="001A341D" w:rsidP="00593F5B">
            <w:pPr>
              <w:jc w:val="left"/>
              <w:rPr>
                <w:sz w:val="22"/>
              </w:rPr>
            </w:pPr>
            <w:r>
              <w:rPr>
                <w:rFonts w:hint="eastAsia"/>
                <w:sz w:val="22"/>
              </w:rPr>
              <w:t>无限售</w:t>
            </w:r>
            <w:r>
              <w:rPr>
                <w:sz w:val="22"/>
              </w:rPr>
              <w:t>股份总数</w:t>
            </w:r>
          </w:p>
        </w:tc>
        <w:tc>
          <w:tcPr>
            <w:tcW w:w="558" w:type="pct"/>
            <w:vAlign w:val="center"/>
          </w:tcPr>
          <w:p w14:paraId="238218E6" w14:textId="77777777" w:rsidR="001A341D" w:rsidRDefault="001A341D" w:rsidP="00593F5B">
            <w:pPr>
              <w:jc w:val="right"/>
              <w:rPr>
                <w:sz w:val="22"/>
              </w:rPr>
            </w:pPr>
          </w:p>
        </w:tc>
        <w:tc>
          <w:tcPr>
            <w:tcW w:w="560" w:type="pct"/>
            <w:vAlign w:val="center"/>
          </w:tcPr>
          <w:p w14:paraId="5101EE6B" w14:textId="77777777" w:rsidR="001A341D" w:rsidRDefault="001A341D" w:rsidP="00593F5B">
            <w:pPr>
              <w:jc w:val="right"/>
              <w:rPr>
                <w:sz w:val="22"/>
              </w:rPr>
            </w:pPr>
          </w:p>
        </w:tc>
        <w:tc>
          <w:tcPr>
            <w:tcW w:w="558" w:type="pct"/>
            <w:vAlign w:val="center"/>
          </w:tcPr>
          <w:p w14:paraId="522467EB" w14:textId="77777777" w:rsidR="001A341D" w:rsidRDefault="001A341D" w:rsidP="00593F5B">
            <w:pPr>
              <w:jc w:val="right"/>
              <w:rPr>
                <w:sz w:val="22"/>
              </w:rPr>
            </w:pPr>
          </w:p>
        </w:tc>
        <w:tc>
          <w:tcPr>
            <w:tcW w:w="559" w:type="pct"/>
            <w:vAlign w:val="center"/>
          </w:tcPr>
          <w:p w14:paraId="59B39589" w14:textId="77777777" w:rsidR="001A341D" w:rsidRDefault="001A341D" w:rsidP="00593F5B">
            <w:pPr>
              <w:jc w:val="right"/>
              <w:rPr>
                <w:sz w:val="22"/>
              </w:rPr>
            </w:pPr>
          </w:p>
        </w:tc>
        <w:tc>
          <w:tcPr>
            <w:tcW w:w="556" w:type="pct"/>
            <w:vAlign w:val="center"/>
          </w:tcPr>
          <w:p w14:paraId="597C8993" w14:textId="77777777" w:rsidR="001A341D" w:rsidRDefault="001A341D" w:rsidP="00593F5B">
            <w:pPr>
              <w:jc w:val="right"/>
              <w:rPr>
                <w:sz w:val="22"/>
              </w:rPr>
            </w:pPr>
          </w:p>
        </w:tc>
      </w:tr>
      <w:tr w:rsidR="001A341D" w14:paraId="25561302" w14:textId="77777777" w:rsidTr="00593F5B">
        <w:tc>
          <w:tcPr>
            <w:tcW w:w="516" w:type="pct"/>
            <w:vMerge/>
            <w:vAlign w:val="center"/>
          </w:tcPr>
          <w:p w14:paraId="12FCBD31" w14:textId="77777777" w:rsidR="001A341D" w:rsidRDefault="001A341D" w:rsidP="00593F5B">
            <w:pPr>
              <w:ind w:right="420"/>
              <w:rPr>
                <w:sz w:val="22"/>
              </w:rPr>
            </w:pPr>
          </w:p>
        </w:tc>
        <w:tc>
          <w:tcPr>
            <w:tcW w:w="1693" w:type="pct"/>
          </w:tcPr>
          <w:p w14:paraId="04F2CB82" w14:textId="77777777" w:rsidR="001A341D" w:rsidRDefault="001A341D" w:rsidP="00593F5B">
            <w:pPr>
              <w:jc w:val="left"/>
              <w:rPr>
                <w:sz w:val="22"/>
              </w:rPr>
            </w:pPr>
            <w:r>
              <w:rPr>
                <w:sz w:val="22"/>
              </w:rPr>
              <w:t>其中</w:t>
            </w:r>
            <w:r>
              <w:rPr>
                <w:rFonts w:hint="eastAsia"/>
                <w:sz w:val="22"/>
              </w:rPr>
              <w:t>：控股股东、实际控制人</w:t>
            </w:r>
          </w:p>
        </w:tc>
        <w:tc>
          <w:tcPr>
            <w:tcW w:w="558" w:type="pct"/>
            <w:vAlign w:val="center"/>
          </w:tcPr>
          <w:p w14:paraId="7175F15F" w14:textId="77777777" w:rsidR="001A341D" w:rsidRDefault="001A341D" w:rsidP="00593F5B">
            <w:pPr>
              <w:jc w:val="right"/>
              <w:rPr>
                <w:sz w:val="22"/>
              </w:rPr>
            </w:pPr>
          </w:p>
        </w:tc>
        <w:tc>
          <w:tcPr>
            <w:tcW w:w="560" w:type="pct"/>
            <w:vAlign w:val="center"/>
          </w:tcPr>
          <w:p w14:paraId="54B9BDB9" w14:textId="77777777" w:rsidR="001A341D" w:rsidRDefault="001A341D" w:rsidP="00593F5B">
            <w:pPr>
              <w:jc w:val="right"/>
              <w:rPr>
                <w:sz w:val="22"/>
              </w:rPr>
            </w:pPr>
          </w:p>
        </w:tc>
        <w:tc>
          <w:tcPr>
            <w:tcW w:w="558" w:type="pct"/>
            <w:vAlign w:val="center"/>
          </w:tcPr>
          <w:p w14:paraId="74B057EB" w14:textId="77777777" w:rsidR="001A341D" w:rsidRDefault="001A341D" w:rsidP="00593F5B">
            <w:pPr>
              <w:jc w:val="right"/>
              <w:rPr>
                <w:sz w:val="22"/>
              </w:rPr>
            </w:pPr>
          </w:p>
        </w:tc>
        <w:tc>
          <w:tcPr>
            <w:tcW w:w="559" w:type="pct"/>
            <w:vAlign w:val="center"/>
          </w:tcPr>
          <w:p w14:paraId="2C29B9EC" w14:textId="77777777" w:rsidR="001A341D" w:rsidRDefault="001A341D" w:rsidP="00593F5B">
            <w:pPr>
              <w:jc w:val="right"/>
              <w:rPr>
                <w:sz w:val="22"/>
              </w:rPr>
            </w:pPr>
          </w:p>
        </w:tc>
        <w:tc>
          <w:tcPr>
            <w:tcW w:w="556" w:type="pct"/>
            <w:vAlign w:val="center"/>
          </w:tcPr>
          <w:p w14:paraId="57CE6DC5" w14:textId="77777777" w:rsidR="001A341D" w:rsidRDefault="001A341D" w:rsidP="00593F5B">
            <w:pPr>
              <w:jc w:val="right"/>
              <w:rPr>
                <w:sz w:val="22"/>
              </w:rPr>
            </w:pPr>
          </w:p>
        </w:tc>
      </w:tr>
      <w:tr w:rsidR="001A341D" w14:paraId="36470877" w14:textId="77777777" w:rsidTr="00593F5B">
        <w:tc>
          <w:tcPr>
            <w:tcW w:w="516" w:type="pct"/>
            <w:vMerge/>
            <w:vAlign w:val="center"/>
          </w:tcPr>
          <w:p w14:paraId="7223F18A" w14:textId="77777777" w:rsidR="001A341D" w:rsidRDefault="001A341D" w:rsidP="00593F5B">
            <w:pPr>
              <w:ind w:right="420"/>
              <w:rPr>
                <w:sz w:val="22"/>
              </w:rPr>
            </w:pPr>
          </w:p>
        </w:tc>
        <w:tc>
          <w:tcPr>
            <w:tcW w:w="1693" w:type="pct"/>
          </w:tcPr>
          <w:p w14:paraId="67F635B7" w14:textId="77777777" w:rsidR="001A341D" w:rsidRDefault="001A341D" w:rsidP="00593F5B">
            <w:pPr>
              <w:jc w:val="left"/>
              <w:rPr>
                <w:sz w:val="22"/>
              </w:rPr>
            </w:pPr>
            <w:r>
              <w:rPr>
                <w:rFonts w:hint="eastAsia"/>
                <w:sz w:val="22"/>
              </w:rPr>
              <w:t xml:space="preserve">      </w:t>
            </w:r>
            <w:r>
              <w:rPr>
                <w:rFonts w:hint="eastAsia"/>
                <w:sz w:val="22"/>
              </w:rPr>
              <w:t>董事、监事、高管</w:t>
            </w:r>
          </w:p>
        </w:tc>
        <w:tc>
          <w:tcPr>
            <w:tcW w:w="558" w:type="pct"/>
            <w:vAlign w:val="center"/>
          </w:tcPr>
          <w:p w14:paraId="6B778D9C" w14:textId="77777777" w:rsidR="001A341D" w:rsidRDefault="001A341D" w:rsidP="00593F5B">
            <w:pPr>
              <w:jc w:val="right"/>
              <w:rPr>
                <w:sz w:val="22"/>
              </w:rPr>
            </w:pPr>
          </w:p>
        </w:tc>
        <w:tc>
          <w:tcPr>
            <w:tcW w:w="560" w:type="pct"/>
            <w:vAlign w:val="center"/>
          </w:tcPr>
          <w:p w14:paraId="64809B98" w14:textId="77777777" w:rsidR="001A341D" w:rsidRDefault="001A341D" w:rsidP="00593F5B">
            <w:pPr>
              <w:jc w:val="right"/>
              <w:rPr>
                <w:sz w:val="22"/>
              </w:rPr>
            </w:pPr>
          </w:p>
        </w:tc>
        <w:tc>
          <w:tcPr>
            <w:tcW w:w="558" w:type="pct"/>
            <w:vAlign w:val="center"/>
          </w:tcPr>
          <w:p w14:paraId="34DE1539" w14:textId="77777777" w:rsidR="001A341D" w:rsidRDefault="001A341D" w:rsidP="00593F5B">
            <w:pPr>
              <w:jc w:val="right"/>
              <w:rPr>
                <w:sz w:val="22"/>
              </w:rPr>
            </w:pPr>
          </w:p>
        </w:tc>
        <w:tc>
          <w:tcPr>
            <w:tcW w:w="559" w:type="pct"/>
            <w:vAlign w:val="center"/>
          </w:tcPr>
          <w:p w14:paraId="46E100FA" w14:textId="77777777" w:rsidR="001A341D" w:rsidRDefault="001A341D" w:rsidP="00593F5B">
            <w:pPr>
              <w:jc w:val="right"/>
              <w:rPr>
                <w:sz w:val="22"/>
              </w:rPr>
            </w:pPr>
          </w:p>
        </w:tc>
        <w:tc>
          <w:tcPr>
            <w:tcW w:w="556" w:type="pct"/>
            <w:vAlign w:val="center"/>
          </w:tcPr>
          <w:p w14:paraId="40EF456C" w14:textId="77777777" w:rsidR="001A341D" w:rsidRDefault="001A341D" w:rsidP="00593F5B">
            <w:pPr>
              <w:jc w:val="right"/>
              <w:rPr>
                <w:sz w:val="22"/>
              </w:rPr>
            </w:pPr>
          </w:p>
        </w:tc>
      </w:tr>
      <w:tr w:rsidR="001A341D" w14:paraId="0F163FF6" w14:textId="77777777" w:rsidTr="00593F5B">
        <w:trPr>
          <w:trHeight w:val="70"/>
        </w:trPr>
        <w:tc>
          <w:tcPr>
            <w:tcW w:w="516" w:type="pct"/>
            <w:vMerge/>
            <w:vAlign w:val="center"/>
          </w:tcPr>
          <w:p w14:paraId="5E1C9AF7" w14:textId="77777777" w:rsidR="001A341D" w:rsidRDefault="001A341D" w:rsidP="00593F5B">
            <w:pPr>
              <w:ind w:right="420"/>
              <w:rPr>
                <w:sz w:val="22"/>
              </w:rPr>
            </w:pPr>
          </w:p>
        </w:tc>
        <w:tc>
          <w:tcPr>
            <w:tcW w:w="1693" w:type="pct"/>
          </w:tcPr>
          <w:p w14:paraId="0A71D87D" w14:textId="77777777" w:rsidR="001A341D" w:rsidRDefault="001A341D" w:rsidP="00593F5B">
            <w:pPr>
              <w:jc w:val="left"/>
              <w:rPr>
                <w:sz w:val="22"/>
              </w:rPr>
            </w:pPr>
            <w:r>
              <w:rPr>
                <w:rFonts w:hint="eastAsia"/>
                <w:sz w:val="22"/>
              </w:rPr>
              <w:t xml:space="preserve">      </w:t>
            </w:r>
            <w:r>
              <w:rPr>
                <w:rFonts w:hint="eastAsia"/>
                <w:sz w:val="22"/>
              </w:rPr>
              <w:t>核心员工</w:t>
            </w:r>
          </w:p>
        </w:tc>
        <w:tc>
          <w:tcPr>
            <w:tcW w:w="558" w:type="pct"/>
            <w:vAlign w:val="center"/>
          </w:tcPr>
          <w:p w14:paraId="4C8AF652" w14:textId="77777777" w:rsidR="001A341D" w:rsidRDefault="001A341D" w:rsidP="00593F5B">
            <w:pPr>
              <w:jc w:val="right"/>
              <w:rPr>
                <w:sz w:val="22"/>
              </w:rPr>
            </w:pPr>
          </w:p>
        </w:tc>
        <w:tc>
          <w:tcPr>
            <w:tcW w:w="560" w:type="pct"/>
            <w:vAlign w:val="center"/>
          </w:tcPr>
          <w:p w14:paraId="0A188980" w14:textId="77777777" w:rsidR="001A341D" w:rsidRDefault="001A341D" w:rsidP="00593F5B">
            <w:pPr>
              <w:jc w:val="right"/>
              <w:rPr>
                <w:sz w:val="22"/>
              </w:rPr>
            </w:pPr>
          </w:p>
        </w:tc>
        <w:tc>
          <w:tcPr>
            <w:tcW w:w="558" w:type="pct"/>
            <w:vAlign w:val="center"/>
          </w:tcPr>
          <w:p w14:paraId="6A5FA194" w14:textId="77777777" w:rsidR="001A341D" w:rsidRDefault="001A341D" w:rsidP="00593F5B">
            <w:pPr>
              <w:jc w:val="right"/>
              <w:rPr>
                <w:sz w:val="22"/>
              </w:rPr>
            </w:pPr>
          </w:p>
        </w:tc>
        <w:tc>
          <w:tcPr>
            <w:tcW w:w="559" w:type="pct"/>
            <w:vAlign w:val="center"/>
          </w:tcPr>
          <w:p w14:paraId="71C69FCD" w14:textId="77777777" w:rsidR="001A341D" w:rsidRDefault="001A341D" w:rsidP="00593F5B">
            <w:pPr>
              <w:jc w:val="right"/>
              <w:rPr>
                <w:sz w:val="22"/>
              </w:rPr>
            </w:pPr>
          </w:p>
        </w:tc>
        <w:tc>
          <w:tcPr>
            <w:tcW w:w="556" w:type="pct"/>
            <w:vAlign w:val="center"/>
          </w:tcPr>
          <w:p w14:paraId="6BED7108" w14:textId="77777777" w:rsidR="001A341D" w:rsidRDefault="001A341D" w:rsidP="00593F5B">
            <w:pPr>
              <w:jc w:val="right"/>
              <w:rPr>
                <w:sz w:val="22"/>
              </w:rPr>
            </w:pPr>
          </w:p>
        </w:tc>
      </w:tr>
      <w:tr w:rsidR="001A341D" w14:paraId="7932975C" w14:textId="77777777" w:rsidTr="00593F5B">
        <w:tc>
          <w:tcPr>
            <w:tcW w:w="516" w:type="pct"/>
            <w:vMerge w:val="restart"/>
            <w:vAlign w:val="center"/>
          </w:tcPr>
          <w:p w14:paraId="63A0842D" w14:textId="77777777" w:rsidR="001A341D" w:rsidRDefault="001A341D" w:rsidP="00593F5B">
            <w:pPr>
              <w:jc w:val="center"/>
              <w:rPr>
                <w:sz w:val="22"/>
              </w:rPr>
            </w:pPr>
            <w:r>
              <w:rPr>
                <w:rFonts w:hint="eastAsia"/>
                <w:sz w:val="22"/>
              </w:rPr>
              <w:t>有限售条件股份</w:t>
            </w:r>
          </w:p>
        </w:tc>
        <w:tc>
          <w:tcPr>
            <w:tcW w:w="1693" w:type="pct"/>
          </w:tcPr>
          <w:p w14:paraId="1FFB9AF3" w14:textId="77777777" w:rsidR="001A341D" w:rsidRDefault="001A341D" w:rsidP="00593F5B">
            <w:pPr>
              <w:jc w:val="left"/>
              <w:rPr>
                <w:sz w:val="22"/>
              </w:rPr>
            </w:pPr>
            <w:r>
              <w:rPr>
                <w:rFonts w:hint="eastAsia"/>
                <w:sz w:val="22"/>
              </w:rPr>
              <w:t>有限售</w:t>
            </w:r>
            <w:r>
              <w:rPr>
                <w:sz w:val="22"/>
              </w:rPr>
              <w:t>股份总数</w:t>
            </w:r>
          </w:p>
        </w:tc>
        <w:tc>
          <w:tcPr>
            <w:tcW w:w="558" w:type="pct"/>
            <w:vAlign w:val="center"/>
          </w:tcPr>
          <w:p w14:paraId="127425A3" w14:textId="77777777" w:rsidR="001A341D" w:rsidRDefault="001A341D" w:rsidP="00593F5B">
            <w:pPr>
              <w:jc w:val="right"/>
              <w:rPr>
                <w:sz w:val="22"/>
              </w:rPr>
            </w:pPr>
          </w:p>
        </w:tc>
        <w:tc>
          <w:tcPr>
            <w:tcW w:w="560" w:type="pct"/>
            <w:vAlign w:val="center"/>
          </w:tcPr>
          <w:p w14:paraId="0CD48B07" w14:textId="77777777" w:rsidR="001A341D" w:rsidRDefault="001A341D" w:rsidP="00593F5B">
            <w:pPr>
              <w:jc w:val="right"/>
              <w:rPr>
                <w:sz w:val="22"/>
              </w:rPr>
            </w:pPr>
          </w:p>
        </w:tc>
        <w:tc>
          <w:tcPr>
            <w:tcW w:w="558" w:type="pct"/>
            <w:vAlign w:val="center"/>
          </w:tcPr>
          <w:p w14:paraId="50E6307B" w14:textId="77777777" w:rsidR="001A341D" w:rsidRDefault="001A341D" w:rsidP="00593F5B">
            <w:pPr>
              <w:jc w:val="right"/>
              <w:rPr>
                <w:sz w:val="22"/>
              </w:rPr>
            </w:pPr>
          </w:p>
        </w:tc>
        <w:tc>
          <w:tcPr>
            <w:tcW w:w="559" w:type="pct"/>
            <w:vAlign w:val="center"/>
          </w:tcPr>
          <w:p w14:paraId="29DECD94" w14:textId="77777777" w:rsidR="001A341D" w:rsidRDefault="001A341D" w:rsidP="00593F5B">
            <w:pPr>
              <w:jc w:val="right"/>
              <w:rPr>
                <w:sz w:val="22"/>
              </w:rPr>
            </w:pPr>
          </w:p>
        </w:tc>
        <w:tc>
          <w:tcPr>
            <w:tcW w:w="556" w:type="pct"/>
            <w:vAlign w:val="center"/>
          </w:tcPr>
          <w:p w14:paraId="63817A02" w14:textId="77777777" w:rsidR="001A341D" w:rsidRDefault="001A341D" w:rsidP="00593F5B">
            <w:pPr>
              <w:jc w:val="right"/>
              <w:rPr>
                <w:sz w:val="22"/>
              </w:rPr>
            </w:pPr>
          </w:p>
        </w:tc>
      </w:tr>
      <w:tr w:rsidR="001A341D" w14:paraId="4E259EAD" w14:textId="77777777" w:rsidTr="00593F5B">
        <w:tc>
          <w:tcPr>
            <w:tcW w:w="516" w:type="pct"/>
            <w:vMerge/>
          </w:tcPr>
          <w:p w14:paraId="24E58F32" w14:textId="77777777" w:rsidR="001A341D" w:rsidRDefault="001A341D" w:rsidP="00593F5B">
            <w:pPr>
              <w:ind w:right="420"/>
              <w:rPr>
                <w:sz w:val="22"/>
              </w:rPr>
            </w:pPr>
          </w:p>
        </w:tc>
        <w:tc>
          <w:tcPr>
            <w:tcW w:w="1693" w:type="pct"/>
          </w:tcPr>
          <w:p w14:paraId="15B344DD" w14:textId="77777777" w:rsidR="001A341D" w:rsidRDefault="001A341D" w:rsidP="00593F5B">
            <w:pPr>
              <w:jc w:val="left"/>
              <w:rPr>
                <w:sz w:val="22"/>
              </w:rPr>
            </w:pPr>
            <w:r>
              <w:rPr>
                <w:sz w:val="22"/>
              </w:rPr>
              <w:t>其中</w:t>
            </w:r>
            <w:r>
              <w:rPr>
                <w:rFonts w:hint="eastAsia"/>
                <w:sz w:val="22"/>
              </w:rPr>
              <w:t>：控股股东、实际控制人</w:t>
            </w:r>
          </w:p>
        </w:tc>
        <w:tc>
          <w:tcPr>
            <w:tcW w:w="558" w:type="pct"/>
            <w:vAlign w:val="center"/>
          </w:tcPr>
          <w:p w14:paraId="196581A4" w14:textId="77777777" w:rsidR="001A341D" w:rsidRDefault="001A341D" w:rsidP="00593F5B">
            <w:pPr>
              <w:jc w:val="right"/>
              <w:rPr>
                <w:sz w:val="22"/>
              </w:rPr>
            </w:pPr>
          </w:p>
        </w:tc>
        <w:tc>
          <w:tcPr>
            <w:tcW w:w="560" w:type="pct"/>
            <w:vAlign w:val="center"/>
          </w:tcPr>
          <w:p w14:paraId="662B429F" w14:textId="77777777" w:rsidR="001A341D" w:rsidRDefault="001A341D" w:rsidP="00593F5B">
            <w:pPr>
              <w:jc w:val="right"/>
              <w:rPr>
                <w:sz w:val="22"/>
              </w:rPr>
            </w:pPr>
          </w:p>
        </w:tc>
        <w:tc>
          <w:tcPr>
            <w:tcW w:w="558" w:type="pct"/>
            <w:vAlign w:val="center"/>
          </w:tcPr>
          <w:p w14:paraId="24A7C9FF" w14:textId="77777777" w:rsidR="001A341D" w:rsidRDefault="001A341D" w:rsidP="00593F5B">
            <w:pPr>
              <w:jc w:val="right"/>
              <w:rPr>
                <w:sz w:val="22"/>
              </w:rPr>
            </w:pPr>
          </w:p>
        </w:tc>
        <w:tc>
          <w:tcPr>
            <w:tcW w:w="559" w:type="pct"/>
            <w:vAlign w:val="center"/>
          </w:tcPr>
          <w:p w14:paraId="53FCF541" w14:textId="77777777" w:rsidR="001A341D" w:rsidRDefault="001A341D" w:rsidP="00593F5B">
            <w:pPr>
              <w:jc w:val="right"/>
              <w:rPr>
                <w:sz w:val="22"/>
              </w:rPr>
            </w:pPr>
          </w:p>
        </w:tc>
        <w:tc>
          <w:tcPr>
            <w:tcW w:w="556" w:type="pct"/>
            <w:vAlign w:val="center"/>
          </w:tcPr>
          <w:p w14:paraId="2A59B29B" w14:textId="77777777" w:rsidR="001A341D" w:rsidRDefault="001A341D" w:rsidP="00593F5B">
            <w:pPr>
              <w:jc w:val="right"/>
              <w:rPr>
                <w:sz w:val="22"/>
              </w:rPr>
            </w:pPr>
          </w:p>
        </w:tc>
      </w:tr>
      <w:tr w:rsidR="001A341D" w14:paraId="2C50B770" w14:textId="77777777" w:rsidTr="00593F5B">
        <w:tc>
          <w:tcPr>
            <w:tcW w:w="516" w:type="pct"/>
            <w:vMerge/>
          </w:tcPr>
          <w:p w14:paraId="14453FCC" w14:textId="77777777" w:rsidR="001A341D" w:rsidRDefault="001A341D" w:rsidP="00593F5B">
            <w:pPr>
              <w:ind w:right="420"/>
              <w:rPr>
                <w:sz w:val="22"/>
              </w:rPr>
            </w:pPr>
          </w:p>
        </w:tc>
        <w:tc>
          <w:tcPr>
            <w:tcW w:w="1693" w:type="pct"/>
          </w:tcPr>
          <w:p w14:paraId="3FAD2CA2" w14:textId="77777777" w:rsidR="001A341D" w:rsidRDefault="001A341D" w:rsidP="00593F5B">
            <w:pPr>
              <w:jc w:val="left"/>
              <w:rPr>
                <w:sz w:val="22"/>
              </w:rPr>
            </w:pPr>
            <w:r>
              <w:rPr>
                <w:rFonts w:hint="eastAsia"/>
                <w:sz w:val="22"/>
              </w:rPr>
              <w:t xml:space="preserve">      </w:t>
            </w:r>
            <w:r>
              <w:rPr>
                <w:rFonts w:hint="eastAsia"/>
                <w:sz w:val="22"/>
              </w:rPr>
              <w:t>董事、监事、高管</w:t>
            </w:r>
          </w:p>
        </w:tc>
        <w:tc>
          <w:tcPr>
            <w:tcW w:w="558" w:type="pct"/>
            <w:vAlign w:val="center"/>
          </w:tcPr>
          <w:p w14:paraId="71960D2D" w14:textId="77777777" w:rsidR="001A341D" w:rsidRDefault="001A341D" w:rsidP="00593F5B">
            <w:pPr>
              <w:jc w:val="right"/>
              <w:rPr>
                <w:sz w:val="22"/>
              </w:rPr>
            </w:pPr>
          </w:p>
        </w:tc>
        <w:tc>
          <w:tcPr>
            <w:tcW w:w="560" w:type="pct"/>
            <w:vAlign w:val="center"/>
          </w:tcPr>
          <w:p w14:paraId="24847EBF" w14:textId="77777777" w:rsidR="001A341D" w:rsidRDefault="001A341D" w:rsidP="00593F5B">
            <w:pPr>
              <w:jc w:val="right"/>
              <w:rPr>
                <w:sz w:val="22"/>
              </w:rPr>
            </w:pPr>
          </w:p>
        </w:tc>
        <w:tc>
          <w:tcPr>
            <w:tcW w:w="558" w:type="pct"/>
            <w:vAlign w:val="center"/>
          </w:tcPr>
          <w:p w14:paraId="09FF218F" w14:textId="77777777" w:rsidR="001A341D" w:rsidRDefault="001A341D" w:rsidP="00593F5B">
            <w:pPr>
              <w:jc w:val="right"/>
              <w:rPr>
                <w:sz w:val="22"/>
              </w:rPr>
            </w:pPr>
          </w:p>
        </w:tc>
        <w:tc>
          <w:tcPr>
            <w:tcW w:w="559" w:type="pct"/>
            <w:vAlign w:val="center"/>
          </w:tcPr>
          <w:p w14:paraId="1BB718F5" w14:textId="77777777" w:rsidR="001A341D" w:rsidRDefault="001A341D" w:rsidP="00593F5B">
            <w:pPr>
              <w:jc w:val="right"/>
              <w:rPr>
                <w:sz w:val="22"/>
              </w:rPr>
            </w:pPr>
          </w:p>
        </w:tc>
        <w:tc>
          <w:tcPr>
            <w:tcW w:w="556" w:type="pct"/>
            <w:vAlign w:val="center"/>
          </w:tcPr>
          <w:p w14:paraId="5A4536B6" w14:textId="77777777" w:rsidR="001A341D" w:rsidRDefault="001A341D" w:rsidP="00593F5B">
            <w:pPr>
              <w:jc w:val="right"/>
              <w:rPr>
                <w:sz w:val="22"/>
              </w:rPr>
            </w:pPr>
          </w:p>
        </w:tc>
      </w:tr>
      <w:tr w:rsidR="001A341D" w14:paraId="5AB3DB18" w14:textId="77777777" w:rsidTr="00593F5B">
        <w:tc>
          <w:tcPr>
            <w:tcW w:w="516" w:type="pct"/>
            <w:vMerge/>
          </w:tcPr>
          <w:p w14:paraId="2F9A1CEE" w14:textId="77777777" w:rsidR="001A341D" w:rsidRDefault="001A341D" w:rsidP="00593F5B">
            <w:pPr>
              <w:ind w:right="420"/>
              <w:rPr>
                <w:sz w:val="22"/>
              </w:rPr>
            </w:pPr>
          </w:p>
        </w:tc>
        <w:tc>
          <w:tcPr>
            <w:tcW w:w="1693" w:type="pct"/>
          </w:tcPr>
          <w:p w14:paraId="465496C0" w14:textId="77777777" w:rsidR="001A341D" w:rsidRDefault="001A341D" w:rsidP="00593F5B">
            <w:pPr>
              <w:jc w:val="left"/>
              <w:rPr>
                <w:sz w:val="22"/>
              </w:rPr>
            </w:pPr>
            <w:r>
              <w:rPr>
                <w:rFonts w:hint="eastAsia"/>
                <w:sz w:val="22"/>
              </w:rPr>
              <w:t xml:space="preserve">      </w:t>
            </w:r>
            <w:r>
              <w:rPr>
                <w:rFonts w:hint="eastAsia"/>
                <w:sz w:val="22"/>
              </w:rPr>
              <w:t>核心员工</w:t>
            </w:r>
          </w:p>
        </w:tc>
        <w:tc>
          <w:tcPr>
            <w:tcW w:w="558" w:type="pct"/>
            <w:vAlign w:val="center"/>
          </w:tcPr>
          <w:p w14:paraId="362817BF" w14:textId="77777777" w:rsidR="001A341D" w:rsidRDefault="001A341D" w:rsidP="00593F5B">
            <w:pPr>
              <w:jc w:val="right"/>
              <w:rPr>
                <w:sz w:val="22"/>
              </w:rPr>
            </w:pPr>
          </w:p>
        </w:tc>
        <w:tc>
          <w:tcPr>
            <w:tcW w:w="560" w:type="pct"/>
            <w:vAlign w:val="center"/>
          </w:tcPr>
          <w:p w14:paraId="3B23C59E" w14:textId="77777777" w:rsidR="001A341D" w:rsidRDefault="001A341D" w:rsidP="00593F5B">
            <w:pPr>
              <w:jc w:val="right"/>
              <w:rPr>
                <w:sz w:val="22"/>
              </w:rPr>
            </w:pPr>
          </w:p>
        </w:tc>
        <w:tc>
          <w:tcPr>
            <w:tcW w:w="558" w:type="pct"/>
            <w:vAlign w:val="center"/>
          </w:tcPr>
          <w:p w14:paraId="6660FFF5" w14:textId="77777777" w:rsidR="001A341D" w:rsidRDefault="001A341D" w:rsidP="00593F5B">
            <w:pPr>
              <w:jc w:val="right"/>
              <w:rPr>
                <w:sz w:val="22"/>
              </w:rPr>
            </w:pPr>
          </w:p>
        </w:tc>
        <w:tc>
          <w:tcPr>
            <w:tcW w:w="559" w:type="pct"/>
            <w:vAlign w:val="center"/>
          </w:tcPr>
          <w:p w14:paraId="324857BC" w14:textId="77777777" w:rsidR="001A341D" w:rsidRDefault="001A341D" w:rsidP="00593F5B">
            <w:pPr>
              <w:jc w:val="right"/>
              <w:rPr>
                <w:sz w:val="22"/>
              </w:rPr>
            </w:pPr>
          </w:p>
        </w:tc>
        <w:tc>
          <w:tcPr>
            <w:tcW w:w="556" w:type="pct"/>
            <w:vAlign w:val="center"/>
          </w:tcPr>
          <w:p w14:paraId="1C5A9932" w14:textId="77777777" w:rsidR="001A341D" w:rsidRDefault="001A341D" w:rsidP="00593F5B">
            <w:pPr>
              <w:jc w:val="right"/>
              <w:rPr>
                <w:sz w:val="22"/>
              </w:rPr>
            </w:pPr>
          </w:p>
        </w:tc>
      </w:tr>
      <w:tr w:rsidR="001A341D" w14:paraId="66B37CDD" w14:textId="77777777" w:rsidTr="00593F5B">
        <w:tc>
          <w:tcPr>
            <w:tcW w:w="2210" w:type="pct"/>
            <w:gridSpan w:val="2"/>
          </w:tcPr>
          <w:p w14:paraId="40E90FF2" w14:textId="77777777" w:rsidR="001A341D" w:rsidRDefault="001A341D" w:rsidP="00593F5B">
            <w:pPr>
              <w:jc w:val="center"/>
              <w:rPr>
                <w:b/>
                <w:sz w:val="22"/>
              </w:rPr>
            </w:pPr>
            <w:r>
              <w:rPr>
                <w:rFonts w:hint="eastAsia"/>
                <w:b/>
                <w:sz w:val="22"/>
              </w:rPr>
              <w:t xml:space="preserve">     </w:t>
            </w:r>
            <w:r>
              <w:rPr>
                <w:rFonts w:hint="eastAsia"/>
                <w:b/>
                <w:sz w:val="22"/>
              </w:rPr>
              <w:t>总股本</w:t>
            </w:r>
          </w:p>
        </w:tc>
        <w:tc>
          <w:tcPr>
            <w:tcW w:w="558" w:type="pct"/>
            <w:vAlign w:val="center"/>
          </w:tcPr>
          <w:p w14:paraId="481583CA" w14:textId="77777777" w:rsidR="001A341D" w:rsidRDefault="001A341D" w:rsidP="00593F5B">
            <w:pPr>
              <w:jc w:val="right"/>
              <w:rPr>
                <w:b/>
                <w:sz w:val="22"/>
              </w:rPr>
            </w:pPr>
          </w:p>
        </w:tc>
        <w:tc>
          <w:tcPr>
            <w:tcW w:w="560" w:type="pct"/>
            <w:vAlign w:val="center"/>
          </w:tcPr>
          <w:p w14:paraId="7C6DC428" w14:textId="77777777" w:rsidR="001A341D" w:rsidRDefault="001A341D" w:rsidP="00593F5B">
            <w:pPr>
              <w:jc w:val="center"/>
              <w:rPr>
                <w:b/>
                <w:sz w:val="22"/>
              </w:rPr>
            </w:pPr>
            <w:r>
              <w:rPr>
                <w:rFonts w:ascii="宋体" w:hAnsi="宋体" w:hint="eastAsia"/>
                <w:b/>
                <w:color w:val="000000" w:themeColor="text1"/>
                <w:sz w:val="22"/>
              </w:rPr>
              <w:t>-</w:t>
            </w:r>
          </w:p>
        </w:tc>
        <w:tc>
          <w:tcPr>
            <w:tcW w:w="558" w:type="pct"/>
            <w:vAlign w:val="center"/>
          </w:tcPr>
          <w:p w14:paraId="1A0B2254" w14:textId="77777777" w:rsidR="001A341D" w:rsidRDefault="001A341D" w:rsidP="00593F5B">
            <w:pPr>
              <w:jc w:val="right"/>
              <w:rPr>
                <w:b/>
                <w:sz w:val="22"/>
              </w:rPr>
            </w:pPr>
          </w:p>
        </w:tc>
        <w:tc>
          <w:tcPr>
            <w:tcW w:w="559" w:type="pct"/>
            <w:vAlign w:val="center"/>
          </w:tcPr>
          <w:p w14:paraId="3830A44B" w14:textId="77777777" w:rsidR="001A341D" w:rsidRDefault="001A341D" w:rsidP="00593F5B">
            <w:pPr>
              <w:jc w:val="right"/>
              <w:rPr>
                <w:b/>
                <w:sz w:val="22"/>
              </w:rPr>
            </w:pPr>
          </w:p>
        </w:tc>
        <w:tc>
          <w:tcPr>
            <w:tcW w:w="556" w:type="pct"/>
            <w:vAlign w:val="center"/>
          </w:tcPr>
          <w:p w14:paraId="3D1B986E" w14:textId="77777777" w:rsidR="001A341D" w:rsidRDefault="001A341D" w:rsidP="00593F5B">
            <w:pPr>
              <w:jc w:val="center"/>
              <w:rPr>
                <w:b/>
                <w:sz w:val="22"/>
              </w:rPr>
            </w:pPr>
            <w:r>
              <w:rPr>
                <w:rFonts w:ascii="宋体" w:hAnsi="宋体" w:hint="eastAsia"/>
                <w:b/>
                <w:color w:val="000000" w:themeColor="text1"/>
                <w:sz w:val="22"/>
              </w:rPr>
              <w:t>-</w:t>
            </w:r>
          </w:p>
        </w:tc>
      </w:tr>
      <w:tr w:rsidR="001A341D" w14:paraId="310F5AC8" w14:textId="77777777" w:rsidTr="00593F5B">
        <w:tc>
          <w:tcPr>
            <w:tcW w:w="2210" w:type="pct"/>
            <w:gridSpan w:val="2"/>
          </w:tcPr>
          <w:p w14:paraId="0ECA2060" w14:textId="77777777" w:rsidR="001A341D" w:rsidRDefault="001A341D" w:rsidP="00593F5B">
            <w:pPr>
              <w:jc w:val="center"/>
              <w:rPr>
                <w:b/>
                <w:sz w:val="22"/>
              </w:rPr>
            </w:pPr>
            <w:r>
              <w:rPr>
                <w:rFonts w:hint="eastAsia"/>
                <w:b/>
                <w:sz w:val="22"/>
              </w:rPr>
              <w:t xml:space="preserve">     </w:t>
            </w:r>
            <w:r>
              <w:rPr>
                <w:rFonts w:hint="eastAsia"/>
                <w:b/>
                <w:sz w:val="22"/>
              </w:rPr>
              <w:t>普通股股东人数</w:t>
            </w:r>
          </w:p>
        </w:tc>
        <w:tc>
          <w:tcPr>
            <w:tcW w:w="2790" w:type="pct"/>
            <w:gridSpan w:val="5"/>
            <w:vAlign w:val="center"/>
          </w:tcPr>
          <w:p w14:paraId="7B48C08A" w14:textId="77777777" w:rsidR="001A341D" w:rsidRDefault="001A341D" w:rsidP="00593F5B">
            <w:pPr>
              <w:jc w:val="center"/>
              <w:rPr>
                <w:b/>
                <w:sz w:val="22"/>
              </w:rPr>
            </w:pPr>
            <w:r>
              <w:rPr>
                <w:rFonts w:hint="eastAsia"/>
                <w:color w:val="FF0000"/>
                <w:sz w:val="22"/>
              </w:rPr>
              <w:t>此项必填</w:t>
            </w:r>
          </w:p>
        </w:tc>
      </w:tr>
    </w:tbl>
    <w:p w14:paraId="351A6CD2" w14:textId="4A22F96E" w:rsidR="001A341D" w:rsidRDefault="001A341D" w:rsidP="001A341D">
      <w:pPr>
        <w:rPr>
          <w:i/>
          <w:color w:val="FF0000"/>
        </w:rPr>
      </w:pPr>
      <w:r>
        <w:rPr>
          <w:rFonts w:hint="eastAsia"/>
          <w:i/>
          <w:color w:val="FF0000"/>
        </w:rPr>
        <w:t>注</w:t>
      </w:r>
      <w:r>
        <w:rPr>
          <w:i/>
          <w:color w:val="FF0000"/>
        </w:rPr>
        <w:t>：</w:t>
      </w:r>
      <w:r>
        <w:rPr>
          <w:rFonts w:hint="eastAsia"/>
          <w:i/>
          <w:color w:val="FF0000"/>
        </w:rPr>
        <w:t>请按照上年</w:t>
      </w:r>
      <w:r w:rsidR="00233794">
        <w:rPr>
          <w:i/>
          <w:color w:val="FF0000"/>
        </w:rPr>
        <w:t>期</w:t>
      </w:r>
      <w:r>
        <w:rPr>
          <w:rFonts w:hint="eastAsia"/>
          <w:i/>
          <w:color w:val="FF0000"/>
        </w:rPr>
        <w:t>末股本结构填列本期期初股本结构情况。“核心员工”按《非上市公众公司监督管理办法》的有关规定界定；“董事、监事及高级管理人员”包括挂牌公司的董事、监事和高级管理人员（身份同时为控股股东及实际控制人的除外）。</w:t>
      </w:r>
    </w:p>
    <w:p w14:paraId="51CD76AD" w14:textId="77777777" w:rsidR="001A341D" w:rsidRDefault="001A341D" w:rsidP="001A341D">
      <w:pPr>
        <w:rPr>
          <w:i/>
          <w:color w:val="FF0000"/>
        </w:rPr>
      </w:pPr>
    </w:p>
    <w:p w14:paraId="524EA223" w14:textId="77777777" w:rsidR="001A341D" w:rsidRDefault="001A341D" w:rsidP="001A341D">
      <w:pP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股本结构</w:t>
      </w:r>
      <w:r>
        <w:rPr>
          <w:rFonts w:asciiTheme="minorEastAsia" w:eastAsiaTheme="minorEastAsia" w:hAnsiTheme="minorEastAsia"/>
          <w:b/>
          <w:color w:val="000000" w:themeColor="text1"/>
          <w:szCs w:val="44"/>
        </w:rPr>
        <w:t>变动</w:t>
      </w:r>
      <w:r>
        <w:rPr>
          <w:rFonts w:asciiTheme="minorEastAsia" w:eastAsiaTheme="minorEastAsia" w:hAnsiTheme="minorEastAsia" w:hint="eastAsia"/>
          <w:b/>
          <w:color w:val="000000" w:themeColor="text1"/>
          <w:szCs w:val="44"/>
        </w:rPr>
        <w:t>情况：</w:t>
      </w:r>
    </w:p>
    <w:p w14:paraId="2DAF0A02" w14:textId="77777777" w:rsidR="001A341D" w:rsidRDefault="001A341D" w:rsidP="001A341D">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51"/>
        <w:tblW w:w="9639" w:type="dxa"/>
        <w:tblInd w:w="-572" w:type="dxa"/>
        <w:tblLook w:val="04A0" w:firstRow="1" w:lastRow="0" w:firstColumn="1" w:lastColumn="0" w:noHBand="0" w:noVBand="1"/>
      </w:tblPr>
      <w:tblGrid>
        <w:gridCol w:w="9639"/>
      </w:tblGrid>
      <w:tr w:rsidR="001A341D" w14:paraId="5326C932" w14:textId="77777777" w:rsidTr="00593F5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F1FBAC8" w14:textId="77777777" w:rsidR="001A341D" w:rsidRDefault="001A341D" w:rsidP="00593F5B">
            <w:pPr>
              <w:rPr>
                <w:i/>
                <w:color w:val="FF0000"/>
              </w:rPr>
            </w:pPr>
            <w:r>
              <w:rPr>
                <w:rFonts w:hint="eastAsia"/>
                <w:i/>
                <w:color w:val="FF0000"/>
              </w:rPr>
              <w:t>对报告期内因送股、转增股本、增发新股、实施股权激励计划、可转换公司债券转股、股份回购等原因引起公司股份总数及股东结构的变动、公司资产和负债结构的变动，应当予以说明。</w:t>
            </w:r>
          </w:p>
          <w:p w14:paraId="6F4D4C24" w14:textId="77777777" w:rsidR="001A341D" w:rsidRDefault="001A341D" w:rsidP="00593F5B">
            <w:pPr>
              <w:tabs>
                <w:tab w:val="left" w:pos="5140"/>
              </w:tabs>
              <w:rPr>
                <w:rFonts w:asciiTheme="minorEastAsia" w:eastAsiaTheme="minorEastAsia" w:hAnsiTheme="minorEastAsia"/>
                <w:i/>
                <w:color w:val="000000" w:themeColor="text1"/>
                <w:szCs w:val="44"/>
              </w:rPr>
            </w:pPr>
          </w:p>
          <w:p w14:paraId="036EF7D8" w14:textId="77777777" w:rsidR="001A341D" w:rsidRDefault="001A341D" w:rsidP="00593F5B">
            <w:pPr>
              <w:tabs>
                <w:tab w:val="left" w:pos="5140"/>
              </w:tabs>
              <w:rPr>
                <w:rFonts w:asciiTheme="minorEastAsia" w:eastAsiaTheme="minorEastAsia" w:hAnsiTheme="minorEastAsia"/>
                <w:i/>
                <w:color w:val="000000" w:themeColor="text1"/>
                <w:szCs w:val="44"/>
              </w:rPr>
            </w:pPr>
          </w:p>
        </w:tc>
      </w:tr>
    </w:tbl>
    <w:p w14:paraId="1201780E" w14:textId="77777777" w:rsidR="001A341D" w:rsidRDefault="001A341D" w:rsidP="001A341D">
      <w:pPr>
        <w:rPr>
          <w:i/>
          <w:color w:val="FF0000"/>
        </w:rPr>
      </w:pPr>
    </w:p>
    <w:p w14:paraId="5D677259" w14:textId="77777777" w:rsidR="001A341D" w:rsidRDefault="001A341D" w:rsidP="001A341D">
      <w:pPr>
        <w:tabs>
          <w:tab w:val="left" w:pos="5140"/>
        </w:tabs>
        <w:outlineLvl w:val="2"/>
        <w:rPr>
          <w:rFonts w:asciiTheme="minorEastAsia" w:eastAsiaTheme="minorEastAsia" w:hAnsiTheme="minorEastAsia"/>
          <w:color w:val="FF0000"/>
          <w:szCs w:val="44"/>
        </w:rPr>
      </w:pPr>
      <w:r>
        <w:rPr>
          <w:rFonts w:asciiTheme="minorEastAsia" w:eastAsiaTheme="minorEastAsia" w:hAnsiTheme="minorEastAsia" w:hint="eastAsia"/>
          <w:b/>
          <w:color w:val="000000" w:themeColor="text1"/>
          <w:szCs w:val="44"/>
        </w:rPr>
        <w:t>（二</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普通股前十名股东情况</w:t>
      </w:r>
    </w:p>
    <w:p w14:paraId="649AA230" w14:textId="77777777" w:rsidR="001A341D" w:rsidRDefault="001A341D" w:rsidP="001A341D">
      <w:pPr>
        <w:ind w:left="6720" w:firstLine="420"/>
        <w:jc w:val="right"/>
      </w:pPr>
      <w:r>
        <w:rPr>
          <w:rFonts w:hint="eastAsia"/>
        </w:rPr>
        <w:t>单位：股</w:t>
      </w:r>
    </w:p>
    <w:tbl>
      <w:tblPr>
        <w:tblpPr w:leftFromText="180" w:rightFromText="180" w:vertAnchor="text" w:horzAnchor="margin" w:tblpXSpec="center" w:tblpY="106"/>
        <w:tblW w:w="5646"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18"/>
        <w:gridCol w:w="1076"/>
        <w:gridCol w:w="918"/>
        <w:gridCol w:w="920"/>
        <w:gridCol w:w="918"/>
        <w:gridCol w:w="918"/>
        <w:gridCol w:w="918"/>
        <w:gridCol w:w="918"/>
        <w:gridCol w:w="919"/>
        <w:gridCol w:w="953"/>
      </w:tblGrid>
      <w:tr w:rsidR="001A341D" w14:paraId="55E35CD5" w14:textId="77777777" w:rsidTr="00593F5B">
        <w:trPr>
          <w:cantSplit/>
          <w:trHeight w:val="557"/>
        </w:trPr>
        <w:tc>
          <w:tcPr>
            <w:tcW w:w="498" w:type="pct"/>
            <w:shd w:val="pct10" w:color="auto" w:fill="auto"/>
            <w:vAlign w:val="center"/>
          </w:tcPr>
          <w:p w14:paraId="1F87F33A" w14:textId="77777777" w:rsidR="001A341D" w:rsidRDefault="001A341D" w:rsidP="00593F5B">
            <w:pPr>
              <w:jc w:val="center"/>
              <w:rPr>
                <w:rFonts w:asciiTheme="minorEastAsia" w:eastAsiaTheme="minorEastAsia" w:hAnsiTheme="minorEastAsia"/>
                <w:b/>
                <w:sz w:val="22"/>
              </w:rPr>
            </w:pPr>
            <w:r>
              <w:rPr>
                <w:rFonts w:asciiTheme="minorEastAsia" w:eastAsiaTheme="minorEastAsia" w:hAnsiTheme="minorEastAsia" w:hint="eastAsia"/>
                <w:b/>
                <w:sz w:val="22"/>
              </w:rPr>
              <w:t>序号</w:t>
            </w:r>
          </w:p>
        </w:tc>
        <w:tc>
          <w:tcPr>
            <w:tcW w:w="498" w:type="pct"/>
            <w:shd w:val="pct10" w:color="auto" w:fill="auto"/>
            <w:vAlign w:val="center"/>
          </w:tcPr>
          <w:p w14:paraId="3D8AC027" w14:textId="77777777" w:rsidR="001A341D" w:rsidRDefault="001A341D" w:rsidP="00593F5B">
            <w:pPr>
              <w:jc w:val="center"/>
              <w:rPr>
                <w:rFonts w:asciiTheme="minorEastAsia" w:eastAsiaTheme="minorEastAsia" w:hAnsiTheme="minorEastAsia"/>
                <w:b/>
                <w:sz w:val="22"/>
              </w:rPr>
            </w:pPr>
            <w:r>
              <w:rPr>
                <w:rFonts w:asciiTheme="minorEastAsia" w:eastAsiaTheme="minorEastAsia" w:hAnsiTheme="minorEastAsia" w:hint="eastAsia"/>
                <w:b/>
                <w:sz w:val="22"/>
              </w:rPr>
              <w:t>股东名称</w:t>
            </w:r>
          </w:p>
        </w:tc>
        <w:tc>
          <w:tcPr>
            <w:tcW w:w="498" w:type="pct"/>
            <w:shd w:val="pct10" w:color="auto" w:fill="auto"/>
            <w:vAlign w:val="center"/>
          </w:tcPr>
          <w:p w14:paraId="0EFA67F8" w14:textId="77777777" w:rsidR="001A341D" w:rsidRDefault="001A341D" w:rsidP="00593F5B">
            <w:pPr>
              <w:jc w:val="center"/>
              <w:rPr>
                <w:rFonts w:asciiTheme="minorEastAsia" w:eastAsiaTheme="minorEastAsia" w:hAnsiTheme="minorEastAsia"/>
                <w:b/>
                <w:sz w:val="22"/>
              </w:rPr>
            </w:pPr>
            <w:r>
              <w:rPr>
                <w:rFonts w:asciiTheme="minorEastAsia" w:eastAsiaTheme="minorEastAsia" w:hAnsiTheme="minorEastAsia" w:hint="eastAsia"/>
                <w:b/>
                <w:sz w:val="22"/>
              </w:rPr>
              <w:t>期初持股数</w:t>
            </w:r>
          </w:p>
        </w:tc>
        <w:tc>
          <w:tcPr>
            <w:tcW w:w="499" w:type="pct"/>
            <w:shd w:val="pct10" w:color="auto" w:fill="auto"/>
            <w:vAlign w:val="center"/>
          </w:tcPr>
          <w:p w14:paraId="377359BB" w14:textId="77777777" w:rsidR="001A341D" w:rsidRDefault="001A341D" w:rsidP="00593F5B">
            <w:pPr>
              <w:jc w:val="center"/>
              <w:rPr>
                <w:rFonts w:asciiTheme="minorEastAsia" w:eastAsiaTheme="minorEastAsia" w:hAnsiTheme="minorEastAsia"/>
                <w:b/>
                <w:sz w:val="22"/>
              </w:rPr>
            </w:pPr>
            <w:r>
              <w:rPr>
                <w:rFonts w:asciiTheme="minorEastAsia" w:eastAsiaTheme="minorEastAsia" w:hAnsiTheme="minorEastAsia" w:hint="eastAsia"/>
                <w:b/>
                <w:sz w:val="22"/>
              </w:rPr>
              <w:t>持股变动</w:t>
            </w:r>
          </w:p>
        </w:tc>
        <w:tc>
          <w:tcPr>
            <w:tcW w:w="498" w:type="pct"/>
            <w:shd w:val="pct10" w:color="auto" w:fill="auto"/>
            <w:vAlign w:val="center"/>
          </w:tcPr>
          <w:p w14:paraId="5F461D18" w14:textId="77777777" w:rsidR="001A341D" w:rsidRDefault="001A341D" w:rsidP="00593F5B">
            <w:pPr>
              <w:jc w:val="center"/>
              <w:rPr>
                <w:rFonts w:asciiTheme="minorEastAsia" w:eastAsiaTheme="minorEastAsia" w:hAnsiTheme="minorEastAsia"/>
                <w:b/>
                <w:sz w:val="22"/>
              </w:rPr>
            </w:pPr>
            <w:r>
              <w:rPr>
                <w:rFonts w:asciiTheme="minorEastAsia" w:eastAsiaTheme="minorEastAsia" w:hAnsiTheme="minorEastAsia" w:hint="eastAsia"/>
                <w:b/>
                <w:sz w:val="22"/>
              </w:rPr>
              <w:t>期末持股数</w:t>
            </w:r>
          </w:p>
        </w:tc>
        <w:tc>
          <w:tcPr>
            <w:tcW w:w="498" w:type="pct"/>
            <w:shd w:val="pct10" w:color="auto" w:fill="auto"/>
            <w:vAlign w:val="center"/>
          </w:tcPr>
          <w:p w14:paraId="1FD70A79" w14:textId="77777777" w:rsidR="001A341D" w:rsidRDefault="001A341D" w:rsidP="00593F5B">
            <w:pPr>
              <w:jc w:val="center"/>
              <w:rPr>
                <w:rFonts w:asciiTheme="minorEastAsia" w:eastAsiaTheme="minorEastAsia" w:hAnsiTheme="minorEastAsia"/>
                <w:b/>
                <w:sz w:val="22"/>
              </w:rPr>
            </w:pPr>
            <w:r>
              <w:rPr>
                <w:rFonts w:asciiTheme="minorEastAsia" w:eastAsiaTheme="minorEastAsia" w:hAnsiTheme="minorEastAsia" w:hint="eastAsia"/>
                <w:b/>
                <w:sz w:val="22"/>
              </w:rPr>
              <w:t>期末持</w:t>
            </w:r>
          </w:p>
          <w:p w14:paraId="17B974E3" w14:textId="77777777" w:rsidR="001A341D" w:rsidRDefault="001A341D" w:rsidP="00593F5B">
            <w:pPr>
              <w:jc w:val="center"/>
              <w:rPr>
                <w:rFonts w:asciiTheme="minorEastAsia" w:eastAsiaTheme="minorEastAsia" w:hAnsiTheme="minorEastAsia"/>
                <w:b/>
                <w:sz w:val="22"/>
              </w:rPr>
            </w:pPr>
            <w:r>
              <w:rPr>
                <w:rFonts w:asciiTheme="minorEastAsia" w:eastAsiaTheme="minorEastAsia" w:hAnsiTheme="minorEastAsia" w:hint="eastAsia"/>
                <w:b/>
                <w:sz w:val="22"/>
              </w:rPr>
              <w:t>股比例%</w:t>
            </w:r>
          </w:p>
        </w:tc>
        <w:tc>
          <w:tcPr>
            <w:tcW w:w="498" w:type="pct"/>
            <w:shd w:val="pct10" w:color="auto" w:fill="auto"/>
            <w:vAlign w:val="center"/>
          </w:tcPr>
          <w:p w14:paraId="40C5F365" w14:textId="77777777" w:rsidR="001A341D" w:rsidRDefault="001A341D" w:rsidP="00593F5B">
            <w:pPr>
              <w:jc w:val="center"/>
              <w:rPr>
                <w:rFonts w:asciiTheme="minorEastAsia" w:eastAsiaTheme="minorEastAsia" w:hAnsiTheme="minorEastAsia"/>
                <w:b/>
                <w:sz w:val="22"/>
              </w:rPr>
            </w:pPr>
            <w:r>
              <w:rPr>
                <w:rFonts w:asciiTheme="minorEastAsia" w:eastAsiaTheme="minorEastAsia" w:hAnsiTheme="minorEastAsia" w:hint="eastAsia"/>
                <w:b/>
                <w:sz w:val="22"/>
              </w:rPr>
              <w:t>期末</w:t>
            </w:r>
            <w:r>
              <w:rPr>
                <w:rFonts w:asciiTheme="minorEastAsia" w:eastAsiaTheme="minorEastAsia" w:hAnsiTheme="minorEastAsia"/>
                <w:b/>
                <w:sz w:val="22"/>
              </w:rPr>
              <w:t>持有</w:t>
            </w:r>
            <w:r>
              <w:rPr>
                <w:rFonts w:asciiTheme="minorEastAsia" w:eastAsiaTheme="minorEastAsia" w:hAnsiTheme="minorEastAsia" w:hint="eastAsia"/>
                <w:b/>
                <w:sz w:val="22"/>
              </w:rPr>
              <w:t>限售股份数量</w:t>
            </w:r>
          </w:p>
        </w:tc>
        <w:tc>
          <w:tcPr>
            <w:tcW w:w="498" w:type="pct"/>
            <w:shd w:val="pct10" w:color="auto" w:fill="auto"/>
            <w:vAlign w:val="center"/>
          </w:tcPr>
          <w:p w14:paraId="051735BF" w14:textId="77777777" w:rsidR="001A341D" w:rsidRDefault="001A341D" w:rsidP="00593F5B">
            <w:pPr>
              <w:jc w:val="center"/>
              <w:rPr>
                <w:rFonts w:asciiTheme="minorEastAsia" w:eastAsiaTheme="minorEastAsia" w:hAnsiTheme="minorEastAsia"/>
                <w:b/>
                <w:sz w:val="22"/>
              </w:rPr>
            </w:pPr>
            <w:r>
              <w:rPr>
                <w:rFonts w:asciiTheme="minorEastAsia" w:eastAsiaTheme="minorEastAsia" w:hAnsiTheme="minorEastAsia" w:hint="eastAsia"/>
                <w:b/>
                <w:sz w:val="22"/>
              </w:rPr>
              <w:t>期末</w:t>
            </w:r>
            <w:r>
              <w:rPr>
                <w:rFonts w:asciiTheme="minorEastAsia" w:eastAsiaTheme="minorEastAsia" w:hAnsiTheme="minorEastAsia"/>
                <w:b/>
                <w:sz w:val="22"/>
              </w:rPr>
              <w:t>持有</w:t>
            </w:r>
            <w:r>
              <w:rPr>
                <w:rFonts w:asciiTheme="minorEastAsia" w:eastAsiaTheme="minorEastAsia" w:hAnsiTheme="minorEastAsia" w:hint="eastAsia"/>
                <w:b/>
                <w:sz w:val="22"/>
              </w:rPr>
              <w:t>无限售股份数量</w:t>
            </w:r>
          </w:p>
        </w:tc>
        <w:tc>
          <w:tcPr>
            <w:tcW w:w="498" w:type="pct"/>
            <w:shd w:val="pct10" w:color="auto" w:fill="auto"/>
            <w:vAlign w:val="center"/>
          </w:tcPr>
          <w:p w14:paraId="6675A1DF" w14:textId="77777777" w:rsidR="001A341D" w:rsidRDefault="001A341D" w:rsidP="00593F5B">
            <w:pPr>
              <w:jc w:val="center"/>
              <w:rPr>
                <w:rFonts w:asciiTheme="minorEastAsia" w:eastAsiaTheme="minorEastAsia" w:hAnsiTheme="minorEastAsia"/>
                <w:b/>
                <w:sz w:val="22"/>
              </w:rPr>
            </w:pPr>
            <w:r>
              <w:rPr>
                <w:rFonts w:asciiTheme="minorEastAsia" w:hAnsiTheme="minorEastAsia" w:hint="eastAsia"/>
                <w:b/>
                <w:sz w:val="22"/>
              </w:rPr>
              <w:t>期末持有的质押股份数量</w:t>
            </w:r>
          </w:p>
        </w:tc>
        <w:tc>
          <w:tcPr>
            <w:tcW w:w="509" w:type="pct"/>
            <w:shd w:val="pct10" w:color="auto" w:fill="auto"/>
          </w:tcPr>
          <w:p w14:paraId="49CFDEC6" w14:textId="77777777" w:rsidR="001A341D" w:rsidRDefault="001A341D" w:rsidP="00593F5B">
            <w:pPr>
              <w:jc w:val="center"/>
              <w:rPr>
                <w:rFonts w:asciiTheme="minorEastAsia" w:hAnsiTheme="minorEastAsia"/>
                <w:b/>
                <w:sz w:val="22"/>
              </w:rPr>
            </w:pPr>
          </w:p>
          <w:p w14:paraId="46A227F3" w14:textId="77777777" w:rsidR="001A341D" w:rsidRDefault="001A341D" w:rsidP="00593F5B">
            <w:pPr>
              <w:jc w:val="center"/>
              <w:rPr>
                <w:rFonts w:asciiTheme="minorEastAsia" w:eastAsiaTheme="minorEastAsia" w:hAnsiTheme="minorEastAsia"/>
                <w:b/>
                <w:sz w:val="22"/>
              </w:rPr>
            </w:pPr>
            <w:r>
              <w:rPr>
                <w:rFonts w:asciiTheme="minorEastAsia" w:hAnsiTheme="minorEastAsia" w:hint="eastAsia"/>
                <w:b/>
                <w:sz w:val="22"/>
              </w:rPr>
              <w:t>期末持有的司法冻结股份数量</w:t>
            </w:r>
          </w:p>
        </w:tc>
      </w:tr>
      <w:tr w:rsidR="001A341D" w14:paraId="4754BB46" w14:textId="77777777" w:rsidTr="00593F5B">
        <w:trPr>
          <w:trHeight w:val="229"/>
        </w:trPr>
        <w:tc>
          <w:tcPr>
            <w:tcW w:w="498" w:type="pct"/>
            <w:shd w:val="clear" w:color="auto" w:fill="auto"/>
          </w:tcPr>
          <w:p w14:paraId="0E6D4321" w14:textId="77777777" w:rsidR="001A341D" w:rsidRDefault="001A341D" w:rsidP="00593F5B">
            <w:pPr>
              <w:jc w:val="center"/>
              <w:rPr>
                <w:rFonts w:asciiTheme="minorEastAsia" w:eastAsiaTheme="minorEastAsia" w:hAnsiTheme="minorEastAsia"/>
                <w:sz w:val="22"/>
              </w:rPr>
            </w:pPr>
            <w:r>
              <w:rPr>
                <w:rFonts w:asciiTheme="minorEastAsia" w:eastAsiaTheme="minorEastAsia" w:hAnsiTheme="minorEastAsia" w:hint="eastAsia"/>
                <w:sz w:val="22"/>
              </w:rPr>
              <w:t>1</w:t>
            </w:r>
          </w:p>
        </w:tc>
        <w:tc>
          <w:tcPr>
            <w:tcW w:w="498" w:type="pct"/>
            <w:shd w:val="clear" w:color="auto" w:fill="auto"/>
          </w:tcPr>
          <w:p w14:paraId="10B5041C" w14:textId="77777777" w:rsidR="001A341D" w:rsidRDefault="001A341D" w:rsidP="00593F5B">
            <w:pPr>
              <w:jc w:val="center"/>
              <w:rPr>
                <w:rFonts w:asciiTheme="minorEastAsia" w:eastAsiaTheme="minorEastAsia" w:hAnsiTheme="minorEastAsia"/>
                <w:sz w:val="22"/>
              </w:rPr>
            </w:pPr>
          </w:p>
        </w:tc>
        <w:tc>
          <w:tcPr>
            <w:tcW w:w="498" w:type="pct"/>
            <w:shd w:val="clear" w:color="auto" w:fill="auto"/>
          </w:tcPr>
          <w:p w14:paraId="0B6B65B7" w14:textId="77777777" w:rsidR="001A341D" w:rsidRDefault="001A341D" w:rsidP="00593F5B">
            <w:pPr>
              <w:jc w:val="center"/>
              <w:rPr>
                <w:rFonts w:asciiTheme="minorEastAsia" w:eastAsiaTheme="minorEastAsia" w:hAnsiTheme="minorEastAsia"/>
                <w:sz w:val="22"/>
              </w:rPr>
            </w:pPr>
          </w:p>
        </w:tc>
        <w:tc>
          <w:tcPr>
            <w:tcW w:w="499" w:type="pct"/>
            <w:shd w:val="clear" w:color="auto" w:fill="auto"/>
          </w:tcPr>
          <w:p w14:paraId="3229D228" w14:textId="77777777" w:rsidR="001A341D" w:rsidRDefault="001A341D" w:rsidP="00593F5B">
            <w:pPr>
              <w:jc w:val="center"/>
              <w:rPr>
                <w:rFonts w:asciiTheme="minorEastAsia" w:eastAsiaTheme="minorEastAsia" w:hAnsiTheme="minorEastAsia"/>
                <w:sz w:val="22"/>
              </w:rPr>
            </w:pPr>
          </w:p>
        </w:tc>
        <w:tc>
          <w:tcPr>
            <w:tcW w:w="498" w:type="pct"/>
            <w:shd w:val="clear" w:color="auto" w:fill="auto"/>
          </w:tcPr>
          <w:p w14:paraId="0970169C" w14:textId="77777777" w:rsidR="001A341D" w:rsidRDefault="001A341D" w:rsidP="00593F5B">
            <w:pPr>
              <w:jc w:val="center"/>
              <w:rPr>
                <w:rFonts w:asciiTheme="minorEastAsia" w:eastAsiaTheme="minorEastAsia" w:hAnsiTheme="minorEastAsia"/>
                <w:sz w:val="22"/>
              </w:rPr>
            </w:pPr>
          </w:p>
        </w:tc>
        <w:tc>
          <w:tcPr>
            <w:tcW w:w="498" w:type="pct"/>
            <w:shd w:val="clear" w:color="auto" w:fill="auto"/>
          </w:tcPr>
          <w:p w14:paraId="2C201C7D" w14:textId="77777777" w:rsidR="001A341D" w:rsidRDefault="001A341D" w:rsidP="00593F5B">
            <w:pPr>
              <w:jc w:val="center"/>
              <w:rPr>
                <w:rFonts w:asciiTheme="minorEastAsia" w:eastAsiaTheme="minorEastAsia" w:hAnsiTheme="minorEastAsia"/>
                <w:sz w:val="22"/>
              </w:rPr>
            </w:pPr>
          </w:p>
        </w:tc>
        <w:tc>
          <w:tcPr>
            <w:tcW w:w="498" w:type="pct"/>
            <w:shd w:val="clear" w:color="auto" w:fill="auto"/>
          </w:tcPr>
          <w:p w14:paraId="66F1BBA1" w14:textId="77777777" w:rsidR="001A341D" w:rsidRDefault="001A341D" w:rsidP="00593F5B">
            <w:pPr>
              <w:jc w:val="center"/>
              <w:rPr>
                <w:rFonts w:asciiTheme="minorEastAsia" w:eastAsiaTheme="minorEastAsia" w:hAnsiTheme="minorEastAsia"/>
                <w:sz w:val="22"/>
              </w:rPr>
            </w:pPr>
          </w:p>
        </w:tc>
        <w:tc>
          <w:tcPr>
            <w:tcW w:w="498" w:type="pct"/>
            <w:shd w:val="clear" w:color="auto" w:fill="auto"/>
          </w:tcPr>
          <w:p w14:paraId="62B7EF9F" w14:textId="77777777" w:rsidR="001A341D" w:rsidRDefault="001A341D" w:rsidP="00593F5B">
            <w:pPr>
              <w:jc w:val="center"/>
              <w:rPr>
                <w:rFonts w:asciiTheme="minorEastAsia" w:eastAsiaTheme="minorEastAsia" w:hAnsiTheme="minorEastAsia"/>
                <w:sz w:val="22"/>
              </w:rPr>
            </w:pPr>
          </w:p>
        </w:tc>
        <w:tc>
          <w:tcPr>
            <w:tcW w:w="498" w:type="pct"/>
            <w:shd w:val="clear" w:color="auto" w:fill="auto"/>
          </w:tcPr>
          <w:p w14:paraId="45708253" w14:textId="77777777" w:rsidR="001A341D" w:rsidRDefault="001A341D" w:rsidP="00593F5B">
            <w:pPr>
              <w:jc w:val="center"/>
              <w:rPr>
                <w:rFonts w:asciiTheme="minorEastAsia" w:eastAsiaTheme="minorEastAsia" w:hAnsiTheme="minorEastAsia"/>
                <w:sz w:val="22"/>
              </w:rPr>
            </w:pPr>
          </w:p>
        </w:tc>
        <w:tc>
          <w:tcPr>
            <w:tcW w:w="509" w:type="pct"/>
            <w:shd w:val="clear" w:color="auto" w:fill="auto"/>
          </w:tcPr>
          <w:p w14:paraId="084482A5" w14:textId="77777777" w:rsidR="001A341D" w:rsidRDefault="001A341D" w:rsidP="00593F5B">
            <w:pPr>
              <w:jc w:val="center"/>
              <w:rPr>
                <w:rFonts w:asciiTheme="minorEastAsia" w:eastAsiaTheme="minorEastAsia" w:hAnsiTheme="minorEastAsia"/>
                <w:sz w:val="22"/>
              </w:rPr>
            </w:pPr>
          </w:p>
        </w:tc>
      </w:tr>
      <w:tr w:rsidR="001A341D" w14:paraId="32348175" w14:textId="77777777" w:rsidTr="00593F5B">
        <w:trPr>
          <w:trHeight w:val="229"/>
        </w:trPr>
        <w:tc>
          <w:tcPr>
            <w:tcW w:w="498" w:type="pct"/>
            <w:shd w:val="clear" w:color="auto" w:fill="auto"/>
          </w:tcPr>
          <w:p w14:paraId="18A14346" w14:textId="77777777" w:rsidR="001A341D" w:rsidRDefault="001A341D" w:rsidP="00593F5B">
            <w:pPr>
              <w:jc w:val="center"/>
              <w:rPr>
                <w:rFonts w:asciiTheme="minorEastAsia" w:eastAsiaTheme="minorEastAsia" w:hAnsiTheme="minorEastAsia"/>
                <w:sz w:val="22"/>
              </w:rPr>
            </w:pPr>
            <w:r>
              <w:rPr>
                <w:rFonts w:asciiTheme="minorEastAsia" w:eastAsiaTheme="minorEastAsia" w:hAnsiTheme="minorEastAsia" w:hint="eastAsia"/>
                <w:sz w:val="22"/>
              </w:rPr>
              <w:t>2</w:t>
            </w:r>
          </w:p>
        </w:tc>
        <w:tc>
          <w:tcPr>
            <w:tcW w:w="498" w:type="pct"/>
            <w:shd w:val="clear" w:color="auto" w:fill="auto"/>
          </w:tcPr>
          <w:p w14:paraId="7D9E9BE8" w14:textId="77777777" w:rsidR="001A341D" w:rsidRDefault="001A341D" w:rsidP="00593F5B">
            <w:pPr>
              <w:jc w:val="center"/>
              <w:rPr>
                <w:rFonts w:asciiTheme="minorEastAsia" w:eastAsiaTheme="minorEastAsia" w:hAnsiTheme="minorEastAsia"/>
                <w:sz w:val="22"/>
              </w:rPr>
            </w:pPr>
          </w:p>
        </w:tc>
        <w:tc>
          <w:tcPr>
            <w:tcW w:w="498" w:type="pct"/>
            <w:shd w:val="clear" w:color="auto" w:fill="auto"/>
          </w:tcPr>
          <w:p w14:paraId="48D01E6C" w14:textId="77777777" w:rsidR="001A341D" w:rsidRDefault="001A341D" w:rsidP="00593F5B">
            <w:pPr>
              <w:jc w:val="center"/>
              <w:rPr>
                <w:rFonts w:asciiTheme="minorEastAsia" w:eastAsiaTheme="minorEastAsia" w:hAnsiTheme="minorEastAsia"/>
                <w:sz w:val="22"/>
              </w:rPr>
            </w:pPr>
          </w:p>
        </w:tc>
        <w:tc>
          <w:tcPr>
            <w:tcW w:w="499" w:type="pct"/>
            <w:shd w:val="clear" w:color="auto" w:fill="auto"/>
          </w:tcPr>
          <w:p w14:paraId="732BFAE9" w14:textId="77777777" w:rsidR="001A341D" w:rsidRDefault="001A341D" w:rsidP="00593F5B">
            <w:pPr>
              <w:jc w:val="center"/>
              <w:rPr>
                <w:rFonts w:asciiTheme="minorEastAsia" w:eastAsiaTheme="minorEastAsia" w:hAnsiTheme="minorEastAsia"/>
                <w:sz w:val="22"/>
              </w:rPr>
            </w:pPr>
          </w:p>
        </w:tc>
        <w:tc>
          <w:tcPr>
            <w:tcW w:w="498" w:type="pct"/>
            <w:shd w:val="clear" w:color="auto" w:fill="auto"/>
          </w:tcPr>
          <w:p w14:paraId="7945A923" w14:textId="77777777" w:rsidR="001A341D" w:rsidRDefault="001A341D" w:rsidP="00593F5B">
            <w:pPr>
              <w:jc w:val="center"/>
              <w:rPr>
                <w:rFonts w:asciiTheme="minorEastAsia" w:eastAsiaTheme="minorEastAsia" w:hAnsiTheme="minorEastAsia"/>
                <w:sz w:val="22"/>
              </w:rPr>
            </w:pPr>
          </w:p>
        </w:tc>
        <w:tc>
          <w:tcPr>
            <w:tcW w:w="498" w:type="pct"/>
            <w:shd w:val="clear" w:color="auto" w:fill="auto"/>
          </w:tcPr>
          <w:p w14:paraId="0076A485" w14:textId="77777777" w:rsidR="001A341D" w:rsidRDefault="001A341D" w:rsidP="00593F5B">
            <w:pPr>
              <w:jc w:val="center"/>
              <w:rPr>
                <w:rFonts w:asciiTheme="minorEastAsia" w:eastAsiaTheme="minorEastAsia" w:hAnsiTheme="minorEastAsia"/>
                <w:sz w:val="22"/>
              </w:rPr>
            </w:pPr>
          </w:p>
        </w:tc>
        <w:tc>
          <w:tcPr>
            <w:tcW w:w="498" w:type="pct"/>
            <w:shd w:val="clear" w:color="auto" w:fill="auto"/>
          </w:tcPr>
          <w:p w14:paraId="62923F15" w14:textId="77777777" w:rsidR="001A341D" w:rsidRDefault="001A341D" w:rsidP="00593F5B">
            <w:pPr>
              <w:jc w:val="center"/>
              <w:rPr>
                <w:rFonts w:asciiTheme="minorEastAsia" w:eastAsiaTheme="minorEastAsia" w:hAnsiTheme="minorEastAsia"/>
                <w:sz w:val="22"/>
              </w:rPr>
            </w:pPr>
          </w:p>
        </w:tc>
        <w:tc>
          <w:tcPr>
            <w:tcW w:w="498" w:type="pct"/>
            <w:shd w:val="clear" w:color="auto" w:fill="auto"/>
          </w:tcPr>
          <w:p w14:paraId="1F8AEE63" w14:textId="77777777" w:rsidR="001A341D" w:rsidRDefault="001A341D" w:rsidP="00593F5B">
            <w:pPr>
              <w:jc w:val="center"/>
              <w:rPr>
                <w:rFonts w:asciiTheme="minorEastAsia" w:eastAsiaTheme="minorEastAsia" w:hAnsiTheme="minorEastAsia"/>
                <w:sz w:val="22"/>
              </w:rPr>
            </w:pPr>
          </w:p>
        </w:tc>
        <w:tc>
          <w:tcPr>
            <w:tcW w:w="498" w:type="pct"/>
            <w:shd w:val="clear" w:color="auto" w:fill="auto"/>
          </w:tcPr>
          <w:p w14:paraId="2FE7FE2B" w14:textId="77777777" w:rsidR="001A341D" w:rsidRDefault="001A341D" w:rsidP="00593F5B">
            <w:pPr>
              <w:jc w:val="center"/>
              <w:rPr>
                <w:rFonts w:asciiTheme="minorEastAsia" w:eastAsiaTheme="minorEastAsia" w:hAnsiTheme="minorEastAsia"/>
                <w:sz w:val="22"/>
              </w:rPr>
            </w:pPr>
          </w:p>
        </w:tc>
        <w:tc>
          <w:tcPr>
            <w:tcW w:w="509" w:type="pct"/>
            <w:shd w:val="clear" w:color="auto" w:fill="auto"/>
          </w:tcPr>
          <w:p w14:paraId="720E85EB" w14:textId="77777777" w:rsidR="001A341D" w:rsidRDefault="001A341D" w:rsidP="00593F5B">
            <w:pPr>
              <w:jc w:val="center"/>
              <w:rPr>
                <w:rFonts w:asciiTheme="minorEastAsia" w:eastAsiaTheme="minorEastAsia" w:hAnsiTheme="minorEastAsia"/>
                <w:sz w:val="22"/>
              </w:rPr>
            </w:pPr>
          </w:p>
        </w:tc>
      </w:tr>
      <w:tr w:rsidR="001A341D" w14:paraId="390FADC0" w14:textId="77777777" w:rsidTr="00593F5B">
        <w:trPr>
          <w:trHeight w:val="229"/>
        </w:trPr>
        <w:tc>
          <w:tcPr>
            <w:tcW w:w="498" w:type="pct"/>
            <w:shd w:val="clear" w:color="auto" w:fill="auto"/>
          </w:tcPr>
          <w:p w14:paraId="23572D5D" w14:textId="77777777" w:rsidR="001A341D" w:rsidRDefault="001A341D" w:rsidP="00593F5B">
            <w:pPr>
              <w:jc w:val="center"/>
              <w:rPr>
                <w:rFonts w:asciiTheme="minorEastAsia" w:eastAsiaTheme="minorEastAsia" w:hAnsiTheme="minorEastAsia"/>
                <w:sz w:val="22"/>
              </w:rPr>
            </w:pPr>
            <w:r>
              <w:rPr>
                <w:rFonts w:asciiTheme="minorEastAsia" w:eastAsiaTheme="minorEastAsia" w:hAnsiTheme="minorEastAsia" w:hint="eastAsia"/>
                <w:sz w:val="22"/>
              </w:rPr>
              <w:t>3</w:t>
            </w:r>
          </w:p>
        </w:tc>
        <w:tc>
          <w:tcPr>
            <w:tcW w:w="498" w:type="pct"/>
            <w:shd w:val="clear" w:color="auto" w:fill="auto"/>
          </w:tcPr>
          <w:p w14:paraId="627403AD" w14:textId="77777777" w:rsidR="001A341D" w:rsidRDefault="001A341D" w:rsidP="00593F5B">
            <w:pPr>
              <w:jc w:val="center"/>
              <w:rPr>
                <w:rFonts w:asciiTheme="minorEastAsia" w:eastAsiaTheme="minorEastAsia" w:hAnsiTheme="minorEastAsia"/>
                <w:sz w:val="22"/>
              </w:rPr>
            </w:pPr>
          </w:p>
        </w:tc>
        <w:tc>
          <w:tcPr>
            <w:tcW w:w="498" w:type="pct"/>
            <w:shd w:val="clear" w:color="auto" w:fill="auto"/>
          </w:tcPr>
          <w:p w14:paraId="17BDFB36" w14:textId="77777777" w:rsidR="001A341D" w:rsidRDefault="001A341D" w:rsidP="00593F5B">
            <w:pPr>
              <w:jc w:val="center"/>
              <w:rPr>
                <w:rFonts w:asciiTheme="minorEastAsia" w:eastAsiaTheme="minorEastAsia" w:hAnsiTheme="minorEastAsia"/>
                <w:sz w:val="22"/>
              </w:rPr>
            </w:pPr>
          </w:p>
        </w:tc>
        <w:tc>
          <w:tcPr>
            <w:tcW w:w="499" w:type="pct"/>
            <w:shd w:val="clear" w:color="auto" w:fill="auto"/>
          </w:tcPr>
          <w:p w14:paraId="6E5B07A7" w14:textId="77777777" w:rsidR="001A341D" w:rsidRDefault="001A341D" w:rsidP="00593F5B">
            <w:pPr>
              <w:jc w:val="center"/>
              <w:rPr>
                <w:rFonts w:asciiTheme="minorEastAsia" w:eastAsiaTheme="minorEastAsia" w:hAnsiTheme="minorEastAsia"/>
                <w:sz w:val="22"/>
              </w:rPr>
            </w:pPr>
          </w:p>
        </w:tc>
        <w:tc>
          <w:tcPr>
            <w:tcW w:w="498" w:type="pct"/>
            <w:shd w:val="clear" w:color="auto" w:fill="auto"/>
          </w:tcPr>
          <w:p w14:paraId="354184FC" w14:textId="77777777" w:rsidR="001A341D" w:rsidRDefault="001A341D" w:rsidP="00593F5B">
            <w:pPr>
              <w:jc w:val="center"/>
              <w:rPr>
                <w:rFonts w:asciiTheme="minorEastAsia" w:eastAsiaTheme="minorEastAsia" w:hAnsiTheme="minorEastAsia"/>
                <w:sz w:val="22"/>
              </w:rPr>
            </w:pPr>
          </w:p>
        </w:tc>
        <w:tc>
          <w:tcPr>
            <w:tcW w:w="498" w:type="pct"/>
            <w:shd w:val="clear" w:color="auto" w:fill="auto"/>
          </w:tcPr>
          <w:p w14:paraId="2D978001" w14:textId="77777777" w:rsidR="001A341D" w:rsidRDefault="001A341D" w:rsidP="00593F5B">
            <w:pPr>
              <w:jc w:val="center"/>
              <w:rPr>
                <w:rFonts w:asciiTheme="minorEastAsia" w:eastAsiaTheme="minorEastAsia" w:hAnsiTheme="minorEastAsia"/>
                <w:sz w:val="22"/>
              </w:rPr>
            </w:pPr>
          </w:p>
        </w:tc>
        <w:tc>
          <w:tcPr>
            <w:tcW w:w="498" w:type="pct"/>
            <w:shd w:val="clear" w:color="auto" w:fill="auto"/>
          </w:tcPr>
          <w:p w14:paraId="281672A4" w14:textId="77777777" w:rsidR="001A341D" w:rsidRDefault="001A341D" w:rsidP="00593F5B">
            <w:pPr>
              <w:jc w:val="center"/>
              <w:rPr>
                <w:rFonts w:asciiTheme="minorEastAsia" w:eastAsiaTheme="minorEastAsia" w:hAnsiTheme="minorEastAsia"/>
                <w:sz w:val="22"/>
              </w:rPr>
            </w:pPr>
          </w:p>
        </w:tc>
        <w:tc>
          <w:tcPr>
            <w:tcW w:w="498" w:type="pct"/>
            <w:shd w:val="clear" w:color="auto" w:fill="auto"/>
          </w:tcPr>
          <w:p w14:paraId="0038D3FA" w14:textId="77777777" w:rsidR="001A341D" w:rsidRDefault="001A341D" w:rsidP="00593F5B">
            <w:pPr>
              <w:jc w:val="center"/>
              <w:rPr>
                <w:rFonts w:asciiTheme="minorEastAsia" w:eastAsiaTheme="minorEastAsia" w:hAnsiTheme="minorEastAsia"/>
                <w:sz w:val="22"/>
              </w:rPr>
            </w:pPr>
          </w:p>
        </w:tc>
        <w:tc>
          <w:tcPr>
            <w:tcW w:w="498" w:type="pct"/>
            <w:shd w:val="clear" w:color="auto" w:fill="auto"/>
          </w:tcPr>
          <w:p w14:paraId="1F28BB7F" w14:textId="77777777" w:rsidR="001A341D" w:rsidRDefault="001A341D" w:rsidP="00593F5B">
            <w:pPr>
              <w:jc w:val="center"/>
              <w:rPr>
                <w:rFonts w:asciiTheme="minorEastAsia" w:eastAsiaTheme="minorEastAsia" w:hAnsiTheme="minorEastAsia"/>
                <w:sz w:val="22"/>
              </w:rPr>
            </w:pPr>
          </w:p>
        </w:tc>
        <w:tc>
          <w:tcPr>
            <w:tcW w:w="509" w:type="pct"/>
            <w:shd w:val="clear" w:color="auto" w:fill="auto"/>
          </w:tcPr>
          <w:p w14:paraId="78ADA7EA" w14:textId="77777777" w:rsidR="001A341D" w:rsidRDefault="001A341D" w:rsidP="00593F5B">
            <w:pPr>
              <w:jc w:val="center"/>
              <w:rPr>
                <w:rFonts w:asciiTheme="minorEastAsia" w:eastAsiaTheme="minorEastAsia" w:hAnsiTheme="minorEastAsia"/>
                <w:sz w:val="22"/>
              </w:rPr>
            </w:pPr>
          </w:p>
        </w:tc>
      </w:tr>
      <w:tr w:rsidR="001A341D" w14:paraId="1ADDCCF0" w14:textId="77777777" w:rsidTr="00593F5B">
        <w:trPr>
          <w:trHeight w:val="229"/>
        </w:trPr>
        <w:tc>
          <w:tcPr>
            <w:tcW w:w="498" w:type="pct"/>
            <w:shd w:val="clear" w:color="auto" w:fill="auto"/>
          </w:tcPr>
          <w:p w14:paraId="29896E67" w14:textId="77777777" w:rsidR="001A341D" w:rsidRDefault="001A341D" w:rsidP="00593F5B">
            <w:pPr>
              <w:jc w:val="center"/>
              <w:rPr>
                <w:rFonts w:asciiTheme="minorEastAsia" w:eastAsiaTheme="minorEastAsia" w:hAnsiTheme="minorEastAsia"/>
                <w:sz w:val="22"/>
              </w:rPr>
            </w:pPr>
            <w:r>
              <w:rPr>
                <w:rFonts w:asciiTheme="minorEastAsia" w:eastAsiaTheme="minorEastAsia" w:hAnsiTheme="minorEastAsia" w:hint="eastAsia"/>
                <w:sz w:val="22"/>
              </w:rPr>
              <w:t>4</w:t>
            </w:r>
          </w:p>
        </w:tc>
        <w:tc>
          <w:tcPr>
            <w:tcW w:w="498" w:type="pct"/>
            <w:shd w:val="clear" w:color="auto" w:fill="auto"/>
          </w:tcPr>
          <w:p w14:paraId="185D1C1E" w14:textId="77777777" w:rsidR="001A341D" w:rsidRDefault="001A341D" w:rsidP="00593F5B">
            <w:pPr>
              <w:jc w:val="center"/>
              <w:rPr>
                <w:rFonts w:asciiTheme="minorEastAsia" w:eastAsiaTheme="minorEastAsia" w:hAnsiTheme="minorEastAsia"/>
                <w:sz w:val="22"/>
              </w:rPr>
            </w:pPr>
          </w:p>
        </w:tc>
        <w:tc>
          <w:tcPr>
            <w:tcW w:w="498" w:type="pct"/>
            <w:shd w:val="clear" w:color="auto" w:fill="auto"/>
          </w:tcPr>
          <w:p w14:paraId="470C754D" w14:textId="77777777" w:rsidR="001A341D" w:rsidRDefault="001A341D" w:rsidP="00593F5B">
            <w:pPr>
              <w:jc w:val="center"/>
              <w:rPr>
                <w:rFonts w:asciiTheme="minorEastAsia" w:eastAsiaTheme="minorEastAsia" w:hAnsiTheme="minorEastAsia"/>
                <w:sz w:val="22"/>
              </w:rPr>
            </w:pPr>
          </w:p>
        </w:tc>
        <w:tc>
          <w:tcPr>
            <w:tcW w:w="499" w:type="pct"/>
            <w:shd w:val="clear" w:color="auto" w:fill="auto"/>
          </w:tcPr>
          <w:p w14:paraId="43FCF2F9" w14:textId="77777777" w:rsidR="001A341D" w:rsidRDefault="001A341D" w:rsidP="00593F5B">
            <w:pPr>
              <w:jc w:val="center"/>
              <w:rPr>
                <w:rFonts w:asciiTheme="minorEastAsia" w:eastAsiaTheme="minorEastAsia" w:hAnsiTheme="minorEastAsia"/>
                <w:sz w:val="22"/>
              </w:rPr>
            </w:pPr>
          </w:p>
        </w:tc>
        <w:tc>
          <w:tcPr>
            <w:tcW w:w="498" w:type="pct"/>
            <w:shd w:val="clear" w:color="auto" w:fill="auto"/>
          </w:tcPr>
          <w:p w14:paraId="5A0218CA" w14:textId="77777777" w:rsidR="001A341D" w:rsidRDefault="001A341D" w:rsidP="00593F5B">
            <w:pPr>
              <w:jc w:val="center"/>
              <w:rPr>
                <w:rFonts w:asciiTheme="minorEastAsia" w:eastAsiaTheme="minorEastAsia" w:hAnsiTheme="minorEastAsia"/>
                <w:sz w:val="22"/>
              </w:rPr>
            </w:pPr>
          </w:p>
        </w:tc>
        <w:tc>
          <w:tcPr>
            <w:tcW w:w="498" w:type="pct"/>
            <w:shd w:val="clear" w:color="auto" w:fill="auto"/>
          </w:tcPr>
          <w:p w14:paraId="1D7DF186" w14:textId="77777777" w:rsidR="001A341D" w:rsidRDefault="001A341D" w:rsidP="00593F5B">
            <w:pPr>
              <w:jc w:val="center"/>
              <w:rPr>
                <w:rFonts w:asciiTheme="minorEastAsia" w:eastAsiaTheme="minorEastAsia" w:hAnsiTheme="minorEastAsia"/>
                <w:sz w:val="22"/>
              </w:rPr>
            </w:pPr>
          </w:p>
        </w:tc>
        <w:tc>
          <w:tcPr>
            <w:tcW w:w="498" w:type="pct"/>
            <w:shd w:val="clear" w:color="auto" w:fill="auto"/>
          </w:tcPr>
          <w:p w14:paraId="03A769FD" w14:textId="77777777" w:rsidR="001A341D" w:rsidRDefault="001A341D" w:rsidP="00593F5B">
            <w:pPr>
              <w:jc w:val="center"/>
              <w:rPr>
                <w:rFonts w:asciiTheme="minorEastAsia" w:eastAsiaTheme="minorEastAsia" w:hAnsiTheme="minorEastAsia"/>
                <w:sz w:val="22"/>
              </w:rPr>
            </w:pPr>
          </w:p>
        </w:tc>
        <w:tc>
          <w:tcPr>
            <w:tcW w:w="498" w:type="pct"/>
            <w:shd w:val="clear" w:color="auto" w:fill="auto"/>
          </w:tcPr>
          <w:p w14:paraId="4899CD40" w14:textId="77777777" w:rsidR="001A341D" w:rsidRDefault="001A341D" w:rsidP="00593F5B">
            <w:pPr>
              <w:jc w:val="center"/>
              <w:rPr>
                <w:rFonts w:asciiTheme="minorEastAsia" w:eastAsiaTheme="minorEastAsia" w:hAnsiTheme="minorEastAsia"/>
                <w:sz w:val="22"/>
              </w:rPr>
            </w:pPr>
          </w:p>
        </w:tc>
        <w:tc>
          <w:tcPr>
            <w:tcW w:w="498" w:type="pct"/>
            <w:shd w:val="clear" w:color="auto" w:fill="auto"/>
          </w:tcPr>
          <w:p w14:paraId="4F63EEE2" w14:textId="77777777" w:rsidR="001A341D" w:rsidRDefault="001A341D" w:rsidP="00593F5B">
            <w:pPr>
              <w:jc w:val="center"/>
              <w:rPr>
                <w:rFonts w:asciiTheme="minorEastAsia" w:eastAsiaTheme="minorEastAsia" w:hAnsiTheme="minorEastAsia"/>
                <w:sz w:val="22"/>
              </w:rPr>
            </w:pPr>
          </w:p>
        </w:tc>
        <w:tc>
          <w:tcPr>
            <w:tcW w:w="509" w:type="pct"/>
            <w:shd w:val="clear" w:color="auto" w:fill="auto"/>
          </w:tcPr>
          <w:p w14:paraId="47D03DC0" w14:textId="77777777" w:rsidR="001A341D" w:rsidRDefault="001A341D" w:rsidP="00593F5B">
            <w:pPr>
              <w:jc w:val="center"/>
              <w:rPr>
                <w:rFonts w:asciiTheme="minorEastAsia" w:eastAsiaTheme="minorEastAsia" w:hAnsiTheme="minorEastAsia"/>
                <w:sz w:val="22"/>
              </w:rPr>
            </w:pPr>
          </w:p>
        </w:tc>
      </w:tr>
      <w:tr w:rsidR="001A341D" w14:paraId="1CF56CBF" w14:textId="77777777" w:rsidTr="00593F5B">
        <w:trPr>
          <w:trHeight w:val="229"/>
        </w:trPr>
        <w:tc>
          <w:tcPr>
            <w:tcW w:w="498" w:type="pct"/>
            <w:shd w:val="clear" w:color="auto" w:fill="auto"/>
          </w:tcPr>
          <w:p w14:paraId="4A0BD307" w14:textId="77777777" w:rsidR="001A341D" w:rsidRDefault="001A341D" w:rsidP="00593F5B">
            <w:pPr>
              <w:jc w:val="center"/>
              <w:rPr>
                <w:rFonts w:asciiTheme="minorEastAsia" w:eastAsiaTheme="minorEastAsia" w:hAnsiTheme="minorEastAsia"/>
                <w:sz w:val="22"/>
              </w:rPr>
            </w:pPr>
            <w:r>
              <w:rPr>
                <w:rFonts w:asciiTheme="minorEastAsia" w:eastAsiaTheme="minorEastAsia" w:hAnsiTheme="minorEastAsia" w:hint="eastAsia"/>
                <w:sz w:val="22"/>
              </w:rPr>
              <w:t>5</w:t>
            </w:r>
          </w:p>
        </w:tc>
        <w:tc>
          <w:tcPr>
            <w:tcW w:w="498" w:type="pct"/>
            <w:shd w:val="clear" w:color="auto" w:fill="auto"/>
          </w:tcPr>
          <w:p w14:paraId="42AB8417" w14:textId="77777777" w:rsidR="001A341D" w:rsidRDefault="001A341D" w:rsidP="00593F5B">
            <w:pPr>
              <w:jc w:val="center"/>
              <w:rPr>
                <w:rFonts w:asciiTheme="minorEastAsia" w:eastAsiaTheme="minorEastAsia" w:hAnsiTheme="minorEastAsia"/>
                <w:sz w:val="22"/>
              </w:rPr>
            </w:pPr>
          </w:p>
        </w:tc>
        <w:tc>
          <w:tcPr>
            <w:tcW w:w="498" w:type="pct"/>
            <w:shd w:val="clear" w:color="auto" w:fill="auto"/>
          </w:tcPr>
          <w:p w14:paraId="48F74A4F" w14:textId="77777777" w:rsidR="001A341D" w:rsidRDefault="001A341D" w:rsidP="00593F5B">
            <w:pPr>
              <w:jc w:val="center"/>
              <w:rPr>
                <w:rFonts w:asciiTheme="minorEastAsia" w:eastAsiaTheme="minorEastAsia" w:hAnsiTheme="minorEastAsia"/>
                <w:sz w:val="22"/>
              </w:rPr>
            </w:pPr>
          </w:p>
        </w:tc>
        <w:tc>
          <w:tcPr>
            <w:tcW w:w="499" w:type="pct"/>
            <w:shd w:val="clear" w:color="auto" w:fill="auto"/>
          </w:tcPr>
          <w:p w14:paraId="51EA9E60" w14:textId="77777777" w:rsidR="001A341D" w:rsidRDefault="001A341D" w:rsidP="00593F5B">
            <w:pPr>
              <w:jc w:val="center"/>
              <w:rPr>
                <w:rFonts w:asciiTheme="minorEastAsia" w:eastAsiaTheme="minorEastAsia" w:hAnsiTheme="minorEastAsia"/>
                <w:sz w:val="22"/>
              </w:rPr>
            </w:pPr>
          </w:p>
        </w:tc>
        <w:tc>
          <w:tcPr>
            <w:tcW w:w="498" w:type="pct"/>
            <w:shd w:val="clear" w:color="auto" w:fill="auto"/>
          </w:tcPr>
          <w:p w14:paraId="30CAB55F" w14:textId="77777777" w:rsidR="001A341D" w:rsidRDefault="001A341D" w:rsidP="00593F5B">
            <w:pPr>
              <w:jc w:val="center"/>
              <w:rPr>
                <w:rFonts w:asciiTheme="minorEastAsia" w:eastAsiaTheme="minorEastAsia" w:hAnsiTheme="minorEastAsia"/>
                <w:sz w:val="22"/>
              </w:rPr>
            </w:pPr>
          </w:p>
        </w:tc>
        <w:tc>
          <w:tcPr>
            <w:tcW w:w="498" w:type="pct"/>
            <w:shd w:val="clear" w:color="auto" w:fill="auto"/>
          </w:tcPr>
          <w:p w14:paraId="6B9CD7F3" w14:textId="77777777" w:rsidR="001A341D" w:rsidRDefault="001A341D" w:rsidP="00593F5B">
            <w:pPr>
              <w:jc w:val="center"/>
              <w:rPr>
                <w:rFonts w:asciiTheme="minorEastAsia" w:eastAsiaTheme="minorEastAsia" w:hAnsiTheme="minorEastAsia"/>
                <w:sz w:val="22"/>
              </w:rPr>
            </w:pPr>
          </w:p>
        </w:tc>
        <w:tc>
          <w:tcPr>
            <w:tcW w:w="498" w:type="pct"/>
            <w:shd w:val="clear" w:color="auto" w:fill="auto"/>
          </w:tcPr>
          <w:p w14:paraId="7B156854" w14:textId="77777777" w:rsidR="001A341D" w:rsidRDefault="001A341D" w:rsidP="00593F5B">
            <w:pPr>
              <w:jc w:val="center"/>
              <w:rPr>
                <w:rFonts w:asciiTheme="minorEastAsia" w:eastAsiaTheme="minorEastAsia" w:hAnsiTheme="minorEastAsia"/>
                <w:sz w:val="22"/>
              </w:rPr>
            </w:pPr>
          </w:p>
        </w:tc>
        <w:tc>
          <w:tcPr>
            <w:tcW w:w="498" w:type="pct"/>
            <w:shd w:val="clear" w:color="auto" w:fill="auto"/>
          </w:tcPr>
          <w:p w14:paraId="7F5063CF" w14:textId="77777777" w:rsidR="001A341D" w:rsidRDefault="001A341D" w:rsidP="00593F5B">
            <w:pPr>
              <w:jc w:val="center"/>
              <w:rPr>
                <w:rFonts w:asciiTheme="minorEastAsia" w:eastAsiaTheme="minorEastAsia" w:hAnsiTheme="minorEastAsia"/>
                <w:sz w:val="22"/>
              </w:rPr>
            </w:pPr>
          </w:p>
        </w:tc>
        <w:tc>
          <w:tcPr>
            <w:tcW w:w="498" w:type="pct"/>
            <w:shd w:val="clear" w:color="auto" w:fill="auto"/>
          </w:tcPr>
          <w:p w14:paraId="4A1201CC" w14:textId="77777777" w:rsidR="001A341D" w:rsidRDefault="001A341D" w:rsidP="00593F5B">
            <w:pPr>
              <w:jc w:val="center"/>
              <w:rPr>
                <w:rFonts w:asciiTheme="minorEastAsia" w:eastAsiaTheme="minorEastAsia" w:hAnsiTheme="minorEastAsia"/>
                <w:sz w:val="22"/>
              </w:rPr>
            </w:pPr>
          </w:p>
        </w:tc>
        <w:tc>
          <w:tcPr>
            <w:tcW w:w="509" w:type="pct"/>
            <w:shd w:val="clear" w:color="auto" w:fill="auto"/>
          </w:tcPr>
          <w:p w14:paraId="2FDBC3DB" w14:textId="77777777" w:rsidR="001A341D" w:rsidRDefault="001A341D" w:rsidP="00593F5B">
            <w:pPr>
              <w:jc w:val="center"/>
              <w:rPr>
                <w:rFonts w:asciiTheme="minorEastAsia" w:eastAsiaTheme="minorEastAsia" w:hAnsiTheme="minorEastAsia"/>
                <w:sz w:val="22"/>
              </w:rPr>
            </w:pPr>
          </w:p>
        </w:tc>
      </w:tr>
      <w:tr w:rsidR="001A341D" w14:paraId="084BB147" w14:textId="77777777" w:rsidTr="00593F5B">
        <w:trPr>
          <w:trHeight w:val="229"/>
        </w:trPr>
        <w:tc>
          <w:tcPr>
            <w:tcW w:w="498" w:type="pct"/>
            <w:shd w:val="clear" w:color="auto" w:fill="auto"/>
          </w:tcPr>
          <w:p w14:paraId="0E599A1B" w14:textId="77777777" w:rsidR="001A341D" w:rsidRDefault="001A341D" w:rsidP="00593F5B">
            <w:pPr>
              <w:jc w:val="center"/>
              <w:rPr>
                <w:rFonts w:asciiTheme="minorEastAsia" w:eastAsiaTheme="minorEastAsia" w:hAnsiTheme="minorEastAsia"/>
                <w:sz w:val="22"/>
              </w:rPr>
            </w:pPr>
            <w:r>
              <w:rPr>
                <w:rFonts w:asciiTheme="minorEastAsia" w:eastAsiaTheme="minorEastAsia" w:hAnsiTheme="minorEastAsia" w:hint="eastAsia"/>
                <w:sz w:val="22"/>
              </w:rPr>
              <w:t>6</w:t>
            </w:r>
          </w:p>
        </w:tc>
        <w:tc>
          <w:tcPr>
            <w:tcW w:w="498" w:type="pct"/>
            <w:shd w:val="clear" w:color="auto" w:fill="auto"/>
          </w:tcPr>
          <w:p w14:paraId="1E79B28F" w14:textId="77777777" w:rsidR="001A341D" w:rsidRDefault="001A341D" w:rsidP="00593F5B">
            <w:pPr>
              <w:jc w:val="center"/>
              <w:rPr>
                <w:rFonts w:asciiTheme="minorEastAsia" w:eastAsiaTheme="minorEastAsia" w:hAnsiTheme="minorEastAsia"/>
                <w:sz w:val="22"/>
              </w:rPr>
            </w:pPr>
          </w:p>
        </w:tc>
        <w:tc>
          <w:tcPr>
            <w:tcW w:w="498" w:type="pct"/>
            <w:shd w:val="clear" w:color="auto" w:fill="auto"/>
          </w:tcPr>
          <w:p w14:paraId="3DC3ECFE" w14:textId="77777777" w:rsidR="001A341D" w:rsidRDefault="001A341D" w:rsidP="00593F5B">
            <w:pPr>
              <w:jc w:val="center"/>
              <w:rPr>
                <w:rFonts w:asciiTheme="minorEastAsia" w:eastAsiaTheme="minorEastAsia" w:hAnsiTheme="minorEastAsia"/>
                <w:sz w:val="22"/>
              </w:rPr>
            </w:pPr>
          </w:p>
        </w:tc>
        <w:tc>
          <w:tcPr>
            <w:tcW w:w="499" w:type="pct"/>
            <w:shd w:val="clear" w:color="auto" w:fill="auto"/>
          </w:tcPr>
          <w:p w14:paraId="2067AC55" w14:textId="77777777" w:rsidR="001A341D" w:rsidRDefault="001A341D" w:rsidP="00593F5B">
            <w:pPr>
              <w:jc w:val="center"/>
              <w:rPr>
                <w:rFonts w:asciiTheme="minorEastAsia" w:eastAsiaTheme="minorEastAsia" w:hAnsiTheme="minorEastAsia"/>
                <w:sz w:val="22"/>
              </w:rPr>
            </w:pPr>
          </w:p>
        </w:tc>
        <w:tc>
          <w:tcPr>
            <w:tcW w:w="498" w:type="pct"/>
            <w:shd w:val="clear" w:color="auto" w:fill="auto"/>
          </w:tcPr>
          <w:p w14:paraId="444B0D79" w14:textId="77777777" w:rsidR="001A341D" w:rsidRDefault="001A341D" w:rsidP="00593F5B">
            <w:pPr>
              <w:jc w:val="center"/>
              <w:rPr>
                <w:rFonts w:asciiTheme="minorEastAsia" w:eastAsiaTheme="minorEastAsia" w:hAnsiTheme="minorEastAsia"/>
                <w:sz w:val="22"/>
              </w:rPr>
            </w:pPr>
          </w:p>
        </w:tc>
        <w:tc>
          <w:tcPr>
            <w:tcW w:w="498" w:type="pct"/>
            <w:shd w:val="clear" w:color="auto" w:fill="auto"/>
          </w:tcPr>
          <w:p w14:paraId="0E50B792" w14:textId="77777777" w:rsidR="001A341D" w:rsidRDefault="001A341D" w:rsidP="00593F5B">
            <w:pPr>
              <w:jc w:val="center"/>
              <w:rPr>
                <w:rFonts w:asciiTheme="minorEastAsia" w:eastAsiaTheme="minorEastAsia" w:hAnsiTheme="minorEastAsia"/>
                <w:sz w:val="22"/>
              </w:rPr>
            </w:pPr>
          </w:p>
        </w:tc>
        <w:tc>
          <w:tcPr>
            <w:tcW w:w="498" w:type="pct"/>
            <w:shd w:val="clear" w:color="auto" w:fill="auto"/>
          </w:tcPr>
          <w:p w14:paraId="499F22FF" w14:textId="77777777" w:rsidR="001A341D" w:rsidRDefault="001A341D" w:rsidP="00593F5B">
            <w:pPr>
              <w:jc w:val="center"/>
              <w:rPr>
                <w:rFonts w:asciiTheme="minorEastAsia" w:eastAsiaTheme="minorEastAsia" w:hAnsiTheme="minorEastAsia"/>
                <w:sz w:val="22"/>
              </w:rPr>
            </w:pPr>
          </w:p>
        </w:tc>
        <w:tc>
          <w:tcPr>
            <w:tcW w:w="498" w:type="pct"/>
            <w:shd w:val="clear" w:color="auto" w:fill="auto"/>
          </w:tcPr>
          <w:p w14:paraId="790E6AFF" w14:textId="77777777" w:rsidR="001A341D" w:rsidRDefault="001A341D" w:rsidP="00593F5B">
            <w:pPr>
              <w:jc w:val="center"/>
              <w:rPr>
                <w:rFonts w:asciiTheme="minorEastAsia" w:eastAsiaTheme="minorEastAsia" w:hAnsiTheme="minorEastAsia"/>
                <w:sz w:val="22"/>
              </w:rPr>
            </w:pPr>
          </w:p>
        </w:tc>
        <w:tc>
          <w:tcPr>
            <w:tcW w:w="498" w:type="pct"/>
            <w:shd w:val="clear" w:color="auto" w:fill="auto"/>
          </w:tcPr>
          <w:p w14:paraId="392BBB16" w14:textId="77777777" w:rsidR="001A341D" w:rsidRDefault="001A341D" w:rsidP="00593F5B">
            <w:pPr>
              <w:jc w:val="center"/>
              <w:rPr>
                <w:rFonts w:asciiTheme="minorEastAsia" w:eastAsiaTheme="minorEastAsia" w:hAnsiTheme="minorEastAsia"/>
                <w:sz w:val="22"/>
              </w:rPr>
            </w:pPr>
          </w:p>
        </w:tc>
        <w:tc>
          <w:tcPr>
            <w:tcW w:w="509" w:type="pct"/>
            <w:shd w:val="clear" w:color="auto" w:fill="auto"/>
          </w:tcPr>
          <w:p w14:paraId="5DB51DF9" w14:textId="77777777" w:rsidR="001A341D" w:rsidRDefault="001A341D" w:rsidP="00593F5B">
            <w:pPr>
              <w:jc w:val="center"/>
              <w:rPr>
                <w:rFonts w:asciiTheme="minorEastAsia" w:eastAsiaTheme="minorEastAsia" w:hAnsiTheme="minorEastAsia"/>
                <w:sz w:val="22"/>
              </w:rPr>
            </w:pPr>
          </w:p>
        </w:tc>
      </w:tr>
      <w:tr w:rsidR="001A341D" w14:paraId="3D022DB7" w14:textId="77777777" w:rsidTr="00593F5B">
        <w:trPr>
          <w:trHeight w:val="229"/>
        </w:trPr>
        <w:tc>
          <w:tcPr>
            <w:tcW w:w="498" w:type="pct"/>
            <w:shd w:val="clear" w:color="auto" w:fill="auto"/>
          </w:tcPr>
          <w:p w14:paraId="5ADC9FC6" w14:textId="77777777" w:rsidR="001A341D" w:rsidRDefault="001A341D" w:rsidP="00593F5B">
            <w:pPr>
              <w:jc w:val="center"/>
              <w:rPr>
                <w:rFonts w:asciiTheme="minorEastAsia" w:eastAsiaTheme="minorEastAsia" w:hAnsiTheme="minorEastAsia"/>
                <w:sz w:val="22"/>
              </w:rPr>
            </w:pPr>
            <w:r>
              <w:rPr>
                <w:rFonts w:asciiTheme="minorEastAsia" w:eastAsiaTheme="minorEastAsia" w:hAnsiTheme="minorEastAsia" w:hint="eastAsia"/>
                <w:sz w:val="22"/>
              </w:rPr>
              <w:lastRenderedPageBreak/>
              <w:t>7</w:t>
            </w:r>
          </w:p>
        </w:tc>
        <w:tc>
          <w:tcPr>
            <w:tcW w:w="498" w:type="pct"/>
            <w:shd w:val="clear" w:color="auto" w:fill="auto"/>
          </w:tcPr>
          <w:p w14:paraId="5CEA447F" w14:textId="77777777" w:rsidR="001A341D" w:rsidRDefault="001A341D" w:rsidP="00593F5B">
            <w:pPr>
              <w:jc w:val="center"/>
              <w:rPr>
                <w:rFonts w:asciiTheme="minorEastAsia" w:eastAsiaTheme="minorEastAsia" w:hAnsiTheme="minorEastAsia"/>
                <w:sz w:val="22"/>
              </w:rPr>
            </w:pPr>
          </w:p>
        </w:tc>
        <w:tc>
          <w:tcPr>
            <w:tcW w:w="498" w:type="pct"/>
            <w:shd w:val="clear" w:color="auto" w:fill="auto"/>
          </w:tcPr>
          <w:p w14:paraId="2252A69D" w14:textId="77777777" w:rsidR="001A341D" w:rsidRDefault="001A341D" w:rsidP="00593F5B">
            <w:pPr>
              <w:jc w:val="center"/>
              <w:rPr>
                <w:rFonts w:asciiTheme="minorEastAsia" w:eastAsiaTheme="minorEastAsia" w:hAnsiTheme="minorEastAsia"/>
                <w:sz w:val="22"/>
              </w:rPr>
            </w:pPr>
          </w:p>
        </w:tc>
        <w:tc>
          <w:tcPr>
            <w:tcW w:w="499" w:type="pct"/>
            <w:shd w:val="clear" w:color="auto" w:fill="auto"/>
          </w:tcPr>
          <w:p w14:paraId="57CE8CC8" w14:textId="77777777" w:rsidR="001A341D" w:rsidRDefault="001A341D" w:rsidP="00593F5B">
            <w:pPr>
              <w:jc w:val="center"/>
              <w:rPr>
                <w:rFonts w:asciiTheme="minorEastAsia" w:eastAsiaTheme="minorEastAsia" w:hAnsiTheme="minorEastAsia"/>
                <w:sz w:val="22"/>
              </w:rPr>
            </w:pPr>
          </w:p>
        </w:tc>
        <w:tc>
          <w:tcPr>
            <w:tcW w:w="498" w:type="pct"/>
            <w:shd w:val="clear" w:color="auto" w:fill="auto"/>
          </w:tcPr>
          <w:p w14:paraId="29FBB3E4" w14:textId="77777777" w:rsidR="001A341D" w:rsidRDefault="001A341D" w:rsidP="00593F5B">
            <w:pPr>
              <w:jc w:val="center"/>
              <w:rPr>
                <w:rFonts w:asciiTheme="minorEastAsia" w:eastAsiaTheme="minorEastAsia" w:hAnsiTheme="minorEastAsia"/>
                <w:sz w:val="22"/>
              </w:rPr>
            </w:pPr>
          </w:p>
        </w:tc>
        <w:tc>
          <w:tcPr>
            <w:tcW w:w="498" w:type="pct"/>
            <w:shd w:val="clear" w:color="auto" w:fill="auto"/>
          </w:tcPr>
          <w:p w14:paraId="3831067F" w14:textId="77777777" w:rsidR="001A341D" w:rsidRDefault="001A341D" w:rsidP="00593F5B">
            <w:pPr>
              <w:jc w:val="center"/>
              <w:rPr>
                <w:rFonts w:asciiTheme="minorEastAsia" w:eastAsiaTheme="minorEastAsia" w:hAnsiTheme="minorEastAsia"/>
                <w:sz w:val="22"/>
              </w:rPr>
            </w:pPr>
          </w:p>
        </w:tc>
        <w:tc>
          <w:tcPr>
            <w:tcW w:w="498" w:type="pct"/>
            <w:shd w:val="clear" w:color="auto" w:fill="auto"/>
          </w:tcPr>
          <w:p w14:paraId="4BD319B7" w14:textId="77777777" w:rsidR="001A341D" w:rsidRDefault="001A341D" w:rsidP="00593F5B">
            <w:pPr>
              <w:jc w:val="center"/>
              <w:rPr>
                <w:rFonts w:asciiTheme="minorEastAsia" w:eastAsiaTheme="minorEastAsia" w:hAnsiTheme="minorEastAsia"/>
                <w:sz w:val="22"/>
              </w:rPr>
            </w:pPr>
          </w:p>
        </w:tc>
        <w:tc>
          <w:tcPr>
            <w:tcW w:w="498" w:type="pct"/>
            <w:shd w:val="clear" w:color="auto" w:fill="auto"/>
          </w:tcPr>
          <w:p w14:paraId="7C8E6AAD" w14:textId="77777777" w:rsidR="001A341D" w:rsidRDefault="001A341D" w:rsidP="00593F5B">
            <w:pPr>
              <w:jc w:val="center"/>
              <w:rPr>
                <w:rFonts w:asciiTheme="minorEastAsia" w:eastAsiaTheme="minorEastAsia" w:hAnsiTheme="minorEastAsia"/>
                <w:sz w:val="22"/>
              </w:rPr>
            </w:pPr>
          </w:p>
        </w:tc>
        <w:tc>
          <w:tcPr>
            <w:tcW w:w="498" w:type="pct"/>
            <w:shd w:val="clear" w:color="auto" w:fill="auto"/>
          </w:tcPr>
          <w:p w14:paraId="7E9F6FF2" w14:textId="77777777" w:rsidR="001A341D" w:rsidRDefault="001A341D" w:rsidP="00593F5B">
            <w:pPr>
              <w:jc w:val="center"/>
              <w:rPr>
                <w:rFonts w:asciiTheme="minorEastAsia" w:eastAsiaTheme="minorEastAsia" w:hAnsiTheme="minorEastAsia"/>
                <w:sz w:val="22"/>
              </w:rPr>
            </w:pPr>
          </w:p>
        </w:tc>
        <w:tc>
          <w:tcPr>
            <w:tcW w:w="509" w:type="pct"/>
            <w:shd w:val="clear" w:color="auto" w:fill="auto"/>
          </w:tcPr>
          <w:p w14:paraId="459695EB" w14:textId="77777777" w:rsidR="001A341D" w:rsidRDefault="001A341D" w:rsidP="00593F5B">
            <w:pPr>
              <w:jc w:val="center"/>
              <w:rPr>
                <w:rFonts w:asciiTheme="minorEastAsia" w:eastAsiaTheme="minorEastAsia" w:hAnsiTheme="minorEastAsia"/>
                <w:sz w:val="22"/>
              </w:rPr>
            </w:pPr>
          </w:p>
        </w:tc>
      </w:tr>
      <w:tr w:rsidR="001A341D" w14:paraId="010667DD" w14:textId="77777777" w:rsidTr="00593F5B">
        <w:trPr>
          <w:trHeight w:val="229"/>
        </w:trPr>
        <w:tc>
          <w:tcPr>
            <w:tcW w:w="498" w:type="pct"/>
            <w:shd w:val="clear" w:color="auto" w:fill="auto"/>
          </w:tcPr>
          <w:p w14:paraId="17A09B0D" w14:textId="77777777" w:rsidR="001A341D" w:rsidRDefault="001A341D" w:rsidP="00593F5B">
            <w:pPr>
              <w:jc w:val="center"/>
              <w:rPr>
                <w:rFonts w:asciiTheme="minorEastAsia" w:eastAsiaTheme="minorEastAsia" w:hAnsiTheme="minorEastAsia"/>
                <w:sz w:val="22"/>
              </w:rPr>
            </w:pPr>
            <w:r>
              <w:rPr>
                <w:rFonts w:asciiTheme="minorEastAsia" w:eastAsiaTheme="minorEastAsia" w:hAnsiTheme="minorEastAsia" w:hint="eastAsia"/>
                <w:sz w:val="22"/>
              </w:rPr>
              <w:t>8</w:t>
            </w:r>
          </w:p>
        </w:tc>
        <w:tc>
          <w:tcPr>
            <w:tcW w:w="498" w:type="pct"/>
            <w:shd w:val="clear" w:color="auto" w:fill="auto"/>
          </w:tcPr>
          <w:p w14:paraId="076905D6" w14:textId="77777777" w:rsidR="001A341D" w:rsidRDefault="001A341D" w:rsidP="00593F5B">
            <w:pPr>
              <w:jc w:val="center"/>
              <w:rPr>
                <w:rFonts w:asciiTheme="minorEastAsia" w:eastAsiaTheme="minorEastAsia" w:hAnsiTheme="minorEastAsia"/>
                <w:sz w:val="22"/>
              </w:rPr>
            </w:pPr>
          </w:p>
        </w:tc>
        <w:tc>
          <w:tcPr>
            <w:tcW w:w="498" w:type="pct"/>
            <w:shd w:val="clear" w:color="auto" w:fill="auto"/>
          </w:tcPr>
          <w:p w14:paraId="63119A7D" w14:textId="77777777" w:rsidR="001A341D" w:rsidRDefault="001A341D" w:rsidP="00593F5B">
            <w:pPr>
              <w:jc w:val="center"/>
              <w:rPr>
                <w:rFonts w:asciiTheme="minorEastAsia" w:eastAsiaTheme="minorEastAsia" w:hAnsiTheme="minorEastAsia"/>
                <w:sz w:val="22"/>
              </w:rPr>
            </w:pPr>
          </w:p>
        </w:tc>
        <w:tc>
          <w:tcPr>
            <w:tcW w:w="499" w:type="pct"/>
            <w:shd w:val="clear" w:color="auto" w:fill="auto"/>
          </w:tcPr>
          <w:p w14:paraId="35608CA5" w14:textId="77777777" w:rsidR="001A341D" w:rsidRDefault="001A341D" w:rsidP="00593F5B">
            <w:pPr>
              <w:jc w:val="center"/>
              <w:rPr>
                <w:rFonts w:asciiTheme="minorEastAsia" w:eastAsiaTheme="minorEastAsia" w:hAnsiTheme="minorEastAsia"/>
                <w:sz w:val="22"/>
              </w:rPr>
            </w:pPr>
          </w:p>
        </w:tc>
        <w:tc>
          <w:tcPr>
            <w:tcW w:w="498" w:type="pct"/>
            <w:shd w:val="clear" w:color="auto" w:fill="auto"/>
          </w:tcPr>
          <w:p w14:paraId="54006A9C" w14:textId="77777777" w:rsidR="001A341D" w:rsidRDefault="001A341D" w:rsidP="00593F5B">
            <w:pPr>
              <w:jc w:val="center"/>
              <w:rPr>
                <w:rFonts w:asciiTheme="minorEastAsia" w:eastAsiaTheme="minorEastAsia" w:hAnsiTheme="minorEastAsia"/>
                <w:sz w:val="22"/>
              </w:rPr>
            </w:pPr>
          </w:p>
        </w:tc>
        <w:tc>
          <w:tcPr>
            <w:tcW w:w="498" w:type="pct"/>
            <w:shd w:val="clear" w:color="auto" w:fill="auto"/>
          </w:tcPr>
          <w:p w14:paraId="2F06C641" w14:textId="77777777" w:rsidR="001A341D" w:rsidRDefault="001A341D" w:rsidP="00593F5B">
            <w:pPr>
              <w:jc w:val="center"/>
              <w:rPr>
                <w:rFonts w:asciiTheme="minorEastAsia" w:eastAsiaTheme="minorEastAsia" w:hAnsiTheme="minorEastAsia"/>
                <w:sz w:val="22"/>
              </w:rPr>
            </w:pPr>
          </w:p>
        </w:tc>
        <w:tc>
          <w:tcPr>
            <w:tcW w:w="498" w:type="pct"/>
            <w:shd w:val="clear" w:color="auto" w:fill="auto"/>
          </w:tcPr>
          <w:p w14:paraId="31F06E73" w14:textId="77777777" w:rsidR="001A341D" w:rsidRDefault="001A341D" w:rsidP="00593F5B">
            <w:pPr>
              <w:jc w:val="center"/>
              <w:rPr>
                <w:rFonts w:asciiTheme="minorEastAsia" w:eastAsiaTheme="minorEastAsia" w:hAnsiTheme="minorEastAsia"/>
                <w:sz w:val="22"/>
              </w:rPr>
            </w:pPr>
          </w:p>
        </w:tc>
        <w:tc>
          <w:tcPr>
            <w:tcW w:w="498" w:type="pct"/>
            <w:shd w:val="clear" w:color="auto" w:fill="auto"/>
          </w:tcPr>
          <w:p w14:paraId="6FCA0C83" w14:textId="77777777" w:rsidR="001A341D" w:rsidRDefault="001A341D" w:rsidP="00593F5B">
            <w:pPr>
              <w:jc w:val="center"/>
              <w:rPr>
                <w:rFonts w:asciiTheme="minorEastAsia" w:eastAsiaTheme="minorEastAsia" w:hAnsiTheme="minorEastAsia"/>
                <w:sz w:val="22"/>
              </w:rPr>
            </w:pPr>
          </w:p>
        </w:tc>
        <w:tc>
          <w:tcPr>
            <w:tcW w:w="498" w:type="pct"/>
            <w:shd w:val="clear" w:color="auto" w:fill="auto"/>
          </w:tcPr>
          <w:p w14:paraId="354EFC85" w14:textId="77777777" w:rsidR="001A341D" w:rsidRDefault="001A341D" w:rsidP="00593F5B">
            <w:pPr>
              <w:jc w:val="center"/>
              <w:rPr>
                <w:rFonts w:asciiTheme="minorEastAsia" w:eastAsiaTheme="minorEastAsia" w:hAnsiTheme="minorEastAsia"/>
                <w:sz w:val="22"/>
              </w:rPr>
            </w:pPr>
          </w:p>
        </w:tc>
        <w:tc>
          <w:tcPr>
            <w:tcW w:w="509" w:type="pct"/>
            <w:shd w:val="clear" w:color="auto" w:fill="auto"/>
          </w:tcPr>
          <w:p w14:paraId="323A48C4" w14:textId="77777777" w:rsidR="001A341D" w:rsidRDefault="001A341D" w:rsidP="00593F5B">
            <w:pPr>
              <w:jc w:val="center"/>
              <w:rPr>
                <w:rFonts w:asciiTheme="minorEastAsia" w:eastAsiaTheme="minorEastAsia" w:hAnsiTheme="minorEastAsia"/>
                <w:sz w:val="22"/>
              </w:rPr>
            </w:pPr>
          </w:p>
        </w:tc>
      </w:tr>
      <w:tr w:rsidR="001A341D" w14:paraId="117CDBB3" w14:textId="77777777" w:rsidTr="00593F5B">
        <w:trPr>
          <w:trHeight w:val="229"/>
        </w:trPr>
        <w:tc>
          <w:tcPr>
            <w:tcW w:w="498" w:type="pct"/>
            <w:shd w:val="clear" w:color="auto" w:fill="auto"/>
          </w:tcPr>
          <w:p w14:paraId="6DCB48E6" w14:textId="77777777" w:rsidR="001A341D" w:rsidRDefault="001A341D" w:rsidP="00593F5B">
            <w:pPr>
              <w:jc w:val="center"/>
              <w:rPr>
                <w:rFonts w:asciiTheme="minorEastAsia" w:eastAsiaTheme="minorEastAsia" w:hAnsiTheme="minorEastAsia"/>
                <w:sz w:val="22"/>
              </w:rPr>
            </w:pPr>
            <w:r>
              <w:rPr>
                <w:rFonts w:asciiTheme="minorEastAsia" w:eastAsiaTheme="minorEastAsia" w:hAnsiTheme="minorEastAsia" w:hint="eastAsia"/>
                <w:sz w:val="22"/>
              </w:rPr>
              <w:t>9</w:t>
            </w:r>
          </w:p>
        </w:tc>
        <w:tc>
          <w:tcPr>
            <w:tcW w:w="498" w:type="pct"/>
            <w:shd w:val="clear" w:color="auto" w:fill="auto"/>
          </w:tcPr>
          <w:p w14:paraId="2AB88190" w14:textId="77777777" w:rsidR="001A341D" w:rsidRDefault="001A341D" w:rsidP="00593F5B">
            <w:pPr>
              <w:jc w:val="center"/>
              <w:rPr>
                <w:rFonts w:asciiTheme="minorEastAsia" w:eastAsiaTheme="minorEastAsia" w:hAnsiTheme="minorEastAsia"/>
                <w:sz w:val="22"/>
              </w:rPr>
            </w:pPr>
          </w:p>
        </w:tc>
        <w:tc>
          <w:tcPr>
            <w:tcW w:w="498" w:type="pct"/>
            <w:shd w:val="clear" w:color="auto" w:fill="auto"/>
          </w:tcPr>
          <w:p w14:paraId="034F46CF" w14:textId="77777777" w:rsidR="001A341D" w:rsidRDefault="001A341D" w:rsidP="00593F5B">
            <w:pPr>
              <w:jc w:val="center"/>
              <w:rPr>
                <w:rFonts w:asciiTheme="minorEastAsia" w:eastAsiaTheme="minorEastAsia" w:hAnsiTheme="minorEastAsia"/>
                <w:sz w:val="22"/>
              </w:rPr>
            </w:pPr>
          </w:p>
        </w:tc>
        <w:tc>
          <w:tcPr>
            <w:tcW w:w="499" w:type="pct"/>
            <w:shd w:val="clear" w:color="auto" w:fill="auto"/>
          </w:tcPr>
          <w:p w14:paraId="135C3058" w14:textId="77777777" w:rsidR="001A341D" w:rsidRDefault="001A341D" w:rsidP="00593F5B">
            <w:pPr>
              <w:jc w:val="center"/>
              <w:rPr>
                <w:rFonts w:asciiTheme="minorEastAsia" w:eastAsiaTheme="minorEastAsia" w:hAnsiTheme="minorEastAsia"/>
                <w:sz w:val="22"/>
              </w:rPr>
            </w:pPr>
          </w:p>
        </w:tc>
        <w:tc>
          <w:tcPr>
            <w:tcW w:w="498" w:type="pct"/>
            <w:shd w:val="clear" w:color="auto" w:fill="auto"/>
          </w:tcPr>
          <w:p w14:paraId="52B75BD7" w14:textId="77777777" w:rsidR="001A341D" w:rsidRDefault="001A341D" w:rsidP="00593F5B">
            <w:pPr>
              <w:jc w:val="center"/>
              <w:rPr>
                <w:rFonts w:asciiTheme="minorEastAsia" w:eastAsiaTheme="minorEastAsia" w:hAnsiTheme="minorEastAsia"/>
                <w:sz w:val="22"/>
              </w:rPr>
            </w:pPr>
          </w:p>
        </w:tc>
        <w:tc>
          <w:tcPr>
            <w:tcW w:w="498" w:type="pct"/>
            <w:shd w:val="clear" w:color="auto" w:fill="auto"/>
          </w:tcPr>
          <w:p w14:paraId="5F4B169A" w14:textId="77777777" w:rsidR="001A341D" w:rsidRDefault="001A341D" w:rsidP="00593F5B">
            <w:pPr>
              <w:jc w:val="center"/>
              <w:rPr>
                <w:rFonts w:asciiTheme="minorEastAsia" w:eastAsiaTheme="minorEastAsia" w:hAnsiTheme="minorEastAsia"/>
                <w:sz w:val="22"/>
              </w:rPr>
            </w:pPr>
          </w:p>
        </w:tc>
        <w:tc>
          <w:tcPr>
            <w:tcW w:w="498" w:type="pct"/>
            <w:shd w:val="clear" w:color="auto" w:fill="auto"/>
          </w:tcPr>
          <w:p w14:paraId="5EAF076E" w14:textId="77777777" w:rsidR="001A341D" w:rsidRDefault="001A341D" w:rsidP="00593F5B">
            <w:pPr>
              <w:jc w:val="center"/>
              <w:rPr>
                <w:rFonts w:asciiTheme="minorEastAsia" w:eastAsiaTheme="minorEastAsia" w:hAnsiTheme="minorEastAsia"/>
                <w:sz w:val="22"/>
              </w:rPr>
            </w:pPr>
          </w:p>
        </w:tc>
        <w:tc>
          <w:tcPr>
            <w:tcW w:w="498" w:type="pct"/>
            <w:shd w:val="clear" w:color="auto" w:fill="auto"/>
          </w:tcPr>
          <w:p w14:paraId="7BBCFFF8" w14:textId="77777777" w:rsidR="001A341D" w:rsidRDefault="001A341D" w:rsidP="00593F5B">
            <w:pPr>
              <w:jc w:val="center"/>
              <w:rPr>
                <w:rFonts w:asciiTheme="minorEastAsia" w:eastAsiaTheme="minorEastAsia" w:hAnsiTheme="minorEastAsia"/>
                <w:sz w:val="22"/>
              </w:rPr>
            </w:pPr>
          </w:p>
        </w:tc>
        <w:tc>
          <w:tcPr>
            <w:tcW w:w="498" w:type="pct"/>
            <w:shd w:val="clear" w:color="auto" w:fill="auto"/>
          </w:tcPr>
          <w:p w14:paraId="1CB4B459" w14:textId="77777777" w:rsidR="001A341D" w:rsidRDefault="001A341D" w:rsidP="00593F5B">
            <w:pPr>
              <w:jc w:val="center"/>
              <w:rPr>
                <w:rFonts w:asciiTheme="minorEastAsia" w:eastAsiaTheme="minorEastAsia" w:hAnsiTheme="minorEastAsia"/>
                <w:sz w:val="22"/>
              </w:rPr>
            </w:pPr>
          </w:p>
        </w:tc>
        <w:tc>
          <w:tcPr>
            <w:tcW w:w="509" w:type="pct"/>
            <w:shd w:val="clear" w:color="auto" w:fill="auto"/>
          </w:tcPr>
          <w:p w14:paraId="5B77797F" w14:textId="77777777" w:rsidR="001A341D" w:rsidRDefault="001A341D" w:rsidP="00593F5B">
            <w:pPr>
              <w:jc w:val="center"/>
              <w:rPr>
                <w:rFonts w:asciiTheme="minorEastAsia" w:eastAsiaTheme="minorEastAsia" w:hAnsiTheme="minorEastAsia"/>
                <w:sz w:val="22"/>
              </w:rPr>
            </w:pPr>
          </w:p>
        </w:tc>
      </w:tr>
      <w:tr w:rsidR="001A341D" w14:paraId="22001337" w14:textId="77777777" w:rsidTr="00593F5B">
        <w:trPr>
          <w:trHeight w:val="229"/>
        </w:trPr>
        <w:tc>
          <w:tcPr>
            <w:tcW w:w="498" w:type="pct"/>
            <w:shd w:val="clear" w:color="auto" w:fill="auto"/>
          </w:tcPr>
          <w:p w14:paraId="7E051E57" w14:textId="77777777" w:rsidR="001A341D" w:rsidRDefault="001A341D" w:rsidP="00593F5B">
            <w:pPr>
              <w:jc w:val="center"/>
              <w:rPr>
                <w:rFonts w:asciiTheme="minorEastAsia" w:eastAsiaTheme="minorEastAsia" w:hAnsiTheme="minorEastAsia"/>
                <w:sz w:val="22"/>
              </w:rPr>
            </w:pPr>
            <w:r>
              <w:rPr>
                <w:rFonts w:asciiTheme="minorEastAsia" w:eastAsiaTheme="minorEastAsia" w:hAnsiTheme="minorEastAsia" w:hint="eastAsia"/>
                <w:sz w:val="22"/>
              </w:rPr>
              <w:t>10</w:t>
            </w:r>
          </w:p>
        </w:tc>
        <w:tc>
          <w:tcPr>
            <w:tcW w:w="498" w:type="pct"/>
            <w:shd w:val="clear" w:color="auto" w:fill="auto"/>
          </w:tcPr>
          <w:p w14:paraId="2569F847" w14:textId="77777777" w:rsidR="001A341D" w:rsidRDefault="001A341D" w:rsidP="00593F5B">
            <w:pPr>
              <w:jc w:val="center"/>
              <w:rPr>
                <w:rFonts w:asciiTheme="minorEastAsia" w:eastAsiaTheme="minorEastAsia" w:hAnsiTheme="minorEastAsia"/>
                <w:sz w:val="22"/>
              </w:rPr>
            </w:pPr>
          </w:p>
        </w:tc>
        <w:tc>
          <w:tcPr>
            <w:tcW w:w="498" w:type="pct"/>
            <w:shd w:val="clear" w:color="auto" w:fill="auto"/>
          </w:tcPr>
          <w:p w14:paraId="6D667B41" w14:textId="77777777" w:rsidR="001A341D" w:rsidRDefault="001A341D" w:rsidP="00593F5B">
            <w:pPr>
              <w:jc w:val="center"/>
              <w:rPr>
                <w:rFonts w:asciiTheme="minorEastAsia" w:eastAsiaTheme="minorEastAsia" w:hAnsiTheme="minorEastAsia"/>
                <w:sz w:val="22"/>
              </w:rPr>
            </w:pPr>
          </w:p>
        </w:tc>
        <w:tc>
          <w:tcPr>
            <w:tcW w:w="499" w:type="pct"/>
            <w:shd w:val="clear" w:color="auto" w:fill="auto"/>
          </w:tcPr>
          <w:p w14:paraId="0F93670D" w14:textId="77777777" w:rsidR="001A341D" w:rsidRDefault="001A341D" w:rsidP="00593F5B">
            <w:pPr>
              <w:jc w:val="center"/>
              <w:rPr>
                <w:rFonts w:asciiTheme="minorEastAsia" w:eastAsiaTheme="minorEastAsia" w:hAnsiTheme="minorEastAsia"/>
                <w:sz w:val="22"/>
              </w:rPr>
            </w:pPr>
          </w:p>
        </w:tc>
        <w:tc>
          <w:tcPr>
            <w:tcW w:w="498" w:type="pct"/>
            <w:shd w:val="clear" w:color="auto" w:fill="auto"/>
          </w:tcPr>
          <w:p w14:paraId="24E509B5" w14:textId="77777777" w:rsidR="001A341D" w:rsidRDefault="001A341D" w:rsidP="00593F5B">
            <w:pPr>
              <w:jc w:val="center"/>
              <w:rPr>
                <w:rFonts w:asciiTheme="minorEastAsia" w:eastAsiaTheme="minorEastAsia" w:hAnsiTheme="minorEastAsia"/>
                <w:sz w:val="22"/>
              </w:rPr>
            </w:pPr>
          </w:p>
        </w:tc>
        <w:tc>
          <w:tcPr>
            <w:tcW w:w="498" w:type="pct"/>
            <w:shd w:val="clear" w:color="auto" w:fill="auto"/>
          </w:tcPr>
          <w:p w14:paraId="01B23023" w14:textId="77777777" w:rsidR="001A341D" w:rsidRDefault="001A341D" w:rsidP="00593F5B">
            <w:pPr>
              <w:jc w:val="center"/>
              <w:rPr>
                <w:rFonts w:asciiTheme="minorEastAsia" w:eastAsiaTheme="minorEastAsia" w:hAnsiTheme="minorEastAsia"/>
                <w:sz w:val="22"/>
              </w:rPr>
            </w:pPr>
          </w:p>
        </w:tc>
        <w:tc>
          <w:tcPr>
            <w:tcW w:w="498" w:type="pct"/>
            <w:shd w:val="clear" w:color="auto" w:fill="auto"/>
          </w:tcPr>
          <w:p w14:paraId="2BED57DA" w14:textId="77777777" w:rsidR="001A341D" w:rsidRDefault="001A341D" w:rsidP="00593F5B">
            <w:pPr>
              <w:jc w:val="center"/>
              <w:rPr>
                <w:rFonts w:asciiTheme="minorEastAsia" w:eastAsiaTheme="minorEastAsia" w:hAnsiTheme="minorEastAsia"/>
                <w:sz w:val="22"/>
              </w:rPr>
            </w:pPr>
          </w:p>
        </w:tc>
        <w:tc>
          <w:tcPr>
            <w:tcW w:w="498" w:type="pct"/>
            <w:shd w:val="clear" w:color="auto" w:fill="auto"/>
          </w:tcPr>
          <w:p w14:paraId="4B501552" w14:textId="77777777" w:rsidR="001A341D" w:rsidRDefault="001A341D" w:rsidP="00593F5B">
            <w:pPr>
              <w:jc w:val="center"/>
              <w:rPr>
                <w:rFonts w:asciiTheme="minorEastAsia" w:eastAsiaTheme="minorEastAsia" w:hAnsiTheme="minorEastAsia"/>
                <w:sz w:val="22"/>
              </w:rPr>
            </w:pPr>
          </w:p>
        </w:tc>
        <w:tc>
          <w:tcPr>
            <w:tcW w:w="498" w:type="pct"/>
            <w:shd w:val="clear" w:color="auto" w:fill="auto"/>
          </w:tcPr>
          <w:p w14:paraId="5A4ED470" w14:textId="77777777" w:rsidR="001A341D" w:rsidRDefault="001A341D" w:rsidP="00593F5B">
            <w:pPr>
              <w:jc w:val="center"/>
              <w:rPr>
                <w:rFonts w:asciiTheme="minorEastAsia" w:eastAsiaTheme="minorEastAsia" w:hAnsiTheme="minorEastAsia"/>
                <w:sz w:val="22"/>
              </w:rPr>
            </w:pPr>
          </w:p>
        </w:tc>
        <w:tc>
          <w:tcPr>
            <w:tcW w:w="509" w:type="pct"/>
            <w:shd w:val="clear" w:color="auto" w:fill="auto"/>
          </w:tcPr>
          <w:p w14:paraId="1D38AAE0" w14:textId="77777777" w:rsidR="001A341D" w:rsidRDefault="001A341D" w:rsidP="00593F5B">
            <w:pPr>
              <w:jc w:val="center"/>
              <w:rPr>
                <w:rFonts w:asciiTheme="minorEastAsia" w:eastAsiaTheme="minorEastAsia" w:hAnsiTheme="minorEastAsia"/>
                <w:sz w:val="22"/>
              </w:rPr>
            </w:pPr>
          </w:p>
        </w:tc>
      </w:tr>
      <w:tr w:rsidR="001A341D" w14:paraId="4E02EA9E" w14:textId="77777777" w:rsidTr="00593F5B">
        <w:trPr>
          <w:trHeight w:val="229"/>
        </w:trPr>
        <w:tc>
          <w:tcPr>
            <w:tcW w:w="498" w:type="pct"/>
            <w:shd w:val="clear" w:color="auto" w:fill="auto"/>
          </w:tcPr>
          <w:p w14:paraId="77EDF586" w14:textId="77777777" w:rsidR="001A341D" w:rsidRDefault="001A341D" w:rsidP="00593F5B">
            <w:pPr>
              <w:jc w:val="center"/>
              <w:rPr>
                <w:rFonts w:asciiTheme="minorEastAsia" w:eastAsiaTheme="minorEastAsia" w:hAnsiTheme="minorEastAsia"/>
                <w:sz w:val="22"/>
              </w:rPr>
            </w:pPr>
            <w:r>
              <w:rPr>
                <w:rFonts w:asciiTheme="minorEastAsia" w:eastAsiaTheme="minorEastAsia" w:hAnsiTheme="minorEastAsia"/>
                <w:sz w:val="22"/>
              </w:rPr>
              <w:t>…</w:t>
            </w:r>
          </w:p>
        </w:tc>
        <w:tc>
          <w:tcPr>
            <w:tcW w:w="498" w:type="pct"/>
            <w:shd w:val="clear" w:color="auto" w:fill="auto"/>
          </w:tcPr>
          <w:p w14:paraId="7EF11FFE" w14:textId="77777777" w:rsidR="001A341D" w:rsidRDefault="001A341D" w:rsidP="00593F5B">
            <w:pPr>
              <w:ind w:right="420"/>
              <w:rPr>
                <w:rFonts w:asciiTheme="minorEastAsia" w:eastAsiaTheme="minorEastAsia" w:hAnsiTheme="minorEastAsia"/>
                <w:sz w:val="22"/>
              </w:rPr>
            </w:pPr>
            <w:r>
              <w:rPr>
                <w:rFonts w:hint="eastAsia"/>
                <w:i/>
                <w:color w:val="FF0000"/>
                <w:sz w:val="22"/>
              </w:rPr>
              <w:t>可</w:t>
            </w:r>
            <w:r>
              <w:rPr>
                <w:i/>
                <w:color w:val="FF0000"/>
                <w:sz w:val="22"/>
              </w:rPr>
              <w:t>自动添加</w:t>
            </w:r>
            <w:r>
              <w:rPr>
                <w:rFonts w:hint="eastAsia"/>
                <w:i/>
                <w:color w:val="FF0000"/>
                <w:sz w:val="22"/>
              </w:rPr>
              <w:t>、</w:t>
            </w:r>
            <w:r>
              <w:rPr>
                <w:i/>
                <w:color w:val="FF0000"/>
                <w:sz w:val="22"/>
              </w:rPr>
              <w:t>删除行</w:t>
            </w:r>
          </w:p>
        </w:tc>
        <w:tc>
          <w:tcPr>
            <w:tcW w:w="498" w:type="pct"/>
            <w:shd w:val="clear" w:color="auto" w:fill="auto"/>
          </w:tcPr>
          <w:p w14:paraId="03655F78" w14:textId="77777777" w:rsidR="001A341D" w:rsidRDefault="001A341D" w:rsidP="00593F5B">
            <w:pPr>
              <w:jc w:val="center"/>
              <w:rPr>
                <w:rFonts w:asciiTheme="minorEastAsia" w:eastAsiaTheme="minorEastAsia" w:hAnsiTheme="minorEastAsia"/>
                <w:sz w:val="22"/>
              </w:rPr>
            </w:pPr>
          </w:p>
        </w:tc>
        <w:tc>
          <w:tcPr>
            <w:tcW w:w="499" w:type="pct"/>
            <w:shd w:val="clear" w:color="auto" w:fill="auto"/>
          </w:tcPr>
          <w:p w14:paraId="630C2C60" w14:textId="77777777" w:rsidR="001A341D" w:rsidRDefault="001A341D" w:rsidP="00593F5B">
            <w:pPr>
              <w:jc w:val="center"/>
              <w:rPr>
                <w:rFonts w:asciiTheme="minorEastAsia" w:eastAsiaTheme="minorEastAsia" w:hAnsiTheme="minorEastAsia"/>
                <w:sz w:val="22"/>
              </w:rPr>
            </w:pPr>
          </w:p>
        </w:tc>
        <w:tc>
          <w:tcPr>
            <w:tcW w:w="498" w:type="pct"/>
            <w:shd w:val="clear" w:color="auto" w:fill="auto"/>
          </w:tcPr>
          <w:p w14:paraId="650F380A" w14:textId="77777777" w:rsidR="001A341D" w:rsidRDefault="001A341D" w:rsidP="00593F5B">
            <w:pPr>
              <w:jc w:val="center"/>
              <w:rPr>
                <w:rFonts w:asciiTheme="minorEastAsia" w:eastAsiaTheme="minorEastAsia" w:hAnsiTheme="minorEastAsia"/>
                <w:sz w:val="22"/>
              </w:rPr>
            </w:pPr>
          </w:p>
        </w:tc>
        <w:tc>
          <w:tcPr>
            <w:tcW w:w="498" w:type="pct"/>
            <w:shd w:val="clear" w:color="auto" w:fill="auto"/>
          </w:tcPr>
          <w:p w14:paraId="13E5B752" w14:textId="77777777" w:rsidR="001A341D" w:rsidRDefault="001A341D" w:rsidP="00593F5B">
            <w:pPr>
              <w:jc w:val="center"/>
              <w:rPr>
                <w:rFonts w:asciiTheme="minorEastAsia" w:eastAsiaTheme="minorEastAsia" w:hAnsiTheme="minorEastAsia"/>
                <w:sz w:val="22"/>
              </w:rPr>
            </w:pPr>
          </w:p>
        </w:tc>
        <w:tc>
          <w:tcPr>
            <w:tcW w:w="498" w:type="pct"/>
            <w:shd w:val="clear" w:color="auto" w:fill="auto"/>
          </w:tcPr>
          <w:p w14:paraId="6EB6768A" w14:textId="77777777" w:rsidR="001A341D" w:rsidRDefault="001A341D" w:rsidP="00593F5B">
            <w:pPr>
              <w:jc w:val="center"/>
              <w:rPr>
                <w:rFonts w:asciiTheme="minorEastAsia" w:eastAsiaTheme="minorEastAsia" w:hAnsiTheme="minorEastAsia"/>
                <w:sz w:val="22"/>
              </w:rPr>
            </w:pPr>
          </w:p>
        </w:tc>
        <w:tc>
          <w:tcPr>
            <w:tcW w:w="498" w:type="pct"/>
            <w:shd w:val="clear" w:color="auto" w:fill="auto"/>
          </w:tcPr>
          <w:p w14:paraId="68EE7D59" w14:textId="77777777" w:rsidR="001A341D" w:rsidRDefault="001A341D" w:rsidP="00593F5B">
            <w:pPr>
              <w:jc w:val="center"/>
              <w:rPr>
                <w:rFonts w:asciiTheme="minorEastAsia" w:eastAsiaTheme="minorEastAsia" w:hAnsiTheme="minorEastAsia"/>
                <w:sz w:val="22"/>
              </w:rPr>
            </w:pPr>
          </w:p>
        </w:tc>
        <w:tc>
          <w:tcPr>
            <w:tcW w:w="498" w:type="pct"/>
            <w:shd w:val="clear" w:color="auto" w:fill="auto"/>
          </w:tcPr>
          <w:p w14:paraId="204BAADB" w14:textId="77777777" w:rsidR="001A341D" w:rsidRDefault="001A341D" w:rsidP="00593F5B">
            <w:pPr>
              <w:jc w:val="center"/>
              <w:rPr>
                <w:rFonts w:asciiTheme="minorEastAsia" w:eastAsiaTheme="minorEastAsia" w:hAnsiTheme="minorEastAsia"/>
                <w:sz w:val="22"/>
              </w:rPr>
            </w:pPr>
          </w:p>
        </w:tc>
        <w:tc>
          <w:tcPr>
            <w:tcW w:w="509" w:type="pct"/>
            <w:shd w:val="clear" w:color="auto" w:fill="auto"/>
          </w:tcPr>
          <w:p w14:paraId="11E66023" w14:textId="77777777" w:rsidR="001A341D" w:rsidRDefault="001A341D" w:rsidP="00593F5B">
            <w:pPr>
              <w:jc w:val="center"/>
              <w:rPr>
                <w:rFonts w:asciiTheme="minorEastAsia" w:eastAsiaTheme="minorEastAsia" w:hAnsiTheme="minorEastAsia"/>
                <w:sz w:val="22"/>
              </w:rPr>
            </w:pPr>
          </w:p>
        </w:tc>
      </w:tr>
      <w:tr w:rsidR="001A341D" w14:paraId="48CB5BF0" w14:textId="77777777" w:rsidTr="00593F5B">
        <w:trPr>
          <w:trHeight w:val="229"/>
        </w:trPr>
        <w:tc>
          <w:tcPr>
            <w:tcW w:w="997" w:type="pct"/>
            <w:gridSpan w:val="2"/>
            <w:shd w:val="clear" w:color="auto" w:fill="auto"/>
          </w:tcPr>
          <w:p w14:paraId="60EF8950" w14:textId="77777777" w:rsidR="001A341D" w:rsidRDefault="001A341D" w:rsidP="007A3C2D">
            <w:pPr>
              <w:ind w:right="420"/>
              <w:jc w:val="center"/>
              <w:rPr>
                <w:i/>
                <w:color w:val="FF0000"/>
                <w:sz w:val="22"/>
              </w:rPr>
            </w:pPr>
            <w:r>
              <w:rPr>
                <w:rFonts w:asciiTheme="minorEastAsia" w:eastAsiaTheme="minorEastAsia" w:hAnsiTheme="minorEastAsia" w:hint="eastAsia"/>
                <w:b/>
                <w:sz w:val="22"/>
              </w:rPr>
              <w:t>合计</w:t>
            </w:r>
          </w:p>
        </w:tc>
        <w:tc>
          <w:tcPr>
            <w:tcW w:w="498" w:type="pct"/>
            <w:shd w:val="clear" w:color="auto" w:fill="auto"/>
          </w:tcPr>
          <w:p w14:paraId="60739AB3" w14:textId="77777777" w:rsidR="001A341D" w:rsidRDefault="001A341D" w:rsidP="00593F5B">
            <w:pPr>
              <w:jc w:val="center"/>
              <w:rPr>
                <w:rFonts w:asciiTheme="minorEastAsia" w:eastAsiaTheme="minorEastAsia" w:hAnsiTheme="minorEastAsia"/>
                <w:sz w:val="22"/>
              </w:rPr>
            </w:pPr>
          </w:p>
        </w:tc>
        <w:tc>
          <w:tcPr>
            <w:tcW w:w="499" w:type="pct"/>
            <w:shd w:val="clear" w:color="auto" w:fill="auto"/>
          </w:tcPr>
          <w:p w14:paraId="4E02C0A9" w14:textId="77777777" w:rsidR="001A341D" w:rsidRDefault="001A341D" w:rsidP="00593F5B">
            <w:pPr>
              <w:jc w:val="center"/>
              <w:rPr>
                <w:rFonts w:asciiTheme="minorEastAsia" w:eastAsiaTheme="minorEastAsia" w:hAnsiTheme="minorEastAsia"/>
                <w:sz w:val="22"/>
              </w:rPr>
            </w:pPr>
          </w:p>
        </w:tc>
        <w:tc>
          <w:tcPr>
            <w:tcW w:w="498" w:type="pct"/>
            <w:shd w:val="clear" w:color="auto" w:fill="auto"/>
          </w:tcPr>
          <w:p w14:paraId="5AA5E1FE" w14:textId="77777777" w:rsidR="001A341D" w:rsidRDefault="001A341D" w:rsidP="00593F5B">
            <w:pPr>
              <w:jc w:val="center"/>
              <w:rPr>
                <w:rFonts w:asciiTheme="minorEastAsia" w:eastAsiaTheme="minorEastAsia" w:hAnsiTheme="minorEastAsia"/>
                <w:sz w:val="22"/>
              </w:rPr>
            </w:pPr>
          </w:p>
        </w:tc>
        <w:tc>
          <w:tcPr>
            <w:tcW w:w="498" w:type="pct"/>
            <w:shd w:val="clear" w:color="auto" w:fill="auto"/>
          </w:tcPr>
          <w:p w14:paraId="28DBBBDF" w14:textId="77777777" w:rsidR="001A341D" w:rsidRDefault="001A341D" w:rsidP="00593F5B">
            <w:pPr>
              <w:jc w:val="center"/>
              <w:rPr>
                <w:rFonts w:asciiTheme="minorEastAsia" w:eastAsiaTheme="minorEastAsia" w:hAnsiTheme="minorEastAsia"/>
                <w:sz w:val="22"/>
              </w:rPr>
            </w:pPr>
          </w:p>
        </w:tc>
        <w:tc>
          <w:tcPr>
            <w:tcW w:w="498" w:type="pct"/>
            <w:shd w:val="clear" w:color="auto" w:fill="auto"/>
          </w:tcPr>
          <w:p w14:paraId="10C31163" w14:textId="77777777" w:rsidR="001A341D" w:rsidRDefault="001A341D" w:rsidP="00593F5B">
            <w:pPr>
              <w:jc w:val="center"/>
              <w:rPr>
                <w:rFonts w:asciiTheme="minorEastAsia" w:eastAsiaTheme="minorEastAsia" w:hAnsiTheme="minorEastAsia"/>
                <w:sz w:val="22"/>
              </w:rPr>
            </w:pPr>
          </w:p>
        </w:tc>
        <w:tc>
          <w:tcPr>
            <w:tcW w:w="498" w:type="pct"/>
            <w:shd w:val="clear" w:color="auto" w:fill="auto"/>
          </w:tcPr>
          <w:p w14:paraId="267EBF5C" w14:textId="77777777" w:rsidR="001A341D" w:rsidRDefault="001A341D" w:rsidP="00593F5B">
            <w:pPr>
              <w:jc w:val="center"/>
              <w:rPr>
                <w:rFonts w:asciiTheme="minorEastAsia" w:eastAsiaTheme="minorEastAsia" w:hAnsiTheme="minorEastAsia"/>
                <w:sz w:val="22"/>
              </w:rPr>
            </w:pPr>
          </w:p>
        </w:tc>
        <w:tc>
          <w:tcPr>
            <w:tcW w:w="498" w:type="pct"/>
            <w:shd w:val="clear" w:color="auto" w:fill="auto"/>
          </w:tcPr>
          <w:p w14:paraId="677FEF55" w14:textId="77777777" w:rsidR="001A341D" w:rsidRDefault="001A341D" w:rsidP="00593F5B">
            <w:pPr>
              <w:jc w:val="center"/>
              <w:rPr>
                <w:rFonts w:asciiTheme="minorEastAsia" w:eastAsiaTheme="minorEastAsia" w:hAnsiTheme="minorEastAsia"/>
                <w:sz w:val="22"/>
              </w:rPr>
            </w:pPr>
          </w:p>
        </w:tc>
        <w:tc>
          <w:tcPr>
            <w:tcW w:w="509" w:type="pct"/>
            <w:shd w:val="clear" w:color="auto" w:fill="auto"/>
          </w:tcPr>
          <w:p w14:paraId="320D7196" w14:textId="77777777" w:rsidR="001A341D" w:rsidRDefault="001A341D" w:rsidP="00593F5B">
            <w:pPr>
              <w:jc w:val="center"/>
              <w:rPr>
                <w:rFonts w:asciiTheme="minorEastAsia" w:eastAsiaTheme="minorEastAsia" w:hAnsiTheme="minorEastAsia"/>
                <w:sz w:val="22"/>
              </w:rPr>
            </w:pPr>
          </w:p>
        </w:tc>
      </w:tr>
      <w:tr w:rsidR="001A341D" w14:paraId="6DC8FBA9" w14:textId="77777777" w:rsidTr="00593F5B">
        <w:trPr>
          <w:trHeight w:val="239"/>
        </w:trPr>
        <w:tc>
          <w:tcPr>
            <w:tcW w:w="5000" w:type="pct"/>
            <w:gridSpan w:val="10"/>
            <w:shd w:val="clear" w:color="auto" w:fill="auto"/>
          </w:tcPr>
          <w:p w14:paraId="3C92D4DD" w14:textId="77777777" w:rsidR="001A341D" w:rsidRDefault="001A341D" w:rsidP="00593F5B">
            <w:pPr>
              <w:ind w:right="420"/>
              <w:rPr>
                <w:color w:val="000000" w:themeColor="text1"/>
                <w:sz w:val="22"/>
              </w:rPr>
            </w:pPr>
            <w:r>
              <w:rPr>
                <w:rFonts w:hint="eastAsia"/>
                <w:color w:val="000000" w:themeColor="text1"/>
                <w:sz w:val="22"/>
              </w:rPr>
              <w:t>普通股前十名股东间相互关系说明：</w:t>
            </w:r>
          </w:p>
          <w:p w14:paraId="67FCF17B" w14:textId="77777777" w:rsidR="001A341D" w:rsidRDefault="001A341D" w:rsidP="00593F5B">
            <w:pPr>
              <w:jc w:val="center"/>
              <w:rPr>
                <w:rFonts w:asciiTheme="minorEastAsia" w:eastAsiaTheme="minorEastAsia" w:hAnsiTheme="minorEastAsia"/>
                <w:sz w:val="22"/>
              </w:rPr>
            </w:pPr>
          </w:p>
        </w:tc>
      </w:tr>
    </w:tbl>
    <w:p w14:paraId="526B6586" w14:textId="77777777" w:rsidR="001A341D" w:rsidRDefault="001A341D" w:rsidP="001A341D">
      <w:pPr>
        <w:tabs>
          <w:tab w:val="left" w:pos="5140"/>
        </w:tabs>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二</w:t>
      </w:r>
      <w:r>
        <w:rPr>
          <w:rFonts w:ascii="微软雅黑" w:eastAsia="微软雅黑" w:hAnsi="微软雅黑"/>
          <w:b/>
          <w:color w:val="000000" w:themeColor="text1"/>
          <w:sz w:val="22"/>
          <w:szCs w:val="44"/>
        </w:rPr>
        <w:t>、</w:t>
      </w:r>
      <w:r>
        <w:rPr>
          <w:rFonts w:ascii="微软雅黑" w:eastAsia="微软雅黑" w:hAnsi="微软雅黑" w:hint="eastAsia"/>
          <w:b/>
          <w:color w:val="000000" w:themeColor="text1"/>
          <w:sz w:val="22"/>
          <w:szCs w:val="44"/>
        </w:rPr>
        <w:t>优先股股本</w:t>
      </w:r>
      <w:r>
        <w:rPr>
          <w:rFonts w:ascii="微软雅黑" w:eastAsia="微软雅黑" w:hAnsi="微软雅黑"/>
          <w:b/>
          <w:color w:val="000000" w:themeColor="text1"/>
          <w:sz w:val="22"/>
          <w:szCs w:val="44"/>
        </w:rPr>
        <w:t>基本情况</w:t>
      </w:r>
    </w:p>
    <w:p w14:paraId="7D22AB81" w14:textId="77777777" w:rsidR="001A341D" w:rsidRDefault="001A341D" w:rsidP="001A341D">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361A6E4C" w14:textId="77777777" w:rsidR="001A341D" w:rsidRDefault="001A341D" w:rsidP="001A341D">
      <w:pPr>
        <w:tabs>
          <w:tab w:val="left" w:pos="5140"/>
        </w:tabs>
        <w:jc w:val="right"/>
        <w:rPr>
          <w:color w:val="000000" w:themeColor="text1"/>
        </w:rPr>
      </w:pPr>
      <w:r>
        <w:rPr>
          <w:color w:val="000000" w:themeColor="text1"/>
        </w:rPr>
        <w:t>单位</w:t>
      </w:r>
      <w:r>
        <w:rPr>
          <w:rFonts w:hint="eastAsia"/>
          <w:color w:val="000000" w:themeColor="text1"/>
        </w:rPr>
        <w:t>：</w:t>
      </w:r>
      <w:r>
        <w:rPr>
          <w:color w:val="000000" w:themeColor="text1"/>
        </w:rPr>
        <w:t>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10"/>
        <w:gridCol w:w="2409"/>
        <w:gridCol w:w="2410"/>
        <w:gridCol w:w="2410"/>
      </w:tblGrid>
      <w:tr w:rsidR="001A341D" w14:paraId="5C2373AF" w14:textId="77777777" w:rsidTr="00593F5B">
        <w:tc>
          <w:tcPr>
            <w:tcW w:w="2410" w:type="dxa"/>
            <w:shd w:val="pct10" w:color="auto" w:fill="auto"/>
            <w:vAlign w:val="center"/>
          </w:tcPr>
          <w:p w14:paraId="2F062BF5" w14:textId="77777777" w:rsidR="001A341D" w:rsidRDefault="001A341D" w:rsidP="00593F5B">
            <w:pPr>
              <w:jc w:val="center"/>
              <w:rPr>
                <w:rFonts w:asciiTheme="minorEastAsia" w:eastAsiaTheme="minorEastAsia" w:hAnsiTheme="minorEastAsia"/>
                <w:b/>
                <w:sz w:val="22"/>
              </w:rPr>
            </w:pPr>
            <w:r>
              <w:rPr>
                <w:rFonts w:asciiTheme="minorEastAsia" w:eastAsiaTheme="minorEastAsia" w:hAnsiTheme="minorEastAsia" w:hint="eastAsia"/>
                <w:b/>
                <w:sz w:val="22"/>
              </w:rPr>
              <w:t>项目</w:t>
            </w:r>
          </w:p>
        </w:tc>
        <w:tc>
          <w:tcPr>
            <w:tcW w:w="2409" w:type="dxa"/>
            <w:shd w:val="pct10" w:color="auto" w:fill="auto"/>
            <w:vAlign w:val="center"/>
          </w:tcPr>
          <w:p w14:paraId="1AD12162" w14:textId="77777777" w:rsidR="001A341D" w:rsidRDefault="001A341D" w:rsidP="00593F5B">
            <w:pPr>
              <w:jc w:val="center"/>
              <w:rPr>
                <w:rFonts w:asciiTheme="minorEastAsia" w:eastAsiaTheme="minorEastAsia" w:hAnsiTheme="minorEastAsia"/>
                <w:b/>
                <w:sz w:val="22"/>
              </w:rPr>
            </w:pPr>
            <w:r>
              <w:rPr>
                <w:rFonts w:asciiTheme="minorEastAsia" w:eastAsiaTheme="minorEastAsia" w:hAnsiTheme="minorEastAsia" w:hint="eastAsia"/>
                <w:b/>
                <w:sz w:val="22"/>
              </w:rPr>
              <w:t xml:space="preserve"> 期初股份数量</w:t>
            </w:r>
          </w:p>
        </w:tc>
        <w:tc>
          <w:tcPr>
            <w:tcW w:w="2410" w:type="dxa"/>
            <w:shd w:val="pct10" w:color="auto" w:fill="auto"/>
            <w:vAlign w:val="center"/>
          </w:tcPr>
          <w:p w14:paraId="63FA7C19" w14:textId="77777777" w:rsidR="001A341D" w:rsidRDefault="001A341D" w:rsidP="00593F5B">
            <w:pPr>
              <w:jc w:val="center"/>
              <w:rPr>
                <w:rFonts w:asciiTheme="minorEastAsia" w:eastAsiaTheme="minorEastAsia" w:hAnsiTheme="minorEastAsia"/>
                <w:b/>
                <w:sz w:val="22"/>
              </w:rPr>
            </w:pPr>
            <w:r>
              <w:rPr>
                <w:rFonts w:asciiTheme="minorEastAsia" w:eastAsiaTheme="minorEastAsia" w:hAnsiTheme="minorEastAsia" w:hint="eastAsia"/>
                <w:b/>
                <w:sz w:val="22"/>
              </w:rPr>
              <w:t xml:space="preserve">  数量变动</w:t>
            </w:r>
          </w:p>
        </w:tc>
        <w:tc>
          <w:tcPr>
            <w:tcW w:w="2410" w:type="dxa"/>
            <w:shd w:val="pct10" w:color="auto" w:fill="auto"/>
            <w:vAlign w:val="center"/>
          </w:tcPr>
          <w:p w14:paraId="1B77C092" w14:textId="77777777" w:rsidR="001A341D" w:rsidRDefault="001A341D" w:rsidP="00593F5B">
            <w:pPr>
              <w:jc w:val="center"/>
              <w:rPr>
                <w:rFonts w:asciiTheme="minorEastAsia" w:eastAsiaTheme="minorEastAsia" w:hAnsiTheme="minorEastAsia"/>
                <w:b/>
                <w:sz w:val="22"/>
              </w:rPr>
            </w:pPr>
            <w:r>
              <w:rPr>
                <w:rFonts w:asciiTheme="minorEastAsia" w:eastAsiaTheme="minorEastAsia" w:hAnsiTheme="minorEastAsia" w:hint="eastAsia"/>
                <w:b/>
                <w:sz w:val="22"/>
              </w:rPr>
              <w:t>期末</w:t>
            </w:r>
            <w:r>
              <w:rPr>
                <w:rFonts w:asciiTheme="minorEastAsia" w:eastAsiaTheme="minorEastAsia" w:hAnsiTheme="minorEastAsia"/>
                <w:b/>
                <w:sz w:val="22"/>
              </w:rPr>
              <w:t>股份数量</w:t>
            </w:r>
          </w:p>
        </w:tc>
      </w:tr>
      <w:tr w:rsidR="001A341D" w14:paraId="3806DC5D" w14:textId="77777777" w:rsidTr="00593F5B">
        <w:tc>
          <w:tcPr>
            <w:tcW w:w="2410" w:type="dxa"/>
          </w:tcPr>
          <w:p w14:paraId="5719E7D3" w14:textId="77777777" w:rsidR="001A341D" w:rsidRDefault="001A341D" w:rsidP="00593F5B">
            <w:pPr>
              <w:ind w:right="420"/>
              <w:rPr>
                <w:color w:val="000000" w:themeColor="text1"/>
                <w:sz w:val="22"/>
              </w:rPr>
            </w:pPr>
            <w:r>
              <w:rPr>
                <w:rFonts w:hint="eastAsia"/>
                <w:color w:val="000000" w:themeColor="text1"/>
                <w:sz w:val="22"/>
              </w:rPr>
              <w:t>计入权益的</w:t>
            </w:r>
            <w:r>
              <w:rPr>
                <w:color w:val="000000" w:themeColor="text1"/>
                <w:sz w:val="22"/>
              </w:rPr>
              <w:t>优先股</w:t>
            </w:r>
          </w:p>
        </w:tc>
        <w:tc>
          <w:tcPr>
            <w:tcW w:w="2409" w:type="dxa"/>
          </w:tcPr>
          <w:p w14:paraId="17DF6F08" w14:textId="77777777" w:rsidR="001A341D" w:rsidRDefault="001A341D" w:rsidP="00593F5B">
            <w:pPr>
              <w:ind w:right="420"/>
              <w:rPr>
                <w:color w:val="000000" w:themeColor="text1"/>
                <w:sz w:val="22"/>
              </w:rPr>
            </w:pPr>
          </w:p>
        </w:tc>
        <w:tc>
          <w:tcPr>
            <w:tcW w:w="2410" w:type="dxa"/>
          </w:tcPr>
          <w:p w14:paraId="71B35687" w14:textId="77777777" w:rsidR="001A341D" w:rsidRDefault="001A341D" w:rsidP="00593F5B">
            <w:pPr>
              <w:ind w:right="420"/>
              <w:rPr>
                <w:color w:val="000000" w:themeColor="text1"/>
                <w:sz w:val="22"/>
              </w:rPr>
            </w:pPr>
          </w:p>
        </w:tc>
        <w:tc>
          <w:tcPr>
            <w:tcW w:w="2410" w:type="dxa"/>
          </w:tcPr>
          <w:p w14:paraId="080B63F8" w14:textId="77777777" w:rsidR="001A341D" w:rsidRDefault="001A341D" w:rsidP="00593F5B">
            <w:pPr>
              <w:ind w:right="420"/>
              <w:rPr>
                <w:color w:val="000000" w:themeColor="text1"/>
                <w:sz w:val="22"/>
              </w:rPr>
            </w:pPr>
          </w:p>
        </w:tc>
      </w:tr>
      <w:tr w:rsidR="001A341D" w14:paraId="24D79055" w14:textId="77777777" w:rsidTr="00593F5B">
        <w:tc>
          <w:tcPr>
            <w:tcW w:w="2410" w:type="dxa"/>
          </w:tcPr>
          <w:p w14:paraId="7A40A942" w14:textId="77777777" w:rsidR="001A341D" w:rsidRDefault="001A341D" w:rsidP="00593F5B">
            <w:pPr>
              <w:ind w:right="420"/>
              <w:rPr>
                <w:color w:val="000000" w:themeColor="text1"/>
                <w:sz w:val="22"/>
              </w:rPr>
            </w:pPr>
            <w:r>
              <w:rPr>
                <w:rFonts w:hint="eastAsia"/>
                <w:color w:val="000000" w:themeColor="text1"/>
                <w:sz w:val="22"/>
              </w:rPr>
              <w:t>计入</w:t>
            </w:r>
            <w:r>
              <w:rPr>
                <w:color w:val="000000" w:themeColor="text1"/>
                <w:sz w:val="22"/>
              </w:rPr>
              <w:t>负债的优先股</w:t>
            </w:r>
          </w:p>
        </w:tc>
        <w:tc>
          <w:tcPr>
            <w:tcW w:w="2409" w:type="dxa"/>
          </w:tcPr>
          <w:p w14:paraId="1DAA4223" w14:textId="77777777" w:rsidR="001A341D" w:rsidRDefault="001A341D" w:rsidP="00593F5B">
            <w:pPr>
              <w:ind w:right="420"/>
              <w:rPr>
                <w:color w:val="000000" w:themeColor="text1"/>
                <w:sz w:val="22"/>
              </w:rPr>
            </w:pPr>
          </w:p>
        </w:tc>
        <w:tc>
          <w:tcPr>
            <w:tcW w:w="2410" w:type="dxa"/>
          </w:tcPr>
          <w:p w14:paraId="27B8079E" w14:textId="77777777" w:rsidR="001A341D" w:rsidRDefault="001A341D" w:rsidP="00593F5B">
            <w:pPr>
              <w:ind w:right="420"/>
              <w:rPr>
                <w:color w:val="000000" w:themeColor="text1"/>
                <w:sz w:val="22"/>
              </w:rPr>
            </w:pPr>
          </w:p>
        </w:tc>
        <w:tc>
          <w:tcPr>
            <w:tcW w:w="2410" w:type="dxa"/>
          </w:tcPr>
          <w:p w14:paraId="5A08F623" w14:textId="77777777" w:rsidR="001A341D" w:rsidRDefault="001A341D" w:rsidP="00593F5B">
            <w:pPr>
              <w:ind w:right="420"/>
              <w:rPr>
                <w:color w:val="000000" w:themeColor="text1"/>
                <w:sz w:val="22"/>
              </w:rPr>
            </w:pPr>
          </w:p>
        </w:tc>
      </w:tr>
      <w:tr w:rsidR="001A341D" w14:paraId="0E19502D" w14:textId="77777777" w:rsidTr="00593F5B">
        <w:tc>
          <w:tcPr>
            <w:tcW w:w="2410" w:type="dxa"/>
          </w:tcPr>
          <w:p w14:paraId="7CC8CAC4" w14:textId="77777777" w:rsidR="001A341D" w:rsidRDefault="001A341D" w:rsidP="00593F5B">
            <w:pPr>
              <w:ind w:right="420"/>
              <w:jc w:val="center"/>
              <w:rPr>
                <w:b/>
                <w:color w:val="000000" w:themeColor="text1"/>
                <w:sz w:val="22"/>
              </w:rPr>
            </w:pPr>
            <w:r>
              <w:rPr>
                <w:rFonts w:hint="eastAsia"/>
                <w:b/>
                <w:color w:val="000000" w:themeColor="text1"/>
                <w:sz w:val="22"/>
              </w:rPr>
              <w:t>优先股总股本</w:t>
            </w:r>
          </w:p>
        </w:tc>
        <w:tc>
          <w:tcPr>
            <w:tcW w:w="2409" w:type="dxa"/>
          </w:tcPr>
          <w:p w14:paraId="3E17C2C1" w14:textId="77777777" w:rsidR="001A341D" w:rsidRDefault="001A341D" w:rsidP="00593F5B">
            <w:pPr>
              <w:ind w:right="420"/>
              <w:rPr>
                <w:color w:val="000000" w:themeColor="text1"/>
                <w:sz w:val="22"/>
              </w:rPr>
            </w:pPr>
          </w:p>
        </w:tc>
        <w:tc>
          <w:tcPr>
            <w:tcW w:w="2410" w:type="dxa"/>
          </w:tcPr>
          <w:p w14:paraId="30974234" w14:textId="77777777" w:rsidR="001A341D" w:rsidRDefault="001A341D" w:rsidP="00593F5B">
            <w:pPr>
              <w:ind w:right="420"/>
              <w:rPr>
                <w:color w:val="000000" w:themeColor="text1"/>
                <w:sz w:val="22"/>
              </w:rPr>
            </w:pPr>
          </w:p>
        </w:tc>
        <w:tc>
          <w:tcPr>
            <w:tcW w:w="2410" w:type="dxa"/>
          </w:tcPr>
          <w:p w14:paraId="35D3816F" w14:textId="77777777" w:rsidR="001A341D" w:rsidRDefault="001A341D" w:rsidP="00593F5B">
            <w:pPr>
              <w:ind w:right="420"/>
              <w:rPr>
                <w:color w:val="000000" w:themeColor="text1"/>
                <w:sz w:val="22"/>
              </w:rPr>
            </w:pPr>
          </w:p>
        </w:tc>
      </w:tr>
    </w:tbl>
    <w:p w14:paraId="7C258172" w14:textId="77777777" w:rsidR="001A341D" w:rsidRDefault="001A341D" w:rsidP="001A341D">
      <w:pPr>
        <w:ind w:right="420"/>
        <w:rPr>
          <w:color w:val="000000" w:themeColor="text1"/>
        </w:rPr>
      </w:pPr>
    </w:p>
    <w:p w14:paraId="45E3EDF9" w14:textId="77777777" w:rsidR="001A341D" w:rsidRDefault="001A341D" w:rsidP="001A341D">
      <w:pPr>
        <w:tabs>
          <w:tab w:val="left" w:pos="5140"/>
        </w:tabs>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三</w:t>
      </w:r>
      <w:r>
        <w:rPr>
          <w:rFonts w:ascii="微软雅黑" w:eastAsia="微软雅黑" w:hAnsi="微软雅黑"/>
          <w:b/>
          <w:color w:val="000000" w:themeColor="text1"/>
          <w:sz w:val="22"/>
          <w:szCs w:val="44"/>
        </w:rPr>
        <w:t>、</w:t>
      </w:r>
      <w:r>
        <w:rPr>
          <w:rFonts w:ascii="微软雅黑" w:eastAsia="微软雅黑" w:hAnsi="微软雅黑" w:hint="eastAsia"/>
          <w:b/>
          <w:color w:val="000000" w:themeColor="text1"/>
          <w:sz w:val="22"/>
          <w:szCs w:val="44"/>
        </w:rPr>
        <w:t>控股股东</w:t>
      </w:r>
      <w:r>
        <w:rPr>
          <w:rFonts w:ascii="微软雅黑" w:eastAsia="微软雅黑" w:hAnsi="微软雅黑"/>
          <w:b/>
          <w:color w:val="000000" w:themeColor="text1"/>
          <w:sz w:val="22"/>
          <w:szCs w:val="44"/>
        </w:rPr>
        <w:t>、实际控制人情况</w:t>
      </w:r>
    </w:p>
    <w:p w14:paraId="265686F8" w14:textId="77777777" w:rsidR="00B62433" w:rsidRDefault="00B62433" w:rsidP="00B62433">
      <w:pPr>
        <w:rPr>
          <w:b/>
          <w:szCs w:val="21"/>
        </w:rPr>
      </w:pPr>
      <w:r w:rsidRPr="00EA1701">
        <w:rPr>
          <w:rFonts w:hint="eastAsia"/>
          <w:b/>
          <w:szCs w:val="21"/>
        </w:rPr>
        <w:t>报告期内控股股东</w:t>
      </w:r>
      <w:r w:rsidRPr="00EA1701">
        <w:rPr>
          <w:b/>
          <w:szCs w:val="21"/>
        </w:rPr>
        <w:t>、实际控制人</w:t>
      </w:r>
      <w:r w:rsidRPr="00EA1701">
        <w:rPr>
          <w:rFonts w:hint="eastAsia"/>
          <w:b/>
          <w:szCs w:val="21"/>
        </w:rPr>
        <w:t>未发生变化（适用</w:t>
      </w:r>
      <w:r w:rsidRPr="00EA1701">
        <w:rPr>
          <w:rFonts w:hint="eastAsia"/>
          <w:b/>
          <w:szCs w:val="21"/>
        </w:rPr>
        <w:t>/</w:t>
      </w:r>
      <w:r w:rsidRPr="00EA1701">
        <w:rPr>
          <w:rFonts w:hint="eastAsia"/>
          <w:b/>
          <w:szCs w:val="21"/>
        </w:rPr>
        <w:t>不适用）</w:t>
      </w:r>
    </w:p>
    <w:p w14:paraId="232A3C42" w14:textId="77777777" w:rsidR="00B62433" w:rsidRDefault="00B62433" w:rsidP="001A341D">
      <w:pPr>
        <w:rPr>
          <w:b/>
          <w:szCs w:val="21"/>
        </w:rPr>
      </w:pPr>
    </w:p>
    <w:p w14:paraId="542D312A" w14:textId="77777777" w:rsidR="001A341D" w:rsidRDefault="001A341D" w:rsidP="001A341D">
      <w:pPr>
        <w:rPr>
          <w:b/>
          <w:szCs w:val="21"/>
        </w:rPr>
      </w:pPr>
      <w:r>
        <w:rPr>
          <w:rFonts w:hint="eastAsia"/>
          <w:b/>
          <w:szCs w:val="21"/>
        </w:rPr>
        <w:t>是否合并披露：</w:t>
      </w:r>
    </w:p>
    <w:p w14:paraId="64C3EB93" w14:textId="77777777" w:rsidR="001A341D" w:rsidRDefault="001A341D" w:rsidP="001A341D">
      <w:pPr>
        <w:rPr>
          <w:szCs w:val="21"/>
        </w:rPr>
      </w:pPr>
      <w:r>
        <w:rPr>
          <w:rFonts w:hint="eastAsia"/>
          <w:szCs w:val="21"/>
        </w:rPr>
        <w:t>□</w:t>
      </w:r>
      <w:r>
        <w:rPr>
          <w:szCs w:val="21"/>
        </w:rPr>
        <w:t xml:space="preserve">  </w:t>
      </w:r>
      <w:r>
        <w:rPr>
          <w:rFonts w:hint="eastAsia"/>
          <w:szCs w:val="21"/>
        </w:rPr>
        <w:t>是</w:t>
      </w:r>
      <w:r>
        <w:rPr>
          <w:szCs w:val="21"/>
        </w:rPr>
        <w:t xml:space="preserve"> </w:t>
      </w:r>
      <w:r>
        <w:rPr>
          <w:rFonts w:hint="eastAsia"/>
          <w:szCs w:val="21"/>
        </w:rPr>
        <w:t>□</w:t>
      </w:r>
      <w:r>
        <w:rPr>
          <w:szCs w:val="21"/>
        </w:rPr>
        <w:t xml:space="preserve">  </w:t>
      </w:r>
      <w:r>
        <w:rPr>
          <w:rFonts w:hint="eastAsia"/>
          <w:szCs w:val="21"/>
        </w:rPr>
        <w:t>否</w:t>
      </w:r>
    </w:p>
    <w:p w14:paraId="4B316601" w14:textId="77777777" w:rsidR="001A341D" w:rsidRDefault="001A341D" w:rsidP="001A341D">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（一</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控股</w:t>
      </w:r>
      <w:r>
        <w:rPr>
          <w:rFonts w:asciiTheme="minorEastAsia" w:eastAsiaTheme="minorEastAsia" w:hAnsiTheme="minorEastAsia"/>
          <w:b/>
          <w:color w:val="000000" w:themeColor="text1"/>
          <w:szCs w:val="44"/>
        </w:rPr>
        <w:t>股东情况</w:t>
      </w:r>
    </w:p>
    <w:tbl>
      <w:tblPr>
        <w:tblW w:w="9639" w:type="dxa"/>
        <w:tblInd w:w="-572" w:type="dxa"/>
        <w:tblLook w:val="04A0" w:firstRow="1" w:lastRow="0" w:firstColumn="1" w:lastColumn="0" w:noHBand="0" w:noVBand="1"/>
      </w:tblPr>
      <w:tblGrid>
        <w:gridCol w:w="9639"/>
      </w:tblGrid>
      <w:tr w:rsidR="001A341D" w14:paraId="1699AF41" w14:textId="77777777" w:rsidTr="00593F5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1231B04" w14:textId="77777777" w:rsidR="001A341D" w:rsidRDefault="001A341D" w:rsidP="00593F5B">
            <w:pPr>
              <w:ind w:right="420" w:firstLineChars="200" w:firstLine="420"/>
              <w:rPr>
                <w:i/>
                <w:color w:val="FF0000"/>
              </w:rPr>
            </w:pPr>
            <w:r>
              <w:rPr>
                <w:rFonts w:hint="eastAsia"/>
                <w:i/>
                <w:color w:val="FF0000"/>
              </w:rPr>
              <w:t>若控股股东为法人或其他组织的，应当披露名称、单位负责人或法定代表人、成立日期、统一社会信用代码、注册资本或注册资金、主要经营业务；若控股股东为自然人的，应当披露其姓名、国籍、是否取得其他国家或地区居留权、职业经历。首次披露后控股股东上述信息没有变动时，可以索引披露。</w:t>
            </w:r>
          </w:p>
          <w:p w14:paraId="7AD03C72" w14:textId="77777777" w:rsidR="001A341D" w:rsidRDefault="001A341D" w:rsidP="00593F5B">
            <w:pPr>
              <w:ind w:right="420" w:firstLineChars="200" w:firstLine="420"/>
              <w:rPr>
                <w:i/>
                <w:color w:val="FF0000"/>
              </w:rPr>
            </w:pPr>
            <w:r>
              <w:rPr>
                <w:rFonts w:hint="eastAsia"/>
                <w:i/>
                <w:color w:val="FF0000"/>
              </w:rPr>
              <w:t>说明报告期内的变动情况。</w:t>
            </w:r>
          </w:p>
          <w:p w14:paraId="21ABD302" w14:textId="77777777" w:rsidR="001A341D" w:rsidRDefault="001A341D" w:rsidP="00593F5B">
            <w:pPr>
              <w:ind w:right="420" w:firstLineChars="200" w:firstLine="420"/>
              <w:rPr>
                <w:i/>
                <w:color w:val="FF0000"/>
              </w:rPr>
            </w:pPr>
            <w:r>
              <w:rPr>
                <w:rFonts w:hint="eastAsia"/>
                <w:i/>
                <w:color w:val="FF0000"/>
              </w:rPr>
              <w:t>如不存在控股股东，应当予以特别说明。</w:t>
            </w:r>
          </w:p>
          <w:p w14:paraId="57CAB54A" w14:textId="77777777" w:rsidR="001A341D" w:rsidRDefault="001A341D" w:rsidP="00593F5B">
            <w:pPr>
              <w:ind w:right="420"/>
              <w:rPr>
                <w:color w:val="000000" w:themeColor="text1"/>
              </w:rPr>
            </w:pPr>
          </w:p>
        </w:tc>
      </w:tr>
    </w:tbl>
    <w:p w14:paraId="20E4FC26" w14:textId="77777777" w:rsidR="001A341D" w:rsidRDefault="001A341D" w:rsidP="001A341D">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（二</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实际控制人</w:t>
      </w:r>
      <w:r>
        <w:rPr>
          <w:rFonts w:asciiTheme="minorEastAsia" w:eastAsiaTheme="minorEastAsia" w:hAnsiTheme="minorEastAsia"/>
          <w:b/>
          <w:color w:val="000000" w:themeColor="text1"/>
          <w:szCs w:val="44"/>
        </w:rPr>
        <w:t>情况</w:t>
      </w:r>
    </w:p>
    <w:tbl>
      <w:tblPr>
        <w:tblW w:w="9639" w:type="dxa"/>
        <w:tblInd w:w="-572" w:type="dxa"/>
        <w:tblLook w:val="04A0" w:firstRow="1" w:lastRow="0" w:firstColumn="1" w:lastColumn="0" w:noHBand="0" w:noVBand="1"/>
      </w:tblPr>
      <w:tblGrid>
        <w:gridCol w:w="9639"/>
      </w:tblGrid>
      <w:tr w:rsidR="001A341D" w14:paraId="72E16DFD" w14:textId="77777777" w:rsidTr="00593F5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BAA05BD" w14:textId="77777777" w:rsidR="001A341D" w:rsidRDefault="001A341D" w:rsidP="00593F5B">
            <w:pPr>
              <w:ind w:right="420" w:firstLineChars="200" w:firstLine="420"/>
              <w:rPr>
                <w:i/>
                <w:color w:val="FF0000"/>
              </w:rPr>
            </w:pPr>
            <w:r>
              <w:rPr>
                <w:rFonts w:hint="eastAsia"/>
                <w:i/>
                <w:color w:val="FF0000"/>
              </w:rPr>
              <w:t>应当比照控股股东情况披露公司实际控制人的情况，并以方框图及文字的形式披露公司与实际控制人之间的产权和控制关系。实际控制人应当披露到自然人、国有资产管理部门，或者股东之间达成某种协议或安排的其他机构或自然人，包括以信托方式形成实际控制的情况。首次披露后实际控制人上述信息没有变动时，可以索引披露。</w:t>
            </w:r>
          </w:p>
          <w:p w14:paraId="14AAE586" w14:textId="77777777" w:rsidR="001A341D" w:rsidRDefault="001A341D" w:rsidP="00593F5B">
            <w:pPr>
              <w:ind w:right="420" w:firstLine="420"/>
              <w:rPr>
                <w:i/>
                <w:color w:val="FF0000"/>
              </w:rPr>
            </w:pPr>
            <w:r>
              <w:rPr>
                <w:rFonts w:hint="eastAsia"/>
                <w:i/>
                <w:color w:val="FF0000"/>
              </w:rPr>
              <w:t>说明报告期内的变动情况。</w:t>
            </w:r>
          </w:p>
          <w:p w14:paraId="7B34128E" w14:textId="77777777" w:rsidR="001A341D" w:rsidRDefault="001A341D" w:rsidP="00593F5B">
            <w:pPr>
              <w:ind w:right="420" w:firstLine="420"/>
              <w:rPr>
                <w:i/>
                <w:color w:val="FF0000"/>
              </w:rPr>
            </w:pPr>
            <w:r>
              <w:rPr>
                <w:rFonts w:hint="eastAsia"/>
                <w:i/>
                <w:color w:val="FF0000"/>
              </w:rPr>
              <w:t>如不存在实际控制人，应当就认定依据予以特别说明。</w:t>
            </w:r>
          </w:p>
          <w:p w14:paraId="17B8B95D" w14:textId="77777777" w:rsidR="001A341D" w:rsidRDefault="001A341D" w:rsidP="00593F5B">
            <w:pPr>
              <w:ind w:right="420"/>
              <w:rPr>
                <w:i/>
                <w:color w:val="FF0000"/>
              </w:rPr>
            </w:pPr>
            <w:r>
              <w:rPr>
                <w:rFonts w:hint="eastAsia"/>
                <w:i/>
                <w:color w:val="FF0000"/>
              </w:rPr>
              <w:t>（如控股股东与实际控制人一致，合并披露）</w:t>
            </w:r>
          </w:p>
          <w:p w14:paraId="24ABEE4B" w14:textId="77777777" w:rsidR="001A341D" w:rsidRDefault="001A341D" w:rsidP="00593F5B">
            <w:pPr>
              <w:ind w:right="420"/>
              <w:rPr>
                <w:color w:val="000000" w:themeColor="text1"/>
              </w:rPr>
            </w:pPr>
          </w:p>
        </w:tc>
      </w:tr>
    </w:tbl>
    <w:p w14:paraId="4D456C55" w14:textId="77777777" w:rsidR="001A341D" w:rsidRDefault="001A341D" w:rsidP="001A341D">
      <w:pPr>
        <w:tabs>
          <w:tab w:val="left" w:pos="5140"/>
        </w:tabs>
        <w:jc w:val="center"/>
        <w:outlineLvl w:val="1"/>
        <w:rPr>
          <w:rFonts w:ascii="黑体" w:eastAsia="黑体" w:hAnsi="黑体"/>
          <w:color w:val="000000" w:themeColor="text1"/>
          <w:sz w:val="36"/>
          <w:szCs w:val="28"/>
        </w:rPr>
        <w:sectPr w:rsidR="001A341D">
          <w:pgSz w:w="11907" w:h="16840"/>
          <w:pgMar w:top="1440" w:right="1797" w:bottom="1440" w:left="1797" w:header="851" w:footer="992" w:gutter="0"/>
          <w:cols w:space="425"/>
          <w:docGrid w:type="lines" w:linePitch="312"/>
        </w:sectPr>
      </w:pPr>
    </w:p>
    <w:p w14:paraId="7B59E898" w14:textId="77777777" w:rsidR="001A341D" w:rsidRDefault="001A341D" w:rsidP="001A341D">
      <w:pPr>
        <w:tabs>
          <w:tab w:val="left" w:pos="5140"/>
        </w:tabs>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lastRenderedPageBreak/>
        <w:t>四、报告期内的普通股股票发行及</w:t>
      </w:r>
      <w:r>
        <w:rPr>
          <w:rFonts w:ascii="微软雅黑" w:eastAsia="微软雅黑" w:hAnsi="微软雅黑"/>
          <w:b/>
          <w:color w:val="000000" w:themeColor="text1"/>
          <w:sz w:val="22"/>
          <w:szCs w:val="44"/>
        </w:rPr>
        <w:t>募集资金使用</w:t>
      </w:r>
      <w:r>
        <w:rPr>
          <w:rFonts w:ascii="微软雅黑" w:eastAsia="微软雅黑" w:hAnsi="微软雅黑" w:hint="eastAsia"/>
          <w:b/>
          <w:color w:val="000000" w:themeColor="text1"/>
          <w:sz w:val="22"/>
          <w:szCs w:val="44"/>
        </w:rPr>
        <w:t>情况</w:t>
      </w:r>
    </w:p>
    <w:p w14:paraId="433D08C1" w14:textId="77777777" w:rsidR="001A341D" w:rsidRDefault="001A341D" w:rsidP="001A341D">
      <w:pPr>
        <w:spacing w:before="100" w:after="100" w:line="377" w:lineRule="auto"/>
        <w:jc w:val="left"/>
        <w:outlineLvl w:val="3"/>
        <w:rPr>
          <w:rFonts w:ascii="Arial" w:eastAsia="黑体" w:hAnsi="Arial"/>
          <w:b/>
          <w:bCs/>
          <w:color w:val="000000" w:themeColor="text1"/>
          <w:sz w:val="22"/>
          <w:lang w:val="zh-CN"/>
        </w:rPr>
      </w:pPr>
      <w:r>
        <w:rPr>
          <w:rFonts w:ascii="Arial" w:eastAsia="黑体" w:hAnsi="Arial" w:hint="eastAsia"/>
          <w:b/>
          <w:bCs/>
          <w:sz w:val="22"/>
          <w:lang w:val="zh-CN"/>
        </w:rPr>
        <w:t>（一</w:t>
      </w:r>
      <w:r>
        <w:rPr>
          <w:rFonts w:ascii="Arial" w:eastAsia="黑体" w:hAnsi="Arial"/>
          <w:b/>
          <w:bCs/>
          <w:sz w:val="22"/>
          <w:lang w:val="zh-CN"/>
        </w:rPr>
        <w:t>）</w:t>
      </w:r>
      <w:r>
        <w:rPr>
          <w:rFonts w:ascii="Arial" w:eastAsia="黑体" w:hAnsi="Arial" w:hint="eastAsia"/>
          <w:b/>
          <w:bCs/>
          <w:sz w:val="22"/>
          <w:lang w:val="zh-CN"/>
        </w:rPr>
        <w:t>报告期内普通股股票发行</w:t>
      </w:r>
      <w:r>
        <w:rPr>
          <w:rFonts w:ascii="Arial" w:eastAsia="黑体" w:hAnsi="Arial"/>
          <w:b/>
          <w:bCs/>
          <w:sz w:val="22"/>
          <w:lang w:val="zh-CN"/>
        </w:rPr>
        <w:t>情况</w:t>
      </w:r>
    </w:p>
    <w:p w14:paraId="17859F92" w14:textId="77777777" w:rsidR="001A341D" w:rsidRDefault="001A341D" w:rsidP="001A341D">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14:paraId="7C475424" w14:textId="77777777" w:rsidR="001A341D" w:rsidRDefault="001A341D" w:rsidP="001A341D">
      <w:pPr>
        <w:tabs>
          <w:tab w:val="left" w:pos="5140"/>
        </w:tabs>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单位：元或股</w:t>
      </w:r>
    </w:p>
    <w:tbl>
      <w:tblPr>
        <w:tblStyle w:val="320"/>
        <w:tblW w:w="10264"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88"/>
        <w:gridCol w:w="980"/>
        <w:gridCol w:w="1232"/>
        <w:gridCol w:w="853"/>
        <w:gridCol w:w="853"/>
        <w:gridCol w:w="1180"/>
        <w:gridCol w:w="1584"/>
        <w:gridCol w:w="986"/>
        <w:gridCol w:w="1608"/>
      </w:tblGrid>
      <w:tr w:rsidR="001A341D" w14:paraId="4012A655" w14:textId="77777777" w:rsidTr="00593F5B">
        <w:trPr>
          <w:trHeight w:val="921"/>
        </w:trPr>
        <w:tc>
          <w:tcPr>
            <w:tcW w:w="989" w:type="dxa"/>
            <w:shd w:val="pct10" w:color="auto" w:fill="auto"/>
            <w:vAlign w:val="center"/>
          </w:tcPr>
          <w:p w14:paraId="5773DA72" w14:textId="77777777" w:rsidR="001A341D" w:rsidRDefault="001A341D" w:rsidP="00593F5B">
            <w:pPr>
              <w:jc w:val="center"/>
              <w:rPr>
                <w:rFonts w:ascii="宋体" w:hAnsi="宋体"/>
                <w:b/>
                <w:color w:val="000000" w:themeColor="text1"/>
                <w:sz w:val="22"/>
              </w:rPr>
            </w:pPr>
            <w:r>
              <w:rPr>
                <w:rFonts w:ascii="宋体" w:hAnsi="宋体"/>
                <w:b/>
                <w:color w:val="000000" w:themeColor="text1"/>
                <w:sz w:val="22"/>
              </w:rPr>
              <w:t>发行次数</w:t>
            </w:r>
          </w:p>
        </w:tc>
        <w:tc>
          <w:tcPr>
            <w:tcW w:w="981" w:type="dxa"/>
            <w:shd w:val="pct10" w:color="auto" w:fill="auto"/>
            <w:vAlign w:val="center"/>
          </w:tcPr>
          <w:p w14:paraId="12901A83" w14:textId="77777777" w:rsidR="001A341D" w:rsidRDefault="001A341D" w:rsidP="00593F5B">
            <w:pPr>
              <w:jc w:val="center"/>
              <w:rPr>
                <w:rFonts w:ascii="宋体" w:hAnsi="宋体"/>
                <w:b/>
                <w:color w:val="000000" w:themeColor="text1"/>
                <w:sz w:val="22"/>
              </w:rPr>
            </w:pPr>
            <w:r>
              <w:rPr>
                <w:rFonts w:ascii="宋体" w:hAnsi="宋体" w:hint="eastAsia"/>
                <w:b/>
                <w:color w:val="000000" w:themeColor="text1"/>
                <w:sz w:val="22"/>
              </w:rPr>
              <w:t>发行</w:t>
            </w:r>
            <w:r>
              <w:rPr>
                <w:rFonts w:ascii="宋体" w:hAnsi="宋体"/>
                <w:b/>
                <w:color w:val="000000" w:themeColor="text1"/>
                <w:sz w:val="22"/>
              </w:rPr>
              <w:t>方案公告时间</w:t>
            </w:r>
          </w:p>
        </w:tc>
        <w:tc>
          <w:tcPr>
            <w:tcW w:w="1232" w:type="dxa"/>
            <w:shd w:val="pct10" w:color="auto" w:fill="auto"/>
            <w:vAlign w:val="center"/>
          </w:tcPr>
          <w:p w14:paraId="3D55D7ED" w14:textId="77777777" w:rsidR="001A341D" w:rsidRDefault="001A341D" w:rsidP="00593F5B">
            <w:pPr>
              <w:jc w:val="center"/>
              <w:rPr>
                <w:rFonts w:ascii="宋体" w:hAnsi="宋体"/>
                <w:b/>
                <w:color w:val="000000" w:themeColor="text1"/>
                <w:sz w:val="22"/>
              </w:rPr>
            </w:pPr>
            <w:r>
              <w:rPr>
                <w:rFonts w:ascii="宋体" w:hAnsi="宋体" w:hint="eastAsia"/>
                <w:b/>
                <w:color w:val="000000" w:themeColor="text1"/>
                <w:sz w:val="22"/>
              </w:rPr>
              <w:t>新增股票</w:t>
            </w:r>
            <w:r>
              <w:rPr>
                <w:rFonts w:ascii="宋体" w:hAnsi="宋体"/>
                <w:b/>
                <w:color w:val="000000" w:themeColor="text1"/>
                <w:sz w:val="22"/>
              </w:rPr>
              <w:t>挂牌</w:t>
            </w:r>
            <w:r>
              <w:rPr>
                <w:rFonts w:ascii="宋体" w:hAnsi="宋体" w:hint="eastAsia"/>
                <w:b/>
                <w:color w:val="000000" w:themeColor="text1"/>
                <w:sz w:val="22"/>
              </w:rPr>
              <w:t>交易</w:t>
            </w:r>
            <w:r>
              <w:rPr>
                <w:rFonts w:ascii="宋体" w:hAnsi="宋体"/>
                <w:b/>
                <w:color w:val="000000" w:themeColor="text1"/>
                <w:sz w:val="22"/>
              </w:rPr>
              <w:t>日期</w:t>
            </w:r>
          </w:p>
        </w:tc>
        <w:tc>
          <w:tcPr>
            <w:tcW w:w="853" w:type="dxa"/>
            <w:shd w:val="pct10" w:color="auto" w:fill="auto"/>
            <w:vAlign w:val="center"/>
          </w:tcPr>
          <w:p w14:paraId="21496BC0" w14:textId="77777777" w:rsidR="001A341D" w:rsidRDefault="001A341D" w:rsidP="00593F5B">
            <w:pPr>
              <w:jc w:val="center"/>
              <w:rPr>
                <w:rFonts w:ascii="宋体" w:hAnsi="宋体"/>
                <w:b/>
                <w:color w:val="000000" w:themeColor="text1"/>
                <w:sz w:val="22"/>
              </w:rPr>
            </w:pPr>
            <w:r>
              <w:rPr>
                <w:rFonts w:ascii="宋体" w:hAnsi="宋体" w:hint="eastAsia"/>
                <w:b/>
                <w:color w:val="000000" w:themeColor="text1"/>
                <w:sz w:val="22"/>
              </w:rPr>
              <w:t>发行价格</w:t>
            </w:r>
          </w:p>
        </w:tc>
        <w:tc>
          <w:tcPr>
            <w:tcW w:w="853" w:type="dxa"/>
            <w:shd w:val="pct10" w:color="auto" w:fill="auto"/>
            <w:vAlign w:val="center"/>
          </w:tcPr>
          <w:p w14:paraId="18B777A0" w14:textId="77777777" w:rsidR="001A341D" w:rsidRDefault="001A341D" w:rsidP="00593F5B">
            <w:pPr>
              <w:jc w:val="center"/>
              <w:rPr>
                <w:rFonts w:ascii="宋体" w:hAnsi="宋体"/>
                <w:b/>
                <w:color w:val="000000" w:themeColor="text1"/>
                <w:sz w:val="22"/>
              </w:rPr>
            </w:pPr>
            <w:r>
              <w:rPr>
                <w:rFonts w:ascii="宋体" w:hAnsi="宋体" w:hint="eastAsia"/>
                <w:b/>
                <w:color w:val="000000" w:themeColor="text1"/>
                <w:sz w:val="22"/>
              </w:rPr>
              <w:t>发行数量</w:t>
            </w:r>
          </w:p>
        </w:tc>
        <w:tc>
          <w:tcPr>
            <w:tcW w:w="1180" w:type="dxa"/>
            <w:shd w:val="pct10" w:color="auto" w:fill="auto"/>
            <w:vAlign w:val="center"/>
          </w:tcPr>
          <w:p w14:paraId="5174E48E" w14:textId="77777777" w:rsidR="001A341D" w:rsidRDefault="001A341D" w:rsidP="00593F5B">
            <w:pPr>
              <w:jc w:val="center"/>
              <w:rPr>
                <w:rFonts w:ascii="宋体" w:hAnsi="宋体"/>
                <w:b/>
                <w:color w:val="000000" w:themeColor="text1"/>
                <w:sz w:val="22"/>
              </w:rPr>
            </w:pPr>
            <w:r>
              <w:rPr>
                <w:rFonts w:ascii="宋体" w:hAnsi="宋体" w:hint="eastAsia"/>
                <w:b/>
                <w:color w:val="000000" w:themeColor="text1"/>
                <w:sz w:val="22"/>
              </w:rPr>
              <w:t>发行对象</w:t>
            </w:r>
          </w:p>
        </w:tc>
        <w:tc>
          <w:tcPr>
            <w:tcW w:w="1584" w:type="dxa"/>
            <w:shd w:val="pct10" w:color="auto" w:fill="auto"/>
            <w:vAlign w:val="center"/>
          </w:tcPr>
          <w:p w14:paraId="0C70F49B" w14:textId="77777777" w:rsidR="001A341D" w:rsidRDefault="001A341D" w:rsidP="00593F5B">
            <w:pPr>
              <w:jc w:val="center"/>
              <w:rPr>
                <w:rFonts w:ascii="宋体" w:hAnsi="宋体"/>
                <w:b/>
                <w:color w:val="000000" w:themeColor="text1"/>
                <w:sz w:val="22"/>
              </w:rPr>
            </w:pPr>
            <w:r>
              <w:rPr>
                <w:rFonts w:ascii="宋体" w:hAnsi="宋体" w:hint="eastAsia"/>
                <w:b/>
                <w:color w:val="000000" w:themeColor="text1"/>
                <w:sz w:val="22"/>
              </w:rPr>
              <w:t>标的</w:t>
            </w:r>
            <w:r>
              <w:rPr>
                <w:rFonts w:ascii="宋体" w:hAnsi="宋体"/>
                <w:b/>
                <w:color w:val="000000" w:themeColor="text1"/>
                <w:sz w:val="22"/>
              </w:rPr>
              <w:t>资</w:t>
            </w:r>
          </w:p>
          <w:p w14:paraId="646489B1" w14:textId="77777777" w:rsidR="001A341D" w:rsidRDefault="001A341D" w:rsidP="00593F5B">
            <w:pPr>
              <w:jc w:val="center"/>
              <w:rPr>
                <w:rFonts w:ascii="宋体" w:hAnsi="宋体"/>
                <w:b/>
                <w:color w:val="000000" w:themeColor="text1"/>
                <w:sz w:val="22"/>
              </w:rPr>
            </w:pPr>
            <w:r>
              <w:rPr>
                <w:rFonts w:ascii="宋体" w:hAnsi="宋体"/>
                <w:b/>
                <w:color w:val="000000" w:themeColor="text1"/>
                <w:sz w:val="22"/>
              </w:rPr>
              <w:t>产情况</w:t>
            </w:r>
          </w:p>
        </w:tc>
        <w:tc>
          <w:tcPr>
            <w:tcW w:w="984" w:type="dxa"/>
            <w:shd w:val="pct10" w:color="auto" w:fill="auto"/>
            <w:vAlign w:val="center"/>
          </w:tcPr>
          <w:p w14:paraId="00032BAA" w14:textId="77777777" w:rsidR="001A341D" w:rsidRDefault="001A341D" w:rsidP="00593F5B">
            <w:pPr>
              <w:jc w:val="center"/>
              <w:rPr>
                <w:rFonts w:ascii="宋体" w:hAnsi="宋体"/>
                <w:b/>
                <w:color w:val="000000" w:themeColor="text1"/>
                <w:sz w:val="22"/>
              </w:rPr>
            </w:pPr>
            <w:r>
              <w:rPr>
                <w:rFonts w:ascii="宋体" w:hAnsi="宋体" w:hint="eastAsia"/>
                <w:b/>
                <w:color w:val="000000" w:themeColor="text1"/>
                <w:sz w:val="22"/>
              </w:rPr>
              <w:t>募集</w:t>
            </w:r>
          </w:p>
          <w:p w14:paraId="14AEBC80" w14:textId="77777777" w:rsidR="001A341D" w:rsidRDefault="001A341D" w:rsidP="00593F5B">
            <w:pPr>
              <w:jc w:val="center"/>
              <w:rPr>
                <w:rFonts w:ascii="宋体" w:hAnsi="宋体"/>
                <w:b/>
                <w:color w:val="000000" w:themeColor="text1"/>
                <w:sz w:val="22"/>
              </w:rPr>
            </w:pPr>
            <w:r>
              <w:rPr>
                <w:rFonts w:ascii="宋体" w:hAnsi="宋体" w:hint="eastAsia"/>
                <w:b/>
                <w:color w:val="000000" w:themeColor="text1"/>
                <w:sz w:val="22"/>
              </w:rPr>
              <w:t>金额</w:t>
            </w:r>
          </w:p>
        </w:tc>
        <w:tc>
          <w:tcPr>
            <w:tcW w:w="1608" w:type="dxa"/>
            <w:shd w:val="pct10" w:color="auto" w:fill="auto"/>
            <w:vAlign w:val="center"/>
          </w:tcPr>
          <w:p w14:paraId="0E8246A2" w14:textId="77777777" w:rsidR="001A341D" w:rsidRDefault="001A341D" w:rsidP="00593F5B">
            <w:pPr>
              <w:jc w:val="center"/>
              <w:rPr>
                <w:rFonts w:ascii="宋体" w:hAnsi="宋体"/>
                <w:b/>
                <w:color w:val="000000" w:themeColor="text1"/>
                <w:sz w:val="22"/>
              </w:rPr>
            </w:pPr>
            <w:r>
              <w:rPr>
                <w:rFonts w:ascii="宋体" w:hAnsi="宋体" w:hint="eastAsia"/>
                <w:b/>
                <w:color w:val="000000" w:themeColor="text1"/>
                <w:sz w:val="22"/>
              </w:rPr>
              <w:t>募集资金</w:t>
            </w:r>
            <w:r>
              <w:rPr>
                <w:rFonts w:ascii="宋体" w:hAnsi="宋体"/>
                <w:b/>
                <w:color w:val="000000" w:themeColor="text1"/>
                <w:sz w:val="22"/>
              </w:rPr>
              <w:t>用途</w:t>
            </w:r>
          </w:p>
          <w:p w14:paraId="36DC64C5" w14:textId="77777777" w:rsidR="001A341D" w:rsidRDefault="001A341D" w:rsidP="00593F5B">
            <w:pPr>
              <w:jc w:val="center"/>
              <w:rPr>
                <w:rFonts w:ascii="宋体" w:hAnsi="宋体"/>
                <w:b/>
                <w:color w:val="000000" w:themeColor="text1"/>
                <w:sz w:val="22"/>
              </w:rPr>
            </w:pPr>
            <w:r>
              <w:rPr>
                <w:rFonts w:ascii="宋体" w:hAnsi="宋体" w:hint="eastAsia"/>
                <w:b/>
                <w:color w:val="000000" w:themeColor="text1"/>
                <w:sz w:val="22"/>
              </w:rPr>
              <w:t>（请列示</w:t>
            </w:r>
            <w:r>
              <w:rPr>
                <w:rFonts w:ascii="宋体" w:hAnsi="宋体"/>
                <w:b/>
                <w:color w:val="000000" w:themeColor="text1"/>
                <w:sz w:val="22"/>
              </w:rPr>
              <w:t>具体用途）</w:t>
            </w:r>
          </w:p>
        </w:tc>
      </w:tr>
      <w:tr w:rsidR="001A341D" w14:paraId="4D5B0D40" w14:textId="77777777" w:rsidTr="00593F5B">
        <w:trPr>
          <w:trHeight w:val="3398"/>
        </w:trPr>
        <w:tc>
          <w:tcPr>
            <w:tcW w:w="989" w:type="dxa"/>
          </w:tcPr>
          <w:p w14:paraId="2683D50F" w14:textId="77777777" w:rsidR="001A341D" w:rsidRDefault="001A341D" w:rsidP="00593F5B">
            <w:pPr>
              <w:tabs>
                <w:tab w:val="left" w:pos="5140"/>
              </w:tabs>
              <w:jc w:val="center"/>
              <w:rPr>
                <w:rFonts w:asciiTheme="minorEastAsia" w:eastAsiaTheme="minorEastAsia" w:hAnsiTheme="minorEastAsia"/>
                <w:color w:val="000000" w:themeColor="text1"/>
                <w:sz w:val="22"/>
              </w:rPr>
            </w:pPr>
            <w:r>
              <w:rPr>
                <w:rFonts w:ascii="宋体" w:hAnsi="宋体" w:hint="eastAsia"/>
                <w:color w:val="FF0000"/>
                <w:sz w:val="22"/>
              </w:rPr>
              <w:t>（20</w:t>
            </w:r>
            <w:r>
              <w:rPr>
                <w:rFonts w:ascii="宋体" w:hAnsi="宋体"/>
                <w:color w:val="FF0000"/>
                <w:sz w:val="22"/>
              </w:rPr>
              <w:t>XX年第</w:t>
            </w:r>
            <w:r>
              <w:rPr>
                <w:rFonts w:ascii="宋体" w:hAnsi="宋体" w:hint="eastAsia"/>
                <w:color w:val="FF0000"/>
                <w:sz w:val="22"/>
              </w:rPr>
              <w:t>（汉字）次</w:t>
            </w:r>
            <w:r>
              <w:rPr>
                <w:rFonts w:ascii="宋体" w:hAnsi="宋体"/>
                <w:color w:val="FF0000"/>
                <w:sz w:val="22"/>
              </w:rPr>
              <w:t>股票发行</w:t>
            </w:r>
            <w:r>
              <w:rPr>
                <w:rFonts w:ascii="宋体" w:hAnsi="宋体" w:hint="eastAsia"/>
                <w:color w:val="FF0000"/>
                <w:sz w:val="22"/>
              </w:rPr>
              <w:t>）</w:t>
            </w:r>
          </w:p>
        </w:tc>
        <w:tc>
          <w:tcPr>
            <w:tcW w:w="981" w:type="dxa"/>
          </w:tcPr>
          <w:p w14:paraId="2A91738C" w14:textId="77777777" w:rsidR="001A341D" w:rsidRDefault="001A341D" w:rsidP="00593F5B">
            <w:pPr>
              <w:tabs>
                <w:tab w:val="left" w:pos="5140"/>
              </w:tabs>
              <w:jc w:val="center"/>
              <w:rPr>
                <w:rFonts w:ascii="宋体" w:hAnsi="宋体"/>
                <w:color w:val="FF0000"/>
                <w:sz w:val="22"/>
              </w:rPr>
            </w:pPr>
            <w:r>
              <w:rPr>
                <w:rFonts w:ascii="宋体" w:hAnsi="宋体" w:hint="eastAsia"/>
                <w:color w:val="FF0000"/>
                <w:sz w:val="22"/>
              </w:rPr>
              <w:t>（日历</w:t>
            </w:r>
            <w:r>
              <w:rPr>
                <w:rFonts w:ascii="宋体" w:hAnsi="宋体"/>
                <w:color w:val="FF0000"/>
                <w:sz w:val="22"/>
              </w:rPr>
              <w:t>控件</w:t>
            </w:r>
            <w:r>
              <w:rPr>
                <w:rFonts w:ascii="宋体" w:hAnsi="宋体" w:hint="eastAsia"/>
                <w:color w:val="FF0000"/>
                <w:sz w:val="22"/>
              </w:rPr>
              <w:t>）</w:t>
            </w:r>
          </w:p>
        </w:tc>
        <w:tc>
          <w:tcPr>
            <w:tcW w:w="1232" w:type="dxa"/>
          </w:tcPr>
          <w:p w14:paraId="290A8632" w14:textId="77777777" w:rsidR="001A341D" w:rsidRDefault="001A341D" w:rsidP="00593F5B">
            <w:pPr>
              <w:tabs>
                <w:tab w:val="left" w:pos="5140"/>
              </w:tabs>
              <w:jc w:val="center"/>
              <w:rPr>
                <w:rFonts w:asciiTheme="minorEastAsia" w:eastAsiaTheme="minorEastAsia" w:hAnsiTheme="minorEastAsia"/>
                <w:color w:val="000000" w:themeColor="text1"/>
                <w:sz w:val="22"/>
              </w:rPr>
            </w:pPr>
            <w:r>
              <w:rPr>
                <w:rFonts w:ascii="宋体" w:hAnsi="宋体" w:hint="eastAsia"/>
                <w:color w:val="FF0000"/>
                <w:sz w:val="22"/>
              </w:rPr>
              <w:t>（日历</w:t>
            </w:r>
            <w:r>
              <w:rPr>
                <w:rFonts w:ascii="宋体" w:hAnsi="宋体"/>
                <w:color w:val="FF0000"/>
                <w:sz w:val="22"/>
              </w:rPr>
              <w:t>控件</w:t>
            </w:r>
            <w:r>
              <w:rPr>
                <w:rFonts w:ascii="宋体" w:hAnsi="宋体" w:hint="eastAsia"/>
                <w:color w:val="FF0000"/>
                <w:sz w:val="22"/>
              </w:rPr>
              <w:t>，如不适用</w:t>
            </w:r>
            <w:r>
              <w:rPr>
                <w:rFonts w:ascii="宋体" w:hAnsi="宋体"/>
                <w:color w:val="FF0000"/>
                <w:sz w:val="22"/>
              </w:rPr>
              <w:t>，请填写“</w:t>
            </w:r>
            <w:r>
              <w:rPr>
                <w:rFonts w:ascii="宋体" w:hAnsi="宋体" w:hint="eastAsia"/>
                <w:color w:val="FF0000"/>
                <w:sz w:val="22"/>
              </w:rPr>
              <w:t>-</w:t>
            </w:r>
            <w:r>
              <w:rPr>
                <w:rFonts w:ascii="宋体" w:hAnsi="宋体"/>
                <w:color w:val="FF0000"/>
                <w:sz w:val="22"/>
              </w:rPr>
              <w:t>”</w:t>
            </w:r>
            <w:r>
              <w:rPr>
                <w:rFonts w:ascii="宋体" w:hAnsi="宋体" w:hint="eastAsia"/>
                <w:color w:val="FF0000"/>
                <w:sz w:val="22"/>
              </w:rPr>
              <w:t>）</w:t>
            </w:r>
          </w:p>
        </w:tc>
        <w:tc>
          <w:tcPr>
            <w:tcW w:w="853" w:type="dxa"/>
          </w:tcPr>
          <w:p w14:paraId="13CAF8D2" w14:textId="77777777" w:rsidR="001A341D" w:rsidRDefault="001A341D" w:rsidP="00593F5B">
            <w:pPr>
              <w:tabs>
                <w:tab w:val="left" w:pos="5140"/>
              </w:tabs>
              <w:jc w:val="center"/>
              <w:rPr>
                <w:rFonts w:asciiTheme="minorEastAsia" w:eastAsiaTheme="minorEastAsia" w:hAnsiTheme="minorEastAsia"/>
                <w:color w:val="000000" w:themeColor="text1"/>
                <w:sz w:val="22"/>
              </w:rPr>
            </w:pPr>
          </w:p>
        </w:tc>
        <w:tc>
          <w:tcPr>
            <w:tcW w:w="853" w:type="dxa"/>
          </w:tcPr>
          <w:p w14:paraId="6CB83CCB" w14:textId="77777777" w:rsidR="001A341D" w:rsidRDefault="001A341D" w:rsidP="00593F5B">
            <w:pPr>
              <w:tabs>
                <w:tab w:val="left" w:pos="5140"/>
              </w:tabs>
              <w:jc w:val="center"/>
              <w:rPr>
                <w:rFonts w:asciiTheme="minorEastAsia" w:eastAsiaTheme="minorEastAsia" w:hAnsiTheme="minorEastAsia"/>
                <w:color w:val="000000" w:themeColor="text1"/>
                <w:sz w:val="22"/>
              </w:rPr>
            </w:pPr>
          </w:p>
        </w:tc>
        <w:tc>
          <w:tcPr>
            <w:tcW w:w="1180" w:type="dxa"/>
          </w:tcPr>
          <w:p w14:paraId="730133E6" w14:textId="77777777" w:rsidR="001A341D" w:rsidRDefault="001A341D" w:rsidP="00593F5B">
            <w:pPr>
              <w:tabs>
                <w:tab w:val="left" w:pos="5140"/>
              </w:tabs>
              <w:jc w:val="center"/>
              <w:rPr>
                <w:rFonts w:ascii="宋体" w:hAnsi="宋体"/>
                <w:color w:val="FF0000"/>
                <w:sz w:val="22"/>
              </w:rPr>
            </w:pPr>
            <w:r>
              <w:rPr>
                <w:rFonts w:ascii="宋体" w:hAnsi="宋体" w:hint="eastAsia"/>
                <w:color w:val="FF0000"/>
                <w:sz w:val="22"/>
              </w:rPr>
              <w:t>注：如董监高、核心员工、做市商、外部自然人、契约型私募基金、资产信托、信托计划等</w:t>
            </w:r>
          </w:p>
        </w:tc>
        <w:tc>
          <w:tcPr>
            <w:tcW w:w="1584" w:type="dxa"/>
          </w:tcPr>
          <w:p w14:paraId="1030FE03" w14:textId="77777777" w:rsidR="001A341D" w:rsidRDefault="001A341D" w:rsidP="00593F5B">
            <w:pPr>
              <w:tabs>
                <w:tab w:val="left" w:pos="5140"/>
              </w:tabs>
              <w:jc w:val="center"/>
              <w:rPr>
                <w:rFonts w:asciiTheme="minorEastAsia" w:eastAsiaTheme="minorEastAsia" w:hAnsiTheme="minorEastAsia"/>
                <w:color w:val="000000" w:themeColor="text1"/>
                <w:sz w:val="22"/>
              </w:rPr>
            </w:pPr>
            <w:r>
              <w:rPr>
                <w:rFonts w:ascii="宋体" w:hAnsi="宋体" w:hint="eastAsia"/>
                <w:color w:val="FF0000"/>
                <w:sz w:val="22"/>
              </w:rPr>
              <w:t>（如</w:t>
            </w:r>
            <w:r>
              <w:rPr>
                <w:rFonts w:ascii="宋体" w:hAnsi="宋体"/>
                <w:color w:val="FF0000"/>
                <w:sz w:val="22"/>
              </w:rPr>
              <w:t>涉及</w:t>
            </w:r>
            <w:r>
              <w:rPr>
                <w:rFonts w:ascii="宋体" w:hAnsi="宋体" w:hint="eastAsia"/>
                <w:color w:val="FF0000"/>
                <w:sz w:val="22"/>
              </w:rPr>
              <w:t>发行</w:t>
            </w:r>
            <w:r>
              <w:rPr>
                <w:rFonts w:ascii="宋体" w:hAnsi="宋体"/>
                <w:color w:val="FF0000"/>
                <w:sz w:val="22"/>
              </w:rPr>
              <w:t>股票购买资产</w:t>
            </w:r>
            <w:r>
              <w:rPr>
                <w:rFonts w:ascii="宋体" w:hAnsi="宋体" w:hint="eastAsia"/>
                <w:color w:val="FF0000"/>
                <w:sz w:val="22"/>
              </w:rPr>
              <w:t>，</w:t>
            </w:r>
            <w:r>
              <w:rPr>
                <w:rFonts w:ascii="宋体" w:hAnsi="宋体"/>
                <w:color w:val="FF0000"/>
                <w:sz w:val="22"/>
              </w:rPr>
              <w:t>在此填写标的资产</w:t>
            </w:r>
            <w:r>
              <w:rPr>
                <w:rFonts w:ascii="宋体" w:hAnsi="宋体" w:hint="eastAsia"/>
                <w:color w:val="FF0000"/>
                <w:sz w:val="22"/>
              </w:rPr>
              <w:t>基本</w:t>
            </w:r>
            <w:r>
              <w:rPr>
                <w:rFonts w:ascii="宋体" w:hAnsi="宋体"/>
                <w:color w:val="FF0000"/>
                <w:sz w:val="22"/>
              </w:rPr>
              <w:t>情况，参考格式：“XX持有的XX公司x%股权”</w:t>
            </w:r>
            <w:r>
              <w:rPr>
                <w:rFonts w:ascii="宋体" w:hAnsi="宋体" w:hint="eastAsia"/>
                <w:color w:val="FF0000"/>
                <w:sz w:val="22"/>
              </w:rPr>
              <w:t>如不适用</w:t>
            </w:r>
            <w:r>
              <w:rPr>
                <w:rFonts w:ascii="宋体" w:hAnsi="宋体"/>
                <w:color w:val="FF0000"/>
                <w:sz w:val="22"/>
              </w:rPr>
              <w:t>，请填写“</w:t>
            </w:r>
            <w:r>
              <w:rPr>
                <w:rFonts w:ascii="宋体" w:hAnsi="宋体" w:hint="eastAsia"/>
                <w:color w:val="FF0000"/>
                <w:sz w:val="22"/>
              </w:rPr>
              <w:t>不适用</w:t>
            </w:r>
            <w:r>
              <w:rPr>
                <w:rFonts w:ascii="宋体" w:hAnsi="宋体"/>
                <w:color w:val="FF0000"/>
                <w:sz w:val="22"/>
              </w:rPr>
              <w:t>”</w:t>
            </w:r>
            <w:r>
              <w:rPr>
                <w:rFonts w:ascii="宋体" w:hAnsi="宋体" w:hint="eastAsia"/>
                <w:color w:val="FF0000"/>
                <w:sz w:val="22"/>
              </w:rPr>
              <w:t>）</w:t>
            </w:r>
          </w:p>
        </w:tc>
        <w:tc>
          <w:tcPr>
            <w:tcW w:w="984" w:type="dxa"/>
          </w:tcPr>
          <w:p w14:paraId="428D6B84" w14:textId="77777777" w:rsidR="001A341D" w:rsidRDefault="001A341D" w:rsidP="00593F5B">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宋体" w:hAnsi="宋体" w:hint="eastAsia"/>
                <w:color w:val="FF0000"/>
                <w:sz w:val="22"/>
              </w:rPr>
              <w:t>如不适用</w:t>
            </w:r>
            <w:r>
              <w:rPr>
                <w:rFonts w:ascii="宋体" w:hAnsi="宋体"/>
                <w:color w:val="FF0000"/>
                <w:sz w:val="22"/>
              </w:rPr>
              <w:t>，请填写“</w:t>
            </w:r>
            <w:r>
              <w:rPr>
                <w:rFonts w:ascii="宋体" w:hAnsi="宋体" w:hint="eastAsia"/>
                <w:color w:val="FF0000"/>
                <w:sz w:val="22"/>
              </w:rPr>
              <w:t>-</w:t>
            </w:r>
            <w:r>
              <w:rPr>
                <w:rFonts w:ascii="宋体" w:hAnsi="宋体"/>
                <w:color w:val="FF0000"/>
                <w:sz w:val="22"/>
              </w:rPr>
              <w:t>”</w:t>
            </w:r>
            <w:r>
              <w:rPr>
                <w:rFonts w:asciiTheme="minorEastAsia" w:eastAsiaTheme="minorEastAsia" w:hAnsiTheme="minorEastAsia" w:hint="eastAsia"/>
                <w:color w:val="000000" w:themeColor="text1"/>
                <w:sz w:val="22"/>
              </w:rPr>
              <w:t>）</w:t>
            </w:r>
          </w:p>
        </w:tc>
        <w:tc>
          <w:tcPr>
            <w:tcW w:w="1608" w:type="dxa"/>
          </w:tcPr>
          <w:p w14:paraId="46628A28" w14:textId="77777777" w:rsidR="001A341D" w:rsidRDefault="001A341D" w:rsidP="00593F5B">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宋体" w:hAnsi="宋体" w:hint="eastAsia"/>
                <w:color w:val="FF0000"/>
                <w:sz w:val="22"/>
              </w:rPr>
              <w:t>如不适用</w:t>
            </w:r>
            <w:r>
              <w:rPr>
                <w:rFonts w:ascii="宋体" w:hAnsi="宋体"/>
                <w:color w:val="FF0000"/>
                <w:sz w:val="22"/>
              </w:rPr>
              <w:t>，请填写“</w:t>
            </w:r>
            <w:r>
              <w:rPr>
                <w:rFonts w:ascii="宋体" w:hAnsi="宋体" w:hint="eastAsia"/>
                <w:color w:val="FF0000"/>
                <w:sz w:val="22"/>
              </w:rPr>
              <w:t>不适用</w:t>
            </w:r>
            <w:r>
              <w:rPr>
                <w:rFonts w:ascii="宋体" w:hAnsi="宋体"/>
                <w:color w:val="FF0000"/>
                <w:sz w:val="22"/>
              </w:rPr>
              <w:t>”</w:t>
            </w:r>
            <w:r>
              <w:rPr>
                <w:rFonts w:asciiTheme="minorEastAsia" w:eastAsiaTheme="minorEastAsia" w:hAnsiTheme="minorEastAsia" w:hint="eastAsia"/>
                <w:color w:val="000000" w:themeColor="text1"/>
                <w:sz w:val="22"/>
              </w:rPr>
              <w:t>）</w:t>
            </w:r>
          </w:p>
        </w:tc>
      </w:tr>
      <w:tr w:rsidR="001A341D" w14:paraId="62F60941" w14:textId="77777777" w:rsidTr="00593F5B">
        <w:trPr>
          <w:trHeight w:val="617"/>
        </w:trPr>
        <w:tc>
          <w:tcPr>
            <w:tcW w:w="989" w:type="dxa"/>
          </w:tcPr>
          <w:p w14:paraId="39183F98" w14:textId="77777777" w:rsidR="001A341D" w:rsidRDefault="001A341D" w:rsidP="00593F5B">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（自动添行</w:t>
            </w:r>
            <w:r>
              <w:rPr>
                <w:rFonts w:asciiTheme="minorEastAsia" w:eastAsiaTheme="minorEastAsia" w:hAnsiTheme="minorEastAsia"/>
                <w:color w:val="000000" w:themeColor="text1"/>
                <w:sz w:val="22"/>
              </w:rPr>
              <w:t>）</w:t>
            </w:r>
          </w:p>
        </w:tc>
        <w:tc>
          <w:tcPr>
            <w:tcW w:w="981" w:type="dxa"/>
          </w:tcPr>
          <w:p w14:paraId="724C80E8" w14:textId="77777777" w:rsidR="001A341D" w:rsidRDefault="001A341D" w:rsidP="00593F5B">
            <w:pPr>
              <w:tabs>
                <w:tab w:val="left" w:pos="5140"/>
              </w:tabs>
              <w:jc w:val="center"/>
              <w:rPr>
                <w:rFonts w:asciiTheme="minorEastAsia" w:eastAsiaTheme="minorEastAsia" w:hAnsiTheme="minorEastAsia"/>
                <w:color w:val="000000" w:themeColor="text1"/>
                <w:sz w:val="22"/>
              </w:rPr>
            </w:pPr>
          </w:p>
        </w:tc>
        <w:tc>
          <w:tcPr>
            <w:tcW w:w="1232" w:type="dxa"/>
          </w:tcPr>
          <w:p w14:paraId="7BFA4A8D" w14:textId="77777777" w:rsidR="001A341D" w:rsidRDefault="001A341D" w:rsidP="00593F5B">
            <w:pPr>
              <w:tabs>
                <w:tab w:val="left" w:pos="5140"/>
              </w:tabs>
              <w:jc w:val="center"/>
              <w:rPr>
                <w:rFonts w:asciiTheme="minorEastAsia" w:eastAsiaTheme="minorEastAsia" w:hAnsiTheme="minorEastAsia"/>
                <w:color w:val="000000" w:themeColor="text1"/>
                <w:sz w:val="22"/>
              </w:rPr>
            </w:pPr>
          </w:p>
        </w:tc>
        <w:tc>
          <w:tcPr>
            <w:tcW w:w="853" w:type="dxa"/>
          </w:tcPr>
          <w:p w14:paraId="4C0AF03E" w14:textId="77777777" w:rsidR="001A341D" w:rsidRDefault="001A341D" w:rsidP="00593F5B">
            <w:pPr>
              <w:tabs>
                <w:tab w:val="left" w:pos="5140"/>
              </w:tabs>
              <w:jc w:val="center"/>
              <w:rPr>
                <w:rFonts w:asciiTheme="minorEastAsia" w:eastAsiaTheme="minorEastAsia" w:hAnsiTheme="minorEastAsia"/>
                <w:color w:val="000000" w:themeColor="text1"/>
                <w:sz w:val="22"/>
              </w:rPr>
            </w:pPr>
          </w:p>
        </w:tc>
        <w:tc>
          <w:tcPr>
            <w:tcW w:w="853" w:type="dxa"/>
          </w:tcPr>
          <w:p w14:paraId="5AAF5F73" w14:textId="77777777" w:rsidR="001A341D" w:rsidRDefault="001A341D" w:rsidP="00593F5B">
            <w:pPr>
              <w:tabs>
                <w:tab w:val="left" w:pos="5140"/>
              </w:tabs>
              <w:jc w:val="center"/>
              <w:rPr>
                <w:rFonts w:asciiTheme="minorEastAsia" w:eastAsiaTheme="minorEastAsia" w:hAnsiTheme="minorEastAsia"/>
                <w:color w:val="000000" w:themeColor="text1"/>
                <w:sz w:val="22"/>
              </w:rPr>
            </w:pPr>
          </w:p>
        </w:tc>
        <w:tc>
          <w:tcPr>
            <w:tcW w:w="1180" w:type="dxa"/>
          </w:tcPr>
          <w:p w14:paraId="14EDB252" w14:textId="77777777" w:rsidR="001A341D" w:rsidRDefault="001A341D" w:rsidP="00593F5B">
            <w:pPr>
              <w:tabs>
                <w:tab w:val="left" w:pos="5140"/>
              </w:tabs>
              <w:jc w:val="center"/>
              <w:rPr>
                <w:rFonts w:asciiTheme="minorEastAsia" w:eastAsiaTheme="minorEastAsia" w:hAnsiTheme="minorEastAsia"/>
                <w:color w:val="000000" w:themeColor="text1"/>
                <w:sz w:val="22"/>
              </w:rPr>
            </w:pPr>
          </w:p>
        </w:tc>
        <w:tc>
          <w:tcPr>
            <w:tcW w:w="1584" w:type="dxa"/>
          </w:tcPr>
          <w:p w14:paraId="7DDEAAB5" w14:textId="77777777" w:rsidR="001A341D" w:rsidRDefault="001A341D" w:rsidP="00593F5B">
            <w:pPr>
              <w:tabs>
                <w:tab w:val="left" w:pos="5140"/>
              </w:tabs>
              <w:jc w:val="center"/>
              <w:rPr>
                <w:rFonts w:asciiTheme="minorEastAsia" w:eastAsiaTheme="minorEastAsia" w:hAnsiTheme="minorEastAsia"/>
                <w:color w:val="000000" w:themeColor="text1"/>
                <w:sz w:val="22"/>
              </w:rPr>
            </w:pPr>
          </w:p>
        </w:tc>
        <w:tc>
          <w:tcPr>
            <w:tcW w:w="984" w:type="dxa"/>
          </w:tcPr>
          <w:p w14:paraId="6247E76D" w14:textId="77777777" w:rsidR="001A341D" w:rsidRDefault="001A341D" w:rsidP="00593F5B">
            <w:pPr>
              <w:tabs>
                <w:tab w:val="left" w:pos="5140"/>
              </w:tabs>
              <w:jc w:val="center"/>
              <w:rPr>
                <w:rFonts w:asciiTheme="minorEastAsia" w:eastAsiaTheme="minorEastAsia" w:hAnsiTheme="minorEastAsia"/>
                <w:color w:val="000000" w:themeColor="text1"/>
                <w:sz w:val="22"/>
              </w:rPr>
            </w:pPr>
          </w:p>
        </w:tc>
        <w:tc>
          <w:tcPr>
            <w:tcW w:w="1608" w:type="dxa"/>
          </w:tcPr>
          <w:p w14:paraId="7B861C3B" w14:textId="77777777" w:rsidR="001A341D" w:rsidRDefault="001A341D" w:rsidP="00593F5B">
            <w:pPr>
              <w:tabs>
                <w:tab w:val="left" w:pos="5140"/>
              </w:tabs>
              <w:rPr>
                <w:rFonts w:asciiTheme="minorEastAsia" w:eastAsiaTheme="minorEastAsia" w:hAnsiTheme="minorEastAsia"/>
                <w:color w:val="000000" w:themeColor="text1"/>
                <w:sz w:val="22"/>
              </w:rPr>
            </w:pPr>
          </w:p>
        </w:tc>
      </w:tr>
    </w:tbl>
    <w:p w14:paraId="13CDEC57" w14:textId="77777777" w:rsidR="001A341D" w:rsidRDefault="001A341D" w:rsidP="001A341D">
      <w:pPr>
        <w:tabs>
          <w:tab w:val="left" w:pos="5140"/>
        </w:tabs>
        <w:jc w:val="right"/>
        <w:rPr>
          <w:rFonts w:asciiTheme="minorEastAsia" w:eastAsiaTheme="minorEastAsia" w:hAnsiTheme="minorEastAsia"/>
          <w:color w:val="000000" w:themeColor="text1"/>
          <w:szCs w:val="21"/>
        </w:rPr>
      </w:pPr>
    </w:p>
    <w:p w14:paraId="5DF08465" w14:textId="77777777" w:rsidR="001A341D" w:rsidRDefault="001A341D" w:rsidP="001A341D">
      <w:pPr>
        <w:spacing w:before="100" w:after="100" w:line="377" w:lineRule="auto"/>
        <w:jc w:val="left"/>
        <w:outlineLvl w:val="3"/>
        <w:rPr>
          <w:rFonts w:asciiTheme="minorEastAsia" w:eastAsiaTheme="minorEastAsia" w:hAnsiTheme="minorEastAsia"/>
          <w:b/>
        </w:rPr>
      </w:pPr>
      <w:r>
        <w:rPr>
          <w:rFonts w:ascii="Arial" w:eastAsia="黑体" w:hAnsi="Arial" w:hint="eastAsia"/>
          <w:b/>
          <w:bCs/>
          <w:sz w:val="22"/>
          <w:lang w:val="zh-CN"/>
        </w:rPr>
        <w:t>（二）存续至</w:t>
      </w:r>
      <w:r>
        <w:rPr>
          <w:rFonts w:ascii="Arial" w:eastAsia="黑体" w:hAnsi="Arial"/>
          <w:b/>
          <w:bCs/>
          <w:sz w:val="22"/>
          <w:lang w:val="zh-CN"/>
        </w:rPr>
        <w:t>报告期的</w:t>
      </w:r>
      <w:r>
        <w:rPr>
          <w:rFonts w:ascii="Arial" w:eastAsia="黑体" w:hAnsi="Arial" w:hint="eastAsia"/>
          <w:b/>
          <w:bCs/>
          <w:sz w:val="22"/>
          <w:lang w:val="zh-CN"/>
        </w:rPr>
        <w:t>募集资金使用</w:t>
      </w:r>
      <w:r>
        <w:rPr>
          <w:rFonts w:ascii="Arial" w:eastAsia="黑体" w:hAnsi="Arial"/>
          <w:b/>
          <w:bCs/>
          <w:sz w:val="22"/>
          <w:lang w:val="zh-CN"/>
        </w:rPr>
        <w:t>情况</w:t>
      </w:r>
    </w:p>
    <w:p w14:paraId="6F13F8C5" w14:textId="77777777" w:rsidR="001A341D" w:rsidRDefault="001A341D" w:rsidP="001A341D">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6C3B94DA" w14:textId="77777777" w:rsidR="001A341D" w:rsidRDefault="001A341D" w:rsidP="001A341D">
      <w:pPr>
        <w:ind w:left="5880" w:firstLine="420"/>
        <w:jc w:val="right"/>
      </w:pPr>
      <w:r>
        <w:rPr>
          <w:rFonts w:hint="eastAsia"/>
        </w:rPr>
        <w:t>单位：元</w:t>
      </w:r>
    </w:p>
    <w:tbl>
      <w:tblPr>
        <w:tblStyle w:val="311"/>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4"/>
        <w:gridCol w:w="1134"/>
        <w:gridCol w:w="1276"/>
        <w:gridCol w:w="1276"/>
        <w:gridCol w:w="850"/>
        <w:gridCol w:w="1418"/>
        <w:gridCol w:w="992"/>
        <w:gridCol w:w="1559"/>
      </w:tblGrid>
      <w:tr w:rsidR="001A341D" w14:paraId="734B400D" w14:textId="77777777" w:rsidTr="00593F5B">
        <w:tc>
          <w:tcPr>
            <w:tcW w:w="1134" w:type="dxa"/>
            <w:shd w:val="pct10" w:color="auto" w:fill="auto"/>
            <w:vAlign w:val="center"/>
          </w:tcPr>
          <w:p w14:paraId="44CA4FA1" w14:textId="77777777" w:rsidR="001A341D" w:rsidRDefault="001A341D" w:rsidP="00593F5B">
            <w:pPr>
              <w:jc w:val="center"/>
              <w:rPr>
                <w:rFonts w:ascii="宋体" w:hAnsi="宋体"/>
                <w:b/>
                <w:color w:val="000000" w:themeColor="text1"/>
                <w:sz w:val="22"/>
              </w:rPr>
            </w:pPr>
            <w:r>
              <w:rPr>
                <w:rFonts w:ascii="宋体" w:hAnsi="宋体"/>
                <w:b/>
                <w:color w:val="000000" w:themeColor="text1"/>
                <w:sz w:val="22"/>
              </w:rPr>
              <w:t>发行次数</w:t>
            </w:r>
          </w:p>
        </w:tc>
        <w:tc>
          <w:tcPr>
            <w:tcW w:w="1134" w:type="dxa"/>
            <w:shd w:val="pct10" w:color="auto" w:fill="auto"/>
            <w:vAlign w:val="center"/>
          </w:tcPr>
          <w:p w14:paraId="205DA4A3" w14:textId="77777777" w:rsidR="001A341D" w:rsidRDefault="001A341D" w:rsidP="00593F5B">
            <w:pPr>
              <w:jc w:val="center"/>
              <w:rPr>
                <w:rFonts w:ascii="宋体" w:hAnsi="宋体"/>
                <w:b/>
                <w:color w:val="000000" w:themeColor="text1"/>
                <w:sz w:val="22"/>
              </w:rPr>
            </w:pPr>
            <w:r>
              <w:rPr>
                <w:rFonts w:ascii="宋体" w:hAnsi="宋体" w:hint="eastAsia"/>
                <w:b/>
                <w:color w:val="000000" w:themeColor="text1"/>
                <w:sz w:val="22"/>
              </w:rPr>
              <w:t>发行情况报告书披露时间</w:t>
            </w:r>
          </w:p>
        </w:tc>
        <w:tc>
          <w:tcPr>
            <w:tcW w:w="1276" w:type="dxa"/>
            <w:shd w:val="pct10" w:color="auto" w:fill="auto"/>
            <w:vAlign w:val="center"/>
          </w:tcPr>
          <w:p w14:paraId="4381D030" w14:textId="77777777" w:rsidR="001A341D" w:rsidRDefault="001A341D" w:rsidP="00593F5B">
            <w:pPr>
              <w:jc w:val="center"/>
              <w:rPr>
                <w:rFonts w:ascii="宋体" w:hAnsi="宋体"/>
                <w:b/>
                <w:color w:val="000000" w:themeColor="text1"/>
                <w:sz w:val="22"/>
              </w:rPr>
            </w:pPr>
            <w:r>
              <w:rPr>
                <w:rFonts w:ascii="宋体" w:hAnsi="宋体" w:hint="eastAsia"/>
                <w:b/>
                <w:color w:val="000000" w:themeColor="text1"/>
                <w:sz w:val="22"/>
              </w:rPr>
              <w:t>募集金额</w:t>
            </w:r>
          </w:p>
        </w:tc>
        <w:tc>
          <w:tcPr>
            <w:tcW w:w="1276" w:type="dxa"/>
            <w:shd w:val="pct10" w:color="auto" w:fill="auto"/>
            <w:vAlign w:val="center"/>
          </w:tcPr>
          <w:p w14:paraId="661CAC82" w14:textId="77777777" w:rsidR="001A341D" w:rsidRDefault="001A341D" w:rsidP="00593F5B">
            <w:pPr>
              <w:jc w:val="center"/>
              <w:rPr>
                <w:rFonts w:ascii="宋体" w:hAnsi="宋体"/>
                <w:b/>
                <w:color w:val="000000" w:themeColor="text1"/>
                <w:sz w:val="22"/>
              </w:rPr>
            </w:pPr>
            <w:r>
              <w:rPr>
                <w:rFonts w:ascii="宋体" w:hAnsi="宋体" w:hint="eastAsia"/>
                <w:b/>
                <w:color w:val="000000" w:themeColor="text1"/>
                <w:sz w:val="22"/>
              </w:rPr>
              <w:t>报告期内</w:t>
            </w:r>
            <w:r>
              <w:rPr>
                <w:rFonts w:ascii="宋体" w:hAnsi="宋体"/>
                <w:b/>
                <w:color w:val="000000" w:themeColor="text1"/>
                <w:sz w:val="22"/>
              </w:rPr>
              <w:t>使用金额</w:t>
            </w:r>
          </w:p>
        </w:tc>
        <w:tc>
          <w:tcPr>
            <w:tcW w:w="850" w:type="dxa"/>
            <w:shd w:val="pct10" w:color="auto" w:fill="auto"/>
            <w:vAlign w:val="center"/>
          </w:tcPr>
          <w:p w14:paraId="7512E6B8" w14:textId="77777777" w:rsidR="001A341D" w:rsidRDefault="001A341D" w:rsidP="00593F5B">
            <w:pPr>
              <w:jc w:val="center"/>
              <w:rPr>
                <w:rFonts w:ascii="宋体" w:hAnsi="宋体"/>
                <w:b/>
                <w:color w:val="000000" w:themeColor="text1"/>
                <w:sz w:val="22"/>
              </w:rPr>
            </w:pPr>
            <w:r>
              <w:rPr>
                <w:rFonts w:ascii="宋体" w:hAnsi="宋体" w:hint="eastAsia"/>
                <w:b/>
                <w:color w:val="000000" w:themeColor="text1"/>
                <w:sz w:val="22"/>
              </w:rPr>
              <w:t>是否</w:t>
            </w:r>
            <w:r>
              <w:rPr>
                <w:rFonts w:ascii="宋体" w:hAnsi="宋体"/>
                <w:b/>
                <w:color w:val="000000" w:themeColor="text1"/>
                <w:sz w:val="22"/>
              </w:rPr>
              <w:t>变更</w:t>
            </w:r>
            <w:r>
              <w:rPr>
                <w:rFonts w:ascii="宋体" w:hAnsi="宋体" w:hint="eastAsia"/>
                <w:b/>
                <w:color w:val="000000" w:themeColor="text1"/>
                <w:sz w:val="22"/>
              </w:rPr>
              <w:t>募集资金</w:t>
            </w:r>
            <w:r>
              <w:rPr>
                <w:rFonts w:ascii="宋体" w:hAnsi="宋体"/>
                <w:b/>
                <w:color w:val="000000" w:themeColor="text1"/>
                <w:sz w:val="22"/>
              </w:rPr>
              <w:t>用途</w:t>
            </w:r>
          </w:p>
        </w:tc>
        <w:tc>
          <w:tcPr>
            <w:tcW w:w="1418" w:type="dxa"/>
            <w:shd w:val="pct10" w:color="auto" w:fill="auto"/>
            <w:vAlign w:val="center"/>
          </w:tcPr>
          <w:p w14:paraId="712A0578" w14:textId="77777777" w:rsidR="001A341D" w:rsidRDefault="001A341D" w:rsidP="00593F5B">
            <w:pPr>
              <w:jc w:val="center"/>
              <w:rPr>
                <w:rFonts w:ascii="宋体" w:hAnsi="宋体"/>
                <w:b/>
                <w:color w:val="000000" w:themeColor="text1"/>
                <w:sz w:val="22"/>
              </w:rPr>
            </w:pPr>
            <w:r>
              <w:rPr>
                <w:rFonts w:ascii="宋体" w:hAnsi="宋体" w:hint="eastAsia"/>
                <w:b/>
                <w:color w:val="000000" w:themeColor="text1"/>
                <w:sz w:val="22"/>
              </w:rPr>
              <w:t>变更用途</w:t>
            </w:r>
            <w:r>
              <w:rPr>
                <w:rFonts w:ascii="宋体" w:hAnsi="宋体"/>
                <w:b/>
                <w:color w:val="000000" w:themeColor="text1"/>
                <w:sz w:val="22"/>
              </w:rPr>
              <w:t>情况</w:t>
            </w:r>
          </w:p>
        </w:tc>
        <w:tc>
          <w:tcPr>
            <w:tcW w:w="992" w:type="dxa"/>
            <w:shd w:val="pct10" w:color="auto" w:fill="auto"/>
            <w:vAlign w:val="center"/>
          </w:tcPr>
          <w:p w14:paraId="7420CAB2" w14:textId="77777777" w:rsidR="001A341D" w:rsidRDefault="001A341D" w:rsidP="00593F5B">
            <w:pPr>
              <w:jc w:val="center"/>
              <w:rPr>
                <w:rFonts w:ascii="宋体" w:hAnsi="宋体"/>
                <w:b/>
                <w:color w:val="000000" w:themeColor="text1"/>
                <w:sz w:val="22"/>
              </w:rPr>
            </w:pPr>
            <w:r>
              <w:rPr>
                <w:rFonts w:ascii="宋体" w:hAnsi="宋体" w:hint="eastAsia"/>
                <w:b/>
                <w:color w:val="000000" w:themeColor="text1"/>
                <w:sz w:val="22"/>
              </w:rPr>
              <w:t>变更</w:t>
            </w:r>
            <w:r>
              <w:rPr>
                <w:rFonts w:ascii="宋体" w:hAnsi="宋体"/>
                <w:b/>
                <w:color w:val="000000" w:themeColor="text1"/>
                <w:sz w:val="22"/>
              </w:rPr>
              <w:t>用途的募集资金金额</w:t>
            </w:r>
          </w:p>
        </w:tc>
        <w:tc>
          <w:tcPr>
            <w:tcW w:w="1559" w:type="dxa"/>
            <w:shd w:val="pct10" w:color="auto" w:fill="auto"/>
            <w:vAlign w:val="center"/>
          </w:tcPr>
          <w:p w14:paraId="290D037B" w14:textId="77777777" w:rsidR="001A341D" w:rsidRDefault="001A341D" w:rsidP="00593F5B">
            <w:pPr>
              <w:jc w:val="center"/>
              <w:rPr>
                <w:rFonts w:ascii="宋体" w:hAnsi="宋体"/>
                <w:b/>
                <w:color w:val="000000" w:themeColor="text1"/>
                <w:sz w:val="22"/>
              </w:rPr>
            </w:pPr>
            <w:r>
              <w:rPr>
                <w:rFonts w:ascii="宋体" w:hAnsi="宋体" w:hint="eastAsia"/>
                <w:b/>
                <w:color w:val="000000" w:themeColor="text1"/>
                <w:sz w:val="22"/>
              </w:rPr>
              <w:t>是否履行必要</w:t>
            </w:r>
            <w:r>
              <w:rPr>
                <w:rFonts w:ascii="宋体" w:hAnsi="宋体"/>
                <w:b/>
                <w:color w:val="000000" w:themeColor="text1"/>
                <w:sz w:val="22"/>
              </w:rPr>
              <w:t>决策程序</w:t>
            </w:r>
          </w:p>
        </w:tc>
      </w:tr>
      <w:tr w:rsidR="001A341D" w14:paraId="2235F118" w14:textId="77777777" w:rsidTr="00593F5B">
        <w:tc>
          <w:tcPr>
            <w:tcW w:w="1134" w:type="dxa"/>
          </w:tcPr>
          <w:p w14:paraId="28E51FAC" w14:textId="77777777" w:rsidR="001A341D" w:rsidRDefault="001A341D" w:rsidP="00593F5B">
            <w:pPr>
              <w:tabs>
                <w:tab w:val="left" w:pos="5140"/>
              </w:tabs>
              <w:jc w:val="center"/>
              <w:rPr>
                <w:rFonts w:asciiTheme="minorEastAsia" w:eastAsiaTheme="minorEastAsia" w:hAnsiTheme="minorEastAsia"/>
                <w:color w:val="000000" w:themeColor="text1"/>
                <w:sz w:val="22"/>
              </w:rPr>
            </w:pPr>
            <w:r>
              <w:rPr>
                <w:rFonts w:ascii="宋体" w:hAnsi="宋体" w:hint="eastAsia"/>
                <w:color w:val="FF0000"/>
                <w:sz w:val="22"/>
              </w:rPr>
              <w:t>（20</w:t>
            </w:r>
            <w:r>
              <w:rPr>
                <w:rFonts w:ascii="宋体" w:hAnsi="宋体"/>
                <w:color w:val="FF0000"/>
                <w:sz w:val="22"/>
              </w:rPr>
              <w:t>XX年第</w:t>
            </w:r>
            <w:r>
              <w:rPr>
                <w:rFonts w:ascii="宋体" w:hAnsi="宋体" w:hint="eastAsia"/>
                <w:color w:val="FF0000"/>
                <w:sz w:val="22"/>
              </w:rPr>
              <w:t>（汉字）次</w:t>
            </w:r>
            <w:r>
              <w:rPr>
                <w:rFonts w:ascii="宋体" w:hAnsi="宋体"/>
                <w:color w:val="FF0000"/>
                <w:sz w:val="22"/>
              </w:rPr>
              <w:t>股票发行</w:t>
            </w:r>
            <w:r>
              <w:rPr>
                <w:rFonts w:ascii="宋体" w:hAnsi="宋体" w:hint="eastAsia"/>
                <w:color w:val="FF0000"/>
                <w:sz w:val="22"/>
              </w:rPr>
              <w:t>）</w:t>
            </w:r>
          </w:p>
        </w:tc>
        <w:tc>
          <w:tcPr>
            <w:tcW w:w="1134" w:type="dxa"/>
          </w:tcPr>
          <w:p w14:paraId="78FCC127" w14:textId="77777777" w:rsidR="001A341D" w:rsidRDefault="001A341D" w:rsidP="00593F5B">
            <w:pPr>
              <w:tabs>
                <w:tab w:val="left" w:pos="5140"/>
              </w:tabs>
              <w:jc w:val="center"/>
              <w:rPr>
                <w:rFonts w:asciiTheme="minorEastAsia" w:eastAsiaTheme="minorEastAsia" w:hAnsiTheme="minorEastAsia"/>
                <w:color w:val="000000" w:themeColor="text1"/>
                <w:sz w:val="22"/>
              </w:rPr>
            </w:pPr>
            <w:r>
              <w:rPr>
                <w:rFonts w:ascii="宋体" w:hAnsi="宋体" w:hint="eastAsia"/>
                <w:color w:val="FF0000"/>
                <w:sz w:val="22"/>
              </w:rPr>
              <w:t>（日历</w:t>
            </w:r>
            <w:r>
              <w:rPr>
                <w:rFonts w:ascii="宋体" w:hAnsi="宋体"/>
                <w:color w:val="FF0000"/>
                <w:sz w:val="22"/>
              </w:rPr>
              <w:t>控件</w:t>
            </w:r>
            <w:r>
              <w:rPr>
                <w:rFonts w:ascii="宋体" w:hAnsi="宋体" w:hint="eastAsia"/>
                <w:color w:val="FF0000"/>
                <w:sz w:val="22"/>
              </w:rPr>
              <w:t>）</w:t>
            </w:r>
          </w:p>
        </w:tc>
        <w:tc>
          <w:tcPr>
            <w:tcW w:w="1276" w:type="dxa"/>
          </w:tcPr>
          <w:p w14:paraId="138AF3CD" w14:textId="77777777" w:rsidR="001A341D" w:rsidRDefault="001A341D" w:rsidP="00593F5B">
            <w:pPr>
              <w:tabs>
                <w:tab w:val="left" w:pos="5140"/>
              </w:tabs>
              <w:jc w:val="center"/>
              <w:rPr>
                <w:rFonts w:asciiTheme="minorEastAsia" w:eastAsiaTheme="minorEastAsia" w:hAnsiTheme="minorEastAsia"/>
                <w:color w:val="000000" w:themeColor="text1"/>
                <w:sz w:val="22"/>
              </w:rPr>
            </w:pPr>
          </w:p>
        </w:tc>
        <w:tc>
          <w:tcPr>
            <w:tcW w:w="1276" w:type="dxa"/>
          </w:tcPr>
          <w:p w14:paraId="54B7B20C" w14:textId="77777777" w:rsidR="001A341D" w:rsidRDefault="001A341D" w:rsidP="00593F5B">
            <w:pPr>
              <w:tabs>
                <w:tab w:val="left" w:pos="5140"/>
              </w:tabs>
              <w:jc w:val="center"/>
              <w:rPr>
                <w:rFonts w:asciiTheme="minorEastAsia" w:eastAsiaTheme="minorEastAsia" w:hAnsiTheme="minorEastAsia"/>
                <w:color w:val="000000" w:themeColor="text1"/>
                <w:sz w:val="22"/>
              </w:rPr>
            </w:pPr>
          </w:p>
        </w:tc>
        <w:tc>
          <w:tcPr>
            <w:tcW w:w="850" w:type="dxa"/>
          </w:tcPr>
          <w:p w14:paraId="26366781" w14:textId="77777777" w:rsidR="001A341D" w:rsidRDefault="001A341D" w:rsidP="00593F5B">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FF0000"/>
                <w:sz w:val="22"/>
              </w:rPr>
              <w:t>（是</w:t>
            </w:r>
            <w:r>
              <w:rPr>
                <w:rFonts w:asciiTheme="minorEastAsia" w:eastAsiaTheme="minorEastAsia" w:hAnsiTheme="minorEastAsia"/>
                <w:color w:val="FF0000"/>
                <w:sz w:val="22"/>
              </w:rPr>
              <w:t>/否）</w:t>
            </w:r>
          </w:p>
        </w:tc>
        <w:tc>
          <w:tcPr>
            <w:tcW w:w="1418" w:type="dxa"/>
          </w:tcPr>
          <w:p w14:paraId="102D7DFB" w14:textId="77777777" w:rsidR="001A341D" w:rsidRDefault="001A341D" w:rsidP="00593F5B">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宋体" w:hAnsi="宋体" w:hint="eastAsia"/>
                <w:color w:val="FF0000"/>
                <w:sz w:val="22"/>
              </w:rPr>
              <w:t>如不适用</w:t>
            </w:r>
            <w:r>
              <w:rPr>
                <w:rFonts w:ascii="宋体" w:hAnsi="宋体"/>
                <w:color w:val="FF0000"/>
                <w:sz w:val="22"/>
              </w:rPr>
              <w:t>，请填写“</w:t>
            </w:r>
            <w:r>
              <w:rPr>
                <w:rFonts w:ascii="宋体" w:hAnsi="宋体" w:hint="eastAsia"/>
                <w:color w:val="FF0000"/>
                <w:sz w:val="22"/>
              </w:rPr>
              <w:t>不适用</w:t>
            </w:r>
            <w:r>
              <w:rPr>
                <w:rFonts w:ascii="宋体" w:hAnsi="宋体"/>
                <w:color w:val="FF0000"/>
                <w:sz w:val="22"/>
              </w:rPr>
              <w:t>”</w:t>
            </w:r>
            <w:r>
              <w:rPr>
                <w:rFonts w:asciiTheme="minorEastAsia" w:eastAsiaTheme="minorEastAsia" w:hAnsiTheme="minorEastAsia" w:hint="eastAsia"/>
                <w:color w:val="000000" w:themeColor="text1"/>
                <w:sz w:val="22"/>
              </w:rPr>
              <w:t>）</w:t>
            </w:r>
          </w:p>
        </w:tc>
        <w:tc>
          <w:tcPr>
            <w:tcW w:w="992" w:type="dxa"/>
          </w:tcPr>
          <w:p w14:paraId="3C46CFEA" w14:textId="77777777" w:rsidR="001A341D" w:rsidRDefault="001A341D" w:rsidP="00593F5B">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宋体" w:hAnsi="宋体" w:hint="eastAsia"/>
                <w:color w:val="FF0000"/>
                <w:sz w:val="22"/>
              </w:rPr>
              <w:t>如不适用</w:t>
            </w:r>
            <w:r>
              <w:rPr>
                <w:rFonts w:ascii="宋体" w:hAnsi="宋体"/>
                <w:color w:val="FF0000"/>
                <w:sz w:val="22"/>
              </w:rPr>
              <w:t>，请填写“</w:t>
            </w:r>
            <w:r>
              <w:rPr>
                <w:rFonts w:ascii="宋体" w:hAnsi="宋体" w:hint="eastAsia"/>
                <w:color w:val="FF0000"/>
                <w:sz w:val="22"/>
              </w:rPr>
              <w:t>-</w:t>
            </w:r>
            <w:r>
              <w:rPr>
                <w:rFonts w:ascii="宋体" w:hAnsi="宋体"/>
                <w:color w:val="FF0000"/>
                <w:sz w:val="22"/>
              </w:rPr>
              <w:t>”</w:t>
            </w:r>
            <w:r>
              <w:rPr>
                <w:rFonts w:asciiTheme="minorEastAsia" w:eastAsiaTheme="minorEastAsia" w:hAnsiTheme="minorEastAsia" w:hint="eastAsia"/>
                <w:color w:val="000000" w:themeColor="text1"/>
                <w:sz w:val="22"/>
              </w:rPr>
              <w:t>）</w:t>
            </w:r>
          </w:p>
        </w:tc>
        <w:tc>
          <w:tcPr>
            <w:tcW w:w="1559" w:type="dxa"/>
          </w:tcPr>
          <w:p w14:paraId="03A313A9" w14:textId="77777777" w:rsidR="001A341D" w:rsidRDefault="001A341D" w:rsidP="00593F5B">
            <w:pPr>
              <w:tabs>
                <w:tab w:val="left" w:pos="5140"/>
              </w:tabs>
              <w:rPr>
                <w:rFonts w:asciiTheme="minorEastAsia" w:eastAsiaTheme="minorEastAsia" w:hAnsiTheme="minorEastAsia"/>
                <w:color w:val="000000" w:themeColor="text1"/>
                <w:sz w:val="22"/>
              </w:rPr>
            </w:pPr>
            <w:r>
              <w:rPr>
                <w:rFonts w:ascii="宋体" w:hAnsi="宋体" w:hint="eastAsia"/>
                <w:color w:val="FF0000"/>
                <w:sz w:val="22"/>
              </w:rPr>
              <w:t>（已事前及时履行</w:t>
            </w:r>
            <w:r>
              <w:rPr>
                <w:rFonts w:ascii="宋体" w:hAnsi="宋体"/>
                <w:color w:val="FF0000"/>
                <w:sz w:val="22"/>
              </w:rPr>
              <w:t>/</w:t>
            </w:r>
            <w:r>
              <w:rPr>
                <w:rFonts w:ascii="宋体" w:hAnsi="宋体" w:hint="eastAsia"/>
                <w:color w:val="FF0000"/>
                <w:sz w:val="22"/>
              </w:rPr>
              <w:t>已</w:t>
            </w:r>
            <w:r>
              <w:rPr>
                <w:rFonts w:ascii="宋体" w:hAnsi="宋体"/>
                <w:color w:val="FF0000"/>
                <w:sz w:val="22"/>
              </w:rPr>
              <w:t>事后补充履行/尚未履行</w:t>
            </w:r>
            <w:r>
              <w:rPr>
                <w:rFonts w:ascii="宋体" w:hAnsi="宋体" w:hint="eastAsia"/>
                <w:color w:val="FF0000"/>
                <w:sz w:val="22"/>
              </w:rPr>
              <w:t>）</w:t>
            </w:r>
          </w:p>
        </w:tc>
      </w:tr>
      <w:tr w:rsidR="001A341D" w14:paraId="37BC8B35" w14:textId="77777777" w:rsidTr="00593F5B">
        <w:tc>
          <w:tcPr>
            <w:tcW w:w="1134" w:type="dxa"/>
          </w:tcPr>
          <w:p w14:paraId="0A6EF020" w14:textId="77777777" w:rsidR="001A341D" w:rsidRDefault="001A341D" w:rsidP="00593F5B">
            <w:pPr>
              <w:tabs>
                <w:tab w:val="left" w:pos="5140"/>
              </w:tabs>
              <w:jc w:val="center"/>
              <w:rPr>
                <w:rFonts w:ascii="宋体" w:hAnsi="宋体"/>
                <w:color w:val="FF0000"/>
                <w:sz w:val="22"/>
              </w:rPr>
            </w:pPr>
            <w:r>
              <w:rPr>
                <w:rFonts w:asciiTheme="minorEastAsia" w:eastAsiaTheme="minorEastAsia" w:hAnsiTheme="minorEastAsia" w:hint="eastAsia"/>
                <w:color w:val="FF0000"/>
                <w:sz w:val="22"/>
              </w:rPr>
              <w:t>（自动添行</w:t>
            </w:r>
            <w:r>
              <w:rPr>
                <w:rFonts w:asciiTheme="minorEastAsia" w:eastAsiaTheme="minorEastAsia" w:hAnsiTheme="minorEastAsia"/>
                <w:color w:val="FF0000"/>
                <w:sz w:val="22"/>
              </w:rPr>
              <w:t>）</w:t>
            </w:r>
          </w:p>
        </w:tc>
        <w:tc>
          <w:tcPr>
            <w:tcW w:w="1134" w:type="dxa"/>
          </w:tcPr>
          <w:p w14:paraId="5CFEBD43" w14:textId="77777777" w:rsidR="001A341D" w:rsidRDefault="001A341D" w:rsidP="00593F5B">
            <w:pPr>
              <w:tabs>
                <w:tab w:val="left" w:pos="5140"/>
              </w:tabs>
              <w:jc w:val="center"/>
              <w:rPr>
                <w:rFonts w:ascii="宋体" w:hAnsi="宋体"/>
                <w:color w:val="FF0000"/>
                <w:sz w:val="22"/>
              </w:rPr>
            </w:pPr>
          </w:p>
        </w:tc>
        <w:tc>
          <w:tcPr>
            <w:tcW w:w="1276" w:type="dxa"/>
          </w:tcPr>
          <w:p w14:paraId="33AF91AD" w14:textId="77777777" w:rsidR="001A341D" w:rsidRDefault="001A341D" w:rsidP="00593F5B">
            <w:pPr>
              <w:tabs>
                <w:tab w:val="left" w:pos="5140"/>
              </w:tabs>
              <w:jc w:val="center"/>
              <w:rPr>
                <w:rFonts w:asciiTheme="minorEastAsia" w:eastAsiaTheme="minorEastAsia" w:hAnsiTheme="minorEastAsia"/>
                <w:color w:val="000000" w:themeColor="text1"/>
                <w:sz w:val="22"/>
              </w:rPr>
            </w:pPr>
          </w:p>
        </w:tc>
        <w:tc>
          <w:tcPr>
            <w:tcW w:w="1276" w:type="dxa"/>
          </w:tcPr>
          <w:p w14:paraId="7174679F" w14:textId="77777777" w:rsidR="001A341D" w:rsidRDefault="001A341D" w:rsidP="00593F5B">
            <w:pPr>
              <w:tabs>
                <w:tab w:val="left" w:pos="5140"/>
              </w:tabs>
              <w:jc w:val="center"/>
              <w:rPr>
                <w:rFonts w:asciiTheme="minorEastAsia" w:eastAsiaTheme="minorEastAsia" w:hAnsiTheme="minorEastAsia"/>
                <w:color w:val="000000" w:themeColor="text1"/>
                <w:sz w:val="22"/>
              </w:rPr>
            </w:pPr>
          </w:p>
        </w:tc>
        <w:tc>
          <w:tcPr>
            <w:tcW w:w="850" w:type="dxa"/>
          </w:tcPr>
          <w:p w14:paraId="19B82D6F" w14:textId="77777777" w:rsidR="001A341D" w:rsidRDefault="001A341D" w:rsidP="00593F5B">
            <w:pPr>
              <w:tabs>
                <w:tab w:val="left" w:pos="5140"/>
              </w:tabs>
              <w:jc w:val="center"/>
              <w:rPr>
                <w:rFonts w:asciiTheme="minorEastAsia" w:eastAsiaTheme="minorEastAsia" w:hAnsiTheme="minorEastAsia"/>
                <w:color w:val="FF0000"/>
                <w:sz w:val="22"/>
              </w:rPr>
            </w:pPr>
          </w:p>
        </w:tc>
        <w:tc>
          <w:tcPr>
            <w:tcW w:w="1418" w:type="dxa"/>
          </w:tcPr>
          <w:p w14:paraId="49B3B9BD"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992" w:type="dxa"/>
          </w:tcPr>
          <w:p w14:paraId="0EE96D44"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559" w:type="dxa"/>
          </w:tcPr>
          <w:p w14:paraId="2C1188DF" w14:textId="77777777" w:rsidR="001A341D" w:rsidRDefault="001A341D" w:rsidP="00593F5B">
            <w:pPr>
              <w:tabs>
                <w:tab w:val="left" w:pos="5140"/>
              </w:tabs>
              <w:rPr>
                <w:rFonts w:ascii="宋体" w:hAnsi="宋体"/>
                <w:color w:val="FF0000"/>
                <w:sz w:val="22"/>
              </w:rPr>
            </w:pPr>
          </w:p>
        </w:tc>
      </w:tr>
    </w:tbl>
    <w:p w14:paraId="573552EF" w14:textId="77777777" w:rsidR="001A341D" w:rsidRDefault="001A341D" w:rsidP="001A341D">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b/>
          <w:color w:val="000000" w:themeColor="text1"/>
          <w:szCs w:val="44"/>
        </w:rPr>
        <w:t>募集资金使用</w:t>
      </w:r>
      <w:r>
        <w:rPr>
          <w:rFonts w:asciiTheme="minorEastAsia" w:eastAsiaTheme="minorEastAsia" w:hAnsiTheme="minorEastAsia" w:hint="eastAsia"/>
          <w:b/>
          <w:color w:val="000000" w:themeColor="text1"/>
          <w:szCs w:val="44"/>
        </w:rPr>
        <w:t>详细</w:t>
      </w:r>
      <w:r>
        <w:rPr>
          <w:rFonts w:asciiTheme="minorEastAsia" w:eastAsiaTheme="minorEastAsia" w:hAnsiTheme="minorEastAsia"/>
          <w:b/>
          <w:color w:val="000000" w:themeColor="text1"/>
          <w:szCs w:val="44"/>
        </w:rPr>
        <w:t>情况</w:t>
      </w:r>
      <w:r>
        <w:rPr>
          <w:rFonts w:asciiTheme="minorEastAsia" w:eastAsiaTheme="minorEastAsia" w:hAnsiTheme="minorEastAsia" w:hint="eastAsia"/>
          <w:b/>
          <w:color w:val="000000" w:themeColor="text1"/>
          <w:szCs w:val="44"/>
        </w:rPr>
        <w:t>：</w:t>
      </w:r>
    </w:p>
    <w:tbl>
      <w:tblPr>
        <w:tblStyle w:val="19"/>
        <w:tblW w:w="9638" w:type="dxa"/>
        <w:tblInd w:w="-572" w:type="dxa"/>
        <w:tblLook w:val="04A0" w:firstRow="1" w:lastRow="0" w:firstColumn="1" w:lastColumn="0" w:noHBand="0" w:noVBand="1"/>
      </w:tblPr>
      <w:tblGrid>
        <w:gridCol w:w="9638"/>
      </w:tblGrid>
      <w:tr w:rsidR="001A341D" w14:paraId="3ABC40D1" w14:textId="77777777" w:rsidTr="00593F5B">
        <w:trPr>
          <w:trHeight w:val="986"/>
        </w:trPr>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3BB7D22" w14:textId="77777777" w:rsidR="001A341D" w:rsidRDefault="001A341D" w:rsidP="00593F5B">
            <w:pPr>
              <w:tabs>
                <w:tab w:val="left" w:pos="5140"/>
              </w:tabs>
              <w:rPr>
                <w:rFonts w:asciiTheme="minorEastAsia" w:hAnsiTheme="minorEastAsia"/>
                <w:i/>
                <w:color w:val="FF0000"/>
                <w:szCs w:val="44"/>
              </w:rPr>
            </w:pPr>
            <w:r>
              <w:rPr>
                <w:rFonts w:asciiTheme="minorEastAsia" w:hAnsiTheme="minorEastAsia" w:hint="eastAsia"/>
                <w:i/>
                <w:color w:val="FF0000"/>
                <w:szCs w:val="44"/>
              </w:rPr>
              <w:t>注：说明募集资金的使用情况，如存在募集资金用途变更的，应当说明变动的具体情况以及履行的决策程序。</w:t>
            </w:r>
          </w:p>
        </w:tc>
      </w:tr>
    </w:tbl>
    <w:p w14:paraId="630F65FE" w14:textId="77777777" w:rsidR="001A341D" w:rsidRDefault="001A341D" w:rsidP="001A341D">
      <w:pPr>
        <w:tabs>
          <w:tab w:val="left" w:pos="5140"/>
        </w:tabs>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五</w:t>
      </w:r>
      <w:r>
        <w:rPr>
          <w:rFonts w:ascii="微软雅黑" w:eastAsia="微软雅黑" w:hAnsi="微软雅黑"/>
          <w:b/>
          <w:color w:val="000000" w:themeColor="text1"/>
          <w:sz w:val="22"/>
          <w:szCs w:val="44"/>
        </w:rPr>
        <w:t>、</w:t>
      </w:r>
      <w:r>
        <w:rPr>
          <w:rFonts w:ascii="微软雅黑" w:eastAsia="微软雅黑" w:hAnsi="微软雅黑" w:hint="eastAsia"/>
          <w:b/>
          <w:color w:val="000000" w:themeColor="text1"/>
          <w:sz w:val="22"/>
          <w:szCs w:val="44"/>
        </w:rPr>
        <w:t>存续至</w:t>
      </w:r>
      <w:r>
        <w:rPr>
          <w:rFonts w:ascii="微软雅黑" w:eastAsia="微软雅黑" w:hAnsi="微软雅黑"/>
          <w:b/>
          <w:color w:val="000000" w:themeColor="text1"/>
          <w:sz w:val="22"/>
          <w:szCs w:val="44"/>
        </w:rPr>
        <w:t>本</w:t>
      </w:r>
      <w:r>
        <w:rPr>
          <w:rFonts w:ascii="微软雅黑" w:eastAsia="微软雅黑" w:hAnsi="微软雅黑" w:hint="eastAsia"/>
          <w:b/>
          <w:color w:val="000000" w:themeColor="text1"/>
          <w:sz w:val="22"/>
          <w:szCs w:val="44"/>
        </w:rPr>
        <w:t>期的优先股</w:t>
      </w:r>
      <w:r>
        <w:rPr>
          <w:rFonts w:ascii="微软雅黑" w:eastAsia="微软雅黑" w:hAnsi="微软雅黑"/>
          <w:b/>
          <w:color w:val="000000" w:themeColor="text1"/>
          <w:sz w:val="22"/>
          <w:szCs w:val="44"/>
        </w:rPr>
        <w:t>股票</w:t>
      </w:r>
      <w:r>
        <w:rPr>
          <w:rFonts w:ascii="微软雅黑" w:eastAsia="微软雅黑" w:hAnsi="微软雅黑" w:hint="eastAsia"/>
          <w:b/>
          <w:color w:val="000000" w:themeColor="text1"/>
          <w:sz w:val="22"/>
          <w:szCs w:val="44"/>
        </w:rPr>
        <w:t>相关</w:t>
      </w:r>
      <w:r>
        <w:rPr>
          <w:rFonts w:ascii="微软雅黑" w:eastAsia="微软雅黑" w:hAnsi="微软雅黑"/>
          <w:b/>
          <w:color w:val="000000" w:themeColor="text1"/>
          <w:sz w:val="22"/>
          <w:szCs w:val="44"/>
        </w:rPr>
        <w:t>情况</w:t>
      </w:r>
    </w:p>
    <w:p w14:paraId="60C8B9D5" w14:textId="77777777" w:rsidR="001A341D" w:rsidRDefault="001A341D" w:rsidP="001A341D">
      <w:pPr>
        <w:rPr>
          <w:b/>
        </w:rPr>
      </w:pPr>
      <w:r>
        <w:rPr>
          <w:rFonts w:hint="eastAsia"/>
        </w:rPr>
        <w:lastRenderedPageBreak/>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0F8E0430" w14:textId="77777777" w:rsidR="001A341D" w:rsidRDefault="001A341D" w:rsidP="001A341D">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（一）基本情况</w:t>
      </w:r>
    </w:p>
    <w:p w14:paraId="564356D0" w14:textId="77777777" w:rsidR="001A341D" w:rsidRDefault="001A341D" w:rsidP="001A341D">
      <w:pPr>
        <w:tabs>
          <w:tab w:val="left" w:pos="5140"/>
        </w:tabs>
        <w:jc w:val="right"/>
      </w:pPr>
      <w:r>
        <w:rPr>
          <w:rFonts w:hint="eastAsia"/>
        </w:rPr>
        <w:t>单位：元或</w:t>
      </w:r>
      <w:r>
        <w:t>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76"/>
        <w:gridCol w:w="1133"/>
        <w:gridCol w:w="1205"/>
        <w:gridCol w:w="1205"/>
        <w:gridCol w:w="1205"/>
        <w:gridCol w:w="1205"/>
        <w:gridCol w:w="1205"/>
        <w:gridCol w:w="1205"/>
      </w:tblGrid>
      <w:tr w:rsidR="001A341D" w14:paraId="77B0620D" w14:textId="77777777" w:rsidTr="00593F5B">
        <w:tc>
          <w:tcPr>
            <w:tcW w:w="1276" w:type="dxa"/>
            <w:shd w:val="pct10" w:color="auto" w:fill="auto"/>
            <w:vAlign w:val="center"/>
          </w:tcPr>
          <w:p w14:paraId="70665E4C"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证券代码</w:t>
            </w:r>
          </w:p>
        </w:tc>
        <w:tc>
          <w:tcPr>
            <w:tcW w:w="1133" w:type="dxa"/>
            <w:shd w:val="pct10" w:color="auto" w:fill="auto"/>
            <w:vAlign w:val="center"/>
          </w:tcPr>
          <w:p w14:paraId="223C89AA"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证券简称</w:t>
            </w:r>
          </w:p>
        </w:tc>
        <w:tc>
          <w:tcPr>
            <w:tcW w:w="1205" w:type="dxa"/>
            <w:shd w:val="pct10" w:color="auto" w:fill="auto"/>
            <w:vAlign w:val="center"/>
          </w:tcPr>
          <w:p w14:paraId="077A0292"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发行价格</w:t>
            </w:r>
          </w:p>
        </w:tc>
        <w:tc>
          <w:tcPr>
            <w:tcW w:w="1205" w:type="dxa"/>
            <w:shd w:val="pct10" w:color="auto" w:fill="auto"/>
            <w:vAlign w:val="center"/>
          </w:tcPr>
          <w:p w14:paraId="6EC15D46"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发行数量</w:t>
            </w:r>
          </w:p>
        </w:tc>
        <w:tc>
          <w:tcPr>
            <w:tcW w:w="1205" w:type="dxa"/>
            <w:shd w:val="pct10" w:color="auto" w:fill="auto"/>
            <w:vAlign w:val="center"/>
          </w:tcPr>
          <w:p w14:paraId="0B243627"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募集金额</w:t>
            </w:r>
          </w:p>
        </w:tc>
        <w:tc>
          <w:tcPr>
            <w:tcW w:w="1205" w:type="dxa"/>
            <w:shd w:val="pct10" w:color="auto" w:fill="auto"/>
            <w:vAlign w:val="center"/>
          </w:tcPr>
          <w:p w14:paraId="073E230E"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票面股息率%</w:t>
            </w:r>
          </w:p>
        </w:tc>
        <w:tc>
          <w:tcPr>
            <w:tcW w:w="1205" w:type="dxa"/>
            <w:shd w:val="pct10" w:color="auto" w:fill="auto"/>
            <w:vAlign w:val="center"/>
          </w:tcPr>
          <w:p w14:paraId="75D37BFE"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转让</w:t>
            </w:r>
            <w:r>
              <w:rPr>
                <w:rFonts w:asciiTheme="minorEastAsia" w:eastAsiaTheme="minorEastAsia" w:hAnsiTheme="minorEastAsia"/>
                <w:b/>
                <w:color w:val="000000" w:themeColor="text1"/>
                <w:sz w:val="22"/>
              </w:rPr>
              <w:t>起始日</w:t>
            </w:r>
          </w:p>
        </w:tc>
        <w:tc>
          <w:tcPr>
            <w:tcW w:w="1205" w:type="dxa"/>
            <w:shd w:val="pct10" w:color="auto" w:fill="auto"/>
            <w:vAlign w:val="center"/>
          </w:tcPr>
          <w:p w14:paraId="4D48AA0C"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转让</w:t>
            </w:r>
            <w:r>
              <w:rPr>
                <w:rFonts w:asciiTheme="minorEastAsia" w:eastAsiaTheme="minorEastAsia" w:hAnsiTheme="minorEastAsia"/>
                <w:b/>
                <w:color w:val="000000" w:themeColor="text1"/>
                <w:sz w:val="22"/>
              </w:rPr>
              <w:t>终止日</w:t>
            </w:r>
          </w:p>
        </w:tc>
      </w:tr>
      <w:tr w:rsidR="001A341D" w14:paraId="6CF58468" w14:textId="77777777" w:rsidTr="00593F5B">
        <w:tc>
          <w:tcPr>
            <w:tcW w:w="1276" w:type="dxa"/>
          </w:tcPr>
          <w:p w14:paraId="44AE88CE"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133" w:type="dxa"/>
          </w:tcPr>
          <w:p w14:paraId="76C318E1"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205" w:type="dxa"/>
          </w:tcPr>
          <w:p w14:paraId="359E6BF8"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205" w:type="dxa"/>
          </w:tcPr>
          <w:p w14:paraId="19A0E93B"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205" w:type="dxa"/>
          </w:tcPr>
          <w:p w14:paraId="4D2031A2"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205" w:type="dxa"/>
          </w:tcPr>
          <w:p w14:paraId="671CEC57"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205" w:type="dxa"/>
          </w:tcPr>
          <w:p w14:paraId="5BA3B34D"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205" w:type="dxa"/>
          </w:tcPr>
          <w:p w14:paraId="322267D1" w14:textId="77777777" w:rsidR="001A341D" w:rsidRDefault="001A341D" w:rsidP="00593F5B">
            <w:pPr>
              <w:tabs>
                <w:tab w:val="left" w:pos="5140"/>
              </w:tabs>
              <w:rPr>
                <w:rFonts w:asciiTheme="minorEastAsia" w:eastAsiaTheme="minorEastAsia" w:hAnsiTheme="minorEastAsia"/>
                <w:color w:val="000000" w:themeColor="text1"/>
                <w:sz w:val="22"/>
              </w:rPr>
            </w:pPr>
          </w:p>
        </w:tc>
      </w:tr>
      <w:tr w:rsidR="001A341D" w14:paraId="5EAE4ED3" w14:textId="77777777" w:rsidTr="00593F5B">
        <w:tc>
          <w:tcPr>
            <w:tcW w:w="1276" w:type="dxa"/>
          </w:tcPr>
          <w:p w14:paraId="21E56E90"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133" w:type="dxa"/>
          </w:tcPr>
          <w:p w14:paraId="79CF49A0"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205" w:type="dxa"/>
          </w:tcPr>
          <w:p w14:paraId="20486BA0"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205" w:type="dxa"/>
          </w:tcPr>
          <w:p w14:paraId="15558D34"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205" w:type="dxa"/>
          </w:tcPr>
          <w:p w14:paraId="0E16C096"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205" w:type="dxa"/>
          </w:tcPr>
          <w:p w14:paraId="19E6F2EA"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205" w:type="dxa"/>
          </w:tcPr>
          <w:p w14:paraId="4C01CC3B"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205" w:type="dxa"/>
          </w:tcPr>
          <w:p w14:paraId="7C04C95F" w14:textId="77777777" w:rsidR="001A341D" w:rsidRDefault="001A341D" w:rsidP="00593F5B">
            <w:pPr>
              <w:tabs>
                <w:tab w:val="left" w:pos="5140"/>
              </w:tabs>
              <w:rPr>
                <w:rFonts w:asciiTheme="minorEastAsia" w:eastAsiaTheme="minorEastAsia" w:hAnsiTheme="minorEastAsia"/>
                <w:color w:val="000000" w:themeColor="text1"/>
                <w:sz w:val="22"/>
              </w:rPr>
            </w:pPr>
          </w:p>
        </w:tc>
      </w:tr>
      <w:tr w:rsidR="001A341D" w14:paraId="6F50A5D2" w14:textId="77777777" w:rsidTr="00593F5B">
        <w:tc>
          <w:tcPr>
            <w:tcW w:w="1276" w:type="dxa"/>
          </w:tcPr>
          <w:p w14:paraId="6012E4AB" w14:textId="77777777" w:rsidR="001A341D" w:rsidRDefault="001A341D" w:rsidP="00593F5B">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（自动添行</w:t>
            </w:r>
            <w:r>
              <w:rPr>
                <w:rFonts w:asciiTheme="minorEastAsia" w:eastAsiaTheme="minorEastAsia" w:hAnsiTheme="minorEastAsia"/>
                <w:color w:val="000000" w:themeColor="text1"/>
                <w:sz w:val="22"/>
              </w:rPr>
              <w:t>）</w:t>
            </w:r>
          </w:p>
        </w:tc>
        <w:tc>
          <w:tcPr>
            <w:tcW w:w="1133" w:type="dxa"/>
          </w:tcPr>
          <w:p w14:paraId="4FDB632A"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205" w:type="dxa"/>
          </w:tcPr>
          <w:p w14:paraId="2E782371"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205" w:type="dxa"/>
          </w:tcPr>
          <w:p w14:paraId="51F47014"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205" w:type="dxa"/>
          </w:tcPr>
          <w:p w14:paraId="297C9ACA"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205" w:type="dxa"/>
          </w:tcPr>
          <w:p w14:paraId="2C4B03F6"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205" w:type="dxa"/>
          </w:tcPr>
          <w:p w14:paraId="54E3C045"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205" w:type="dxa"/>
          </w:tcPr>
          <w:p w14:paraId="4053F0FB" w14:textId="77777777" w:rsidR="001A341D" w:rsidRDefault="001A341D" w:rsidP="00593F5B">
            <w:pPr>
              <w:tabs>
                <w:tab w:val="left" w:pos="5140"/>
              </w:tabs>
              <w:rPr>
                <w:rFonts w:asciiTheme="minorEastAsia" w:eastAsiaTheme="minorEastAsia" w:hAnsiTheme="minorEastAsia"/>
                <w:color w:val="000000" w:themeColor="text1"/>
                <w:sz w:val="22"/>
              </w:rPr>
            </w:pPr>
          </w:p>
        </w:tc>
      </w:tr>
    </w:tbl>
    <w:p w14:paraId="03F664ED" w14:textId="77777777" w:rsidR="001A341D" w:rsidRDefault="001A341D" w:rsidP="001A341D">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 xml:space="preserve">（二）股东情况  </w:t>
      </w:r>
    </w:p>
    <w:p w14:paraId="1E8A807D" w14:textId="77777777" w:rsidR="001A341D" w:rsidRDefault="001A341D" w:rsidP="001A341D">
      <w:pPr>
        <w:rPr>
          <w:rFonts w:asciiTheme="minorEastAsia" w:eastAsiaTheme="minorEastAsia" w:hAnsiTheme="minorEastAsia"/>
          <w:b/>
          <w:i/>
          <w:color w:val="000000" w:themeColor="text1"/>
          <w:szCs w:val="44"/>
        </w:rPr>
      </w:pPr>
      <w:r>
        <w:rPr>
          <w:rFonts w:hint="eastAsia"/>
          <w:i/>
          <w:color w:val="FF0000"/>
        </w:rPr>
        <w:t>注：不同批次分别列示，整张表格可复制自行添加。</w:t>
      </w:r>
      <w:r>
        <w:rPr>
          <w:rFonts w:asciiTheme="minorEastAsia" w:eastAsiaTheme="minorEastAsia" w:hAnsiTheme="minorEastAsia"/>
          <w:b/>
          <w:i/>
          <w:color w:val="FF0000"/>
          <w:szCs w:val="44"/>
        </w:rPr>
        <w:t xml:space="preserve"> </w:t>
      </w:r>
      <w:r>
        <w:rPr>
          <w:rFonts w:asciiTheme="minorEastAsia" w:eastAsiaTheme="minorEastAsia" w:hAnsiTheme="minorEastAsia" w:hint="eastAsia"/>
          <w:b/>
          <w:color w:val="000000" w:themeColor="text1"/>
          <w:szCs w:val="44"/>
        </w:rPr>
        <w:t xml:space="preserve">  </w:t>
      </w:r>
    </w:p>
    <w:p w14:paraId="426FEB37" w14:textId="77777777" w:rsidR="001A341D" w:rsidRDefault="001A341D" w:rsidP="001A341D">
      <w:pPr>
        <w:tabs>
          <w:tab w:val="left" w:pos="5140"/>
        </w:tabs>
        <w:jc w:val="right"/>
      </w:pPr>
      <w:r>
        <w:rPr>
          <w:rFonts w:hint="eastAsia"/>
        </w:rPr>
        <w:t>单位：股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67"/>
        <w:gridCol w:w="567"/>
        <w:gridCol w:w="1701"/>
        <w:gridCol w:w="2268"/>
        <w:gridCol w:w="2268"/>
        <w:gridCol w:w="1276"/>
        <w:gridCol w:w="992"/>
      </w:tblGrid>
      <w:tr w:rsidR="001A341D" w14:paraId="22E38D94" w14:textId="77777777" w:rsidTr="00593F5B">
        <w:tc>
          <w:tcPr>
            <w:tcW w:w="1134" w:type="dxa"/>
            <w:gridSpan w:val="2"/>
            <w:tcBorders>
              <w:bottom w:val="single" w:sz="4" w:space="0" w:color="5B9BD5" w:themeColor="accent1"/>
            </w:tcBorders>
            <w:shd w:val="pct10" w:color="auto" w:fill="auto"/>
            <w:vAlign w:val="center"/>
          </w:tcPr>
          <w:p w14:paraId="5A9F7279" w14:textId="77777777" w:rsidR="001A341D" w:rsidRDefault="001A341D" w:rsidP="00593F5B">
            <w:pPr>
              <w:jc w:val="center"/>
              <w:rPr>
                <w:b/>
                <w:color w:val="000000" w:themeColor="text1"/>
                <w:sz w:val="22"/>
              </w:rPr>
            </w:pPr>
            <w:r>
              <w:rPr>
                <w:rFonts w:hint="eastAsia"/>
                <w:b/>
                <w:color w:val="000000" w:themeColor="text1"/>
                <w:sz w:val="22"/>
              </w:rPr>
              <w:t>证券代码</w:t>
            </w:r>
          </w:p>
        </w:tc>
        <w:tc>
          <w:tcPr>
            <w:tcW w:w="1701" w:type="dxa"/>
            <w:tcBorders>
              <w:bottom w:val="single" w:sz="4" w:space="0" w:color="5B9BD5" w:themeColor="accent1"/>
            </w:tcBorders>
            <w:shd w:val="pct10" w:color="auto" w:fill="auto"/>
            <w:vAlign w:val="center"/>
          </w:tcPr>
          <w:p w14:paraId="31F76F77" w14:textId="77777777" w:rsidR="001A341D" w:rsidRDefault="001A341D" w:rsidP="00593F5B">
            <w:pPr>
              <w:jc w:val="center"/>
              <w:rPr>
                <w:b/>
                <w:color w:val="000000" w:themeColor="text1"/>
                <w:sz w:val="22"/>
              </w:rPr>
            </w:pPr>
          </w:p>
        </w:tc>
        <w:tc>
          <w:tcPr>
            <w:tcW w:w="2268" w:type="dxa"/>
            <w:tcBorders>
              <w:bottom w:val="single" w:sz="4" w:space="0" w:color="5B9BD5" w:themeColor="accent1"/>
            </w:tcBorders>
            <w:shd w:val="pct10" w:color="auto" w:fill="auto"/>
            <w:vAlign w:val="center"/>
          </w:tcPr>
          <w:p w14:paraId="7C7BE418" w14:textId="77777777" w:rsidR="001A341D" w:rsidRDefault="001A341D" w:rsidP="00593F5B">
            <w:pPr>
              <w:jc w:val="center"/>
              <w:rPr>
                <w:b/>
                <w:color w:val="000000" w:themeColor="text1"/>
                <w:sz w:val="22"/>
              </w:rPr>
            </w:pPr>
            <w:r>
              <w:rPr>
                <w:rFonts w:hint="eastAsia"/>
                <w:b/>
                <w:color w:val="000000" w:themeColor="text1"/>
                <w:sz w:val="22"/>
              </w:rPr>
              <w:t>证券</w:t>
            </w:r>
            <w:r>
              <w:rPr>
                <w:b/>
                <w:color w:val="000000" w:themeColor="text1"/>
                <w:sz w:val="22"/>
              </w:rPr>
              <w:t>简称</w:t>
            </w:r>
          </w:p>
        </w:tc>
        <w:tc>
          <w:tcPr>
            <w:tcW w:w="2268" w:type="dxa"/>
            <w:tcBorders>
              <w:bottom w:val="single" w:sz="4" w:space="0" w:color="5B9BD5" w:themeColor="accent1"/>
            </w:tcBorders>
            <w:shd w:val="pct10" w:color="auto" w:fill="auto"/>
            <w:vAlign w:val="center"/>
          </w:tcPr>
          <w:p w14:paraId="37EA71F1" w14:textId="77777777" w:rsidR="001A341D" w:rsidRDefault="001A341D" w:rsidP="00593F5B">
            <w:pPr>
              <w:jc w:val="center"/>
              <w:rPr>
                <w:b/>
                <w:color w:val="000000" w:themeColor="text1"/>
                <w:sz w:val="22"/>
              </w:rPr>
            </w:pPr>
          </w:p>
        </w:tc>
        <w:tc>
          <w:tcPr>
            <w:tcW w:w="1276" w:type="dxa"/>
            <w:tcBorders>
              <w:bottom w:val="single" w:sz="4" w:space="0" w:color="5B9BD5" w:themeColor="accent1"/>
              <w:right w:val="single" w:sz="4" w:space="0" w:color="5B9BD5" w:themeColor="accent1"/>
            </w:tcBorders>
            <w:shd w:val="pct10" w:color="auto" w:fill="auto"/>
            <w:vAlign w:val="center"/>
          </w:tcPr>
          <w:p w14:paraId="382202E4" w14:textId="77777777" w:rsidR="001A341D" w:rsidRDefault="001A341D" w:rsidP="00593F5B">
            <w:pPr>
              <w:jc w:val="center"/>
              <w:rPr>
                <w:b/>
                <w:color w:val="000000" w:themeColor="text1"/>
                <w:sz w:val="22"/>
              </w:rPr>
            </w:pPr>
            <w:r>
              <w:rPr>
                <w:rFonts w:hint="eastAsia"/>
                <w:b/>
                <w:color w:val="000000" w:themeColor="text1"/>
                <w:sz w:val="22"/>
              </w:rPr>
              <w:t>股东人数</w:t>
            </w:r>
          </w:p>
        </w:tc>
        <w:tc>
          <w:tcPr>
            <w:tcW w:w="992" w:type="dxa"/>
            <w:tcBorders>
              <w:left w:val="single" w:sz="4" w:space="0" w:color="5B9BD5" w:themeColor="accent1"/>
              <w:bottom w:val="single" w:sz="4" w:space="0" w:color="5B9BD5" w:themeColor="accent1"/>
            </w:tcBorders>
            <w:shd w:val="pct10" w:color="auto" w:fill="auto"/>
            <w:vAlign w:val="center"/>
          </w:tcPr>
          <w:p w14:paraId="0BD5C497" w14:textId="77777777" w:rsidR="001A341D" w:rsidRDefault="001A341D" w:rsidP="00593F5B">
            <w:pPr>
              <w:jc w:val="center"/>
              <w:rPr>
                <w:b/>
                <w:color w:val="000000" w:themeColor="text1"/>
                <w:sz w:val="22"/>
              </w:rPr>
            </w:pPr>
          </w:p>
        </w:tc>
      </w:tr>
      <w:tr w:rsidR="001A341D" w14:paraId="2AA5F35C" w14:textId="77777777" w:rsidTr="00593F5B">
        <w:trPr>
          <w:trHeight w:val="363"/>
        </w:trPr>
        <w:tc>
          <w:tcPr>
            <w:tcW w:w="567" w:type="dxa"/>
            <w:shd w:val="pct10" w:color="auto" w:fill="auto"/>
            <w:vAlign w:val="center"/>
          </w:tcPr>
          <w:p w14:paraId="0EBB2D80" w14:textId="77777777" w:rsidR="001A341D" w:rsidRDefault="001A341D" w:rsidP="00593F5B">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序号</w:t>
            </w:r>
          </w:p>
        </w:tc>
        <w:tc>
          <w:tcPr>
            <w:tcW w:w="2268" w:type="dxa"/>
            <w:gridSpan w:val="2"/>
            <w:shd w:val="pct10" w:color="auto" w:fill="auto"/>
            <w:vAlign w:val="center"/>
          </w:tcPr>
          <w:p w14:paraId="3DCD4CF6" w14:textId="77777777" w:rsidR="001A341D" w:rsidRDefault="001A341D" w:rsidP="00593F5B">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股东</w:t>
            </w:r>
            <w:r>
              <w:rPr>
                <w:rFonts w:asciiTheme="minorEastAsia" w:eastAsiaTheme="minorEastAsia" w:hAnsiTheme="minorEastAsia"/>
                <w:b/>
                <w:color w:val="000000" w:themeColor="text1"/>
                <w:sz w:val="22"/>
              </w:rPr>
              <w:t>名称</w:t>
            </w:r>
          </w:p>
        </w:tc>
        <w:tc>
          <w:tcPr>
            <w:tcW w:w="2268" w:type="dxa"/>
            <w:shd w:val="pct10" w:color="auto" w:fill="auto"/>
            <w:vAlign w:val="center"/>
          </w:tcPr>
          <w:p w14:paraId="080E3B75" w14:textId="77777777" w:rsidR="001A341D" w:rsidRDefault="001A341D" w:rsidP="00593F5B">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期初持股数量</w:t>
            </w:r>
          </w:p>
        </w:tc>
        <w:tc>
          <w:tcPr>
            <w:tcW w:w="2268" w:type="dxa"/>
            <w:shd w:val="pct10" w:color="auto" w:fill="auto"/>
            <w:vAlign w:val="center"/>
          </w:tcPr>
          <w:p w14:paraId="250BB2ED" w14:textId="77777777" w:rsidR="001A341D" w:rsidRDefault="001A341D" w:rsidP="00593F5B">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期末持股</w:t>
            </w:r>
            <w:r>
              <w:rPr>
                <w:rFonts w:asciiTheme="minorEastAsia" w:eastAsiaTheme="minorEastAsia" w:hAnsiTheme="minorEastAsia"/>
                <w:b/>
                <w:color w:val="000000" w:themeColor="text1"/>
                <w:sz w:val="22"/>
              </w:rPr>
              <w:t>数量</w:t>
            </w:r>
          </w:p>
        </w:tc>
        <w:tc>
          <w:tcPr>
            <w:tcW w:w="2268" w:type="dxa"/>
            <w:gridSpan w:val="2"/>
            <w:shd w:val="pct10" w:color="auto" w:fill="auto"/>
            <w:vAlign w:val="center"/>
          </w:tcPr>
          <w:p w14:paraId="4CDBE325" w14:textId="77777777" w:rsidR="001A341D" w:rsidRDefault="001A341D" w:rsidP="00593F5B">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期末持股比例%</w:t>
            </w:r>
          </w:p>
        </w:tc>
      </w:tr>
      <w:tr w:rsidR="001A341D" w14:paraId="7F5F3AD9" w14:textId="77777777" w:rsidTr="00593F5B">
        <w:tc>
          <w:tcPr>
            <w:tcW w:w="567" w:type="dxa"/>
          </w:tcPr>
          <w:p w14:paraId="3B75DFFF" w14:textId="77777777" w:rsidR="001A341D" w:rsidRDefault="001A341D" w:rsidP="00593F5B">
            <w:pPr>
              <w:jc w:val="center"/>
              <w:rPr>
                <w:color w:val="000000" w:themeColor="text1"/>
                <w:sz w:val="22"/>
              </w:rPr>
            </w:pPr>
            <w:r>
              <w:rPr>
                <w:rFonts w:hint="eastAsia"/>
                <w:color w:val="000000" w:themeColor="text1"/>
                <w:sz w:val="22"/>
              </w:rPr>
              <w:t>1</w:t>
            </w:r>
          </w:p>
        </w:tc>
        <w:tc>
          <w:tcPr>
            <w:tcW w:w="2268" w:type="dxa"/>
            <w:gridSpan w:val="2"/>
          </w:tcPr>
          <w:p w14:paraId="341F0FBB" w14:textId="77777777" w:rsidR="001A341D" w:rsidRDefault="001A341D" w:rsidP="00593F5B">
            <w:pPr>
              <w:jc w:val="center"/>
              <w:rPr>
                <w:color w:val="000000" w:themeColor="text1"/>
                <w:sz w:val="22"/>
              </w:rPr>
            </w:pPr>
          </w:p>
        </w:tc>
        <w:tc>
          <w:tcPr>
            <w:tcW w:w="2268" w:type="dxa"/>
          </w:tcPr>
          <w:p w14:paraId="26AB4776" w14:textId="77777777" w:rsidR="001A341D" w:rsidRDefault="001A341D" w:rsidP="00593F5B">
            <w:pPr>
              <w:jc w:val="center"/>
              <w:rPr>
                <w:color w:val="000000" w:themeColor="text1"/>
                <w:sz w:val="22"/>
              </w:rPr>
            </w:pPr>
          </w:p>
        </w:tc>
        <w:tc>
          <w:tcPr>
            <w:tcW w:w="2268" w:type="dxa"/>
          </w:tcPr>
          <w:p w14:paraId="13E13B22" w14:textId="77777777" w:rsidR="001A341D" w:rsidRDefault="001A341D" w:rsidP="00593F5B">
            <w:pPr>
              <w:jc w:val="center"/>
              <w:rPr>
                <w:color w:val="000000" w:themeColor="text1"/>
                <w:sz w:val="22"/>
              </w:rPr>
            </w:pPr>
          </w:p>
        </w:tc>
        <w:tc>
          <w:tcPr>
            <w:tcW w:w="2268" w:type="dxa"/>
            <w:gridSpan w:val="2"/>
          </w:tcPr>
          <w:p w14:paraId="42A642D8" w14:textId="77777777" w:rsidR="001A341D" w:rsidRDefault="001A341D" w:rsidP="00593F5B">
            <w:pPr>
              <w:jc w:val="center"/>
              <w:rPr>
                <w:color w:val="000000" w:themeColor="text1"/>
                <w:sz w:val="22"/>
              </w:rPr>
            </w:pPr>
          </w:p>
        </w:tc>
      </w:tr>
      <w:tr w:rsidR="001A341D" w14:paraId="5B47B391" w14:textId="77777777" w:rsidTr="00593F5B">
        <w:tc>
          <w:tcPr>
            <w:tcW w:w="567" w:type="dxa"/>
          </w:tcPr>
          <w:p w14:paraId="036183A2" w14:textId="77777777" w:rsidR="001A341D" w:rsidRDefault="001A341D" w:rsidP="00593F5B">
            <w:pPr>
              <w:jc w:val="center"/>
              <w:rPr>
                <w:color w:val="000000" w:themeColor="text1"/>
                <w:sz w:val="22"/>
              </w:rPr>
            </w:pPr>
            <w:r>
              <w:rPr>
                <w:rFonts w:hint="eastAsia"/>
                <w:color w:val="000000" w:themeColor="text1"/>
                <w:sz w:val="22"/>
              </w:rPr>
              <w:t>2</w:t>
            </w:r>
          </w:p>
        </w:tc>
        <w:tc>
          <w:tcPr>
            <w:tcW w:w="2268" w:type="dxa"/>
            <w:gridSpan w:val="2"/>
          </w:tcPr>
          <w:p w14:paraId="4F038770" w14:textId="77777777" w:rsidR="001A341D" w:rsidRDefault="001A341D" w:rsidP="00593F5B">
            <w:pPr>
              <w:jc w:val="center"/>
              <w:rPr>
                <w:color w:val="000000" w:themeColor="text1"/>
                <w:sz w:val="22"/>
              </w:rPr>
            </w:pPr>
          </w:p>
        </w:tc>
        <w:tc>
          <w:tcPr>
            <w:tcW w:w="2268" w:type="dxa"/>
          </w:tcPr>
          <w:p w14:paraId="556FA642" w14:textId="77777777" w:rsidR="001A341D" w:rsidRDefault="001A341D" w:rsidP="00593F5B">
            <w:pPr>
              <w:jc w:val="center"/>
              <w:rPr>
                <w:color w:val="000000" w:themeColor="text1"/>
                <w:sz w:val="22"/>
              </w:rPr>
            </w:pPr>
          </w:p>
        </w:tc>
        <w:tc>
          <w:tcPr>
            <w:tcW w:w="2268" w:type="dxa"/>
          </w:tcPr>
          <w:p w14:paraId="374A1243" w14:textId="77777777" w:rsidR="001A341D" w:rsidRDefault="001A341D" w:rsidP="00593F5B">
            <w:pPr>
              <w:jc w:val="center"/>
              <w:rPr>
                <w:color w:val="000000" w:themeColor="text1"/>
                <w:sz w:val="22"/>
              </w:rPr>
            </w:pPr>
          </w:p>
        </w:tc>
        <w:tc>
          <w:tcPr>
            <w:tcW w:w="2268" w:type="dxa"/>
            <w:gridSpan w:val="2"/>
          </w:tcPr>
          <w:p w14:paraId="2FAB577A" w14:textId="77777777" w:rsidR="001A341D" w:rsidRDefault="001A341D" w:rsidP="00593F5B">
            <w:pPr>
              <w:jc w:val="center"/>
              <w:rPr>
                <w:color w:val="000000" w:themeColor="text1"/>
                <w:sz w:val="22"/>
              </w:rPr>
            </w:pPr>
          </w:p>
        </w:tc>
      </w:tr>
      <w:tr w:rsidR="001A341D" w14:paraId="4772BD7B" w14:textId="77777777" w:rsidTr="00593F5B">
        <w:tc>
          <w:tcPr>
            <w:tcW w:w="567" w:type="dxa"/>
          </w:tcPr>
          <w:p w14:paraId="68C0B01E" w14:textId="77777777" w:rsidR="001A341D" w:rsidRDefault="001A341D" w:rsidP="00593F5B">
            <w:pPr>
              <w:jc w:val="center"/>
              <w:rPr>
                <w:color w:val="000000" w:themeColor="text1"/>
                <w:sz w:val="22"/>
              </w:rPr>
            </w:pPr>
            <w:r>
              <w:rPr>
                <w:rFonts w:hint="eastAsia"/>
                <w:color w:val="000000" w:themeColor="text1"/>
                <w:sz w:val="22"/>
              </w:rPr>
              <w:t>3</w:t>
            </w:r>
          </w:p>
        </w:tc>
        <w:tc>
          <w:tcPr>
            <w:tcW w:w="2268" w:type="dxa"/>
            <w:gridSpan w:val="2"/>
          </w:tcPr>
          <w:p w14:paraId="4331650F" w14:textId="77777777" w:rsidR="001A341D" w:rsidRDefault="001A341D" w:rsidP="00593F5B">
            <w:pPr>
              <w:jc w:val="center"/>
              <w:rPr>
                <w:color w:val="000000" w:themeColor="text1"/>
                <w:sz w:val="22"/>
              </w:rPr>
            </w:pPr>
          </w:p>
        </w:tc>
        <w:tc>
          <w:tcPr>
            <w:tcW w:w="2268" w:type="dxa"/>
          </w:tcPr>
          <w:p w14:paraId="58FEDB72" w14:textId="77777777" w:rsidR="001A341D" w:rsidRDefault="001A341D" w:rsidP="00593F5B">
            <w:pPr>
              <w:jc w:val="center"/>
              <w:rPr>
                <w:color w:val="000000" w:themeColor="text1"/>
                <w:sz w:val="22"/>
              </w:rPr>
            </w:pPr>
          </w:p>
        </w:tc>
        <w:tc>
          <w:tcPr>
            <w:tcW w:w="2268" w:type="dxa"/>
          </w:tcPr>
          <w:p w14:paraId="44358CF0" w14:textId="77777777" w:rsidR="001A341D" w:rsidRDefault="001A341D" w:rsidP="00593F5B">
            <w:pPr>
              <w:jc w:val="center"/>
              <w:rPr>
                <w:color w:val="000000" w:themeColor="text1"/>
                <w:sz w:val="22"/>
              </w:rPr>
            </w:pPr>
          </w:p>
        </w:tc>
        <w:tc>
          <w:tcPr>
            <w:tcW w:w="2268" w:type="dxa"/>
            <w:gridSpan w:val="2"/>
          </w:tcPr>
          <w:p w14:paraId="556CBBF0" w14:textId="77777777" w:rsidR="001A341D" w:rsidRDefault="001A341D" w:rsidP="00593F5B">
            <w:pPr>
              <w:jc w:val="center"/>
              <w:rPr>
                <w:color w:val="000000" w:themeColor="text1"/>
                <w:sz w:val="22"/>
              </w:rPr>
            </w:pPr>
          </w:p>
        </w:tc>
      </w:tr>
      <w:tr w:rsidR="001A341D" w14:paraId="60EEF3AD" w14:textId="77777777" w:rsidTr="00593F5B">
        <w:tc>
          <w:tcPr>
            <w:tcW w:w="567" w:type="dxa"/>
          </w:tcPr>
          <w:p w14:paraId="17DBE29D" w14:textId="77777777" w:rsidR="001A341D" w:rsidRDefault="001A341D" w:rsidP="00593F5B">
            <w:pPr>
              <w:jc w:val="center"/>
              <w:rPr>
                <w:color w:val="000000" w:themeColor="text1"/>
                <w:sz w:val="22"/>
              </w:rPr>
            </w:pPr>
            <w:r>
              <w:rPr>
                <w:rFonts w:hint="eastAsia"/>
                <w:color w:val="000000" w:themeColor="text1"/>
                <w:sz w:val="22"/>
              </w:rPr>
              <w:t>4</w:t>
            </w:r>
          </w:p>
        </w:tc>
        <w:tc>
          <w:tcPr>
            <w:tcW w:w="2268" w:type="dxa"/>
            <w:gridSpan w:val="2"/>
          </w:tcPr>
          <w:p w14:paraId="69916D16" w14:textId="77777777" w:rsidR="001A341D" w:rsidRDefault="001A341D" w:rsidP="00593F5B">
            <w:pPr>
              <w:jc w:val="center"/>
              <w:rPr>
                <w:color w:val="000000" w:themeColor="text1"/>
                <w:sz w:val="22"/>
              </w:rPr>
            </w:pPr>
          </w:p>
        </w:tc>
        <w:tc>
          <w:tcPr>
            <w:tcW w:w="2268" w:type="dxa"/>
          </w:tcPr>
          <w:p w14:paraId="0B12CCD9" w14:textId="77777777" w:rsidR="001A341D" w:rsidRDefault="001A341D" w:rsidP="00593F5B">
            <w:pPr>
              <w:jc w:val="center"/>
              <w:rPr>
                <w:color w:val="000000" w:themeColor="text1"/>
                <w:sz w:val="22"/>
              </w:rPr>
            </w:pPr>
          </w:p>
        </w:tc>
        <w:tc>
          <w:tcPr>
            <w:tcW w:w="2268" w:type="dxa"/>
          </w:tcPr>
          <w:p w14:paraId="6B494ADD" w14:textId="77777777" w:rsidR="001A341D" w:rsidRDefault="001A341D" w:rsidP="00593F5B">
            <w:pPr>
              <w:jc w:val="center"/>
              <w:rPr>
                <w:color w:val="000000" w:themeColor="text1"/>
                <w:sz w:val="22"/>
              </w:rPr>
            </w:pPr>
          </w:p>
        </w:tc>
        <w:tc>
          <w:tcPr>
            <w:tcW w:w="2268" w:type="dxa"/>
            <w:gridSpan w:val="2"/>
          </w:tcPr>
          <w:p w14:paraId="75C9FCAA" w14:textId="77777777" w:rsidR="001A341D" w:rsidRDefault="001A341D" w:rsidP="00593F5B">
            <w:pPr>
              <w:jc w:val="center"/>
              <w:rPr>
                <w:color w:val="000000" w:themeColor="text1"/>
                <w:sz w:val="22"/>
              </w:rPr>
            </w:pPr>
          </w:p>
        </w:tc>
      </w:tr>
      <w:tr w:rsidR="001A341D" w14:paraId="716F9A7C" w14:textId="77777777" w:rsidTr="00593F5B">
        <w:tc>
          <w:tcPr>
            <w:tcW w:w="567" w:type="dxa"/>
          </w:tcPr>
          <w:p w14:paraId="4A071FAB" w14:textId="77777777" w:rsidR="001A341D" w:rsidRDefault="001A341D" w:rsidP="00593F5B">
            <w:pPr>
              <w:jc w:val="center"/>
              <w:rPr>
                <w:color w:val="000000" w:themeColor="text1"/>
                <w:sz w:val="22"/>
              </w:rPr>
            </w:pPr>
            <w:r>
              <w:rPr>
                <w:rFonts w:hint="eastAsia"/>
                <w:color w:val="000000" w:themeColor="text1"/>
                <w:sz w:val="22"/>
              </w:rPr>
              <w:t>5</w:t>
            </w:r>
          </w:p>
        </w:tc>
        <w:tc>
          <w:tcPr>
            <w:tcW w:w="2268" w:type="dxa"/>
            <w:gridSpan w:val="2"/>
          </w:tcPr>
          <w:p w14:paraId="0E56CB93" w14:textId="77777777" w:rsidR="001A341D" w:rsidRDefault="001A341D" w:rsidP="00593F5B">
            <w:pPr>
              <w:jc w:val="center"/>
              <w:rPr>
                <w:color w:val="000000" w:themeColor="text1"/>
                <w:sz w:val="22"/>
              </w:rPr>
            </w:pPr>
          </w:p>
        </w:tc>
        <w:tc>
          <w:tcPr>
            <w:tcW w:w="2268" w:type="dxa"/>
          </w:tcPr>
          <w:p w14:paraId="32CC81D2" w14:textId="77777777" w:rsidR="001A341D" w:rsidRDefault="001A341D" w:rsidP="00593F5B">
            <w:pPr>
              <w:jc w:val="center"/>
              <w:rPr>
                <w:color w:val="000000" w:themeColor="text1"/>
                <w:sz w:val="22"/>
              </w:rPr>
            </w:pPr>
          </w:p>
        </w:tc>
        <w:tc>
          <w:tcPr>
            <w:tcW w:w="2268" w:type="dxa"/>
          </w:tcPr>
          <w:p w14:paraId="6A9D30B3" w14:textId="77777777" w:rsidR="001A341D" w:rsidRDefault="001A341D" w:rsidP="00593F5B">
            <w:pPr>
              <w:jc w:val="center"/>
              <w:rPr>
                <w:color w:val="000000" w:themeColor="text1"/>
                <w:sz w:val="22"/>
              </w:rPr>
            </w:pPr>
          </w:p>
        </w:tc>
        <w:tc>
          <w:tcPr>
            <w:tcW w:w="2268" w:type="dxa"/>
            <w:gridSpan w:val="2"/>
          </w:tcPr>
          <w:p w14:paraId="2B6233F2" w14:textId="77777777" w:rsidR="001A341D" w:rsidRDefault="001A341D" w:rsidP="00593F5B">
            <w:pPr>
              <w:jc w:val="center"/>
              <w:rPr>
                <w:color w:val="000000" w:themeColor="text1"/>
                <w:sz w:val="22"/>
              </w:rPr>
            </w:pPr>
          </w:p>
        </w:tc>
      </w:tr>
      <w:tr w:rsidR="001A341D" w14:paraId="0419BD85" w14:textId="77777777" w:rsidTr="00593F5B">
        <w:tc>
          <w:tcPr>
            <w:tcW w:w="567" w:type="dxa"/>
          </w:tcPr>
          <w:p w14:paraId="61868380" w14:textId="77777777" w:rsidR="001A341D" w:rsidRDefault="001A341D" w:rsidP="00593F5B">
            <w:pPr>
              <w:jc w:val="center"/>
              <w:rPr>
                <w:color w:val="000000" w:themeColor="text1"/>
                <w:sz w:val="22"/>
              </w:rPr>
            </w:pPr>
            <w:r>
              <w:rPr>
                <w:rFonts w:hint="eastAsia"/>
                <w:color w:val="000000" w:themeColor="text1"/>
                <w:sz w:val="22"/>
              </w:rPr>
              <w:t>6</w:t>
            </w:r>
          </w:p>
        </w:tc>
        <w:tc>
          <w:tcPr>
            <w:tcW w:w="2268" w:type="dxa"/>
            <w:gridSpan w:val="2"/>
          </w:tcPr>
          <w:p w14:paraId="006FBA78" w14:textId="77777777" w:rsidR="001A341D" w:rsidRDefault="001A341D" w:rsidP="00593F5B">
            <w:pPr>
              <w:jc w:val="center"/>
              <w:rPr>
                <w:color w:val="000000" w:themeColor="text1"/>
                <w:sz w:val="22"/>
              </w:rPr>
            </w:pPr>
          </w:p>
        </w:tc>
        <w:tc>
          <w:tcPr>
            <w:tcW w:w="2268" w:type="dxa"/>
          </w:tcPr>
          <w:p w14:paraId="59512F76" w14:textId="77777777" w:rsidR="001A341D" w:rsidRDefault="001A341D" w:rsidP="00593F5B">
            <w:pPr>
              <w:jc w:val="center"/>
              <w:rPr>
                <w:color w:val="000000" w:themeColor="text1"/>
                <w:sz w:val="22"/>
              </w:rPr>
            </w:pPr>
          </w:p>
        </w:tc>
        <w:tc>
          <w:tcPr>
            <w:tcW w:w="2268" w:type="dxa"/>
          </w:tcPr>
          <w:p w14:paraId="1A969F9B" w14:textId="77777777" w:rsidR="001A341D" w:rsidRDefault="001A341D" w:rsidP="00593F5B">
            <w:pPr>
              <w:jc w:val="center"/>
              <w:rPr>
                <w:color w:val="000000" w:themeColor="text1"/>
                <w:sz w:val="22"/>
              </w:rPr>
            </w:pPr>
          </w:p>
        </w:tc>
        <w:tc>
          <w:tcPr>
            <w:tcW w:w="2268" w:type="dxa"/>
            <w:gridSpan w:val="2"/>
          </w:tcPr>
          <w:p w14:paraId="1F75C52B" w14:textId="77777777" w:rsidR="001A341D" w:rsidRDefault="001A341D" w:rsidP="00593F5B">
            <w:pPr>
              <w:jc w:val="center"/>
              <w:rPr>
                <w:color w:val="000000" w:themeColor="text1"/>
                <w:sz w:val="22"/>
              </w:rPr>
            </w:pPr>
          </w:p>
        </w:tc>
      </w:tr>
      <w:tr w:rsidR="001A341D" w14:paraId="164D6FFB" w14:textId="77777777" w:rsidTr="00593F5B">
        <w:tc>
          <w:tcPr>
            <w:tcW w:w="567" w:type="dxa"/>
          </w:tcPr>
          <w:p w14:paraId="6A8841F3" w14:textId="77777777" w:rsidR="001A341D" w:rsidRDefault="001A341D" w:rsidP="00593F5B">
            <w:pPr>
              <w:jc w:val="center"/>
              <w:rPr>
                <w:color w:val="000000" w:themeColor="text1"/>
                <w:sz w:val="22"/>
              </w:rPr>
            </w:pPr>
            <w:r>
              <w:rPr>
                <w:rFonts w:hint="eastAsia"/>
                <w:color w:val="000000" w:themeColor="text1"/>
                <w:sz w:val="22"/>
              </w:rPr>
              <w:t>7</w:t>
            </w:r>
          </w:p>
        </w:tc>
        <w:tc>
          <w:tcPr>
            <w:tcW w:w="2268" w:type="dxa"/>
            <w:gridSpan w:val="2"/>
          </w:tcPr>
          <w:p w14:paraId="0856EEAF" w14:textId="77777777" w:rsidR="001A341D" w:rsidRDefault="001A341D" w:rsidP="00593F5B">
            <w:pPr>
              <w:jc w:val="center"/>
              <w:rPr>
                <w:color w:val="000000" w:themeColor="text1"/>
                <w:sz w:val="22"/>
              </w:rPr>
            </w:pPr>
          </w:p>
        </w:tc>
        <w:tc>
          <w:tcPr>
            <w:tcW w:w="2268" w:type="dxa"/>
          </w:tcPr>
          <w:p w14:paraId="0A0F562A" w14:textId="77777777" w:rsidR="001A341D" w:rsidRDefault="001A341D" w:rsidP="00593F5B">
            <w:pPr>
              <w:jc w:val="center"/>
              <w:rPr>
                <w:color w:val="000000" w:themeColor="text1"/>
                <w:sz w:val="22"/>
              </w:rPr>
            </w:pPr>
          </w:p>
        </w:tc>
        <w:tc>
          <w:tcPr>
            <w:tcW w:w="2268" w:type="dxa"/>
          </w:tcPr>
          <w:p w14:paraId="096951A4" w14:textId="77777777" w:rsidR="001A341D" w:rsidRDefault="001A341D" w:rsidP="00593F5B">
            <w:pPr>
              <w:jc w:val="center"/>
              <w:rPr>
                <w:color w:val="000000" w:themeColor="text1"/>
                <w:sz w:val="22"/>
              </w:rPr>
            </w:pPr>
          </w:p>
        </w:tc>
        <w:tc>
          <w:tcPr>
            <w:tcW w:w="2268" w:type="dxa"/>
            <w:gridSpan w:val="2"/>
          </w:tcPr>
          <w:p w14:paraId="286DC5E3" w14:textId="77777777" w:rsidR="001A341D" w:rsidRDefault="001A341D" w:rsidP="00593F5B">
            <w:pPr>
              <w:jc w:val="center"/>
              <w:rPr>
                <w:color w:val="000000" w:themeColor="text1"/>
                <w:sz w:val="22"/>
              </w:rPr>
            </w:pPr>
          </w:p>
        </w:tc>
      </w:tr>
      <w:tr w:rsidR="001A341D" w14:paraId="01597226" w14:textId="77777777" w:rsidTr="00593F5B">
        <w:tc>
          <w:tcPr>
            <w:tcW w:w="567" w:type="dxa"/>
          </w:tcPr>
          <w:p w14:paraId="33CDB3D8" w14:textId="77777777" w:rsidR="001A341D" w:rsidRDefault="001A341D" w:rsidP="00593F5B">
            <w:pPr>
              <w:jc w:val="center"/>
              <w:rPr>
                <w:color w:val="000000" w:themeColor="text1"/>
                <w:sz w:val="22"/>
              </w:rPr>
            </w:pPr>
            <w:r>
              <w:rPr>
                <w:rFonts w:hint="eastAsia"/>
                <w:color w:val="000000" w:themeColor="text1"/>
                <w:sz w:val="22"/>
              </w:rPr>
              <w:t>8</w:t>
            </w:r>
          </w:p>
        </w:tc>
        <w:tc>
          <w:tcPr>
            <w:tcW w:w="2268" w:type="dxa"/>
            <w:gridSpan w:val="2"/>
          </w:tcPr>
          <w:p w14:paraId="75794021" w14:textId="77777777" w:rsidR="001A341D" w:rsidRDefault="001A341D" w:rsidP="00593F5B">
            <w:pPr>
              <w:jc w:val="center"/>
              <w:rPr>
                <w:color w:val="000000" w:themeColor="text1"/>
                <w:sz w:val="22"/>
              </w:rPr>
            </w:pPr>
          </w:p>
        </w:tc>
        <w:tc>
          <w:tcPr>
            <w:tcW w:w="2268" w:type="dxa"/>
          </w:tcPr>
          <w:p w14:paraId="479E29F3" w14:textId="77777777" w:rsidR="001A341D" w:rsidRDefault="001A341D" w:rsidP="00593F5B">
            <w:pPr>
              <w:jc w:val="center"/>
              <w:rPr>
                <w:color w:val="000000" w:themeColor="text1"/>
                <w:sz w:val="22"/>
              </w:rPr>
            </w:pPr>
          </w:p>
        </w:tc>
        <w:tc>
          <w:tcPr>
            <w:tcW w:w="2268" w:type="dxa"/>
          </w:tcPr>
          <w:p w14:paraId="19BC21C7" w14:textId="77777777" w:rsidR="001A341D" w:rsidRDefault="001A341D" w:rsidP="00593F5B">
            <w:pPr>
              <w:jc w:val="center"/>
              <w:rPr>
                <w:color w:val="000000" w:themeColor="text1"/>
                <w:sz w:val="22"/>
              </w:rPr>
            </w:pPr>
          </w:p>
        </w:tc>
        <w:tc>
          <w:tcPr>
            <w:tcW w:w="2268" w:type="dxa"/>
            <w:gridSpan w:val="2"/>
          </w:tcPr>
          <w:p w14:paraId="6168823E" w14:textId="77777777" w:rsidR="001A341D" w:rsidRDefault="001A341D" w:rsidP="00593F5B">
            <w:pPr>
              <w:jc w:val="center"/>
              <w:rPr>
                <w:color w:val="000000" w:themeColor="text1"/>
                <w:sz w:val="22"/>
              </w:rPr>
            </w:pPr>
          </w:p>
        </w:tc>
      </w:tr>
      <w:tr w:rsidR="001A341D" w14:paraId="728BE720" w14:textId="77777777" w:rsidTr="00593F5B">
        <w:tc>
          <w:tcPr>
            <w:tcW w:w="567" w:type="dxa"/>
          </w:tcPr>
          <w:p w14:paraId="5F7CC550" w14:textId="77777777" w:rsidR="001A341D" w:rsidRDefault="001A341D" w:rsidP="00593F5B">
            <w:pPr>
              <w:jc w:val="center"/>
              <w:rPr>
                <w:color w:val="000000" w:themeColor="text1"/>
                <w:sz w:val="22"/>
              </w:rPr>
            </w:pPr>
            <w:r>
              <w:rPr>
                <w:rFonts w:hint="eastAsia"/>
                <w:color w:val="000000" w:themeColor="text1"/>
                <w:sz w:val="22"/>
              </w:rPr>
              <w:t>9</w:t>
            </w:r>
          </w:p>
        </w:tc>
        <w:tc>
          <w:tcPr>
            <w:tcW w:w="2268" w:type="dxa"/>
            <w:gridSpan w:val="2"/>
          </w:tcPr>
          <w:p w14:paraId="50AA8007" w14:textId="77777777" w:rsidR="001A341D" w:rsidRDefault="001A341D" w:rsidP="00593F5B">
            <w:pPr>
              <w:jc w:val="center"/>
              <w:rPr>
                <w:color w:val="000000" w:themeColor="text1"/>
                <w:sz w:val="22"/>
              </w:rPr>
            </w:pPr>
          </w:p>
        </w:tc>
        <w:tc>
          <w:tcPr>
            <w:tcW w:w="2268" w:type="dxa"/>
          </w:tcPr>
          <w:p w14:paraId="37FE7C69" w14:textId="77777777" w:rsidR="001A341D" w:rsidRDefault="001A341D" w:rsidP="00593F5B">
            <w:pPr>
              <w:jc w:val="center"/>
              <w:rPr>
                <w:color w:val="000000" w:themeColor="text1"/>
                <w:sz w:val="22"/>
              </w:rPr>
            </w:pPr>
          </w:p>
        </w:tc>
        <w:tc>
          <w:tcPr>
            <w:tcW w:w="2268" w:type="dxa"/>
          </w:tcPr>
          <w:p w14:paraId="38F7A941" w14:textId="77777777" w:rsidR="001A341D" w:rsidRDefault="001A341D" w:rsidP="00593F5B">
            <w:pPr>
              <w:jc w:val="center"/>
              <w:rPr>
                <w:color w:val="000000" w:themeColor="text1"/>
                <w:sz w:val="22"/>
              </w:rPr>
            </w:pPr>
          </w:p>
        </w:tc>
        <w:tc>
          <w:tcPr>
            <w:tcW w:w="2268" w:type="dxa"/>
            <w:gridSpan w:val="2"/>
          </w:tcPr>
          <w:p w14:paraId="1024E5AD" w14:textId="77777777" w:rsidR="001A341D" w:rsidRDefault="001A341D" w:rsidP="00593F5B">
            <w:pPr>
              <w:jc w:val="center"/>
              <w:rPr>
                <w:color w:val="000000" w:themeColor="text1"/>
                <w:sz w:val="22"/>
              </w:rPr>
            </w:pPr>
          </w:p>
        </w:tc>
      </w:tr>
      <w:tr w:rsidR="001A341D" w14:paraId="4C307DF2" w14:textId="77777777" w:rsidTr="00593F5B">
        <w:tc>
          <w:tcPr>
            <w:tcW w:w="567" w:type="dxa"/>
          </w:tcPr>
          <w:p w14:paraId="7C2EA930" w14:textId="77777777" w:rsidR="001A341D" w:rsidRDefault="001A341D" w:rsidP="00593F5B">
            <w:pPr>
              <w:jc w:val="center"/>
              <w:rPr>
                <w:color w:val="000000" w:themeColor="text1"/>
                <w:sz w:val="22"/>
              </w:rPr>
            </w:pPr>
            <w:r>
              <w:rPr>
                <w:rFonts w:hint="eastAsia"/>
                <w:color w:val="000000" w:themeColor="text1"/>
                <w:sz w:val="22"/>
              </w:rPr>
              <w:t>10</w:t>
            </w:r>
          </w:p>
        </w:tc>
        <w:tc>
          <w:tcPr>
            <w:tcW w:w="2268" w:type="dxa"/>
            <w:gridSpan w:val="2"/>
          </w:tcPr>
          <w:p w14:paraId="251D8C4D" w14:textId="77777777" w:rsidR="001A341D" w:rsidRDefault="001A341D" w:rsidP="00593F5B">
            <w:pPr>
              <w:jc w:val="center"/>
              <w:rPr>
                <w:color w:val="000000" w:themeColor="text1"/>
                <w:sz w:val="22"/>
              </w:rPr>
            </w:pPr>
          </w:p>
        </w:tc>
        <w:tc>
          <w:tcPr>
            <w:tcW w:w="2268" w:type="dxa"/>
          </w:tcPr>
          <w:p w14:paraId="799C352B" w14:textId="77777777" w:rsidR="001A341D" w:rsidRDefault="001A341D" w:rsidP="00593F5B">
            <w:pPr>
              <w:jc w:val="center"/>
              <w:rPr>
                <w:color w:val="000000" w:themeColor="text1"/>
                <w:sz w:val="22"/>
              </w:rPr>
            </w:pPr>
          </w:p>
        </w:tc>
        <w:tc>
          <w:tcPr>
            <w:tcW w:w="2268" w:type="dxa"/>
          </w:tcPr>
          <w:p w14:paraId="78B0B298" w14:textId="77777777" w:rsidR="001A341D" w:rsidRDefault="001A341D" w:rsidP="00593F5B">
            <w:pPr>
              <w:jc w:val="center"/>
              <w:rPr>
                <w:color w:val="000000" w:themeColor="text1"/>
                <w:sz w:val="22"/>
              </w:rPr>
            </w:pPr>
          </w:p>
        </w:tc>
        <w:tc>
          <w:tcPr>
            <w:tcW w:w="2268" w:type="dxa"/>
            <w:gridSpan w:val="2"/>
          </w:tcPr>
          <w:p w14:paraId="2DC07AB7" w14:textId="77777777" w:rsidR="001A341D" w:rsidRDefault="001A341D" w:rsidP="00593F5B">
            <w:pPr>
              <w:jc w:val="center"/>
              <w:rPr>
                <w:color w:val="000000" w:themeColor="text1"/>
                <w:sz w:val="22"/>
              </w:rPr>
            </w:pPr>
          </w:p>
        </w:tc>
      </w:tr>
    </w:tbl>
    <w:p w14:paraId="7B5C80FB" w14:textId="77777777" w:rsidR="001A341D" w:rsidRDefault="001A341D" w:rsidP="001A341D">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（三）利润分配情况</w:t>
      </w:r>
      <w:r>
        <w:rPr>
          <w:rFonts w:asciiTheme="minorEastAsia" w:eastAsiaTheme="minorEastAsia" w:hAnsiTheme="minorEastAsia"/>
          <w:b/>
          <w:color w:val="000000" w:themeColor="text1"/>
          <w:szCs w:val="44"/>
        </w:rPr>
        <w:t xml:space="preserve"> </w:t>
      </w:r>
    </w:p>
    <w:p w14:paraId="26CD15BF" w14:textId="77777777" w:rsidR="001A341D" w:rsidRDefault="001A341D" w:rsidP="001A341D">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24C7FDE8" w14:textId="77777777" w:rsidR="001A341D" w:rsidRDefault="001A341D" w:rsidP="001A341D">
      <w:pPr>
        <w:tabs>
          <w:tab w:val="left" w:pos="5140"/>
        </w:tabs>
        <w:jc w:val="right"/>
      </w:pPr>
      <w:r>
        <w:rPr>
          <w:rFonts w:hint="eastAsia"/>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76"/>
        <w:gridCol w:w="1134"/>
        <w:gridCol w:w="709"/>
        <w:gridCol w:w="1304"/>
        <w:gridCol w:w="1304"/>
        <w:gridCol w:w="1304"/>
        <w:gridCol w:w="1304"/>
        <w:gridCol w:w="1304"/>
      </w:tblGrid>
      <w:tr w:rsidR="001A341D" w14:paraId="36DD6708" w14:textId="77777777" w:rsidTr="00593F5B">
        <w:tc>
          <w:tcPr>
            <w:tcW w:w="1276" w:type="dxa"/>
            <w:shd w:val="pct10" w:color="auto" w:fill="auto"/>
            <w:vAlign w:val="center"/>
          </w:tcPr>
          <w:p w14:paraId="276465A1"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证券代码</w:t>
            </w:r>
          </w:p>
        </w:tc>
        <w:tc>
          <w:tcPr>
            <w:tcW w:w="1134" w:type="dxa"/>
            <w:shd w:val="pct10" w:color="auto" w:fill="auto"/>
            <w:vAlign w:val="center"/>
          </w:tcPr>
          <w:p w14:paraId="519B9BBE"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证券简称</w:t>
            </w:r>
          </w:p>
        </w:tc>
        <w:tc>
          <w:tcPr>
            <w:tcW w:w="709" w:type="dxa"/>
            <w:shd w:val="pct10" w:color="auto" w:fill="auto"/>
            <w:vAlign w:val="center"/>
          </w:tcPr>
          <w:p w14:paraId="59B2A216"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w:t>
            </w:r>
            <w:r>
              <w:rPr>
                <w:rFonts w:asciiTheme="minorEastAsia" w:eastAsiaTheme="minorEastAsia" w:hAnsiTheme="minorEastAsia"/>
                <w:b/>
                <w:color w:val="000000" w:themeColor="text1"/>
                <w:sz w:val="22"/>
              </w:rPr>
              <w:t>股息率</w:t>
            </w:r>
            <w:r>
              <w:rPr>
                <w:rFonts w:asciiTheme="minorEastAsia" w:eastAsiaTheme="minorEastAsia" w:hAnsiTheme="minorEastAsia" w:hint="eastAsia"/>
                <w:b/>
                <w:color w:val="000000" w:themeColor="text1"/>
                <w:sz w:val="22"/>
              </w:rPr>
              <w:t>%</w:t>
            </w:r>
          </w:p>
        </w:tc>
        <w:tc>
          <w:tcPr>
            <w:tcW w:w="1304" w:type="dxa"/>
            <w:shd w:val="pct10" w:color="auto" w:fill="auto"/>
            <w:vAlign w:val="center"/>
          </w:tcPr>
          <w:p w14:paraId="35010C92"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分配金额</w:t>
            </w:r>
          </w:p>
        </w:tc>
        <w:tc>
          <w:tcPr>
            <w:tcW w:w="1304" w:type="dxa"/>
            <w:shd w:val="pct10" w:color="auto" w:fill="auto"/>
            <w:vAlign w:val="center"/>
          </w:tcPr>
          <w:p w14:paraId="044C0A12"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股息是否</w:t>
            </w:r>
            <w:r>
              <w:rPr>
                <w:rFonts w:asciiTheme="minorEastAsia" w:eastAsiaTheme="minorEastAsia" w:hAnsiTheme="minorEastAsia"/>
                <w:b/>
                <w:color w:val="000000" w:themeColor="text1"/>
                <w:sz w:val="22"/>
              </w:rPr>
              <w:t>累积</w:t>
            </w:r>
          </w:p>
        </w:tc>
        <w:tc>
          <w:tcPr>
            <w:tcW w:w="1304" w:type="dxa"/>
            <w:shd w:val="pct10" w:color="auto" w:fill="auto"/>
            <w:vAlign w:val="center"/>
          </w:tcPr>
          <w:p w14:paraId="742AFD86"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累积</w:t>
            </w:r>
            <w:r>
              <w:rPr>
                <w:rFonts w:asciiTheme="minorEastAsia" w:eastAsiaTheme="minorEastAsia" w:hAnsiTheme="minorEastAsia"/>
                <w:b/>
                <w:color w:val="000000" w:themeColor="text1"/>
                <w:sz w:val="22"/>
              </w:rPr>
              <w:t>额</w:t>
            </w:r>
          </w:p>
        </w:tc>
        <w:tc>
          <w:tcPr>
            <w:tcW w:w="1304" w:type="dxa"/>
            <w:shd w:val="pct10" w:color="auto" w:fill="auto"/>
            <w:vAlign w:val="center"/>
          </w:tcPr>
          <w:p w14:paraId="304CE53B"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是否</w:t>
            </w:r>
            <w:r>
              <w:rPr>
                <w:rFonts w:asciiTheme="minorEastAsia" w:eastAsiaTheme="minorEastAsia" w:hAnsiTheme="minorEastAsia"/>
                <w:b/>
                <w:color w:val="000000" w:themeColor="text1"/>
                <w:sz w:val="22"/>
              </w:rPr>
              <w:t>参与剩余利润分配</w:t>
            </w:r>
          </w:p>
        </w:tc>
        <w:tc>
          <w:tcPr>
            <w:tcW w:w="1304" w:type="dxa"/>
            <w:shd w:val="pct10" w:color="auto" w:fill="auto"/>
            <w:vAlign w:val="center"/>
          </w:tcPr>
          <w:p w14:paraId="1102E37A"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参与</w:t>
            </w:r>
            <w:r>
              <w:rPr>
                <w:rFonts w:asciiTheme="minorEastAsia" w:eastAsiaTheme="minorEastAsia" w:hAnsiTheme="minorEastAsia"/>
                <w:b/>
                <w:color w:val="000000" w:themeColor="text1"/>
                <w:sz w:val="22"/>
              </w:rPr>
              <w:t>剩余分配</w:t>
            </w:r>
            <w:r>
              <w:rPr>
                <w:rFonts w:asciiTheme="minorEastAsia" w:eastAsiaTheme="minorEastAsia" w:hAnsiTheme="minorEastAsia" w:hint="eastAsia"/>
                <w:b/>
                <w:color w:val="000000" w:themeColor="text1"/>
                <w:sz w:val="22"/>
              </w:rPr>
              <w:t>金额</w:t>
            </w:r>
          </w:p>
        </w:tc>
      </w:tr>
      <w:tr w:rsidR="001A341D" w14:paraId="6A601BA5" w14:textId="77777777" w:rsidTr="00593F5B">
        <w:tc>
          <w:tcPr>
            <w:tcW w:w="1276" w:type="dxa"/>
          </w:tcPr>
          <w:p w14:paraId="66C68215"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134" w:type="dxa"/>
          </w:tcPr>
          <w:p w14:paraId="68795A36"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709" w:type="dxa"/>
          </w:tcPr>
          <w:p w14:paraId="1286A9C1"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304" w:type="dxa"/>
          </w:tcPr>
          <w:p w14:paraId="532B0650"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304" w:type="dxa"/>
          </w:tcPr>
          <w:p w14:paraId="349E038E"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304" w:type="dxa"/>
          </w:tcPr>
          <w:p w14:paraId="2CFB25EB"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304" w:type="dxa"/>
          </w:tcPr>
          <w:p w14:paraId="39EA7F37"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304" w:type="dxa"/>
          </w:tcPr>
          <w:p w14:paraId="741F2876" w14:textId="77777777" w:rsidR="001A341D" w:rsidRDefault="001A341D" w:rsidP="00593F5B">
            <w:pPr>
              <w:tabs>
                <w:tab w:val="left" w:pos="5140"/>
              </w:tabs>
              <w:rPr>
                <w:rFonts w:asciiTheme="minorEastAsia" w:eastAsiaTheme="minorEastAsia" w:hAnsiTheme="minorEastAsia"/>
                <w:color w:val="000000" w:themeColor="text1"/>
                <w:sz w:val="22"/>
              </w:rPr>
            </w:pPr>
          </w:p>
        </w:tc>
      </w:tr>
      <w:tr w:rsidR="001A341D" w14:paraId="413083BA" w14:textId="77777777" w:rsidTr="00593F5B">
        <w:tc>
          <w:tcPr>
            <w:tcW w:w="1276" w:type="dxa"/>
          </w:tcPr>
          <w:p w14:paraId="04116EA0"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134" w:type="dxa"/>
          </w:tcPr>
          <w:p w14:paraId="2BCD8FE5"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709" w:type="dxa"/>
          </w:tcPr>
          <w:p w14:paraId="08161EA2"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304" w:type="dxa"/>
          </w:tcPr>
          <w:p w14:paraId="53A1E98B"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304" w:type="dxa"/>
          </w:tcPr>
          <w:p w14:paraId="05895849"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304" w:type="dxa"/>
          </w:tcPr>
          <w:p w14:paraId="010C9362"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304" w:type="dxa"/>
          </w:tcPr>
          <w:p w14:paraId="5A7EC62E"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304" w:type="dxa"/>
          </w:tcPr>
          <w:p w14:paraId="4C85B9AA" w14:textId="77777777" w:rsidR="001A341D" w:rsidRDefault="001A341D" w:rsidP="00593F5B">
            <w:pPr>
              <w:tabs>
                <w:tab w:val="left" w:pos="5140"/>
              </w:tabs>
              <w:rPr>
                <w:rFonts w:asciiTheme="minorEastAsia" w:eastAsiaTheme="minorEastAsia" w:hAnsiTheme="minorEastAsia"/>
                <w:color w:val="000000" w:themeColor="text1"/>
                <w:sz w:val="22"/>
              </w:rPr>
            </w:pPr>
          </w:p>
        </w:tc>
      </w:tr>
      <w:tr w:rsidR="001A341D" w14:paraId="28B1A339" w14:textId="77777777" w:rsidTr="00593F5B">
        <w:tc>
          <w:tcPr>
            <w:tcW w:w="1276" w:type="dxa"/>
          </w:tcPr>
          <w:p w14:paraId="7D3A4FA8" w14:textId="77777777" w:rsidR="001A341D" w:rsidRDefault="001A341D" w:rsidP="00593F5B">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（自动添行</w:t>
            </w:r>
            <w:r>
              <w:rPr>
                <w:rFonts w:asciiTheme="minorEastAsia" w:eastAsiaTheme="minorEastAsia" w:hAnsiTheme="minorEastAsia"/>
                <w:color w:val="000000" w:themeColor="text1"/>
                <w:sz w:val="22"/>
              </w:rPr>
              <w:t>）</w:t>
            </w:r>
          </w:p>
        </w:tc>
        <w:tc>
          <w:tcPr>
            <w:tcW w:w="1134" w:type="dxa"/>
          </w:tcPr>
          <w:p w14:paraId="410EDF1C"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709" w:type="dxa"/>
          </w:tcPr>
          <w:p w14:paraId="72921168"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304" w:type="dxa"/>
          </w:tcPr>
          <w:p w14:paraId="68B2B39F"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304" w:type="dxa"/>
          </w:tcPr>
          <w:p w14:paraId="2AA1C9E2"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304" w:type="dxa"/>
          </w:tcPr>
          <w:p w14:paraId="1BCAA4E4"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304" w:type="dxa"/>
          </w:tcPr>
          <w:p w14:paraId="482484BC"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304" w:type="dxa"/>
          </w:tcPr>
          <w:p w14:paraId="3C050C32" w14:textId="77777777" w:rsidR="001A341D" w:rsidRDefault="001A341D" w:rsidP="00593F5B">
            <w:pPr>
              <w:tabs>
                <w:tab w:val="left" w:pos="5140"/>
              </w:tabs>
              <w:rPr>
                <w:rFonts w:asciiTheme="minorEastAsia" w:eastAsiaTheme="minorEastAsia" w:hAnsiTheme="minorEastAsia"/>
                <w:color w:val="000000" w:themeColor="text1"/>
                <w:sz w:val="22"/>
              </w:rPr>
            </w:pPr>
          </w:p>
        </w:tc>
      </w:tr>
    </w:tbl>
    <w:p w14:paraId="41CF7901" w14:textId="77777777" w:rsidR="001A341D" w:rsidRDefault="001A341D" w:rsidP="001A341D">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（四）回购情况</w:t>
      </w:r>
    </w:p>
    <w:p w14:paraId="4F61F726" w14:textId="77777777" w:rsidR="001A341D" w:rsidRDefault="001A341D" w:rsidP="001A341D">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7C535A32" w14:textId="77777777" w:rsidR="001A341D" w:rsidRDefault="001A341D" w:rsidP="001A341D">
      <w:pPr>
        <w:tabs>
          <w:tab w:val="left" w:pos="5140"/>
        </w:tabs>
        <w:jc w:val="right"/>
      </w:pPr>
      <w:r>
        <w:rPr>
          <w:rFonts w:hint="eastAsia"/>
        </w:rPr>
        <w:t>单位：元或</w:t>
      </w:r>
      <w:r>
        <w:t>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76"/>
        <w:gridCol w:w="1134"/>
        <w:gridCol w:w="2410"/>
        <w:gridCol w:w="1204"/>
        <w:gridCol w:w="1205"/>
        <w:gridCol w:w="1205"/>
        <w:gridCol w:w="1205"/>
      </w:tblGrid>
      <w:tr w:rsidR="001A341D" w14:paraId="3E2D7395" w14:textId="77777777" w:rsidTr="00593F5B">
        <w:tc>
          <w:tcPr>
            <w:tcW w:w="1276" w:type="dxa"/>
            <w:shd w:val="pct10" w:color="auto" w:fill="auto"/>
            <w:vAlign w:val="center"/>
          </w:tcPr>
          <w:p w14:paraId="24B837DC"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证券代码</w:t>
            </w:r>
          </w:p>
        </w:tc>
        <w:tc>
          <w:tcPr>
            <w:tcW w:w="1134" w:type="dxa"/>
            <w:shd w:val="pct10" w:color="auto" w:fill="auto"/>
            <w:vAlign w:val="center"/>
          </w:tcPr>
          <w:p w14:paraId="4A43CAF6"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证券简称</w:t>
            </w:r>
          </w:p>
        </w:tc>
        <w:tc>
          <w:tcPr>
            <w:tcW w:w="2410" w:type="dxa"/>
            <w:shd w:val="pct10" w:color="auto" w:fill="auto"/>
            <w:vAlign w:val="center"/>
          </w:tcPr>
          <w:p w14:paraId="25CE299E"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回购选择权</w:t>
            </w:r>
            <w:r>
              <w:rPr>
                <w:rFonts w:asciiTheme="minorEastAsia" w:eastAsiaTheme="minorEastAsia" w:hAnsiTheme="minorEastAsia"/>
                <w:b/>
                <w:color w:val="000000" w:themeColor="text1"/>
                <w:sz w:val="22"/>
              </w:rPr>
              <w:t>的</w:t>
            </w:r>
            <w:r>
              <w:rPr>
                <w:rFonts w:asciiTheme="minorEastAsia" w:eastAsiaTheme="minorEastAsia" w:hAnsiTheme="minorEastAsia" w:hint="eastAsia"/>
                <w:b/>
                <w:color w:val="000000" w:themeColor="text1"/>
                <w:sz w:val="22"/>
              </w:rPr>
              <w:t>行使主体</w:t>
            </w:r>
          </w:p>
        </w:tc>
        <w:tc>
          <w:tcPr>
            <w:tcW w:w="1204" w:type="dxa"/>
            <w:shd w:val="pct10" w:color="auto" w:fill="auto"/>
            <w:vAlign w:val="center"/>
          </w:tcPr>
          <w:p w14:paraId="711F5B9A"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回购期间</w:t>
            </w:r>
          </w:p>
        </w:tc>
        <w:tc>
          <w:tcPr>
            <w:tcW w:w="1205" w:type="dxa"/>
            <w:shd w:val="pct10" w:color="auto" w:fill="auto"/>
            <w:vAlign w:val="center"/>
          </w:tcPr>
          <w:p w14:paraId="5B0A0E8A"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回购</w:t>
            </w:r>
            <w:r>
              <w:rPr>
                <w:rFonts w:asciiTheme="minorEastAsia" w:eastAsiaTheme="minorEastAsia" w:hAnsiTheme="minorEastAsia"/>
                <w:b/>
                <w:color w:val="000000" w:themeColor="text1"/>
                <w:sz w:val="22"/>
              </w:rPr>
              <w:t>数量</w:t>
            </w:r>
          </w:p>
        </w:tc>
        <w:tc>
          <w:tcPr>
            <w:tcW w:w="1205" w:type="dxa"/>
            <w:shd w:val="pct10" w:color="auto" w:fill="auto"/>
            <w:vAlign w:val="center"/>
          </w:tcPr>
          <w:p w14:paraId="2BDCBE0B"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回购</w:t>
            </w:r>
            <w:r>
              <w:rPr>
                <w:rFonts w:asciiTheme="minorEastAsia" w:eastAsiaTheme="minorEastAsia" w:hAnsiTheme="minorEastAsia"/>
                <w:b/>
                <w:color w:val="000000" w:themeColor="text1"/>
                <w:sz w:val="22"/>
              </w:rPr>
              <w:t>比例</w:t>
            </w:r>
            <w:r>
              <w:rPr>
                <w:rFonts w:asciiTheme="minorEastAsia" w:eastAsiaTheme="minorEastAsia" w:hAnsiTheme="minorEastAsia" w:hint="eastAsia"/>
                <w:b/>
                <w:color w:val="000000" w:themeColor="text1"/>
                <w:sz w:val="22"/>
              </w:rPr>
              <w:t>%</w:t>
            </w:r>
          </w:p>
        </w:tc>
        <w:tc>
          <w:tcPr>
            <w:tcW w:w="1205" w:type="dxa"/>
            <w:shd w:val="pct10" w:color="auto" w:fill="auto"/>
            <w:vAlign w:val="center"/>
          </w:tcPr>
          <w:p w14:paraId="4E7373C7"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回购资金总额</w:t>
            </w:r>
          </w:p>
        </w:tc>
      </w:tr>
      <w:tr w:rsidR="001A341D" w14:paraId="4F70EC64" w14:textId="77777777" w:rsidTr="00593F5B">
        <w:tc>
          <w:tcPr>
            <w:tcW w:w="1276" w:type="dxa"/>
          </w:tcPr>
          <w:p w14:paraId="70B7F03F"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134" w:type="dxa"/>
          </w:tcPr>
          <w:p w14:paraId="5B8887E9"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2410" w:type="dxa"/>
          </w:tcPr>
          <w:p w14:paraId="1FD2EC8F"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204" w:type="dxa"/>
          </w:tcPr>
          <w:p w14:paraId="79C9E789"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205" w:type="dxa"/>
          </w:tcPr>
          <w:p w14:paraId="51C47ECF"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205" w:type="dxa"/>
          </w:tcPr>
          <w:p w14:paraId="7A41B7C4"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205" w:type="dxa"/>
          </w:tcPr>
          <w:p w14:paraId="4633E1F9" w14:textId="77777777" w:rsidR="001A341D" w:rsidRDefault="001A341D" w:rsidP="00593F5B">
            <w:pPr>
              <w:tabs>
                <w:tab w:val="left" w:pos="5140"/>
              </w:tabs>
              <w:rPr>
                <w:rFonts w:asciiTheme="minorEastAsia" w:eastAsiaTheme="minorEastAsia" w:hAnsiTheme="minorEastAsia"/>
                <w:color w:val="000000" w:themeColor="text1"/>
                <w:sz w:val="22"/>
              </w:rPr>
            </w:pPr>
          </w:p>
        </w:tc>
      </w:tr>
      <w:tr w:rsidR="001A341D" w14:paraId="3D4D6579" w14:textId="77777777" w:rsidTr="00593F5B">
        <w:tc>
          <w:tcPr>
            <w:tcW w:w="1276" w:type="dxa"/>
          </w:tcPr>
          <w:p w14:paraId="3A29977D"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134" w:type="dxa"/>
          </w:tcPr>
          <w:p w14:paraId="68A5641C"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2410" w:type="dxa"/>
          </w:tcPr>
          <w:p w14:paraId="2BFE6DE0"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204" w:type="dxa"/>
          </w:tcPr>
          <w:p w14:paraId="5AC9ECD6"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205" w:type="dxa"/>
          </w:tcPr>
          <w:p w14:paraId="0F8FAC01"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205" w:type="dxa"/>
          </w:tcPr>
          <w:p w14:paraId="15C6692C"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205" w:type="dxa"/>
          </w:tcPr>
          <w:p w14:paraId="77BD8968" w14:textId="77777777" w:rsidR="001A341D" w:rsidRDefault="001A341D" w:rsidP="00593F5B">
            <w:pPr>
              <w:tabs>
                <w:tab w:val="left" w:pos="5140"/>
              </w:tabs>
              <w:rPr>
                <w:rFonts w:asciiTheme="minorEastAsia" w:eastAsiaTheme="minorEastAsia" w:hAnsiTheme="minorEastAsia"/>
                <w:color w:val="000000" w:themeColor="text1"/>
                <w:sz w:val="22"/>
              </w:rPr>
            </w:pPr>
          </w:p>
        </w:tc>
      </w:tr>
      <w:tr w:rsidR="001A341D" w14:paraId="48911295" w14:textId="77777777" w:rsidTr="00593F5B">
        <w:tc>
          <w:tcPr>
            <w:tcW w:w="1276" w:type="dxa"/>
          </w:tcPr>
          <w:p w14:paraId="5D3AB530" w14:textId="77777777" w:rsidR="001A341D" w:rsidRDefault="001A341D" w:rsidP="00593F5B">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（自动添</w:t>
            </w:r>
            <w:r>
              <w:rPr>
                <w:rFonts w:asciiTheme="minorEastAsia" w:eastAsiaTheme="minorEastAsia" w:hAnsiTheme="minorEastAsia" w:hint="eastAsia"/>
                <w:color w:val="000000" w:themeColor="text1"/>
                <w:sz w:val="22"/>
              </w:rPr>
              <w:lastRenderedPageBreak/>
              <w:t>行</w:t>
            </w:r>
            <w:r>
              <w:rPr>
                <w:rFonts w:asciiTheme="minorEastAsia" w:eastAsiaTheme="minorEastAsia" w:hAnsiTheme="minorEastAsia"/>
                <w:color w:val="000000" w:themeColor="text1"/>
                <w:sz w:val="22"/>
              </w:rPr>
              <w:t>）</w:t>
            </w:r>
          </w:p>
        </w:tc>
        <w:tc>
          <w:tcPr>
            <w:tcW w:w="1134" w:type="dxa"/>
          </w:tcPr>
          <w:p w14:paraId="3045D14C"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2410" w:type="dxa"/>
          </w:tcPr>
          <w:p w14:paraId="017B28CE"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204" w:type="dxa"/>
          </w:tcPr>
          <w:p w14:paraId="6CD9124B"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205" w:type="dxa"/>
          </w:tcPr>
          <w:p w14:paraId="5E9FAE92"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205" w:type="dxa"/>
          </w:tcPr>
          <w:p w14:paraId="2EF90F00"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205" w:type="dxa"/>
          </w:tcPr>
          <w:p w14:paraId="23C1456C" w14:textId="77777777" w:rsidR="001A341D" w:rsidRDefault="001A341D" w:rsidP="00593F5B">
            <w:pPr>
              <w:tabs>
                <w:tab w:val="left" w:pos="5140"/>
              </w:tabs>
              <w:rPr>
                <w:rFonts w:asciiTheme="minorEastAsia" w:eastAsiaTheme="minorEastAsia" w:hAnsiTheme="minorEastAsia"/>
                <w:color w:val="000000" w:themeColor="text1"/>
                <w:sz w:val="22"/>
              </w:rPr>
            </w:pPr>
          </w:p>
        </w:tc>
      </w:tr>
    </w:tbl>
    <w:p w14:paraId="0082A983" w14:textId="77777777" w:rsidR="001A341D" w:rsidRDefault="001A341D" w:rsidP="001A341D">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lastRenderedPageBreak/>
        <w:t>（五）转换情况</w:t>
      </w:r>
    </w:p>
    <w:p w14:paraId="2FADAFBA" w14:textId="77777777" w:rsidR="001A341D" w:rsidRDefault="001A341D" w:rsidP="001A341D">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353B41B2" w14:textId="77777777" w:rsidR="001A341D" w:rsidRDefault="001A341D" w:rsidP="001A341D">
      <w:pPr>
        <w:ind w:left="6300" w:firstLine="420"/>
        <w:jc w:val="right"/>
      </w:pPr>
      <w:r>
        <w:rPr>
          <w:rFonts w:hint="eastAsia"/>
        </w:rPr>
        <w:t>单位：元或</w:t>
      </w:r>
      <w:r>
        <w:t>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76"/>
        <w:gridCol w:w="1134"/>
        <w:gridCol w:w="1347"/>
        <w:gridCol w:w="1347"/>
        <w:gridCol w:w="2409"/>
        <w:gridCol w:w="2126"/>
      </w:tblGrid>
      <w:tr w:rsidR="001A341D" w14:paraId="65C10D0A" w14:textId="77777777" w:rsidTr="00593F5B">
        <w:tc>
          <w:tcPr>
            <w:tcW w:w="1276" w:type="dxa"/>
            <w:shd w:val="pct10" w:color="auto" w:fill="auto"/>
            <w:vAlign w:val="center"/>
          </w:tcPr>
          <w:p w14:paraId="3D5427D0"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证券代码</w:t>
            </w:r>
          </w:p>
        </w:tc>
        <w:tc>
          <w:tcPr>
            <w:tcW w:w="1134" w:type="dxa"/>
            <w:shd w:val="pct10" w:color="auto" w:fill="auto"/>
            <w:vAlign w:val="center"/>
          </w:tcPr>
          <w:p w14:paraId="60882619"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证券简称</w:t>
            </w:r>
          </w:p>
        </w:tc>
        <w:tc>
          <w:tcPr>
            <w:tcW w:w="1347" w:type="dxa"/>
            <w:shd w:val="pct10" w:color="auto" w:fill="auto"/>
            <w:vAlign w:val="center"/>
          </w:tcPr>
          <w:p w14:paraId="622A72D5"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转股</w:t>
            </w:r>
            <w:r>
              <w:rPr>
                <w:rFonts w:asciiTheme="minorEastAsia" w:eastAsiaTheme="minorEastAsia" w:hAnsiTheme="minorEastAsia"/>
                <w:b/>
                <w:color w:val="000000" w:themeColor="text1"/>
                <w:sz w:val="22"/>
              </w:rPr>
              <w:t>条件</w:t>
            </w:r>
          </w:p>
        </w:tc>
        <w:tc>
          <w:tcPr>
            <w:tcW w:w="1347" w:type="dxa"/>
            <w:shd w:val="pct10" w:color="auto" w:fill="auto"/>
            <w:vAlign w:val="center"/>
          </w:tcPr>
          <w:p w14:paraId="118448D9"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转股价格</w:t>
            </w:r>
          </w:p>
        </w:tc>
        <w:tc>
          <w:tcPr>
            <w:tcW w:w="2409" w:type="dxa"/>
            <w:shd w:val="pct10" w:color="auto" w:fill="auto"/>
            <w:vAlign w:val="center"/>
          </w:tcPr>
          <w:p w14:paraId="1AEB5CCA"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转换选择权的行使主体</w:t>
            </w:r>
          </w:p>
        </w:tc>
        <w:tc>
          <w:tcPr>
            <w:tcW w:w="2126" w:type="dxa"/>
            <w:shd w:val="pct10" w:color="auto" w:fill="auto"/>
            <w:vAlign w:val="center"/>
          </w:tcPr>
          <w:p w14:paraId="52536E73"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转换</w:t>
            </w:r>
            <w:r>
              <w:rPr>
                <w:rFonts w:asciiTheme="minorEastAsia" w:eastAsiaTheme="minorEastAsia" w:hAnsiTheme="minorEastAsia"/>
                <w:b/>
                <w:color w:val="000000" w:themeColor="text1"/>
                <w:sz w:val="22"/>
              </w:rPr>
              <w:t>形成的普通股数</w:t>
            </w:r>
            <w:r>
              <w:rPr>
                <w:rFonts w:asciiTheme="minorEastAsia" w:eastAsiaTheme="minorEastAsia" w:hAnsiTheme="minorEastAsia" w:hint="eastAsia"/>
                <w:b/>
                <w:color w:val="000000" w:themeColor="text1"/>
                <w:sz w:val="22"/>
              </w:rPr>
              <w:t>量</w:t>
            </w:r>
          </w:p>
        </w:tc>
      </w:tr>
      <w:tr w:rsidR="001A341D" w14:paraId="748898C6" w14:textId="77777777" w:rsidTr="00593F5B">
        <w:tc>
          <w:tcPr>
            <w:tcW w:w="1276" w:type="dxa"/>
          </w:tcPr>
          <w:p w14:paraId="3A1E1B9D"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134" w:type="dxa"/>
          </w:tcPr>
          <w:p w14:paraId="30162DDA"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347" w:type="dxa"/>
          </w:tcPr>
          <w:p w14:paraId="5DE9D98A"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347" w:type="dxa"/>
          </w:tcPr>
          <w:p w14:paraId="6F4B58B3"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2409" w:type="dxa"/>
          </w:tcPr>
          <w:p w14:paraId="3896B580"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2126" w:type="dxa"/>
          </w:tcPr>
          <w:p w14:paraId="08BDCDB0" w14:textId="77777777" w:rsidR="001A341D" w:rsidRDefault="001A341D" w:rsidP="00593F5B">
            <w:pPr>
              <w:tabs>
                <w:tab w:val="left" w:pos="5140"/>
              </w:tabs>
              <w:rPr>
                <w:rFonts w:asciiTheme="minorEastAsia" w:eastAsiaTheme="minorEastAsia" w:hAnsiTheme="minorEastAsia"/>
                <w:color w:val="000000" w:themeColor="text1"/>
                <w:sz w:val="22"/>
              </w:rPr>
            </w:pPr>
          </w:p>
        </w:tc>
      </w:tr>
      <w:tr w:rsidR="001A341D" w14:paraId="64F91F51" w14:textId="77777777" w:rsidTr="00593F5B">
        <w:tc>
          <w:tcPr>
            <w:tcW w:w="1276" w:type="dxa"/>
          </w:tcPr>
          <w:p w14:paraId="3759DAD7"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134" w:type="dxa"/>
          </w:tcPr>
          <w:p w14:paraId="0D2D4E23"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347" w:type="dxa"/>
          </w:tcPr>
          <w:p w14:paraId="1E1B5B00"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347" w:type="dxa"/>
          </w:tcPr>
          <w:p w14:paraId="1A7ED104"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2409" w:type="dxa"/>
          </w:tcPr>
          <w:p w14:paraId="0E253AE8"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2126" w:type="dxa"/>
          </w:tcPr>
          <w:p w14:paraId="45518F74" w14:textId="77777777" w:rsidR="001A341D" w:rsidRDefault="001A341D" w:rsidP="00593F5B">
            <w:pPr>
              <w:tabs>
                <w:tab w:val="left" w:pos="5140"/>
              </w:tabs>
              <w:rPr>
                <w:rFonts w:asciiTheme="minorEastAsia" w:eastAsiaTheme="minorEastAsia" w:hAnsiTheme="minorEastAsia"/>
                <w:color w:val="000000" w:themeColor="text1"/>
                <w:sz w:val="22"/>
              </w:rPr>
            </w:pPr>
          </w:p>
        </w:tc>
      </w:tr>
      <w:tr w:rsidR="001A341D" w14:paraId="2F054C81" w14:textId="77777777" w:rsidTr="00593F5B">
        <w:tc>
          <w:tcPr>
            <w:tcW w:w="1276" w:type="dxa"/>
          </w:tcPr>
          <w:p w14:paraId="44335FE2" w14:textId="77777777" w:rsidR="001A341D" w:rsidRDefault="001A341D" w:rsidP="00593F5B">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（自动添行</w:t>
            </w:r>
            <w:r>
              <w:rPr>
                <w:rFonts w:asciiTheme="minorEastAsia" w:eastAsiaTheme="minorEastAsia" w:hAnsiTheme="minorEastAsia"/>
                <w:color w:val="000000" w:themeColor="text1"/>
                <w:sz w:val="22"/>
              </w:rPr>
              <w:t>）</w:t>
            </w:r>
          </w:p>
        </w:tc>
        <w:tc>
          <w:tcPr>
            <w:tcW w:w="1134" w:type="dxa"/>
          </w:tcPr>
          <w:p w14:paraId="01F24BCE"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347" w:type="dxa"/>
          </w:tcPr>
          <w:p w14:paraId="4752C420"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347" w:type="dxa"/>
          </w:tcPr>
          <w:p w14:paraId="4D3AD27F"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2409" w:type="dxa"/>
          </w:tcPr>
          <w:p w14:paraId="64AA3EEE"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2126" w:type="dxa"/>
          </w:tcPr>
          <w:p w14:paraId="723D26C5" w14:textId="77777777" w:rsidR="001A341D" w:rsidRDefault="001A341D" w:rsidP="00593F5B">
            <w:pPr>
              <w:tabs>
                <w:tab w:val="left" w:pos="5140"/>
              </w:tabs>
              <w:rPr>
                <w:rFonts w:asciiTheme="minorEastAsia" w:eastAsiaTheme="minorEastAsia" w:hAnsiTheme="minorEastAsia"/>
                <w:color w:val="000000" w:themeColor="text1"/>
                <w:sz w:val="22"/>
              </w:rPr>
            </w:pPr>
          </w:p>
        </w:tc>
      </w:tr>
    </w:tbl>
    <w:p w14:paraId="7954AAEE" w14:textId="77777777" w:rsidR="001A341D" w:rsidRPr="007A3C2D" w:rsidRDefault="001A341D" w:rsidP="007A3C2D">
      <w:pPr>
        <w:tabs>
          <w:tab w:val="left" w:pos="5140"/>
        </w:tabs>
        <w:outlineLvl w:val="2"/>
        <w:rPr>
          <w:rFonts w:asciiTheme="minorEastAsia" w:eastAsiaTheme="minorEastAsia" w:hAnsiTheme="minorEastAsia"/>
          <w:b/>
          <w:color w:val="000000" w:themeColor="text1"/>
          <w:szCs w:val="44"/>
        </w:rPr>
      </w:pPr>
      <w:r w:rsidRPr="007A3C2D">
        <w:rPr>
          <w:rFonts w:asciiTheme="minorEastAsia" w:eastAsiaTheme="minorEastAsia" w:hAnsiTheme="minorEastAsia" w:hint="eastAsia"/>
          <w:b/>
          <w:color w:val="000000" w:themeColor="text1"/>
          <w:szCs w:val="44"/>
        </w:rPr>
        <w:t>（六）表决权恢复情况</w:t>
      </w:r>
    </w:p>
    <w:p w14:paraId="402E63E6" w14:textId="77777777" w:rsidR="001A341D" w:rsidRDefault="001A341D" w:rsidP="001A341D">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14:paraId="4EBB36B6" w14:textId="77777777" w:rsidR="001A341D" w:rsidRDefault="001A341D" w:rsidP="001A341D">
      <w:pPr>
        <w:ind w:left="6300" w:firstLine="420"/>
        <w:jc w:val="right"/>
      </w:pPr>
      <w:r>
        <w:rPr>
          <w:rFonts w:hint="eastAsia"/>
        </w:rPr>
        <w:t>单位：元或</w:t>
      </w:r>
      <w:r>
        <w:t>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76"/>
        <w:gridCol w:w="1134"/>
        <w:gridCol w:w="2835"/>
        <w:gridCol w:w="2835"/>
        <w:gridCol w:w="1559"/>
      </w:tblGrid>
      <w:tr w:rsidR="001A341D" w14:paraId="2B9355DC" w14:textId="77777777" w:rsidTr="00593F5B">
        <w:tc>
          <w:tcPr>
            <w:tcW w:w="1276" w:type="dxa"/>
            <w:shd w:val="pct10" w:color="auto" w:fill="auto"/>
          </w:tcPr>
          <w:p w14:paraId="7F2EBAE1"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证券代码</w:t>
            </w:r>
          </w:p>
        </w:tc>
        <w:tc>
          <w:tcPr>
            <w:tcW w:w="1134" w:type="dxa"/>
            <w:shd w:val="pct10" w:color="auto" w:fill="auto"/>
          </w:tcPr>
          <w:p w14:paraId="3EC456FA"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证券简称</w:t>
            </w:r>
          </w:p>
        </w:tc>
        <w:tc>
          <w:tcPr>
            <w:tcW w:w="2835" w:type="dxa"/>
            <w:shd w:val="pct10" w:color="auto" w:fill="auto"/>
          </w:tcPr>
          <w:p w14:paraId="0D499DCC"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恢复表决权</w:t>
            </w:r>
            <w:r>
              <w:rPr>
                <w:rFonts w:asciiTheme="minorEastAsia" w:eastAsiaTheme="minorEastAsia" w:hAnsiTheme="minorEastAsia"/>
                <w:b/>
                <w:color w:val="000000" w:themeColor="text1"/>
                <w:sz w:val="22"/>
              </w:rPr>
              <w:t>的优先股数量</w:t>
            </w:r>
          </w:p>
        </w:tc>
        <w:tc>
          <w:tcPr>
            <w:tcW w:w="2835" w:type="dxa"/>
            <w:shd w:val="pct10" w:color="auto" w:fill="auto"/>
          </w:tcPr>
          <w:p w14:paraId="5C3760F1"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恢复表决权</w:t>
            </w:r>
            <w:r>
              <w:rPr>
                <w:rFonts w:asciiTheme="minorEastAsia" w:eastAsiaTheme="minorEastAsia" w:hAnsiTheme="minorEastAsia"/>
                <w:b/>
                <w:color w:val="000000" w:themeColor="text1"/>
                <w:sz w:val="22"/>
              </w:rPr>
              <w:t>的优先股</w:t>
            </w:r>
            <w:r>
              <w:rPr>
                <w:rFonts w:asciiTheme="minorEastAsia" w:eastAsiaTheme="minorEastAsia" w:hAnsiTheme="minorEastAsia" w:hint="eastAsia"/>
                <w:b/>
                <w:color w:val="000000" w:themeColor="text1"/>
                <w:sz w:val="22"/>
              </w:rPr>
              <w:t>比例%</w:t>
            </w:r>
          </w:p>
        </w:tc>
        <w:tc>
          <w:tcPr>
            <w:tcW w:w="1559" w:type="dxa"/>
            <w:shd w:val="pct10" w:color="auto" w:fill="auto"/>
          </w:tcPr>
          <w:p w14:paraId="538EE27A"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有效期间</w:t>
            </w:r>
          </w:p>
        </w:tc>
      </w:tr>
      <w:tr w:rsidR="001A341D" w14:paraId="642FAD3A" w14:textId="77777777" w:rsidTr="00593F5B">
        <w:tc>
          <w:tcPr>
            <w:tcW w:w="1276" w:type="dxa"/>
          </w:tcPr>
          <w:p w14:paraId="4E51B635"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134" w:type="dxa"/>
          </w:tcPr>
          <w:p w14:paraId="2FC7EE90"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2835" w:type="dxa"/>
          </w:tcPr>
          <w:p w14:paraId="2417E5F4"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2835" w:type="dxa"/>
          </w:tcPr>
          <w:p w14:paraId="43DD7ABC"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559" w:type="dxa"/>
          </w:tcPr>
          <w:p w14:paraId="22BA67DF" w14:textId="77777777" w:rsidR="001A341D" w:rsidRDefault="001A341D" w:rsidP="00593F5B">
            <w:pPr>
              <w:tabs>
                <w:tab w:val="left" w:pos="5140"/>
              </w:tabs>
              <w:rPr>
                <w:rFonts w:asciiTheme="minorEastAsia" w:eastAsiaTheme="minorEastAsia" w:hAnsiTheme="minorEastAsia"/>
                <w:color w:val="000000" w:themeColor="text1"/>
                <w:sz w:val="22"/>
              </w:rPr>
            </w:pPr>
          </w:p>
        </w:tc>
      </w:tr>
      <w:tr w:rsidR="001A341D" w14:paraId="73C80F20" w14:textId="77777777" w:rsidTr="00593F5B">
        <w:tc>
          <w:tcPr>
            <w:tcW w:w="1276" w:type="dxa"/>
          </w:tcPr>
          <w:p w14:paraId="14157466"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134" w:type="dxa"/>
          </w:tcPr>
          <w:p w14:paraId="161F16DE"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2835" w:type="dxa"/>
          </w:tcPr>
          <w:p w14:paraId="41BD03C3"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2835" w:type="dxa"/>
          </w:tcPr>
          <w:p w14:paraId="0B4623C3"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559" w:type="dxa"/>
          </w:tcPr>
          <w:p w14:paraId="1CD6B41A" w14:textId="77777777" w:rsidR="001A341D" w:rsidRDefault="001A341D" w:rsidP="00593F5B">
            <w:pPr>
              <w:tabs>
                <w:tab w:val="left" w:pos="5140"/>
              </w:tabs>
              <w:rPr>
                <w:rFonts w:asciiTheme="minorEastAsia" w:eastAsiaTheme="minorEastAsia" w:hAnsiTheme="minorEastAsia"/>
                <w:color w:val="000000" w:themeColor="text1"/>
                <w:sz w:val="22"/>
              </w:rPr>
            </w:pPr>
          </w:p>
        </w:tc>
      </w:tr>
      <w:tr w:rsidR="001A341D" w14:paraId="49CC9811" w14:textId="77777777" w:rsidTr="00593F5B">
        <w:tc>
          <w:tcPr>
            <w:tcW w:w="1276" w:type="dxa"/>
          </w:tcPr>
          <w:p w14:paraId="5CF93BFB" w14:textId="77777777" w:rsidR="001A341D" w:rsidRDefault="001A341D" w:rsidP="00593F5B">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（自动添行</w:t>
            </w:r>
            <w:r>
              <w:rPr>
                <w:rFonts w:asciiTheme="minorEastAsia" w:eastAsiaTheme="minorEastAsia" w:hAnsiTheme="minorEastAsia"/>
                <w:color w:val="000000" w:themeColor="text1"/>
                <w:sz w:val="22"/>
              </w:rPr>
              <w:t>）</w:t>
            </w:r>
          </w:p>
        </w:tc>
        <w:tc>
          <w:tcPr>
            <w:tcW w:w="1134" w:type="dxa"/>
          </w:tcPr>
          <w:p w14:paraId="607EE1AD"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2835" w:type="dxa"/>
          </w:tcPr>
          <w:p w14:paraId="7EA48D59"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2835" w:type="dxa"/>
          </w:tcPr>
          <w:p w14:paraId="09CF97EE"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559" w:type="dxa"/>
          </w:tcPr>
          <w:p w14:paraId="7C043E07" w14:textId="77777777" w:rsidR="001A341D" w:rsidRDefault="001A341D" w:rsidP="00593F5B">
            <w:pPr>
              <w:tabs>
                <w:tab w:val="left" w:pos="5140"/>
              </w:tabs>
              <w:rPr>
                <w:rFonts w:asciiTheme="minorEastAsia" w:eastAsiaTheme="minorEastAsia" w:hAnsiTheme="minorEastAsia"/>
                <w:color w:val="000000" w:themeColor="text1"/>
                <w:sz w:val="22"/>
              </w:rPr>
            </w:pPr>
          </w:p>
        </w:tc>
      </w:tr>
    </w:tbl>
    <w:p w14:paraId="48F29207" w14:textId="77777777" w:rsidR="001A341D" w:rsidRDefault="001A341D" w:rsidP="001A341D">
      <w:pPr>
        <w:ind w:right="420"/>
        <w:rPr>
          <w:rFonts w:asciiTheme="minorEastAsia" w:eastAsiaTheme="minorEastAsia" w:hAnsiTheme="minorEastAsia"/>
          <w:b/>
          <w:color w:val="000000" w:themeColor="text1"/>
          <w:szCs w:val="21"/>
        </w:rPr>
      </w:pPr>
    </w:p>
    <w:p w14:paraId="1CD8E5D2" w14:textId="77777777" w:rsidR="001A341D" w:rsidRDefault="001A341D" w:rsidP="001A341D">
      <w:pPr>
        <w:tabs>
          <w:tab w:val="left" w:pos="5140"/>
        </w:tabs>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六</w:t>
      </w:r>
      <w:r>
        <w:rPr>
          <w:rFonts w:ascii="微软雅黑" w:eastAsia="微软雅黑" w:hAnsi="微软雅黑"/>
          <w:b/>
          <w:color w:val="000000" w:themeColor="text1"/>
          <w:sz w:val="22"/>
          <w:szCs w:val="44"/>
        </w:rPr>
        <w:t>、</w:t>
      </w:r>
      <w:r>
        <w:rPr>
          <w:rFonts w:ascii="微软雅黑" w:eastAsia="微软雅黑" w:hAnsi="微软雅黑" w:hint="eastAsia"/>
          <w:b/>
          <w:bCs/>
          <w:sz w:val="22"/>
          <w:lang w:val="zh-CN"/>
        </w:rPr>
        <w:t>存续至本期的债券融资情况</w:t>
      </w:r>
    </w:p>
    <w:p w14:paraId="47F56382" w14:textId="77777777" w:rsidR="001A341D" w:rsidRDefault="001A341D" w:rsidP="001A341D">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2BF7513D" w14:textId="77777777" w:rsidR="001A341D" w:rsidRDefault="001A341D" w:rsidP="001A341D">
      <w:pPr>
        <w:tabs>
          <w:tab w:val="left" w:pos="5140"/>
        </w:tabs>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单位</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76"/>
        <w:gridCol w:w="1134"/>
        <w:gridCol w:w="1630"/>
        <w:gridCol w:w="1630"/>
        <w:gridCol w:w="1630"/>
        <w:gridCol w:w="815"/>
        <w:gridCol w:w="816"/>
        <w:gridCol w:w="708"/>
      </w:tblGrid>
      <w:tr w:rsidR="001A341D" w14:paraId="3CF94D0F" w14:textId="77777777" w:rsidTr="00593F5B">
        <w:trPr>
          <w:trHeight w:val="374"/>
        </w:trPr>
        <w:tc>
          <w:tcPr>
            <w:tcW w:w="1276" w:type="dxa"/>
            <w:vMerge w:val="restart"/>
            <w:shd w:val="pct10" w:color="auto" w:fill="auto"/>
            <w:vAlign w:val="center"/>
          </w:tcPr>
          <w:p w14:paraId="49F450ED"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代码</w:t>
            </w:r>
          </w:p>
        </w:tc>
        <w:tc>
          <w:tcPr>
            <w:tcW w:w="1134" w:type="dxa"/>
            <w:vMerge w:val="restart"/>
            <w:shd w:val="pct10" w:color="auto" w:fill="auto"/>
            <w:vAlign w:val="center"/>
          </w:tcPr>
          <w:p w14:paraId="3CD15DAE"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简称</w:t>
            </w:r>
          </w:p>
        </w:tc>
        <w:tc>
          <w:tcPr>
            <w:tcW w:w="1630" w:type="dxa"/>
            <w:vMerge w:val="restart"/>
            <w:shd w:val="pct10" w:color="auto" w:fill="auto"/>
            <w:vAlign w:val="center"/>
          </w:tcPr>
          <w:p w14:paraId="47039DEC"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债券</w:t>
            </w:r>
            <w:r>
              <w:rPr>
                <w:rFonts w:asciiTheme="minorEastAsia" w:eastAsiaTheme="minorEastAsia" w:hAnsiTheme="minorEastAsia"/>
                <w:b/>
                <w:color w:val="000000" w:themeColor="text1"/>
                <w:sz w:val="22"/>
              </w:rPr>
              <w:t>类型</w:t>
            </w:r>
          </w:p>
        </w:tc>
        <w:tc>
          <w:tcPr>
            <w:tcW w:w="1630" w:type="dxa"/>
            <w:vMerge w:val="restart"/>
            <w:shd w:val="pct10" w:color="auto" w:fill="auto"/>
            <w:vAlign w:val="center"/>
          </w:tcPr>
          <w:p w14:paraId="70CE4C09"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融资金额</w:t>
            </w:r>
          </w:p>
        </w:tc>
        <w:tc>
          <w:tcPr>
            <w:tcW w:w="1630" w:type="dxa"/>
            <w:vMerge w:val="restart"/>
            <w:shd w:val="pct10" w:color="auto" w:fill="auto"/>
            <w:vAlign w:val="center"/>
          </w:tcPr>
          <w:p w14:paraId="3547E54A"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票面利率</w:t>
            </w:r>
            <w:r>
              <w:rPr>
                <w:rFonts w:asciiTheme="minorEastAsia" w:eastAsiaTheme="minorEastAsia" w:hAnsiTheme="minorEastAsia" w:hint="eastAsia"/>
                <w:b/>
                <w:color w:val="000000" w:themeColor="text1"/>
                <w:sz w:val="22"/>
              </w:rPr>
              <w:t>%</w:t>
            </w:r>
          </w:p>
        </w:tc>
        <w:tc>
          <w:tcPr>
            <w:tcW w:w="1631" w:type="dxa"/>
            <w:gridSpan w:val="2"/>
            <w:shd w:val="pct10" w:color="auto" w:fill="auto"/>
            <w:vAlign w:val="center"/>
          </w:tcPr>
          <w:p w14:paraId="223410A4"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存续时间</w:t>
            </w:r>
          </w:p>
        </w:tc>
        <w:tc>
          <w:tcPr>
            <w:tcW w:w="708" w:type="dxa"/>
            <w:vMerge w:val="restart"/>
            <w:shd w:val="pct10" w:color="auto" w:fill="auto"/>
            <w:vAlign w:val="center"/>
          </w:tcPr>
          <w:p w14:paraId="426F255E"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是否违约</w:t>
            </w:r>
          </w:p>
        </w:tc>
      </w:tr>
      <w:tr w:rsidR="001A341D" w14:paraId="00B571C2" w14:textId="77777777" w:rsidTr="00593F5B">
        <w:trPr>
          <w:trHeight w:val="373"/>
        </w:trPr>
        <w:tc>
          <w:tcPr>
            <w:tcW w:w="1276" w:type="dxa"/>
            <w:vMerge/>
            <w:shd w:val="pct10" w:color="auto" w:fill="auto"/>
            <w:vAlign w:val="center"/>
          </w:tcPr>
          <w:p w14:paraId="430DFDFC" w14:textId="77777777" w:rsidR="001A341D" w:rsidRDefault="001A341D" w:rsidP="00593F5B">
            <w:pPr>
              <w:tabs>
                <w:tab w:val="left" w:pos="5140"/>
              </w:tabs>
              <w:jc w:val="center"/>
              <w:rPr>
                <w:rFonts w:asciiTheme="minorEastAsia" w:eastAsiaTheme="minorEastAsia" w:hAnsiTheme="minorEastAsia"/>
                <w:b/>
                <w:color w:val="000000" w:themeColor="text1"/>
                <w:sz w:val="22"/>
              </w:rPr>
            </w:pPr>
          </w:p>
        </w:tc>
        <w:tc>
          <w:tcPr>
            <w:tcW w:w="1134" w:type="dxa"/>
            <w:vMerge/>
            <w:shd w:val="pct10" w:color="auto" w:fill="auto"/>
            <w:vAlign w:val="center"/>
          </w:tcPr>
          <w:p w14:paraId="0AD5759B" w14:textId="77777777" w:rsidR="001A341D" w:rsidRDefault="001A341D" w:rsidP="00593F5B">
            <w:pPr>
              <w:tabs>
                <w:tab w:val="left" w:pos="5140"/>
              </w:tabs>
              <w:jc w:val="center"/>
              <w:rPr>
                <w:rFonts w:asciiTheme="minorEastAsia" w:eastAsiaTheme="minorEastAsia" w:hAnsiTheme="minorEastAsia"/>
                <w:b/>
                <w:color w:val="000000" w:themeColor="text1"/>
                <w:sz w:val="22"/>
              </w:rPr>
            </w:pPr>
          </w:p>
        </w:tc>
        <w:tc>
          <w:tcPr>
            <w:tcW w:w="1630" w:type="dxa"/>
            <w:vMerge/>
            <w:shd w:val="pct10" w:color="auto" w:fill="auto"/>
            <w:vAlign w:val="center"/>
          </w:tcPr>
          <w:p w14:paraId="3A0D729B" w14:textId="77777777" w:rsidR="001A341D" w:rsidRDefault="001A341D" w:rsidP="00593F5B">
            <w:pPr>
              <w:tabs>
                <w:tab w:val="left" w:pos="5140"/>
              </w:tabs>
              <w:jc w:val="center"/>
              <w:rPr>
                <w:rFonts w:asciiTheme="minorEastAsia" w:eastAsiaTheme="minorEastAsia" w:hAnsiTheme="minorEastAsia"/>
                <w:b/>
                <w:color w:val="000000" w:themeColor="text1"/>
                <w:sz w:val="22"/>
              </w:rPr>
            </w:pPr>
          </w:p>
        </w:tc>
        <w:tc>
          <w:tcPr>
            <w:tcW w:w="1630" w:type="dxa"/>
            <w:vMerge/>
            <w:shd w:val="pct10" w:color="auto" w:fill="auto"/>
            <w:vAlign w:val="center"/>
          </w:tcPr>
          <w:p w14:paraId="30F28019" w14:textId="77777777" w:rsidR="001A341D" w:rsidRDefault="001A341D" w:rsidP="00593F5B">
            <w:pPr>
              <w:tabs>
                <w:tab w:val="left" w:pos="5140"/>
              </w:tabs>
              <w:jc w:val="center"/>
              <w:rPr>
                <w:rFonts w:asciiTheme="minorEastAsia" w:eastAsiaTheme="minorEastAsia" w:hAnsiTheme="minorEastAsia"/>
                <w:b/>
                <w:color w:val="000000" w:themeColor="text1"/>
                <w:sz w:val="22"/>
              </w:rPr>
            </w:pPr>
          </w:p>
        </w:tc>
        <w:tc>
          <w:tcPr>
            <w:tcW w:w="1630" w:type="dxa"/>
            <w:vMerge/>
            <w:shd w:val="pct10" w:color="auto" w:fill="auto"/>
            <w:vAlign w:val="center"/>
          </w:tcPr>
          <w:p w14:paraId="6229061D" w14:textId="77777777" w:rsidR="001A341D" w:rsidRDefault="001A341D" w:rsidP="00593F5B">
            <w:pPr>
              <w:tabs>
                <w:tab w:val="left" w:pos="5140"/>
              </w:tabs>
              <w:jc w:val="center"/>
              <w:rPr>
                <w:rFonts w:asciiTheme="minorEastAsia" w:eastAsiaTheme="minorEastAsia" w:hAnsiTheme="minorEastAsia"/>
                <w:b/>
                <w:color w:val="000000" w:themeColor="text1"/>
                <w:sz w:val="22"/>
              </w:rPr>
            </w:pPr>
          </w:p>
        </w:tc>
        <w:tc>
          <w:tcPr>
            <w:tcW w:w="815" w:type="dxa"/>
            <w:shd w:val="clear" w:color="auto" w:fill="D0CECE" w:themeFill="background2" w:themeFillShade="E6"/>
            <w:vAlign w:val="center"/>
          </w:tcPr>
          <w:p w14:paraId="5ADC67DE"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Cs w:val="21"/>
              </w:rPr>
              <w:t>起始日期</w:t>
            </w:r>
          </w:p>
        </w:tc>
        <w:tc>
          <w:tcPr>
            <w:tcW w:w="816" w:type="dxa"/>
            <w:shd w:val="clear" w:color="auto" w:fill="D0CECE" w:themeFill="background2" w:themeFillShade="E6"/>
            <w:vAlign w:val="center"/>
          </w:tcPr>
          <w:p w14:paraId="5489879D"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Cs w:val="21"/>
              </w:rPr>
              <w:t>终止日期</w:t>
            </w:r>
          </w:p>
        </w:tc>
        <w:tc>
          <w:tcPr>
            <w:tcW w:w="708" w:type="dxa"/>
            <w:vMerge/>
            <w:shd w:val="pct10" w:color="auto" w:fill="auto"/>
            <w:vAlign w:val="center"/>
          </w:tcPr>
          <w:p w14:paraId="3B247551" w14:textId="77777777" w:rsidR="001A341D" w:rsidRDefault="001A341D" w:rsidP="00593F5B">
            <w:pPr>
              <w:tabs>
                <w:tab w:val="left" w:pos="5140"/>
              </w:tabs>
              <w:jc w:val="center"/>
              <w:rPr>
                <w:rFonts w:asciiTheme="minorEastAsia" w:eastAsiaTheme="minorEastAsia" w:hAnsiTheme="minorEastAsia"/>
                <w:b/>
                <w:color w:val="000000" w:themeColor="text1"/>
                <w:sz w:val="22"/>
              </w:rPr>
            </w:pPr>
          </w:p>
        </w:tc>
      </w:tr>
      <w:tr w:rsidR="001A341D" w14:paraId="49725601" w14:textId="77777777" w:rsidTr="00593F5B">
        <w:tc>
          <w:tcPr>
            <w:tcW w:w="1276" w:type="dxa"/>
          </w:tcPr>
          <w:p w14:paraId="4BD9BDF9" w14:textId="77777777" w:rsidR="001A341D" w:rsidRDefault="001A341D" w:rsidP="00593F5B">
            <w:pPr>
              <w:tabs>
                <w:tab w:val="left" w:pos="5140"/>
              </w:tabs>
              <w:jc w:val="center"/>
              <w:rPr>
                <w:rFonts w:asciiTheme="minorEastAsia" w:eastAsiaTheme="minorEastAsia" w:hAnsiTheme="minorEastAsia"/>
                <w:color w:val="000000" w:themeColor="text1"/>
                <w:sz w:val="22"/>
              </w:rPr>
            </w:pPr>
          </w:p>
        </w:tc>
        <w:tc>
          <w:tcPr>
            <w:tcW w:w="1134" w:type="dxa"/>
          </w:tcPr>
          <w:p w14:paraId="7B59D086"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630" w:type="dxa"/>
          </w:tcPr>
          <w:p w14:paraId="3FA18C88"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630" w:type="dxa"/>
          </w:tcPr>
          <w:p w14:paraId="33990DF5"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630" w:type="dxa"/>
          </w:tcPr>
          <w:p w14:paraId="11B92D99"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815" w:type="dxa"/>
          </w:tcPr>
          <w:p w14:paraId="081705E6" w14:textId="77777777" w:rsidR="001A341D" w:rsidRDefault="001A341D" w:rsidP="00593F5B">
            <w:pPr>
              <w:tabs>
                <w:tab w:val="left" w:pos="5140"/>
              </w:tabs>
              <w:rPr>
                <w:rFonts w:asciiTheme="minorEastAsia" w:eastAsiaTheme="minorEastAsia" w:hAnsiTheme="minorEastAsia"/>
                <w:color w:val="000000" w:themeColor="text1"/>
                <w:sz w:val="22"/>
              </w:rPr>
            </w:pPr>
            <w:r>
              <w:rPr>
                <w:rFonts w:ascii="宋体" w:hAnsi="宋体" w:hint="eastAsia"/>
                <w:color w:val="FF0000"/>
                <w:sz w:val="22"/>
              </w:rPr>
              <w:t>日历控件</w:t>
            </w:r>
          </w:p>
        </w:tc>
        <w:tc>
          <w:tcPr>
            <w:tcW w:w="816" w:type="dxa"/>
          </w:tcPr>
          <w:p w14:paraId="764A0EAF" w14:textId="77777777" w:rsidR="001A341D" w:rsidRDefault="001A341D" w:rsidP="00593F5B">
            <w:pPr>
              <w:tabs>
                <w:tab w:val="left" w:pos="5140"/>
              </w:tabs>
              <w:rPr>
                <w:rFonts w:asciiTheme="minorEastAsia" w:eastAsiaTheme="minorEastAsia" w:hAnsiTheme="minorEastAsia"/>
                <w:color w:val="000000" w:themeColor="text1"/>
                <w:sz w:val="22"/>
              </w:rPr>
            </w:pPr>
            <w:r>
              <w:rPr>
                <w:rFonts w:ascii="宋体" w:hAnsi="宋体" w:hint="eastAsia"/>
                <w:color w:val="FF0000"/>
                <w:sz w:val="22"/>
              </w:rPr>
              <w:t>日历</w:t>
            </w:r>
            <w:r>
              <w:rPr>
                <w:rFonts w:ascii="宋体" w:hAnsi="宋体"/>
                <w:color w:val="FF0000"/>
                <w:sz w:val="22"/>
              </w:rPr>
              <w:t>控件</w:t>
            </w:r>
          </w:p>
        </w:tc>
        <w:tc>
          <w:tcPr>
            <w:tcW w:w="708" w:type="dxa"/>
          </w:tcPr>
          <w:p w14:paraId="12225061" w14:textId="77777777" w:rsidR="001A341D" w:rsidRDefault="001A341D" w:rsidP="00593F5B">
            <w:pPr>
              <w:tabs>
                <w:tab w:val="left" w:pos="5140"/>
              </w:tabs>
              <w:rPr>
                <w:rFonts w:asciiTheme="minorEastAsia" w:eastAsiaTheme="minorEastAsia" w:hAnsiTheme="minorEastAsia"/>
                <w:color w:val="000000" w:themeColor="text1"/>
                <w:sz w:val="22"/>
              </w:rPr>
            </w:pPr>
          </w:p>
        </w:tc>
      </w:tr>
      <w:tr w:rsidR="001A341D" w14:paraId="3E3C2822" w14:textId="77777777" w:rsidTr="00593F5B">
        <w:tc>
          <w:tcPr>
            <w:tcW w:w="1276" w:type="dxa"/>
          </w:tcPr>
          <w:p w14:paraId="425A4A1E" w14:textId="77777777" w:rsidR="001A341D" w:rsidRDefault="001A341D" w:rsidP="00593F5B">
            <w:pPr>
              <w:tabs>
                <w:tab w:val="left" w:pos="5140"/>
              </w:tabs>
              <w:jc w:val="center"/>
              <w:rPr>
                <w:rFonts w:asciiTheme="minorEastAsia" w:eastAsiaTheme="minorEastAsia" w:hAnsiTheme="minorEastAsia"/>
                <w:color w:val="000000" w:themeColor="text1"/>
                <w:sz w:val="22"/>
              </w:rPr>
            </w:pPr>
          </w:p>
        </w:tc>
        <w:tc>
          <w:tcPr>
            <w:tcW w:w="1134" w:type="dxa"/>
          </w:tcPr>
          <w:p w14:paraId="1CDA2E01"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630" w:type="dxa"/>
          </w:tcPr>
          <w:p w14:paraId="79238C50"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630" w:type="dxa"/>
          </w:tcPr>
          <w:p w14:paraId="63CAE2DB"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630" w:type="dxa"/>
          </w:tcPr>
          <w:p w14:paraId="796DC6E5"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815" w:type="dxa"/>
          </w:tcPr>
          <w:p w14:paraId="03742925"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816" w:type="dxa"/>
          </w:tcPr>
          <w:p w14:paraId="1A5B1DED"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708" w:type="dxa"/>
          </w:tcPr>
          <w:p w14:paraId="3497CA64" w14:textId="77777777" w:rsidR="001A341D" w:rsidRDefault="001A341D" w:rsidP="00593F5B">
            <w:pPr>
              <w:tabs>
                <w:tab w:val="left" w:pos="5140"/>
              </w:tabs>
              <w:rPr>
                <w:rFonts w:asciiTheme="minorEastAsia" w:eastAsiaTheme="minorEastAsia" w:hAnsiTheme="minorEastAsia"/>
                <w:color w:val="000000" w:themeColor="text1"/>
                <w:sz w:val="22"/>
              </w:rPr>
            </w:pPr>
          </w:p>
        </w:tc>
      </w:tr>
      <w:tr w:rsidR="001A341D" w14:paraId="3F9946BB" w14:textId="77777777" w:rsidTr="00593F5B">
        <w:tc>
          <w:tcPr>
            <w:tcW w:w="1276" w:type="dxa"/>
          </w:tcPr>
          <w:p w14:paraId="24DC76F8"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合计</w:t>
            </w:r>
          </w:p>
        </w:tc>
        <w:tc>
          <w:tcPr>
            <w:tcW w:w="1134" w:type="dxa"/>
          </w:tcPr>
          <w:p w14:paraId="38CCE109"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Cs w:val="21"/>
              </w:rPr>
              <w:t>-</w:t>
            </w:r>
          </w:p>
        </w:tc>
        <w:tc>
          <w:tcPr>
            <w:tcW w:w="1630" w:type="dxa"/>
          </w:tcPr>
          <w:p w14:paraId="26E1E10D"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Cs w:val="21"/>
              </w:rPr>
              <w:t>-</w:t>
            </w:r>
          </w:p>
        </w:tc>
        <w:tc>
          <w:tcPr>
            <w:tcW w:w="1630" w:type="dxa"/>
          </w:tcPr>
          <w:p w14:paraId="42836DD7" w14:textId="77777777" w:rsidR="001A341D" w:rsidRDefault="001A341D" w:rsidP="00593F5B">
            <w:pPr>
              <w:tabs>
                <w:tab w:val="left" w:pos="5140"/>
              </w:tabs>
              <w:jc w:val="center"/>
              <w:rPr>
                <w:rFonts w:asciiTheme="minorEastAsia" w:eastAsiaTheme="minorEastAsia" w:hAnsiTheme="minorEastAsia"/>
                <w:b/>
                <w:color w:val="000000" w:themeColor="text1"/>
                <w:sz w:val="22"/>
              </w:rPr>
            </w:pPr>
          </w:p>
        </w:tc>
        <w:tc>
          <w:tcPr>
            <w:tcW w:w="1630" w:type="dxa"/>
          </w:tcPr>
          <w:p w14:paraId="47199AD6"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Cs w:val="21"/>
              </w:rPr>
              <w:t>-</w:t>
            </w:r>
          </w:p>
        </w:tc>
        <w:tc>
          <w:tcPr>
            <w:tcW w:w="1631" w:type="dxa"/>
            <w:gridSpan w:val="2"/>
          </w:tcPr>
          <w:p w14:paraId="3C55D364"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Cs w:val="21"/>
              </w:rPr>
              <w:t>-</w:t>
            </w:r>
          </w:p>
        </w:tc>
        <w:tc>
          <w:tcPr>
            <w:tcW w:w="708" w:type="dxa"/>
          </w:tcPr>
          <w:p w14:paraId="439B8064"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Cs w:val="21"/>
              </w:rPr>
              <w:t>-</w:t>
            </w:r>
          </w:p>
        </w:tc>
      </w:tr>
    </w:tbl>
    <w:p w14:paraId="763B5BEE" w14:textId="77777777" w:rsidR="001A341D" w:rsidRDefault="001A341D" w:rsidP="001A341D">
      <w:pPr>
        <w:tabs>
          <w:tab w:val="left" w:pos="5140"/>
        </w:tabs>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：债券类型</w:t>
      </w:r>
      <w:r>
        <w:rPr>
          <w:rFonts w:asciiTheme="minorEastAsia" w:eastAsiaTheme="minorEastAsia" w:hAnsiTheme="minorEastAsia" w:hint="eastAsia"/>
          <w:i/>
          <w:color w:val="FF0000"/>
          <w:szCs w:val="21"/>
        </w:rPr>
        <w:t>为公司债券（大公募、小公募、非公开）</w:t>
      </w:r>
      <w:r>
        <w:rPr>
          <w:rFonts w:asciiTheme="minorEastAsia" w:eastAsiaTheme="minorEastAsia" w:hAnsiTheme="minorEastAsia"/>
          <w:i/>
          <w:color w:val="FF0000"/>
          <w:szCs w:val="21"/>
        </w:rPr>
        <w:t>、企业债券、</w:t>
      </w:r>
      <w:r>
        <w:rPr>
          <w:rFonts w:asciiTheme="minorEastAsia" w:eastAsiaTheme="minorEastAsia" w:hAnsiTheme="minorEastAsia" w:hint="eastAsia"/>
          <w:i/>
          <w:color w:val="FF0000"/>
          <w:szCs w:val="21"/>
        </w:rPr>
        <w:t>银行间</w:t>
      </w:r>
      <w:r>
        <w:rPr>
          <w:rFonts w:asciiTheme="minorEastAsia" w:eastAsiaTheme="minorEastAsia" w:hAnsiTheme="minorEastAsia"/>
          <w:i/>
          <w:color w:val="FF0000"/>
          <w:szCs w:val="21"/>
        </w:rPr>
        <w:t>非金融企业融资工具</w:t>
      </w:r>
      <w:r>
        <w:rPr>
          <w:rFonts w:asciiTheme="minorEastAsia" w:eastAsiaTheme="minorEastAsia" w:hAnsiTheme="minorEastAsia" w:hint="eastAsia"/>
          <w:i/>
          <w:color w:val="FF0000"/>
          <w:szCs w:val="21"/>
        </w:rPr>
        <w:t>、</w:t>
      </w:r>
      <w:r>
        <w:rPr>
          <w:rFonts w:asciiTheme="minorEastAsia" w:eastAsiaTheme="minorEastAsia" w:hAnsiTheme="minorEastAsia"/>
          <w:i/>
          <w:color w:val="FF0000"/>
          <w:szCs w:val="21"/>
        </w:rPr>
        <w:t>其他等。</w:t>
      </w:r>
    </w:p>
    <w:p w14:paraId="5E42BE28" w14:textId="77777777" w:rsidR="001A341D" w:rsidRDefault="001A341D" w:rsidP="001A341D">
      <w:pPr>
        <w:ind w:right="420"/>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债券</w:t>
      </w:r>
      <w:r>
        <w:rPr>
          <w:rFonts w:asciiTheme="minorEastAsia" w:eastAsiaTheme="minorEastAsia" w:hAnsiTheme="minorEastAsia" w:hint="eastAsia"/>
          <w:b/>
          <w:color w:val="000000" w:themeColor="text1"/>
          <w:szCs w:val="21"/>
        </w:rPr>
        <w:t>违约</w:t>
      </w:r>
      <w:r>
        <w:rPr>
          <w:rFonts w:asciiTheme="minorEastAsia" w:eastAsiaTheme="minorEastAsia" w:hAnsiTheme="minorEastAsia"/>
          <w:b/>
          <w:color w:val="000000" w:themeColor="text1"/>
          <w:szCs w:val="21"/>
        </w:rPr>
        <w:t>情况</w:t>
      </w:r>
      <w:r>
        <w:rPr>
          <w:rFonts w:asciiTheme="minorEastAsia" w:eastAsiaTheme="minorEastAsia" w:hAnsiTheme="minorEastAsia" w:hint="eastAsia"/>
          <w:b/>
          <w:color w:val="000000" w:themeColor="text1"/>
          <w:szCs w:val="21"/>
        </w:rPr>
        <w:t>：</w:t>
      </w:r>
    </w:p>
    <w:p w14:paraId="4185F8BF" w14:textId="77777777" w:rsidR="001A341D" w:rsidRDefault="001A341D" w:rsidP="001A341D">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9639" w:type="dxa"/>
        <w:tblInd w:w="-572" w:type="dxa"/>
        <w:tblLook w:val="04A0" w:firstRow="1" w:lastRow="0" w:firstColumn="1" w:lastColumn="0" w:noHBand="0" w:noVBand="1"/>
      </w:tblPr>
      <w:tblGrid>
        <w:gridCol w:w="9639"/>
      </w:tblGrid>
      <w:tr w:rsidR="001A341D" w14:paraId="78C012D4" w14:textId="77777777" w:rsidTr="00593F5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BA486A9" w14:textId="77777777" w:rsidR="001A341D" w:rsidRDefault="001A341D" w:rsidP="00593F5B">
            <w:pPr>
              <w:tabs>
                <w:tab w:val="left" w:pos="5140"/>
              </w:tabs>
              <w:rPr>
                <w:rFonts w:asciiTheme="minorEastAsia" w:eastAsiaTheme="minorEastAsia" w:hAnsiTheme="minorEastAsia"/>
                <w:i/>
                <w:color w:val="FF0000"/>
                <w:szCs w:val="44"/>
              </w:rPr>
            </w:pPr>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如存在债券违约的</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请说明违约的具体情况</w:t>
            </w:r>
            <w:r>
              <w:rPr>
                <w:rFonts w:asciiTheme="minorEastAsia" w:eastAsiaTheme="minorEastAsia" w:hAnsiTheme="minorEastAsia" w:hint="eastAsia"/>
                <w:i/>
                <w:color w:val="FF0000"/>
                <w:szCs w:val="44"/>
              </w:rPr>
              <w:t>、偿债措施以及对公司的影响。</w:t>
            </w:r>
          </w:p>
          <w:p w14:paraId="01CEE1FB" w14:textId="77777777" w:rsidR="001A341D" w:rsidRDefault="001A341D" w:rsidP="00593F5B">
            <w:pPr>
              <w:tabs>
                <w:tab w:val="left" w:pos="5140"/>
              </w:tabs>
              <w:rPr>
                <w:rFonts w:asciiTheme="minorEastAsia" w:eastAsiaTheme="minorEastAsia" w:hAnsiTheme="minorEastAsia"/>
                <w:color w:val="000000" w:themeColor="text1"/>
                <w:szCs w:val="44"/>
              </w:rPr>
            </w:pPr>
          </w:p>
        </w:tc>
      </w:tr>
    </w:tbl>
    <w:p w14:paraId="7B9F3524" w14:textId="77777777" w:rsidR="001A341D" w:rsidRDefault="001A341D" w:rsidP="001A341D">
      <w:pPr>
        <w:ind w:right="420"/>
        <w:rPr>
          <w:b/>
          <w:color w:val="000000" w:themeColor="text1"/>
        </w:rPr>
      </w:pPr>
      <w:r>
        <w:rPr>
          <w:rFonts w:hint="eastAsia"/>
          <w:b/>
          <w:color w:val="000000" w:themeColor="text1"/>
        </w:rPr>
        <w:t>公开发行债券的特殊披露要求：</w:t>
      </w:r>
    </w:p>
    <w:p w14:paraId="25C6AD07" w14:textId="77777777" w:rsidR="001A341D" w:rsidRDefault="001A341D" w:rsidP="001A341D">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9639" w:type="dxa"/>
        <w:tblInd w:w="-572" w:type="dxa"/>
        <w:tblLook w:val="04A0" w:firstRow="1" w:lastRow="0" w:firstColumn="1" w:lastColumn="0" w:noHBand="0" w:noVBand="1"/>
      </w:tblPr>
      <w:tblGrid>
        <w:gridCol w:w="9639"/>
      </w:tblGrid>
      <w:tr w:rsidR="001A341D" w14:paraId="640C5D6F" w14:textId="77777777" w:rsidTr="00593F5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401D530" w14:textId="77777777" w:rsidR="001A341D" w:rsidRDefault="001A341D" w:rsidP="00593F5B">
            <w:pPr>
              <w:ind w:right="420" w:firstLineChars="200" w:firstLine="420"/>
              <w:rPr>
                <w:i/>
                <w:color w:val="FF0000"/>
              </w:rPr>
            </w:pPr>
            <w:r>
              <w:rPr>
                <w:rFonts w:hint="eastAsia"/>
                <w:i/>
                <w:color w:val="FF0000"/>
              </w:rPr>
              <w:t>注：如公司公开发行债券的，应按照中国证监会的相关要求进行披露。</w:t>
            </w:r>
          </w:p>
          <w:p w14:paraId="25343728" w14:textId="77777777" w:rsidR="00593F5B" w:rsidRDefault="00593F5B" w:rsidP="00593F5B">
            <w:pPr>
              <w:ind w:right="420" w:firstLineChars="200" w:firstLine="420"/>
              <w:rPr>
                <w:i/>
                <w:color w:val="FF0000"/>
              </w:rPr>
            </w:pPr>
            <w:r>
              <w:rPr>
                <w:rFonts w:hint="eastAsia"/>
                <w:i/>
                <w:color w:val="FF0000"/>
              </w:rPr>
              <w:t>第一条</w:t>
            </w:r>
            <w:r>
              <w:rPr>
                <w:rFonts w:hint="eastAsia"/>
                <w:i/>
                <w:color w:val="FF0000"/>
              </w:rPr>
              <w:t xml:space="preserve"> </w:t>
            </w:r>
            <w:r>
              <w:rPr>
                <w:rFonts w:hint="eastAsia"/>
                <w:i/>
                <w:color w:val="FF0000"/>
              </w:rPr>
              <w:t>公开发行公司债券并在证券交易所、全国中小企业股份转让系统上市或转让的公司披露年度报告时，应按本节要求披露公司债券有关情况，如年度报告其他章节与本节要求披露的部分内容相同的，公司可以建立相关查询索引，避免重复。</w:t>
            </w:r>
          </w:p>
          <w:p w14:paraId="5F34C86E" w14:textId="77777777" w:rsidR="00593F5B" w:rsidRDefault="00593F5B" w:rsidP="00593F5B">
            <w:pPr>
              <w:ind w:right="420"/>
              <w:rPr>
                <w:i/>
                <w:color w:val="FF0000"/>
              </w:rPr>
            </w:pPr>
            <w:r>
              <w:rPr>
                <w:rFonts w:hint="eastAsia"/>
                <w:i/>
                <w:color w:val="FF0000"/>
              </w:rPr>
              <w:t xml:space="preserve">    </w:t>
            </w:r>
            <w:r>
              <w:rPr>
                <w:rFonts w:hint="eastAsia"/>
                <w:i/>
                <w:color w:val="FF0000"/>
              </w:rPr>
              <w:t>公司发行多只公司债券的，披露本节相关事项时应指明与相关公司债券的对应关系。</w:t>
            </w:r>
          </w:p>
          <w:p w14:paraId="06FA0812" w14:textId="77777777" w:rsidR="00593F5B" w:rsidRDefault="00593F5B" w:rsidP="00593F5B">
            <w:pPr>
              <w:ind w:right="420" w:firstLineChars="200" w:firstLine="420"/>
              <w:rPr>
                <w:i/>
                <w:color w:val="FF0000"/>
              </w:rPr>
            </w:pPr>
            <w:r>
              <w:rPr>
                <w:rFonts w:hint="eastAsia"/>
                <w:i/>
                <w:color w:val="FF0000"/>
              </w:rPr>
              <w:lastRenderedPageBreak/>
              <w:t>第二条</w:t>
            </w:r>
            <w:r>
              <w:rPr>
                <w:rFonts w:hint="eastAsia"/>
                <w:i/>
                <w:color w:val="FF0000"/>
              </w:rPr>
              <w:t xml:space="preserve"> </w:t>
            </w:r>
            <w:r>
              <w:rPr>
                <w:rFonts w:hint="eastAsia"/>
                <w:i/>
                <w:color w:val="FF0000"/>
              </w:rPr>
              <w:t>公司应披露所有公开发行并在证券交易所、全国中小企业股份转让系统上市或转让，且在年度报告批准报出日未到期或到期未能全额兑付的公司债券名称、简称、代码、发行日、到期日、债券余额、利率、还本付息方式，公司债券上市或转让的交易场所，投资者适当性安排，报告期内公司债券的付息兑付情况。</w:t>
            </w:r>
          </w:p>
          <w:p w14:paraId="4114416D" w14:textId="77777777" w:rsidR="00593F5B" w:rsidRDefault="00593F5B" w:rsidP="00593F5B">
            <w:pPr>
              <w:ind w:right="420"/>
              <w:rPr>
                <w:i/>
                <w:color w:val="FF0000"/>
              </w:rPr>
            </w:pPr>
            <w:r>
              <w:rPr>
                <w:rFonts w:hint="eastAsia"/>
                <w:i/>
                <w:color w:val="FF0000"/>
              </w:rPr>
              <w:t xml:space="preserve">    </w:t>
            </w:r>
            <w:r>
              <w:rPr>
                <w:rFonts w:hint="eastAsia"/>
                <w:i/>
                <w:color w:val="FF0000"/>
              </w:rPr>
              <w:t>公司债券附发行人或投资者选择权条款、可交换条款等特殊条款的，应披露报告期内相关条款的执行情况。</w:t>
            </w:r>
          </w:p>
          <w:p w14:paraId="411ED6DA" w14:textId="77777777" w:rsidR="00593F5B" w:rsidRDefault="00593F5B" w:rsidP="00593F5B">
            <w:pPr>
              <w:ind w:right="420" w:firstLineChars="200" w:firstLine="420"/>
              <w:rPr>
                <w:i/>
                <w:color w:val="FF0000"/>
              </w:rPr>
            </w:pPr>
            <w:r>
              <w:rPr>
                <w:rFonts w:hint="eastAsia"/>
                <w:i/>
                <w:color w:val="FF0000"/>
              </w:rPr>
              <w:t>第三条</w:t>
            </w:r>
            <w:r>
              <w:rPr>
                <w:rFonts w:hint="eastAsia"/>
                <w:i/>
                <w:color w:val="FF0000"/>
              </w:rPr>
              <w:t xml:space="preserve"> </w:t>
            </w:r>
            <w:r>
              <w:rPr>
                <w:rFonts w:hint="eastAsia"/>
                <w:i/>
                <w:color w:val="FF0000"/>
              </w:rPr>
              <w:t>公司应披露债券受托管理人名称、办公地址、联系人及联系电话；报告期内对公司债券进行跟踪评级的资信评级机构名称、办公地址。</w:t>
            </w:r>
          </w:p>
          <w:p w14:paraId="57254462" w14:textId="77777777" w:rsidR="00593F5B" w:rsidRDefault="00593F5B" w:rsidP="00593F5B">
            <w:pPr>
              <w:ind w:right="420"/>
              <w:rPr>
                <w:i/>
                <w:color w:val="FF0000"/>
              </w:rPr>
            </w:pPr>
            <w:r>
              <w:rPr>
                <w:rFonts w:hint="eastAsia"/>
                <w:i/>
                <w:color w:val="FF0000"/>
              </w:rPr>
              <w:t xml:space="preserve">    </w:t>
            </w:r>
            <w:r>
              <w:rPr>
                <w:rFonts w:hint="eastAsia"/>
                <w:i/>
                <w:color w:val="FF0000"/>
              </w:rPr>
              <w:t>报告期内公司聘请的债券受托管理人、资信评级机构发生变更的，应披露变更的原因、履行的程序、对投资者利益的影响等。</w:t>
            </w:r>
          </w:p>
          <w:p w14:paraId="4BBD3F9D" w14:textId="77777777" w:rsidR="00593F5B" w:rsidRDefault="00593F5B" w:rsidP="00593F5B">
            <w:pPr>
              <w:ind w:right="420" w:firstLineChars="200" w:firstLine="420"/>
              <w:rPr>
                <w:i/>
                <w:color w:val="FF0000"/>
              </w:rPr>
            </w:pPr>
            <w:r>
              <w:rPr>
                <w:rFonts w:hint="eastAsia"/>
                <w:i/>
                <w:color w:val="FF0000"/>
              </w:rPr>
              <w:t>第四条</w:t>
            </w:r>
            <w:r>
              <w:rPr>
                <w:rFonts w:hint="eastAsia"/>
                <w:i/>
                <w:color w:val="FF0000"/>
              </w:rPr>
              <w:t xml:space="preserve"> </w:t>
            </w:r>
            <w:r>
              <w:rPr>
                <w:rFonts w:hint="eastAsia"/>
                <w:i/>
                <w:color w:val="FF0000"/>
              </w:rPr>
              <w:t>公司应披露公司债券募集资金使用情况及履行的程序、年末余额、募集资金专项账户运作情况，并说明是否与募集说明书承诺的用途、使用计划及其他约定一致。</w:t>
            </w:r>
          </w:p>
          <w:p w14:paraId="363E45F9" w14:textId="77777777" w:rsidR="00593F5B" w:rsidRDefault="00593F5B" w:rsidP="00593F5B">
            <w:pPr>
              <w:ind w:right="420" w:firstLineChars="200" w:firstLine="420"/>
              <w:rPr>
                <w:i/>
                <w:color w:val="FF0000"/>
              </w:rPr>
            </w:pPr>
            <w:r>
              <w:rPr>
                <w:rFonts w:hint="eastAsia"/>
                <w:i/>
                <w:color w:val="FF0000"/>
              </w:rPr>
              <w:t>第五条</w:t>
            </w:r>
            <w:r>
              <w:rPr>
                <w:rFonts w:hint="eastAsia"/>
                <w:i/>
                <w:color w:val="FF0000"/>
              </w:rPr>
              <w:t xml:space="preserve"> </w:t>
            </w:r>
            <w:r>
              <w:rPr>
                <w:rFonts w:hint="eastAsia"/>
                <w:i/>
                <w:color w:val="FF0000"/>
              </w:rPr>
              <w:t>公司应披露资信评级机构根据报告期情况对公司及公司债券作出最新跟踪评级的时间（预计）、评级结果披露地点，提醒投资者关注。</w:t>
            </w:r>
          </w:p>
          <w:p w14:paraId="0E0F366E" w14:textId="77777777" w:rsidR="00593F5B" w:rsidRDefault="00593F5B" w:rsidP="00593F5B">
            <w:pPr>
              <w:ind w:right="420" w:firstLineChars="200" w:firstLine="420"/>
              <w:rPr>
                <w:i/>
                <w:color w:val="FF0000"/>
              </w:rPr>
            </w:pPr>
            <w:r>
              <w:rPr>
                <w:rFonts w:hint="eastAsia"/>
                <w:i/>
                <w:color w:val="FF0000"/>
              </w:rPr>
              <w:t>报告期内资信评级机构对公司及公司债券进行不定期跟踪评级的，公司应披露不定期跟踪评级情况，包括但不限于评级机构、评级报告出具的时间、评级结论及标识所代表的含义等，并重点说明与上一次评级结果的对比情况。如评级发生变化，公司还应披露相关变化对投资者适当性的影响。</w:t>
            </w:r>
          </w:p>
          <w:p w14:paraId="78A7CCAF" w14:textId="77777777" w:rsidR="00593F5B" w:rsidRDefault="00593F5B" w:rsidP="00593F5B">
            <w:pPr>
              <w:ind w:right="420"/>
              <w:rPr>
                <w:i/>
                <w:color w:val="FF0000"/>
              </w:rPr>
            </w:pPr>
            <w:r>
              <w:rPr>
                <w:rFonts w:hint="eastAsia"/>
                <w:i/>
                <w:color w:val="FF0000"/>
              </w:rPr>
              <w:t>报告期内资信评级机构因公司在中国境内发行其他债券、债务融资工具对公司进行主体评级的，应披露是否存在评级差异情况。</w:t>
            </w:r>
          </w:p>
          <w:p w14:paraId="586454A7" w14:textId="77777777" w:rsidR="00593F5B" w:rsidRDefault="00593F5B" w:rsidP="00593F5B">
            <w:pPr>
              <w:ind w:right="420" w:firstLineChars="200" w:firstLine="420"/>
              <w:rPr>
                <w:i/>
                <w:color w:val="FF0000"/>
              </w:rPr>
            </w:pPr>
            <w:r>
              <w:rPr>
                <w:rFonts w:hint="eastAsia"/>
                <w:i/>
                <w:color w:val="FF0000"/>
              </w:rPr>
              <w:t>第六条</w:t>
            </w:r>
            <w:r>
              <w:rPr>
                <w:rFonts w:hint="eastAsia"/>
                <w:i/>
                <w:color w:val="FF0000"/>
              </w:rPr>
              <w:t xml:space="preserve"> </w:t>
            </w:r>
            <w:r>
              <w:rPr>
                <w:rFonts w:hint="eastAsia"/>
                <w:i/>
                <w:color w:val="FF0000"/>
              </w:rPr>
              <w:t>报告期内公司债券增信机制、偿债计划及其他偿债保障措施发生变更的，应参照《公开发行证券的公司信息披露内容与格式准则第</w:t>
            </w:r>
            <w:r>
              <w:rPr>
                <w:rFonts w:hint="eastAsia"/>
                <w:i/>
                <w:color w:val="FF0000"/>
              </w:rPr>
              <w:t>23</w:t>
            </w:r>
            <w:r>
              <w:rPr>
                <w:rFonts w:hint="eastAsia"/>
                <w:i/>
                <w:color w:val="FF0000"/>
              </w:rPr>
              <w:t>号——公开发行公司债券募集说明书》第五节的有关规定披露增信机制、偿债计划及其他偿债保障措施的相关情况，说明变更原因，变更是否已取得有权机构批准，以及相关变更对债券持有人利益的影响。</w:t>
            </w:r>
          </w:p>
          <w:p w14:paraId="1C1066E8" w14:textId="77777777" w:rsidR="00593F5B" w:rsidRDefault="00593F5B" w:rsidP="00593F5B">
            <w:pPr>
              <w:ind w:right="420" w:firstLineChars="200" w:firstLine="420"/>
              <w:rPr>
                <w:i/>
                <w:color w:val="FF0000"/>
              </w:rPr>
            </w:pPr>
            <w:r>
              <w:rPr>
                <w:rFonts w:hint="eastAsia"/>
                <w:i/>
                <w:color w:val="FF0000"/>
              </w:rPr>
              <w:t>公司债券增信机制、偿债计划及其他偿债保障措施未发生变更的，公司应披露增信机制、偿债计划及其他偿债保障措施在报告期内的执行情况、变化情况，并说明相关变化对债券持有人利益的影响：</w:t>
            </w:r>
          </w:p>
          <w:p w14:paraId="3C489CC3" w14:textId="77777777" w:rsidR="00593F5B" w:rsidRDefault="00593F5B" w:rsidP="00593F5B">
            <w:pPr>
              <w:ind w:right="420" w:firstLineChars="200" w:firstLine="420"/>
              <w:rPr>
                <w:i/>
                <w:color w:val="FF0000"/>
              </w:rPr>
            </w:pPr>
            <w:r>
              <w:rPr>
                <w:rFonts w:hint="eastAsia"/>
                <w:i/>
                <w:color w:val="FF0000"/>
              </w:rPr>
              <w:t>（一）提供保证担保的，如保证人为法人或其他组织，应披露保证人报告期末的净资产额、资产负债率、净资产收益率、流动比率、速动比率等主要财务指标（并注明相关财务报告是否经审计），保证人资信状况、累计对外担保余额以及累计对外担保余额占其净资产的比例；如保证人为自然人，应披露保证人资信状况、代偿能力、资产受限情况、对外担保情况以及可能影响保证权利实现的其他信息；保证人为发行人控股股东或实际控制人的，还应披露保证人所拥有的除发行人股权外的其他主要资产，以及该部分资产的权利限制及是否存在后续权利限制安排。公司应着重说明保证人情况与上一年度（或募集说明书）披露情况的变化之处。</w:t>
            </w:r>
          </w:p>
          <w:p w14:paraId="48B2AD72" w14:textId="77777777" w:rsidR="00593F5B" w:rsidRDefault="00593F5B" w:rsidP="00593F5B">
            <w:pPr>
              <w:ind w:right="420" w:firstLineChars="200" w:firstLine="420"/>
              <w:rPr>
                <w:i/>
                <w:color w:val="FF0000"/>
              </w:rPr>
            </w:pPr>
            <w:r>
              <w:rPr>
                <w:rFonts w:hint="eastAsia"/>
                <w:i/>
                <w:color w:val="FF0000"/>
              </w:rPr>
              <w:t>（二）提供抵押或质押担保的，应披露担保物的价值（账面价值和评估值，注明评估时点）变化情况，已经担保的债务总余额以及抵</w:t>
            </w:r>
            <w:r>
              <w:rPr>
                <w:rFonts w:hint="eastAsia"/>
                <w:i/>
                <w:color w:val="FF0000"/>
              </w:rPr>
              <w:t>/</w:t>
            </w:r>
            <w:r>
              <w:rPr>
                <w:rFonts w:hint="eastAsia"/>
                <w:i/>
                <w:color w:val="FF0000"/>
              </w:rPr>
              <w:t>质押顺序，报告期内担保物的评估、登记、保管等情况。</w:t>
            </w:r>
          </w:p>
          <w:p w14:paraId="09B4C8A2" w14:textId="77777777" w:rsidR="00593F5B" w:rsidRDefault="00593F5B" w:rsidP="00593F5B">
            <w:pPr>
              <w:ind w:right="420" w:firstLineChars="200" w:firstLine="420"/>
              <w:rPr>
                <w:i/>
                <w:color w:val="FF0000"/>
              </w:rPr>
            </w:pPr>
            <w:r>
              <w:rPr>
                <w:rFonts w:hint="eastAsia"/>
                <w:i/>
                <w:color w:val="FF0000"/>
              </w:rPr>
              <w:t>（三）采用其他方式进行增信的，应披露报告期内相关增信措施的变化情况等。</w:t>
            </w:r>
          </w:p>
          <w:p w14:paraId="778196A3" w14:textId="77777777" w:rsidR="00593F5B" w:rsidRDefault="00593F5B" w:rsidP="00593F5B">
            <w:pPr>
              <w:ind w:right="420" w:firstLineChars="200" w:firstLine="420"/>
              <w:rPr>
                <w:i/>
                <w:color w:val="FF0000"/>
              </w:rPr>
            </w:pPr>
            <w:r>
              <w:rPr>
                <w:rFonts w:hint="eastAsia"/>
                <w:i/>
                <w:color w:val="FF0000"/>
              </w:rPr>
              <w:t>（四）公司制定偿债计划或采取其他偿债保障措施的，应披露报告期内相关计划和措施的执行情况，与募集说明书的相关承诺是否一致等。</w:t>
            </w:r>
          </w:p>
          <w:p w14:paraId="417CD65D" w14:textId="77777777" w:rsidR="00593F5B" w:rsidRDefault="00593F5B" w:rsidP="00593F5B">
            <w:pPr>
              <w:ind w:right="420"/>
              <w:rPr>
                <w:i/>
                <w:color w:val="FF0000"/>
              </w:rPr>
            </w:pPr>
            <w:r>
              <w:rPr>
                <w:rFonts w:hint="eastAsia"/>
                <w:i/>
                <w:color w:val="FF0000"/>
              </w:rPr>
              <w:t xml:space="preserve">    </w:t>
            </w:r>
            <w:r>
              <w:rPr>
                <w:rFonts w:hint="eastAsia"/>
                <w:i/>
                <w:color w:val="FF0000"/>
              </w:rPr>
              <w:t>（五）公司设置专项偿债账户的，应披露该账户资金的提取情况，与募集说明书的相关承诺是否一致等。</w:t>
            </w:r>
          </w:p>
          <w:p w14:paraId="6D387E08" w14:textId="77777777" w:rsidR="00593F5B" w:rsidRDefault="00593F5B" w:rsidP="00593F5B">
            <w:pPr>
              <w:ind w:right="420" w:firstLineChars="200" w:firstLine="420"/>
              <w:rPr>
                <w:i/>
                <w:color w:val="FF0000"/>
              </w:rPr>
            </w:pPr>
            <w:r>
              <w:rPr>
                <w:rFonts w:hint="eastAsia"/>
                <w:i/>
                <w:color w:val="FF0000"/>
              </w:rPr>
              <w:t>第七条</w:t>
            </w:r>
            <w:r>
              <w:rPr>
                <w:rFonts w:hint="eastAsia"/>
                <w:i/>
                <w:color w:val="FF0000"/>
              </w:rPr>
              <w:t xml:space="preserve"> </w:t>
            </w:r>
            <w:r>
              <w:rPr>
                <w:rFonts w:hint="eastAsia"/>
                <w:i/>
                <w:color w:val="FF0000"/>
              </w:rPr>
              <w:t>公司应披露报告期内债券持有人会议的召开情况，包括召开时间、地点、召开原因、形成的决议等。</w:t>
            </w:r>
          </w:p>
          <w:p w14:paraId="2B47E75A" w14:textId="77777777" w:rsidR="00593F5B" w:rsidRDefault="00593F5B" w:rsidP="00593F5B">
            <w:pPr>
              <w:ind w:right="420" w:firstLineChars="200" w:firstLine="420"/>
              <w:rPr>
                <w:i/>
                <w:color w:val="FF0000"/>
              </w:rPr>
            </w:pPr>
            <w:r>
              <w:rPr>
                <w:rFonts w:hint="eastAsia"/>
                <w:i/>
                <w:color w:val="FF0000"/>
              </w:rPr>
              <w:t>第八条</w:t>
            </w:r>
            <w:r>
              <w:rPr>
                <w:rFonts w:hint="eastAsia"/>
                <w:i/>
                <w:color w:val="FF0000"/>
              </w:rPr>
              <w:t xml:space="preserve"> </w:t>
            </w:r>
            <w:r>
              <w:rPr>
                <w:rFonts w:hint="eastAsia"/>
                <w:i/>
                <w:color w:val="FF0000"/>
              </w:rPr>
              <w:t>公司应披露报告期内债券受托管理人履行职责的情况。受托管理人在履行职责时可能存在的利益冲突情形的，应披露相关风险防范、解决机制。</w:t>
            </w:r>
          </w:p>
          <w:p w14:paraId="008337A6" w14:textId="77777777" w:rsidR="00593F5B" w:rsidRDefault="00593F5B" w:rsidP="00593F5B">
            <w:pPr>
              <w:ind w:right="420"/>
              <w:rPr>
                <w:i/>
                <w:color w:val="FF0000"/>
              </w:rPr>
            </w:pPr>
            <w:r>
              <w:rPr>
                <w:rFonts w:hint="eastAsia"/>
                <w:i/>
                <w:color w:val="FF0000"/>
              </w:rPr>
              <w:lastRenderedPageBreak/>
              <w:t xml:space="preserve">    </w:t>
            </w:r>
            <w:r>
              <w:rPr>
                <w:rFonts w:hint="eastAsia"/>
                <w:i/>
                <w:color w:val="FF0000"/>
              </w:rPr>
              <w:t>公司应说明受托管理人是否已披露报告期受托管理事务报告，以及披露（或预计披露）地址，提醒投资者关注。</w:t>
            </w:r>
          </w:p>
          <w:p w14:paraId="44FA8783" w14:textId="77777777" w:rsidR="00593F5B" w:rsidRDefault="00593F5B" w:rsidP="00593F5B">
            <w:pPr>
              <w:ind w:right="420" w:firstLineChars="200" w:firstLine="420"/>
              <w:rPr>
                <w:i/>
                <w:color w:val="FF0000"/>
              </w:rPr>
            </w:pPr>
            <w:r>
              <w:rPr>
                <w:rFonts w:hint="eastAsia"/>
                <w:i/>
                <w:color w:val="FF0000"/>
              </w:rPr>
              <w:t>第九条</w:t>
            </w:r>
            <w:r>
              <w:rPr>
                <w:rFonts w:hint="eastAsia"/>
                <w:i/>
                <w:color w:val="FF0000"/>
              </w:rPr>
              <w:t xml:space="preserve"> </w:t>
            </w:r>
            <w:r>
              <w:rPr>
                <w:rFonts w:hint="eastAsia"/>
                <w:i/>
                <w:color w:val="FF0000"/>
              </w:rPr>
              <w:t>公司应当采用数据列表方式，提供截至报告期末公司近</w:t>
            </w:r>
            <w:r>
              <w:rPr>
                <w:rFonts w:hint="eastAsia"/>
                <w:i/>
                <w:color w:val="FF0000"/>
              </w:rPr>
              <w:t>2</w:t>
            </w:r>
            <w:r>
              <w:rPr>
                <w:rFonts w:hint="eastAsia"/>
                <w:i/>
                <w:color w:val="FF0000"/>
              </w:rPr>
              <w:t>年的下列会计数据和财务指标，包括但不限于：息税折旧摊销前利润、投资活动产生的现金流量净额、筹资活动产生的现金流量净额、期末现金及现金等价物余额；流动比率、速动比率、资产负债率、</w:t>
            </w:r>
            <w:r>
              <w:rPr>
                <w:rFonts w:hint="eastAsia"/>
                <w:i/>
                <w:color w:val="FF0000"/>
              </w:rPr>
              <w:t>EBITDA</w:t>
            </w:r>
            <w:r>
              <w:rPr>
                <w:rFonts w:hint="eastAsia"/>
                <w:i/>
                <w:color w:val="FF0000"/>
              </w:rPr>
              <w:t>全部债务比（息税折旧摊销前利润</w:t>
            </w:r>
            <w:r>
              <w:rPr>
                <w:rFonts w:hint="eastAsia"/>
                <w:i/>
                <w:color w:val="FF0000"/>
              </w:rPr>
              <w:t>/</w:t>
            </w:r>
            <w:r>
              <w:rPr>
                <w:rFonts w:hint="eastAsia"/>
                <w:i/>
                <w:color w:val="FF0000"/>
              </w:rPr>
              <w:t>全部债务）、利息保障倍数</w:t>
            </w:r>
            <w:r>
              <w:rPr>
                <w:rFonts w:hint="eastAsia"/>
                <w:i/>
                <w:color w:val="FF0000"/>
              </w:rPr>
              <w:t>[</w:t>
            </w:r>
            <w:r>
              <w:rPr>
                <w:rFonts w:hint="eastAsia"/>
                <w:i/>
                <w:color w:val="FF0000"/>
              </w:rPr>
              <w:t>息税前利润</w:t>
            </w:r>
            <w:r>
              <w:rPr>
                <w:rFonts w:hint="eastAsia"/>
                <w:i/>
                <w:color w:val="FF0000"/>
              </w:rPr>
              <w:t>/</w:t>
            </w:r>
            <w:r>
              <w:rPr>
                <w:rFonts w:hint="eastAsia"/>
                <w:i/>
                <w:color w:val="FF0000"/>
              </w:rPr>
              <w:t>（计入财务费用的利息支出</w:t>
            </w:r>
            <w:r>
              <w:rPr>
                <w:rFonts w:hint="eastAsia"/>
                <w:i/>
                <w:color w:val="FF0000"/>
              </w:rPr>
              <w:t>+</w:t>
            </w:r>
            <w:r>
              <w:rPr>
                <w:rFonts w:hint="eastAsia"/>
                <w:i/>
                <w:color w:val="FF0000"/>
              </w:rPr>
              <w:t>资本化的利息支出）</w:t>
            </w:r>
            <w:r>
              <w:rPr>
                <w:rFonts w:hint="eastAsia"/>
                <w:i/>
                <w:color w:val="FF0000"/>
              </w:rPr>
              <w:t>]</w:t>
            </w:r>
            <w:r>
              <w:rPr>
                <w:rFonts w:hint="eastAsia"/>
                <w:i/>
                <w:color w:val="FF0000"/>
              </w:rPr>
              <w:t>、现金利息保障倍数</w:t>
            </w:r>
            <w:r>
              <w:rPr>
                <w:rFonts w:hint="eastAsia"/>
                <w:i/>
                <w:color w:val="FF0000"/>
              </w:rPr>
              <w:t>[(</w:t>
            </w:r>
            <w:r>
              <w:rPr>
                <w:rFonts w:hint="eastAsia"/>
                <w:i/>
                <w:color w:val="FF0000"/>
              </w:rPr>
              <w:t>经营活动产生的现金流量净额</w:t>
            </w:r>
            <w:r>
              <w:rPr>
                <w:rFonts w:hint="eastAsia"/>
                <w:i/>
                <w:color w:val="FF0000"/>
              </w:rPr>
              <w:t>+</w:t>
            </w:r>
            <w:r>
              <w:rPr>
                <w:rFonts w:hint="eastAsia"/>
                <w:i/>
                <w:color w:val="FF0000"/>
              </w:rPr>
              <w:t>现金利息支出</w:t>
            </w:r>
            <w:r>
              <w:rPr>
                <w:rFonts w:hint="eastAsia"/>
                <w:i/>
                <w:color w:val="FF0000"/>
              </w:rPr>
              <w:t>+</w:t>
            </w:r>
            <w:r>
              <w:rPr>
                <w:rFonts w:hint="eastAsia"/>
                <w:i/>
                <w:color w:val="FF0000"/>
              </w:rPr>
              <w:t>所得税付现）</w:t>
            </w:r>
            <w:r>
              <w:rPr>
                <w:rFonts w:hint="eastAsia"/>
                <w:i/>
                <w:color w:val="FF0000"/>
              </w:rPr>
              <w:t>/</w:t>
            </w:r>
            <w:r>
              <w:rPr>
                <w:rFonts w:hint="eastAsia"/>
                <w:i/>
                <w:color w:val="FF0000"/>
              </w:rPr>
              <w:t>现金利息支出</w:t>
            </w:r>
            <w:r>
              <w:rPr>
                <w:rFonts w:hint="eastAsia"/>
                <w:i/>
                <w:color w:val="FF0000"/>
              </w:rPr>
              <w:t>]</w:t>
            </w:r>
            <w:r>
              <w:rPr>
                <w:rFonts w:hint="eastAsia"/>
                <w:i/>
                <w:color w:val="FF0000"/>
              </w:rPr>
              <w:t>、</w:t>
            </w:r>
            <w:r>
              <w:rPr>
                <w:rFonts w:hint="eastAsia"/>
                <w:i/>
                <w:color w:val="FF0000"/>
              </w:rPr>
              <w:t>EBITDA</w:t>
            </w:r>
            <w:r>
              <w:rPr>
                <w:rFonts w:hint="eastAsia"/>
                <w:i/>
                <w:color w:val="FF0000"/>
              </w:rPr>
              <w:t>利息保障倍数</w:t>
            </w:r>
            <w:r>
              <w:rPr>
                <w:rFonts w:hint="eastAsia"/>
                <w:i/>
                <w:color w:val="FF0000"/>
              </w:rPr>
              <w:t>[</w:t>
            </w:r>
            <w:r>
              <w:rPr>
                <w:rFonts w:hint="eastAsia"/>
                <w:i/>
                <w:color w:val="FF0000"/>
              </w:rPr>
              <w:t>息税折旧摊销前利润</w:t>
            </w:r>
            <w:r>
              <w:rPr>
                <w:rFonts w:hint="eastAsia"/>
                <w:i/>
                <w:color w:val="FF0000"/>
              </w:rPr>
              <w:t>/</w:t>
            </w:r>
            <w:r>
              <w:rPr>
                <w:rFonts w:hint="eastAsia"/>
                <w:i/>
                <w:color w:val="FF0000"/>
              </w:rPr>
              <w:t>（计入财务费用的利息支出</w:t>
            </w:r>
            <w:r>
              <w:rPr>
                <w:rFonts w:hint="eastAsia"/>
                <w:i/>
                <w:color w:val="FF0000"/>
              </w:rPr>
              <w:t>+</w:t>
            </w:r>
            <w:r>
              <w:rPr>
                <w:rFonts w:hint="eastAsia"/>
                <w:i/>
                <w:color w:val="FF0000"/>
              </w:rPr>
              <w:t>资本化的利息支出）</w:t>
            </w:r>
            <w:r>
              <w:rPr>
                <w:rFonts w:hint="eastAsia"/>
                <w:i/>
                <w:color w:val="FF0000"/>
              </w:rPr>
              <w:t>]</w:t>
            </w:r>
            <w:r>
              <w:rPr>
                <w:rFonts w:hint="eastAsia"/>
                <w:i/>
                <w:color w:val="FF0000"/>
              </w:rPr>
              <w:t>、贷款偿还率（实际贷款偿还额</w:t>
            </w:r>
            <w:r>
              <w:rPr>
                <w:rFonts w:hint="eastAsia"/>
                <w:i/>
                <w:color w:val="FF0000"/>
              </w:rPr>
              <w:t>/</w:t>
            </w:r>
            <w:r>
              <w:rPr>
                <w:rFonts w:hint="eastAsia"/>
                <w:i/>
                <w:color w:val="FF0000"/>
              </w:rPr>
              <w:t>应偿还贷款额）、利息偿付率（实际支付利息</w:t>
            </w:r>
            <w:r>
              <w:rPr>
                <w:rFonts w:hint="eastAsia"/>
                <w:i/>
                <w:color w:val="FF0000"/>
              </w:rPr>
              <w:t>/</w:t>
            </w:r>
            <w:r>
              <w:rPr>
                <w:rFonts w:hint="eastAsia"/>
                <w:i/>
                <w:color w:val="FF0000"/>
              </w:rPr>
              <w:t>应付利息）。</w:t>
            </w:r>
          </w:p>
          <w:p w14:paraId="5A2D8CDF" w14:textId="77777777" w:rsidR="00593F5B" w:rsidRDefault="00593F5B" w:rsidP="00593F5B">
            <w:pPr>
              <w:ind w:right="420" w:firstLineChars="200" w:firstLine="420"/>
              <w:rPr>
                <w:i/>
                <w:color w:val="FF0000"/>
              </w:rPr>
            </w:pPr>
            <w:r>
              <w:rPr>
                <w:rFonts w:hint="eastAsia"/>
                <w:i/>
                <w:color w:val="FF0000"/>
              </w:rPr>
              <w:t>若上述会计数据和财务指标同比变动超过</w:t>
            </w:r>
            <w:r>
              <w:rPr>
                <w:rFonts w:hint="eastAsia"/>
                <w:i/>
                <w:color w:val="FF0000"/>
              </w:rPr>
              <w:t>30%</w:t>
            </w:r>
            <w:r>
              <w:rPr>
                <w:rFonts w:hint="eastAsia"/>
                <w:i/>
                <w:color w:val="FF0000"/>
              </w:rPr>
              <w:t>的，应披露产生变化的主要原因。</w:t>
            </w:r>
          </w:p>
          <w:p w14:paraId="20823BFA" w14:textId="77777777" w:rsidR="00593F5B" w:rsidRDefault="00593F5B" w:rsidP="00593F5B">
            <w:pPr>
              <w:ind w:right="420" w:firstLineChars="200" w:firstLine="420"/>
              <w:rPr>
                <w:i/>
                <w:color w:val="FF0000"/>
              </w:rPr>
            </w:pPr>
            <w:r>
              <w:rPr>
                <w:rFonts w:hint="eastAsia"/>
                <w:i/>
                <w:color w:val="FF0000"/>
              </w:rPr>
              <w:t>第十条</w:t>
            </w:r>
            <w:r>
              <w:rPr>
                <w:rFonts w:hint="eastAsia"/>
                <w:i/>
                <w:color w:val="FF0000"/>
              </w:rPr>
              <w:t xml:space="preserve"> </w:t>
            </w:r>
            <w:r>
              <w:rPr>
                <w:rFonts w:hint="eastAsia"/>
                <w:i/>
                <w:color w:val="FF0000"/>
              </w:rPr>
              <w:t>公司发行其他债券和债务融资工具的，应披露报告期内对其他债券和债务融资工具的付息兑付情况。</w:t>
            </w:r>
          </w:p>
          <w:p w14:paraId="3F43AE0D" w14:textId="77777777" w:rsidR="00593F5B" w:rsidRDefault="00593F5B" w:rsidP="00593F5B">
            <w:pPr>
              <w:ind w:right="420" w:firstLineChars="200" w:firstLine="420"/>
              <w:rPr>
                <w:i/>
                <w:color w:val="FF0000"/>
              </w:rPr>
            </w:pPr>
            <w:r>
              <w:rPr>
                <w:rFonts w:hint="eastAsia"/>
                <w:i/>
                <w:color w:val="FF0000"/>
              </w:rPr>
              <w:t>第十一条</w:t>
            </w:r>
            <w:r>
              <w:rPr>
                <w:rFonts w:hint="eastAsia"/>
                <w:i/>
                <w:color w:val="FF0000"/>
              </w:rPr>
              <w:t xml:space="preserve"> </w:t>
            </w:r>
            <w:r>
              <w:rPr>
                <w:rFonts w:hint="eastAsia"/>
                <w:i/>
                <w:color w:val="FF0000"/>
              </w:rPr>
              <w:t>公司应披露报告期内获得的银行授信情况、使用情况以及偿还银行贷款的情况（包括按时偿还、展期及减免情况等）。</w:t>
            </w:r>
          </w:p>
          <w:p w14:paraId="22790676" w14:textId="77777777" w:rsidR="00593F5B" w:rsidRDefault="00593F5B" w:rsidP="00593F5B">
            <w:pPr>
              <w:ind w:right="420" w:firstLineChars="200" w:firstLine="420"/>
              <w:rPr>
                <w:i/>
                <w:color w:val="FF0000"/>
              </w:rPr>
            </w:pPr>
            <w:r>
              <w:rPr>
                <w:rFonts w:hint="eastAsia"/>
                <w:i/>
                <w:color w:val="FF0000"/>
              </w:rPr>
              <w:t>第十二条</w:t>
            </w:r>
            <w:r>
              <w:rPr>
                <w:rFonts w:hint="eastAsia"/>
                <w:i/>
                <w:color w:val="FF0000"/>
              </w:rPr>
              <w:t xml:space="preserve"> </w:t>
            </w:r>
            <w:r>
              <w:rPr>
                <w:rFonts w:hint="eastAsia"/>
                <w:i/>
                <w:color w:val="FF0000"/>
              </w:rPr>
              <w:t>公司应披露报告期内执行公司债券募集说明书相关约定或承诺的情况，并分析相关情况对债券投资者利益的影响。</w:t>
            </w:r>
          </w:p>
          <w:p w14:paraId="17F99943" w14:textId="77777777" w:rsidR="00593F5B" w:rsidRDefault="00593F5B" w:rsidP="00593F5B">
            <w:pPr>
              <w:ind w:right="420" w:firstLineChars="200" w:firstLine="420"/>
              <w:rPr>
                <w:i/>
                <w:color w:val="FF0000"/>
              </w:rPr>
            </w:pPr>
            <w:r>
              <w:rPr>
                <w:rFonts w:hint="eastAsia"/>
                <w:i/>
                <w:color w:val="FF0000"/>
              </w:rPr>
              <w:t>第十三条</w:t>
            </w:r>
            <w:r>
              <w:rPr>
                <w:rFonts w:hint="eastAsia"/>
                <w:i/>
                <w:color w:val="FF0000"/>
              </w:rPr>
              <w:t xml:space="preserve"> </w:t>
            </w:r>
            <w:r>
              <w:rPr>
                <w:rFonts w:hint="eastAsia"/>
                <w:i/>
                <w:color w:val="FF0000"/>
              </w:rPr>
              <w:t>公司应当披露报告期内发生的《公司债券发行与交易管理办法》第四十五条列示的重大事项，说明该事项的最新进展以及对公司经营情况和偿债能力的影响。</w:t>
            </w:r>
          </w:p>
          <w:p w14:paraId="5D796240" w14:textId="77777777" w:rsidR="00593F5B" w:rsidRDefault="00593F5B" w:rsidP="00593F5B">
            <w:pPr>
              <w:ind w:right="420" w:firstLineChars="200" w:firstLine="420"/>
              <w:rPr>
                <w:i/>
                <w:color w:val="FF0000"/>
              </w:rPr>
            </w:pPr>
            <w:r>
              <w:rPr>
                <w:rFonts w:hint="eastAsia"/>
                <w:i/>
                <w:color w:val="FF0000"/>
              </w:rPr>
              <w:t>本条规定的相关重大事项，如已作为临时报告在指定网站披露且后续实施无变化的，仅需说明信息披露指定网站的相关查询索引及披露日期。</w:t>
            </w:r>
          </w:p>
          <w:p w14:paraId="51E89E43" w14:textId="14BB12F6" w:rsidR="00593F5B" w:rsidRDefault="00593F5B" w:rsidP="00593F5B">
            <w:pPr>
              <w:ind w:right="420" w:firstLineChars="200" w:firstLine="420"/>
              <w:rPr>
                <w:color w:val="000000" w:themeColor="text1"/>
              </w:rPr>
            </w:pPr>
            <w:r>
              <w:rPr>
                <w:rFonts w:hint="eastAsia"/>
                <w:i/>
                <w:color w:val="FF0000"/>
              </w:rPr>
              <w:t>第十四条</w:t>
            </w:r>
            <w:r>
              <w:rPr>
                <w:rFonts w:hint="eastAsia"/>
                <w:i/>
                <w:color w:val="FF0000"/>
              </w:rPr>
              <w:t xml:space="preserve"> </w:t>
            </w:r>
            <w:r>
              <w:rPr>
                <w:rFonts w:hint="eastAsia"/>
                <w:i/>
                <w:color w:val="FF0000"/>
              </w:rPr>
              <w:t>公司债券的保证人为法人或其他组织的，应披露保证人报告期财务报表（并注明是否经审计），包括资产负债表、利润表、现金流量表、所有者权益（股东权益）变动表和财务报表附注。</w:t>
            </w:r>
          </w:p>
        </w:tc>
      </w:tr>
    </w:tbl>
    <w:p w14:paraId="49695725" w14:textId="77777777" w:rsidR="001A341D" w:rsidRDefault="001A341D" w:rsidP="001A341D">
      <w:pPr>
        <w:tabs>
          <w:tab w:val="left" w:pos="5140"/>
        </w:tabs>
        <w:rPr>
          <w:rFonts w:asciiTheme="minorEastAsia" w:eastAsiaTheme="minorEastAsia" w:hAnsiTheme="minorEastAsia"/>
          <w:b/>
          <w:color w:val="000000" w:themeColor="text1"/>
          <w:szCs w:val="21"/>
        </w:rPr>
      </w:pPr>
    </w:p>
    <w:p w14:paraId="69410EE4" w14:textId="77777777" w:rsidR="001A341D" w:rsidRDefault="001A341D" w:rsidP="001A341D">
      <w:pPr>
        <w:tabs>
          <w:tab w:val="left" w:pos="5140"/>
        </w:tabs>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七</w:t>
      </w:r>
      <w:r>
        <w:rPr>
          <w:rFonts w:ascii="微软雅黑" w:eastAsia="微软雅黑" w:hAnsi="微软雅黑"/>
          <w:b/>
          <w:color w:val="000000" w:themeColor="text1"/>
          <w:sz w:val="22"/>
          <w:szCs w:val="44"/>
        </w:rPr>
        <w:t>、</w:t>
      </w:r>
      <w:r>
        <w:rPr>
          <w:rFonts w:ascii="微软雅黑" w:eastAsia="微软雅黑" w:hAnsi="微软雅黑" w:hint="eastAsia"/>
          <w:b/>
          <w:bCs/>
          <w:sz w:val="22"/>
          <w:lang w:val="zh-CN"/>
        </w:rPr>
        <w:t>存续至本期的可转换债券情况</w:t>
      </w:r>
    </w:p>
    <w:p w14:paraId="7FE5229B" w14:textId="77777777" w:rsidR="001A341D" w:rsidRDefault="001A341D" w:rsidP="001A341D">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146D9616" w14:textId="77777777" w:rsidR="001A341D" w:rsidRDefault="001A341D" w:rsidP="001A341D">
      <w:pPr>
        <w:rPr>
          <w:b/>
        </w:rPr>
      </w:pPr>
    </w:p>
    <w:p w14:paraId="4B23948C" w14:textId="77777777" w:rsidR="001A341D" w:rsidRDefault="001A341D" w:rsidP="001A341D">
      <w:pPr>
        <w:tabs>
          <w:tab w:val="left" w:pos="5140"/>
        </w:tabs>
        <w:outlineLvl w:val="2"/>
        <w:rPr>
          <w:rFonts w:asciiTheme="minorEastAsia" w:hAnsiTheme="minorEastAsia"/>
          <w:b/>
          <w:color w:val="000000" w:themeColor="text1"/>
          <w:szCs w:val="44"/>
        </w:rPr>
      </w:pPr>
      <w:r>
        <w:rPr>
          <w:rFonts w:asciiTheme="minorEastAsia" w:hAnsiTheme="minorEastAsia" w:hint="eastAsia"/>
          <w:b/>
          <w:color w:val="000000" w:themeColor="text1"/>
          <w:szCs w:val="44"/>
        </w:rPr>
        <w:t>（一）基本情况</w:t>
      </w:r>
    </w:p>
    <w:p w14:paraId="2F068E6F" w14:textId="77777777" w:rsidR="001A341D" w:rsidRDefault="001A341D" w:rsidP="001A341D">
      <w:pPr>
        <w:tabs>
          <w:tab w:val="left" w:pos="5140"/>
        </w:tabs>
        <w:jc w:val="right"/>
      </w:pPr>
      <w:r>
        <w:rPr>
          <w:rFonts w:hint="eastAsia"/>
        </w:rPr>
        <w:t>单位：元或</w:t>
      </w:r>
      <w:r>
        <w:t>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417"/>
        <w:gridCol w:w="1701"/>
        <w:gridCol w:w="1701"/>
        <w:gridCol w:w="1701"/>
        <w:gridCol w:w="1559"/>
      </w:tblGrid>
      <w:tr w:rsidR="001A341D" w14:paraId="17B666A1" w14:textId="77777777" w:rsidTr="00593F5B">
        <w:tc>
          <w:tcPr>
            <w:tcW w:w="1560" w:type="dxa"/>
            <w:shd w:val="pct10" w:color="auto" w:fill="auto"/>
            <w:vAlign w:val="center"/>
          </w:tcPr>
          <w:p w14:paraId="29930E6B" w14:textId="77777777" w:rsidR="001A341D" w:rsidRDefault="001A341D" w:rsidP="00593F5B">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证券代码</w:t>
            </w:r>
          </w:p>
        </w:tc>
        <w:tc>
          <w:tcPr>
            <w:tcW w:w="1417" w:type="dxa"/>
            <w:shd w:val="pct10" w:color="auto" w:fill="auto"/>
            <w:vAlign w:val="center"/>
          </w:tcPr>
          <w:p w14:paraId="099CED66" w14:textId="77777777" w:rsidR="001A341D" w:rsidRDefault="001A341D" w:rsidP="00593F5B">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证券简称</w:t>
            </w:r>
          </w:p>
        </w:tc>
        <w:tc>
          <w:tcPr>
            <w:tcW w:w="1701" w:type="dxa"/>
            <w:shd w:val="pct10" w:color="auto" w:fill="auto"/>
            <w:vAlign w:val="center"/>
          </w:tcPr>
          <w:p w14:paraId="644C2351" w14:textId="77777777" w:rsidR="001A341D" w:rsidRDefault="001A341D" w:rsidP="00593F5B">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期初数量</w:t>
            </w:r>
          </w:p>
        </w:tc>
        <w:tc>
          <w:tcPr>
            <w:tcW w:w="1701" w:type="dxa"/>
            <w:shd w:val="pct10" w:color="auto" w:fill="auto"/>
            <w:vAlign w:val="center"/>
          </w:tcPr>
          <w:p w14:paraId="57F3BC48" w14:textId="77777777" w:rsidR="001A341D" w:rsidRDefault="001A341D" w:rsidP="00593F5B">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期末数量</w:t>
            </w:r>
          </w:p>
        </w:tc>
        <w:tc>
          <w:tcPr>
            <w:tcW w:w="1701" w:type="dxa"/>
            <w:shd w:val="pct10" w:color="auto" w:fill="auto"/>
            <w:vAlign w:val="center"/>
          </w:tcPr>
          <w:p w14:paraId="3C8AF88A" w14:textId="77777777" w:rsidR="001A341D" w:rsidRDefault="001A341D" w:rsidP="00593F5B">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期限</w:t>
            </w:r>
          </w:p>
        </w:tc>
        <w:tc>
          <w:tcPr>
            <w:tcW w:w="1559" w:type="dxa"/>
            <w:shd w:val="pct10" w:color="auto" w:fill="auto"/>
            <w:vAlign w:val="center"/>
          </w:tcPr>
          <w:p w14:paraId="3A6D8C91" w14:textId="77777777" w:rsidR="001A341D" w:rsidRDefault="001A341D" w:rsidP="00593F5B">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转股</w:t>
            </w:r>
            <w:r>
              <w:rPr>
                <w:rFonts w:asciiTheme="minorEastAsia" w:hAnsiTheme="minorEastAsia"/>
                <w:b/>
                <w:color w:val="000000" w:themeColor="text1"/>
                <w:sz w:val="22"/>
              </w:rPr>
              <w:t>价格</w:t>
            </w:r>
          </w:p>
        </w:tc>
      </w:tr>
      <w:tr w:rsidR="001A341D" w14:paraId="4A8AFA75" w14:textId="77777777" w:rsidTr="00593F5B">
        <w:tc>
          <w:tcPr>
            <w:tcW w:w="1560" w:type="dxa"/>
          </w:tcPr>
          <w:p w14:paraId="4B8BDAB2" w14:textId="77777777" w:rsidR="001A341D" w:rsidRDefault="001A341D" w:rsidP="00593F5B">
            <w:pPr>
              <w:tabs>
                <w:tab w:val="left" w:pos="5140"/>
              </w:tabs>
              <w:rPr>
                <w:rFonts w:asciiTheme="minorEastAsia" w:hAnsiTheme="minorEastAsia"/>
                <w:color w:val="000000" w:themeColor="text1"/>
                <w:sz w:val="22"/>
              </w:rPr>
            </w:pPr>
          </w:p>
        </w:tc>
        <w:tc>
          <w:tcPr>
            <w:tcW w:w="1417" w:type="dxa"/>
          </w:tcPr>
          <w:p w14:paraId="4F51BEF2" w14:textId="77777777" w:rsidR="001A341D" w:rsidRDefault="001A341D" w:rsidP="00593F5B">
            <w:pPr>
              <w:tabs>
                <w:tab w:val="left" w:pos="5140"/>
              </w:tabs>
              <w:rPr>
                <w:rFonts w:asciiTheme="minorEastAsia" w:hAnsiTheme="minorEastAsia"/>
                <w:color w:val="000000" w:themeColor="text1"/>
                <w:sz w:val="22"/>
              </w:rPr>
            </w:pPr>
          </w:p>
        </w:tc>
        <w:tc>
          <w:tcPr>
            <w:tcW w:w="1701" w:type="dxa"/>
          </w:tcPr>
          <w:p w14:paraId="0E17336B" w14:textId="77777777" w:rsidR="001A341D" w:rsidRDefault="001A341D" w:rsidP="00593F5B">
            <w:pPr>
              <w:tabs>
                <w:tab w:val="left" w:pos="5140"/>
              </w:tabs>
              <w:rPr>
                <w:rFonts w:asciiTheme="minorEastAsia" w:hAnsiTheme="minorEastAsia"/>
                <w:color w:val="000000" w:themeColor="text1"/>
                <w:sz w:val="22"/>
              </w:rPr>
            </w:pPr>
          </w:p>
        </w:tc>
        <w:tc>
          <w:tcPr>
            <w:tcW w:w="1701" w:type="dxa"/>
          </w:tcPr>
          <w:p w14:paraId="2B1C39C2" w14:textId="77777777" w:rsidR="001A341D" w:rsidRDefault="001A341D" w:rsidP="00593F5B">
            <w:pPr>
              <w:tabs>
                <w:tab w:val="left" w:pos="5140"/>
              </w:tabs>
              <w:rPr>
                <w:rFonts w:asciiTheme="minorEastAsia" w:hAnsiTheme="minorEastAsia"/>
                <w:color w:val="000000" w:themeColor="text1"/>
                <w:sz w:val="22"/>
              </w:rPr>
            </w:pPr>
          </w:p>
        </w:tc>
        <w:tc>
          <w:tcPr>
            <w:tcW w:w="1701" w:type="dxa"/>
          </w:tcPr>
          <w:p w14:paraId="74E08F8E" w14:textId="77777777" w:rsidR="001A341D" w:rsidRDefault="001A341D" w:rsidP="00593F5B">
            <w:pPr>
              <w:tabs>
                <w:tab w:val="left" w:pos="5140"/>
              </w:tabs>
              <w:rPr>
                <w:rFonts w:asciiTheme="minorEastAsia" w:hAnsiTheme="minorEastAsia"/>
                <w:color w:val="000000" w:themeColor="text1"/>
                <w:sz w:val="22"/>
              </w:rPr>
            </w:pPr>
          </w:p>
        </w:tc>
        <w:tc>
          <w:tcPr>
            <w:tcW w:w="1559" w:type="dxa"/>
          </w:tcPr>
          <w:p w14:paraId="65F030BF" w14:textId="77777777" w:rsidR="001A341D" w:rsidRDefault="001A341D" w:rsidP="00593F5B">
            <w:pPr>
              <w:tabs>
                <w:tab w:val="left" w:pos="5140"/>
              </w:tabs>
              <w:rPr>
                <w:rFonts w:asciiTheme="minorEastAsia" w:hAnsiTheme="minorEastAsia"/>
                <w:color w:val="000000" w:themeColor="text1"/>
                <w:sz w:val="22"/>
              </w:rPr>
            </w:pPr>
          </w:p>
        </w:tc>
      </w:tr>
      <w:tr w:rsidR="001A341D" w14:paraId="2C63917B" w14:textId="77777777" w:rsidTr="00593F5B">
        <w:tc>
          <w:tcPr>
            <w:tcW w:w="1560" w:type="dxa"/>
          </w:tcPr>
          <w:p w14:paraId="50B749FF" w14:textId="77777777" w:rsidR="001A341D" w:rsidRDefault="001A341D" w:rsidP="00593F5B">
            <w:pPr>
              <w:tabs>
                <w:tab w:val="left" w:pos="5140"/>
              </w:tabs>
              <w:rPr>
                <w:rFonts w:asciiTheme="minorEastAsia" w:hAnsiTheme="minorEastAsia"/>
                <w:color w:val="000000" w:themeColor="text1"/>
                <w:sz w:val="22"/>
              </w:rPr>
            </w:pPr>
          </w:p>
        </w:tc>
        <w:tc>
          <w:tcPr>
            <w:tcW w:w="1417" w:type="dxa"/>
          </w:tcPr>
          <w:p w14:paraId="229EA044" w14:textId="77777777" w:rsidR="001A341D" w:rsidRDefault="001A341D" w:rsidP="00593F5B">
            <w:pPr>
              <w:tabs>
                <w:tab w:val="left" w:pos="5140"/>
              </w:tabs>
              <w:rPr>
                <w:rFonts w:asciiTheme="minorEastAsia" w:hAnsiTheme="minorEastAsia"/>
                <w:color w:val="000000" w:themeColor="text1"/>
                <w:sz w:val="22"/>
              </w:rPr>
            </w:pPr>
          </w:p>
        </w:tc>
        <w:tc>
          <w:tcPr>
            <w:tcW w:w="1701" w:type="dxa"/>
          </w:tcPr>
          <w:p w14:paraId="3A77285F" w14:textId="77777777" w:rsidR="001A341D" w:rsidRDefault="001A341D" w:rsidP="00593F5B">
            <w:pPr>
              <w:tabs>
                <w:tab w:val="left" w:pos="5140"/>
              </w:tabs>
              <w:rPr>
                <w:rFonts w:asciiTheme="minorEastAsia" w:hAnsiTheme="minorEastAsia"/>
                <w:color w:val="000000" w:themeColor="text1"/>
                <w:sz w:val="22"/>
              </w:rPr>
            </w:pPr>
          </w:p>
        </w:tc>
        <w:tc>
          <w:tcPr>
            <w:tcW w:w="1701" w:type="dxa"/>
          </w:tcPr>
          <w:p w14:paraId="08548BEC" w14:textId="77777777" w:rsidR="001A341D" w:rsidRDefault="001A341D" w:rsidP="00593F5B">
            <w:pPr>
              <w:tabs>
                <w:tab w:val="left" w:pos="5140"/>
              </w:tabs>
              <w:rPr>
                <w:rFonts w:asciiTheme="minorEastAsia" w:hAnsiTheme="minorEastAsia"/>
                <w:color w:val="000000" w:themeColor="text1"/>
                <w:sz w:val="22"/>
              </w:rPr>
            </w:pPr>
          </w:p>
        </w:tc>
        <w:tc>
          <w:tcPr>
            <w:tcW w:w="1701" w:type="dxa"/>
          </w:tcPr>
          <w:p w14:paraId="2E88942F" w14:textId="77777777" w:rsidR="001A341D" w:rsidRDefault="001A341D" w:rsidP="00593F5B">
            <w:pPr>
              <w:tabs>
                <w:tab w:val="left" w:pos="5140"/>
              </w:tabs>
              <w:rPr>
                <w:rFonts w:asciiTheme="minorEastAsia" w:hAnsiTheme="minorEastAsia"/>
                <w:color w:val="000000" w:themeColor="text1"/>
                <w:sz w:val="22"/>
              </w:rPr>
            </w:pPr>
          </w:p>
        </w:tc>
        <w:tc>
          <w:tcPr>
            <w:tcW w:w="1559" w:type="dxa"/>
          </w:tcPr>
          <w:p w14:paraId="48A9926F" w14:textId="77777777" w:rsidR="001A341D" w:rsidRDefault="001A341D" w:rsidP="00593F5B">
            <w:pPr>
              <w:tabs>
                <w:tab w:val="left" w:pos="5140"/>
              </w:tabs>
              <w:rPr>
                <w:rFonts w:asciiTheme="minorEastAsia" w:hAnsiTheme="minorEastAsia"/>
                <w:color w:val="000000" w:themeColor="text1"/>
                <w:sz w:val="22"/>
              </w:rPr>
            </w:pPr>
          </w:p>
        </w:tc>
      </w:tr>
      <w:tr w:rsidR="001A341D" w14:paraId="2C8ABC62" w14:textId="77777777" w:rsidTr="00593F5B">
        <w:tc>
          <w:tcPr>
            <w:tcW w:w="1560" w:type="dxa"/>
          </w:tcPr>
          <w:p w14:paraId="02D0D768" w14:textId="77777777" w:rsidR="001A341D" w:rsidRDefault="001A341D" w:rsidP="00593F5B">
            <w:pPr>
              <w:tabs>
                <w:tab w:val="left" w:pos="5140"/>
              </w:tabs>
              <w:rPr>
                <w:rFonts w:asciiTheme="minorEastAsia" w:hAnsiTheme="minorEastAsia"/>
                <w:color w:val="000000" w:themeColor="text1"/>
                <w:sz w:val="22"/>
              </w:rPr>
            </w:pPr>
            <w:r>
              <w:rPr>
                <w:rFonts w:asciiTheme="minorEastAsia" w:hAnsiTheme="minorEastAsia" w:hint="eastAsia"/>
                <w:color w:val="000000" w:themeColor="text1"/>
                <w:sz w:val="22"/>
              </w:rPr>
              <w:t>（自动添行</w:t>
            </w:r>
            <w:r>
              <w:rPr>
                <w:rFonts w:asciiTheme="minorEastAsia" w:hAnsiTheme="minorEastAsia"/>
                <w:color w:val="000000" w:themeColor="text1"/>
                <w:sz w:val="22"/>
              </w:rPr>
              <w:t>）</w:t>
            </w:r>
          </w:p>
        </w:tc>
        <w:tc>
          <w:tcPr>
            <w:tcW w:w="1417" w:type="dxa"/>
          </w:tcPr>
          <w:p w14:paraId="20E45B58" w14:textId="77777777" w:rsidR="001A341D" w:rsidRDefault="001A341D" w:rsidP="00593F5B">
            <w:pPr>
              <w:tabs>
                <w:tab w:val="left" w:pos="5140"/>
              </w:tabs>
              <w:rPr>
                <w:rFonts w:asciiTheme="minorEastAsia" w:hAnsiTheme="minorEastAsia"/>
                <w:color w:val="000000" w:themeColor="text1"/>
                <w:sz w:val="22"/>
              </w:rPr>
            </w:pPr>
          </w:p>
        </w:tc>
        <w:tc>
          <w:tcPr>
            <w:tcW w:w="1701" w:type="dxa"/>
          </w:tcPr>
          <w:p w14:paraId="7390F90A" w14:textId="77777777" w:rsidR="001A341D" w:rsidRDefault="001A341D" w:rsidP="00593F5B">
            <w:pPr>
              <w:tabs>
                <w:tab w:val="left" w:pos="5140"/>
              </w:tabs>
              <w:rPr>
                <w:rFonts w:asciiTheme="minorEastAsia" w:hAnsiTheme="minorEastAsia"/>
                <w:color w:val="000000" w:themeColor="text1"/>
                <w:sz w:val="22"/>
              </w:rPr>
            </w:pPr>
          </w:p>
        </w:tc>
        <w:tc>
          <w:tcPr>
            <w:tcW w:w="1701" w:type="dxa"/>
          </w:tcPr>
          <w:p w14:paraId="1BAEDCB6" w14:textId="77777777" w:rsidR="001A341D" w:rsidRDefault="001A341D" w:rsidP="00593F5B">
            <w:pPr>
              <w:tabs>
                <w:tab w:val="left" w:pos="5140"/>
              </w:tabs>
              <w:rPr>
                <w:rFonts w:asciiTheme="minorEastAsia" w:hAnsiTheme="minorEastAsia"/>
                <w:color w:val="000000" w:themeColor="text1"/>
                <w:sz w:val="22"/>
              </w:rPr>
            </w:pPr>
          </w:p>
        </w:tc>
        <w:tc>
          <w:tcPr>
            <w:tcW w:w="1701" w:type="dxa"/>
          </w:tcPr>
          <w:p w14:paraId="1E55F122" w14:textId="77777777" w:rsidR="001A341D" w:rsidRDefault="001A341D" w:rsidP="00593F5B">
            <w:pPr>
              <w:tabs>
                <w:tab w:val="left" w:pos="5140"/>
              </w:tabs>
              <w:rPr>
                <w:rFonts w:asciiTheme="minorEastAsia" w:hAnsiTheme="minorEastAsia"/>
                <w:color w:val="000000" w:themeColor="text1"/>
                <w:sz w:val="22"/>
              </w:rPr>
            </w:pPr>
          </w:p>
        </w:tc>
        <w:tc>
          <w:tcPr>
            <w:tcW w:w="1559" w:type="dxa"/>
          </w:tcPr>
          <w:p w14:paraId="621075F9" w14:textId="77777777" w:rsidR="001A341D" w:rsidRDefault="001A341D" w:rsidP="00593F5B">
            <w:pPr>
              <w:tabs>
                <w:tab w:val="left" w:pos="5140"/>
              </w:tabs>
              <w:rPr>
                <w:rFonts w:asciiTheme="minorEastAsia" w:hAnsiTheme="minorEastAsia"/>
                <w:color w:val="000000" w:themeColor="text1"/>
                <w:sz w:val="22"/>
              </w:rPr>
            </w:pPr>
          </w:p>
        </w:tc>
      </w:tr>
    </w:tbl>
    <w:p w14:paraId="6169B6CB" w14:textId="77777777" w:rsidR="001A341D" w:rsidRDefault="001A341D" w:rsidP="001A341D">
      <w:pPr>
        <w:ind w:right="420"/>
        <w:rPr>
          <w:rFonts w:asciiTheme="minorEastAsia" w:hAnsiTheme="minorEastAsia"/>
          <w:b/>
          <w:color w:val="000000" w:themeColor="text1"/>
          <w:szCs w:val="21"/>
        </w:rPr>
      </w:pPr>
      <w:r>
        <w:rPr>
          <w:rFonts w:asciiTheme="minorEastAsia" w:hAnsiTheme="minorEastAsia" w:hint="eastAsia"/>
          <w:b/>
          <w:color w:val="000000" w:themeColor="text1"/>
          <w:szCs w:val="21"/>
        </w:rPr>
        <w:t>转股价格的历次调整或者修正情况：</w:t>
      </w:r>
    </w:p>
    <w:tbl>
      <w:tblPr>
        <w:tblW w:w="9638" w:type="dxa"/>
        <w:tblInd w:w="-572" w:type="dxa"/>
        <w:tblLook w:val="04A0" w:firstRow="1" w:lastRow="0" w:firstColumn="1" w:lastColumn="0" w:noHBand="0" w:noVBand="1"/>
      </w:tblPr>
      <w:tblGrid>
        <w:gridCol w:w="9638"/>
      </w:tblGrid>
      <w:tr w:rsidR="001A341D" w14:paraId="5F358BE0" w14:textId="77777777" w:rsidTr="00593F5B">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F96769E" w14:textId="77777777" w:rsidR="001A341D" w:rsidRDefault="001A341D" w:rsidP="00593F5B">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如</w:t>
            </w:r>
            <w:r>
              <w:rPr>
                <w:rFonts w:asciiTheme="minorEastAsia" w:hAnsiTheme="minorEastAsia" w:hint="eastAsia"/>
                <w:i/>
                <w:color w:val="FF0000"/>
                <w:szCs w:val="44"/>
              </w:rPr>
              <w:t>存在</w:t>
            </w:r>
            <w:r>
              <w:rPr>
                <w:rFonts w:asciiTheme="minorEastAsia" w:hAnsiTheme="minorEastAsia"/>
                <w:i/>
                <w:color w:val="FF0000"/>
                <w:szCs w:val="44"/>
              </w:rPr>
              <w:t>转</w:t>
            </w:r>
            <w:r>
              <w:rPr>
                <w:rFonts w:asciiTheme="minorEastAsia" w:hAnsiTheme="minorEastAsia" w:hint="eastAsia"/>
                <w:i/>
                <w:color w:val="FF0000"/>
                <w:szCs w:val="44"/>
              </w:rPr>
              <w:t>股</w:t>
            </w:r>
            <w:r>
              <w:rPr>
                <w:rFonts w:asciiTheme="minorEastAsia" w:hAnsiTheme="minorEastAsia"/>
                <w:i/>
                <w:color w:val="FF0000"/>
                <w:szCs w:val="44"/>
              </w:rPr>
              <w:t>价格的</w:t>
            </w:r>
            <w:r>
              <w:rPr>
                <w:rFonts w:asciiTheme="minorEastAsia" w:hAnsiTheme="minorEastAsia" w:hint="eastAsia"/>
                <w:i/>
                <w:color w:val="FF0000"/>
                <w:szCs w:val="44"/>
              </w:rPr>
              <w:t>调整</w:t>
            </w:r>
            <w:r>
              <w:rPr>
                <w:rFonts w:asciiTheme="minorEastAsia" w:hAnsiTheme="minorEastAsia"/>
                <w:i/>
                <w:color w:val="FF0000"/>
                <w:szCs w:val="44"/>
              </w:rPr>
              <w:t>或者修正的，请披露</w:t>
            </w:r>
            <w:r>
              <w:rPr>
                <w:rFonts w:asciiTheme="minorEastAsia" w:hAnsiTheme="minorEastAsia" w:hint="eastAsia"/>
                <w:i/>
                <w:color w:val="FF0000"/>
                <w:szCs w:val="44"/>
              </w:rPr>
              <w:t>历次调整或者修正情况，</w:t>
            </w:r>
            <w:r>
              <w:rPr>
                <w:rFonts w:asciiTheme="minorEastAsia" w:hAnsiTheme="minorEastAsia"/>
                <w:i/>
                <w:color w:val="FF0000"/>
                <w:szCs w:val="44"/>
              </w:rPr>
              <w:t>如</w:t>
            </w:r>
            <w:r>
              <w:rPr>
                <w:rFonts w:asciiTheme="minorEastAsia" w:hAnsiTheme="minorEastAsia" w:hint="eastAsia"/>
                <w:i/>
                <w:color w:val="FF0000"/>
                <w:szCs w:val="44"/>
              </w:rPr>
              <w:t>不存在</w:t>
            </w:r>
            <w:r>
              <w:rPr>
                <w:rFonts w:asciiTheme="minorEastAsia" w:hAnsiTheme="minorEastAsia"/>
                <w:i/>
                <w:color w:val="FF0000"/>
                <w:szCs w:val="44"/>
              </w:rPr>
              <w:t>请填无</w:t>
            </w:r>
            <w:r>
              <w:rPr>
                <w:rFonts w:asciiTheme="minorEastAsia" w:hAnsiTheme="minorEastAsia" w:hint="eastAsia"/>
                <w:i/>
                <w:color w:val="FF0000"/>
                <w:szCs w:val="44"/>
              </w:rPr>
              <w:t>。</w:t>
            </w:r>
          </w:p>
          <w:p w14:paraId="3A516251" w14:textId="77777777" w:rsidR="001A341D" w:rsidRDefault="001A341D" w:rsidP="00593F5B">
            <w:pPr>
              <w:tabs>
                <w:tab w:val="left" w:pos="5140"/>
              </w:tabs>
              <w:rPr>
                <w:rFonts w:asciiTheme="minorEastAsia" w:hAnsiTheme="minorEastAsia"/>
                <w:color w:val="000000" w:themeColor="text1"/>
                <w:szCs w:val="44"/>
              </w:rPr>
            </w:pPr>
          </w:p>
        </w:tc>
      </w:tr>
    </w:tbl>
    <w:p w14:paraId="2443F109" w14:textId="77777777" w:rsidR="001A341D" w:rsidRDefault="001A341D" w:rsidP="001A341D">
      <w:pPr>
        <w:tabs>
          <w:tab w:val="left" w:pos="5140"/>
        </w:tabs>
        <w:outlineLvl w:val="2"/>
        <w:rPr>
          <w:rFonts w:asciiTheme="minorEastAsia" w:hAnsiTheme="minorEastAsia"/>
          <w:b/>
          <w:color w:val="000000" w:themeColor="text1"/>
          <w:szCs w:val="44"/>
        </w:rPr>
      </w:pPr>
      <w:r>
        <w:rPr>
          <w:rFonts w:asciiTheme="minorEastAsia" w:hAnsiTheme="minorEastAsia" w:hint="eastAsia"/>
          <w:b/>
          <w:color w:val="000000" w:themeColor="text1"/>
          <w:szCs w:val="44"/>
        </w:rPr>
        <w:t xml:space="preserve">（二）前十名可转换债券持有人 </w:t>
      </w:r>
    </w:p>
    <w:p w14:paraId="5D82A5E2" w14:textId="77777777" w:rsidR="001A341D" w:rsidRDefault="001A341D" w:rsidP="001A341D">
      <w:pPr>
        <w:rPr>
          <w:i/>
        </w:rPr>
      </w:pPr>
      <w:r>
        <w:rPr>
          <w:rFonts w:hint="eastAsia"/>
          <w:i/>
          <w:color w:val="FF0000"/>
        </w:rPr>
        <w:t>注：不同批次分别列示，整张表格可复制自行添加。</w:t>
      </w:r>
      <w:r>
        <w:rPr>
          <w:i/>
          <w:color w:val="FF0000"/>
        </w:rPr>
        <w:t xml:space="preserve">  </w:t>
      </w:r>
      <w:r>
        <w:rPr>
          <w:i/>
        </w:rPr>
        <w:t xml:space="preserve">   </w:t>
      </w:r>
      <w:r>
        <w:rPr>
          <w:rFonts w:asciiTheme="minorEastAsia" w:hAnsiTheme="minorEastAsia" w:hint="eastAsia"/>
          <w:b/>
          <w:color w:val="000000" w:themeColor="text1"/>
          <w:szCs w:val="44"/>
        </w:rPr>
        <w:t xml:space="preserve">  </w:t>
      </w:r>
    </w:p>
    <w:p w14:paraId="7822B11B" w14:textId="77777777" w:rsidR="001A341D" w:rsidRDefault="001A341D" w:rsidP="001A341D">
      <w:pPr>
        <w:tabs>
          <w:tab w:val="left" w:pos="5140"/>
        </w:tabs>
        <w:jc w:val="right"/>
      </w:pPr>
      <w:r>
        <w:rPr>
          <w:rFonts w:hint="eastAsia"/>
        </w:rPr>
        <w:t>单位：股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660"/>
        <w:gridCol w:w="616"/>
        <w:gridCol w:w="2361"/>
        <w:gridCol w:w="3119"/>
        <w:gridCol w:w="2883"/>
      </w:tblGrid>
      <w:tr w:rsidR="001A341D" w14:paraId="652DE4DD" w14:textId="77777777" w:rsidTr="00593F5B">
        <w:tc>
          <w:tcPr>
            <w:tcW w:w="1276" w:type="dxa"/>
            <w:gridSpan w:val="2"/>
            <w:tcBorders>
              <w:bottom w:val="single" w:sz="4" w:space="0" w:color="5B9BD5" w:themeColor="accent1"/>
            </w:tcBorders>
            <w:shd w:val="pct10" w:color="auto" w:fill="auto"/>
            <w:vAlign w:val="center"/>
          </w:tcPr>
          <w:p w14:paraId="65F14920" w14:textId="77777777" w:rsidR="001A341D" w:rsidRDefault="001A341D" w:rsidP="00593F5B">
            <w:pPr>
              <w:jc w:val="center"/>
              <w:rPr>
                <w:b/>
                <w:color w:val="000000" w:themeColor="text1"/>
                <w:sz w:val="22"/>
              </w:rPr>
            </w:pPr>
            <w:r>
              <w:rPr>
                <w:rFonts w:hint="eastAsia"/>
                <w:b/>
                <w:color w:val="000000" w:themeColor="text1"/>
                <w:sz w:val="22"/>
              </w:rPr>
              <w:t>证券代码</w:t>
            </w:r>
          </w:p>
        </w:tc>
        <w:tc>
          <w:tcPr>
            <w:tcW w:w="2361" w:type="dxa"/>
            <w:tcBorders>
              <w:bottom w:val="single" w:sz="4" w:space="0" w:color="5B9BD5" w:themeColor="accent1"/>
            </w:tcBorders>
            <w:shd w:val="pct10" w:color="auto" w:fill="auto"/>
            <w:vAlign w:val="center"/>
          </w:tcPr>
          <w:p w14:paraId="748F3540" w14:textId="77777777" w:rsidR="001A341D" w:rsidRDefault="001A341D" w:rsidP="00593F5B">
            <w:pPr>
              <w:jc w:val="center"/>
              <w:rPr>
                <w:b/>
                <w:color w:val="000000" w:themeColor="text1"/>
                <w:sz w:val="22"/>
              </w:rPr>
            </w:pPr>
          </w:p>
        </w:tc>
        <w:tc>
          <w:tcPr>
            <w:tcW w:w="3119" w:type="dxa"/>
            <w:tcBorders>
              <w:bottom w:val="single" w:sz="4" w:space="0" w:color="5B9BD5" w:themeColor="accent1"/>
            </w:tcBorders>
            <w:shd w:val="pct10" w:color="auto" w:fill="auto"/>
            <w:vAlign w:val="center"/>
          </w:tcPr>
          <w:p w14:paraId="34FAD648" w14:textId="77777777" w:rsidR="001A341D" w:rsidRDefault="001A341D" w:rsidP="00593F5B">
            <w:pPr>
              <w:jc w:val="center"/>
              <w:rPr>
                <w:b/>
                <w:color w:val="000000" w:themeColor="text1"/>
                <w:sz w:val="22"/>
              </w:rPr>
            </w:pPr>
            <w:r>
              <w:rPr>
                <w:rFonts w:hint="eastAsia"/>
                <w:b/>
                <w:color w:val="000000" w:themeColor="text1"/>
                <w:sz w:val="22"/>
              </w:rPr>
              <w:t>证券</w:t>
            </w:r>
            <w:r>
              <w:rPr>
                <w:b/>
                <w:color w:val="000000" w:themeColor="text1"/>
                <w:sz w:val="22"/>
              </w:rPr>
              <w:t>简称</w:t>
            </w:r>
          </w:p>
        </w:tc>
        <w:tc>
          <w:tcPr>
            <w:tcW w:w="2883" w:type="dxa"/>
            <w:tcBorders>
              <w:bottom w:val="single" w:sz="4" w:space="0" w:color="5B9BD5" w:themeColor="accent1"/>
            </w:tcBorders>
            <w:shd w:val="pct10" w:color="auto" w:fill="auto"/>
            <w:vAlign w:val="center"/>
          </w:tcPr>
          <w:p w14:paraId="15FB4FB7" w14:textId="77777777" w:rsidR="001A341D" w:rsidRDefault="001A341D" w:rsidP="00593F5B">
            <w:pPr>
              <w:jc w:val="center"/>
              <w:rPr>
                <w:b/>
                <w:color w:val="000000" w:themeColor="text1"/>
                <w:sz w:val="22"/>
              </w:rPr>
            </w:pPr>
          </w:p>
        </w:tc>
      </w:tr>
      <w:tr w:rsidR="001A341D" w14:paraId="5EB2A475" w14:textId="77777777" w:rsidTr="00593F5B">
        <w:trPr>
          <w:trHeight w:val="363"/>
        </w:trPr>
        <w:tc>
          <w:tcPr>
            <w:tcW w:w="660" w:type="dxa"/>
            <w:shd w:val="pct10" w:color="auto" w:fill="auto"/>
            <w:vAlign w:val="center"/>
          </w:tcPr>
          <w:p w14:paraId="2CB1D3C5" w14:textId="77777777" w:rsidR="001A341D" w:rsidRDefault="001A341D" w:rsidP="00593F5B">
            <w:pPr>
              <w:jc w:val="center"/>
              <w:rPr>
                <w:rFonts w:asciiTheme="minorEastAsia" w:hAnsiTheme="minorEastAsia"/>
                <w:b/>
                <w:color w:val="000000" w:themeColor="text1"/>
                <w:sz w:val="22"/>
              </w:rPr>
            </w:pPr>
            <w:r>
              <w:rPr>
                <w:rFonts w:asciiTheme="minorEastAsia" w:hAnsiTheme="minorEastAsia" w:hint="eastAsia"/>
                <w:b/>
                <w:color w:val="000000" w:themeColor="text1"/>
                <w:sz w:val="22"/>
              </w:rPr>
              <w:t>序号</w:t>
            </w:r>
          </w:p>
        </w:tc>
        <w:tc>
          <w:tcPr>
            <w:tcW w:w="2977" w:type="dxa"/>
            <w:gridSpan w:val="2"/>
            <w:shd w:val="pct10" w:color="auto" w:fill="auto"/>
            <w:vAlign w:val="center"/>
          </w:tcPr>
          <w:p w14:paraId="3D15EC1B" w14:textId="77777777" w:rsidR="001A341D" w:rsidRDefault="001A341D" w:rsidP="00593F5B">
            <w:pPr>
              <w:jc w:val="center"/>
              <w:rPr>
                <w:rFonts w:asciiTheme="minorEastAsia" w:hAnsiTheme="minorEastAsia"/>
                <w:b/>
                <w:color w:val="000000" w:themeColor="text1"/>
                <w:sz w:val="22"/>
              </w:rPr>
            </w:pPr>
            <w:r>
              <w:rPr>
                <w:rFonts w:asciiTheme="minorEastAsia" w:hAnsiTheme="minorEastAsia" w:hint="eastAsia"/>
                <w:b/>
                <w:color w:val="000000" w:themeColor="text1"/>
                <w:sz w:val="22"/>
              </w:rPr>
              <w:t>持有人</w:t>
            </w:r>
            <w:r>
              <w:rPr>
                <w:rFonts w:asciiTheme="minorEastAsia" w:hAnsiTheme="minorEastAsia"/>
                <w:b/>
                <w:color w:val="000000" w:themeColor="text1"/>
                <w:sz w:val="22"/>
              </w:rPr>
              <w:t>名称</w:t>
            </w:r>
          </w:p>
        </w:tc>
        <w:tc>
          <w:tcPr>
            <w:tcW w:w="3119" w:type="dxa"/>
            <w:shd w:val="pct10" w:color="auto" w:fill="auto"/>
            <w:vAlign w:val="center"/>
          </w:tcPr>
          <w:p w14:paraId="0D0FA2DA" w14:textId="77777777" w:rsidR="001A341D" w:rsidRDefault="001A341D" w:rsidP="00593F5B">
            <w:pPr>
              <w:jc w:val="center"/>
              <w:rPr>
                <w:rFonts w:asciiTheme="minorEastAsia" w:hAnsiTheme="minorEastAsia"/>
                <w:b/>
                <w:color w:val="000000" w:themeColor="text1"/>
                <w:sz w:val="22"/>
              </w:rPr>
            </w:pPr>
            <w:r>
              <w:rPr>
                <w:rFonts w:asciiTheme="minorEastAsia" w:hAnsiTheme="minorEastAsia" w:hint="eastAsia"/>
                <w:b/>
                <w:color w:val="000000" w:themeColor="text1"/>
                <w:sz w:val="22"/>
              </w:rPr>
              <w:t>期初持有数量</w:t>
            </w:r>
          </w:p>
        </w:tc>
        <w:tc>
          <w:tcPr>
            <w:tcW w:w="2883" w:type="dxa"/>
            <w:shd w:val="pct10" w:color="auto" w:fill="auto"/>
            <w:vAlign w:val="center"/>
          </w:tcPr>
          <w:p w14:paraId="2BE72CE9" w14:textId="77777777" w:rsidR="001A341D" w:rsidRDefault="001A341D" w:rsidP="00593F5B">
            <w:pPr>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期末持股</w:t>
            </w:r>
            <w:r>
              <w:rPr>
                <w:rFonts w:asciiTheme="minorEastAsia" w:hAnsiTheme="minorEastAsia"/>
                <w:b/>
                <w:color w:val="000000" w:themeColor="text1"/>
                <w:sz w:val="22"/>
              </w:rPr>
              <w:t>数量</w:t>
            </w:r>
          </w:p>
        </w:tc>
      </w:tr>
      <w:tr w:rsidR="001A341D" w14:paraId="591578DE" w14:textId="77777777" w:rsidTr="00593F5B">
        <w:tc>
          <w:tcPr>
            <w:tcW w:w="660" w:type="dxa"/>
          </w:tcPr>
          <w:p w14:paraId="065C1717" w14:textId="77777777" w:rsidR="001A341D" w:rsidRDefault="001A341D" w:rsidP="00593F5B">
            <w:pPr>
              <w:jc w:val="center"/>
              <w:rPr>
                <w:color w:val="000000" w:themeColor="text1"/>
                <w:sz w:val="22"/>
              </w:rPr>
            </w:pPr>
            <w:r>
              <w:rPr>
                <w:rFonts w:hint="eastAsia"/>
                <w:color w:val="000000" w:themeColor="text1"/>
                <w:sz w:val="22"/>
              </w:rPr>
              <w:t>1</w:t>
            </w:r>
          </w:p>
        </w:tc>
        <w:tc>
          <w:tcPr>
            <w:tcW w:w="2977" w:type="dxa"/>
            <w:gridSpan w:val="2"/>
          </w:tcPr>
          <w:p w14:paraId="15EE8721" w14:textId="77777777" w:rsidR="001A341D" w:rsidRDefault="001A341D" w:rsidP="00593F5B">
            <w:pPr>
              <w:jc w:val="center"/>
              <w:rPr>
                <w:color w:val="000000" w:themeColor="text1"/>
                <w:sz w:val="22"/>
              </w:rPr>
            </w:pPr>
          </w:p>
        </w:tc>
        <w:tc>
          <w:tcPr>
            <w:tcW w:w="3119" w:type="dxa"/>
          </w:tcPr>
          <w:p w14:paraId="7AC2B22F" w14:textId="77777777" w:rsidR="001A341D" w:rsidRDefault="001A341D" w:rsidP="00593F5B">
            <w:pPr>
              <w:jc w:val="center"/>
              <w:rPr>
                <w:color w:val="000000" w:themeColor="text1"/>
                <w:sz w:val="22"/>
              </w:rPr>
            </w:pPr>
          </w:p>
        </w:tc>
        <w:tc>
          <w:tcPr>
            <w:tcW w:w="2883" w:type="dxa"/>
          </w:tcPr>
          <w:p w14:paraId="1A3AB3EE" w14:textId="77777777" w:rsidR="001A341D" w:rsidRDefault="001A341D" w:rsidP="00593F5B">
            <w:pPr>
              <w:jc w:val="center"/>
              <w:rPr>
                <w:color w:val="000000" w:themeColor="text1"/>
                <w:sz w:val="22"/>
              </w:rPr>
            </w:pPr>
          </w:p>
        </w:tc>
      </w:tr>
      <w:tr w:rsidR="001A341D" w14:paraId="51AC2C4E" w14:textId="77777777" w:rsidTr="00593F5B">
        <w:tc>
          <w:tcPr>
            <w:tcW w:w="660" w:type="dxa"/>
          </w:tcPr>
          <w:p w14:paraId="27CABA76" w14:textId="77777777" w:rsidR="001A341D" w:rsidRDefault="001A341D" w:rsidP="00593F5B">
            <w:pPr>
              <w:jc w:val="center"/>
              <w:rPr>
                <w:color w:val="000000" w:themeColor="text1"/>
                <w:sz w:val="22"/>
              </w:rPr>
            </w:pPr>
            <w:r>
              <w:rPr>
                <w:rFonts w:hint="eastAsia"/>
                <w:color w:val="000000" w:themeColor="text1"/>
                <w:sz w:val="22"/>
              </w:rPr>
              <w:t>2</w:t>
            </w:r>
          </w:p>
        </w:tc>
        <w:tc>
          <w:tcPr>
            <w:tcW w:w="2977" w:type="dxa"/>
            <w:gridSpan w:val="2"/>
          </w:tcPr>
          <w:p w14:paraId="2760043B" w14:textId="77777777" w:rsidR="001A341D" w:rsidRDefault="001A341D" w:rsidP="00593F5B">
            <w:pPr>
              <w:jc w:val="center"/>
              <w:rPr>
                <w:color w:val="000000" w:themeColor="text1"/>
                <w:sz w:val="22"/>
              </w:rPr>
            </w:pPr>
          </w:p>
        </w:tc>
        <w:tc>
          <w:tcPr>
            <w:tcW w:w="3119" w:type="dxa"/>
          </w:tcPr>
          <w:p w14:paraId="298F0A3A" w14:textId="77777777" w:rsidR="001A341D" w:rsidRDefault="001A341D" w:rsidP="00593F5B">
            <w:pPr>
              <w:jc w:val="center"/>
              <w:rPr>
                <w:color w:val="000000" w:themeColor="text1"/>
                <w:sz w:val="22"/>
              </w:rPr>
            </w:pPr>
          </w:p>
        </w:tc>
        <w:tc>
          <w:tcPr>
            <w:tcW w:w="2883" w:type="dxa"/>
          </w:tcPr>
          <w:p w14:paraId="6F880EC9" w14:textId="77777777" w:rsidR="001A341D" w:rsidRDefault="001A341D" w:rsidP="00593F5B">
            <w:pPr>
              <w:jc w:val="center"/>
              <w:rPr>
                <w:color w:val="000000" w:themeColor="text1"/>
                <w:sz w:val="22"/>
              </w:rPr>
            </w:pPr>
          </w:p>
        </w:tc>
      </w:tr>
      <w:tr w:rsidR="001A341D" w14:paraId="6F13FCE8" w14:textId="77777777" w:rsidTr="00593F5B">
        <w:tc>
          <w:tcPr>
            <w:tcW w:w="660" w:type="dxa"/>
          </w:tcPr>
          <w:p w14:paraId="552C8CC5" w14:textId="77777777" w:rsidR="001A341D" w:rsidRDefault="001A341D" w:rsidP="00593F5B">
            <w:pPr>
              <w:jc w:val="center"/>
              <w:rPr>
                <w:color w:val="000000" w:themeColor="text1"/>
                <w:sz w:val="22"/>
              </w:rPr>
            </w:pPr>
            <w:r>
              <w:rPr>
                <w:rFonts w:hint="eastAsia"/>
                <w:color w:val="000000" w:themeColor="text1"/>
                <w:sz w:val="22"/>
              </w:rPr>
              <w:lastRenderedPageBreak/>
              <w:t>3</w:t>
            </w:r>
          </w:p>
        </w:tc>
        <w:tc>
          <w:tcPr>
            <w:tcW w:w="2977" w:type="dxa"/>
            <w:gridSpan w:val="2"/>
          </w:tcPr>
          <w:p w14:paraId="292132A4" w14:textId="77777777" w:rsidR="001A341D" w:rsidRDefault="001A341D" w:rsidP="00593F5B">
            <w:pPr>
              <w:jc w:val="center"/>
              <w:rPr>
                <w:color w:val="000000" w:themeColor="text1"/>
                <w:sz w:val="22"/>
              </w:rPr>
            </w:pPr>
          </w:p>
        </w:tc>
        <w:tc>
          <w:tcPr>
            <w:tcW w:w="3119" w:type="dxa"/>
          </w:tcPr>
          <w:p w14:paraId="79A08595" w14:textId="77777777" w:rsidR="001A341D" w:rsidRDefault="001A341D" w:rsidP="00593F5B">
            <w:pPr>
              <w:jc w:val="center"/>
              <w:rPr>
                <w:color w:val="000000" w:themeColor="text1"/>
                <w:sz w:val="22"/>
              </w:rPr>
            </w:pPr>
          </w:p>
        </w:tc>
        <w:tc>
          <w:tcPr>
            <w:tcW w:w="2883" w:type="dxa"/>
          </w:tcPr>
          <w:p w14:paraId="1E319453" w14:textId="77777777" w:rsidR="001A341D" w:rsidRDefault="001A341D" w:rsidP="00593F5B">
            <w:pPr>
              <w:jc w:val="center"/>
              <w:rPr>
                <w:color w:val="000000" w:themeColor="text1"/>
                <w:sz w:val="22"/>
              </w:rPr>
            </w:pPr>
          </w:p>
        </w:tc>
      </w:tr>
      <w:tr w:rsidR="001A341D" w14:paraId="67A2E4C7" w14:textId="77777777" w:rsidTr="00593F5B">
        <w:tc>
          <w:tcPr>
            <w:tcW w:w="660" w:type="dxa"/>
          </w:tcPr>
          <w:p w14:paraId="6CDA386E" w14:textId="77777777" w:rsidR="001A341D" w:rsidRDefault="001A341D" w:rsidP="00593F5B">
            <w:pPr>
              <w:jc w:val="center"/>
              <w:rPr>
                <w:color w:val="000000" w:themeColor="text1"/>
                <w:sz w:val="22"/>
              </w:rPr>
            </w:pPr>
            <w:r>
              <w:rPr>
                <w:rFonts w:hint="eastAsia"/>
                <w:color w:val="000000" w:themeColor="text1"/>
                <w:sz w:val="22"/>
              </w:rPr>
              <w:t>4</w:t>
            </w:r>
          </w:p>
        </w:tc>
        <w:tc>
          <w:tcPr>
            <w:tcW w:w="2977" w:type="dxa"/>
            <w:gridSpan w:val="2"/>
          </w:tcPr>
          <w:p w14:paraId="0AB3C063" w14:textId="77777777" w:rsidR="001A341D" w:rsidRDefault="001A341D" w:rsidP="00593F5B">
            <w:pPr>
              <w:jc w:val="center"/>
              <w:rPr>
                <w:color w:val="000000" w:themeColor="text1"/>
                <w:sz w:val="22"/>
              </w:rPr>
            </w:pPr>
          </w:p>
        </w:tc>
        <w:tc>
          <w:tcPr>
            <w:tcW w:w="3119" w:type="dxa"/>
          </w:tcPr>
          <w:p w14:paraId="2CE84326" w14:textId="77777777" w:rsidR="001A341D" w:rsidRDefault="001A341D" w:rsidP="00593F5B">
            <w:pPr>
              <w:jc w:val="center"/>
              <w:rPr>
                <w:color w:val="000000" w:themeColor="text1"/>
                <w:sz w:val="22"/>
              </w:rPr>
            </w:pPr>
          </w:p>
        </w:tc>
        <w:tc>
          <w:tcPr>
            <w:tcW w:w="2883" w:type="dxa"/>
          </w:tcPr>
          <w:p w14:paraId="6564D096" w14:textId="77777777" w:rsidR="001A341D" w:rsidRDefault="001A341D" w:rsidP="00593F5B">
            <w:pPr>
              <w:jc w:val="center"/>
              <w:rPr>
                <w:color w:val="000000" w:themeColor="text1"/>
                <w:sz w:val="22"/>
              </w:rPr>
            </w:pPr>
          </w:p>
        </w:tc>
      </w:tr>
      <w:tr w:rsidR="001A341D" w14:paraId="5649BF06" w14:textId="77777777" w:rsidTr="00593F5B">
        <w:tc>
          <w:tcPr>
            <w:tcW w:w="660" w:type="dxa"/>
          </w:tcPr>
          <w:p w14:paraId="6F2FA1C6" w14:textId="77777777" w:rsidR="001A341D" w:rsidRDefault="001A341D" w:rsidP="00593F5B">
            <w:pPr>
              <w:jc w:val="center"/>
              <w:rPr>
                <w:color w:val="000000" w:themeColor="text1"/>
                <w:sz w:val="22"/>
              </w:rPr>
            </w:pPr>
            <w:r>
              <w:rPr>
                <w:rFonts w:hint="eastAsia"/>
                <w:color w:val="000000" w:themeColor="text1"/>
                <w:sz w:val="22"/>
              </w:rPr>
              <w:t>5</w:t>
            </w:r>
          </w:p>
        </w:tc>
        <w:tc>
          <w:tcPr>
            <w:tcW w:w="2977" w:type="dxa"/>
            <w:gridSpan w:val="2"/>
          </w:tcPr>
          <w:p w14:paraId="115E0FF6" w14:textId="77777777" w:rsidR="001A341D" w:rsidRDefault="001A341D" w:rsidP="00593F5B">
            <w:pPr>
              <w:jc w:val="center"/>
              <w:rPr>
                <w:color w:val="000000" w:themeColor="text1"/>
                <w:sz w:val="22"/>
              </w:rPr>
            </w:pPr>
          </w:p>
        </w:tc>
        <w:tc>
          <w:tcPr>
            <w:tcW w:w="3119" w:type="dxa"/>
          </w:tcPr>
          <w:p w14:paraId="6096FA8D" w14:textId="77777777" w:rsidR="001A341D" w:rsidRDefault="001A341D" w:rsidP="00593F5B">
            <w:pPr>
              <w:jc w:val="center"/>
              <w:rPr>
                <w:color w:val="000000" w:themeColor="text1"/>
                <w:sz w:val="22"/>
              </w:rPr>
            </w:pPr>
          </w:p>
        </w:tc>
        <w:tc>
          <w:tcPr>
            <w:tcW w:w="2883" w:type="dxa"/>
          </w:tcPr>
          <w:p w14:paraId="1B16D72E" w14:textId="77777777" w:rsidR="001A341D" w:rsidRDefault="001A341D" w:rsidP="00593F5B">
            <w:pPr>
              <w:jc w:val="center"/>
              <w:rPr>
                <w:color w:val="000000" w:themeColor="text1"/>
                <w:sz w:val="22"/>
              </w:rPr>
            </w:pPr>
          </w:p>
        </w:tc>
      </w:tr>
      <w:tr w:rsidR="001A341D" w14:paraId="08EB63AA" w14:textId="77777777" w:rsidTr="00593F5B">
        <w:tc>
          <w:tcPr>
            <w:tcW w:w="660" w:type="dxa"/>
          </w:tcPr>
          <w:p w14:paraId="663235AD" w14:textId="77777777" w:rsidR="001A341D" w:rsidRDefault="001A341D" w:rsidP="00593F5B">
            <w:pPr>
              <w:jc w:val="center"/>
              <w:rPr>
                <w:color w:val="000000" w:themeColor="text1"/>
                <w:sz w:val="22"/>
              </w:rPr>
            </w:pPr>
            <w:r>
              <w:rPr>
                <w:rFonts w:hint="eastAsia"/>
                <w:color w:val="000000" w:themeColor="text1"/>
                <w:sz w:val="22"/>
              </w:rPr>
              <w:t>6</w:t>
            </w:r>
          </w:p>
        </w:tc>
        <w:tc>
          <w:tcPr>
            <w:tcW w:w="2977" w:type="dxa"/>
            <w:gridSpan w:val="2"/>
          </w:tcPr>
          <w:p w14:paraId="2F42084A" w14:textId="77777777" w:rsidR="001A341D" w:rsidRDefault="001A341D" w:rsidP="00593F5B">
            <w:pPr>
              <w:jc w:val="center"/>
              <w:rPr>
                <w:color w:val="000000" w:themeColor="text1"/>
                <w:sz w:val="22"/>
              </w:rPr>
            </w:pPr>
          </w:p>
        </w:tc>
        <w:tc>
          <w:tcPr>
            <w:tcW w:w="3119" w:type="dxa"/>
          </w:tcPr>
          <w:p w14:paraId="1344BB94" w14:textId="77777777" w:rsidR="001A341D" w:rsidRDefault="001A341D" w:rsidP="00593F5B">
            <w:pPr>
              <w:jc w:val="center"/>
              <w:rPr>
                <w:color w:val="000000" w:themeColor="text1"/>
                <w:sz w:val="22"/>
              </w:rPr>
            </w:pPr>
          </w:p>
        </w:tc>
        <w:tc>
          <w:tcPr>
            <w:tcW w:w="2883" w:type="dxa"/>
          </w:tcPr>
          <w:p w14:paraId="4EDCD530" w14:textId="77777777" w:rsidR="001A341D" w:rsidRDefault="001A341D" w:rsidP="00593F5B">
            <w:pPr>
              <w:jc w:val="center"/>
              <w:rPr>
                <w:color w:val="000000" w:themeColor="text1"/>
                <w:sz w:val="22"/>
              </w:rPr>
            </w:pPr>
          </w:p>
        </w:tc>
      </w:tr>
      <w:tr w:rsidR="001A341D" w14:paraId="1C25487F" w14:textId="77777777" w:rsidTr="00593F5B">
        <w:tc>
          <w:tcPr>
            <w:tcW w:w="660" w:type="dxa"/>
          </w:tcPr>
          <w:p w14:paraId="495B2056" w14:textId="77777777" w:rsidR="001A341D" w:rsidRDefault="001A341D" w:rsidP="00593F5B">
            <w:pPr>
              <w:jc w:val="center"/>
              <w:rPr>
                <w:color w:val="000000" w:themeColor="text1"/>
                <w:sz w:val="22"/>
              </w:rPr>
            </w:pPr>
            <w:r>
              <w:rPr>
                <w:rFonts w:hint="eastAsia"/>
                <w:color w:val="000000" w:themeColor="text1"/>
                <w:sz w:val="22"/>
              </w:rPr>
              <w:t>7</w:t>
            </w:r>
          </w:p>
        </w:tc>
        <w:tc>
          <w:tcPr>
            <w:tcW w:w="2977" w:type="dxa"/>
            <w:gridSpan w:val="2"/>
          </w:tcPr>
          <w:p w14:paraId="47F46A32" w14:textId="77777777" w:rsidR="001A341D" w:rsidRDefault="001A341D" w:rsidP="00593F5B">
            <w:pPr>
              <w:jc w:val="center"/>
              <w:rPr>
                <w:color w:val="000000" w:themeColor="text1"/>
                <w:sz w:val="22"/>
              </w:rPr>
            </w:pPr>
          </w:p>
        </w:tc>
        <w:tc>
          <w:tcPr>
            <w:tcW w:w="3119" w:type="dxa"/>
          </w:tcPr>
          <w:p w14:paraId="069AC9AC" w14:textId="77777777" w:rsidR="001A341D" w:rsidRDefault="001A341D" w:rsidP="00593F5B">
            <w:pPr>
              <w:jc w:val="center"/>
              <w:rPr>
                <w:color w:val="000000" w:themeColor="text1"/>
                <w:sz w:val="22"/>
              </w:rPr>
            </w:pPr>
          </w:p>
        </w:tc>
        <w:tc>
          <w:tcPr>
            <w:tcW w:w="2883" w:type="dxa"/>
          </w:tcPr>
          <w:p w14:paraId="7B37863A" w14:textId="77777777" w:rsidR="001A341D" w:rsidRDefault="001A341D" w:rsidP="00593F5B">
            <w:pPr>
              <w:jc w:val="center"/>
              <w:rPr>
                <w:color w:val="000000" w:themeColor="text1"/>
                <w:sz w:val="22"/>
              </w:rPr>
            </w:pPr>
          </w:p>
        </w:tc>
      </w:tr>
      <w:tr w:rsidR="001A341D" w14:paraId="72B1F49E" w14:textId="77777777" w:rsidTr="00593F5B">
        <w:tc>
          <w:tcPr>
            <w:tcW w:w="660" w:type="dxa"/>
          </w:tcPr>
          <w:p w14:paraId="5D5AF97D" w14:textId="77777777" w:rsidR="001A341D" w:rsidRDefault="001A341D" w:rsidP="00593F5B">
            <w:pPr>
              <w:jc w:val="center"/>
              <w:rPr>
                <w:color w:val="000000" w:themeColor="text1"/>
                <w:sz w:val="22"/>
              </w:rPr>
            </w:pPr>
            <w:r>
              <w:rPr>
                <w:rFonts w:hint="eastAsia"/>
                <w:color w:val="000000" w:themeColor="text1"/>
                <w:sz w:val="22"/>
              </w:rPr>
              <w:t>8</w:t>
            </w:r>
          </w:p>
        </w:tc>
        <w:tc>
          <w:tcPr>
            <w:tcW w:w="2977" w:type="dxa"/>
            <w:gridSpan w:val="2"/>
          </w:tcPr>
          <w:p w14:paraId="062229F3" w14:textId="77777777" w:rsidR="001A341D" w:rsidRDefault="001A341D" w:rsidP="00593F5B">
            <w:pPr>
              <w:jc w:val="center"/>
              <w:rPr>
                <w:color w:val="000000" w:themeColor="text1"/>
                <w:sz w:val="22"/>
              </w:rPr>
            </w:pPr>
          </w:p>
        </w:tc>
        <w:tc>
          <w:tcPr>
            <w:tcW w:w="3119" w:type="dxa"/>
          </w:tcPr>
          <w:p w14:paraId="67AFF437" w14:textId="77777777" w:rsidR="001A341D" w:rsidRDefault="001A341D" w:rsidP="00593F5B">
            <w:pPr>
              <w:jc w:val="center"/>
              <w:rPr>
                <w:color w:val="000000" w:themeColor="text1"/>
                <w:sz w:val="22"/>
              </w:rPr>
            </w:pPr>
          </w:p>
        </w:tc>
        <w:tc>
          <w:tcPr>
            <w:tcW w:w="2883" w:type="dxa"/>
          </w:tcPr>
          <w:p w14:paraId="6438D0DF" w14:textId="77777777" w:rsidR="001A341D" w:rsidRDefault="001A341D" w:rsidP="00593F5B">
            <w:pPr>
              <w:jc w:val="center"/>
              <w:rPr>
                <w:color w:val="000000" w:themeColor="text1"/>
                <w:sz w:val="22"/>
              </w:rPr>
            </w:pPr>
          </w:p>
        </w:tc>
      </w:tr>
      <w:tr w:rsidR="001A341D" w14:paraId="1A718B90" w14:textId="77777777" w:rsidTr="00593F5B">
        <w:tc>
          <w:tcPr>
            <w:tcW w:w="660" w:type="dxa"/>
          </w:tcPr>
          <w:p w14:paraId="30024A09" w14:textId="77777777" w:rsidR="001A341D" w:rsidRDefault="001A341D" w:rsidP="00593F5B">
            <w:pPr>
              <w:jc w:val="center"/>
              <w:rPr>
                <w:color w:val="000000" w:themeColor="text1"/>
                <w:sz w:val="22"/>
              </w:rPr>
            </w:pPr>
            <w:r>
              <w:rPr>
                <w:rFonts w:hint="eastAsia"/>
                <w:color w:val="000000" w:themeColor="text1"/>
                <w:sz w:val="22"/>
              </w:rPr>
              <w:t>9</w:t>
            </w:r>
          </w:p>
        </w:tc>
        <w:tc>
          <w:tcPr>
            <w:tcW w:w="2977" w:type="dxa"/>
            <w:gridSpan w:val="2"/>
          </w:tcPr>
          <w:p w14:paraId="62DEFFD4" w14:textId="77777777" w:rsidR="001A341D" w:rsidRDefault="001A341D" w:rsidP="00593F5B">
            <w:pPr>
              <w:jc w:val="center"/>
              <w:rPr>
                <w:color w:val="000000" w:themeColor="text1"/>
                <w:sz w:val="22"/>
              </w:rPr>
            </w:pPr>
          </w:p>
        </w:tc>
        <w:tc>
          <w:tcPr>
            <w:tcW w:w="3119" w:type="dxa"/>
          </w:tcPr>
          <w:p w14:paraId="20094993" w14:textId="77777777" w:rsidR="001A341D" w:rsidRDefault="001A341D" w:rsidP="00593F5B">
            <w:pPr>
              <w:jc w:val="center"/>
              <w:rPr>
                <w:color w:val="000000" w:themeColor="text1"/>
                <w:sz w:val="22"/>
              </w:rPr>
            </w:pPr>
          </w:p>
        </w:tc>
        <w:tc>
          <w:tcPr>
            <w:tcW w:w="2883" w:type="dxa"/>
          </w:tcPr>
          <w:p w14:paraId="1F5852EA" w14:textId="77777777" w:rsidR="001A341D" w:rsidRDefault="001A341D" w:rsidP="00593F5B">
            <w:pPr>
              <w:jc w:val="center"/>
              <w:rPr>
                <w:color w:val="000000" w:themeColor="text1"/>
                <w:sz w:val="22"/>
              </w:rPr>
            </w:pPr>
          </w:p>
        </w:tc>
      </w:tr>
      <w:tr w:rsidR="001A341D" w14:paraId="09D3BC74" w14:textId="77777777" w:rsidTr="00593F5B">
        <w:tc>
          <w:tcPr>
            <w:tcW w:w="660" w:type="dxa"/>
          </w:tcPr>
          <w:p w14:paraId="1103E1C4" w14:textId="77777777" w:rsidR="001A341D" w:rsidRDefault="001A341D" w:rsidP="00593F5B">
            <w:pPr>
              <w:jc w:val="center"/>
              <w:rPr>
                <w:color w:val="000000" w:themeColor="text1"/>
                <w:sz w:val="22"/>
              </w:rPr>
            </w:pPr>
            <w:r>
              <w:rPr>
                <w:rFonts w:hint="eastAsia"/>
                <w:color w:val="000000" w:themeColor="text1"/>
                <w:sz w:val="22"/>
              </w:rPr>
              <w:t>10</w:t>
            </w:r>
          </w:p>
        </w:tc>
        <w:tc>
          <w:tcPr>
            <w:tcW w:w="2977" w:type="dxa"/>
            <w:gridSpan w:val="2"/>
          </w:tcPr>
          <w:p w14:paraId="5CF8D67F" w14:textId="77777777" w:rsidR="001A341D" w:rsidRDefault="001A341D" w:rsidP="00593F5B">
            <w:pPr>
              <w:jc w:val="center"/>
              <w:rPr>
                <w:color w:val="000000" w:themeColor="text1"/>
                <w:sz w:val="22"/>
              </w:rPr>
            </w:pPr>
          </w:p>
        </w:tc>
        <w:tc>
          <w:tcPr>
            <w:tcW w:w="3119" w:type="dxa"/>
          </w:tcPr>
          <w:p w14:paraId="5149AC1D" w14:textId="77777777" w:rsidR="001A341D" w:rsidRDefault="001A341D" w:rsidP="00593F5B">
            <w:pPr>
              <w:jc w:val="center"/>
              <w:rPr>
                <w:color w:val="000000" w:themeColor="text1"/>
                <w:sz w:val="22"/>
              </w:rPr>
            </w:pPr>
          </w:p>
        </w:tc>
        <w:tc>
          <w:tcPr>
            <w:tcW w:w="2883" w:type="dxa"/>
          </w:tcPr>
          <w:p w14:paraId="125CB68B" w14:textId="77777777" w:rsidR="001A341D" w:rsidRDefault="001A341D" w:rsidP="00593F5B">
            <w:pPr>
              <w:jc w:val="center"/>
              <w:rPr>
                <w:color w:val="000000" w:themeColor="text1"/>
                <w:sz w:val="22"/>
              </w:rPr>
            </w:pPr>
          </w:p>
        </w:tc>
      </w:tr>
    </w:tbl>
    <w:p w14:paraId="1AF16C55" w14:textId="77777777" w:rsidR="001A341D" w:rsidRDefault="001A341D" w:rsidP="001A341D">
      <w:pPr>
        <w:tabs>
          <w:tab w:val="left" w:pos="5140"/>
        </w:tabs>
        <w:outlineLvl w:val="2"/>
        <w:rPr>
          <w:rFonts w:asciiTheme="minorEastAsia" w:hAnsiTheme="minorEastAsia"/>
          <w:b/>
          <w:color w:val="000000" w:themeColor="text1"/>
          <w:szCs w:val="44"/>
        </w:rPr>
      </w:pPr>
      <w:r>
        <w:rPr>
          <w:rFonts w:asciiTheme="minorEastAsia" w:hAnsiTheme="minorEastAsia" w:hint="eastAsia"/>
          <w:b/>
          <w:color w:val="000000" w:themeColor="text1"/>
          <w:szCs w:val="44"/>
        </w:rPr>
        <w:t>（三）转股</w:t>
      </w:r>
      <w:r>
        <w:rPr>
          <w:rFonts w:asciiTheme="minorEastAsia" w:hAnsiTheme="minorEastAsia"/>
          <w:b/>
          <w:color w:val="000000" w:themeColor="text1"/>
          <w:szCs w:val="44"/>
        </w:rPr>
        <w:t>情况</w:t>
      </w:r>
    </w:p>
    <w:p w14:paraId="3AD5C994" w14:textId="77777777" w:rsidR="001A341D" w:rsidRDefault="001A341D" w:rsidP="001A341D">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9638" w:type="dxa"/>
        <w:tblInd w:w="-572" w:type="dxa"/>
        <w:tblLook w:val="04A0" w:firstRow="1" w:lastRow="0" w:firstColumn="1" w:lastColumn="0" w:noHBand="0" w:noVBand="1"/>
      </w:tblPr>
      <w:tblGrid>
        <w:gridCol w:w="9638"/>
      </w:tblGrid>
      <w:tr w:rsidR="001A341D" w14:paraId="260260AF" w14:textId="77777777" w:rsidTr="00593F5B">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6A2FE4B" w14:textId="77777777" w:rsidR="001A341D" w:rsidRDefault="001A341D" w:rsidP="00593F5B">
            <w:pPr>
              <w:tabs>
                <w:tab w:val="left" w:pos="5140"/>
              </w:tabs>
              <w:rPr>
                <w:rFonts w:asciiTheme="minorEastAsia" w:hAnsiTheme="minorEastAsia"/>
                <w:color w:val="000000" w:themeColor="text1"/>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如</w:t>
            </w:r>
            <w:r>
              <w:rPr>
                <w:rFonts w:asciiTheme="minorEastAsia" w:hAnsiTheme="minorEastAsia" w:hint="eastAsia"/>
                <w:i/>
                <w:color w:val="FF0000"/>
                <w:szCs w:val="44"/>
              </w:rPr>
              <w:t>存在可转换债券发行后</w:t>
            </w:r>
            <w:r>
              <w:rPr>
                <w:rFonts w:asciiTheme="minorEastAsia" w:hAnsiTheme="minorEastAsia"/>
                <w:i/>
                <w:color w:val="FF0000"/>
                <w:szCs w:val="44"/>
              </w:rPr>
              <w:t>转股的，请披露</w:t>
            </w:r>
            <w:r>
              <w:rPr>
                <w:rFonts w:asciiTheme="minorEastAsia" w:hAnsiTheme="minorEastAsia" w:hint="eastAsia"/>
                <w:i/>
                <w:color w:val="FF0000"/>
                <w:szCs w:val="44"/>
              </w:rPr>
              <w:t>累计转股情况，包括</w:t>
            </w:r>
            <w:r>
              <w:rPr>
                <w:rFonts w:asciiTheme="minorEastAsia" w:hAnsiTheme="minorEastAsia"/>
                <w:i/>
                <w:color w:val="FF0000"/>
                <w:szCs w:val="44"/>
              </w:rPr>
              <w:t>但不限于</w:t>
            </w:r>
            <w:r>
              <w:rPr>
                <w:rFonts w:asciiTheme="minorEastAsia" w:hAnsiTheme="minorEastAsia" w:hint="eastAsia"/>
                <w:i/>
                <w:color w:val="FF0000"/>
                <w:szCs w:val="44"/>
              </w:rPr>
              <w:t>转股数量</w:t>
            </w:r>
            <w:r>
              <w:rPr>
                <w:rFonts w:asciiTheme="minorEastAsia" w:hAnsiTheme="minorEastAsia"/>
                <w:i/>
                <w:color w:val="FF0000"/>
                <w:szCs w:val="44"/>
              </w:rPr>
              <w:t>、转股价格等</w:t>
            </w:r>
            <w:r>
              <w:rPr>
                <w:rFonts w:asciiTheme="minorEastAsia" w:hAnsiTheme="minorEastAsia" w:hint="eastAsia"/>
                <w:i/>
                <w:color w:val="FF0000"/>
                <w:szCs w:val="44"/>
              </w:rPr>
              <w:t>。</w:t>
            </w:r>
            <w:r>
              <w:rPr>
                <w:rFonts w:asciiTheme="minorEastAsia" w:hAnsiTheme="minorEastAsia"/>
                <w:color w:val="000000" w:themeColor="text1"/>
                <w:szCs w:val="44"/>
              </w:rPr>
              <w:t xml:space="preserve"> </w:t>
            </w:r>
          </w:p>
        </w:tc>
      </w:tr>
    </w:tbl>
    <w:p w14:paraId="4443E075" w14:textId="77777777" w:rsidR="001A341D" w:rsidRDefault="001A341D" w:rsidP="001A341D">
      <w:pPr>
        <w:tabs>
          <w:tab w:val="left" w:pos="5140"/>
        </w:tabs>
        <w:outlineLvl w:val="2"/>
        <w:rPr>
          <w:rFonts w:asciiTheme="minorEastAsia" w:hAnsiTheme="minorEastAsia"/>
          <w:b/>
          <w:color w:val="000000" w:themeColor="text1"/>
          <w:szCs w:val="44"/>
        </w:rPr>
      </w:pPr>
      <w:r>
        <w:rPr>
          <w:rFonts w:asciiTheme="minorEastAsia" w:hAnsiTheme="minorEastAsia" w:hint="eastAsia"/>
          <w:b/>
          <w:color w:val="000000" w:themeColor="text1"/>
          <w:szCs w:val="44"/>
        </w:rPr>
        <w:t>（四）赎回和回售</w:t>
      </w:r>
      <w:r>
        <w:rPr>
          <w:rFonts w:asciiTheme="minorEastAsia" w:hAnsiTheme="minorEastAsia"/>
          <w:b/>
          <w:color w:val="000000" w:themeColor="text1"/>
          <w:szCs w:val="44"/>
        </w:rPr>
        <w:t>情况</w:t>
      </w:r>
    </w:p>
    <w:p w14:paraId="7B06BBE5" w14:textId="77777777" w:rsidR="001A341D" w:rsidRDefault="001A341D" w:rsidP="001A341D">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9639" w:type="dxa"/>
        <w:tblInd w:w="-572" w:type="dxa"/>
        <w:tblLook w:val="04A0" w:firstRow="1" w:lastRow="0" w:firstColumn="1" w:lastColumn="0" w:noHBand="0" w:noVBand="1"/>
      </w:tblPr>
      <w:tblGrid>
        <w:gridCol w:w="9639"/>
      </w:tblGrid>
      <w:tr w:rsidR="001A341D" w14:paraId="3808D5E2" w14:textId="77777777" w:rsidTr="00593F5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C6346C3" w14:textId="77777777" w:rsidR="001A341D" w:rsidRDefault="001A341D" w:rsidP="00593F5B">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如</w:t>
            </w:r>
            <w:r>
              <w:rPr>
                <w:rFonts w:asciiTheme="minorEastAsia" w:hAnsiTheme="minorEastAsia" w:hint="eastAsia"/>
                <w:i/>
                <w:color w:val="FF0000"/>
                <w:szCs w:val="44"/>
              </w:rPr>
              <w:t>存在报告期内可转换债券赎回或者</w:t>
            </w:r>
            <w:r>
              <w:rPr>
                <w:rFonts w:asciiTheme="minorEastAsia" w:hAnsiTheme="minorEastAsia"/>
                <w:i/>
                <w:color w:val="FF0000"/>
                <w:szCs w:val="44"/>
              </w:rPr>
              <w:t>回</w:t>
            </w:r>
            <w:r>
              <w:rPr>
                <w:rFonts w:asciiTheme="minorEastAsia" w:hAnsiTheme="minorEastAsia" w:hint="eastAsia"/>
                <w:i/>
                <w:color w:val="FF0000"/>
                <w:szCs w:val="44"/>
              </w:rPr>
              <w:t>售</w:t>
            </w:r>
            <w:r>
              <w:rPr>
                <w:rFonts w:asciiTheme="minorEastAsia" w:hAnsiTheme="minorEastAsia"/>
                <w:i/>
                <w:color w:val="FF0000"/>
                <w:szCs w:val="44"/>
              </w:rPr>
              <w:t>的，请披露</w:t>
            </w:r>
            <w:r>
              <w:rPr>
                <w:rFonts w:asciiTheme="minorEastAsia" w:hAnsiTheme="minorEastAsia" w:hint="eastAsia"/>
                <w:i/>
                <w:color w:val="FF0000"/>
                <w:szCs w:val="44"/>
              </w:rPr>
              <w:t>赎回或者回售的数量</w:t>
            </w:r>
            <w:r>
              <w:rPr>
                <w:rFonts w:asciiTheme="minorEastAsia" w:hAnsiTheme="minorEastAsia"/>
                <w:i/>
                <w:color w:val="FF0000"/>
                <w:szCs w:val="44"/>
              </w:rPr>
              <w:t>、价格等</w:t>
            </w:r>
            <w:r>
              <w:rPr>
                <w:rFonts w:asciiTheme="minorEastAsia" w:hAnsiTheme="minorEastAsia" w:hint="eastAsia"/>
                <w:i/>
                <w:color w:val="FF0000"/>
                <w:szCs w:val="44"/>
              </w:rPr>
              <w:t>。</w:t>
            </w:r>
            <w:r>
              <w:rPr>
                <w:rFonts w:asciiTheme="minorEastAsia" w:hAnsiTheme="minorEastAsia"/>
                <w:i/>
                <w:color w:val="FF0000"/>
                <w:szCs w:val="44"/>
              </w:rPr>
              <w:t xml:space="preserve"> </w:t>
            </w:r>
          </w:p>
          <w:p w14:paraId="179E8960" w14:textId="77777777" w:rsidR="001A341D" w:rsidRDefault="001A341D" w:rsidP="00593F5B">
            <w:pPr>
              <w:tabs>
                <w:tab w:val="left" w:pos="5140"/>
              </w:tabs>
              <w:rPr>
                <w:rFonts w:asciiTheme="minorEastAsia" w:hAnsiTheme="minorEastAsia"/>
                <w:color w:val="000000" w:themeColor="text1"/>
                <w:szCs w:val="44"/>
              </w:rPr>
            </w:pPr>
          </w:p>
        </w:tc>
      </w:tr>
    </w:tbl>
    <w:p w14:paraId="460206CF" w14:textId="77777777" w:rsidR="001A341D" w:rsidRDefault="001A341D" w:rsidP="001A341D">
      <w:pPr>
        <w:tabs>
          <w:tab w:val="left" w:pos="5140"/>
        </w:tabs>
        <w:outlineLvl w:val="2"/>
        <w:rPr>
          <w:rFonts w:asciiTheme="minorEastAsia" w:hAnsiTheme="minorEastAsia"/>
          <w:b/>
          <w:color w:val="000000" w:themeColor="text1"/>
          <w:szCs w:val="44"/>
        </w:rPr>
      </w:pPr>
      <w:r>
        <w:rPr>
          <w:rFonts w:asciiTheme="minorEastAsia" w:hAnsiTheme="minorEastAsia" w:hint="eastAsia"/>
          <w:b/>
          <w:color w:val="000000" w:themeColor="text1"/>
          <w:szCs w:val="44"/>
        </w:rPr>
        <w:t>（五）契约</w:t>
      </w:r>
      <w:r>
        <w:rPr>
          <w:rFonts w:asciiTheme="minorEastAsia" w:hAnsiTheme="minorEastAsia"/>
          <w:b/>
          <w:color w:val="000000" w:themeColor="text1"/>
          <w:szCs w:val="44"/>
        </w:rPr>
        <w:t>条款履行情况</w:t>
      </w:r>
    </w:p>
    <w:p w14:paraId="56CC0685" w14:textId="77777777" w:rsidR="001A341D" w:rsidRDefault="001A341D" w:rsidP="001A341D">
      <w:pPr>
        <w:ind w:right="420"/>
        <w:rPr>
          <w:rFonts w:asciiTheme="minorEastAsia" w:hAnsiTheme="minorEastAsia"/>
          <w:b/>
          <w:color w:val="000000" w:themeColor="text1"/>
          <w:szCs w:val="21"/>
        </w:rPr>
      </w:pPr>
      <w:r>
        <w:rPr>
          <w:rFonts w:asciiTheme="minorEastAsia" w:eastAsiaTheme="minorEastAsia" w:hAnsiTheme="minorEastAsia" w:hint="eastAsia"/>
          <w:color w:val="000000" w:themeColor="text1"/>
          <w:szCs w:val="44"/>
        </w:rPr>
        <w:t>□  适用  □  不适用</w:t>
      </w:r>
    </w:p>
    <w:tbl>
      <w:tblPr>
        <w:tblW w:w="9639" w:type="dxa"/>
        <w:tblInd w:w="-572" w:type="dxa"/>
        <w:tblLook w:val="04A0" w:firstRow="1" w:lastRow="0" w:firstColumn="1" w:lastColumn="0" w:noHBand="0" w:noVBand="1"/>
      </w:tblPr>
      <w:tblGrid>
        <w:gridCol w:w="9639"/>
      </w:tblGrid>
      <w:tr w:rsidR="001A341D" w14:paraId="0AA80B4F" w14:textId="77777777" w:rsidTr="00593F5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C22F58E" w14:textId="77777777" w:rsidR="001A341D" w:rsidRDefault="001A341D" w:rsidP="00593F5B">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如</w:t>
            </w:r>
            <w:r>
              <w:rPr>
                <w:rFonts w:asciiTheme="minorEastAsia" w:hAnsiTheme="minorEastAsia" w:hint="eastAsia"/>
                <w:i/>
                <w:color w:val="FF0000"/>
                <w:szCs w:val="44"/>
              </w:rPr>
              <w:t>募集说明书</w:t>
            </w:r>
            <w:r>
              <w:rPr>
                <w:rFonts w:asciiTheme="minorEastAsia" w:hAnsiTheme="minorEastAsia"/>
                <w:i/>
                <w:color w:val="FF0000"/>
                <w:szCs w:val="44"/>
              </w:rPr>
              <w:t>中</w:t>
            </w:r>
            <w:r>
              <w:rPr>
                <w:rFonts w:asciiTheme="minorEastAsia" w:hAnsiTheme="minorEastAsia" w:hint="eastAsia"/>
                <w:i/>
                <w:color w:val="FF0000"/>
                <w:szCs w:val="44"/>
              </w:rPr>
              <w:t>约定了</w:t>
            </w:r>
            <w:r>
              <w:rPr>
                <w:rFonts w:asciiTheme="minorEastAsia" w:hAnsiTheme="minorEastAsia"/>
                <w:i/>
                <w:color w:val="FF0000"/>
                <w:szCs w:val="44"/>
              </w:rPr>
              <w:t>契约条款</w:t>
            </w:r>
            <w:r>
              <w:rPr>
                <w:rFonts w:asciiTheme="minorEastAsia" w:hAnsiTheme="minorEastAsia" w:hint="eastAsia"/>
                <w:i/>
                <w:color w:val="FF0000"/>
                <w:szCs w:val="44"/>
              </w:rPr>
              <w:t>的</w:t>
            </w:r>
            <w:r>
              <w:rPr>
                <w:rFonts w:asciiTheme="minorEastAsia" w:hAnsiTheme="minorEastAsia"/>
                <w:i/>
                <w:color w:val="FF0000"/>
                <w:szCs w:val="44"/>
              </w:rPr>
              <w:t>，请披露</w:t>
            </w:r>
            <w:r>
              <w:rPr>
                <w:rFonts w:asciiTheme="minorEastAsia" w:hAnsiTheme="minorEastAsia" w:hint="eastAsia"/>
                <w:i/>
                <w:color w:val="FF0000"/>
                <w:szCs w:val="44"/>
              </w:rPr>
              <w:t>契约条款的</w:t>
            </w:r>
            <w:r>
              <w:rPr>
                <w:rFonts w:asciiTheme="minorEastAsia" w:hAnsiTheme="minorEastAsia"/>
                <w:i/>
                <w:color w:val="FF0000"/>
                <w:szCs w:val="44"/>
              </w:rPr>
              <w:t>履行情况等</w:t>
            </w:r>
            <w:r>
              <w:rPr>
                <w:rFonts w:asciiTheme="minorEastAsia" w:hAnsiTheme="minorEastAsia" w:hint="eastAsia"/>
                <w:i/>
                <w:color w:val="FF0000"/>
                <w:szCs w:val="44"/>
              </w:rPr>
              <w:t>。</w:t>
            </w:r>
          </w:p>
          <w:p w14:paraId="14332F3E" w14:textId="77777777" w:rsidR="001A341D" w:rsidRDefault="001A341D" w:rsidP="00593F5B">
            <w:pPr>
              <w:tabs>
                <w:tab w:val="left" w:pos="5140"/>
              </w:tabs>
              <w:rPr>
                <w:rFonts w:asciiTheme="minorEastAsia" w:hAnsiTheme="minorEastAsia"/>
                <w:color w:val="000000" w:themeColor="text1"/>
                <w:szCs w:val="44"/>
              </w:rPr>
            </w:pPr>
          </w:p>
        </w:tc>
      </w:tr>
    </w:tbl>
    <w:p w14:paraId="6BC68880" w14:textId="77777777" w:rsidR="001A341D" w:rsidRDefault="001A341D" w:rsidP="001A341D">
      <w:pPr>
        <w:tabs>
          <w:tab w:val="left" w:pos="5140"/>
        </w:tabs>
        <w:outlineLvl w:val="2"/>
        <w:rPr>
          <w:rFonts w:asciiTheme="minorEastAsia" w:hAnsiTheme="minorEastAsia"/>
          <w:b/>
          <w:color w:val="000000" w:themeColor="text1"/>
          <w:szCs w:val="44"/>
        </w:rPr>
      </w:pPr>
      <w:r>
        <w:rPr>
          <w:rFonts w:asciiTheme="minorEastAsia" w:hAnsiTheme="minorEastAsia" w:hint="eastAsia"/>
          <w:b/>
          <w:color w:val="000000" w:themeColor="text1"/>
          <w:szCs w:val="44"/>
        </w:rPr>
        <w:t>（六）其他事项</w:t>
      </w:r>
    </w:p>
    <w:tbl>
      <w:tblPr>
        <w:tblW w:w="9639" w:type="dxa"/>
        <w:tblInd w:w="-572" w:type="dxa"/>
        <w:tblLook w:val="04A0" w:firstRow="1" w:lastRow="0" w:firstColumn="1" w:lastColumn="0" w:noHBand="0" w:noVBand="1"/>
      </w:tblPr>
      <w:tblGrid>
        <w:gridCol w:w="9639"/>
      </w:tblGrid>
      <w:tr w:rsidR="001A341D" w14:paraId="1AA41F87" w14:textId="77777777" w:rsidTr="00593F5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A6F762F" w14:textId="77777777" w:rsidR="001A341D" w:rsidRDefault="001A341D" w:rsidP="00593F5B">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 xml:space="preserve"> </w:t>
            </w:r>
            <w:r>
              <w:rPr>
                <w:rFonts w:asciiTheme="minorEastAsia" w:hAnsiTheme="minorEastAsia" w:hint="eastAsia"/>
                <w:i/>
                <w:color w:val="FF0000"/>
                <w:szCs w:val="44"/>
              </w:rPr>
              <w:t>如</w:t>
            </w:r>
            <w:r>
              <w:rPr>
                <w:rFonts w:asciiTheme="minorEastAsia" w:hAnsiTheme="minorEastAsia"/>
                <w:i/>
                <w:color w:val="FF0000"/>
                <w:szCs w:val="44"/>
              </w:rPr>
              <w:t>上交所、深交</w:t>
            </w:r>
            <w:r>
              <w:rPr>
                <w:rFonts w:asciiTheme="minorEastAsia" w:hAnsiTheme="minorEastAsia" w:hint="eastAsia"/>
                <w:i/>
                <w:color w:val="FF0000"/>
                <w:szCs w:val="44"/>
              </w:rPr>
              <w:t>所</w:t>
            </w:r>
            <w:r>
              <w:rPr>
                <w:rFonts w:asciiTheme="minorEastAsia" w:hAnsiTheme="minorEastAsia"/>
                <w:i/>
                <w:color w:val="FF0000"/>
                <w:szCs w:val="44"/>
              </w:rPr>
              <w:t>规定了相关其他</w:t>
            </w:r>
            <w:r>
              <w:rPr>
                <w:rFonts w:asciiTheme="minorEastAsia" w:hAnsiTheme="minorEastAsia" w:hint="eastAsia"/>
                <w:i/>
                <w:color w:val="FF0000"/>
                <w:szCs w:val="44"/>
              </w:rPr>
              <w:t>事项的</w:t>
            </w:r>
            <w:r>
              <w:rPr>
                <w:rFonts w:asciiTheme="minorEastAsia" w:hAnsiTheme="minorEastAsia"/>
                <w:i/>
                <w:color w:val="FF0000"/>
                <w:szCs w:val="44"/>
              </w:rPr>
              <w:t>，请披露相关情况</w:t>
            </w:r>
            <w:r>
              <w:rPr>
                <w:rFonts w:asciiTheme="minorEastAsia" w:hAnsiTheme="minorEastAsia" w:hint="eastAsia"/>
                <w:i/>
                <w:color w:val="FF0000"/>
                <w:szCs w:val="44"/>
              </w:rPr>
              <w:t>。</w:t>
            </w:r>
          </w:p>
          <w:p w14:paraId="6115C143" w14:textId="77777777" w:rsidR="001A341D" w:rsidRDefault="001A341D" w:rsidP="00593F5B">
            <w:pPr>
              <w:tabs>
                <w:tab w:val="left" w:pos="5140"/>
              </w:tabs>
              <w:rPr>
                <w:rFonts w:asciiTheme="minorEastAsia" w:hAnsiTheme="minorEastAsia"/>
                <w:color w:val="000000" w:themeColor="text1"/>
                <w:szCs w:val="44"/>
              </w:rPr>
            </w:pPr>
          </w:p>
        </w:tc>
      </w:tr>
    </w:tbl>
    <w:p w14:paraId="255A3F02" w14:textId="77777777" w:rsidR="001A341D" w:rsidRDefault="001A341D" w:rsidP="001A341D">
      <w:pPr>
        <w:tabs>
          <w:tab w:val="left" w:pos="5140"/>
        </w:tabs>
        <w:rPr>
          <w:rFonts w:asciiTheme="minorEastAsia" w:eastAsiaTheme="minorEastAsia" w:hAnsiTheme="minorEastAsia"/>
          <w:b/>
          <w:color w:val="000000" w:themeColor="text1"/>
          <w:szCs w:val="21"/>
        </w:rPr>
      </w:pPr>
    </w:p>
    <w:p w14:paraId="122FF5B6" w14:textId="77777777" w:rsidR="001A341D" w:rsidRDefault="001A341D" w:rsidP="001A341D">
      <w:pPr>
        <w:tabs>
          <w:tab w:val="left" w:pos="5140"/>
        </w:tabs>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八</w:t>
      </w:r>
      <w:r>
        <w:rPr>
          <w:rFonts w:ascii="微软雅黑" w:eastAsia="微软雅黑" w:hAnsi="微软雅黑"/>
          <w:b/>
          <w:color w:val="000000" w:themeColor="text1"/>
          <w:sz w:val="22"/>
          <w:szCs w:val="44"/>
        </w:rPr>
        <w:t>、</w:t>
      </w:r>
      <w:r>
        <w:rPr>
          <w:rFonts w:ascii="微软雅黑" w:eastAsia="微软雅黑" w:hAnsi="微软雅黑" w:hint="eastAsia"/>
          <w:b/>
          <w:color w:val="000000" w:themeColor="text1"/>
          <w:sz w:val="22"/>
          <w:szCs w:val="44"/>
        </w:rPr>
        <w:t>银行</w:t>
      </w:r>
      <w:r>
        <w:rPr>
          <w:rFonts w:ascii="微软雅黑" w:eastAsia="微软雅黑" w:hAnsi="微软雅黑"/>
          <w:b/>
          <w:color w:val="000000" w:themeColor="text1"/>
          <w:sz w:val="22"/>
          <w:szCs w:val="44"/>
        </w:rPr>
        <w:t>及非银行金融机构</w:t>
      </w:r>
      <w:r>
        <w:rPr>
          <w:rFonts w:ascii="微软雅黑" w:eastAsia="微软雅黑" w:hAnsi="微软雅黑" w:hint="eastAsia"/>
          <w:b/>
          <w:color w:val="000000" w:themeColor="text1"/>
          <w:sz w:val="22"/>
          <w:szCs w:val="44"/>
        </w:rPr>
        <w:t>间接融资发生</w:t>
      </w:r>
      <w:r>
        <w:rPr>
          <w:rFonts w:ascii="微软雅黑" w:eastAsia="微软雅黑" w:hAnsi="微软雅黑"/>
          <w:b/>
          <w:color w:val="000000" w:themeColor="text1"/>
          <w:sz w:val="22"/>
          <w:szCs w:val="44"/>
        </w:rPr>
        <w:t>情况</w:t>
      </w:r>
      <w:r>
        <w:rPr>
          <w:rFonts w:ascii="微软雅黑" w:eastAsia="微软雅黑" w:hAnsi="微软雅黑" w:hint="eastAsia"/>
          <w:b/>
          <w:color w:val="000000" w:themeColor="text1"/>
          <w:sz w:val="22"/>
          <w:szCs w:val="44"/>
        </w:rPr>
        <w:t xml:space="preserve"> </w:t>
      </w:r>
    </w:p>
    <w:p w14:paraId="54F2139E" w14:textId="77777777" w:rsidR="001A341D" w:rsidRDefault="001A341D" w:rsidP="001A341D">
      <w:pPr>
        <w:rPr>
          <w:rFonts w:ascii="微软雅黑" w:eastAsia="微软雅黑" w:hAnsi="微软雅黑"/>
          <w:b/>
          <w:sz w:val="22"/>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14:paraId="65E77FB2" w14:textId="77777777" w:rsidR="001A341D" w:rsidRDefault="001A341D" w:rsidP="001A341D">
      <w:pPr>
        <w:tabs>
          <w:tab w:val="left" w:pos="5140"/>
        </w:tabs>
        <w:jc w:val="right"/>
        <w:rPr>
          <w:rFonts w:ascii="微软雅黑" w:eastAsia="微软雅黑" w:hAnsi="微软雅黑"/>
          <w:b/>
          <w:sz w:val="22"/>
          <w:szCs w:val="44"/>
        </w:rPr>
      </w:pPr>
      <w:r>
        <w:rPr>
          <w:rFonts w:hint="eastAsia"/>
        </w:rPr>
        <w:t>单位：元</w:t>
      </w:r>
    </w:p>
    <w:tbl>
      <w:tblPr>
        <w:tblW w:w="10207" w:type="dxa"/>
        <w:tblInd w:w="-1139"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67"/>
        <w:gridCol w:w="1276"/>
        <w:gridCol w:w="1134"/>
        <w:gridCol w:w="1559"/>
        <w:gridCol w:w="1418"/>
        <w:gridCol w:w="1701"/>
        <w:gridCol w:w="1559"/>
        <w:gridCol w:w="993"/>
      </w:tblGrid>
      <w:tr w:rsidR="001A341D" w14:paraId="3D293D7F" w14:textId="77777777" w:rsidTr="00593F5B">
        <w:tc>
          <w:tcPr>
            <w:tcW w:w="567" w:type="dxa"/>
            <w:vMerge w:val="restart"/>
            <w:shd w:val="pct10" w:color="auto" w:fill="auto"/>
            <w:vAlign w:val="center"/>
          </w:tcPr>
          <w:p w14:paraId="7D1AADB2"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序号</w:t>
            </w:r>
          </w:p>
        </w:tc>
        <w:tc>
          <w:tcPr>
            <w:tcW w:w="1276" w:type="dxa"/>
            <w:vMerge w:val="restart"/>
            <w:shd w:val="pct10" w:color="auto" w:fill="auto"/>
            <w:vAlign w:val="center"/>
          </w:tcPr>
          <w:p w14:paraId="0386844C"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贷款方式</w:t>
            </w:r>
          </w:p>
        </w:tc>
        <w:tc>
          <w:tcPr>
            <w:tcW w:w="1134" w:type="dxa"/>
            <w:vMerge w:val="restart"/>
            <w:shd w:val="pct10" w:color="auto" w:fill="auto"/>
            <w:vAlign w:val="center"/>
          </w:tcPr>
          <w:p w14:paraId="5A8E0A2F"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贷款</w:t>
            </w:r>
            <w:r>
              <w:rPr>
                <w:rFonts w:asciiTheme="minorEastAsia" w:eastAsiaTheme="minorEastAsia" w:hAnsiTheme="minorEastAsia"/>
                <w:b/>
                <w:color w:val="000000" w:themeColor="text1"/>
                <w:sz w:val="22"/>
              </w:rPr>
              <w:t>提供</w:t>
            </w:r>
            <w:r>
              <w:rPr>
                <w:rFonts w:asciiTheme="minorEastAsia" w:eastAsiaTheme="minorEastAsia" w:hAnsiTheme="minorEastAsia" w:hint="eastAsia"/>
                <w:b/>
                <w:color w:val="000000" w:themeColor="text1"/>
                <w:sz w:val="22"/>
              </w:rPr>
              <w:t>方</w:t>
            </w:r>
          </w:p>
        </w:tc>
        <w:tc>
          <w:tcPr>
            <w:tcW w:w="1559" w:type="dxa"/>
            <w:vMerge w:val="restart"/>
            <w:shd w:val="pct10" w:color="auto" w:fill="auto"/>
            <w:vAlign w:val="center"/>
          </w:tcPr>
          <w:p w14:paraId="16299E38" w14:textId="77777777" w:rsidR="001A341D" w:rsidRDefault="001A341D" w:rsidP="00593F5B">
            <w:pPr>
              <w:tabs>
                <w:tab w:val="left" w:pos="5140"/>
              </w:tabs>
              <w:ind w:rightChars="83" w:right="174"/>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贷款</w:t>
            </w:r>
            <w:r>
              <w:rPr>
                <w:rFonts w:asciiTheme="minorEastAsia" w:eastAsiaTheme="minorEastAsia" w:hAnsiTheme="minorEastAsia"/>
                <w:b/>
                <w:color w:val="000000" w:themeColor="text1"/>
                <w:sz w:val="22"/>
              </w:rPr>
              <w:t>提供方类型</w:t>
            </w:r>
          </w:p>
        </w:tc>
        <w:tc>
          <w:tcPr>
            <w:tcW w:w="1418" w:type="dxa"/>
            <w:vMerge w:val="restart"/>
            <w:shd w:val="pct10" w:color="auto" w:fill="auto"/>
            <w:vAlign w:val="center"/>
          </w:tcPr>
          <w:p w14:paraId="55A78875"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贷款规模</w:t>
            </w:r>
          </w:p>
        </w:tc>
        <w:tc>
          <w:tcPr>
            <w:tcW w:w="3260" w:type="dxa"/>
            <w:gridSpan w:val="2"/>
            <w:shd w:val="clear" w:color="auto" w:fill="D0CECE" w:themeFill="background2" w:themeFillShade="E6"/>
            <w:vAlign w:val="center"/>
          </w:tcPr>
          <w:p w14:paraId="172AE099"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Cs w:val="21"/>
              </w:rPr>
              <w:t>存续期间</w:t>
            </w:r>
          </w:p>
        </w:tc>
        <w:tc>
          <w:tcPr>
            <w:tcW w:w="993" w:type="dxa"/>
            <w:vMerge w:val="restart"/>
            <w:shd w:val="pct10" w:color="auto" w:fill="auto"/>
            <w:vAlign w:val="center"/>
          </w:tcPr>
          <w:p w14:paraId="62F71D3B" w14:textId="3AC7D9F0"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利息率</w:t>
            </w:r>
          </w:p>
        </w:tc>
      </w:tr>
      <w:tr w:rsidR="001A341D" w14:paraId="5746B14C" w14:textId="77777777" w:rsidTr="00593F5B">
        <w:tc>
          <w:tcPr>
            <w:tcW w:w="567" w:type="dxa"/>
            <w:vMerge/>
          </w:tcPr>
          <w:p w14:paraId="7228FB8A" w14:textId="77777777" w:rsidR="001A341D" w:rsidRDefault="001A341D" w:rsidP="00593F5B">
            <w:pPr>
              <w:tabs>
                <w:tab w:val="left" w:pos="5140"/>
              </w:tabs>
              <w:jc w:val="center"/>
              <w:rPr>
                <w:rFonts w:asciiTheme="minorEastAsia" w:eastAsiaTheme="minorEastAsia" w:hAnsiTheme="minorEastAsia"/>
                <w:b/>
                <w:color w:val="000000" w:themeColor="text1"/>
                <w:sz w:val="22"/>
              </w:rPr>
            </w:pPr>
          </w:p>
        </w:tc>
        <w:tc>
          <w:tcPr>
            <w:tcW w:w="1276" w:type="dxa"/>
            <w:vMerge/>
          </w:tcPr>
          <w:p w14:paraId="2946C523" w14:textId="77777777" w:rsidR="001A341D" w:rsidRDefault="001A341D" w:rsidP="00593F5B">
            <w:pPr>
              <w:tabs>
                <w:tab w:val="left" w:pos="5140"/>
              </w:tabs>
              <w:jc w:val="center"/>
              <w:rPr>
                <w:rFonts w:asciiTheme="minorEastAsia" w:eastAsiaTheme="minorEastAsia" w:hAnsiTheme="minorEastAsia"/>
                <w:b/>
                <w:color w:val="000000" w:themeColor="text1"/>
                <w:sz w:val="22"/>
              </w:rPr>
            </w:pPr>
          </w:p>
        </w:tc>
        <w:tc>
          <w:tcPr>
            <w:tcW w:w="1134" w:type="dxa"/>
            <w:vMerge/>
          </w:tcPr>
          <w:p w14:paraId="1B0587B0" w14:textId="77777777" w:rsidR="001A341D" w:rsidRDefault="001A341D" w:rsidP="00593F5B">
            <w:pPr>
              <w:tabs>
                <w:tab w:val="left" w:pos="5140"/>
              </w:tabs>
              <w:rPr>
                <w:rFonts w:asciiTheme="minorEastAsia" w:eastAsiaTheme="minorEastAsia" w:hAnsiTheme="minorEastAsia"/>
                <w:b/>
                <w:color w:val="000000" w:themeColor="text1"/>
                <w:sz w:val="22"/>
              </w:rPr>
            </w:pPr>
          </w:p>
        </w:tc>
        <w:tc>
          <w:tcPr>
            <w:tcW w:w="1559" w:type="dxa"/>
            <w:vMerge/>
          </w:tcPr>
          <w:p w14:paraId="3E3338B7" w14:textId="77777777" w:rsidR="001A341D" w:rsidRDefault="001A341D" w:rsidP="00593F5B">
            <w:pPr>
              <w:tabs>
                <w:tab w:val="left" w:pos="5140"/>
              </w:tabs>
              <w:rPr>
                <w:rFonts w:asciiTheme="minorEastAsia" w:eastAsiaTheme="minorEastAsia" w:hAnsiTheme="minorEastAsia"/>
                <w:b/>
                <w:color w:val="000000" w:themeColor="text1"/>
                <w:sz w:val="22"/>
              </w:rPr>
            </w:pPr>
          </w:p>
        </w:tc>
        <w:tc>
          <w:tcPr>
            <w:tcW w:w="1418" w:type="dxa"/>
            <w:vMerge/>
          </w:tcPr>
          <w:p w14:paraId="4E138CC9" w14:textId="77777777" w:rsidR="001A341D" w:rsidRDefault="001A341D" w:rsidP="00593F5B">
            <w:pPr>
              <w:tabs>
                <w:tab w:val="left" w:pos="5140"/>
              </w:tabs>
              <w:rPr>
                <w:rFonts w:asciiTheme="minorEastAsia" w:eastAsiaTheme="minorEastAsia" w:hAnsiTheme="minorEastAsia"/>
                <w:b/>
                <w:color w:val="000000" w:themeColor="text1"/>
                <w:sz w:val="22"/>
              </w:rPr>
            </w:pPr>
          </w:p>
        </w:tc>
        <w:tc>
          <w:tcPr>
            <w:tcW w:w="1701" w:type="dxa"/>
            <w:shd w:val="clear" w:color="auto" w:fill="D0CECE" w:themeFill="background2" w:themeFillShade="E6"/>
            <w:vAlign w:val="center"/>
          </w:tcPr>
          <w:p w14:paraId="5F0CDFB9"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Cs w:val="21"/>
              </w:rPr>
              <w:t>起始日期</w:t>
            </w:r>
          </w:p>
        </w:tc>
        <w:tc>
          <w:tcPr>
            <w:tcW w:w="1559" w:type="dxa"/>
            <w:shd w:val="clear" w:color="auto" w:fill="D0CECE" w:themeFill="background2" w:themeFillShade="E6"/>
            <w:vAlign w:val="center"/>
          </w:tcPr>
          <w:p w14:paraId="0BEF9AD8"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Cs w:val="21"/>
              </w:rPr>
              <w:t>终止日期</w:t>
            </w:r>
          </w:p>
        </w:tc>
        <w:tc>
          <w:tcPr>
            <w:tcW w:w="993" w:type="dxa"/>
            <w:vMerge/>
          </w:tcPr>
          <w:p w14:paraId="021413C2" w14:textId="77777777" w:rsidR="001A341D" w:rsidRDefault="001A341D" w:rsidP="00593F5B">
            <w:pPr>
              <w:tabs>
                <w:tab w:val="left" w:pos="5140"/>
              </w:tabs>
              <w:rPr>
                <w:rFonts w:asciiTheme="minorEastAsia" w:eastAsiaTheme="minorEastAsia" w:hAnsiTheme="minorEastAsia"/>
                <w:b/>
                <w:color w:val="000000" w:themeColor="text1"/>
                <w:sz w:val="22"/>
              </w:rPr>
            </w:pPr>
          </w:p>
        </w:tc>
      </w:tr>
      <w:tr w:rsidR="001A341D" w14:paraId="50CBA6DA" w14:textId="77777777" w:rsidTr="00593F5B">
        <w:tc>
          <w:tcPr>
            <w:tcW w:w="567" w:type="dxa"/>
          </w:tcPr>
          <w:p w14:paraId="4E0C96D0" w14:textId="77777777" w:rsidR="001A341D" w:rsidRDefault="001A341D" w:rsidP="00593F5B">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1</w:t>
            </w:r>
          </w:p>
        </w:tc>
        <w:tc>
          <w:tcPr>
            <w:tcW w:w="1276" w:type="dxa"/>
          </w:tcPr>
          <w:p w14:paraId="5402911D" w14:textId="77777777" w:rsidR="001A341D" w:rsidRDefault="001A341D" w:rsidP="00593F5B">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FF0000"/>
                <w:sz w:val="22"/>
              </w:rPr>
              <w:t>（注：信用贷款（含担保）、抵/质押贷款、其他方式）</w:t>
            </w:r>
          </w:p>
        </w:tc>
        <w:tc>
          <w:tcPr>
            <w:tcW w:w="1134" w:type="dxa"/>
          </w:tcPr>
          <w:p w14:paraId="0185E06D" w14:textId="77777777" w:rsidR="001A341D" w:rsidRDefault="001A341D" w:rsidP="00593F5B">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FF0000"/>
                <w:sz w:val="22"/>
              </w:rPr>
              <w:t>（注：</w:t>
            </w:r>
            <w:r>
              <w:rPr>
                <w:rFonts w:asciiTheme="minorEastAsia" w:eastAsiaTheme="minorEastAsia" w:hAnsiTheme="minorEastAsia"/>
                <w:color w:val="FF0000"/>
                <w:sz w:val="22"/>
              </w:rPr>
              <w:t>银行、信用社、非银行金融机构</w:t>
            </w:r>
            <w:r>
              <w:rPr>
                <w:rFonts w:asciiTheme="minorEastAsia" w:eastAsiaTheme="minorEastAsia" w:hAnsiTheme="minorEastAsia" w:hint="eastAsia"/>
                <w:color w:val="FF0000"/>
                <w:sz w:val="22"/>
              </w:rPr>
              <w:t>）</w:t>
            </w:r>
          </w:p>
        </w:tc>
        <w:tc>
          <w:tcPr>
            <w:tcW w:w="1559" w:type="dxa"/>
          </w:tcPr>
          <w:p w14:paraId="07FF75BD" w14:textId="77777777" w:rsidR="001A341D" w:rsidRDefault="001A341D" w:rsidP="00593F5B">
            <w:pPr>
              <w:tabs>
                <w:tab w:val="left" w:pos="5140"/>
              </w:tabs>
              <w:rPr>
                <w:rFonts w:asciiTheme="minorEastAsia" w:eastAsiaTheme="minorEastAsia" w:hAnsiTheme="minorEastAsia"/>
                <w:color w:val="FF0000"/>
                <w:sz w:val="22"/>
              </w:rPr>
            </w:pPr>
            <w:r>
              <w:rPr>
                <w:rFonts w:asciiTheme="minorEastAsia" w:eastAsiaTheme="minorEastAsia" w:hAnsiTheme="minorEastAsia" w:hint="eastAsia"/>
                <w:color w:val="FF0000"/>
                <w:sz w:val="22"/>
              </w:rPr>
              <w:t>（注：银行、信用社、非银行金融机构）</w:t>
            </w:r>
          </w:p>
        </w:tc>
        <w:tc>
          <w:tcPr>
            <w:tcW w:w="1418" w:type="dxa"/>
          </w:tcPr>
          <w:p w14:paraId="6E5499B7" w14:textId="77777777" w:rsidR="001A341D" w:rsidRDefault="001A341D" w:rsidP="00593F5B">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FF0000"/>
                <w:sz w:val="22"/>
              </w:rPr>
              <w:t>（注：请填贷款发生额，报告期内</w:t>
            </w:r>
            <w:r>
              <w:rPr>
                <w:rFonts w:asciiTheme="minorEastAsia" w:eastAsiaTheme="minorEastAsia" w:hAnsiTheme="minorEastAsia"/>
                <w:color w:val="FF0000"/>
                <w:sz w:val="22"/>
              </w:rPr>
              <w:t>新增或到期的</w:t>
            </w:r>
            <w:r>
              <w:rPr>
                <w:rFonts w:asciiTheme="minorEastAsia" w:eastAsiaTheme="minorEastAsia" w:hAnsiTheme="minorEastAsia" w:hint="eastAsia"/>
                <w:color w:val="FF0000"/>
                <w:sz w:val="22"/>
              </w:rPr>
              <w:t>贷款）</w:t>
            </w:r>
          </w:p>
        </w:tc>
        <w:tc>
          <w:tcPr>
            <w:tcW w:w="1701" w:type="dxa"/>
          </w:tcPr>
          <w:p w14:paraId="3E9A06D1" w14:textId="77777777" w:rsidR="001A341D" w:rsidRDefault="001A341D" w:rsidP="00593F5B">
            <w:pPr>
              <w:tabs>
                <w:tab w:val="left" w:pos="5140"/>
              </w:tabs>
              <w:rPr>
                <w:rFonts w:asciiTheme="minorEastAsia" w:eastAsiaTheme="minorEastAsia" w:hAnsiTheme="minorEastAsia"/>
                <w:color w:val="000000" w:themeColor="text1"/>
                <w:sz w:val="22"/>
              </w:rPr>
            </w:pPr>
            <w:r>
              <w:rPr>
                <w:rFonts w:ascii="宋体" w:hAnsi="宋体" w:hint="eastAsia"/>
                <w:color w:val="FF0000"/>
                <w:sz w:val="22"/>
              </w:rPr>
              <w:t>日历控件</w:t>
            </w:r>
          </w:p>
        </w:tc>
        <w:tc>
          <w:tcPr>
            <w:tcW w:w="1559" w:type="dxa"/>
          </w:tcPr>
          <w:p w14:paraId="36044F6D" w14:textId="77777777" w:rsidR="001A341D" w:rsidRDefault="001A341D" w:rsidP="00593F5B">
            <w:pPr>
              <w:tabs>
                <w:tab w:val="left" w:pos="5140"/>
              </w:tabs>
              <w:rPr>
                <w:rFonts w:asciiTheme="minorEastAsia" w:eastAsiaTheme="minorEastAsia" w:hAnsiTheme="minorEastAsia"/>
                <w:color w:val="000000" w:themeColor="text1"/>
                <w:sz w:val="22"/>
              </w:rPr>
            </w:pPr>
            <w:r>
              <w:rPr>
                <w:rFonts w:ascii="宋体" w:hAnsi="宋体" w:hint="eastAsia"/>
                <w:color w:val="FF0000"/>
                <w:sz w:val="22"/>
              </w:rPr>
              <w:t>日历控件</w:t>
            </w:r>
          </w:p>
        </w:tc>
        <w:tc>
          <w:tcPr>
            <w:tcW w:w="993" w:type="dxa"/>
          </w:tcPr>
          <w:p w14:paraId="5E67D7B8" w14:textId="77777777" w:rsidR="001A341D" w:rsidRDefault="001A341D" w:rsidP="00593F5B">
            <w:pPr>
              <w:tabs>
                <w:tab w:val="left" w:pos="5140"/>
              </w:tabs>
              <w:rPr>
                <w:rFonts w:asciiTheme="minorEastAsia" w:eastAsiaTheme="minorEastAsia" w:hAnsiTheme="minorEastAsia"/>
                <w:color w:val="000000" w:themeColor="text1"/>
                <w:sz w:val="22"/>
              </w:rPr>
            </w:pPr>
          </w:p>
        </w:tc>
      </w:tr>
      <w:tr w:rsidR="001A341D" w14:paraId="42DFCD31" w14:textId="77777777" w:rsidTr="00593F5B">
        <w:tc>
          <w:tcPr>
            <w:tcW w:w="567" w:type="dxa"/>
          </w:tcPr>
          <w:p w14:paraId="2FCCE073" w14:textId="77777777" w:rsidR="001A341D" w:rsidRDefault="001A341D" w:rsidP="00593F5B">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2</w:t>
            </w:r>
          </w:p>
        </w:tc>
        <w:tc>
          <w:tcPr>
            <w:tcW w:w="1276" w:type="dxa"/>
          </w:tcPr>
          <w:p w14:paraId="61CB5ACA" w14:textId="77777777" w:rsidR="001A341D" w:rsidRDefault="001A341D" w:rsidP="00593F5B">
            <w:pPr>
              <w:tabs>
                <w:tab w:val="left" w:pos="5140"/>
              </w:tabs>
              <w:jc w:val="center"/>
              <w:rPr>
                <w:rFonts w:asciiTheme="minorEastAsia" w:eastAsiaTheme="minorEastAsia" w:hAnsiTheme="minorEastAsia"/>
                <w:color w:val="000000" w:themeColor="text1"/>
                <w:sz w:val="22"/>
              </w:rPr>
            </w:pPr>
          </w:p>
        </w:tc>
        <w:tc>
          <w:tcPr>
            <w:tcW w:w="1134" w:type="dxa"/>
          </w:tcPr>
          <w:p w14:paraId="5166EE5E"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559" w:type="dxa"/>
          </w:tcPr>
          <w:p w14:paraId="74D37711"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418" w:type="dxa"/>
          </w:tcPr>
          <w:p w14:paraId="6F8BCF18"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701" w:type="dxa"/>
          </w:tcPr>
          <w:p w14:paraId="6194B8BD" w14:textId="77777777" w:rsidR="001A341D" w:rsidRDefault="001A341D" w:rsidP="00593F5B">
            <w:pPr>
              <w:tabs>
                <w:tab w:val="left" w:pos="5140"/>
              </w:tabs>
              <w:rPr>
                <w:rFonts w:ascii="宋体" w:hAnsi="宋体"/>
                <w:color w:val="FF0000"/>
                <w:sz w:val="22"/>
              </w:rPr>
            </w:pPr>
          </w:p>
        </w:tc>
        <w:tc>
          <w:tcPr>
            <w:tcW w:w="1559" w:type="dxa"/>
          </w:tcPr>
          <w:p w14:paraId="21800F97" w14:textId="77777777" w:rsidR="001A341D" w:rsidRDefault="001A341D" w:rsidP="00593F5B">
            <w:pPr>
              <w:tabs>
                <w:tab w:val="left" w:pos="5140"/>
              </w:tabs>
              <w:rPr>
                <w:rFonts w:ascii="宋体" w:hAnsi="宋体"/>
                <w:color w:val="FF0000"/>
                <w:sz w:val="22"/>
              </w:rPr>
            </w:pPr>
          </w:p>
        </w:tc>
        <w:tc>
          <w:tcPr>
            <w:tcW w:w="993" w:type="dxa"/>
          </w:tcPr>
          <w:p w14:paraId="48E2E108" w14:textId="77777777" w:rsidR="001A341D" w:rsidRDefault="001A341D" w:rsidP="00593F5B">
            <w:pPr>
              <w:tabs>
                <w:tab w:val="left" w:pos="5140"/>
              </w:tabs>
              <w:rPr>
                <w:rFonts w:asciiTheme="minorEastAsia" w:eastAsiaTheme="minorEastAsia" w:hAnsiTheme="minorEastAsia"/>
                <w:color w:val="000000" w:themeColor="text1"/>
                <w:sz w:val="22"/>
              </w:rPr>
            </w:pPr>
          </w:p>
        </w:tc>
      </w:tr>
      <w:tr w:rsidR="001A341D" w14:paraId="2820FCCF" w14:textId="77777777" w:rsidTr="00593F5B">
        <w:tc>
          <w:tcPr>
            <w:tcW w:w="567" w:type="dxa"/>
          </w:tcPr>
          <w:p w14:paraId="1ECFB01D" w14:textId="77777777" w:rsidR="001A341D" w:rsidRDefault="001A341D" w:rsidP="00593F5B">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3</w:t>
            </w:r>
          </w:p>
        </w:tc>
        <w:tc>
          <w:tcPr>
            <w:tcW w:w="1276" w:type="dxa"/>
          </w:tcPr>
          <w:p w14:paraId="20A3FDD0" w14:textId="77777777" w:rsidR="001A341D" w:rsidRDefault="001A341D" w:rsidP="00593F5B">
            <w:pPr>
              <w:tabs>
                <w:tab w:val="left" w:pos="5140"/>
              </w:tabs>
              <w:jc w:val="center"/>
              <w:rPr>
                <w:rFonts w:asciiTheme="minorEastAsia" w:eastAsiaTheme="minorEastAsia" w:hAnsiTheme="minorEastAsia"/>
                <w:color w:val="000000" w:themeColor="text1"/>
                <w:sz w:val="22"/>
              </w:rPr>
            </w:pPr>
          </w:p>
        </w:tc>
        <w:tc>
          <w:tcPr>
            <w:tcW w:w="1134" w:type="dxa"/>
          </w:tcPr>
          <w:p w14:paraId="4E4CCDA8"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559" w:type="dxa"/>
          </w:tcPr>
          <w:p w14:paraId="737A8F9A"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418" w:type="dxa"/>
          </w:tcPr>
          <w:p w14:paraId="3FE40487"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701" w:type="dxa"/>
          </w:tcPr>
          <w:p w14:paraId="298E7301" w14:textId="77777777" w:rsidR="001A341D" w:rsidRDefault="001A341D" w:rsidP="00593F5B">
            <w:pPr>
              <w:tabs>
                <w:tab w:val="left" w:pos="5140"/>
              </w:tabs>
              <w:rPr>
                <w:rFonts w:ascii="宋体" w:hAnsi="宋体"/>
                <w:color w:val="FF0000"/>
                <w:sz w:val="22"/>
              </w:rPr>
            </w:pPr>
          </w:p>
        </w:tc>
        <w:tc>
          <w:tcPr>
            <w:tcW w:w="1559" w:type="dxa"/>
          </w:tcPr>
          <w:p w14:paraId="58DEBD89" w14:textId="77777777" w:rsidR="001A341D" w:rsidRDefault="001A341D" w:rsidP="00593F5B">
            <w:pPr>
              <w:tabs>
                <w:tab w:val="left" w:pos="5140"/>
              </w:tabs>
              <w:rPr>
                <w:rFonts w:ascii="宋体" w:hAnsi="宋体"/>
                <w:color w:val="FF0000"/>
                <w:sz w:val="22"/>
              </w:rPr>
            </w:pPr>
          </w:p>
        </w:tc>
        <w:tc>
          <w:tcPr>
            <w:tcW w:w="993" w:type="dxa"/>
          </w:tcPr>
          <w:p w14:paraId="741A183E" w14:textId="77777777" w:rsidR="001A341D" w:rsidRDefault="001A341D" w:rsidP="00593F5B">
            <w:pPr>
              <w:tabs>
                <w:tab w:val="left" w:pos="5140"/>
              </w:tabs>
              <w:rPr>
                <w:rFonts w:asciiTheme="minorEastAsia" w:eastAsiaTheme="minorEastAsia" w:hAnsiTheme="minorEastAsia"/>
                <w:color w:val="000000" w:themeColor="text1"/>
                <w:sz w:val="22"/>
              </w:rPr>
            </w:pPr>
          </w:p>
        </w:tc>
      </w:tr>
      <w:tr w:rsidR="001A341D" w14:paraId="3F11D3B8" w14:textId="77777777" w:rsidTr="00593F5B">
        <w:tc>
          <w:tcPr>
            <w:tcW w:w="567" w:type="dxa"/>
          </w:tcPr>
          <w:p w14:paraId="148F5576" w14:textId="77777777" w:rsidR="001A341D" w:rsidRDefault="001A341D" w:rsidP="00593F5B">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4</w:t>
            </w:r>
          </w:p>
        </w:tc>
        <w:tc>
          <w:tcPr>
            <w:tcW w:w="1276" w:type="dxa"/>
          </w:tcPr>
          <w:p w14:paraId="59CE558D" w14:textId="77777777" w:rsidR="001A341D" w:rsidRDefault="001A341D" w:rsidP="00593F5B">
            <w:pPr>
              <w:tabs>
                <w:tab w:val="left" w:pos="5140"/>
              </w:tabs>
              <w:jc w:val="center"/>
              <w:rPr>
                <w:rFonts w:asciiTheme="minorEastAsia" w:eastAsiaTheme="minorEastAsia" w:hAnsiTheme="minorEastAsia"/>
                <w:color w:val="000000" w:themeColor="text1"/>
                <w:sz w:val="22"/>
              </w:rPr>
            </w:pPr>
          </w:p>
        </w:tc>
        <w:tc>
          <w:tcPr>
            <w:tcW w:w="1134" w:type="dxa"/>
          </w:tcPr>
          <w:p w14:paraId="5BB4D937"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559" w:type="dxa"/>
          </w:tcPr>
          <w:p w14:paraId="43FDE866"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418" w:type="dxa"/>
          </w:tcPr>
          <w:p w14:paraId="7EC96D96"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701" w:type="dxa"/>
          </w:tcPr>
          <w:p w14:paraId="107E2036" w14:textId="77777777" w:rsidR="001A341D" w:rsidRDefault="001A341D" w:rsidP="00593F5B">
            <w:pPr>
              <w:tabs>
                <w:tab w:val="left" w:pos="5140"/>
              </w:tabs>
              <w:rPr>
                <w:rFonts w:ascii="宋体" w:hAnsi="宋体"/>
                <w:color w:val="FF0000"/>
                <w:sz w:val="22"/>
              </w:rPr>
            </w:pPr>
          </w:p>
        </w:tc>
        <w:tc>
          <w:tcPr>
            <w:tcW w:w="1559" w:type="dxa"/>
          </w:tcPr>
          <w:p w14:paraId="51A66FE3" w14:textId="77777777" w:rsidR="001A341D" w:rsidRDefault="001A341D" w:rsidP="00593F5B">
            <w:pPr>
              <w:tabs>
                <w:tab w:val="left" w:pos="5140"/>
              </w:tabs>
              <w:rPr>
                <w:rFonts w:ascii="宋体" w:hAnsi="宋体"/>
                <w:color w:val="FF0000"/>
                <w:sz w:val="22"/>
              </w:rPr>
            </w:pPr>
          </w:p>
        </w:tc>
        <w:tc>
          <w:tcPr>
            <w:tcW w:w="993" w:type="dxa"/>
          </w:tcPr>
          <w:p w14:paraId="791F411C" w14:textId="77777777" w:rsidR="001A341D" w:rsidRDefault="001A341D" w:rsidP="00593F5B">
            <w:pPr>
              <w:tabs>
                <w:tab w:val="left" w:pos="5140"/>
              </w:tabs>
              <w:rPr>
                <w:rFonts w:asciiTheme="minorEastAsia" w:eastAsiaTheme="minorEastAsia" w:hAnsiTheme="minorEastAsia"/>
                <w:color w:val="000000" w:themeColor="text1"/>
                <w:sz w:val="22"/>
              </w:rPr>
            </w:pPr>
          </w:p>
        </w:tc>
      </w:tr>
      <w:tr w:rsidR="001A341D" w14:paraId="163ACFED" w14:textId="77777777" w:rsidTr="00593F5B">
        <w:tc>
          <w:tcPr>
            <w:tcW w:w="567" w:type="dxa"/>
          </w:tcPr>
          <w:p w14:paraId="29F4201F" w14:textId="77777777" w:rsidR="001A341D" w:rsidRDefault="001A341D" w:rsidP="00593F5B">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5</w:t>
            </w:r>
          </w:p>
        </w:tc>
        <w:tc>
          <w:tcPr>
            <w:tcW w:w="1276" w:type="dxa"/>
          </w:tcPr>
          <w:p w14:paraId="15811CC8" w14:textId="77777777" w:rsidR="001A341D" w:rsidRDefault="001A341D" w:rsidP="00593F5B">
            <w:pPr>
              <w:tabs>
                <w:tab w:val="left" w:pos="5140"/>
              </w:tabs>
              <w:jc w:val="center"/>
              <w:rPr>
                <w:rFonts w:asciiTheme="minorEastAsia" w:eastAsiaTheme="minorEastAsia" w:hAnsiTheme="minorEastAsia"/>
                <w:color w:val="000000" w:themeColor="text1"/>
                <w:sz w:val="22"/>
              </w:rPr>
            </w:pPr>
          </w:p>
        </w:tc>
        <w:tc>
          <w:tcPr>
            <w:tcW w:w="1134" w:type="dxa"/>
          </w:tcPr>
          <w:p w14:paraId="1539DE21"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559" w:type="dxa"/>
          </w:tcPr>
          <w:p w14:paraId="680B57AD"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418" w:type="dxa"/>
          </w:tcPr>
          <w:p w14:paraId="162F70D3"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701" w:type="dxa"/>
          </w:tcPr>
          <w:p w14:paraId="3508147D" w14:textId="77777777" w:rsidR="001A341D" w:rsidRDefault="001A341D" w:rsidP="00593F5B">
            <w:pPr>
              <w:tabs>
                <w:tab w:val="left" w:pos="5140"/>
              </w:tabs>
              <w:rPr>
                <w:rFonts w:ascii="宋体" w:hAnsi="宋体"/>
                <w:color w:val="FF0000"/>
                <w:sz w:val="22"/>
              </w:rPr>
            </w:pPr>
          </w:p>
        </w:tc>
        <w:tc>
          <w:tcPr>
            <w:tcW w:w="1559" w:type="dxa"/>
          </w:tcPr>
          <w:p w14:paraId="1206BDFA" w14:textId="77777777" w:rsidR="001A341D" w:rsidRDefault="001A341D" w:rsidP="00593F5B">
            <w:pPr>
              <w:tabs>
                <w:tab w:val="left" w:pos="5140"/>
              </w:tabs>
              <w:rPr>
                <w:rFonts w:ascii="宋体" w:hAnsi="宋体"/>
                <w:color w:val="FF0000"/>
                <w:sz w:val="22"/>
              </w:rPr>
            </w:pPr>
          </w:p>
        </w:tc>
        <w:tc>
          <w:tcPr>
            <w:tcW w:w="993" w:type="dxa"/>
          </w:tcPr>
          <w:p w14:paraId="27B2ED00" w14:textId="77777777" w:rsidR="001A341D" w:rsidRDefault="001A341D" w:rsidP="00593F5B">
            <w:pPr>
              <w:tabs>
                <w:tab w:val="left" w:pos="5140"/>
              </w:tabs>
              <w:rPr>
                <w:rFonts w:asciiTheme="minorEastAsia" w:eastAsiaTheme="minorEastAsia" w:hAnsiTheme="minorEastAsia"/>
                <w:color w:val="000000" w:themeColor="text1"/>
                <w:sz w:val="22"/>
              </w:rPr>
            </w:pPr>
          </w:p>
        </w:tc>
      </w:tr>
      <w:tr w:rsidR="001A341D" w14:paraId="4345DFEE" w14:textId="77777777" w:rsidTr="00593F5B">
        <w:tc>
          <w:tcPr>
            <w:tcW w:w="567" w:type="dxa"/>
          </w:tcPr>
          <w:p w14:paraId="6947700A" w14:textId="77777777" w:rsidR="001A341D" w:rsidRDefault="001A341D" w:rsidP="00593F5B">
            <w:pPr>
              <w:tabs>
                <w:tab w:val="left" w:pos="5140"/>
              </w:tabs>
              <w:jc w:val="center"/>
              <w:rPr>
                <w:rFonts w:asciiTheme="minorEastAsia" w:eastAsiaTheme="minorEastAsia" w:hAnsiTheme="minorEastAsia"/>
                <w:color w:val="000000" w:themeColor="text1"/>
                <w:sz w:val="22"/>
              </w:rPr>
            </w:pPr>
          </w:p>
        </w:tc>
        <w:tc>
          <w:tcPr>
            <w:tcW w:w="1276" w:type="dxa"/>
          </w:tcPr>
          <w:p w14:paraId="74A231A1" w14:textId="77777777" w:rsidR="001A341D" w:rsidRDefault="001A341D" w:rsidP="00593F5B">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（自行添加）</w:t>
            </w:r>
          </w:p>
        </w:tc>
        <w:tc>
          <w:tcPr>
            <w:tcW w:w="1134" w:type="dxa"/>
          </w:tcPr>
          <w:p w14:paraId="0D56F350"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559" w:type="dxa"/>
          </w:tcPr>
          <w:p w14:paraId="5BC1076C"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418" w:type="dxa"/>
          </w:tcPr>
          <w:p w14:paraId="17469F64"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701" w:type="dxa"/>
          </w:tcPr>
          <w:p w14:paraId="0B5D7B0D" w14:textId="77777777" w:rsidR="001A341D" w:rsidRDefault="001A341D" w:rsidP="00593F5B">
            <w:pPr>
              <w:tabs>
                <w:tab w:val="left" w:pos="5140"/>
              </w:tabs>
              <w:rPr>
                <w:rFonts w:ascii="宋体" w:hAnsi="宋体"/>
                <w:color w:val="FF0000"/>
                <w:sz w:val="22"/>
              </w:rPr>
            </w:pPr>
          </w:p>
        </w:tc>
        <w:tc>
          <w:tcPr>
            <w:tcW w:w="1559" w:type="dxa"/>
          </w:tcPr>
          <w:p w14:paraId="1C464C49" w14:textId="77777777" w:rsidR="001A341D" w:rsidRDefault="001A341D" w:rsidP="00593F5B">
            <w:pPr>
              <w:tabs>
                <w:tab w:val="left" w:pos="5140"/>
              </w:tabs>
              <w:rPr>
                <w:rFonts w:ascii="宋体" w:hAnsi="宋体"/>
                <w:color w:val="FF0000"/>
                <w:sz w:val="22"/>
              </w:rPr>
            </w:pPr>
          </w:p>
        </w:tc>
        <w:tc>
          <w:tcPr>
            <w:tcW w:w="993" w:type="dxa"/>
          </w:tcPr>
          <w:p w14:paraId="4FE94697" w14:textId="77777777" w:rsidR="001A341D" w:rsidRDefault="001A341D" w:rsidP="00593F5B">
            <w:pPr>
              <w:tabs>
                <w:tab w:val="left" w:pos="5140"/>
              </w:tabs>
              <w:rPr>
                <w:rFonts w:asciiTheme="minorEastAsia" w:eastAsiaTheme="minorEastAsia" w:hAnsiTheme="minorEastAsia"/>
                <w:color w:val="000000" w:themeColor="text1"/>
                <w:sz w:val="22"/>
              </w:rPr>
            </w:pPr>
          </w:p>
        </w:tc>
      </w:tr>
      <w:tr w:rsidR="001A341D" w14:paraId="158272E1" w14:textId="77777777" w:rsidTr="00593F5B">
        <w:tc>
          <w:tcPr>
            <w:tcW w:w="567" w:type="dxa"/>
          </w:tcPr>
          <w:p w14:paraId="6AAC7577"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合</w:t>
            </w:r>
            <w:r>
              <w:rPr>
                <w:rFonts w:asciiTheme="minorEastAsia" w:eastAsiaTheme="minorEastAsia" w:hAnsiTheme="minorEastAsia" w:hint="eastAsia"/>
                <w:b/>
                <w:color w:val="000000" w:themeColor="text1"/>
                <w:sz w:val="22"/>
              </w:rPr>
              <w:lastRenderedPageBreak/>
              <w:t>计</w:t>
            </w:r>
          </w:p>
        </w:tc>
        <w:tc>
          <w:tcPr>
            <w:tcW w:w="1276" w:type="dxa"/>
          </w:tcPr>
          <w:p w14:paraId="7523456C"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lastRenderedPageBreak/>
              <w:t>-</w:t>
            </w:r>
          </w:p>
        </w:tc>
        <w:tc>
          <w:tcPr>
            <w:tcW w:w="1134" w:type="dxa"/>
          </w:tcPr>
          <w:p w14:paraId="652B2F5A"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w:t>
            </w:r>
          </w:p>
        </w:tc>
        <w:tc>
          <w:tcPr>
            <w:tcW w:w="1559" w:type="dxa"/>
          </w:tcPr>
          <w:p w14:paraId="44C477EC"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w:t>
            </w:r>
          </w:p>
        </w:tc>
        <w:tc>
          <w:tcPr>
            <w:tcW w:w="1418" w:type="dxa"/>
          </w:tcPr>
          <w:p w14:paraId="4039659C" w14:textId="77777777" w:rsidR="001A341D" w:rsidRDefault="001A341D" w:rsidP="00593F5B">
            <w:pPr>
              <w:tabs>
                <w:tab w:val="left" w:pos="5140"/>
              </w:tabs>
              <w:jc w:val="center"/>
              <w:rPr>
                <w:rFonts w:asciiTheme="minorEastAsia" w:eastAsiaTheme="minorEastAsia" w:hAnsiTheme="minorEastAsia"/>
                <w:b/>
                <w:color w:val="000000" w:themeColor="text1"/>
                <w:sz w:val="22"/>
              </w:rPr>
            </w:pPr>
          </w:p>
        </w:tc>
        <w:tc>
          <w:tcPr>
            <w:tcW w:w="1701" w:type="dxa"/>
          </w:tcPr>
          <w:p w14:paraId="74FBF972"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w:t>
            </w:r>
          </w:p>
        </w:tc>
        <w:tc>
          <w:tcPr>
            <w:tcW w:w="1559" w:type="dxa"/>
          </w:tcPr>
          <w:p w14:paraId="019D7A36"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w:t>
            </w:r>
          </w:p>
        </w:tc>
        <w:tc>
          <w:tcPr>
            <w:tcW w:w="993" w:type="dxa"/>
          </w:tcPr>
          <w:p w14:paraId="11661D65"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w:t>
            </w:r>
          </w:p>
        </w:tc>
      </w:tr>
    </w:tbl>
    <w:p w14:paraId="487DCFC8" w14:textId="77777777" w:rsidR="001A341D" w:rsidRPr="007A3C2D" w:rsidRDefault="001A341D" w:rsidP="001A341D">
      <w:pPr>
        <w:rPr>
          <w:i/>
          <w:color w:val="FF0000"/>
        </w:rPr>
      </w:pPr>
      <w:r w:rsidRPr="007A3C2D">
        <w:rPr>
          <w:rFonts w:hint="eastAsia"/>
          <w:i/>
          <w:color w:val="FF0000"/>
        </w:rPr>
        <w:lastRenderedPageBreak/>
        <w:t>注：存在担保或抵</w:t>
      </w:r>
      <w:r w:rsidRPr="007A3C2D">
        <w:rPr>
          <w:i/>
          <w:color w:val="FF0000"/>
        </w:rPr>
        <w:t>/</w:t>
      </w:r>
      <w:r w:rsidRPr="007A3C2D">
        <w:rPr>
          <w:rFonts w:hint="eastAsia"/>
          <w:i/>
          <w:color w:val="FF0000"/>
        </w:rPr>
        <w:t>质押情形的请在附注说明。</w:t>
      </w:r>
    </w:p>
    <w:p w14:paraId="1D990A08" w14:textId="77777777" w:rsidR="001A341D" w:rsidRDefault="001A341D" w:rsidP="001A341D">
      <w:pPr>
        <w:tabs>
          <w:tab w:val="left" w:pos="5140"/>
        </w:tabs>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九</w:t>
      </w:r>
      <w:r>
        <w:rPr>
          <w:rFonts w:ascii="微软雅黑" w:eastAsia="微软雅黑" w:hAnsi="微软雅黑"/>
          <w:b/>
          <w:color w:val="000000" w:themeColor="text1"/>
          <w:sz w:val="22"/>
          <w:szCs w:val="44"/>
        </w:rPr>
        <w:t>、</w:t>
      </w:r>
      <w:r>
        <w:rPr>
          <w:rFonts w:ascii="微软雅黑" w:eastAsia="微软雅黑" w:hAnsi="微软雅黑" w:hint="eastAsia"/>
          <w:b/>
          <w:color w:val="000000" w:themeColor="text1"/>
          <w:sz w:val="22"/>
          <w:szCs w:val="44"/>
        </w:rPr>
        <w:t>权益分派情况</w:t>
      </w:r>
    </w:p>
    <w:p w14:paraId="132292F3" w14:textId="77777777" w:rsidR="001A341D" w:rsidRDefault="001A341D" w:rsidP="001A341D">
      <w:pPr>
        <w:pStyle w:val="aff1"/>
        <w:numPr>
          <w:ilvl w:val="0"/>
          <w:numId w:val="4"/>
        </w:numPr>
        <w:tabs>
          <w:tab w:val="left" w:pos="5140"/>
        </w:tabs>
        <w:ind w:firstLineChars="0"/>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报告期内的利润分配与公积金转增股本情况</w:t>
      </w:r>
    </w:p>
    <w:p w14:paraId="306C370A" w14:textId="77777777" w:rsidR="001A341D" w:rsidRDefault="001A341D" w:rsidP="001A341D">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42884E67" w14:textId="77777777" w:rsidR="001A341D" w:rsidRDefault="001A341D" w:rsidP="001A341D">
      <w:pPr>
        <w:tabs>
          <w:tab w:val="left" w:pos="5140"/>
        </w:tabs>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单位：元或股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624"/>
        <w:gridCol w:w="2338"/>
        <w:gridCol w:w="2338"/>
        <w:gridCol w:w="2339"/>
      </w:tblGrid>
      <w:tr w:rsidR="001A341D" w14:paraId="0B82C7FD" w14:textId="77777777" w:rsidTr="00593F5B">
        <w:tc>
          <w:tcPr>
            <w:tcW w:w="2624" w:type="dxa"/>
            <w:shd w:val="pct10" w:color="auto" w:fill="auto"/>
            <w:vAlign w:val="center"/>
          </w:tcPr>
          <w:p w14:paraId="0234A21C"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股利分配</w:t>
            </w:r>
            <w:r>
              <w:rPr>
                <w:rFonts w:asciiTheme="minorEastAsia" w:eastAsiaTheme="minorEastAsia" w:hAnsiTheme="minorEastAsia"/>
                <w:b/>
                <w:color w:val="000000" w:themeColor="text1"/>
                <w:sz w:val="22"/>
              </w:rPr>
              <w:t>日期</w:t>
            </w:r>
          </w:p>
        </w:tc>
        <w:tc>
          <w:tcPr>
            <w:tcW w:w="2338" w:type="dxa"/>
            <w:shd w:val="pct10" w:color="auto" w:fill="auto"/>
            <w:vAlign w:val="center"/>
          </w:tcPr>
          <w:p w14:paraId="383BB3BC"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每10股</w:t>
            </w:r>
            <w:r>
              <w:rPr>
                <w:rFonts w:asciiTheme="minorEastAsia" w:eastAsiaTheme="minorEastAsia" w:hAnsiTheme="minorEastAsia"/>
                <w:b/>
                <w:color w:val="000000" w:themeColor="text1"/>
                <w:sz w:val="22"/>
              </w:rPr>
              <w:t>派现数</w:t>
            </w:r>
          </w:p>
          <w:p w14:paraId="656B098A"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（含税</w:t>
            </w:r>
            <w:r>
              <w:rPr>
                <w:rFonts w:asciiTheme="minorEastAsia" w:eastAsiaTheme="minorEastAsia" w:hAnsiTheme="minorEastAsia"/>
                <w:b/>
                <w:color w:val="000000" w:themeColor="text1"/>
                <w:sz w:val="22"/>
              </w:rPr>
              <w:t>）</w:t>
            </w:r>
          </w:p>
        </w:tc>
        <w:tc>
          <w:tcPr>
            <w:tcW w:w="2338" w:type="dxa"/>
            <w:shd w:val="pct10" w:color="auto" w:fill="auto"/>
            <w:vAlign w:val="center"/>
          </w:tcPr>
          <w:p w14:paraId="5659E699"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每10股</w:t>
            </w:r>
            <w:r>
              <w:rPr>
                <w:rFonts w:asciiTheme="minorEastAsia" w:eastAsiaTheme="minorEastAsia" w:hAnsiTheme="minorEastAsia"/>
                <w:b/>
                <w:color w:val="000000" w:themeColor="text1"/>
                <w:sz w:val="22"/>
              </w:rPr>
              <w:t>送股数</w:t>
            </w:r>
          </w:p>
        </w:tc>
        <w:tc>
          <w:tcPr>
            <w:tcW w:w="2339" w:type="dxa"/>
            <w:shd w:val="pct10" w:color="auto" w:fill="auto"/>
            <w:vAlign w:val="center"/>
          </w:tcPr>
          <w:p w14:paraId="51F051E6"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每10股</w:t>
            </w:r>
            <w:r>
              <w:rPr>
                <w:rFonts w:asciiTheme="minorEastAsia" w:eastAsiaTheme="minorEastAsia" w:hAnsiTheme="minorEastAsia"/>
                <w:b/>
                <w:color w:val="000000" w:themeColor="text1"/>
                <w:sz w:val="22"/>
              </w:rPr>
              <w:t>转</w:t>
            </w:r>
            <w:r>
              <w:rPr>
                <w:rFonts w:asciiTheme="minorEastAsia" w:eastAsiaTheme="minorEastAsia" w:hAnsiTheme="minorEastAsia" w:hint="eastAsia"/>
                <w:b/>
                <w:color w:val="000000" w:themeColor="text1"/>
                <w:sz w:val="22"/>
              </w:rPr>
              <w:t>增</w:t>
            </w:r>
            <w:r>
              <w:rPr>
                <w:rFonts w:asciiTheme="minorEastAsia" w:eastAsiaTheme="minorEastAsia" w:hAnsiTheme="minorEastAsia"/>
                <w:b/>
                <w:color w:val="000000" w:themeColor="text1"/>
                <w:sz w:val="22"/>
              </w:rPr>
              <w:t>数</w:t>
            </w:r>
          </w:p>
        </w:tc>
      </w:tr>
      <w:tr w:rsidR="001A341D" w14:paraId="49FFD888" w14:textId="77777777" w:rsidTr="00593F5B">
        <w:tc>
          <w:tcPr>
            <w:tcW w:w="2624" w:type="dxa"/>
            <w:shd w:val="clear" w:color="auto" w:fill="auto"/>
            <w:vAlign w:val="center"/>
          </w:tcPr>
          <w:p w14:paraId="333EE9D0"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宋体" w:hAnsi="宋体" w:hint="eastAsia"/>
                <w:color w:val="FF0000"/>
                <w:sz w:val="22"/>
              </w:rPr>
              <w:t>日历控件</w:t>
            </w:r>
          </w:p>
        </w:tc>
        <w:tc>
          <w:tcPr>
            <w:tcW w:w="2338" w:type="dxa"/>
            <w:shd w:val="clear" w:color="auto" w:fill="auto"/>
            <w:vAlign w:val="center"/>
          </w:tcPr>
          <w:p w14:paraId="0F9C8D2F" w14:textId="77777777" w:rsidR="001A341D" w:rsidRDefault="001A341D" w:rsidP="00593F5B">
            <w:pPr>
              <w:tabs>
                <w:tab w:val="left" w:pos="5140"/>
              </w:tabs>
              <w:jc w:val="center"/>
              <w:rPr>
                <w:rFonts w:asciiTheme="minorEastAsia" w:eastAsiaTheme="minorEastAsia" w:hAnsiTheme="minorEastAsia"/>
                <w:b/>
                <w:color w:val="000000" w:themeColor="text1"/>
                <w:sz w:val="22"/>
              </w:rPr>
            </w:pPr>
          </w:p>
        </w:tc>
        <w:tc>
          <w:tcPr>
            <w:tcW w:w="2338" w:type="dxa"/>
            <w:shd w:val="clear" w:color="auto" w:fill="auto"/>
            <w:vAlign w:val="center"/>
          </w:tcPr>
          <w:p w14:paraId="03E0F588" w14:textId="77777777" w:rsidR="001A341D" w:rsidRDefault="001A341D" w:rsidP="00593F5B">
            <w:pPr>
              <w:tabs>
                <w:tab w:val="left" w:pos="5140"/>
              </w:tabs>
              <w:jc w:val="center"/>
              <w:rPr>
                <w:rFonts w:asciiTheme="minorEastAsia" w:eastAsiaTheme="minorEastAsia" w:hAnsiTheme="minorEastAsia"/>
                <w:b/>
                <w:color w:val="000000" w:themeColor="text1"/>
                <w:sz w:val="22"/>
              </w:rPr>
            </w:pPr>
          </w:p>
        </w:tc>
        <w:tc>
          <w:tcPr>
            <w:tcW w:w="2339" w:type="dxa"/>
            <w:shd w:val="clear" w:color="auto" w:fill="auto"/>
            <w:vAlign w:val="center"/>
          </w:tcPr>
          <w:p w14:paraId="68381162" w14:textId="77777777" w:rsidR="001A341D" w:rsidRDefault="001A341D" w:rsidP="00593F5B">
            <w:pPr>
              <w:tabs>
                <w:tab w:val="left" w:pos="5140"/>
              </w:tabs>
              <w:jc w:val="center"/>
              <w:rPr>
                <w:rFonts w:asciiTheme="minorEastAsia" w:eastAsiaTheme="minorEastAsia" w:hAnsiTheme="minorEastAsia"/>
                <w:b/>
                <w:color w:val="000000" w:themeColor="text1"/>
                <w:sz w:val="22"/>
              </w:rPr>
            </w:pPr>
          </w:p>
        </w:tc>
      </w:tr>
      <w:tr w:rsidR="001A341D" w14:paraId="08A1C20D" w14:textId="77777777" w:rsidTr="00593F5B">
        <w:tc>
          <w:tcPr>
            <w:tcW w:w="2624" w:type="dxa"/>
            <w:shd w:val="clear" w:color="auto" w:fill="auto"/>
          </w:tcPr>
          <w:p w14:paraId="7722C3E0" w14:textId="77777777" w:rsidR="001A341D" w:rsidRDefault="001A341D" w:rsidP="00593F5B">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（自行</w:t>
            </w:r>
            <w:r>
              <w:rPr>
                <w:rFonts w:asciiTheme="minorEastAsia" w:eastAsiaTheme="minorEastAsia" w:hAnsiTheme="minorEastAsia"/>
                <w:color w:val="000000" w:themeColor="text1"/>
                <w:sz w:val="22"/>
              </w:rPr>
              <w:t>添行）</w:t>
            </w:r>
          </w:p>
        </w:tc>
        <w:tc>
          <w:tcPr>
            <w:tcW w:w="2338" w:type="dxa"/>
            <w:shd w:val="clear" w:color="auto" w:fill="auto"/>
          </w:tcPr>
          <w:p w14:paraId="0BC16CDA"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2338" w:type="dxa"/>
            <w:shd w:val="clear" w:color="auto" w:fill="auto"/>
          </w:tcPr>
          <w:p w14:paraId="1679A012"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2339" w:type="dxa"/>
            <w:shd w:val="clear" w:color="auto" w:fill="auto"/>
          </w:tcPr>
          <w:p w14:paraId="52FE80D8" w14:textId="77777777" w:rsidR="001A341D" w:rsidRDefault="001A341D" w:rsidP="00593F5B">
            <w:pPr>
              <w:tabs>
                <w:tab w:val="left" w:pos="5140"/>
              </w:tabs>
              <w:rPr>
                <w:rFonts w:asciiTheme="minorEastAsia" w:eastAsiaTheme="minorEastAsia" w:hAnsiTheme="minorEastAsia"/>
                <w:color w:val="000000" w:themeColor="text1"/>
                <w:sz w:val="22"/>
              </w:rPr>
            </w:pPr>
          </w:p>
        </w:tc>
      </w:tr>
      <w:tr w:rsidR="001A341D" w14:paraId="370D93FB" w14:textId="77777777" w:rsidTr="00593F5B">
        <w:tc>
          <w:tcPr>
            <w:tcW w:w="2624" w:type="dxa"/>
            <w:shd w:val="clear" w:color="auto" w:fill="auto"/>
          </w:tcPr>
          <w:p w14:paraId="409E2F8F"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合计</w:t>
            </w:r>
          </w:p>
        </w:tc>
        <w:tc>
          <w:tcPr>
            <w:tcW w:w="2338" w:type="dxa"/>
            <w:shd w:val="clear" w:color="auto" w:fill="auto"/>
          </w:tcPr>
          <w:p w14:paraId="0F935BB1"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2338" w:type="dxa"/>
            <w:shd w:val="clear" w:color="auto" w:fill="auto"/>
          </w:tcPr>
          <w:p w14:paraId="23314781"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2339" w:type="dxa"/>
            <w:shd w:val="clear" w:color="auto" w:fill="auto"/>
          </w:tcPr>
          <w:p w14:paraId="3490EE2A" w14:textId="77777777" w:rsidR="001A341D" w:rsidRDefault="001A341D" w:rsidP="00593F5B">
            <w:pPr>
              <w:tabs>
                <w:tab w:val="left" w:pos="5140"/>
              </w:tabs>
              <w:rPr>
                <w:rFonts w:asciiTheme="minorEastAsia" w:eastAsiaTheme="minorEastAsia" w:hAnsiTheme="minorEastAsia"/>
                <w:color w:val="000000" w:themeColor="text1"/>
                <w:sz w:val="22"/>
              </w:rPr>
            </w:pPr>
          </w:p>
        </w:tc>
      </w:tr>
    </w:tbl>
    <w:p w14:paraId="1EF2CC0B" w14:textId="77777777" w:rsidR="001A341D" w:rsidRDefault="001A341D" w:rsidP="001A341D">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报告期内未执行完毕的利润分配与公积金转增股本的情况：</w:t>
      </w:r>
    </w:p>
    <w:p w14:paraId="638A7CE3" w14:textId="77777777" w:rsidR="001A341D" w:rsidRDefault="001A341D" w:rsidP="001A341D">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9611" w:type="dxa"/>
        <w:tblInd w:w="-572" w:type="dxa"/>
        <w:tblLook w:val="04A0" w:firstRow="1" w:lastRow="0" w:firstColumn="1" w:lastColumn="0" w:noHBand="0" w:noVBand="1"/>
      </w:tblPr>
      <w:tblGrid>
        <w:gridCol w:w="9611"/>
      </w:tblGrid>
      <w:tr w:rsidR="001A341D" w14:paraId="38E6130A" w14:textId="77777777" w:rsidTr="00593F5B">
        <w:tc>
          <w:tcPr>
            <w:tcW w:w="961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2E607D3" w14:textId="77777777" w:rsidR="001A341D" w:rsidRDefault="001A341D" w:rsidP="00593F5B">
            <w:pPr>
              <w:tabs>
                <w:tab w:val="left" w:pos="5140"/>
              </w:tabs>
              <w:rPr>
                <w:rFonts w:asciiTheme="minorEastAsia" w:eastAsiaTheme="minorEastAsia" w:hAnsiTheme="minorEastAsia"/>
                <w:i/>
                <w:color w:val="FF0000"/>
                <w:szCs w:val="44"/>
              </w:rPr>
            </w:pPr>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披露相关议案审议情况</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执行情况</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对于</w:t>
            </w:r>
            <w:r>
              <w:rPr>
                <w:rFonts w:asciiTheme="minorEastAsia" w:eastAsiaTheme="minorEastAsia" w:hAnsiTheme="minorEastAsia" w:hint="eastAsia"/>
                <w:i/>
                <w:color w:val="FF0000"/>
                <w:szCs w:val="44"/>
              </w:rPr>
              <w:t>报告期内存在已提出或已批准但尚未实施的利润分配方案与公积金转增股本方案的情况，请说明未实施的原因。</w:t>
            </w:r>
          </w:p>
          <w:p w14:paraId="5DC7110D" w14:textId="77777777" w:rsidR="001A341D" w:rsidRDefault="001A341D" w:rsidP="00593F5B">
            <w:pPr>
              <w:ind w:firstLineChars="200" w:firstLine="420"/>
              <w:jc w:val="left"/>
              <w:rPr>
                <w:rFonts w:asciiTheme="minorEastAsia" w:eastAsiaTheme="minorEastAsia" w:hAnsiTheme="minorEastAsia"/>
                <w:color w:val="FF0000"/>
                <w:szCs w:val="44"/>
              </w:rPr>
            </w:pPr>
          </w:p>
        </w:tc>
      </w:tr>
    </w:tbl>
    <w:p w14:paraId="6D752F03" w14:textId="77777777" w:rsidR="001A341D" w:rsidRDefault="001A341D" w:rsidP="001A341D">
      <w:pPr>
        <w:pStyle w:val="aff1"/>
        <w:numPr>
          <w:ilvl w:val="0"/>
          <w:numId w:val="4"/>
        </w:numPr>
        <w:tabs>
          <w:tab w:val="left" w:pos="5140"/>
        </w:tabs>
        <w:ind w:firstLineChars="0"/>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权益分派预案</w:t>
      </w:r>
    </w:p>
    <w:p w14:paraId="439971C3" w14:textId="77777777" w:rsidR="001A341D" w:rsidRDefault="001A341D" w:rsidP="001A341D">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70AE206D" w14:textId="77777777" w:rsidR="001A341D" w:rsidRDefault="001A341D" w:rsidP="001A341D">
      <w:pPr>
        <w:tabs>
          <w:tab w:val="left" w:pos="5140"/>
        </w:tabs>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单位：元或股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624"/>
        <w:gridCol w:w="2977"/>
        <w:gridCol w:w="2268"/>
        <w:gridCol w:w="1770"/>
      </w:tblGrid>
      <w:tr w:rsidR="001A341D" w14:paraId="1815AE3C" w14:textId="77777777" w:rsidTr="00593F5B">
        <w:tc>
          <w:tcPr>
            <w:tcW w:w="2624" w:type="dxa"/>
            <w:shd w:val="pct10" w:color="auto" w:fill="auto"/>
          </w:tcPr>
          <w:p w14:paraId="631EE696"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项目</w:t>
            </w:r>
          </w:p>
        </w:tc>
        <w:tc>
          <w:tcPr>
            <w:tcW w:w="2977" w:type="dxa"/>
            <w:shd w:val="pct10" w:color="auto" w:fill="auto"/>
          </w:tcPr>
          <w:p w14:paraId="33810566"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每10股</w:t>
            </w:r>
            <w:r>
              <w:rPr>
                <w:rFonts w:asciiTheme="minorEastAsia" w:eastAsiaTheme="minorEastAsia" w:hAnsiTheme="minorEastAsia"/>
                <w:b/>
                <w:color w:val="000000" w:themeColor="text1"/>
                <w:sz w:val="22"/>
              </w:rPr>
              <w:t>派现数</w:t>
            </w:r>
            <w:r>
              <w:rPr>
                <w:rFonts w:asciiTheme="minorEastAsia" w:eastAsiaTheme="minorEastAsia" w:hAnsiTheme="minorEastAsia" w:hint="eastAsia"/>
                <w:b/>
                <w:color w:val="000000" w:themeColor="text1"/>
                <w:sz w:val="22"/>
              </w:rPr>
              <w:t>（含税</w:t>
            </w:r>
            <w:r>
              <w:rPr>
                <w:rFonts w:asciiTheme="minorEastAsia" w:eastAsiaTheme="minorEastAsia" w:hAnsiTheme="minorEastAsia"/>
                <w:b/>
                <w:color w:val="000000" w:themeColor="text1"/>
                <w:sz w:val="22"/>
              </w:rPr>
              <w:t>）</w:t>
            </w:r>
          </w:p>
        </w:tc>
        <w:tc>
          <w:tcPr>
            <w:tcW w:w="2268" w:type="dxa"/>
            <w:shd w:val="pct10" w:color="auto" w:fill="auto"/>
          </w:tcPr>
          <w:p w14:paraId="77B8EC06"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每10股</w:t>
            </w:r>
            <w:r>
              <w:rPr>
                <w:rFonts w:asciiTheme="minorEastAsia" w:eastAsiaTheme="minorEastAsia" w:hAnsiTheme="minorEastAsia"/>
                <w:b/>
                <w:color w:val="000000" w:themeColor="text1"/>
                <w:sz w:val="22"/>
              </w:rPr>
              <w:t>送股数</w:t>
            </w:r>
          </w:p>
        </w:tc>
        <w:tc>
          <w:tcPr>
            <w:tcW w:w="1770" w:type="dxa"/>
            <w:shd w:val="pct10" w:color="auto" w:fill="auto"/>
          </w:tcPr>
          <w:p w14:paraId="0C439772" w14:textId="77777777" w:rsidR="001A341D" w:rsidRDefault="001A341D" w:rsidP="00593F5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每10股</w:t>
            </w:r>
            <w:r>
              <w:rPr>
                <w:rFonts w:asciiTheme="minorEastAsia" w:eastAsiaTheme="minorEastAsia" w:hAnsiTheme="minorEastAsia"/>
                <w:b/>
                <w:color w:val="000000" w:themeColor="text1"/>
                <w:sz w:val="22"/>
              </w:rPr>
              <w:t>转</w:t>
            </w:r>
            <w:r>
              <w:rPr>
                <w:rFonts w:asciiTheme="minorEastAsia" w:eastAsiaTheme="minorEastAsia" w:hAnsiTheme="minorEastAsia" w:hint="eastAsia"/>
                <w:b/>
                <w:color w:val="000000" w:themeColor="text1"/>
                <w:sz w:val="22"/>
              </w:rPr>
              <w:t>增</w:t>
            </w:r>
            <w:r>
              <w:rPr>
                <w:rFonts w:asciiTheme="minorEastAsia" w:eastAsiaTheme="minorEastAsia" w:hAnsiTheme="minorEastAsia"/>
                <w:b/>
                <w:color w:val="000000" w:themeColor="text1"/>
                <w:sz w:val="22"/>
              </w:rPr>
              <w:t>数</w:t>
            </w:r>
          </w:p>
        </w:tc>
      </w:tr>
      <w:tr w:rsidR="001A341D" w14:paraId="5DD8302C" w14:textId="77777777" w:rsidTr="00593F5B">
        <w:tc>
          <w:tcPr>
            <w:tcW w:w="2624" w:type="dxa"/>
          </w:tcPr>
          <w:p w14:paraId="12C9E1A8" w14:textId="77777777" w:rsidR="001A341D" w:rsidRDefault="001A341D" w:rsidP="00593F5B">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年度分派预案</w:t>
            </w:r>
          </w:p>
        </w:tc>
        <w:tc>
          <w:tcPr>
            <w:tcW w:w="2977" w:type="dxa"/>
          </w:tcPr>
          <w:p w14:paraId="65E2A3CD"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2268" w:type="dxa"/>
          </w:tcPr>
          <w:p w14:paraId="42B2CB09" w14:textId="77777777" w:rsidR="001A341D" w:rsidRDefault="001A341D" w:rsidP="00593F5B">
            <w:pPr>
              <w:tabs>
                <w:tab w:val="left" w:pos="5140"/>
              </w:tabs>
              <w:rPr>
                <w:rFonts w:asciiTheme="minorEastAsia" w:eastAsiaTheme="minorEastAsia" w:hAnsiTheme="minorEastAsia"/>
                <w:color w:val="000000" w:themeColor="text1"/>
                <w:sz w:val="22"/>
              </w:rPr>
            </w:pPr>
          </w:p>
        </w:tc>
        <w:tc>
          <w:tcPr>
            <w:tcW w:w="1770" w:type="dxa"/>
          </w:tcPr>
          <w:p w14:paraId="6023F0C2" w14:textId="77777777" w:rsidR="001A341D" w:rsidRDefault="001A341D" w:rsidP="00593F5B">
            <w:pPr>
              <w:tabs>
                <w:tab w:val="left" w:pos="5140"/>
              </w:tabs>
              <w:rPr>
                <w:rFonts w:asciiTheme="minorEastAsia" w:eastAsiaTheme="minorEastAsia" w:hAnsiTheme="minorEastAsia"/>
                <w:color w:val="000000" w:themeColor="text1"/>
                <w:sz w:val="22"/>
              </w:rPr>
            </w:pPr>
          </w:p>
        </w:tc>
      </w:tr>
    </w:tbl>
    <w:p w14:paraId="49BCDED3" w14:textId="77777777" w:rsidR="001A341D" w:rsidRDefault="001A341D" w:rsidP="001A341D">
      <w:pPr>
        <w:tabs>
          <w:tab w:val="left" w:pos="5140"/>
        </w:tabs>
        <w:outlineLvl w:val="1"/>
        <w:rPr>
          <w:rFonts w:ascii="微软雅黑" w:eastAsia="微软雅黑" w:hAnsi="微软雅黑"/>
          <w:b/>
          <w:bCs/>
          <w:sz w:val="22"/>
          <w:lang w:val="zh-CN"/>
        </w:rPr>
      </w:pPr>
      <w:r>
        <w:rPr>
          <w:rFonts w:ascii="微软雅黑" w:eastAsia="微软雅黑" w:hAnsi="微软雅黑" w:hint="eastAsia"/>
          <w:b/>
          <w:bCs/>
          <w:sz w:val="22"/>
          <w:lang w:val="zh-CN"/>
        </w:rPr>
        <w:t>十</w:t>
      </w:r>
      <w:r>
        <w:rPr>
          <w:rFonts w:ascii="微软雅黑" w:eastAsia="微软雅黑" w:hAnsi="微软雅黑"/>
          <w:b/>
          <w:bCs/>
          <w:sz w:val="22"/>
          <w:lang w:val="zh-CN"/>
        </w:rPr>
        <w:t>、</w:t>
      </w:r>
      <w:r>
        <w:rPr>
          <w:rFonts w:ascii="微软雅黑" w:eastAsia="微软雅黑" w:hAnsi="微软雅黑" w:hint="eastAsia"/>
          <w:b/>
          <w:bCs/>
          <w:sz w:val="22"/>
          <w:lang w:val="zh-CN"/>
        </w:rPr>
        <w:t>特别表决权安排情况</w:t>
      </w:r>
    </w:p>
    <w:p w14:paraId="6DBD327F" w14:textId="77777777" w:rsidR="001A341D" w:rsidRDefault="001A341D" w:rsidP="001A341D">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r>
        <w:rPr>
          <w:rFonts w:hint="eastAsia"/>
        </w:rPr>
        <w:t xml:space="preserve">  </w:t>
      </w:r>
    </w:p>
    <w:tbl>
      <w:tblPr>
        <w:tblW w:w="9611" w:type="dxa"/>
        <w:tblInd w:w="-572" w:type="dxa"/>
        <w:tblLook w:val="04A0" w:firstRow="1" w:lastRow="0" w:firstColumn="1" w:lastColumn="0" w:noHBand="0" w:noVBand="1"/>
      </w:tblPr>
      <w:tblGrid>
        <w:gridCol w:w="9611"/>
      </w:tblGrid>
      <w:tr w:rsidR="001A341D" w14:paraId="3525CA12" w14:textId="77777777" w:rsidTr="00593F5B">
        <w:tc>
          <w:tcPr>
            <w:tcW w:w="961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E4716EB" w14:textId="77777777" w:rsidR="001A341D" w:rsidRDefault="001A341D" w:rsidP="00593F5B">
            <w:pPr>
              <w:tabs>
                <w:tab w:val="left" w:pos="5140"/>
              </w:tabs>
              <w:rPr>
                <w:rFonts w:asciiTheme="minorEastAsia" w:eastAsiaTheme="minorEastAsia" w:hAnsiTheme="minorEastAsia"/>
                <w:i/>
                <w:color w:val="FF0000"/>
                <w:szCs w:val="44"/>
              </w:rPr>
            </w:pPr>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：公司存在特别表决权股份的，应当披露特别表决权股份的持有和变化情况，以及相关投资者合法权益保护措施的实施情况。</w:t>
            </w:r>
          </w:p>
          <w:p w14:paraId="5846F4AF" w14:textId="77777777" w:rsidR="001A341D" w:rsidRDefault="001A341D" w:rsidP="00593F5B">
            <w:pPr>
              <w:tabs>
                <w:tab w:val="left" w:pos="5140"/>
              </w:tabs>
              <w:rPr>
                <w:rFonts w:asciiTheme="minorEastAsia" w:eastAsiaTheme="minorEastAsia" w:hAnsiTheme="minorEastAsia"/>
                <w:color w:val="FF0000"/>
                <w:szCs w:val="44"/>
              </w:rPr>
            </w:pPr>
          </w:p>
        </w:tc>
      </w:tr>
    </w:tbl>
    <w:p w14:paraId="05C5EEFB" w14:textId="77777777" w:rsidR="001A341D" w:rsidRDefault="001A341D" w:rsidP="001A341D">
      <w:pPr>
        <w:tabs>
          <w:tab w:val="left" w:pos="5140"/>
        </w:tabs>
        <w:outlineLvl w:val="0"/>
        <w:rPr>
          <w:rFonts w:ascii="黑体" w:eastAsia="黑体" w:hAnsi="黑体"/>
          <w:b/>
          <w:color w:val="000000" w:themeColor="text1"/>
          <w:sz w:val="36"/>
          <w:szCs w:val="28"/>
        </w:rPr>
        <w:sectPr w:rsidR="001A341D">
          <w:pgSz w:w="11907" w:h="16840"/>
          <w:pgMar w:top="1440" w:right="1797" w:bottom="1440" w:left="1797" w:header="851" w:footer="992" w:gutter="0"/>
          <w:cols w:space="425"/>
          <w:docGrid w:type="lines" w:linePitch="312"/>
        </w:sectPr>
      </w:pPr>
    </w:p>
    <w:p w14:paraId="156DCFE1" w14:textId="30AFBD59" w:rsidR="001A341D" w:rsidRDefault="001A341D" w:rsidP="001A341D">
      <w:pPr>
        <w:tabs>
          <w:tab w:val="left" w:pos="5140"/>
        </w:tabs>
        <w:jc w:val="center"/>
        <w:outlineLvl w:val="0"/>
        <w:rPr>
          <w:rFonts w:asciiTheme="minorEastAsia" w:eastAsiaTheme="minorEastAsia" w:hAnsiTheme="minorEastAsia"/>
          <w:color w:val="000000" w:themeColor="text1"/>
          <w:szCs w:val="44"/>
        </w:rPr>
      </w:pPr>
      <w:r>
        <w:rPr>
          <w:rFonts w:ascii="黑体" w:eastAsia="黑体" w:hAnsi="黑体" w:hint="eastAsia"/>
          <w:color w:val="000000" w:themeColor="text1"/>
          <w:sz w:val="36"/>
          <w:szCs w:val="28"/>
        </w:rPr>
        <w:lastRenderedPageBreak/>
        <w:t>第七节</w:t>
      </w:r>
      <w:r>
        <w:rPr>
          <w:rFonts w:ascii="黑体" w:eastAsia="黑体" w:hAnsi="黑体"/>
          <w:color w:val="000000" w:themeColor="text1"/>
          <w:sz w:val="36"/>
          <w:szCs w:val="28"/>
        </w:rPr>
        <w:t xml:space="preserve"> </w:t>
      </w:r>
      <w:r>
        <w:rPr>
          <w:rFonts w:ascii="黑体" w:eastAsia="黑体" w:hAnsi="黑体" w:hint="eastAsia"/>
          <w:color w:val="000000" w:themeColor="text1"/>
          <w:sz w:val="36"/>
          <w:szCs w:val="28"/>
        </w:rPr>
        <w:t>董事</w:t>
      </w:r>
      <w:r>
        <w:rPr>
          <w:rFonts w:ascii="黑体" w:eastAsia="黑体" w:hAnsi="黑体"/>
          <w:color w:val="000000" w:themeColor="text1"/>
          <w:sz w:val="36"/>
          <w:szCs w:val="28"/>
        </w:rPr>
        <w:t>、监事、高级管理人员及</w:t>
      </w:r>
      <w:r w:rsidR="0095405E">
        <w:rPr>
          <w:rFonts w:ascii="黑体" w:eastAsia="黑体" w:hAnsi="黑体" w:hint="eastAsia"/>
          <w:color w:val="000000" w:themeColor="text1"/>
          <w:sz w:val="36"/>
          <w:szCs w:val="28"/>
        </w:rPr>
        <w:t>核心</w:t>
      </w:r>
      <w:r>
        <w:rPr>
          <w:rFonts w:ascii="黑体" w:eastAsia="黑体" w:hAnsi="黑体"/>
          <w:color w:val="000000" w:themeColor="text1"/>
          <w:sz w:val="36"/>
          <w:szCs w:val="28"/>
        </w:rPr>
        <w:t>员工情况</w:t>
      </w:r>
    </w:p>
    <w:p w14:paraId="30CCA329" w14:textId="77777777" w:rsidR="001A341D" w:rsidRDefault="001A341D" w:rsidP="001A341D">
      <w:pPr>
        <w:tabs>
          <w:tab w:val="left" w:pos="5140"/>
        </w:tabs>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一</w:t>
      </w:r>
      <w:r>
        <w:rPr>
          <w:rFonts w:ascii="微软雅黑" w:eastAsia="微软雅黑" w:hAnsi="微软雅黑"/>
          <w:b/>
          <w:color w:val="000000" w:themeColor="text1"/>
          <w:sz w:val="22"/>
          <w:szCs w:val="44"/>
        </w:rPr>
        <w:t>、</w:t>
      </w:r>
      <w:r>
        <w:rPr>
          <w:rFonts w:ascii="微软雅黑" w:eastAsia="微软雅黑" w:hAnsi="微软雅黑" w:hint="eastAsia"/>
          <w:b/>
          <w:color w:val="000000" w:themeColor="text1"/>
          <w:sz w:val="22"/>
          <w:szCs w:val="44"/>
        </w:rPr>
        <w:t>董事</w:t>
      </w:r>
      <w:r>
        <w:rPr>
          <w:rFonts w:ascii="微软雅黑" w:eastAsia="微软雅黑" w:hAnsi="微软雅黑"/>
          <w:b/>
          <w:color w:val="000000" w:themeColor="text1"/>
          <w:sz w:val="22"/>
          <w:szCs w:val="44"/>
        </w:rPr>
        <w:t>、监事、高级管理人员情况</w:t>
      </w:r>
    </w:p>
    <w:p w14:paraId="359C2D1E" w14:textId="77777777" w:rsidR="001A341D" w:rsidRDefault="001A341D" w:rsidP="001A341D">
      <w:pPr>
        <w:tabs>
          <w:tab w:val="left" w:pos="5140"/>
        </w:tabs>
        <w:spacing w:line="377" w:lineRule="auto"/>
        <w:jc w:val="left"/>
        <w:outlineLvl w:val="2"/>
      </w:pPr>
      <w:r>
        <w:rPr>
          <w:rFonts w:asciiTheme="minorEastAsia" w:eastAsiaTheme="minorEastAsia" w:hAnsiTheme="minorEastAsia" w:hint="eastAsia"/>
          <w:b/>
          <w:color w:val="000000" w:themeColor="text1"/>
          <w:szCs w:val="44"/>
        </w:rPr>
        <w:t>（一</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基本情况</w:t>
      </w:r>
    </w:p>
    <w:tbl>
      <w:tblPr>
        <w:tblW w:w="589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91"/>
        <w:gridCol w:w="849"/>
        <w:gridCol w:w="853"/>
        <w:gridCol w:w="1559"/>
        <w:gridCol w:w="1845"/>
        <w:gridCol w:w="1841"/>
        <w:gridCol w:w="1843"/>
      </w:tblGrid>
      <w:tr w:rsidR="00D61247" w14:paraId="325D1FBC" w14:textId="77777777" w:rsidTr="00D61247">
        <w:trPr>
          <w:trHeight w:val="294"/>
        </w:trPr>
        <w:tc>
          <w:tcPr>
            <w:tcW w:w="507" w:type="pct"/>
            <w:vMerge w:val="restart"/>
            <w:shd w:val="pct10" w:color="auto" w:fill="auto"/>
            <w:vAlign w:val="center"/>
          </w:tcPr>
          <w:p w14:paraId="437BADD7" w14:textId="77777777" w:rsidR="00D61247" w:rsidRDefault="00D61247" w:rsidP="00593F5B">
            <w:pPr>
              <w:pStyle w:val="aff2"/>
              <w:jc w:val="center"/>
              <w:rPr>
                <w:b/>
                <w:sz w:val="22"/>
              </w:rPr>
            </w:pPr>
            <w:r>
              <w:rPr>
                <w:rFonts w:hint="eastAsia"/>
                <w:b/>
                <w:sz w:val="22"/>
              </w:rPr>
              <w:t>姓名</w:t>
            </w:r>
          </w:p>
        </w:tc>
        <w:tc>
          <w:tcPr>
            <w:tcW w:w="434" w:type="pct"/>
            <w:vMerge w:val="restart"/>
            <w:shd w:val="pct10" w:color="auto" w:fill="auto"/>
            <w:vAlign w:val="center"/>
          </w:tcPr>
          <w:p w14:paraId="7AC8F80E" w14:textId="77777777" w:rsidR="00D61247" w:rsidRDefault="00D61247" w:rsidP="00593F5B">
            <w:pPr>
              <w:pStyle w:val="aff2"/>
              <w:jc w:val="center"/>
              <w:rPr>
                <w:b/>
                <w:sz w:val="22"/>
              </w:rPr>
            </w:pPr>
            <w:r>
              <w:rPr>
                <w:rFonts w:hint="eastAsia"/>
                <w:b/>
                <w:sz w:val="22"/>
              </w:rPr>
              <w:t>职务</w:t>
            </w:r>
          </w:p>
        </w:tc>
        <w:tc>
          <w:tcPr>
            <w:tcW w:w="436" w:type="pct"/>
            <w:vMerge w:val="restart"/>
            <w:shd w:val="pct10" w:color="auto" w:fill="auto"/>
            <w:vAlign w:val="center"/>
          </w:tcPr>
          <w:p w14:paraId="0AE120F5" w14:textId="77777777" w:rsidR="00D61247" w:rsidRDefault="00D61247" w:rsidP="00593F5B">
            <w:pPr>
              <w:pStyle w:val="aff2"/>
              <w:jc w:val="center"/>
              <w:rPr>
                <w:b/>
                <w:sz w:val="22"/>
              </w:rPr>
            </w:pPr>
            <w:r>
              <w:rPr>
                <w:rFonts w:hint="eastAsia"/>
                <w:b/>
                <w:sz w:val="22"/>
              </w:rPr>
              <w:t>性别</w:t>
            </w:r>
          </w:p>
        </w:tc>
        <w:tc>
          <w:tcPr>
            <w:tcW w:w="797" w:type="pct"/>
            <w:vMerge w:val="restart"/>
            <w:shd w:val="pct10" w:color="auto" w:fill="auto"/>
            <w:vAlign w:val="center"/>
          </w:tcPr>
          <w:p w14:paraId="2757CDED" w14:textId="07F060B0" w:rsidR="00D61247" w:rsidRDefault="00D61247" w:rsidP="00D61247">
            <w:pPr>
              <w:pStyle w:val="aff2"/>
              <w:jc w:val="center"/>
              <w:rPr>
                <w:b/>
                <w:sz w:val="22"/>
              </w:rPr>
            </w:pPr>
            <w:r w:rsidRPr="00D90574">
              <w:rPr>
                <w:rFonts w:hint="eastAsia"/>
                <w:b/>
                <w:sz w:val="22"/>
              </w:rPr>
              <w:t>是否为失信联合惩戒</w:t>
            </w:r>
            <w:r>
              <w:rPr>
                <w:rFonts w:hint="eastAsia"/>
                <w:b/>
                <w:sz w:val="22"/>
              </w:rPr>
              <w:t>对象</w:t>
            </w:r>
          </w:p>
        </w:tc>
        <w:tc>
          <w:tcPr>
            <w:tcW w:w="943" w:type="pct"/>
            <w:vMerge w:val="restart"/>
            <w:shd w:val="pct10" w:color="auto" w:fill="auto"/>
            <w:vAlign w:val="center"/>
          </w:tcPr>
          <w:p w14:paraId="79BA11D2" w14:textId="277AA6A5" w:rsidR="00D61247" w:rsidRDefault="00D61247" w:rsidP="00593F5B">
            <w:pPr>
              <w:pStyle w:val="aff2"/>
              <w:jc w:val="center"/>
              <w:rPr>
                <w:b/>
                <w:sz w:val="22"/>
              </w:rPr>
            </w:pPr>
            <w:r>
              <w:rPr>
                <w:rFonts w:hint="eastAsia"/>
                <w:b/>
                <w:sz w:val="22"/>
              </w:rPr>
              <w:t>出生</w:t>
            </w:r>
            <w:r>
              <w:rPr>
                <w:b/>
                <w:sz w:val="22"/>
              </w:rPr>
              <w:t>年月</w:t>
            </w:r>
          </w:p>
        </w:tc>
        <w:tc>
          <w:tcPr>
            <w:tcW w:w="1883" w:type="pct"/>
            <w:gridSpan w:val="2"/>
            <w:shd w:val="pct10" w:color="auto" w:fill="auto"/>
            <w:vAlign w:val="center"/>
          </w:tcPr>
          <w:p w14:paraId="724A95AE" w14:textId="77777777" w:rsidR="00D61247" w:rsidRDefault="00D61247" w:rsidP="00593F5B">
            <w:pPr>
              <w:pStyle w:val="aff2"/>
              <w:jc w:val="center"/>
              <w:rPr>
                <w:b/>
                <w:sz w:val="22"/>
              </w:rPr>
            </w:pPr>
            <w:r>
              <w:rPr>
                <w:rFonts w:hint="eastAsia"/>
                <w:b/>
                <w:sz w:val="22"/>
              </w:rPr>
              <w:t>任职</w:t>
            </w:r>
            <w:r>
              <w:rPr>
                <w:b/>
                <w:sz w:val="22"/>
              </w:rPr>
              <w:t>起止日期</w:t>
            </w:r>
          </w:p>
        </w:tc>
      </w:tr>
      <w:tr w:rsidR="00D61247" w14:paraId="7F3CD1C1" w14:textId="77777777" w:rsidTr="00D61247">
        <w:trPr>
          <w:trHeight w:val="294"/>
        </w:trPr>
        <w:tc>
          <w:tcPr>
            <w:tcW w:w="507" w:type="pct"/>
            <w:vMerge/>
            <w:shd w:val="pct10" w:color="auto" w:fill="auto"/>
            <w:vAlign w:val="center"/>
          </w:tcPr>
          <w:p w14:paraId="39973BF3" w14:textId="77777777" w:rsidR="00D61247" w:rsidRDefault="00D61247" w:rsidP="00593F5B">
            <w:pPr>
              <w:pStyle w:val="aff2"/>
              <w:ind w:firstLine="442"/>
              <w:jc w:val="center"/>
              <w:rPr>
                <w:b/>
                <w:sz w:val="22"/>
              </w:rPr>
            </w:pPr>
          </w:p>
        </w:tc>
        <w:tc>
          <w:tcPr>
            <w:tcW w:w="434" w:type="pct"/>
            <w:vMerge/>
            <w:shd w:val="pct10" w:color="auto" w:fill="auto"/>
            <w:vAlign w:val="center"/>
          </w:tcPr>
          <w:p w14:paraId="79E3AC25" w14:textId="77777777" w:rsidR="00D61247" w:rsidRDefault="00D61247" w:rsidP="00593F5B">
            <w:pPr>
              <w:pStyle w:val="aff2"/>
              <w:ind w:firstLine="442"/>
              <w:jc w:val="center"/>
              <w:rPr>
                <w:b/>
                <w:sz w:val="22"/>
              </w:rPr>
            </w:pPr>
          </w:p>
        </w:tc>
        <w:tc>
          <w:tcPr>
            <w:tcW w:w="436" w:type="pct"/>
            <w:vMerge/>
            <w:shd w:val="pct10" w:color="auto" w:fill="auto"/>
            <w:vAlign w:val="center"/>
          </w:tcPr>
          <w:p w14:paraId="2E500399" w14:textId="77777777" w:rsidR="00D61247" w:rsidRDefault="00D61247" w:rsidP="00593F5B">
            <w:pPr>
              <w:pStyle w:val="aff2"/>
              <w:ind w:firstLine="442"/>
              <w:jc w:val="center"/>
              <w:rPr>
                <w:b/>
                <w:sz w:val="22"/>
              </w:rPr>
            </w:pPr>
          </w:p>
        </w:tc>
        <w:tc>
          <w:tcPr>
            <w:tcW w:w="797" w:type="pct"/>
            <w:vMerge/>
            <w:shd w:val="pct10" w:color="auto" w:fill="auto"/>
          </w:tcPr>
          <w:p w14:paraId="50D9DDE1" w14:textId="77777777" w:rsidR="00D61247" w:rsidRDefault="00D61247" w:rsidP="00593F5B">
            <w:pPr>
              <w:pStyle w:val="aff2"/>
              <w:ind w:firstLine="442"/>
              <w:jc w:val="center"/>
              <w:rPr>
                <w:b/>
                <w:sz w:val="22"/>
              </w:rPr>
            </w:pPr>
          </w:p>
        </w:tc>
        <w:tc>
          <w:tcPr>
            <w:tcW w:w="943" w:type="pct"/>
            <w:vMerge/>
            <w:shd w:val="pct10" w:color="auto" w:fill="auto"/>
            <w:vAlign w:val="center"/>
          </w:tcPr>
          <w:p w14:paraId="4EA6DDAC" w14:textId="6E83C999" w:rsidR="00D61247" w:rsidRDefault="00D61247" w:rsidP="00593F5B">
            <w:pPr>
              <w:pStyle w:val="aff2"/>
              <w:ind w:firstLine="442"/>
              <w:jc w:val="center"/>
              <w:rPr>
                <w:b/>
                <w:sz w:val="22"/>
              </w:rPr>
            </w:pPr>
          </w:p>
        </w:tc>
        <w:tc>
          <w:tcPr>
            <w:tcW w:w="941" w:type="pct"/>
            <w:shd w:val="pct10" w:color="auto" w:fill="auto"/>
            <w:vAlign w:val="center"/>
          </w:tcPr>
          <w:p w14:paraId="7292E832" w14:textId="77777777" w:rsidR="00D61247" w:rsidRDefault="00D61247" w:rsidP="00593F5B">
            <w:pPr>
              <w:pStyle w:val="aff2"/>
              <w:jc w:val="center"/>
              <w:rPr>
                <w:b/>
                <w:sz w:val="22"/>
              </w:rPr>
            </w:pPr>
            <w:r>
              <w:rPr>
                <w:rFonts w:hint="eastAsia"/>
                <w:b/>
                <w:sz w:val="22"/>
              </w:rPr>
              <w:t>起始日期</w:t>
            </w:r>
          </w:p>
        </w:tc>
        <w:tc>
          <w:tcPr>
            <w:tcW w:w="942" w:type="pct"/>
            <w:shd w:val="pct10" w:color="auto" w:fill="auto"/>
            <w:vAlign w:val="center"/>
          </w:tcPr>
          <w:p w14:paraId="08E2C8C5" w14:textId="77777777" w:rsidR="00D61247" w:rsidRDefault="00D61247" w:rsidP="00593F5B">
            <w:pPr>
              <w:pStyle w:val="aff2"/>
              <w:jc w:val="center"/>
              <w:rPr>
                <w:b/>
                <w:sz w:val="22"/>
              </w:rPr>
            </w:pPr>
            <w:r>
              <w:rPr>
                <w:rFonts w:hint="eastAsia"/>
                <w:b/>
                <w:sz w:val="22"/>
              </w:rPr>
              <w:t>终止日期</w:t>
            </w:r>
          </w:p>
        </w:tc>
      </w:tr>
      <w:tr w:rsidR="00D61247" w14:paraId="22C8624A" w14:textId="77777777" w:rsidTr="007A3C2D">
        <w:trPr>
          <w:trHeight w:val="416"/>
        </w:trPr>
        <w:tc>
          <w:tcPr>
            <w:tcW w:w="507" w:type="pct"/>
          </w:tcPr>
          <w:p w14:paraId="5B47CF0D" w14:textId="77777777" w:rsidR="00D61247" w:rsidRDefault="00D61247" w:rsidP="00593F5B">
            <w:pPr>
              <w:jc w:val="center"/>
              <w:rPr>
                <w:sz w:val="22"/>
              </w:rPr>
            </w:pPr>
          </w:p>
        </w:tc>
        <w:tc>
          <w:tcPr>
            <w:tcW w:w="434" w:type="pct"/>
          </w:tcPr>
          <w:p w14:paraId="6CDEFBF6" w14:textId="77777777" w:rsidR="00D61247" w:rsidRDefault="00D61247" w:rsidP="00593F5B">
            <w:pPr>
              <w:rPr>
                <w:sz w:val="22"/>
              </w:rPr>
            </w:pPr>
          </w:p>
        </w:tc>
        <w:tc>
          <w:tcPr>
            <w:tcW w:w="436" w:type="pct"/>
          </w:tcPr>
          <w:p w14:paraId="41750F31" w14:textId="77777777" w:rsidR="00D61247" w:rsidRDefault="00D61247" w:rsidP="00593F5B">
            <w:pPr>
              <w:rPr>
                <w:sz w:val="22"/>
              </w:rPr>
            </w:pPr>
          </w:p>
        </w:tc>
        <w:tc>
          <w:tcPr>
            <w:tcW w:w="797" w:type="pct"/>
          </w:tcPr>
          <w:p w14:paraId="1B6C2A33" w14:textId="77777777" w:rsidR="00D61247" w:rsidRDefault="00D61247" w:rsidP="00593F5B">
            <w:pPr>
              <w:rPr>
                <w:color w:val="FF0000"/>
                <w:sz w:val="22"/>
              </w:rPr>
            </w:pPr>
          </w:p>
        </w:tc>
        <w:tc>
          <w:tcPr>
            <w:tcW w:w="943" w:type="pct"/>
          </w:tcPr>
          <w:p w14:paraId="42D4AA56" w14:textId="5121DEC6" w:rsidR="00D61247" w:rsidRDefault="00D61247" w:rsidP="00593F5B">
            <w:pPr>
              <w:rPr>
                <w:sz w:val="22"/>
              </w:rPr>
            </w:pPr>
            <w:r>
              <w:rPr>
                <w:rFonts w:hint="eastAsia"/>
                <w:color w:val="FF0000"/>
                <w:sz w:val="22"/>
              </w:rPr>
              <w:t>日历控件，</w:t>
            </w:r>
            <w:r>
              <w:rPr>
                <w:color w:val="FF0000"/>
                <w:sz w:val="22"/>
              </w:rPr>
              <w:t>年</w:t>
            </w:r>
            <w:r>
              <w:rPr>
                <w:rFonts w:hint="eastAsia"/>
                <w:color w:val="FF0000"/>
                <w:sz w:val="22"/>
              </w:rPr>
              <w:t>/</w:t>
            </w:r>
            <w:r>
              <w:rPr>
                <w:rFonts w:hint="eastAsia"/>
                <w:color w:val="FF0000"/>
                <w:sz w:val="22"/>
              </w:rPr>
              <w:t>月</w:t>
            </w:r>
          </w:p>
        </w:tc>
        <w:tc>
          <w:tcPr>
            <w:tcW w:w="941" w:type="pct"/>
            <w:shd w:val="clear" w:color="auto" w:fill="auto"/>
          </w:tcPr>
          <w:p w14:paraId="73976F6B" w14:textId="77777777" w:rsidR="00D61247" w:rsidRDefault="00D61247" w:rsidP="00593F5B">
            <w:pPr>
              <w:rPr>
                <w:color w:val="FF0000"/>
                <w:sz w:val="22"/>
              </w:rPr>
            </w:pPr>
            <w:r>
              <w:rPr>
                <w:rFonts w:hint="eastAsia"/>
                <w:color w:val="FF0000"/>
                <w:sz w:val="22"/>
              </w:rPr>
              <w:t>日历控件</w:t>
            </w:r>
          </w:p>
        </w:tc>
        <w:tc>
          <w:tcPr>
            <w:tcW w:w="942" w:type="pct"/>
            <w:shd w:val="clear" w:color="auto" w:fill="auto"/>
          </w:tcPr>
          <w:p w14:paraId="139A5555" w14:textId="77777777" w:rsidR="00D61247" w:rsidRDefault="00D61247" w:rsidP="00593F5B">
            <w:pPr>
              <w:rPr>
                <w:color w:val="FF0000"/>
                <w:sz w:val="22"/>
              </w:rPr>
            </w:pPr>
            <w:r>
              <w:rPr>
                <w:rFonts w:hint="eastAsia"/>
                <w:color w:val="FF0000"/>
                <w:sz w:val="22"/>
              </w:rPr>
              <w:t>日历控件</w:t>
            </w:r>
          </w:p>
        </w:tc>
      </w:tr>
      <w:tr w:rsidR="00D61247" w14:paraId="10716EDD" w14:textId="77777777" w:rsidTr="007A3C2D">
        <w:trPr>
          <w:trHeight w:val="207"/>
        </w:trPr>
        <w:tc>
          <w:tcPr>
            <w:tcW w:w="507" w:type="pct"/>
          </w:tcPr>
          <w:p w14:paraId="7C6F8480" w14:textId="77777777" w:rsidR="00D61247" w:rsidRDefault="00D61247" w:rsidP="00593F5B">
            <w:pPr>
              <w:jc w:val="center"/>
              <w:rPr>
                <w:sz w:val="22"/>
              </w:rPr>
            </w:pPr>
          </w:p>
        </w:tc>
        <w:tc>
          <w:tcPr>
            <w:tcW w:w="434" w:type="pct"/>
          </w:tcPr>
          <w:p w14:paraId="5D3B179D" w14:textId="77777777" w:rsidR="00D61247" w:rsidRDefault="00D61247" w:rsidP="00593F5B">
            <w:pPr>
              <w:rPr>
                <w:sz w:val="22"/>
              </w:rPr>
            </w:pPr>
          </w:p>
        </w:tc>
        <w:tc>
          <w:tcPr>
            <w:tcW w:w="436" w:type="pct"/>
          </w:tcPr>
          <w:p w14:paraId="3F05B847" w14:textId="77777777" w:rsidR="00D61247" w:rsidRDefault="00D61247" w:rsidP="00593F5B">
            <w:pPr>
              <w:rPr>
                <w:sz w:val="22"/>
              </w:rPr>
            </w:pPr>
          </w:p>
        </w:tc>
        <w:tc>
          <w:tcPr>
            <w:tcW w:w="797" w:type="pct"/>
          </w:tcPr>
          <w:p w14:paraId="2F47ABD9" w14:textId="77777777" w:rsidR="00D61247" w:rsidRDefault="00D61247" w:rsidP="00593F5B">
            <w:pPr>
              <w:rPr>
                <w:sz w:val="22"/>
              </w:rPr>
            </w:pPr>
          </w:p>
        </w:tc>
        <w:tc>
          <w:tcPr>
            <w:tcW w:w="943" w:type="pct"/>
          </w:tcPr>
          <w:p w14:paraId="597B5841" w14:textId="1F9B98F5" w:rsidR="00D61247" w:rsidRDefault="00D61247" w:rsidP="00593F5B">
            <w:pPr>
              <w:rPr>
                <w:sz w:val="22"/>
              </w:rPr>
            </w:pPr>
          </w:p>
        </w:tc>
        <w:tc>
          <w:tcPr>
            <w:tcW w:w="941" w:type="pct"/>
            <w:shd w:val="clear" w:color="auto" w:fill="auto"/>
          </w:tcPr>
          <w:p w14:paraId="6BF594FF" w14:textId="77777777" w:rsidR="00D61247" w:rsidRDefault="00D61247" w:rsidP="00593F5B">
            <w:pPr>
              <w:rPr>
                <w:sz w:val="22"/>
              </w:rPr>
            </w:pPr>
          </w:p>
        </w:tc>
        <w:tc>
          <w:tcPr>
            <w:tcW w:w="942" w:type="pct"/>
            <w:shd w:val="clear" w:color="auto" w:fill="auto"/>
          </w:tcPr>
          <w:p w14:paraId="4761DD3E" w14:textId="77777777" w:rsidR="00D61247" w:rsidRDefault="00D61247" w:rsidP="00593F5B">
            <w:pPr>
              <w:rPr>
                <w:sz w:val="22"/>
              </w:rPr>
            </w:pPr>
          </w:p>
        </w:tc>
      </w:tr>
      <w:tr w:rsidR="00D61247" w14:paraId="24B75B93" w14:textId="77777777" w:rsidTr="007A3C2D">
        <w:trPr>
          <w:trHeight w:val="416"/>
        </w:trPr>
        <w:tc>
          <w:tcPr>
            <w:tcW w:w="507" w:type="pct"/>
          </w:tcPr>
          <w:p w14:paraId="6AB6D7DE" w14:textId="77777777" w:rsidR="00D61247" w:rsidRDefault="00D61247" w:rsidP="00593F5B">
            <w:pPr>
              <w:jc w:val="center"/>
              <w:rPr>
                <w:sz w:val="22"/>
              </w:rPr>
            </w:pPr>
            <w:r>
              <w:rPr>
                <w:rFonts w:hint="eastAsia"/>
                <w:sz w:val="22"/>
              </w:rPr>
              <w:t>（自动添行</w:t>
            </w:r>
            <w:r>
              <w:rPr>
                <w:sz w:val="22"/>
              </w:rPr>
              <w:t>）</w:t>
            </w:r>
          </w:p>
        </w:tc>
        <w:tc>
          <w:tcPr>
            <w:tcW w:w="434" w:type="pct"/>
          </w:tcPr>
          <w:p w14:paraId="038459B6" w14:textId="77777777" w:rsidR="00D61247" w:rsidRDefault="00D61247" w:rsidP="00593F5B">
            <w:pPr>
              <w:rPr>
                <w:sz w:val="22"/>
              </w:rPr>
            </w:pPr>
          </w:p>
        </w:tc>
        <w:tc>
          <w:tcPr>
            <w:tcW w:w="436" w:type="pct"/>
          </w:tcPr>
          <w:p w14:paraId="07724A7A" w14:textId="77777777" w:rsidR="00D61247" w:rsidRDefault="00D61247" w:rsidP="00593F5B">
            <w:pPr>
              <w:rPr>
                <w:sz w:val="22"/>
              </w:rPr>
            </w:pPr>
          </w:p>
        </w:tc>
        <w:tc>
          <w:tcPr>
            <w:tcW w:w="797" w:type="pct"/>
          </w:tcPr>
          <w:p w14:paraId="512EA2C8" w14:textId="77777777" w:rsidR="00D61247" w:rsidRDefault="00D61247" w:rsidP="00593F5B">
            <w:pPr>
              <w:rPr>
                <w:sz w:val="22"/>
              </w:rPr>
            </w:pPr>
          </w:p>
        </w:tc>
        <w:tc>
          <w:tcPr>
            <w:tcW w:w="943" w:type="pct"/>
          </w:tcPr>
          <w:p w14:paraId="469FD601" w14:textId="6B986A30" w:rsidR="00D61247" w:rsidRDefault="00D61247" w:rsidP="00593F5B">
            <w:pPr>
              <w:rPr>
                <w:sz w:val="22"/>
              </w:rPr>
            </w:pPr>
          </w:p>
        </w:tc>
        <w:tc>
          <w:tcPr>
            <w:tcW w:w="941" w:type="pct"/>
            <w:shd w:val="clear" w:color="auto" w:fill="auto"/>
          </w:tcPr>
          <w:p w14:paraId="7CE1BA3A" w14:textId="77777777" w:rsidR="00D61247" w:rsidRDefault="00D61247" w:rsidP="00593F5B">
            <w:pPr>
              <w:rPr>
                <w:sz w:val="22"/>
              </w:rPr>
            </w:pPr>
          </w:p>
        </w:tc>
        <w:tc>
          <w:tcPr>
            <w:tcW w:w="943" w:type="pct"/>
            <w:shd w:val="clear" w:color="auto" w:fill="auto"/>
          </w:tcPr>
          <w:p w14:paraId="7AB2496A" w14:textId="77777777" w:rsidR="00D61247" w:rsidRDefault="00D61247" w:rsidP="00593F5B">
            <w:pPr>
              <w:rPr>
                <w:sz w:val="22"/>
              </w:rPr>
            </w:pPr>
          </w:p>
        </w:tc>
      </w:tr>
      <w:tr w:rsidR="00D61247" w14:paraId="31C61B33" w14:textId="77777777" w:rsidTr="00FD62FE">
        <w:trPr>
          <w:trHeight w:val="207"/>
        </w:trPr>
        <w:tc>
          <w:tcPr>
            <w:tcW w:w="1" w:type="pct"/>
            <w:gridSpan w:val="5"/>
          </w:tcPr>
          <w:p w14:paraId="2940D7D1" w14:textId="0527A981" w:rsidR="00D61247" w:rsidRDefault="00D61247" w:rsidP="00593F5B">
            <w:pPr>
              <w:pStyle w:val="aff2"/>
              <w:ind w:firstLine="442"/>
              <w:jc w:val="center"/>
              <w:rPr>
                <w:b/>
                <w:sz w:val="22"/>
              </w:rPr>
            </w:pPr>
            <w:r>
              <w:rPr>
                <w:rFonts w:hint="eastAsia"/>
                <w:b/>
                <w:sz w:val="22"/>
              </w:rPr>
              <w:t>董事会</w:t>
            </w:r>
            <w:r>
              <w:rPr>
                <w:b/>
                <w:sz w:val="22"/>
              </w:rPr>
              <w:t>人数</w:t>
            </w:r>
            <w:r>
              <w:rPr>
                <w:rFonts w:hint="eastAsia"/>
                <w:b/>
                <w:sz w:val="22"/>
              </w:rPr>
              <w:t>：</w:t>
            </w:r>
          </w:p>
        </w:tc>
        <w:tc>
          <w:tcPr>
            <w:tcW w:w="1883" w:type="pct"/>
            <w:gridSpan w:val="2"/>
          </w:tcPr>
          <w:p w14:paraId="37A4365B" w14:textId="77777777" w:rsidR="00D61247" w:rsidRDefault="00D61247" w:rsidP="00593F5B">
            <w:pPr>
              <w:jc w:val="center"/>
              <w:rPr>
                <w:sz w:val="22"/>
              </w:rPr>
            </w:pPr>
          </w:p>
        </w:tc>
      </w:tr>
      <w:tr w:rsidR="00D61247" w14:paraId="14D2B2E8" w14:textId="77777777" w:rsidTr="00FD62FE">
        <w:trPr>
          <w:trHeight w:val="199"/>
        </w:trPr>
        <w:tc>
          <w:tcPr>
            <w:tcW w:w="1" w:type="pct"/>
            <w:gridSpan w:val="5"/>
          </w:tcPr>
          <w:p w14:paraId="180E3AB6" w14:textId="1F1533F7" w:rsidR="00D61247" w:rsidRDefault="00D61247" w:rsidP="00593F5B">
            <w:pPr>
              <w:pStyle w:val="aff2"/>
              <w:ind w:firstLine="442"/>
              <w:jc w:val="center"/>
              <w:rPr>
                <w:b/>
                <w:sz w:val="22"/>
              </w:rPr>
            </w:pPr>
            <w:r>
              <w:rPr>
                <w:rFonts w:hint="eastAsia"/>
                <w:b/>
                <w:sz w:val="22"/>
              </w:rPr>
              <w:t>监事会</w:t>
            </w:r>
            <w:r>
              <w:rPr>
                <w:b/>
                <w:sz w:val="22"/>
              </w:rPr>
              <w:t>人数</w:t>
            </w:r>
            <w:r>
              <w:rPr>
                <w:rFonts w:hint="eastAsia"/>
                <w:b/>
                <w:sz w:val="22"/>
              </w:rPr>
              <w:t>：</w:t>
            </w:r>
          </w:p>
        </w:tc>
        <w:tc>
          <w:tcPr>
            <w:tcW w:w="1883" w:type="pct"/>
            <w:gridSpan w:val="2"/>
          </w:tcPr>
          <w:p w14:paraId="74EF2105" w14:textId="77777777" w:rsidR="00D61247" w:rsidRDefault="00D61247" w:rsidP="00593F5B">
            <w:pPr>
              <w:jc w:val="center"/>
              <w:rPr>
                <w:sz w:val="22"/>
              </w:rPr>
            </w:pPr>
          </w:p>
        </w:tc>
      </w:tr>
      <w:tr w:rsidR="00D61247" w14:paraId="2BD7897A" w14:textId="77777777" w:rsidTr="00FD62FE">
        <w:trPr>
          <w:trHeight w:val="207"/>
        </w:trPr>
        <w:tc>
          <w:tcPr>
            <w:tcW w:w="1" w:type="pct"/>
            <w:gridSpan w:val="5"/>
          </w:tcPr>
          <w:p w14:paraId="72262BF2" w14:textId="7A5D949E" w:rsidR="00D61247" w:rsidRDefault="00D61247" w:rsidP="00593F5B">
            <w:pPr>
              <w:pStyle w:val="aff2"/>
              <w:ind w:firstLine="442"/>
              <w:jc w:val="center"/>
              <w:rPr>
                <w:b/>
                <w:sz w:val="22"/>
              </w:rPr>
            </w:pPr>
            <w:r>
              <w:rPr>
                <w:rFonts w:hint="eastAsia"/>
                <w:b/>
                <w:sz w:val="22"/>
              </w:rPr>
              <w:t>高级管理人员</w:t>
            </w:r>
            <w:r>
              <w:rPr>
                <w:b/>
                <w:sz w:val="22"/>
              </w:rPr>
              <w:t>人数：</w:t>
            </w:r>
          </w:p>
        </w:tc>
        <w:tc>
          <w:tcPr>
            <w:tcW w:w="1883" w:type="pct"/>
            <w:gridSpan w:val="2"/>
          </w:tcPr>
          <w:p w14:paraId="3D70CF90" w14:textId="77777777" w:rsidR="00D61247" w:rsidRDefault="00D61247" w:rsidP="00593F5B">
            <w:pPr>
              <w:jc w:val="center"/>
              <w:rPr>
                <w:sz w:val="22"/>
              </w:rPr>
            </w:pPr>
          </w:p>
        </w:tc>
      </w:tr>
    </w:tbl>
    <w:p w14:paraId="06C1CFB6" w14:textId="77777777" w:rsidR="001A341D" w:rsidRDefault="001A341D" w:rsidP="001A341D">
      <w:pPr>
        <w:tabs>
          <w:tab w:val="left" w:pos="5140"/>
        </w:tabs>
        <w:ind w:rightChars="-181" w:right="-380"/>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董事</w:t>
      </w:r>
      <w:r>
        <w:rPr>
          <w:rFonts w:asciiTheme="minorEastAsia" w:eastAsiaTheme="minorEastAsia" w:hAnsiTheme="minorEastAsia"/>
          <w:b/>
          <w:color w:val="000000" w:themeColor="text1"/>
          <w:szCs w:val="21"/>
        </w:rPr>
        <w:t>、监事、高级管理人员</w:t>
      </w:r>
      <w:r>
        <w:rPr>
          <w:rFonts w:asciiTheme="minorEastAsia" w:eastAsiaTheme="minorEastAsia" w:hAnsiTheme="minorEastAsia" w:hint="eastAsia"/>
          <w:b/>
          <w:color w:val="000000" w:themeColor="text1"/>
          <w:szCs w:val="21"/>
        </w:rPr>
        <w:t>与</w:t>
      </w:r>
      <w:r>
        <w:rPr>
          <w:rFonts w:asciiTheme="minorEastAsia" w:eastAsiaTheme="minorEastAsia" w:hAnsiTheme="minorEastAsia"/>
          <w:b/>
          <w:color w:val="000000" w:themeColor="text1"/>
          <w:szCs w:val="21"/>
        </w:rPr>
        <w:t>股东之间的关系：</w:t>
      </w:r>
    </w:p>
    <w:tbl>
      <w:tblPr>
        <w:tblStyle w:val="8"/>
        <w:tblW w:w="9639" w:type="dxa"/>
        <w:tblInd w:w="-572" w:type="dxa"/>
        <w:tblLook w:val="04A0" w:firstRow="1" w:lastRow="0" w:firstColumn="1" w:lastColumn="0" w:noHBand="0" w:noVBand="1"/>
      </w:tblPr>
      <w:tblGrid>
        <w:gridCol w:w="9639"/>
      </w:tblGrid>
      <w:tr w:rsidR="001A341D" w14:paraId="5F0BB7EF" w14:textId="77777777" w:rsidTr="00593F5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44A2A0B" w14:textId="77777777" w:rsidR="001A341D" w:rsidRDefault="001A341D" w:rsidP="00593F5B">
            <w:pPr>
              <w:tabs>
                <w:tab w:val="left" w:pos="5140"/>
              </w:tabs>
              <w:rPr>
                <w:rFonts w:asciiTheme="minorEastAsia" w:eastAsiaTheme="minorEastAsia" w:hAnsiTheme="minorEastAsia"/>
                <w:color w:val="000000" w:themeColor="text1"/>
                <w:szCs w:val="21"/>
              </w:rPr>
            </w:pPr>
          </w:p>
          <w:p w14:paraId="3C3BD94A" w14:textId="77777777" w:rsidR="001A341D" w:rsidRDefault="001A341D" w:rsidP="00593F5B">
            <w:pPr>
              <w:tabs>
                <w:tab w:val="left" w:pos="5140"/>
              </w:tabs>
              <w:rPr>
                <w:rFonts w:asciiTheme="minorEastAsia" w:eastAsiaTheme="minorEastAsia" w:hAnsiTheme="minorEastAsia"/>
                <w:color w:val="000000" w:themeColor="text1"/>
                <w:szCs w:val="21"/>
              </w:rPr>
            </w:pPr>
          </w:p>
        </w:tc>
      </w:tr>
    </w:tbl>
    <w:p w14:paraId="3B2FCCFA" w14:textId="4C77D6FD" w:rsidR="00D50F26" w:rsidRPr="003F230F" w:rsidRDefault="00D50F26" w:rsidP="0077489B">
      <w:pPr>
        <w:tabs>
          <w:tab w:val="left" w:pos="5140"/>
        </w:tabs>
        <w:outlineLvl w:val="2"/>
        <w:rPr>
          <w:rFonts w:asciiTheme="minorEastAsia" w:eastAsiaTheme="minorEastAsia" w:hAnsiTheme="minorEastAsia"/>
          <w:b/>
          <w:color w:val="FF0000"/>
          <w:szCs w:val="44"/>
        </w:rPr>
      </w:pPr>
      <w:r w:rsidRPr="00A9731A">
        <w:rPr>
          <w:rFonts w:asciiTheme="minorEastAsia" w:eastAsiaTheme="minorEastAsia" w:hAnsiTheme="minorEastAsia" w:hint="eastAsia"/>
          <w:b/>
          <w:color w:val="FF0000"/>
          <w:szCs w:val="44"/>
        </w:rPr>
        <w:t>（</w:t>
      </w:r>
      <w:r>
        <w:rPr>
          <w:rFonts w:asciiTheme="minorEastAsia" w:eastAsiaTheme="minorEastAsia" w:hAnsiTheme="minorEastAsia" w:hint="eastAsia"/>
          <w:b/>
          <w:color w:val="FF0000"/>
          <w:szCs w:val="44"/>
        </w:rPr>
        <w:t>基础</w:t>
      </w:r>
      <w:r w:rsidRPr="00A9731A">
        <w:rPr>
          <w:rFonts w:asciiTheme="minorEastAsia" w:eastAsiaTheme="minorEastAsia" w:hAnsiTheme="minorEastAsia" w:hint="eastAsia"/>
          <w:b/>
          <w:color w:val="FF0000"/>
          <w:szCs w:val="44"/>
        </w:rPr>
        <w:t>层公司须披露以下信息）</w:t>
      </w:r>
    </w:p>
    <w:p w14:paraId="4DEA9141" w14:textId="2E1A142F" w:rsidR="00D50F26" w:rsidRPr="007A3C2D" w:rsidRDefault="00D50F26" w:rsidP="007A3C2D">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w:t>
      </w:r>
      <w:r>
        <w:rPr>
          <w:rFonts w:asciiTheme="minorEastAsia" w:eastAsiaTheme="minorEastAsia" w:hAnsiTheme="minorEastAsia"/>
          <w:b/>
          <w:color w:val="000000" w:themeColor="text1"/>
          <w:szCs w:val="44"/>
        </w:rPr>
        <w:t>二）</w:t>
      </w:r>
      <w:r>
        <w:rPr>
          <w:rFonts w:asciiTheme="minorEastAsia" w:eastAsiaTheme="minorEastAsia" w:hAnsiTheme="minorEastAsia" w:hint="eastAsia"/>
          <w:b/>
          <w:color w:val="000000" w:themeColor="text1"/>
          <w:szCs w:val="44"/>
        </w:rPr>
        <w:t>变动情况</w:t>
      </w:r>
    </w:p>
    <w:p w14:paraId="7D2DBE99" w14:textId="77777777" w:rsidR="00A45A82" w:rsidRDefault="00A45A82" w:rsidP="00A45A82">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580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07"/>
        <w:gridCol w:w="1699"/>
        <w:gridCol w:w="1988"/>
        <w:gridCol w:w="2129"/>
        <w:gridCol w:w="2117"/>
      </w:tblGrid>
      <w:tr w:rsidR="00A45A82" w14:paraId="09487178" w14:textId="77777777" w:rsidTr="00FD62FE">
        <w:tc>
          <w:tcPr>
            <w:tcW w:w="885" w:type="pct"/>
            <w:shd w:val="pct10" w:color="auto" w:fill="auto"/>
            <w:vAlign w:val="center"/>
          </w:tcPr>
          <w:p w14:paraId="5EF5DEF4" w14:textId="77777777" w:rsidR="00A45A82" w:rsidRDefault="00A45A82" w:rsidP="00FD62FE">
            <w:pPr>
              <w:jc w:val="center"/>
              <w:rPr>
                <w:b/>
                <w:sz w:val="22"/>
              </w:rPr>
            </w:pPr>
            <w:r>
              <w:rPr>
                <w:rFonts w:hint="eastAsia"/>
                <w:b/>
                <w:sz w:val="22"/>
              </w:rPr>
              <w:t>姓名</w:t>
            </w:r>
          </w:p>
        </w:tc>
        <w:tc>
          <w:tcPr>
            <w:tcW w:w="881" w:type="pct"/>
            <w:shd w:val="pct10" w:color="auto" w:fill="auto"/>
            <w:vAlign w:val="center"/>
          </w:tcPr>
          <w:p w14:paraId="19771BB9" w14:textId="77777777" w:rsidR="00A45A82" w:rsidRDefault="00A45A82" w:rsidP="00FD62FE">
            <w:pPr>
              <w:jc w:val="center"/>
              <w:rPr>
                <w:b/>
                <w:sz w:val="22"/>
              </w:rPr>
            </w:pPr>
            <w:r>
              <w:rPr>
                <w:rFonts w:hint="eastAsia"/>
                <w:b/>
                <w:sz w:val="22"/>
              </w:rPr>
              <w:t>期初职务</w:t>
            </w:r>
          </w:p>
        </w:tc>
        <w:tc>
          <w:tcPr>
            <w:tcW w:w="1031" w:type="pct"/>
            <w:shd w:val="pct10" w:color="auto" w:fill="auto"/>
            <w:vAlign w:val="center"/>
          </w:tcPr>
          <w:p w14:paraId="096F3CF6" w14:textId="77777777" w:rsidR="00A45A82" w:rsidRDefault="00A45A82" w:rsidP="00FD62FE">
            <w:pPr>
              <w:jc w:val="center"/>
              <w:rPr>
                <w:b/>
                <w:sz w:val="22"/>
              </w:rPr>
            </w:pPr>
            <w:r>
              <w:rPr>
                <w:rFonts w:hint="eastAsia"/>
                <w:b/>
                <w:sz w:val="22"/>
              </w:rPr>
              <w:t>变动类型</w:t>
            </w:r>
          </w:p>
        </w:tc>
        <w:tc>
          <w:tcPr>
            <w:tcW w:w="1104" w:type="pct"/>
            <w:shd w:val="pct10" w:color="auto" w:fill="auto"/>
            <w:vAlign w:val="center"/>
          </w:tcPr>
          <w:p w14:paraId="0B82580D" w14:textId="77777777" w:rsidR="00A45A82" w:rsidRDefault="00A45A82" w:rsidP="00FD62FE">
            <w:pPr>
              <w:jc w:val="center"/>
              <w:rPr>
                <w:b/>
                <w:sz w:val="22"/>
              </w:rPr>
            </w:pPr>
            <w:r>
              <w:rPr>
                <w:rFonts w:hint="eastAsia"/>
                <w:b/>
                <w:sz w:val="22"/>
              </w:rPr>
              <w:t>期末职务</w:t>
            </w:r>
          </w:p>
        </w:tc>
        <w:tc>
          <w:tcPr>
            <w:tcW w:w="1098" w:type="pct"/>
            <w:shd w:val="pct10" w:color="auto" w:fill="auto"/>
            <w:vAlign w:val="center"/>
          </w:tcPr>
          <w:p w14:paraId="2278A46B" w14:textId="77777777" w:rsidR="00A45A82" w:rsidRDefault="00A45A82" w:rsidP="00FD62FE">
            <w:pPr>
              <w:jc w:val="center"/>
              <w:rPr>
                <w:b/>
                <w:sz w:val="22"/>
              </w:rPr>
            </w:pPr>
            <w:r>
              <w:rPr>
                <w:rFonts w:hint="eastAsia"/>
                <w:b/>
                <w:sz w:val="22"/>
              </w:rPr>
              <w:t>变动原因</w:t>
            </w:r>
          </w:p>
        </w:tc>
      </w:tr>
      <w:tr w:rsidR="00A45A82" w14:paraId="013BF536" w14:textId="77777777" w:rsidTr="00FD62FE">
        <w:tc>
          <w:tcPr>
            <w:tcW w:w="885" w:type="pct"/>
          </w:tcPr>
          <w:p w14:paraId="3B35BED8" w14:textId="77777777" w:rsidR="00A45A82" w:rsidRDefault="00A45A82" w:rsidP="00FD62FE">
            <w:pPr>
              <w:jc w:val="center"/>
              <w:rPr>
                <w:sz w:val="22"/>
              </w:rPr>
            </w:pPr>
          </w:p>
        </w:tc>
        <w:tc>
          <w:tcPr>
            <w:tcW w:w="881" w:type="pct"/>
          </w:tcPr>
          <w:p w14:paraId="17E72B6E" w14:textId="77777777" w:rsidR="00A45A82" w:rsidRDefault="00A45A82" w:rsidP="00FD62FE">
            <w:pPr>
              <w:rPr>
                <w:sz w:val="22"/>
              </w:rPr>
            </w:pPr>
          </w:p>
        </w:tc>
        <w:tc>
          <w:tcPr>
            <w:tcW w:w="1031" w:type="pct"/>
          </w:tcPr>
          <w:p w14:paraId="1A79CEF7" w14:textId="77777777" w:rsidR="00A45A82" w:rsidRDefault="00A45A82" w:rsidP="00FD62FE">
            <w:pPr>
              <w:rPr>
                <w:sz w:val="22"/>
              </w:rPr>
            </w:pPr>
            <w:r>
              <w:rPr>
                <w:rFonts w:hint="eastAsia"/>
                <w:color w:val="FF0000"/>
                <w:sz w:val="22"/>
              </w:rPr>
              <w:t>（新任</w:t>
            </w:r>
            <w:r>
              <w:rPr>
                <w:color w:val="FF0000"/>
                <w:sz w:val="22"/>
              </w:rPr>
              <w:t>/</w:t>
            </w:r>
            <w:r>
              <w:rPr>
                <w:rFonts w:hint="eastAsia"/>
                <w:color w:val="FF0000"/>
                <w:sz w:val="22"/>
              </w:rPr>
              <w:t>离任）</w:t>
            </w:r>
          </w:p>
        </w:tc>
        <w:tc>
          <w:tcPr>
            <w:tcW w:w="1104" w:type="pct"/>
          </w:tcPr>
          <w:p w14:paraId="4E058F74" w14:textId="77777777" w:rsidR="00A45A82" w:rsidRDefault="00A45A82" w:rsidP="00FD62FE">
            <w:pPr>
              <w:rPr>
                <w:sz w:val="22"/>
              </w:rPr>
            </w:pPr>
          </w:p>
        </w:tc>
        <w:tc>
          <w:tcPr>
            <w:tcW w:w="1098" w:type="pct"/>
          </w:tcPr>
          <w:p w14:paraId="465D380C" w14:textId="77777777" w:rsidR="00A45A82" w:rsidRDefault="00A45A82" w:rsidP="00FD62FE">
            <w:pPr>
              <w:rPr>
                <w:sz w:val="22"/>
              </w:rPr>
            </w:pPr>
          </w:p>
        </w:tc>
      </w:tr>
      <w:tr w:rsidR="00A45A82" w14:paraId="0B31C820" w14:textId="77777777" w:rsidTr="00FD62FE">
        <w:tc>
          <w:tcPr>
            <w:tcW w:w="885" w:type="pct"/>
          </w:tcPr>
          <w:p w14:paraId="743ACBB7" w14:textId="77777777" w:rsidR="00A45A82" w:rsidRDefault="00A45A82" w:rsidP="00FD62FE">
            <w:pPr>
              <w:jc w:val="center"/>
              <w:rPr>
                <w:sz w:val="22"/>
              </w:rPr>
            </w:pPr>
          </w:p>
        </w:tc>
        <w:tc>
          <w:tcPr>
            <w:tcW w:w="881" w:type="pct"/>
          </w:tcPr>
          <w:p w14:paraId="0EA6270B" w14:textId="77777777" w:rsidR="00A45A82" w:rsidRDefault="00A45A82" w:rsidP="00FD62FE">
            <w:pPr>
              <w:rPr>
                <w:sz w:val="22"/>
              </w:rPr>
            </w:pPr>
          </w:p>
        </w:tc>
        <w:tc>
          <w:tcPr>
            <w:tcW w:w="1031" w:type="pct"/>
          </w:tcPr>
          <w:p w14:paraId="17347DE2" w14:textId="77777777" w:rsidR="00A45A82" w:rsidRDefault="00A45A82" w:rsidP="00FD62FE">
            <w:pPr>
              <w:rPr>
                <w:sz w:val="22"/>
              </w:rPr>
            </w:pPr>
          </w:p>
        </w:tc>
        <w:tc>
          <w:tcPr>
            <w:tcW w:w="1104" w:type="pct"/>
          </w:tcPr>
          <w:p w14:paraId="53CDF302" w14:textId="77777777" w:rsidR="00A45A82" w:rsidRDefault="00A45A82" w:rsidP="00FD62FE">
            <w:pPr>
              <w:rPr>
                <w:sz w:val="22"/>
              </w:rPr>
            </w:pPr>
          </w:p>
        </w:tc>
        <w:tc>
          <w:tcPr>
            <w:tcW w:w="1098" w:type="pct"/>
          </w:tcPr>
          <w:p w14:paraId="1EF07E80" w14:textId="77777777" w:rsidR="00A45A82" w:rsidRDefault="00A45A82" w:rsidP="00FD62FE">
            <w:pPr>
              <w:rPr>
                <w:sz w:val="22"/>
              </w:rPr>
            </w:pPr>
          </w:p>
        </w:tc>
      </w:tr>
      <w:tr w:rsidR="00A45A82" w14:paraId="5ACF91EC" w14:textId="77777777" w:rsidTr="00FD62FE">
        <w:tc>
          <w:tcPr>
            <w:tcW w:w="885" w:type="pct"/>
          </w:tcPr>
          <w:p w14:paraId="0FD71C04" w14:textId="77777777" w:rsidR="00A45A82" w:rsidRDefault="00A45A82" w:rsidP="00FD62FE">
            <w:pPr>
              <w:jc w:val="center"/>
              <w:rPr>
                <w:sz w:val="22"/>
              </w:rPr>
            </w:pPr>
            <w:r>
              <w:rPr>
                <w:rFonts w:hint="eastAsia"/>
                <w:sz w:val="22"/>
              </w:rPr>
              <w:t>（自动添行</w:t>
            </w:r>
            <w:r>
              <w:rPr>
                <w:sz w:val="22"/>
              </w:rPr>
              <w:t>）</w:t>
            </w:r>
          </w:p>
        </w:tc>
        <w:tc>
          <w:tcPr>
            <w:tcW w:w="881" w:type="pct"/>
          </w:tcPr>
          <w:p w14:paraId="4A5A7542" w14:textId="77777777" w:rsidR="00A45A82" w:rsidRDefault="00A45A82" w:rsidP="00FD62FE">
            <w:pPr>
              <w:rPr>
                <w:sz w:val="22"/>
              </w:rPr>
            </w:pPr>
          </w:p>
        </w:tc>
        <w:tc>
          <w:tcPr>
            <w:tcW w:w="1031" w:type="pct"/>
          </w:tcPr>
          <w:p w14:paraId="0B513A79" w14:textId="77777777" w:rsidR="00A45A82" w:rsidRDefault="00A45A82" w:rsidP="00FD62FE">
            <w:pPr>
              <w:rPr>
                <w:sz w:val="22"/>
              </w:rPr>
            </w:pPr>
          </w:p>
        </w:tc>
        <w:tc>
          <w:tcPr>
            <w:tcW w:w="1104" w:type="pct"/>
          </w:tcPr>
          <w:p w14:paraId="463CF119" w14:textId="77777777" w:rsidR="00A45A82" w:rsidRDefault="00A45A82" w:rsidP="00FD62FE">
            <w:pPr>
              <w:rPr>
                <w:sz w:val="22"/>
              </w:rPr>
            </w:pPr>
          </w:p>
        </w:tc>
        <w:tc>
          <w:tcPr>
            <w:tcW w:w="1098" w:type="pct"/>
          </w:tcPr>
          <w:p w14:paraId="2AFA2E51" w14:textId="77777777" w:rsidR="00A45A82" w:rsidRDefault="00A45A82" w:rsidP="00FD62FE">
            <w:pPr>
              <w:rPr>
                <w:sz w:val="22"/>
              </w:rPr>
            </w:pPr>
          </w:p>
        </w:tc>
      </w:tr>
    </w:tbl>
    <w:p w14:paraId="037672E5" w14:textId="77777777" w:rsidR="00A45A82" w:rsidRDefault="00A45A82" w:rsidP="00A45A82">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（三）</w:t>
      </w:r>
      <w:r w:rsidRPr="00072D6C">
        <w:rPr>
          <w:rFonts w:asciiTheme="minorEastAsia" w:eastAsiaTheme="minorEastAsia" w:hAnsiTheme="minorEastAsia" w:hint="eastAsia"/>
          <w:b/>
          <w:color w:val="000000" w:themeColor="text1"/>
          <w:szCs w:val="44"/>
        </w:rPr>
        <w:t>报告期内新任董事、监事、高级管理人员情况</w:t>
      </w:r>
    </w:p>
    <w:p w14:paraId="7222764F" w14:textId="77777777" w:rsidR="00A45A82" w:rsidRPr="003F230F" w:rsidRDefault="00A45A82" w:rsidP="00A45A82">
      <w:r w:rsidRPr="00072D6C">
        <w:rPr>
          <w:rFonts w:hint="eastAsia"/>
        </w:rPr>
        <w:t>□</w:t>
      </w:r>
      <w:r w:rsidRPr="00072D6C">
        <w:rPr>
          <w:rFonts w:hint="eastAsia"/>
        </w:rPr>
        <w:t xml:space="preserve">  </w:t>
      </w:r>
      <w:r w:rsidRPr="00072D6C">
        <w:rPr>
          <w:rFonts w:hint="eastAsia"/>
        </w:rPr>
        <w:t>适用</w:t>
      </w:r>
      <w:r w:rsidRPr="00072D6C">
        <w:rPr>
          <w:rFonts w:hint="eastAsia"/>
        </w:rPr>
        <w:t xml:space="preserve">  </w:t>
      </w:r>
      <w:r w:rsidRPr="00072D6C">
        <w:rPr>
          <w:rFonts w:hint="eastAsia"/>
        </w:rPr>
        <w:t>□</w:t>
      </w:r>
      <w:r w:rsidRPr="00072D6C">
        <w:rPr>
          <w:rFonts w:hint="eastAsia"/>
        </w:rPr>
        <w:t xml:space="preserve">  </w:t>
      </w:r>
      <w:r w:rsidRPr="00072D6C">
        <w:rPr>
          <w:rFonts w:hint="eastAsia"/>
        </w:rPr>
        <w:t>不适用</w:t>
      </w:r>
    </w:p>
    <w:p w14:paraId="2F219A9A" w14:textId="77777777" w:rsidR="00A45A82" w:rsidRPr="00072D6C" w:rsidRDefault="00A45A82" w:rsidP="00A45A82">
      <w:pPr>
        <w:rPr>
          <w:rFonts w:asciiTheme="minorEastAsia" w:eastAsiaTheme="minorEastAsia" w:hAnsiTheme="minorEastAsia"/>
          <w:b/>
          <w:color w:val="000000" w:themeColor="text1"/>
          <w:szCs w:val="44"/>
        </w:rPr>
      </w:pPr>
      <w:r w:rsidRPr="00072D6C">
        <w:rPr>
          <w:rFonts w:asciiTheme="minorEastAsia" w:eastAsiaTheme="minorEastAsia" w:hAnsiTheme="minorEastAsia"/>
          <w:b/>
          <w:color w:val="000000" w:themeColor="text1"/>
          <w:szCs w:val="44"/>
        </w:rPr>
        <w:t>1</w:t>
      </w:r>
      <w:r w:rsidRPr="00072D6C">
        <w:rPr>
          <w:rFonts w:asciiTheme="minorEastAsia" w:eastAsiaTheme="minorEastAsia" w:hAnsiTheme="minorEastAsia" w:hint="eastAsia"/>
          <w:b/>
          <w:color w:val="000000" w:themeColor="text1"/>
          <w:szCs w:val="44"/>
        </w:rPr>
        <w:t>、报告期内新任董事、监事、高级管理人员持股情况</w:t>
      </w:r>
    </w:p>
    <w:p w14:paraId="3734E0FC" w14:textId="77777777" w:rsidR="00A45A82" w:rsidRPr="003F230F" w:rsidRDefault="00A45A82" w:rsidP="00A45A82">
      <w:r w:rsidRPr="00072D6C">
        <w:rPr>
          <w:rFonts w:hint="eastAsia"/>
        </w:rPr>
        <w:t>□</w:t>
      </w:r>
      <w:r w:rsidRPr="00072D6C">
        <w:rPr>
          <w:rFonts w:hint="eastAsia"/>
        </w:rPr>
        <w:t xml:space="preserve">  </w:t>
      </w:r>
      <w:r w:rsidRPr="00072D6C">
        <w:rPr>
          <w:rFonts w:hint="eastAsia"/>
        </w:rPr>
        <w:t>适用</w:t>
      </w:r>
      <w:r w:rsidRPr="00072D6C">
        <w:rPr>
          <w:rFonts w:hint="eastAsia"/>
        </w:rPr>
        <w:t xml:space="preserve">  </w:t>
      </w:r>
      <w:r w:rsidRPr="00072D6C">
        <w:rPr>
          <w:rFonts w:hint="eastAsia"/>
        </w:rPr>
        <w:t>□</w:t>
      </w:r>
      <w:r w:rsidRPr="00072D6C">
        <w:rPr>
          <w:rFonts w:hint="eastAsia"/>
        </w:rPr>
        <w:t xml:space="preserve">  </w:t>
      </w:r>
      <w:r w:rsidRPr="00072D6C">
        <w:rPr>
          <w:rFonts w:hint="eastAsia"/>
        </w:rPr>
        <w:t>不适用</w:t>
      </w:r>
    </w:p>
    <w:p w14:paraId="02A7F1A0" w14:textId="77777777" w:rsidR="00A45A82" w:rsidRDefault="00A45A82" w:rsidP="00A45A82">
      <w:pPr>
        <w:tabs>
          <w:tab w:val="left" w:pos="5140"/>
        </w:tabs>
        <w:jc w:val="right"/>
      </w:pPr>
      <w:r>
        <w:rPr>
          <w:rFonts w:hint="eastAsia"/>
        </w:rPr>
        <w:t>单位：股</w:t>
      </w:r>
    </w:p>
    <w:tbl>
      <w:tblPr>
        <w:tblW w:w="5889"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21"/>
        <w:gridCol w:w="1133"/>
        <w:gridCol w:w="1274"/>
        <w:gridCol w:w="1133"/>
        <w:gridCol w:w="1273"/>
        <w:gridCol w:w="1132"/>
        <w:gridCol w:w="1136"/>
        <w:gridCol w:w="1277"/>
      </w:tblGrid>
      <w:tr w:rsidR="00A45A82" w14:paraId="4B8FEF27" w14:textId="77777777" w:rsidTr="00FD62FE">
        <w:tc>
          <w:tcPr>
            <w:tcW w:w="726" w:type="pct"/>
            <w:shd w:val="pct10" w:color="auto" w:fill="auto"/>
            <w:vAlign w:val="center"/>
          </w:tcPr>
          <w:p w14:paraId="7FED44F0" w14:textId="77777777" w:rsidR="00A45A82" w:rsidRDefault="00A45A82" w:rsidP="00FD62FE">
            <w:pPr>
              <w:pStyle w:val="aff2"/>
              <w:jc w:val="center"/>
              <w:rPr>
                <w:b/>
                <w:sz w:val="22"/>
              </w:rPr>
            </w:pPr>
            <w:r>
              <w:rPr>
                <w:rFonts w:hint="eastAsia"/>
                <w:b/>
                <w:sz w:val="22"/>
              </w:rPr>
              <w:t>姓名</w:t>
            </w:r>
          </w:p>
        </w:tc>
        <w:tc>
          <w:tcPr>
            <w:tcW w:w="579" w:type="pct"/>
            <w:shd w:val="pct10" w:color="auto" w:fill="auto"/>
            <w:vAlign w:val="center"/>
          </w:tcPr>
          <w:p w14:paraId="4C7AA5C6" w14:textId="77777777" w:rsidR="00A45A82" w:rsidRDefault="00A45A82" w:rsidP="00FD62FE">
            <w:pPr>
              <w:pStyle w:val="aff2"/>
              <w:jc w:val="center"/>
              <w:rPr>
                <w:b/>
                <w:sz w:val="22"/>
              </w:rPr>
            </w:pPr>
            <w:r>
              <w:rPr>
                <w:rFonts w:hint="eastAsia"/>
                <w:b/>
                <w:sz w:val="22"/>
              </w:rPr>
              <w:t>职务</w:t>
            </w:r>
          </w:p>
        </w:tc>
        <w:tc>
          <w:tcPr>
            <w:tcW w:w="651" w:type="pct"/>
            <w:shd w:val="pct10" w:color="auto" w:fill="auto"/>
            <w:vAlign w:val="center"/>
          </w:tcPr>
          <w:p w14:paraId="18366DC8" w14:textId="77777777" w:rsidR="00A45A82" w:rsidRDefault="00A45A82" w:rsidP="00FD62FE">
            <w:pPr>
              <w:pStyle w:val="aff2"/>
              <w:jc w:val="center"/>
              <w:rPr>
                <w:b/>
                <w:sz w:val="22"/>
              </w:rPr>
            </w:pPr>
            <w:r>
              <w:rPr>
                <w:rFonts w:hint="eastAsia"/>
                <w:b/>
                <w:sz w:val="22"/>
              </w:rPr>
              <w:t>期初持普通股股数</w:t>
            </w:r>
          </w:p>
        </w:tc>
        <w:tc>
          <w:tcPr>
            <w:tcW w:w="579" w:type="pct"/>
            <w:shd w:val="pct10" w:color="auto" w:fill="auto"/>
            <w:vAlign w:val="center"/>
          </w:tcPr>
          <w:p w14:paraId="7B1E44C1" w14:textId="77777777" w:rsidR="00A45A82" w:rsidRDefault="00A45A82" w:rsidP="00FD62FE">
            <w:pPr>
              <w:pStyle w:val="aff2"/>
              <w:jc w:val="center"/>
              <w:rPr>
                <w:b/>
                <w:sz w:val="22"/>
              </w:rPr>
            </w:pPr>
            <w:r>
              <w:rPr>
                <w:rFonts w:hint="eastAsia"/>
                <w:b/>
                <w:sz w:val="22"/>
              </w:rPr>
              <w:t>数量变动</w:t>
            </w:r>
          </w:p>
        </w:tc>
        <w:tc>
          <w:tcPr>
            <w:tcW w:w="650" w:type="pct"/>
            <w:shd w:val="pct10" w:color="auto" w:fill="auto"/>
            <w:vAlign w:val="center"/>
          </w:tcPr>
          <w:p w14:paraId="53409BAB" w14:textId="77777777" w:rsidR="00A45A82" w:rsidRDefault="00A45A82" w:rsidP="00FD62FE">
            <w:pPr>
              <w:pStyle w:val="aff2"/>
              <w:jc w:val="center"/>
              <w:rPr>
                <w:b/>
                <w:sz w:val="22"/>
              </w:rPr>
            </w:pPr>
            <w:r>
              <w:rPr>
                <w:rFonts w:hint="eastAsia"/>
                <w:b/>
                <w:sz w:val="22"/>
              </w:rPr>
              <w:t>期末持普通股股数</w:t>
            </w:r>
          </w:p>
        </w:tc>
        <w:tc>
          <w:tcPr>
            <w:tcW w:w="578" w:type="pct"/>
            <w:shd w:val="pct10" w:color="auto" w:fill="auto"/>
            <w:vAlign w:val="center"/>
          </w:tcPr>
          <w:p w14:paraId="70A0DD30" w14:textId="77777777" w:rsidR="00A45A82" w:rsidRDefault="00A45A82" w:rsidP="00FD62FE">
            <w:pPr>
              <w:pStyle w:val="aff2"/>
              <w:jc w:val="center"/>
              <w:rPr>
                <w:b/>
                <w:sz w:val="22"/>
              </w:rPr>
            </w:pPr>
            <w:r>
              <w:rPr>
                <w:rFonts w:hint="eastAsia"/>
                <w:b/>
                <w:sz w:val="22"/>
              </w:rPr>
              <w:t>期末普通股持股比例</w:t>
            </w:r>
          </w:p>
        </w:tc>
        <w:tc>
          <w:tcPr>
            <w:tcW w:w="580" w:type="pct"/>
            <w:shd w:val="pct10" w:color="auto" w:fill="auto"/>
            <w:vAlign w:val="center"/>
          </w:tcPr>
          <w:p w14:paraId="6652741E" w14:textId="77777777" w:rsidR="00A45A82" w:rsidRDefault="00A45A82" w:rsidP="00FD62FE">
            <w:pPr>
              <w:pStyle w:val="aff2"/>
              <w:jc w:val="center"/>
              <w:rPr>
                <w:b/>
                <w:sz w:val="22"/>
              </w:rPr>
            </w:pPr>
            <w:r>
              <w:rPr>
                <w:rFonts w:hint="eastAsia"/>
                <w:b/>
                <w:sz w:val="22"/>
              </w:rPr>
              <w:t>期末持有股票期权数量</w:t>
            </w:r>
          </w:p>
        </w:tc>
        <w:tc>
          <w:tcPr>
            <w:tcW w:w="652" w:type="pct"/>
            <w:shd w:val="pct10" w:color="auto" w:fill="auto"/>
          </w:tcPr>
          <w:p w14:paraId="043DA281" w14:textId="77777777" w:rsidR="00A45A82" w:rsidRDefault="00A45A82" w:rsidP="00FD62FE">
            <w:pPr>
              <w:pStyle w:val="aff2"/>
              <w:jc w:val="center"/>
              <w:rPr>
                <w:b/>
                <w:sz w:val="22"/>
              </w:rPr>
            </w:pPr>
            <w:r>
              <w:rPr>
                <w:rFonts w:hint="eastAsia"/>
                <w:b/>
                <w:sz w:val="22"/>
              </w:rPr>
              <w:t>期末</w:t>
            </w:r>
            <w:r>
              <w:rPr>
                <w:b/>
                <w:sz w:val="22"/>
              </w:rPr>
              <w:t>被</w:t>
            </w:r>
            <w:r>
              <w:rPr>
                <w:rFonts w:hint="eastAsia"/>
                <w:b/>
                <w:sz w:val="22"/>
              </w:rPr>
              <w:t>授予的限制性股票数量</w:t>
            </w:r>
          </w:p>
        </w:tc>
      </w:tr>
      <w:tr w:rsidR="00A45A82" w14:paraId="4F921673" w14:textId="77777777" w:rsidTr="00FD62FE">
        <w:tc>
          <w:tcPr>
            <w:tcW w:w="726" w:type="pct"/>
          </w:tcPr>
          <w:p w14:paraId="6BD67F29" w14:textId="77777777" w:rsidR="00A45A82" w:rsidRDefault="00A45A82" w:rsidP="00FD62FE">
            <w:pPr>
              <w:jc w:val="center"/>
              <w:rPr>
                <w:sz w:val="22"/>
              </w:rPr>
            </w:pPr>
          </w:p>
        </w:tc>
        <w:tc>
          <w:tcPr>
            <w:tcW w:w="579" w:type="pct"/>
          </w:tcPr>
          <w:p w14:paraId="1ED9397D" w14:textId="77777777" w:rsidR="00A45A82" w:rsidRDefault="00A45A82" w:rsidP="00FD62FE">
            <w:pPr>
              <w:rPr>
                <w:sz w:val="22"/>
              </w:rPr>
            </w:pPr>
          </w:p>
        </w:tc>
        <w:tc>
          <w:tcPr>
            <w:tcW w:w="651" w:type="pct"/>
          </w:tcPr>
          <w:p w14:paraId="0E7F31FA" w14:textId="77777777" w:rsidR="00A45A82" w:rsidRDefault="00A45A82" w:rsidP="00FD62FE">
            <w:pPr>
              <w:rPr>
                <w:sz w:val="22"/>
              </w:rPr>
            </w:pPr>
          </w:p>
        </w:tc>
        <w:tc>
          <w:tcPr>
            <w:tcW w:w="579" w:type="pct"/>
          </w:tcPr>
          <w:p w14:paraId="40ACF4D3" w14:textId="77777777" w:rsidR="00A45A82" w:rsidRDefault="00A45A82" w:rsidP="00FD62FE">
            <w:pPr>
              <w:rPr>
                <w:sz w:val="22"/>
              </w:rPr>
            </w:pPr>
          </w:p>
        </w:tc>
        <w:tc>
          <w:tcPr>
            <w:tcW w:w="650" w:type="pct"/>
          </w:tcPr>
          <w:p w14:paraId="4639148D" w14:textId="77777777" w:rsidR="00A45A82" w:rsidRDefault="00A45A82" w:rsidP="00FD62FE">
            <w:pPr>
              <w:rPr>
                <w:sz w:val="22"/>
              </w:rPr>
            </w:pPr>
          </w:p>
        </w:tc>
        <w:tc>
          <w:tcPr>
            <w:tcW w:w="578" w:type="pct"/>
            <w:shd w:val="clear" w:color="auto" w:fill="auto"/>
          </w:tcPr>
          <w:p w14:paraId="16D62D28" w14:textId="77777777" w:rsidR="00A45A82" w:rsidRDefault="00A45A82" w:rsidP="00FD62FE">
            <w:pPr>
              <w:rPr>
                <w:sz w:val="22"/>
              </w:rPr>
            </w:pPr>
          </w:p>
        </w:tc>
        <w:tc>
          <w:tcPr>
            <w:tcW w:w="580" w:type="pct"/>
          </w:tcPr>
          <w:p w14:paraId="318F1965" w14:textId="77777777" w:rsidR="00A45A82" w:rsidRDefault="00A45A82" w:rsidP="00FD62FE">
            <w:pPr>
              <w:rPr>
                <w:sz w:val="22"/>
              </w:rPr>
            </w:pPr>
            <w:r>
              <w:rPr>
                <w:rFonts w:hint="eastAsia"/>
                <w:color w:val="FF0000"/>
                <w:sz w:val="22"/>
              </w:rPr>
              <w:t>如无，请填写“</w:t>
            </w:r>
            <w:r>
              <w:rPr>
                <w:rFonts w:hint="eastAsia"/>
                <w:color w:val="FF0000"/>
                <w:sz w:val="22"/>
              </w:rPr>
              <w:t>-</w:t>
            </w:r>
            <w:r>
              <w:rPr>
                <w:rFonts w:hint="eastAsia"/>
                <w:color w:val="FF0000"/>
                <w:sz w:val="22"/>
              </w:rPr>
              <w:t>”</w:t>
            </w:r>
          </w:p>
        </w:tc>
        <w:tc>
          <w:tcPr>
            <w:tcW w:w="652" w:type="pct"/>
          </w:tcPr>
          <w:p w14:paraId="59CE0491" w14:textId="77777777" w:rsidR="00A45A82" w:rsidRDefault="00A45A82" w:rsidP="00FD62FE">
            <w:pPr>
              <w:rPr>
                <w:sz w:val="22"/>
              </w:rPr>
            </w:pPr>
            <w:r>
              <w:rPr>
                <w:rFonts w:hint="eastAsia"/>
                <w:color w:val="FF0000"/>
                <w:sz w:val="22"/>
              </w:rPr>
              <w:t>如无，请填写“</w:t>
            </w:r>
            <w:r>
              <w:rPr>
                <w:rFonts w:hint="eastAsia"/>
                <w:color w:val="FF0000"/>
                <w:sz w:val="22"/>
              </w:rPr>
              <w:t>-</w:t>
            </w:r>
            <w:r>
              <w:rPr>
                <w:rFonts w:hint="eastAsia"/>
                <w:color w:val="FF0000"/>
                <w:sz w:val="22"/>
              </w:rPr>
              <w:t>”</w:t>
            </w:r>
          </w:p>
        </w:tc>
      </w:tr>
      <w:tr w:rsidR="00A45A82" w14:paraId="6FD96D8D" w14:textId="77777777" w:rsidTr="00FD62FE">
        <w:tc>
          <w:tcPr>
            <w:tcW w:w="726" w:type="pct"/>
          </w:tcPr>
          <w:p w14:paraId="32742992" w14:textId="77777777" w:rsidR="00A45A82" w:rsidRDefault="00A45A82" w:rsidP="00FD62FE">
            <w:pPr>
              <w:jc w:val="center"/>
              <w:rPr>
                <w:sz w:val="22"/>
              </w:rPr>
            </w:pPr>
          </w:p>
        </w:tc>
        <w:tc>
          <w:tcPr>
            <w:tcW w:w="579" w:type="pct"/>
          </w:tcPr>
          <w:p w14:paraId="2D6BA02E" w14:textId="77777777" w:rsidR="00A45A82" w:rsidRDefault="00A45A82" w:rsidP="00FD62FE">
            <w:pPr>
              <w:rPr>
                <w:sz w:val="22"/>
              </w:rPr>
            </w:pPr>
          </w:p>
        </w:tc>
        <w:tc>
          <w:tcPr>
            <w:tcW w:w="651" w:type="pct"/>
          </w:tcPr>
          <w:p w14:paraId="14ECCBE5" w14:textId="77777777" w:rsidR="00A45A82" w:rsidRDefault="00A45A82" w:rsidP="00FD62FE">
            <w:pPr>
              <w:rPr>
                <w:sz w:val="22"/>
              </w:rPr>
            </w:pPr>
          </w:p>
        </w:tc>
        <w:tc>
          <w:tcPr>
            <w:tcW w:w="579" w:type="pct"/>
          </w:tcPr>
          <w:p w14:paraId="5B56D918" w14:textId="77777777" w:rsidR="00A45A82" w:rsidRDefault="00A45A82" w:rsidP="00FD62FE">
            <w:pPr>
              <w:rPr>
                <w:sz w:val="22"/>
              </w:rPr>
            </w:pPr>
          </w:p>
        </w:tc>
        <w:tc>
          <w:tcPr>
            <w:tcW w:w="650" w:type="pct"/>
          </w:tcPr>
          <w:p w14:paraId="2DD363CF" w14:textId="77777777" w:rsidR="00A45A82" w:rsidRDefault="00A45A82" w:rsidP="00FD62FE">
            <w:pPr>
              <w:rPr>
                <w:sz w:val="22"/>
              </w:rPr>
            </w:pPr>
          </w:p>
        </w:tc>
        <w:tc>
          <w:tcPr>
            <w:tcW w:w="578" w:type="pct"/>
            <w:shd w:val="clear" w:color="auto" w:fill="auto"/>
          </w:tcPr>
          <w:p w14:paraId="21A8B9DE" w14:textId="77777777" w:rsidR="00A45A82" w:rsidRDefault="00A45A82" w:rsidP="00FD62FE">
            <w:pPr>
              <w:rPr>
                <w:sz w:val="22"/>
              </w:rPr>
            </w:pPr>
          </w:p>
        </w:tc>
        <w:tc>
          <w:tcPr>
            <w:tcW w:w="580" w:type="pct"/>
          </w:tcPr>
          <w:p w14:paraId="60EF3FEE" w14:textId="77777777" w:rsidR="00A45A82" w:rsidRDefault="00A45A82" w:rsidP="00FD62FE">
            <w:pPr>
              <w:rPr>
                <w:sz w:val="22"/>
              </w:rPr>
            </w:pPr>
          </w:p>
        </w:tc>
        <w:tc>
          <w:tcPr>
            <w:tcW w:w="652" w:type="pct"/>
          </w:tcPr>
          <w:p w14:paraId="557475D6" w14:textId="77777777" w:rsidR="00A45A82" w:rsidRDefault="00A45A82" w:rsidP="00FD62FE">
            <w:pPr>
              <w:rPr>
                <w:sz w:val="22"/>
              </w:rPr>
            </w:pPr>
          </w:p>
        </w:tc>
      </w:tr>
      <w:tr w:rsidR="00A45A82" w14:paraId="7752D076" w14:textId="77777777" w:rsidTr="00FD62FE">
        <w:tc>
          <w:tcPr>
            <w:tcW w:w="726" w:type="pct"/>
          </w:tcPr>
          <w:p w14:paraId="034CC020" w14:textId="77777777" w:rsidR="00A45A82" w:rsidRDefault="00A45A82" w:rsidP="00FD62FE">
            <w:pPr>
              <w:jc w:val="center"/>
              <w:rPr>
                <w:sz w:val="22"/>
              </w:rPr>
            </w:pPr>
            <w:r>
              <w:rPr>
                <w:rFonts w:hint="eastAsia"/>
                <w:sz w:val="22"/>
              </w:rPr>
              <w:t>（自动添行）</w:t>
            </w:r>
          </w:p>
        </w:tc>
        <w:tc>
          <w:tcPr>
            <w:tcW w:w="579" w:type="pct"/>
          </w:tcPr>
          <w:p w14:paraId="32732F84" w14:textId="77777777" w:rsidR="00A45A82" w:rsidRDefault="00A45A82" w:rsidP="00FD62FE">
            <w:pPr>
              <w:rPr>
                <w:sz w:val="22"/>
              </w:rPr>
            </w:pPr>
          </w:p>
        </w:tc>
        <w:tc>
          <w:tcPr>
            <w:tcW w:w="651" w:type="pct"/>
          </w:tcPr>
          <w:p w14:paraId="07F2B506" w14:textId="77777777" w:rsidR="00A45A82" w:rsidRDefault="00A45A82" w:rsidP="00FD62FE">
            <w:pPr>
              <w:rPr>
                <w:sz w:val="22"/>
              </w:rPr>
            </w:pPr>
          </w:p>
        </w:tc>
        <w:tc>
          <w:tcPr>
            <w:tcW w:w="579" w:type="pct"/>
          </w:tcPr>
          <w:p w14:paraId="05175809" w14:textId="77777777" w:rsidR="00A45A82" w:rsidRDefault="00A45A82" w:rsidP="00FD62FE">
            <w:pPr>
              <w:rPr>
                <w:sz w:val="22"/>
              </w:rPr>
            </w:pPr>
          </w:p>
        </w:tc>
        <w:tc>
          <w:tcPr>
            <w:tcW w:w="650" w:type="pct"/>
          </w:tcPr>
          <w:p w14:paraId="6B99153A" w14:textId="77777777" w:rsidR="00A45A82" w:rsidRDefault="00A45A82" w:rsidP="00FD62FE">
            <w:pPr>
              <w:rPr>
                <w:sz w:val="22"/>
              </w:rPr>
            </w:pPr>
          </w:p>
        </w:tc>
        <w:tc>
          <w:tcPr>
            <w:tcW w:w="578" w:type="pct"/>
            <w:shd w:val="clear" w:color="auto" w:fill="auto"/>
          </w:tcPr>
          <w:p w14:paraId="6AD0489B" w14:textId="77777777" w:rsidR="00A45A82" w:rsidRDefault="00A45A82" w:rsidP="00FD62FE">
            <w:pPr>
              <w:rPr>
                <w:sz w:val="22"/>
              </w:rPr>
            </w:pPr>
          </w:p>
        </w:tc>
        <w:tc>
          <w:tcPr>
            <w:tcW w:w="580" w:type="pct"/>
          </w:tcPr>
          <w:p w14:paraId="537E49EF" w14:textId="77777777" w:rsidR="00A45A82" w:rsidRDefault="00A45A82" w:rsidP="00FD62FE">
            <w:pPr>
              <w:rPr>
                <w:sz w:val="22"/>
              </w:rPr>
            </w:pPr>
          </w:p>
        </w:tc>
        <w:tc>
          <w:tcPr>
            <w:tcW w:w="652" w:type="pct"/>
          </w:tcPr>
          <w:p w14:paraId="2EE737C2" w14:textId="77777777" w:rsidR="00A45A82" w:rsidRDefault="00A45A82" w:rsidP="00FD62FE">
            <w:pPr>
              <w:rPr>
                <w:sz w:val="22"/>
              </w:rPr>
            </w:pPr>
          </w:p>
        </w:tc>
      </w:tr>
      <w:tr w:rsidR="00A45A82" w14:paraId="263FB595" w14:textId="77777777" w:rsidTr="00FD62FE">
        <w:tc>
          <w:tcPr>
            <w:tcW w:w="726" w:type="pct"/>
          </w:tcPr>
          <w:p w14:paraId="3F14278B" w14:textId="77777777" w:rsidR="00A45A82" w:rsidRDefault="00A45A82" w:rsidP="00FD62FE">
            <w:pPr>
              <w:pStyle w:val="aff2"/>
              <w:jc w:val="center"/>
              <w:rPr>
                <w:b/>
                <w:sz w:val="22"/>
              </w:rPr>
            </w:pPr>
            <w:r>
              <w:rPr>
                <w:rFonts w:hint="eastAsia"/>
                <w:b/>
                <w:sz w:val="22"/>
              </w:rPr>
              <w:t>合计</w:t>
            </w:r>
          </w:p>
        </w:tc>
        <w:tc>
          <w:tcPr>
            <w:tcW w:w="579" w:type="pct"/>
          </w:tcPr>
          <w:p w14:paraId="033DCFE6" w14:textId="77777777" w:rsidR="00A45A82" w:rsidRDefault="00A45A82" w:rsidP="00FD62FE">
            <w:pPr>
              <w:rPr>
                <w:sz w:val="22"/>
              </w:rPr>
            </w:pPr>
          </w:p>
        </w:tc>
        <w:tc>
          <w:tcPr>
            <w:tcW w:w="651" w:type="pct"/>
          </w:tcPr>
          <w:p w14:paraId="755D5A35" w14:textId="77777777" w:rsidR="00A45A82" w:rsidRDefault="00A45A82" w:rsidP="00FD62FE">
            <w:pPr>
              <w:rPr>
                <w:sz w:val="22"/>
              </w:rPr>
            </w:pPr>
          </w:p>
        </w:tc>
        <w:tc>
          <w:tcPr>
            <w:tcW w:w="579" w:type="pct"/>
          </w:tcPr>
          <w:p w14:paraId="195A912E" w14:textId="77777777" w:rsidR="00A45A82" w:rsidRDefault="00A45A82" w:rsidP="00FD62FE">
            <w:pPr>
              <w:jc w:val="center"/>
              <w:rPr>
                <w:sz w:val="22"/>
              </w:rPr>
            </w:pPr>
            <w:r>
              <w:rPr>
                <w:sz w:val="22"/>
              </w:rPr>
              <w:t>-</w:t>
            </w:r>
          </w:p>
        </w:tc>
        <w:tc>
          <w:tcPr>
            <w:tcW w:w="650" w:type="pct"/>
          </w:tcPr>
          <w:p w14:paraId="428047BC" w14:textId="77777777" w:rsidR="00A45A82" w:rsidRDefault="00A45A82" w:rsidP="00FD62FE">
            <w:pPr>
              <w:rPr>
                <w:sz w:val="22"/>
              </w:rPr>
            </w:pPr>
          </w:p>
        </w:tc>
        <w:tc>
          <w:tcPr>
            <w:tcW w:w="578" w:type="pct"/>
            <w:shd w:val="clear" w:color="auto" w:fill="auto"/>
          </w:tcPr>
          <w:p w14:paraId="4E4CCFB6" w14:textId="77777777" w:rsidR="00A45A82" w:rsidRDefault="00A45A82" w:rsidP="00FD62FE">
            <w:pPr>
              <w:rPr>
                <w:sz w:val="22"/>
              </w:rPr>
            </w:pPr>
          </w:p>
        </w:tc>
        <w:tc>
          <w:tcPr>
            <w:tcW w:w="580" w:type="pct"/>
          </w:tcPr>
          <w:p w14:paraId="73C95FD7" w14:textId="77777777" w:rsidR="00A45A82" w:rsidRDefault="00A45A82" w:rsidP="00FD62FE">
            <w:pPr>
              <w:rPr>
                <w:sz w:val="22"/>
              </w:rPr>
            </w:pPr>
          </w:p>
        </w:tc>
        <w:tc>
          <w:tcPr>
            <w:tcW w:w="652" w:type="pct"/>
          </w:tcPr>
          <w:p w14:paraId="0F6EBC6F" w14:textId="77777777" w:rsidR="00A45A82" w:rsidRDefault="00A45A82" w:rsidP="00FD62FE">
            <w:pPr>
              <w:rPr>
                <w:sz w:val="22"/>
              </w:rPr>
            </w:pPr>
          </w:p>
        </w:tc>
      </w:tr>
    </w:tbl>
    <w:p w14:paraId="1860A4A5" w14:textId="77777777" w:rsidR="00A45A82" w:rsidRDefault="00A45A82" w:rsidP="001A341D">
      <w:pPr>
        <w:tabs>
          <w:tab w:val="left" w:pos="5140"/>
        </w:tabs>
        <w:rPr>
          <w:rFonts w:asciiTheme="minorEastAsia" w:eastAsiaTheme="minorEastAsia" w:hAnsiTheme="minorEastAsia"/>
          <w:b/>
          <w:color w:val="000000" w:themeColor="text1"/>
          <w:szCs w:val="21"/>
        </w:rPr>
      </w:pPr>
    </w:p>
    <w:p w14:paraId="5CC7E6A6" w14:textId="453A5E4A" w:rsidR="001A341D" w:rsidRDefault="00A9731A" w:rsidP="001A341D">
      <w:pPr>
        <w:tabs>
          <w:tab w:val="left" w:pos="5140"/>
        </w:tabs>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2、</w:t>
      </w:r>
      <w:r w:rsidR="001A341D">
        <w:rPr>
          <w:rFonts w:asciiTheme="minorEastAsia" w:eastAsiaTheme="minorEastAsia" w:hAnsiTheme="minorEastAsia" w:hint="eastAsia"/>
          <w:b/>
          <w:color w:val="000000" w:themeColor="text1"/>
          <w:szCs w:val="21"/>
        </w:rPr>
        <w:t>报告期</w:t>
      </w:r>
      <w:r w:rsidR="001A341D">
        <w:rPr>
          <w:rFonts w:asciiTheme="minorEastAsia" w:eastAsiaTheme="minorEastAsia" w:hAnsiTheme="minorEastAsia"/>
          <w:b/>
          <w:color w:val="000000" w:themeColor="text1"/>
          <w:szCs w:val="21"/>
        </w:rPr>
        <w:t>内新任董事、监事、高级管理人员</w:t>
      </w:r>
      <w:r w:rsidR="001A341D">
        <w:rPr>
          <w:rFonts w:asciiTheme="minorEastAsia" w:eastAsiaTheme="minorEastAsia" w:hAnsiTheme="minorEastAsia" w:hint="eastAsia"/>
          <w:b/>
          <w:color w:val="000000" w:themeColor="text1"/>
          <w:szCs w:val="21"/>
        </w:rPr>
        <w:t>专业背景、主要工作经历等情况</w:t>
      </w:r>
      <w:r w:rsidR="001A341D">
        <w:rPr>
          <w:rFonts w:asciiTheme="minorEastAsia" w:eastAsiaTheme="minorEastAsia" w:hAnsiTheme="minorEastAsia"/>
          <w:b/>
          <w:color w:val="000000" w:themeColor="text1"/>
          <w:szCs w:val="21"/>
        </w:rPr>
        <w:t>：</w:t>
      </w:r>
    </w:p>
    <w:p w14:paraId="7BE85A93" w14:textId="5A420B28" w:rsidR="001A341D" w:rsidRDefault="001A341D" w:rsidP="001A341D"/>
    <w:tbl>
      <w:tblPr>
        <w:tblW w:w="9639" w:type="dxa"/>
        <w:tblInd w:w="-572" w:type="dxa"/>
        <w:tblLook w:val="04A0" w:firstRow="1" w:lastRow="0" w:firstColumn="1" w:lastColumn="0" w:noHBand="0" w:noVBand="1"/>
      </w:tblPr>
      <w:tblGrid>
        <w:gridCol w:w="9639"/>
      </w:tblGrid>
      <w:tr w:rsidR="001A341D" w14:paraId="17E79E35" w14:textId="77777777" w:rsidTr="00593F5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BE7A54D" w14:textId="77777777" w:rsidR="001A341D" w:rsidRDefault="001A341D" w:rsidP="00593F5B">
            <w:pPr>
              <w:tabs>
                <w:tab w:val="left" w:pos="5140"/>
              </w:tabs>
              <w:rPr>
                <w:rFonts w:asciiTheme="minorEastAsia" w:eastAsiaTheme="minorEastAsia" w:hAnsiTheme="minorEastAsia"/>
                <w:color w:val="000000" w:themeColor="text1"/>
                <w:szCs w:val="21"/>
              </w:rPr>
            </w:pPr>
          </w:p>
          <w:p w14:paraId="20BD4408" w14:textId="77777777" w:rsidR="001A341D" w:rsidRDefault="001A341D" w:rsidP="00593F5B">
            <w:pPr>
              <w:tabs>
                <w:tab w:val="left" w:pos="5140"/>
              </w:tabs>
              <w:rPr>
                <w:rFonts w:asciiTheme="minorEastAsia" w:eastAsiaTheme="minorEastAsia" w:hAnsiTheme="minorEastAsia"/>
                <w:color w:val="000000" w:themeColor="text1"/>
                <w:szCs w:val="21"/>
              </w:rPr>
            </w:pPr>
          </w:p>
        </w:tc>
      </w:tr>
    </w:tbl>
    <w:p w14:paraId="20354123" w14:textId="4A5BB68D" w:rsidR="00A9731A" w:rsidRPr="007A3C2D" w:rsidRDefault="00A9731A" w:rsidP="001A341D">
      <w:pPr>
        <w:tabs>
          <w:tab w:val="left" w:pos="5140"/>
        </w:tabs>
        <w:outlineLvl w:val="2"/>
        <w:rPr>
          <w:rFonts w:asciiTheme="minorEastAsia" w:eastAsiaTheme="minorEastAsia" w:hAnsiTheme="minorEastAsia"/>
          <w:b/>
          <w:color w:val="FF0000"/>
          <w:szCs w:val="44"/>
        </w:rPr>
      </w:pPr>
      <w:r w:rsidRPr="00A9731A">
        <w:rPr>
          <w:rFonts w:asciiTheme="minorEastAsia" w:eastAsiaTheme="minorEastAsia" w:hAnsiTheme="minorEastAsia" w:hint="eastAsia"/>
          <w:b/>
          <w:color w:val="FF0000"/>
          <w:szCs w:val="44"/>
        </w:rPr>
        <w:lastRenderedPageBreak/>
        <w:t>（创新层公司须披露以下信息）</w:t>
      </w:r>
    </w:p>
    <w:p w14:paraId="73F36B1F" w14:textId="77777777" w:rsidR="00A9731A" w:rsidRPr="00A9731A" w:rsidRDefault="00A9731A" w:rsidP="007A3C2D">
      <w:pPr>
        <w:tabs>
          <w:tab w:val="left" w:pos="5140"/>
        </w:tabs>
        <w:outlineLvl w:val="2"/>
        <w:rPr>
          <w:rFonts w:asciiTheme="minorEastAsia" w:eastAsiaTheme="minorEastAsia" w:hAnsiTheme="minorEastAsia"/>
          <w:color w:val="000000" w:themeColor="text1"/>
          <w:szCs w:val="44"/>
        </w:rPr>
      </w:pPr>
      <w:bookmarkStart w:id="1" w:name="_Toc10059"/>
      <w:r w:rsidRPr="00A9731A">
        <w:rPr>
          <w:rFonts w:asciiTheme="minorEastAsia" w:eastAsiaTheme="minorEastAsia" w:hAnsiTheme="minorEastAsia" w:hint="eastAsia"/>
          <w:b/>
          <w:color w:val="000000" w:themeColor="text1"/>
          <w:szCs w:val="44"/>
        </w:rPr>
        <w:t>（二）持股情况</w:t>
      </w:r>
      <w:bookmarkEnd w:id="1"/>
      <w:r w:rsidRPr="00A9731A">
        <w:rPr>
          <w:rFonts w:asciiTheme="minorEastAsia" w:eastAsiaTheme="minorEastAsia" w:hAnsiTheme="minorEastAsia"/>
          <w:b/>
          <w:color w:val="000000" w:themeColor="text1"/>
          <w:szCs w:val="44"/>
        </w:rPr>
        <w:t xml:space="preserve"> </w:t>
      </w:r>
    </w:p>
    <w:p w14:paraId="5C6173E7" w14:textId="77777777" w:rsidR="00A9731A" w:rsidRDefault="00A9731A" w:rsidP="00A9731A">
      <w:pPr>
        <w:ind w:left="6300" w:firstLine="420"/>
        <w:jc w:val="right"/>
      </w:pPr>
      <w:r>
        <w:rPr>
          <w:rFonts w:hint="eastAsia"/>
        </w:rPr>
        <w:t>单位：股</w:t>
      </w:r>
    </w:p>
    <w:tbl>
      <w:tblPr>
        <w:tblW w:w="585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56"/>
        <w:gridCol w:w="1384"/>
        <w:gridCol w:w="1211"/>
        <w:gridCol w:w="1211"/>
        <w:gridCol w:w="1211"/>
        <w:gridCol w:w="1211"/>
        <w:gridCol w:w="1120"/>
        <w:gridCol w:w="1111"/>
      </w:tblGrid>
      <w:tr w:rsidR="00A9731A" w14:paraId="75B9F14F" w14:textId="77777777" w:rsidTr="00BD14D2">
        <w:trPr>
          <w:trHeight w:val="717"/>
        </w:trPr>
        <w:tc>
          <w:tcPr>
            <w:tcW w:w="646" w:type="pct"/>
            <w:shd w:val="pct10" w:color="auto" w:fill="auto"/>
            <w:vAlign w:val="center"/>
          </w:tcPr>
          <w:p w14:paraId="21A857A3" w14:textId="77777777" w:rsidR="00A9731A" w:rsidRDefault="00A9731A" w:rsidP="00BD14D2">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姓名</w:t>
            </w:r>
          </w:p>
        </w:tc>
        <w:tc>
          <w:tcPr>
            <w:tcW w:w="712" w:type="pct"/>
            <w:shd w:val="pct10" w:color="auto" w:fill="auto"/>
            <w:vAlign w:val="center"/>
          </w:tcPr>
          <w:p w14:paraId="5236BF36" w14:textId="77777777" w:rsidR="00A9731A" w:rsidRDefault="00A9731A" w:rsidP="00BD14D2">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职务</w:t>
            </w:r>
          </w:p>
        </w:tc>
        <w:tc>
          <w:tcPr>
            <w:tcW w:w="623" w:type="pct"/>
            <w:shd w:val="pct10" w:color="auto" w:fill="auto"/>
            <w:vAlign w:val="center"/>
          </w:tcPr>
          <w:p w14:paraId="195260E6" w14:textId="77777777" w:rsidR="00A9731A" w:rsidRDefault="00A9731A" w:rsidP="00BD14D2">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期初持普通股股数</w:t>
            </w:r>
          </w:p>
        </w:tc>
        <w:tc>
          <w:tcPr>
            <w:tcW w:w="623" w:type="pct"/>
            <w:shd w:val="pct10" w:color="auto" w:fill="auto"/>
            <w:vAlign w:val="center"/>
          </w:tcPr>
          <w:p w14:paraId="085C08B6" w14:textId="77777777" w:rsidR="00A9731A" w:rsidRDefault="00A9731A" w:rsidP="00BD14D2">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数量变动</w:t>
            </w:r>
          </w:p>
        </w:tc>
        <w:tc>
          <w:tcPr>
            <w:tcW w:w="623" w:type="pct"/>
            <w:shd w:val="pct10" w:color="auto" w:fill="auto"/>
            <w:vAlign w:val="center"/>
          </w:tcPr>
          <w:p w14:paraId="4DC6E796" w14:textId="77777777" w:rsidR="00A9731A" w:rsidRDefault="00A9731A" w:rsidP="00BD14D2">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期末持普通股股数</w:t>
            </w:r>
          </w:p>
        </w:tc>
        <w:tc>
          <w:tcPr>
            <w:tcW w:w="623" w:type="pct"/>
            <w:shd w:val="pct10" w:color="auto" w:fill="auto"/>
            <w:vAlign w:val="center"/>
          </w:tcPr>
          <w:p w14:paraId="62AF4B8B" w14:textId="77777777" w:rsidR="00A9731A" w:rsidRDefault="00A9731A" w:rsidP="00BD14D2">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期末普通股持股比例</w:t>
            </w:r>
          </w:p>
        </w:tc>
        <w:tc>
          <w:tcPr>
            <w:tcW w:w="576" w:type="pct"/>
            <w:shd w:val="pct10" w:color="auto" w:fill="auto"/>
            <w:vAlign w:val="center"/>
          </w:tcPr>
          <w:p w14:paraId="79F1FC78" w14:textId="77777777" w:rsidR="00A9731A" w:rsidRDefault="00A9731A" w:rsidP="00BD14D2">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期末持有股票期权数量</w:t>
            </w:r>
          </w:p>
        </w:tc>
        <w:tc>
          <w:tcPr>
            <w:tcW w:w="572" w:type="pct"/>
            <w:shd w:val="pct10" w:color="auto" w:fill="auto"/>
            <w:vAlign w:val="center"/>
          </w:tcPr>
          <w:p w14:paraId="536F73CA" w14:textId="77777777" w:rsidR="00A9731A" w:rsidRDefault="00A9731A" w:rsidP="00BD14D2">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期末被授予的限制性股票数量</w:t>
            </w:r>
          </w:p>
        </w:tc>
      </w:tr>
      <w:tr w:rsidR="00A9731A" w14:paraId="1A5B3713" w14:textId="77777777" w:rsidTr="00BD14D2">
        <w:trPr>
          <w:trHeight w:val="238"/>
        </w:trPr>
        <w:tc>
          <w:tcPr>
            <w:tcW w:w="646" w:type="pct"/>
          </w:tcPr>
          <w:p w14:paraId="796B573C" w14:textId="77777777" w:rsidR="00A9731A" w:rsidRDefault="00A9731A" w:rsidP="00BD14D2">
            <w:pPr>
              <w:jc w:val="center"/>
              <w:rPr>
                <w:sz w:val="22"/>
              </w:rPr>
            </w:pPr>
          </w:p>
        </w:tc>
        <w:tc>
          <w:tcPr>
            <w:tcW w:w="712" w:type="pct"/>
          </w:tcPr>
          <w:p w14:paraId="25FE9C99" w14:textId="77777777" w:rsidR="00A9731A" w:rsidRDefault="00A9731A" w:rsidP="00BD14D2">
            <w:pPr>
              <w:rPr>
                <w:sz w:val="22"/>
              </w:rPr>
            </w:pPr>
          </w:p>
        </w:tc>
        <w:tc>
          <w:tcPr>
            <w:tcW w:w="623" w:type="pct"/>
          </w:tcPr>
          <w:p w14:paraId="33CA608A" w14:textId="77777777" w:rsidR="00A9731A" w:rsidRDefault="00A9731A" w:rsidP="00BD14D2">
            <w:pPr>
              <w:rPr>
                <w:sz w:val="22"/>
              </w:rPr>
            </w:pPr>
          </w:p>
        </w:tc>
        <w:tc>
          <w:tcPr>
            <w:tcW w:w="623" w:type="pct"/>
          </w:tcPr>
          <w:p w14:paraId="75E6687E" w14:textId="77777777" w:rsidR="00A9731A" w:rsidRDefault="00A9731A" w:rsidP="00BD14D2">
            <w:pPr>
              <w:rPr>
                <w:sz w:val="22"/>
              </w:rPr>
            </w:pPr>
          </w:p>
        </w:tc>
        <w:tc>
          <w:tcPr>
            <w:tcW w:w="623" w:type="pct"/>
          </w:tcPr>
          <w:p w14:paraId="2343AC3A" w14:textId="77777777" w:rsidR="00A9731A" w:rsidRDefault="00A9731A" w:rsidP="00BD14D2">
            <w:pPr>
              <w:rPr>
                <w:sz w:val="22"/>
              </w:rPr>
            </w:pPr>
          </w:p>
        </w:tc>
        <w:tc>
          <w:tcPr>
            <w:tcW w:w="623" w:type="pct"/>
            <w:shd w:val="clear" w:color="auto" w:fill="auto"/>
          </w:tcPr>
          <w:p w14:paraId="7632E9AF" w14:textId="77777777" w:rsidR="00A9731A" w:rsidRDefault="00A9731A" w:rsidP="00BD14D2">
            <w:pPr>
              <w:rPr>
                <w:color w:val="FF0000"/>
                <w:sz w:val="22"/>
              </w:rPr>
            </w:pPr>
          </w:p>
        </w:tc>
        <w:tc>
          <w:tcPr>
            <w:tcW w:w="576" w:type="pct"/>
          </w:tcPr>
          <w:p w14:paraId="1A3BDCC2" w14:textId="77777777" w:rsidR="00A9731A" w:rsidRDefault="00A9731A" w:rsidP="00BD14D2">
            <w:pPr>
              <w:rPr>
                <w:sz w:val="22"/>
              </w:rPr>
            </w:pPr>
            <w:r>
              <w:rPr>
                <w:rFonts w:hint="eastAsia"/>
                <w:color w:val="FF0000"/>
                <w:sz w:val="22"/>
              </w:rPr>
              <w:t>如无，请填写“</w:t>
            </w:r>
            <w:r>
              <w:rPr>
                <w:rFonts w:hint="eastAsia"/>
                <w:color w:val="FF0000"/>
                <w:sz w:val="22"/>
              </w:rPr>
              <w:t>-</w:t>
            </w:r>
            <w:r>
              <w:rPr>
                <w:rFonts w:hint="eastAsia"/>
                <w:color w:val="FF0000"/>
                <w:sz w:val="22"/>
              </w:rPr>
              <w:t>”</w:t>
            </w:r>
          </w:p>
        </w:tc>
        <w:tc>
          <w:tcPr>
            <w:tcW w:w="572" w:type="pct"/>
          </w:tcPr>
          <w:p w14:paraId="0590AD76" w14:textId="77777777" w:rsidR="00A9731A" w:rsidRDefault="00A9731A" w:rsidP="00BD14D2">
            <w:pPr>
              <w:rPr>
                <w:sz w:val="22"/>
              </w:rPr>
            </w:pPr>
            <w:r>
              <w:rPr>
                <w:rFonts w:hint="eastAsia"/>
                <w:color w:val="FF0000"/>
                <w:sz w:val="22"/>
              </w:rPr>
              <w:t>如无，请填写“</w:t>
            </w:r>
            <w:r>
              <w:rPr>
                <w:rFonts w:hint="eastAsia"/>
                <w:color w:val="FF0000"/>
                <w:sz w:val="22"/>
              </w:rPr>
              <w:t>-</w:t>
            </w:r>
            <w:r>
              <w:rPr>
                <w:rFonts w:hint="eastAsia"/>
                <w:color w:val="FF0000"/>
                <w:sz w:val="22"/>
              </w:rPr>
              <w:t>”</w:t>
            </w:r>
          </w:p>
        </w:tc>
      </w:tr>
      <w:tr w:rsidR="00A9731A" w14:paraId="70029627" w14:textId="77777777" w:rsidTr="00BD14D2">
        <w:trPr>
          <w:trHeight w:val="229"/>
        </w:trPr>
        <w:tc>
          <w:tcPr>
            <w:tcW w:w="646" w:type="pct"/>
          </w:tcPr>
          <w:p w14:paraId="385C9803" w14:textId="77777777" w:rsidR="00A9731A" w:rsidRDefault="00A9731A" w:rsidP="00BD14D2">
            <w:pPr>
              <w:jc w:val="center"/>
              <w:rPr>
                <w:sz w:val="22"/>
              </w:rPr>
            </w:pPr>
          </w:p>
        </w:tc>
        <w:tc>
          <w:tcPr>
            <w:tcW w:w="712" w:type="pct"/>
          </w:tcPr>
          <w:p w14:paraId="53408933" w14:textId="77777777" w:rsidR="00A9731A" w:rsidRDefault="00A9731A" w:rsidP="00BD14D2">
            <w:pPr>
              <w:rPr>
                <w:sz w:val="22"/>
              </w:rPr>
            </w:pPr>
          </w:p>
        </w:tc>
        <w:tc>
          <w:tcPr>
            <w:tcW w:w="623" w:type="pct"/>
          </w:tcPr>
          <w:p w14:paraId="6DDC48C2" w14:textId="77777777" w:rsidR="00A9731A" w:rsidRDefault="00A9731A" w:rsidP="00BD14D2">
            <w:pPr>
              <w:rPr>
                <w:sz w:val="22"/>
              </w:rPr>
            </w:pPr>
          </w:p>
        </w:tc>
        <w:tc>
          <w:tcPr>
            <w:tcW w:w="623" w:type="pct"/>
          </w:tcPr>
          <w:p w14:paraId="36E03582" w14:textId="77777777" w:rsidR="00A9731A" w:rsidRDefault="00A9731A" w:rsidP="00BD14D2">
            <w:pPr>
              <w:rPr>
                <w:sz w:val="22"/>
              </w:rPr>
            </w:pPr>
          </w:p>
        </w:tc>
        <w:tc>
          <w:tcPr>
            <w:tcW w:w="623" w:type="pct"/>
          </w:tcPr>
          <w:p w14:paraId="52719FF5" w14:textId="77777777" w:rsidR="00A9731A" w:rsidRDefault="00A9731A" w:rsidP="00BD14D2">
            <w:pPr>
              <w:rPr>
                <w:sz w:val="22"/>
              </w:rPr>
            </w:pPr>
          </w:p>
        </w:tc>
        <w:tc>
          <w:tcPr>
            <w:tcW w:w="623" w:type="pct"/>
            <w:shd w:val="clear" w:color="auto" w:fill="auto"/>
          </w:tcPr>
          <w:p w14:paraId="6C124AC6" w14:textId="77777777" w:rsidR="00A9731A" w:rsidRDefault="00A9731A" w:rsidP="00BD14D2">
            <w:pPr>
              <w:rPr>
                <w:sz w:val="22"/>
              </w:rPr>
            </w:pPr>
          </w:p>
        </w:tc>
        <w:tc>
          <w:tcPr>
            <w:tcW w:w="576" w:type="pct"/>
          </w:tcPr>
          <w:p w14:paraId="14CB86CB" w14:textId="77777777" w:rsidR="00A9731A" w:rsidRDefault="00A9731A" w:rsidP="00BD14D2">
            <w:pPr>
              <w:rPr>
                <w:sz w:val="22"/>
              </w:rPr>
            </w:pPr>
          </w:p>
        </w:tc>
        <w:tc>
          <w:tcPr>
            <w:tcW w:w="572" w:type="pct"/>
          </w:tcPr>
          <w:p w14:paraId="5EFECCC5" w14:textId="77777777" w:rsidR="00A9731A" w:rsidRDefault="00A9731A" w:rsidP="00BD14D2">
            <w:pPr>
              <w:rPr>
                <w:sz w:val="22"/>
              </w:rPr>
            </w:pPr>
          </w:p>
        </w:tc>
      </w:tr>
      <w:tr w:rsidR="00A9731A" w14:paraId="3972AEEA" w14:textId="77777777" w:rsidTr="00BD14D2">
        <w:trPr>
          <w:trHeight w:val="477"/>
        </w:trPr>
        <w:tc>
          <w:tcPr>
            <w:tcW w:w="646" w:type="pct"/>
          </w:tcPr>
          <w:p w14:paraId="2E474849" w14:textId="77777777" w:rsidR="00A9731A" w:rsidRDefault="00A9731A" w:rsidP="00BD14D2">
            <w:pPr>
              <w:jc w:val="center"/>
              <w:rPr>
                <w:sz w:val="22"/>
              </w:rPr>
            </w:pPr>
            <w:r>
              <w:rPr>
                <w:rFonts w:hint="eastAsia"/>
                <w:sz w:val="22"/>
              </w:rPr>
              <w:t>（自动添行）</w:t>
            </w:r>
          </w:p>
        </w:tc>
        <w:tc>
          <w:tcPr>
            <w:tcW w:w="712" w:type="pct"/>
          </w:tcPr>
          <w:p w14:paraId="7FACE491" w14:textId="77777777" w:rsidR="00A9731A" w:rsidRDefault="00A9731A" w:rsidP="00BD14D2">
            <w:pPr>
              <w:rPr>
                <w:sz w:val="22"/>
              </w:rPr>
            </w:pPr>
          </w:p>
        </w:tc>
        <w:tc>
          <w:tcPr>
            <w:tcW w:w="623" w:type="pct"/>
          </w:tcPr>
          <w:p w14:paraId="26C99CE4" w14:textId="77777777" w:rsidR="00A9731A" w:rsidRDefault="00A9731A" w:rsidP="00BD14D2">
            <w:pPr>
              <w:rPr>
                <w:sz w:val="22"/>
              </w:rPr>
            </w:pPr>
          </w:p>
        </w:tc>
        <w:tc>
          <w:tcPr>
            <w:tcW w:w="623" w:type="pct"/>
          </w:tcPr>
          <w:p w14:paraId="1F94A761" w14:textId="77777777" w:rsidR="00A9731A" w:rsidRDefault="00A9731A" w:rsidP="00BD14D2">
            <w:pPr>
              <w:rPr>
                <w:sz w:val="22"/>
              </w:rPr>
            </w:pPr>
          </w:p>
        </w:tc>
        <w:tc>
          <w:tcPr>
            <w:tcW w:w="623" w:type="pct"/>
          </w:tcPr>
          <w:p w14:paraId="24E5F1D5" w14:textId="77777777" w:rsidR="00A9731A" w:rsidRDefault="00A9731A" w:rsidP="00BD14D2">
            <w:pPr>
              <w:rPr>
                <w:sz w:val="22"/>
              </w:rPr>
            </w:pPr>
          </w:p>
        </w:tc>
        <w:tc>
          <w:tcPr>
            <w:tcW w:w="623" w:type="pct"/>
            <w:shd w:val="clear" w:color="auto" w:fill="auto"/>
          </w:tcPr>
          <w:p w14:paraId="247B37B2" w14:textId="77777777" w:rsidR="00A9731A" w:rsidRDefault="00A9731A" w:rsidP="00BD14D2">
            <w:pPr>
              <w:rPr>
                <w:sz w:val="22"/>
              </w:rPr>
            </w:pPr>
          </w:p>
        </w:tc>
        <w:tc>
          <w:tcPr>
            <w:tcW w:w="576" w:type="pct"/>
          </w:tcPr>
          <w:p w14:paraId="26146DCD" w14:textId="77777777" w:rsidR="00A9731A" w:rsidRDefault="00A9731A" w:rsidP="00BD14D2">
            <w:pPr>
              <w:rPr>
                <w:sz w:val="22"/>
              </w:rPr>
            </w:pPr>
          </w:p>
        </w:tc>
        <w:tc>
          <w:tcPr>
            <w:tcW w:w="572" w:type="pct"/>
          </w:tcPr>
          <w:p w14:paraId="78C5058B" w14:textId="77777777" w:rsidR="00A9731A" w:rsidRDefault="00A9731A" w:rsidP="00BD14D2">
            <w:pPr>
              <w:rPr>
                <w:sz w:val="22"/>
              </w:rPr>
            </w:pPr>
          </w:p>
        </w:tc>
      </w:tr>
      <w:tr w:rsidR="00A9731A" w14:paraId="7C2CBE31" w14:textId="77777777" w:rsidTr="00BD14D2">
        <w:trPr>
          <w:trHeight w:val="238"/>
        </w:trPr>
        <w:tc>
          <w:tcPr>
            <w:tcW w:w="646" w:type="pct"/>
            <w:vAlign w:val="center"/>
          </w:tcPr>
          <w:p w14:paraId="7FAD25F0" w14:textId="77777777" w:rsidR="00A9731A" w:rsidRDefault="00A9731A" w:rsidP="00BD14D2">
            <w:pPr>
              <w:pStyle w:val="aff2"/>
              <w:jc w:val="center"/>
              <w:rPr>
                <w:b/>
                <w:sz w:val="22"/>
              </w:rPr>
            </w:pPr>
            <w:r>
              <w:rPr>
                <w:rFonts w:hint="eastAsia"/>
                <w:b/>
                <w:sz w:val="22"/>
              </w:rPr>
              <w:t>合计</w:t>
            </w:r>
          </w:p>
        </w:tc>
        <w:tc>
          <w:tcPr>
            <w:tcW w:w="712" w:type="pct"/>
          </w:tcPr>
          <w:p w14:paraId="30956DB6" w14:textId="77777777" w:rsidR="00A9731A" w:rsidRDefault="00A9731A" w:rsidP="00BD14D2">
            <w:pPr>
              <w:rPr>
                <w:sz w:val="22"/>
              </w:rPr>
            </w:pPr>
          </w:p>
        </w:tc>
        <w:tc>
          <w:tcPr>
            <w:tcW w:w="623" w:type="pct"/>
          </w:tcPr>
          <w:p w14:paraId="6F9EACF7" w14:textId="77777777" w:rsidR="00A9731A" w:rsidRDefault="00A9731A" w:rsidP="00BD14D2">
            <w:pPr>
              <w:rPr>
                <w:sz w:val="22"/>
              </w:rPr>
            </w:pPr>
          </w:p>
        </w:tc>
        <w:tc>
          <w:tcPr>
            <w:tcW w:w="623" w:type="pct"/>
          </w:tcPr>
          <w:p w14:paraId="355E755E" w14:textId="77777777" w:rsidR="00A9731A" w:rsidRDefault="00A9731A" w:rsidP="00BD14D2">
            <w:pPr>
              <w:jc w:val="center"/>
              <w:rPr>
                <w:sz w:val="22"/>
              </w:rPr>
            </w:pPr>
            <w:r>
              <w:rPr>
                <w:sz w:val="22"/>
              </w:rPr>
              <w:t>-</w:t>
            </w:r>
          </w:p>
        </w:tc>
        <w:tc>
          <w:tcPr>
            <w:tcW w:w="623" w:type="pct"/>
          </w:tcPr>
          <w:p w14:paraId="03C977E3" w14:textId="77777777" w:rsidR="00A9731A" w:rsidRDefault="00A9731A" w:rsidP="00BD14D2">
            <w:pPr>
              <w:rPr>
                <w:sz w:val="22"/>
              </w:rPr>
            </w:pPr>
          </w:p>
        </w:tc>
        <w:tc>
          <w:tcPr>
            <w:tcW w:w="623" w:type="pct"/>
            <w:shd w:val="clear" w:color="auto" w:fill="auto"/>
          </w:tcPr>
          <w:p w14:paraId="6308DFAF" w14:textId="77777777" w:rsidR="00A9731A" w:rsidRDefault="00A9731A" w:rsidP="00BD14D2">
            <w:pPr>
              <w:rPr>
                <w:sz w:val="22"/>
              </w:rPr>
            </w:pPr>
          </w:p>
        </w:tc>
        <w:tc>
          <w:tcPr>
            <w:tcW w:w="576" w:type="pct"/>
          </w:tcPr>
          <w:p w14:paraId="667A1A75" w14:textId="77777777" w:rsidR="00A9731A" w:rsidRDefault="00A9731A" w:rsidP="00BD14D2">
            <w:pPr>
              <w:rPr>
                <w:sz w:val="22"/>
              </w:rPr>
            </w:pPr>
          </w:p>
        </w:tc>
        <w:tc>
          <w:tcPr>
            <w:tcW w:w="572" w:type="pct"/>
          </w:tcPr>
          <w:p w14:paraId="7555EB31" w14:textId="77777777" w:rsidR="00A9731A" w:rsidRDefault="00A9731A" w:rsidP="00BD14D2">
            <w:pPr>
              <w:rPr>
                <w:sz w:val="22"/>
              </w:rPr>
            </w:pPr>
          </w:p>
        </w:tc>
      </w:tr>
    </w:tbl>
    <w:p w14:paraId="5B8966B2" w14:textId="77777777" w:rsidR="00A9731A" w:rsidRDefault="00A9731A" w:rsidP="00A9731A">
      <w:pPr>
        <w:pStyle w:val="3"/>
        <w:keepNext w:val="0"/>
        <w:keepLines w:val="0"/>
        <w:spacing w:line="377" w:lineRule="auto"/>
        <w:jc w:val="left"/>
        <w:rPr>
          <w:rFonts w:asciiTheme="minorEastAsia" w:eastAsiaTheme="minorEastAsia" w:hAnsiTheme="minorEastAsia"/>
          <w:bCs w:val="0"/>
          <w:color w:val="000000" w:themeColor="text1"/>
          <w:sz w:val="21"/>
          <w:szCs w:val="44"/>
          <w:lang w:val="en-US"/>
        </w:rPr>
      </w:pPr>
      <w:bookmarkStart w:id="2" w:name="_Toc23752"/>
      <w:r>
        <w:rPr>
          <w:rFonts w:asciiTheme="minorEastAsia" w:eastAsiaTheme="minorEastAsia" w:hAnsiTheme="minorEastAsia" w:hint="eastAsia"/>
          <w:bCs w:val="0"/>
          <w:color w:val="000000" w:themeColor="text1"/>
          <w:sz w:val="21"/>
          <w:szCs w:val="44"/>
          <w:lang w:val="en-US"/>
        </w:rPr>
        <w:t>（三）变动情况</w:t>
      </w:r>
      <w:bookmarkEnd w:id="2"/>
    </w:p>
    <w:tbl>
      <w:tblPr>
        <w:tblW w:w="589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07"/>
        <w:gridCol w:w="5815"/>
        <w:gridCol w:w="2267"/>
      </w:tblGrid>
      <w:tr w:rsidR="00A9731A" w14:paraId="7D1A5B84" w14:textId="77777777" w:rsidTr="00BD14D2">
        <w:tc>
          <w:tcPr>
            <w:tcW w:w="872" w:type="pct"/>
            <w:vMerge w:val="restart"/>
            <w:vAlign w:val="center"/>
          </w:tcPr>
          <w:p w14:paraId="41358F1C" w14:textId="77777777" w:rsidR="00A9731A" w:rsidRDefault="00A9731A" w:rsidP="00BD14D2">
            <w:pPr>
              <w:pStyle w:val="aff2"/>
              <w:ind w:firstLine="442"/>
              <w:rPr>
                <w:b/>
                <w:sz w:val="22"/>
              </w:rPr>
            </w:pPr>
            <w:r>
              <w:rPr>
                <w:rFonts w:hint="eastAsia"/>
                <w:b/>
                <w:sz w:val="22"/>
              </w:rPr>
              <w:t>信息统计</w:t>
            </w:r>
          </w:p>
        </w:tc>
        <w:tc>
          <w:tcPr>
            <w:tcW w:w="2970" w:type="pct"/>
            <w:vAlign w:val="center"/>
          </w:tcPr>
          <w:p w14:paraId="3EBFF3D9" w14:textId="77777777" w:rsidR="00A9731A" w:rsidRDefault="00A9731A" w:rsidP="00BD14D2">
            <w:pPr>
              <w:pStyle w:val="aff2"/>
              <w:ind w:firstLineChars="700" w:firstLine="1540"/>
              <w:rPr>
                <w:sz w:val="22"/>
              </w:rPr>
            </w:pPr>
            <w:r>
              <w:rPr>
                <w:rFonts w:hint="eastAsia"/>
                <w:sz w:val="22"/>
              </w:rPr>
              <w:t>董事长是否发生变动</w:t>
            </w:r>
          </w:p>
        </w:tc>
        <w:tc>
          <w:tcPr>
            <w:tcW w:w="1158" w:type="pct"/>
            <w:shd w:val="clear" w:color="auto" w:fill="auto"/>
            <w:vAlign w:val="center"/>
          </w:tcPr>
          <w:p w14:paraId="64FA9B08" w14:textId="77777777" w:rsidR="00A9731A" w:rsidRDefault="00A9731A" w:rsidP="00BD14D2">
            <w:pPr>
              <w:pStyle w:val="aff2"/>
              <w:ind w:firstLine="440"/>
              <w:jc w:val="left"/>
              <w:rPr>
                <w:sz w:val="22"/>
              </w:rPr>
            </w:pPr>
          </w:p>
        </w:tc>
      </w:tr>
      <w:tr w:rsidR="00A9731A" w14:paraId="7789D248" w14:textId="77777777" w:rsidTr="00BD14D2">
        <w:tc>
          <w:tcPr>
            <w:tcW w:w="872" w:type="pct"/>
            <w:vMerge/>
          </w:tcPr>
          <w:p w14:paraId="7735E072" w14:textId="77777777" w:rsidR="00A9731A" w:rsidRDefault="00A9731A" w:rsidP="00BD14D2">
            <w:pPr>
              <w:jc w:val="center"/>
              <w:rPr>
                <w:sz w:val="22"/>
              </w:rPr>
            </w:pPr>
          </w:p>
        </w:tc>
        <w:tc>
          <w:tcPr>
            <w:tcW w:w="2970" w:type="pct"/>
          </w:tcPr>
          <w:p w14:paraId="68F05B3D" w14:textId="77777777" w:rsidR="00A9731A" w:rsidRDefault="00A9731A" w:rsidP="00BD14D2">
            <w:pPr>
              <w:ind w:firstLineChars="700" w:firstLine="1540"/>
              <w:rPr>
                <w:sz w:val="22"/>
              </w:rPr>
            </w:pPr>
            <w:r>
              <w:rPr>
                <w:rFonts w:hint="eastAsia"/>
                <w:sz w:val="22"/>
              </w:rPr>
              <w:t>总经理是否发生变动</w:t>
            </w:r>
          </w:p>
        </w:tc>
        <w:tc>
          <w:tcPr>
            <w:tcW w:w="1158" w:type="pct"/>
          </w:tcPr>
          <w:p w14:paraId="67E92DAA" w14:textId="77777777" w:rsidR="00A9731A" w:rsidRDefault="00A9731A" w:rsidP="00BD14D2">
            <w:pPr>
              <w:rPr>
                <w:sz w:val="22"/>
              </w:rPr>
            </w:pPr>
          </w:p>
        </w:tc>
      </w:tr>
      <w:tr w:rsidR="00A9731A" w14:paraId="481C3AF9" w14:textId="77777777" w:rsidTr="00BD14D2">
        <w:tc>
          <w:tcPr>
            <w:tcW w:w="872" w:type="pct"/>
            <w:vMerge/>
          </w:tcPr>
          <w:p w14:paraId="7D551A33" w14:textId="77777777" w:rsidR="00A9731A" w:rsidRDefault="00A9731A" w:rsidP="00BD14D2">
            <w:pPr>
              <w:jc w:val="center"/>
              <w:rPr>
                <w:sz w:val="22"/>
              </w:rPr>
            </w:pPr>
          </w:p>
        </w:tc>
        <w:tc>
          <w:tcPr>
            <w:tcW w:w="2970" w:type="pct"/>
          </w:tcPr>
          <w:p w14:paraId="44DB1515" w14:textId="77777777" w:rsidR="00A9731A" w:rsidRDefault="00A9731A" w:rsidP="00BD14D2">
            <w:pPr>
              <w:ind w:firstLineChars="700" w:firstLine="1540"/>
              <w:rPr>
                <w:sz w:val="22"/>
              </w:rPr>
            </w:pPr>
            <w:r>
              <w:rPr>
                <w:rFonts w:hint="eastAsia"/>
                <w:sz w:val="22"/>
              </w:rPr>
              <w:t>董事会秘书是否发生变动</w:t>
            </w:r>
          </w:p>
        </w:tc>
        <w:tc>
          <w:tcPr>
            <w:tcW w:w="1158" w:type="pct"/>
          </w:tcPr>
          <w:p w14:paraId="23C49887" w14:textId="77777777" w:rsidR="00A9731A" w:rsidRDefault="00A9731A" w:rsidP="00BD14D2">
            <w:pPr>
              <w:rPr>
                <w:sz w:val="22"/>
              </w:rPr>
            </w:pPr>
          </w:p>
        </w:tc>
      </w:tr>
      <w:tr w:rsidR="00A9731A" w14:paraId="6F7AAFC1" w14:textId="77777777" w:rsidTr="00BD14D2">
        <w:tc>
          <w:tcPr>
            <w:tcW w:w="872" w:type="pct"/>
            <w:vMerge/>
          </w:tcPr>
          <w:p w14:paraId="7E0F4AAE" w14:textId="77777777" w:rsidR="00A9731A" w:rsidRDefault="00A9731A" w:rsidP="00BD14D2">
            <w:pPr>
              <w:jc w:val="center"/>
              <w:rPr>
                <w:sz w:val="22"/>
              </w:rPr>
            </w:pPr>
          </w:p>
        </w:tc>
        <w:tc>
          <w:tcPr>
            <w:tcW w:w="2970" w:type="pct"/>
          </w:tcPr>
          <w:p w14:paraId="2BB0E874" w14:textId="77777777" w:rsidR="00A9731A" w:rsidRDefault="00A9731A" w:rsidP="00BD14D2">
            <w:pPr>
              <w:ind w:firstLineChars="700" w:firstLine="1540"/>
              <w:rPr>
                <w:sz w:val="22"/>
              </w:rPr>
            </w:pPr>
            <w:r>
              <w:rPr>
                <w:rFonts w:hint="eastAsia"/>
                <w:sz w:val="22"/>
              </w:rPr>
              <w:t>财务总监是否发生变动</w:t>
            </w:r>
          </w:p>
        </w:tc>
        <w:tc>
          <w:tcPr>
            <w:tcW w:w="1158" w:type="pct"/>
          </w:tcPr>
          <w:p w14:paraId="3CD26BB4" w14:textId="77777777" w:rsidR="00A9731A" w:rsidRDefault="00A9731A" w:rsidP="00BD14D2">
            <w:pPr>
              <w:rPr>
                <w:sz w:val="22"/>
              </w:rPr>
            </w:pPr>
          </w:p>
        </w:tc>
      </w:tr>
    </w:tbl>
    <w:p w14:paraId="50B5775F" w14:textId="77777777" w:rsidR="00A9731A" w:rsidRDefault="00A9731A" w:rsidP="00A9731A">
      <w:pPr>
        <w:rPr>
          <w:b/>
        </w:rPr>
      </w:pPr>
      <w:r>
        <w:rPr>
          <w:rFonts w:hint="eastAsia"/>
          <w:b/>
        </w:rPr>
        <w:t>报告期内董事、监事、高级管理人员变动</w:t>
      </w:r>
      <w:r>
        <w:rPr>
          <w:b/>
        </w:rPr>
        <w:t>详细情况：</w:t>
      </w:r>
    </w:p>
    <w:p w14:paraId="5CB165E1" w14:textId="77777777" w:rsidR="00A9731A" w:rsidRDefault="00A9731A" w:rsidP="00A9731A">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589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08"/>
        <w:gridCol w:w="1699"/>
        <w:gridCol w:w="1987"/>
        <w:gridCol w:w="2128"/>
        <w:gridCol w:w="2267"/>
      </w:tblGrid>
      <w:tr w:rsidR="00A9731A" w14:paraId="04F25050" w14:textId="77777777" w:rsidTr="00BD14D2">
        <w:tc>
          <w:tcPr>
            <w:tcW w:w="872" w:type="pct"/>
            <w:shd w:val="pct10" w:color="auto" w:fill="auto"/>
            <w:vAlign w:val="center"/>
          </w:tcPr>
          <w:p w14:paraId="1C9E57EF" w14:textId="77777777" w:rsidR="00A9731A" w:rsidRDefault="00A9731A" w:rsidP="00BD14D2">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姓名</w:t>
            </w:r>
          </w:p>
        </w:tc>
        <w:tc>
          <w:tcPr>
            <w:tcW w:w="868" w:type="pct"/>
            <w:shd w:val="pct10" w:color="auto" w:fill="auto"/>
            <w:vAlign w:val="center"/>
          </w:tcPr>
          <w:p w14:paraId="01A03495" w14:textId="77777777" w:rsidR="00A9731A" w:rsidRDefault="00A9731A" w:rsidP="00BD14D2">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期初职务</w:t>
            </w:r>
          </w:p>
        </w:tc>
        <w:tc>
          <w:tcPr>
            <w:tcW w:w="1015" w:type="pct"/>
            <w:shd w:val="pct10" w:color="auto" w:fill="auto"/>
            <w:vAlign w:val="center"/>
          </w:tcPr>
          <w:p w14:paraId="7A0DF9EA" w14:textId="77777777" w:rsidR="00A9731A" w:rsidRDefault="00A9731A" w:rsidP="00BD14D2">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变动类型</w:t>
            </w:r>
          </w:p>
        </w:tc>
        <w:tc>
          <w:tcPr>
            <w:tcW w:w="1087" w:type="pct"/>
            <w:shd w:val="pct10" w:color="auto" w:fill="auto"/>
            <w:vAlign w:val="center"/>
          </w:tcPr>
          <w:p w14:paraId="05397249" w14:textId="77777777" w:rsidR="00A9731A" w:rsidRDefault="00A9731A" w:rsidP="00BD14D2">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期末职务</w:t>
            </w:r>
          </w:p>
        </w:tc>
        <w:tc>
          <w:tcPr>
            <w:tcW w:w="1158" w:type="pct"/>
            <w:shd w:val="pct10" w:color="auto" w:fill="auto"/>
            <w:vAlign w:val="center"/>
          </w:tcPr>
          <w:p w14:paraId="07E2054F" w14:textId="77777777" w:rsidR="00A9731A" w:rsidRDefault="00A9731A" w:rsidP="00BD14D2">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变动原因</w:t>
            </w:r>
          </w:p>
        </w:tc>
      </w:tr>
      <w:tr w:rsidR="00A9731A" w14:paraId="1532A93F" w14:textId="77777777" w:rsidTr="00BD14D2">
        <w:tc>
          <w:tcPr>
            <w:tcW w:w="872" w:type="pct"/>
          </w:tcPr>
          <w:p w14:paraId="5EFFD1C5" w14:textId="77777777" w:rsidR="00A9731A" w:rsidRDefault="00A9731A" w:rsidP="00BD14D2">
            <w:pPr>
              <w:jc w:val="center"/>
              <w:rPr>
                <w:sz w:val="22"/>
              </w:rPr>
            </w:pPr>
          </w:p>
        </w:tc>
        <w:tc>
          <w:tcPr>
            <w:tcW w:w="868" w:type="pct"/>
          </w:tcPr>
          <w:p w14:paraId="171F6210" w14:textId="77777777" w:rsidR="00A9731A" w:rsidRDefault="00A9731A" w:rsidP="00BD14D2">
            <w:pPr>
              <w:rPr>
                <w:sz w:val="22"/>
              </w:rPr>
            </w:pPr>
          </w:p>
        </w:tc>
        <w:tc>
          <w:tcPr>
            <w:tcW w:w="1015" w:type="pct"/>
          </w:tcPr>
          <w:p w14:paraId="2A01BE14" w14:textId="77777777" w:rsidR="00A9731A" w:rsidRDefault="00A9731A" w:rsidP="00BD14D2">
            <w:pPr>
              <w:rPr>
                <w:sz w:val="22"/>
              </w:rPr>
            </w:pPr>
            <w:r>
              <w:rPr>
                <w:rFonts w:hint="eastAsia"/>
                <w:color w:val="FF0000"/>
                <w:sz w:val="22"/>
              </w:rPr>
              <w:t>（新任</w:t>
            </w:r>
            <w:r>
              <w:rPr>
                <w:rFonts w:hint="eastAsia"/>
                <w:color w:val="FF0000"/>
                <w:sz w:val="22"/>
              </w:rPr>
              <w:t>/</w:t>
            </w:r>
            <w:r>
              <w:rPr>
                <w:rFonts w:hint="eastAsia"/>
                <w:color w:val="FF0000"/>
                <w:sz w:val="22"/>
              </w:rPr>
              <w:t>离任）</w:t>
            </w:r>
          </w:p>
        </w:tc>
        <w:tc>
          <w:tcPr>
            <w:tcW w:w="1087" w:type="pct"/>
          </w:tcPr>
          <w:p w14:paraId="1FE5DCEF" w14:textId="77777777" w:rsidR="00A9731A" w:rsidRDefault="00A9731A" w:rsidP="00BD14D2">
            <w:pPr>
              <w:rPr>
                <w:sz w:val="22"/>
              </w:rPr>
            </w:pPr>
          </w:p>
        </w:tc>
        <w:tc>
          <w:tcPr>
            <w:tcW w:w="1158" w:type="pct"/>
          </w:tcPr>
          <w:p w14:paraId="5059843B" w14:textId="77777777" w:rsidR="00A9731A" w:rsidRDefault="00A9731A" w:rsidP="00BD14D2">
            <w:pPr>
              <w:rPr>
                <w:sz w:val="22"/>
              </w:rPr>
            </w:pPr>
          </w:p>
        </w:tc>
      </w:tr>
      <w:tr w:rsidR="00A9731A" w14:paraId="04B7DFC6" w14:textId="77777777" w:rsidTr="00BD14D2">
        <w:tc>
          <w:tcPr>
            <w:tcW w:w="872" w:type="pct"/>
          </w:tcPr>
          <w:p w14:paraId="5393993F" w14:textId="77777777" w:rsidR="00A9731A" w:rsidRDefault="00A9731A" w:rsidP="00BD14D2">
            <w:pPr>
              <w:jc w:val="center"/>
              <w:rPr>
                <w:sz w:val="22"/>
              </w:rPr>
            </w:pPr>
          </w:p>
        </w:tc>
        <w:tc>
          <w:tcPr>
            <w:tcW w:w="868" w:type="pct"/>
          </w:tcPr>
          <w:p w14:paraId="606AEB0A" w14:textId="77777777" w:rsidR="00A9731A" w:rsidRDefault="00A9731A" w:rsidP="00BD14D2">
            <w:pPr>
              <w:rPr>
                <w:sz w:val="22"/>
              </w:rPr>
            </w:pPr>
          </w:p>
        </w:tc>
        <w:tc>
          <w:tcPr>
            <w:tcW w:w="1015" w:type="pct"/>
          </w:tcPr>
          <w:p w14:paraId="00C7C0B8" w14:textId="77777777" w:rsidR="00A9731A" w:rsidRDefault="00A9731A" w:rsidP="00BD14D2">
            <w:pPr>
              <w:rPr>
                <w:sz w:val="22"/>
              </w:rPr>
            </w:pPr>
          </w:p>
        </w:tc>
        <w:tc>
          <w:tcPr>
            <w:tcW w:w="1087" w:type="pct"/>
          </w:tcPr>
          <w:p w14:paraId="0A38FD68" w14:textId="77777777" w:rsidR="00A9731A" w:rsidRDefault="00A9731A" w:rsidP="00BD14D2">
            <w:pPr>
              <w:rPr>
                <w:sz w:val="22"/>
              </w:rPr>
            </w:pPr>
          </w:p>
        </w:tc>
        <w:tc>
          <w:tcPr>
            <w:tcW w:w="1158" w:type="pct"/>
          </w:tcPr>
          <w:p w14:paraId="475E38DA" w14:textId="77777777" w:rsidR="00A9731A" w:rsidRDefault="00A9731A" w:rsidP="00BD14D2">
            <w:pPr>
              <w:rPr>
                <w:sz w:val="22"/>
              </w:rPr>
            </w:pPr>
          </w:p>
        </w:tc>
      </w:tr>
      <w:tr w:rsidR="00A9731A" w14:paraId="6F4E324E" w14:textId="77777777" w:rsidTr="00BD14D2">
        <w:tc>
          <w:tcPr>
            <w:tcW w:w="872" w:type="pct"/>
          </w:tcPr>
          <w:p w14:paraId="1D105F30" w14:textId="77777777" w:rsidR="00A9731A" w:rsidRDefault="00A9731A" w:rsidP="00BD14D2">
            <w:pPr>
              <w:jc w:val="center"/>
              <w:rPr>
                <w:sz w:val="22"/>
              </w:rPr>
            </w:pPr>
            <w:r>
              <w:rPr>
                <w:rFonts w:hint="eastAsia"/>
                <w:sz w:val="22"/>
              </w:rPr>
              <w:t>（自动添行）</w:t>
            </w:r>
          </w:p>
        </w:tc>
        <w:tc>
          <w:tcPr>
            <w:tcW w:w="868" w:type="pct"/>
          </w:tcPr>
          <w:p w14:paraId="18206704" w14:textId="77777777" w:rsidR="00A9731A" w:rsidRDefault="00A9731A" w:rsidP="00BD14D2">
            <w:pPr>
              <w:rPr>
                <w:sz w:val="22"/>
              </w:rPr>
            </w:pPr>
          </w:p>
        </w:tc>
        <w:tc>
          <w:tcPr>
            <w:tcW w:w="1015" w:type="pct"/>
          </w:tcPr>
          <w:p w14:paraId="2E1CCF3C" w14:textId="77777777" w:rsidR="00A9731A" w:rsidRDefault="00A9731A" w:rsidP="00BD14D2">
            <w:pPr>
              <w:rPr>
                <w:sz w:val="22"/>
              </w:rPr>
            </w:pPr>
          </w:p>
        </w:tc>
        <w:tc>
          <w:tcPr>
            <w:tcW w:w="1087" w:type="pct"/>
          </w:tcPr>
          <w:p w14:paraId="2246EEEA" w14:textId="77777777" w:rsidR="00A9731A" w:rsidRDefault="00A9731A" w:rsidP="00BD14D2">
            <w:pPr>
              <w:rPr>
                <w:sz w:val="22"/>
              </w:rPr>
            </w:pPr>
          </w:p>
        </w:tc>
        <w:tc>
          <w:tcPr>
            <w:tcW w:w="1158" w:type="pct"/>
          </w:tcPr>
          <w:p w14:paraId="164850BD" w14:textId="77777777" w:rsidR="00A9731A" w:rsidRDefault="00A9731A" w:rsidP="00BD14D2">
            <w:pPr>
              <w:rPr>
                <w:sz w:val="22"/>
              </w:rPr>
            </w:pPr>
          </w:p>
        </w:tc>
      </w:tr>
    </w:tbl>
    <w:p w14:paraId="25ECDDC3" w14:textId="77777777" w:rsidR="00A9731A" w:rsidRDefault="00A9731A" w:rsidP="00A9731A">
      <w:pPr>
        <w:tabs>
          <w:tab w:val="left" w:pos="5140"/>
        </w:tabs>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报告期</w:t>
      </w:r>
      <w:r>
        <w:rPr>
          <w:rFonts w:asciiTheme="minorEastAsia" w:eastAsiaTheme="minorEastAsia" w:hAnsiTheme="minorEastAsia"/>
          <w:b/>
          <w:color w:val="000000" w:themeColor="text1"/>
          <w:szCs w:val="21"/>
        </w:rPr>
        <w:t>内新任董事、监事、高级管理人员</w:t>
      </w:r>
      <w:r>
        <w:rPr>
          <w:rFonts w:asciiTheme="minorEastAsia" w:eastAsiaTheme="minorEastAsia" w:hAnsiTheme="minorEastAsia" w:hint="eastAsia"/>
          <w:b/>
          <w:color w:val="000000" w:themeColor="text1"/>
          <w:szCs w:val="21"/>
        </w:rPr>
        <w:t>专业背景、主要工作经历等情况</w:t>
      </w:r>
      <w:r>
        <w:rPr>
          <w:rFonts w:asciiTheme="minorEastAsia" w:eastAsiaTheme="minorEastAsia" w:hAnsiTheme="minorEastAsia"/>
          <w:b/>
          <w:color w:val="000000" w:themeColor="text1"/>
          <w:szCs w:val="21"/>
        </w:rPr>
        <w:t>：</w:t>
      </w:r>
    </w:p>
    <w:p w14:paraId="0B044C66" w14:textId="77777777" w:rsidR="00A9731A" w:rsidRDefault="00A9731A" w:rsidP="00A9731A">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9"/>
        <w:tblW w:w="9781" w:type="dxa"/>
        <w:tblInd w:w="-572" w:type="dxa"/>
        <w:tblLook w:val="04A0" w:firstRow="1" w:lastRow="0" w:firstColumn="1" w:lastColumn="0" w:noHBand="0" w:noVBand="1"/>
      </w:tblPr>
      <w:tblGrid>
        <w:gridCol w:w="9781"/>
      </w:tblGrid>
      <w:tr w:rsidR="00A9731A" w14:paraId="0C7D0CA3" w14:textId="77777777" w:rsidTr="00BD14D2">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EF38E44" w14:textId="77777777" w:rsidR="00A9731A" w:rsidRDefault="00A9731A" w:rsidP="00BD14D2">
            <w:pPr>
              <w:tabs>
                <w:tab w:val="left" w:pos="5140"/>
              </w:tabs>
              <w:rPr>
                <w:rFonts w:asciiTheme="minorEastAsia" w:hAnsiTheme="minorEastAsia"/>
                <w:i/>
                <w:color w:val="FF0000"/>
                <w:szCs w:val="44"/>
              </w:rPr>
            </w:pPr>
          </w:p>
          <w:p w14:paraId="20A59CCC" w14:textId="77777777" w:rsidR="00A9731A" w:rsidRDefault="00A9731A" w:rsidP="00BD14D2">
            <w:pPr>
              <w:tabs>
                <w:tab w:val="left" w:pos="5140"/>
              </w:tabs>
              <w:rPr>
                <w:rFonts w:asciiTheme="minorEastAsia" w:eastAsiaTheme="minorEastAsia" w:hAnsiTheme="minorEastAsia"/>
                <w:color w:val="000000" w:themeColor="text1"/>
                <w:szCs w:val="21"/>
              </w:rPr>
            </w:pPr>
          </w:p>
        </w:tc>
      </w:tr>
    </w:tbl>
    <w:p w14:paraId="2BAD0CAE" w14:textId="77777777" w:rsidR="001A341D" w:rsidRDefault="001A341D" w:rsidP="001A341D">
      <w:pPr>
        <w:tabs>
          <w:tab w:val="left" w:pos="5140"/>
        </w:tabs>
        <w:outlineLvl w:val="2"/>
      </w:pPr>
      <w:r>
        <w:rPr>
          <w:rFonts w:asciiTheme="minorEastAsia" w:eastAsiaTheme="minorEastAsia" w:hAnsiTheme="minorEastAsia" w:hint="eastAsia"/>
          <w:b/>
          <w:color w:val="000000" w:themeColor="text1"/>
          <w:szCs w:val="44"/>
        </w:rPr>
        <w:t>（</w:t>
      </w:r>
      <w:r>
        <w:rPr>
          <w:rFonts w:hint="eastAsia"/>
          <w:b/>
        </w:rPr>
        <w:t>四）董事</w:t>
      </w:r>
      <w:r>
        <w:rPr>
          <w:b/>
        </w:rPr>
        <w:t>、高级管理人员的</w:t>
      </w:r>
      <w:r>
        <w:rPr>
          <w:rFonts w:hint="eastAsia"/>
          <w:b/>
        </w:rPr>
        <w:t>股权激励情况</w:t>
      </w:r>
    </w:p>
    <w:p w14:paraId="28CC363F" w14:textId="77777777" w:rsidR="001A341D" w:rsidRDefault="001A341D" w:rsidP="001A341D">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3D49C9DB" w14:textId="77777777" w:rsidR="001A341D" w:rsidRDefault="001A341D" w:rsidP="001A341D">
      <w:pPr>
        <w:ind w:left="6300" w:firstLine="420"/>
        <w:jc w:val="right"/>
      </w:pPr>
      <w:r>
        <w:rPr>
          <w:rFonts w:hint="eastAsia"/>
        </w:rPr>
        <w:t>单位：股</w:t>
      </w:r>
    </w:p>
    <w:tbl>
      <w:tblPr>
        <w:tblW w:w="590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089"/>
        <w:gridCol w:w="1085"/>
        <w:gridCol w:w="1270"/>
        <w:gridCol w:w="1270"/>
        <w:gridCol w:w="1270"/>
        <w:gridCol w:w="1270"/>
        <w:gridCol w:w="1270"/>
        <w:gridCol w:w="1274"/>
      </w:tblGrid>
      <w:tr w:rsidR="007A3C2D" w14:paraId="77953D82" w14:textId="77777777" w:rsidTr="00504234">
        <w:tc>
          <w:tcPr>
            <w:tcW w:w="556" w:type="pct"/>
            <w:shd w:val="pct10" w:color="auto" w:fill="auto"/>
            <w:vAlign w:val="center"/>
          </w:tcPr>
          <w:p w14:paraId="70F1DD33" w14:textId="77777777" w:rsidR="007A3C2D" w:rsidRDefault="007A3C2D" w:rsidP="00504234">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姓名</w:t>
            </w:r>
          </w:p>
        </w:tc>
        <w:tc>
          <w:tcPr>
            <w:tcW w:w="554" w:type="pct"/>
            <w:shd w:val="pct10" w:color="auto" w:fill="auto"/>
            <w:vAlign w:val="center"/>
          </w:tcPr>
          <w:p w14:paraId="09BFE292" w14:textId="77777777" w:rsidR="007A3C2D" w:rsidRDefault="007A3C2D" w:rsidP="00504234">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职务</w:t>
            </w:r>
          </w:p>
        </w:tc>
        <w:tc>
          <w:tcPr>
            <w:tcW w:w="648" w:type="pct"/>
            <w:shd w:val="pct10" w:color="auto" w:fill="auto"/>
            <w:vAlign w:val="center"/>
          </w:tcPr>
          <w:p w14:paraId="2163A407" w14:textId="77777777" w:rsidR="007A3C2D" w:rsidRDefault="007A3C2D" w:rsidP="00504234">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已解锁股份</w:t>
            </w:r>
          </w:p>
        </w:tc>
        <w:tc>
          <w:tcPr>
            <w:tcW w:w="648" w:type="pct"/>
            <w:shd w:val="pct10" w:color="auto" w:fill="auto"/>
            <w:vAlign w:val="center"/>
          </w:tcPr>
          <w:p w14:paraId="069861BC" w14:textId="77777777" w:rsidR="007A3C2D" w:rsidRDefault="007A3C2D" w:rsidP="00504234">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未解锁股份</w:t>
            </w:r>
          </w:p>
        </w:tc>
        <w:tc>
          <w:tcPr>
            <w:tcW w:w="648" w:type="pct"/>
            <w:shd w:val="pct10" w:color="auto" w:fill="auto"/>
            <w:vAlign w:val="center"/>
          </w:tcPr>
          <w:p w14:paraId="1EEA1DD3" w14:textId="77777777" w:rsidR="007A3C2D" w:rsidRDefault="007A3C2D" w:rsidP="00504234">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可行权股份</w:t>
            </w:r>
          </w:p>
        </w:tc>
        <w:tc>
          <w:tcPr>
            <w:tcW w:w="648" w:type="pct"/>
            <w:shd w:val="pct10" w:color="auto" w:fill="auto"/>
            <w:vAlign w:val="center"/>
          </w:tcPr>
          <w:p w14:paraId="1686E7CB" w14:textId="77777777" w:rsidR="007A3C2D" w:rsidRDefault="007A3C2D" w:rsidP="00504234">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已行权股份</w:t>
            </w:r>
          </w:p>
        </w:tc>
        <w:tc>
          <w:tcPr>
            <w:tcW w:w="648" w:type="pct"/>
            <w:shd w:val="pct10" w:color="auto" w:fill="auto"/>
            <w:vAlign w:val="center"/>
          </w:tcPr>
          <w:p w14:paraId="50771CCE" w14:textId="77777777" w:rsidR="007A3C2D" w:rsidRDefault="007A3C2D" w:rsidP="00504234">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行权价（元/股）</w:t>
            </w:r>
          </w:p>
        </w:tc>
        <w:tc>
          <w:tcPr>
            <w:tcW w:w="649" w:type="pct"/>
            <w:shd w:val="pct10" w:color="auto" w:fill="auto"/>
            <w:vAlign w:val="center"/>
          </w:tcPr>
          <w:p w14:paraId="0498DE4F" w14:textId="77777777" w:rsidR="007A3C2D" w:rsidRDefault="007A3C2D" w:rsidP="00504234">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报告期末市价（元</w:t>
            </w:r>
            <w:r>
              <w:rPr>
                <w:rFonts w:asciiTheme="minorEastAsia" w:hAnsiTheme="minorEastAsia"/>
                <w:b/>
                <w:color w:val="000000" w:themeColor="text1"/>
                <w:sz w:val="22"/>
              </w:rPr>
              <w:t>/股</w:t>
            </w:r>
            <w:r>
              <w:rPr>
                <w:rFonts w:asciiTheme="minorEastAsia" w:hAnsiTheme="minorEastAsia" w:hint="eastAsia"/>
                <w:b/>
                <w:color w:val="000000" w:themeColor="text1"/>
                <w:sz w:val="22"/>
              </w:rPr>
              <w:t>）</w:t>
            </w:r>
          </w:p>
        </w:tc>
      </w:tr>
      <w:tr w:rsidR="007A3C2D" w14:paraId="4E14BF45" w14:textId="77777777" w:rsidTr="00504234">
        <w:tc>
          <w:tcPr>
            <w:tcW w:w="556" w:type="pct"/>
          </w:tcPr>
          <w:p w14:paraId="3365A900" w14:textId="77777777" w:rsidR="007A3C2D" w:rsidRDefault="007A3C2D" w:rsidP="00504234">
            <w:pPr>
              <w:jc w:val="center"/>
              <w:rPr>
                <w:sz w:val="22"/>
              </w:rPr>
            </w:pPr>
          </w:p>
        </w:tc>
        <w:tc>
          <w:tcPr>
            <w:tcW w:w="554" w:type="pct"/>
          </w:tcPr>
          <w:p w14:paraId="5E1139BE" w14:textId="77777777" w:rsidR="007A3C2D" w:rsidRDefault="007A3C2D" w:rsidP="00504234">
            <w:pPr>
              <w:rPr>
                <w:sz w:val="22"/>
              </w:rPr>
            </w:pPr>
          </w:p>
        </w:tc>
        <w:tc>
          <w:tcPr>
            <w:tcW w:w="648" w:type="pct"/>
          </w:tcPr>
          <w:p w14:paraId="55E11892" w14:textId="77777777" w:rsidR="007A3C2D" w:rsidRDefault="007A3C2D" w:rsidP="00504234">
            <w:pPr>
              <w:rPr>
                <w:color w:val="FF0000"/>
                <w:sz w:val="22"/>
              </w:rPr>
            </w:pPr>
          </w:p>
        </w:tc>
        <w:tc>
          <w:tcPr>
            <w:tcW w:w="648" w:type="pct"/>
          </w:tcPr>
          <w:p w14:paraId="37787E1E" w14:textId="77777777" w:rsidR="007A3C2D" w:rsidRDefault="007A3C2D" w:rsidP="00504234">
            <w:pPr>
              <w:rPr>
                <w:color w:val="FF0000"/>
                <w:sz w:val="22"/>
              </w:rPr>
            </w:pPr>
          </w:p>
        </w:tc>
        <w:tc>
          <w:tcPr>
            <w:tcW w:w="648" w:type="pct"/>
          </w:tcPr>
          <w:p w14:paraId="248B2003" w14:textId="77777777" w:rsidR="007A3C2D" w:rsidRDefault="007A3C2D" w:rsidP="00504234">
            <w:pPr>
              <w:rPr>
                <w:color w:val="FF0000"/>
                <w:sz w:val="22"/>
              </w:rPr>
            </w:pPr>
          </w:p>
        </w:tc>
        <w:tc>
          <w:tcPr>
            <w:tcW w:w="648" w:type="pct"/>
          </w:tcPr>
          <w:p w14:paraId="0857E823" w14:textId="77777777" w:rsidR="007A3C2D" w:rsidRDefault="007A3C2D" w:rsidP="00504234">
            <w:pPr>
              <w:rPr>
                <w:color w:val="FF0000"/>
                <w:sz w:val="22"/>
              </w:rPr>
            </w:pPr>
          </w:p>
        </w:tc>
        <w:tc>
          <w:tcPr>
            <w:tcW w:w="648" w:type="pct"/>
          </w:tcPr>
          <w:p w14:paraId="2F714069" w14:textId="77777777" w:rsidR="007A3C2D" w:rsidRDefault="007A3C2D" w:rsidP="00504234">
            <w:pPr>
              <w:rPr>
                <w:color w:val="FF0000"/>
                <w:sz w:val="22"/>
              </w:rPr>
            </w:pPr>
          </w:p>
        </w:tc>
        <w:tc>
          <w:tcPr>
            <w:tcW w:w="649" w:type="pct"/>
          </w:tcPr>
          <w:p w14:paraId="26C0D0BE" w14:textId="77777777" w:rsidR="007A3C2D" w:rsidRDefault="007A3C2D" w:rsidP="00504234">
            <w:pPr>
              <w:rPr>
                <w:sz w:val="22"/>
              </w:rPr>
            </w:pPr>
          </w:p>
        </w:tc>
      </w:tr>
      <w:tr w:rsidR="007A3C2D" w14:paraId="3801A6DC" w14:textId="77777777" w:rsidTr="00504234">
        <w:tc>
          <w:tcPr>
            <w:tcW w:w="556" w:type="pct"/>
          </w:tcPr>
          <w:p w14:paraId="0CFAA764" w14:textId="77777777" w:rsidR="007A3C2D" w:rsidRDefault="007A3C2D" w:rsidP="00504234">
            <w:pPr>
              <w:jc w:val="center"/>
              <w:rPr>
                <w:sz w:val="22"/>
              </w:rPr>
            </w:pPr>
          </w:p>
        </w:tc>
        <w:tc>
          <w:tcPr>
            <w:tcW w:w="554" w:type="pct"/>
          </w:tcPr>
          <w:p w14:paraId="06F45B55" w14:textId="77777777" w:rsidR="007A3C2D" w:rsidRDefault="007A3C2D" w:rsidP="00504234">
            <w:pPr>
              <w:rPr>
                <w:sz w:val="22"/>
              </w:rPr>
            </w:pPr>
          </w:p>
        </w:tc>
        <w:tc>
          <w:tcPr>
            <w:tcW w:w="648" w:type="pct"/>
          </w:tcPr>
          <w:p w14:paraId="6760819A" w14:textId="77777777" w:rsidR="007A3C2D" w:rsidRDefault="007A3C2D" w:rsidP="00504234">
            <w:pPr>
              <w:rPr>
                <w:sz w:val="22"/>
              </w:rPr>
            </w:pPr>
          </w:p>
        </w:tc>
        <w:tc>
          <w:tcPr>
            <w:tcW w:w="648" w:type="pct"/>
          </w:tcPr>
          <w:p w14:paraId="7C58D3D9" w14:textId="77777777" w:rsidR="007A3C2D" w:rsidRDefault="007A3C2D" w:rsidP="00504234">
            <w:pPr>
              <w:rPr>
                <w:sz w:val="22"/>
              </w:rPr>
            </w:pPr>
          </w:p>
        </w:tc>
        <w:tc>
          <w:tcPr>
            <w:tcW w:w="648" w:type="pct"/>
          </w:tcPr>
          <w:p w14:paraId="76C4230A" w14:textId="77777777" w:rsidR="007A3C2D" w:rsidRDefault="007A3C2D" w:rsidP="00504234">
            <w:pPr>
              <w:rPr>
                <w:sz w:val="22"/>
              </w:rPr>
            </w:pPr>
          </w:p>
        </w:tc>
        <w:tc>
          <w:tcPr>
            <w:tcW w:w="648" w:type="pct"/>
          </w:tcPr>
          <w:p w14:paraId="5D813689" w14:textId="77777777" w:rsidR="007A3C2D" w:rsidRDefault="007A3C2D" w:rsidP="00504234">
            <w:pPr>
              <w:rPr>
                <w:sz w:val="22"/>
              </w:rPr>
            </w:pPr>
          </w:p>
        </w:tc>
        <w:tc>
          <w:tcPr>
            <w:tcW w:w="648" w:type="pct"/>
          </w:tcPr>
          <w:p w14:paraId="41160202" w14:textId="77777777" w:rsidR="007A3C2D" w:rsidRDefault="007A3C2D" w:rsidP="00504234">
            <w:pPr>
              <w:rPr>
                <w:sz w:val="22"/>
              </w:rPr>
            </w:pPr>
          </w:p>
        </w:tc>
        <w:tc>
          <w:tcPr>
            <w:tcW w:w="649" w:type="pct"/>
          </w:tcPr>
          <w:p w14:paraId="0457D136" w14:textId="77777777" w:rsidR="007A3C2D" w:rsidRDefault="007A3C2D" w:rsidP="00504234">
            <w:pPr>
              <w:rPr>
                <w:sz w:val="22"/>
              </w:rPr>
            </w:pPr>
          </w:p>
        </w:tc>
      </w:tr>
      <w:tr w:rsidR="007A3C2D" w14:paraId="27D1C320" w14:textId="77777777" w:rsidTr="00504234">
        <w:tc>
          <w:tcPr>
            <w:tcW w:w="556" w:type="pct"/>
          </w:tcPr>
          <w:p w14:paraId="326B2023" w14:textId="77777777" w:rsidR="007A3C2D" w:rsidRDefault="007A3C2D" w:rsidP="00504234">
            <w:pPr>
              <w:jc w:val="center"/>
              <w:rPr>
                <w:sz w:val="22"/>
              </w:rPr>
            </w:pPr>
            <w:r>
              <w:rPr>
                <w:rFonts w:hint="eastAsia"/>
                <w:sz w:val="22"/>
              </w:rPr>
              <w:t>（自动添行）</w:t>
            </w:r>
          </w:p>
        </w:tc>
        <w:tc>
          <w:tcPr>
            <w:tcW w:w="554" w:type="pct"/>
          </w:tcPr>
          <w:p w14:paraId="52BCACDD" w14:textId="77777777" w:rsidR="007A3C2D" w:rsidRDefault="007A3C2D" w:rsidP="00504234">
            <w:pPr>
              <w:rPr>
                <w:sz w:val="22"/>
              </w:rPr>
            </w:pPr>
          </w:p>
        </w:tc>
        <w:tc>
          <w:tcPr>
            <w:tcW w:w="648" w:type="pct"/>
          </w:tcPr>
          <w:p w14:paraId="2B40856F" w14:textId="77777777" w:rsidR="007A3C2D" w:rsidRDefault="007A3C2D" w:rsidP="00504234">
            <w:pPr>
              <w:rPr>
                <w:sz w:val="22"/>
              </w:rPr>
            </w:pPr>
          </w:p>
        </w:tc>
        <w:tc>
          <w:tcPr>
            <w:tcW w:w="648" w:type="pct"/>
          </w:tcPr>
          <w:p w14:paraId="654BC36C" w14:textId="77777777" w:rsidR="007A3C2D" w:rsidRDefault="007A3C2D" w:rsidP="00504234">
            <w:pPr>
              <w:rPr>
                <w:sz w:val="22"/>
              </w:rPr>
            </w:pPr>
          </w:p>
        </w:tc>
        <w:tc>
          <w:tcPr>
            <w:tcW w:w="648" w:type="pct"/>
          </w:tcPr>
          <w:p w14:paraId="2694E6BE" w14:textId="77777777" w:rsidR="007A3C2D" w:rsidRDefault="007A3C2D" w:rsidP="00504234">
            <w:pPr>
              <w:rPr>
                <w:sz w:val="22"/>
              </w:rPr>
            </w:pPr>
          </w:p>
        </w:tc>
        <w:tc>
          <w:tcPr>
            <w:tcW w:w="648" w:type="pct"/>
          </w:tcPr>
          <w:p w14:paraId="3964DF11" w14:textId="77777777" w:rsidR="007A3C2D" w:rsidRDefault="007A3C2D" w:rsidP="00504234">
            <w:pPr>
              <w:rPr>
                <w:sz w:val="22"/>
              </w:rPr>
            </w:pPr>
          </w:p>
        </w:tc>
        <w:tc>
          <w:tcPr>
            <w:tcW w:w="648" w:type="pct"/>
          </w:tcPr>
          <w:p w14:paraId="6DCE530F" w14:textId="77777777" w:rsidR="007A3C2D" w:rsidRDefault="007A3C2D" w:rsidP="00504234">
            <w:pPr>
              <w:rPr>
                <w:sz w:val="22"/>
              </w:rPr>
            </w:pPr>
          </w:p>
        </w:tc>
        <w:tc>
          <w:tcPr>
            <w:tcW w:w="649" w:type="pct"/>
          </w:tcPr>
          <w:p w14:paraId="1F555605" w14:textId="77777777" w:rsidR="007A3C2D" w:rsidRDefault="007A3C2D" w:rsidP="00504234">
            <w:pPr>
              <w:rPr>
                <w:sz w:val="22"/>
              </w:rPr>
            </w:pPr>
          </w:p>
        </w:tc>
      </w:tr>
      <w:tr w:rsidR="007A3C2D" w14:paraId="5FCE95B9" w14:textId="77777777" w:rsidTr="00504234">
        <w:tc>
          <w:tcPr>
            <w:tcW w:w="556" w:type="pct"/>
            <w:shd w:val="clear" w:color="auto" w:fill="D9D9D9" w:themeFill="background1" w:themeFillShade="D9"/>
          </w:tcPr>
          <w:p w14:paraId="35377D24" w14:textId="77777777" w:rsidR="007A3C2D" w:rsidRDefault="007A3C2D" w:rsidP="00504234">
            <w:pPr>
              <w:jc w:val="center"/>
              <w:rPr>
                <w:b/>
                <w:sz w:val="22"/>
              </w:rPr>
            </w:pPr>
            <w:r>
              <w:rPr>
                <w:rFonts w:hint="eastAsia"/>
                <w:b/>
                <w:sz w:val="22"/>
              </w:rPr>
              <w:t>合计</w:t>
            </w:r>
          </w:p>
        </w:tc>
        <w:tc>
          <w:tcPr>
            <w:tcW w:w="554" w:type="pct"/>
            <w:shd w:val="clear" w:color="auto" w:fill="D9D9D9" w:themeFill="background1" w:themeFillShade="D9"/>
          </w:tcPr>
          <w:p w14:paraId="2CC891BD" w14:textId="77777777" w:rsidR="007A3C2D" w:rsidRDefault="007A3C2D" w:rsidP="00504234">
            <w:pPr>
              <w:rPr>
                <w:b/>
                <w:sz w:val="22"/>
              </w:rPr>
            </w:pPr>
          </w:p>
        </w:tc>
        <w:tc>
          <w:tcPr>
            <w:tcW w:w="648" w:type="pct"/>
            <w:shd w:val="clear" w:color="auto" w:fill="D9D9D9" w:themeFill="background1" w:themeFillShade="D9"/>
          </w:tcPr>
          <w:p w14:paraId="258BDA53" w14:textId="77777777" w:rsidR="007A3C2D" w:rsidRDefault="007A3C2D" w:rsidP="00504234">
            <w:pPr>
              <w:rPr>
                <w:b/>
                <w:sz w:val="22"/>
              </w:rPr>
            </w:pPr>
          </w:p>
        </w:tc>
        <w:tc>
          <w:tcPr>
            <w:tcW w:w="648" w:type="pct"/>
            <w:shd w:val="clear" w:color="auto" w:fill="D9D9D9" w:themeFill="background1" w:themeFillShade="D9"/>
          </w:tcPr>
          <w:p w14:paraId="014373C1" w14:textId="77777777" w:rsidR="007A3C2D" w:rsidRDefault="007A3C2D" w:rsidP="00504234">
            <w:pPr>
              <w:rPr>
                <w:b/>
                <w:sz w:val="22"/>
              </w:rPr>
            </w:pPr>
          </w:p>
        </w:tc>
        <w:tc>
          <w:tcPr>
            <w:tcW w:w="648" w:type="pct"/>
            <w:shd w:val="clear" w:color="auto" w:fill="D9D9D9" w:themeFill="background1" w:themeFillShade="D9"/>
          </w:tcPr>
          <w:p w14:paraId="13BC5F2D" w14:textId="77777777" w:rsidR="007A3C2D" w:rsidRDefault="007A3C2D" w:rsidP="00504234">
            <w:pPr>
              <w:rPr>
                <w:b/>
                <w:sz w:val="22"/>
              </w:rPr>
            </w:pPr>
          </w:p>
        </w:tc>
        <w:tc>
          <w:tcPr>
            <w:tcW w:w="648" w:type="pct"/>
            <w:shd w:val="clear" w:color="auto" w:fill="D9D9D9" w:themeFill="background1" w:themeFillShade="D9"/>
          </w:tcPr>
          <w:p w14:paraId="3C9BED55" w14:textId="77777777" w:rsidR="007A3C2D" w:rsidRDefault="007A3C2D" w:rsidP="00504234">
            <w:pPr>
              <w:rPr>
                <w:b/>
                <w:sz w:val="22"/>
              </w:rPr>
            </w:pPr>
          </w:p>
        </w:tc>
        <w:tc>
          <w:tcPr>
            <w:tcW w:w="648" w:type="pct"/>
            <w:shd w:val="clear" w:color="auto" w:fill="D9D9D9" w:themeFill="background1" w:themeFillShade="D9"/>
          </w:tcPr>
          <w:p w14:paraId="44ECACC2" w14:textId="77777777" w:rsidR="007A3C2D" w:rsidRDefault="007A3C2D" w:rsidP="00504234">
            <w:pPr>
              <w:rPr>
                <w:b/>
                <w:sz w:val="22"/>
              </w:rPr>
            </w:pPr>
          </w:p>
        </w:tc>
        <w:tc>
          <w:tcPr>
            <w:tcW w:w="649" w:type="pct"/>
            <w:shd w:val="clear" w:color="auto" w:fill="D9D9D9" w:themeFill="background1" w:themeFillShade="D9"/>
          </w:tcPr>
          <w:p w14:paraId="46AC6C96" w14:textId="77777777" w:rsidR="007A3C2D" w:rsidRDefault="007A3C2D" w:rsidP="00504234">
            <w:pPr>
              <w:rPr>
                <w:b/>
                <w:sz w:val="22"/>
              </w:rPr>
            </w:pPr>
          </w:p>
        </w:tc>
      </w:tr>
      <w:tr w:rsidR="007A3C2D" w14:paraId="757E03DB" w14:textId="77777777" w:rsidTr="00504234">
        <w:tc>
          <w:tcPr>
            <w:tcW w:w="556" w:type="pct"/>
          </w:tcPr>
          <w:p w14:paraId="1352D53E" w14:textId="77777777" w:rsidR="007A3C2D" w:rsidRDefault="007A3C2D" w:rsidP="00504234">
            <w:pPr>
              <w:jc w:val="center"/>
              <w:rPr>
                <w:sz w:val="22"/>
              </w:rPr>
            </w:pPr>
            <w:r>
              <w:rPr>
                <w:rFonts w:hint="eastAsia"/>
                <w:sz w:val="22"/>
              </w:rPr>
              <w:t>备注</w:t>
            </w:r>
            <w:r>
              <w:rPr>
                <w:rFonts w:hint="eastAsia"/>
                <w:sz w:val="22"/>
              </w:rPr>
              <w:lastRenderedPageBreak/>
              <w:t>（如有）</w:t>
            </w:r>
          </w:p>
        </w:tc>
        <w:tc>
          <w:tcPr>
            <w:tcW w:w="4444" w:type="pct"/>
            <w:gridSpan w:val="7"/>
          </w:tcPr>
          <w:p w14:paraId="6BCB68BD" w14:textId="77777777" w:rsidR="007A3C2D" w:rsidRDefault="007A3C2D" w:rsidP="00504234">
            <w:pPr>
              <w:rPr>
                <w:sz w:val="22"/>
              </w:rPr>
            </w:pPr>
          </w:p>
        </w:tc>
      </w:tr>
    </w:tbl>
    <w:p w14:paraId="238B6524" w14:textId="77777777" w:rsidR="00A45A82" w:rsidRPr="00BD14D2" w:rsidRDefault="00A45A82" w:rsidP="007A3C2D">
      <w:pPr>
        <w:tabs>
          <w:tab w:val="left" w:pos="5140"/>
        </w:tabs>
        <w:outlineLvl w:val="2"/>
        <w:rPr>
          <w:rFonts w:asciiTheme="minorEastAsia" w:eastAsiaTheme="minorEastAsia" w:hAnsiTheme="minorEastAsia"/>
          <w:b/>
          <w:color w:val="000000" w:themeColor="text1"/>
          <w:szCs w:val="44"/>
        </w:rPr>
      </w:pPr>
      <w:r w:rsidRPr="00BD14D2">
        <w:rPr>
          <w:rFonts w:asciiTheme="minorEastAsia" w:eastAsiaTheme="minorEastAsia" w:hAnsiTheme="minorEastAsia" w:hint="eastAsia"/>
          <w:b/>
          <w:color w:val="000000" w:themeColor="text1"/>
          <w:szCs w:val="44"/>
        </w:rPr>
        <w:lastRenderedPageBreak/>
        <w:t>（五）董事</w:t>
      </w:r>
      <w:r w:rsidRPr="00BD14D2">
        <w:rPr>
          <w:rFonts w:asciiTheme="minorEastAsia" w:eastAsiaTheme="minorEastAsia" w:hAnsiTheme="minorEastAsia"/>
          <w:b/>
          <w:color w:val="000000" w:themeColor="text1"/>
          <w:szCs w:val="44"/>
        </w:rPr>
        <w:t>、监事、高级管理人员</w:t>
      </w:r>
      <w:r w:rsidRPr="00BD14D2">
        <w:rPr>
          <w:rFonts w:asciiTheme="minorEastAsia" w:eastAsiaTheme="minorEastAsia" w:hAnsiTheme="minorEastAsia" w:hint="eastAsia"/>
          <w:b/>
          <w:color w:val="000000" w:themeColor="text1"/>
          <w:szCs w:val="44"/>
        </w:rPr>
        <w:t>任职履职情况</w:t>
      </w:r>
    </w:p>
    <w:p w14:paraId="0EA4C43D" w14:textId="546AB381" w:rsidR="0007372E" w:rsidRDefault="0007372E" w:rsidP="00A45A82">
      <w:pPr>
        <w:tabs>
          <w:tab w:val="left" w:pos="5140"/>
        </w:tabs>
        <w:rPr>
          <w:rFonts w:asciiTheme="minorEastAsia" w:eastAsiaTheme="minorEastAsia" w:hAnsiTheme="minorEastAsia"/>
          <w:b/>
          <w:color w:val="000000" w:themeColor="text1"/>
          <w:szCs w:val="21"/>
        </w:rPr>
      </w:pPr>
      <w:r w:rsidRPr="00A9731A">
        <w:rPr>
          <w:rFonts w:asciiTheme="minorEastAsia" w:eastAsiaTheme="minorEastAsia" w:hAnsiTheme="minorEastAsia" w:hint="eastAsia"/>
          <w:b/>
          <w:color w:val="FF0000"/>
          <w:szCs w:val="44"/>
        </w:rPr>
        <w:t>（</w:t>
      </w:r>
      <w:r>
        <w:rPr>
          <w:rFonts w:asciiTheme="minorEastAsia" w:eastAsiaTheme="minorEastAsia" w:hAnsiTheme="minorEastAsia" w:hint="eastAsia"/>
          <w:b/>
          <w:color w:val="FF0000"/>
          <w:szCs w:val="44"/>
        </w:rPr>
        <w:t>基础</w:t>
      </w:r>
      <w:r w:rsidRPr="00A9731A">
        <w:rPr>
          <w:rFonts w:asciiTheme="minorEastAsia" w:eastAsiaTheme="minorEastAsia" w:hAnsiTheme="minorEastAsia" w:hint="eastAsia"/>
          <w:b/>
          <w:color w:val="FF0000"/>
          <w:szCs w:val="44"/>
        </w:rPr>
        <w:t>层公司须披露以下信息）</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380"/>
        <w:gridCol w:w="1446"/>
        <w:gridCol w:w="1813"/>
      </w:tblGrid>
      <w:tr w:rsidR="00A45A82" w14:paraId="45B8FD6B" w14:textId="77777777" w:rsidTr="00FD62FE">
        <w:tc>
          <w:tcPr>
            <w:tcW w:w="6380" w:type="dxa"/>
            <w:shd w:val="pct10" w:color="auto" w:fill="auto"/>
            <w:vAlign w:val="center"/>
          </w:tcPr>
          <w:p w14:paraId="35B3D039" w14:textId="77777777" w:rsidR="00A45A82" w:rsidRDefault="00A45A82" w:rsidP="00FD62FE">
            <w:pPr>
              <w:jc w:val="center"/>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事项</w:t>
            </w:r>
          </w:p>
        </w:tc>
        <w:tc>
          <w:tcPr>
            <w:tcW w:w="1446" w:type="dxa"/>
            <w:shd w:val="pct10" w:color="auto" w:fill="auto"/>
            <w:vAlign w:val="center"/>
          </w:tcPr>
          <w:p w14:paraId="4E47F2BF" w14:textId="77777777" w:rsidR="00A45A82" w:rsidRDefault="00A45A82" w:rsidP="00FD62FE">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是或</w:t>
            </w:r>
            <w:r>
              <w:rPr>
                <w:rFonts w:asciiTheme="minorEastAsia" w:eastAsiaTheme="minorEastAsia" w:hAnsiTheme="minorEastAsia"/>
                <w:b/>
                <w:color w:val="000000" w:themeColor="text1"/>
                <w:sz w:val="22"/>
              </w:rPr>
              <w:t>否</w:t>
            </w:r>
          </w:p>
        </w:tc>
        <w:tc>
          <w:tcPr>
            <w:tcW w:w="1813" w:type="dxa"/>
            <w:shd w:val="pct10" w:color="auto" w:fill="auto"/>
            <w:vAlign w:val="center"/>
          </w:tcPr>
          <w:p w14:paraId="393873A3" w14:textId="77777777" w:rsidR="00A45A82" w:rsidRDefault="00A45A82" w:rsidP="00FD62FE">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具体情况</w:t>
            </w:r>
          </w:p>
        </w:tc>
      </w:tr>
      <w:tr w:rsidR="00A45A82" w14:paraId="5A55A636" w14:textId="77777777" w:rsidTr="00FD62FE">
        <w:tc>
          <w:tcPr>
            <w:tcW w:w="6380" w:type="dxa"/>
          </w:tcPr>
          <w:p w14:paraId="64DEDD77" w14:textId="6AE80C41" w:rsidR="00A45A82" w:rsidRDefault="00A45A82" w:rsidP="00FD62FE">
            <w:pPr>
              <w:jc w:val="left"/>
              <w:rPr>
                <w:rFonts w:asciiTheme="minorEastAsia" w:eastAsiaTheme="minorEastAsia" w:hAnsiTheme="minorEastAsia"/>
                <w:color w:val="000000" w:themeColor="text1"/>
                <w:sz w:val="22"/>
              </w:rPr>
            </w:pPr>
            <w:r w:rsidRPr="00361F21">
              <w:rPr>
                <w:rFonts w:asciiTheme="minorEastAsia" w:eastAsiaTheme="minorEastAsia" w:hAnsiTheme="minorEastAsia" w:hint="eastAsia"/>
                <w:color w:val="000000" w:themeColor="text1"/>
                <w:sz w:val="22"/>
              </w:rPr>
              <w:t>董事、监事、高级管理人员</w:t>
            </w:r>
            <w:r w:rsidRPr="001F142B">
              <w:rPr>
                <w:rFonts w:asciiTheme="minorEastAsia" w:eastAsiaTheme="minorEastAsia" w:hAnsiTheme="minorEastAsia" w:hint="eastAsia"/>
                <w:color w:val="000000" w:themeColor="text1"/>
                <w:sz w:val="22"/>
              </w:rPr>
              <w:t>是否存在《公司法》第一百四十六条规定的情形</w:t>
            </w:r>
          </w:p>
        </w:tc>
        <w:tc>
          <w:tcPr>
            <w:tcW w:w="1446" w:type="dxa"/>
          </w:tcPr>
          <w:p w14:paraId="54E31823" w14:textId="77777777" w:rsidR="00A45A82" w:rsidRDefault="00A45A82" w:rsidP="00FD62FE">
            <w:pPr>
              <w:jc w:val="left"/>
              <w:rPr>
                <w:rFonts w:asciiTheme="minorEastAsia" w:eastAsiaTheme="minorEastAsia" w:hAnsiTheme="minorEastAsia"/>
                <w:color w:val="000000" w:themeColor="text1"/>
                <w:sz w:val="22"/>
              </w:rPr>
            </w:pPr>
          </w:p>
        </w:tc>
        <w:tc>
          <w:tcPr>
            <w:tcW w:w="1813" w:type="dxa"/>
          </w:tcPr>
          <w:p w14:paraId="2721E4DC" w14:textId="77777777" w:rsidR="00A45A82" w:rsidRDefault="00A45A82" w:rsidP="00FD62FE">
            <w:pPr>
              <w:jc w:val="left"/>
              <w:rPr>
                <w:rFonts w:asciiTheme="minorEastAsia" w:eastAsiaTheme="minorEastAsia" w:hAnsiTheme="minorEastAsia"/>
                <w:color w:val="000000" w:themeColor="text1"/>
                <w:sz w:val="22"/>
              </w:rPr>
            </w:pPr>
            <w:r w:rsidRPr="001103DD">
              <w:rPr>
                <w:rFonts w:asciiTheme="minorEastAsia" w:eastAsiaTheme="minorEastAsia" w:hAnsiTheme="minorEastAsia" w:hint="eastAsia"/>
                <w:color w:val="FF0000"/>
                <w:sz w:val="22"/>
              </w:rPr>
              <w:t>前空选是则应填写</w:t>
            </w:r>
            <w:r>
              <w:rPr>
                <w:rFonts w:asciiTheme="minorEastAsia" w:eastAsiaTheme="minorEastAsia" w:hAnsiTheme="minorEastAsia" w:hint="eastAsia"/>
                <w:color w:val="FF0000"/>
                <w:sz w:val="22"/>
              </w:rPr>
              <w:t>具体情况，包括但不限于相关人员基本情况、产生该情形的原因、规范情况等</w:t>
            </w:r>
          </w:p>
        </w:tc>
      </w:tr>
      <w:tr w:rsidR="00A45A82" w14:paraId="5F97241C" w14:textId="77777777" w:rsidTr="00FD62FE">
        <w:tc>
          <w:tcPr>
            <w:tcW w:w="6380" w:type="dxa"/>
          </w:tcPr>
          <w:p w14:paraId="22D63ABD" w14:textId="77777777" w:rsidR="00A45A82" w:rsidRDefault="00A45A82" w:rsidP="00FD62FE">
            <w:pPr>
              <w:rPr>
                <w:rFonts w:asciiTheme="minorEastAsia" w:eastAsiaTheme="minorEastAsia" w:hAnsiTheme="minorEastAsia"/>
                <w:color w:val="000000" w:themeColor="text1"/>
                <w:sz w:val="22"/>
              </w:rPr>
            </w:pPr>
            <w:r w:rsidRPr="00361F21">
              <w:rPr>
                <w:rFonts w:asciiTheme="minorEastAsia" w:eastAsiaTheme="minorEastAsia" w:hAnsiTheme="minorEastAsia" w:hint="eastAsia"/>
                <w:color w:val="000000" w:themeColor="text1"/>
                <w:sz w:val="22"/>
              </w:rPr>
              <w:t>董事、监事、高级管理人员</w:t>
            </w:r>
            <w:r w:rsidRPr="001F142B">
              <w:rPr>
                <w:rFonts w:asciiTheme="minorEastAsia" w:eastAsiaTheme="minorEastAsia" w:hAnsiTheme="minorEastAsia" w:hint="eastAsia"/>
                <w:color w:val="000000" w:themeColor="text1"/>
                <w:sz w:val="22"/>
              </w:rPr>
              <w:t>是否被中国证监会采取证券市场禁入措施或者认定为不适当人选，期限尚未届满</w:t>
            </w:r>
          </w:p>
        </w:tc>
        <w:tc>
          <w:tcPr>
            <w:tcW w:w="1446" w:type="dxa"/>
          </w:tcPr>
          <w:p w14:paraId="0F982554" w14:textId="77777777" w:rsidR="00A45A82" w:rsidRDefault="00A45A82" w:rsidP="00FD62FE">
            <w:pPr>
              <w:jc w:val="left"/>
              <w:rPr>
                <w:rFonts w:asciiTheme="minorEastAsia" w:eastAsiaTheme="minorEastAsia" w:hAnsiTheme="minorEastAsia"/>
                <w:color w:val="000000" w:themeColor="text1"/>
                <w:sz w:val="22"/>
              </w:rPr>
            </w:pPr>
          </w:p>
        </w:tc>
        <w:tc>
          <w:tcPr>
            <w:tcW w:w="1813" w:type="dxa"/>
          </w:tcPr>
          <w:p w14:paraId="5ADCB1A0" w14:textId="77777777" w:rsidR="00A45A82" w:rsidRDefault="00A45A82" w:rsidP="00FD62FE">
            <w:pPr>
              <w:jc w:val="left"/>
              <w:rPr>
                <w:rFonts w:asciiTheme="minorEastAsia" w:eastAsiaTheme="minorEastAsia" w:hAnsiTheme="minorEastAsia"/>
                <w:color w:val="000000" w:themeColor="text1"/>
                <w:sz w:val="22"/>
              </w:rPr>
            </w:pPr>
          </w:p>
        </w:tc>
      </w:tr>
      <w:tr w:rsidR="00A45A82" w14:paraId="51BCEEFF" w14:textId="77777777" w:rsidTr="00FD62FE">
        <w:tc>
          <w:tcPr>
            <w:tcW w:w="6380" w:type="dxa"/>
          </w:tcPr>
          <w:p w14:paraId="44512FF8" w14:textId="632B1C23" w:rsidR="00A45A82" w:rsidRDefault="00A45A82" w:rsidP="00FD62FE">
            <w:pPr>
              <w:rPr>
                <w:rFonts w:asciiTheme="minorEastAsia" w:eastAsiaTheme="minorEastAsia" w:hAnsiTheme="minorEastAsia"/>
                <w:color w:val="000000" w:themeColor="text1"/>
                <w:sz w:val="22"/>
              </w:rPr>
            </w:pPr>
            <w:r w:rsidRPr="00361F21">
              <w:rPr>
                <w:rFonts w:asciiTheme="minorEastAsia" w:eastAsiaTheme="minorEastAsia" w:hAnsiTheme="minorEastAsia" w:hint="eastAsia"/>
                <w:color w:val="000000" w:themeColor="text1"/>
                <w:sz w:val="22"/>
              </w:rPr>
              <w:t>董事、监事、高级管理人员</w:t>
            </w:r>
            <w:r>
              <w:rPr>
                <w:rFonts w:asciiTheme="minorEastAsia" w:eastAsiaTheme="minorEastAsia" w:hAnsiTheme="minorEastAsia" w:hint="eastAsia"/>
                <w:color w:val="000000" w:themeColor="text1"/>
                <w:sz w:val="22"/>
              </w:rPr>
              <w:t>是否</w:t>
            </w:r>
            <w:r w:rsidRPr="001F142B">
              <w:rPr>
                <w:rFonts w:asciiTheme="minorEastAsia" w:eastAsiaTheme="minorEastAsia" w:hAnsiTheme="minorEastAsia" w:hint="eastAsia"/>
                <w:color w:val="000000" w:themeColor="text1"/>
                <w:sz w:val="22"/>
              </w:rPr>
              <w:t>被</w:t>
            </w:r>
            <w:r>
              <w:rPr>
                <w:rFonts w:asciiTheme="minorEastAsia" w:eastAsiaTheme="minorEastAsia" w:hAnsiTheme="minorEastAsia" w:hint="eastAsia"/>
                <w:color w:val="000000" w:themeColor="text1"/>
                <w:sz w:val="22"/>
              </w:rPr>
              <w:t>全国股转公司</w:t>
            </w:r>
            <w:r w:rsidRPr="001F142B">
              <w:rPr>
                <w:rFonts w:asciiTheme="minorEastAsia" w:eastAsiaTheme="minorEastAsia" w:hAnsiTheme="minorEastAsia" w:hint="eastAsia"/>
                <w:color w:val="000000" w:themeColor="text1"/>
                <w:sz w:val="22"/>
              </w:rPr>
              <w:t>或者证券交易所采取认定其不适合担任公司董事、监事、高级管理人员的纪律处分，期限尚未届满</w:t>
            </w:r>
          </w:p>
        </w:tc>
        <w:tc>
          <w:tcPr>
            <w:tcW w:w="1446" w:type="dxa"/>
          </w:tcPr>
          <w:p w14:paraId="79AA2936" w14:textId="77777777" w:rsidR="00A45A82" w:rsidRDefault="00A45A82" w:rsidP="00FD62FE">
            <w:pPr>
              <w:jc w:val="left"/>
              <w:rPr>
                <w:rFonts w:asciiTheme="minorEastAsia" w:eastAsiaTheme="minorEastAsia" w:hAnsiTheme="minorEastAsia"/>
                <w:color w:val="000000" w:themeColor="text1"/>
                <w:sz w:val="22"/>
              </w:rPr>
            </w:pPr>
          </w:p>
        </w:tc>
        <w:tc>
          <w:tcPr>
            <w:tcW w:w="1813" w:type="dxa"/>
          </w:tcPr>
          <w:p w14:paraId="0FFC00F2" w14:textId="77777777" w:rsidR="00A45A82" w:rsidRDefault="00A45A82" w:rsidP="00FD62FE">
            <w:pPr>
              <w:jc w:val="left"/>
              <w:rPr>
                <w:rFonts w:asciiTheme="minorEastAsia" w:eastAsiaTheme="minorEastAsia" w:hAnsiTheme="minorEastAsia"/>
                <w:color w:val="000000" w:themeColor="text1"/>
                <w:sz w:val="22"/>
              </w:rPr>
            </w:pPr>
          </w:p>
        </w:tc>
      </w:tr>
      <w:tr w:rsidR="00A45A82" w14:paraId="7B454A02" w14:textId="77777777" w:rsidTr="00FD62FE">
        <w:tc>
          <w:tcPr>
            <w:tcW w:w="6380" w:type="dxa"/>
          </w:tcPr>
          <w:p w14:paraId="5829977C" w14:textId="77777777" w:rsidR="00A45A82" w:rsidRDefault="00A45A82" w:rsidP="00FD62FE">
            <w:pPr>
              <w:rPr>
                <w:rFonts w:asciiTheme="minorEastAsia" w:eastAsiaTheme="minorEastAsia" w:hAnsiTheme="minorEastAsia"/>
                <w:color w:val="000000" w:themeColor="text1"/>
                <w:sz w:val="22"/>
              </w:rPr>
            </w:pPr>
            <w:r w:rsidRPr="001F142B">
              <w:rPr>
                <w:rFonts w:asciiTheme="minorEastAsia" w:eastAsiaTheme="minorEastAsia" w:hAnsiTheme="minorEastAsia" w:hint="eastAsia"/>
                <w:color w:val="000000" w:themeColor="text1"/>
                <w:sz w:val="22"/>
              </w:rPr>
              <w:t>是否存在董事、高级管理人员兼任监事</w:t>
            </w:r>
            <w:r>
              <w:rPr>
                <w:rFonts w:asciiTheme="minorEastAsia" w:eastAsiaTheme="minorEastAsia" w:hAnsiTheme="minorEastAsia" w:hint="eastAsia"/>
                <w:color w:val="000000" w:themeColor="text1"/>
                <w:sz w:val="22"/>
              </w:rPr>
              <w:t>的情形</w:t>
            </w:r>
          </w:p>
        </w:tc>
        <w:tc>
          <w:tcPr>
            <w:tcW w:w="1446" w:type="dxa"/>
          </w:tcPr>
          <w:p w14:paraId="4EA54AA2" w14:textId="77777777" w:rsidR="00A45A82" w:rsidRDefault="00A45A82" w:rsidP="00FD62FE">
            <w:pPr>
              <w:jc w:val="left"/>
              <w:rPr>
                <w:rFonts w:asciiTheme="minorEastAsia" w:eastAsiaTheme="minorEastAsia" w:hAnsiTheme="minorEastAsia"/>
                <w:color w:val="000000" w:themeColor="text1"/>
                <w:sz w:val="22"/>
              </w:rPr>
            </w:pPr>
          </w:p>
        </w:tc>
        <w:tc>
          <w:tcPr>
            <w:tcW w:w="1813" w:type="dxa"/>
          </w:tcPr>
          <w:p w14:paraId="362D19D8" w14:textId="77777777" w:rsidR="00A45A82" w:rsidRDefault="00A45A82" w:rsidP="00FD62FE">
            <w:pPr>
              <w:jc w:val="left"/>
              <w:rPr>
                <w:rFonts w:asciiTheme="minorEastAsia" w:eastAsiaTheme="minorEastAsia" w:hAnsiTheme="minorEastAsia"/>
                <w:color w:val="000000" w:themeColor="text1"/>
                <w:sz w:val="22"/>
              </w:rPr>
            </w:pPr>
          </w:p>
        </w:tc>
      </w:tr>
      <w:tr w:rsidR="00A45A82" w14:paraId="184B04BE" w14:textId="77777777" w:rsidTr="00FD62FE">
        <w:tc>
          <w:tcPr>
            <w:tcW w:w="6380" w:type="dxa"/>
          </w:tcPr>
          <w:p w14:paraId="2C352710" w14:textId="77777777" w:rsidR="00A45A82" w:rsidRDefault="00A45A82" w:rsidP="00FD62FE">
            <w:pPr>
              <w:jc w:val="left"/>
              <w:rPr>
                <w:rFonts w:asciiTheme="minorEastAsia" w:eastAsiaTheme="minorEastAsia" w:hAnsiTheme="minorEastAsia"/>
                <w:color w:val="000000" w:themeColor="text1"/>
                <w:sz w:val="22"/>
              </w:rPr>
            </w:pPr>
            <w:r w:rsidRPr="001F142B">
              <w:rPr>
                <w:rFonts w:asciiTheme="minorEastAsia" w:eastAsiaTheme="minorEastAsia" w:hAnsiTheme="minorEastAsia" w:hint="eastAsia"/>
                <w:sz w:val="22"/>
              </w:rPr>
              <w:t>是否存在董事、高级管理人员的配偶和直系亲属在其任职期间担任公司监事</w:t>
            </w:r>
            <w:r>
              <w:rPr>
                <w:rFonts w:asciiTheme="minorEastAsia" w:eastAsiaTheme="minorEastAsia" w:hAnsiTheme="minorEastAsia" w:hint="eastAsia"/>
                <w:sz w:val="22"/>
              </w:rPr>
              <w:t>的情形</w:t>
            </w:r>
          </w:p>
        </w:tc>
        <w:tc>
          <w:tcPr>
            <w:tcW w:w="1446" w:type="dxa"/>
          </w:tcPr>
          <w:p w14:paraId="0E285FDD" w14:textId="77777777" w:rsidR="00A45A82" w:rsidRDefault="00A45A82" w:rsidP="00FD62FE">
            <w:pPr>
              <w:jc w:val="left"/>
              <w:rPr>
                <w:rFonts w:asciiTheme="minorEastAsia" w:eastAsiaTheme="minorEastAsia" w:hAnsiTheme="minorEastAsia"/>
                <w:color w:val="000000" w:themeColor="text1"/>
                <w:sz w:val="22"/>
              </w:rPr>
            </w:pPr>
          </w:p>
        </w:tc>
        <w:tc>
          <w:tcPr>
            <w:tcW w:w="1813" w:type="dxa"/>
          </w:tcPr>
          <w:p w14:paraId="3DF26CF7" w14:textId="77777777" w:rsidR="00A45A82" w:rsidRDefault="00A45A82" w:rsidP="00FD62FE">
            <w:pPr>
              <w:jc w:val="left"/>
              <w:rPr>
                <w:rFonts w:asciiTheme="minorEastAsia" w:eastAsiaTheme="minorEastAsia" w:hAnsiTheme="minorEastAsia"/>
                <w:color w:val="000000" w:themeColor="text1"/>
                <w:sz w:val="22"/>
              </w:rPr>
            </w:pPr>
          </w:p>
        </w:tc>
      </w:tr>
      <w:tr w:rsidR="00A45A82" w14:paraId="25840C50" w14:textId="77777777" w:rsidTr="00FD62FE">
        <w:tc>
          <w:tcPr>
            <w:tcW w:w="6380" w:type="dxa"/>
          </w:tcPr>
          <w:p w14:paraId="1101ABAB" w14:textId="77777777" w:rsidR="00A45A82" w:rsidRDefault="00A45A82" w:rsidP="00FD62FE">
            <w:pPr>
              <w:jc w:val="left"/>
              <w:rPr>
                <w:rFonts w:asciiTheme="minorEastAsia" w:eastAsiaTheme="minorEastAsia" w:hAnsiTheme="minorEastAsia"/>
                <w:color w:val="000000" w:themeColor="text1"/>
                <w:sz w:val="22"/>
              </w:rPr>
            </w:pPr>
            <w:r w:rsidRPr="001F142B">
              <w:rPr>
                <w:rFonts w:asciiTheme="minorEastAsia" w:eastAsiaTheme="minorEastAsia" w:hAnsiTheme="minorEastAsia" w:hint="eastAsia"/>
                <w:sz w:val="22"/>
              </w:rPr>
              <w:t>财务负责人是否具备会计师以上专业技术职务资格，或者具有会计专业知识背景并从事会计工作三年以上</w:t>
            </w:r>
          </w:p>
        </w:tc>
        <w:tc>
          <w:tcPr>
            <w:tcW w:w="1446" w:type="dxa"/>
          </w:tcPr>
          <w:p w14:paraId="08236CE8" w14:textId="77777777" w:rsidR="00A45A82" w:rsidRDefault="00A45A82" w:rsidP="00FD62FE">
            <w:pPr>
              <w:jc w:val="left"/>
              <w:rPr>
                <w:rFonts w:asciiTheme="minorEastAsia" w:eastAsiaTheme="minorEastAsia" w:hAnsiTheme="minorEastAsia"/>
                <w:color w:val="000000" w:themeColor="text1"/>
                <w:sz w:val="22"/>
              </w:rPr>
            </w:pPr>
          </w:p>
        </w:tc>
        <w:tc>
          <w:tcPr>
            <w:tcW w:w="1813" w:type="dxa"/>
          </w:tcPr>
          <w:p w14:paraId="5215B315" w14:textId="77777777" w:rsidR="00A45A82" w:rsidRDefault="00A45A82" w:rsidP="00FD62FE">
            <w:pPr>
              <w:jc w:val="left"/>
              <w:rPr>
                <w:rFonts w:asciiTheme="minorEastAsia" w:eastAsiaTheme="minorEastAsia" w:hAnsiTheme="minorEastAsia"/>
                <w:color w:val="000000" w:themeColor="text1"/>
                <w:sz w:val="22"/>
              </w:rPr>
            </w:pPr>
          </w:p>
        </w:tc>
      </w:tr>
      <w:tr w:rsidR="00A45A82" w14:paraId="2FB97D73" w14:textId="77777777" w:rsidTr="00FD62FE">
        <w:tc>
          <w:tcPr>
            <w:tcW w:w="6380" w:type="dxa"/>
          </w:tcPr>
          <w:p w14:paraId="55D9312D" w14:textId="77777777" w:rsidR="00A45A82" w:rsidRDefault="00A45A82" w:rsidP="00FD62FE">
            <w:pPr>
              <w:jc w:val="left"/>
              <w:rPr>
                <w:rFonts w:asciiTheme="minorEastAsia" w:eastAsiaTheme="minorEastAsia" w:hAnsiTheme="minorEastAsia"/>
                <w:color w:val="000000" w:themeColor="text1"/>
                <w:sz w:val="22"/>
              </w:rPr>
            </w:pPr>
            <w:r w:rsidRPr="001F142B">
              <w:rPr>
                <w:rFonts w:asciiTheme="minorEastAsia" w:eastAsiaTheme="minorEastAsia" w:hAnsiTheme="minorEastAsia" w:hint="eastAsia"/>
                <w:color w:val="000000" w:themeColor="text1"/>
                <w:sz w:val="22"/>
              </w:rPr>
              <w:t>是否存在超过二分之一的董事会成员具有亲属关系</w:t>
            </w:r>
            <w:r>
              <w:rPr>
                <w:rFonts w:asciiTheme="minorEastAsia" w:eastAsiaTheme="minorEastAsia" w:hAnsiTheme="minorEastAsia" w:hint="eastAsia"/>
                <w:color w:val="000000" w:themeColor="text1"/>
                <w:sz w:val="22"/>
              </w:rPr>
              <w:t>（不限于近亲属）</w:t>
            </w:r>
          </w:p>
        </w:tc>
        <w:tc>
          <w:tcPr>
            <w:tcW w:w="1446" w:type="dxa"/>
          </w:tcPr>
          <w:p w14:paraId="08407C91" w14:textId="77777777" w:rsidR="00A45A82" w:rsidRDefault="00A45A82" w:rsidP="00FD62FE">
            <w:pPr>
              <w:jc w:val="left"/>
              <w:rPr>
                <w:rFonts w:asciiTheme="minorEastAsia" w:eastAsiaTheme="minorEastAsia" w:hAnsiTheme="minorEastAsia"/>
                <w:color w:val="000000" w:themeColor="text1"/>
                <w:sz w:val="22"/>
              </w:rPr>
            </w:pPr>
          </w:p>
        </w:tc>
        <w:tc>
          <w:tcPr>
            <w:tcW w:w="1813" w:type="dxa"/>
          </w:tcPr>
          <w:p w14:paraId="2CF78BC3" w14:textId="77777777" w:rsidR="00A45A82" w:rsidRDefault="00A45A82" w:rsidP="00FD62FE">
            <w:pPr>
              <w:jc w:val="left"/>
              <w:rPr>
                <w:rFonts w:asciiTheme="minorEastAsia" w:eastAsiaTheme="minorEastAsia" w:hAnsiTheme="minorEastAsia"/>
                <w:color w:val="000000" w:themeColor="text1"/>
                <w:sz w:val="22"/>
              </w:rPr>
            </w:pPr>
          </w:p>
        </w:tc>
      </w:tr>
      <w:tr w:rsidR="00A45A82" w14:paraId="1F90F9FF" w14:textId="77777777" w:rsidTr="00FD62FE">
        <w:tc>
          <w:tcPr>
            <w:tcW w:w="6380" w:type="dxa"/>
          </w:tcPr>
          <w:p w14:paraId="7A0E74CC" w14:textId="77777777" w:rsidR="00A45A82" w:rsidRDefault="00A45A82" w:rsidP="00FD62FE">
            <w:pPr>
              <w:jc w:val="left"/>
              <w:rPr>
                <w:rFonts w:asciiTheme="minorEastAsia" w:eastAsiaTheme="minorEastAsia" w:hAnsiTheme="minorEastAsia"/>
                <w:color w:val="000000" w:themeColor="text1"/>
                <w:sz w:val="22"/>
              </w:rPr>
            </w:pPr>
            <w:r w:rsidRPr="00361F21">
              <w:rPr>
                <w:rFonts w:asciiTheme="minorEastAsia" w:eastAsiaTheme="minorEastAsia" w:hAnsiTheme="minorEastAsia" w:hint="eastAsia"/>
                <w:color w:val="000000" w:themeColor="text1"/>
                <w:sz w:val="22"/>
              </w:rPr>
              <w:t>董事、高级管理人员是否投资与挂牌公司经营同类业务的其他企业</w:t>
            </w:r>
          </w:p>
        </w:tc>
        <w:tc>
          <w:tcPr>
            <w:tcW w:w="1446" w:type="dxa"/>
          </w:tcPr>
          <w:p w14:paraId="17A3B604" w14:textId="77777777" w:rsidR="00A45A82" w:rsidRDefault="00A45A82" w:rsidP="00FD62FE">
            <w:pPr>
              <w:jc w:val="left"/>
              <w:rPr>
                <w:rFonts w:asciiTheme="minorEastAsia" w:eastAsiaTheme="minorEastAsia" w:hAnsiTheme="minorEastAsia"/>
                <w:color w:val="000000" w:themeColor="text1"/>
                <w:sz w:val="22"/>
              </w:rPr>
            </w:pPr>
          </w:p>
        </w:tc>
        <w:tc>
          <w:tcPr>
            <w:tcW w:w="1813" w:type="dxa"/>
          </w:tcPr>
          <w:p w14:paraId="7E8A6D53" w14:textId="77777777" w:rsidR="00A45A82" w:rsidRDefault="00A45A82" w:rsidP="00FD62FE">
            <w:pPr>
              <w:jc w:val="left"/>
              <w:rPr>
                <w:rFonts w:asciiTheme="minorEastAsia" w:eastAsiaTheme="minorEastAsia" w:hAnsiTheme="minorEastAsia"/>
                <w:color w:val="000000" w:themeColor="text1"/>
                <w:sz w:val="22"/>
              </w:rPr>
            </w:pPr>
          </w:p>
        </w:tc>
      </w:tr>
      <w:tr w:rsidR="00A45A82" w14:paraId="592CB8C0" w14:textId="77777777" w:rsidTr="00FD62FE">
        <w:tc>
          <w:tcPr>
            <w:tcW w:w="6380" w:type="dxa"/>
          </w:tcPr>
          <w:p w14:paraId="17D37465" w14:textId="77777777" w:rsidR="00A45A82" w:rsidRDefault="00A45A82" w:rsidP="00FD62FE">
            <w:pPr>
              <w:jc w:val="left"/>
              <w:rPr>
                <w:rFonts w:asciiTheme="minorEastAsia" w:eastAsiaTheme="minorEastAsia" w:hAnsiTheme="minorEastAsia"/>
                <w:color w:val="000000" w:themeColor="text1"/>
                <w:sz w:val="22"/>
              </w:rPr>
            </w:pPr>
            <w:r w:rsidRPr="00361F21">
              <w:rPr>
                <w:rFonts w:asciiTheme="minorEastAsia" w:eastAsiaTheme="minorEastAsia" w:hAnsiTheme="minorEastAsia" w:hint="eastAsia"/>
                <w:color w:val="000000" w:themeColor="text1"/>
                <w:sz w:val="22"/>
              </w:rPr>
              <w:t>董事、高级管理人员及其控制的企业是否与公司订立除劳务/聘任合同以外的合同或进行交易</w:t>
            </w:r>
          </w:p>
        </w:tc>
        <w:tc>
          <w:tcPr>
            <w:tcW w:w="1446" w:type="dxa"/>
          </w:tcPr>
          <w:p w14:paraId="2625087B" w14:textId="77777777" w:rsidR="00A45A82" w:rsidRDefault="00A45A82" w:rsidP="00FD62FE">
            <w:pPr>
              <w:jc w:val="left"/>
              <w:rPr>
                <w:rFonts w:asciiTheme="minorEastAsia" w:eastAsiaTheme="minorEastAsia" w:hAnsiTheme="minorEastAsia"/>
                <w:color w:val="000000" w:themeColor="text1"/>
                <w:sz w:val="22"/>
              </w:rPr>
            </w:pPr>
          </w:p>
        </w:tc>
        <w:tc>
          <w:tcPr>
            <w:tcW w:w="1813" w:type="dxa"/>
          </w:tcPr>
          <w:p w14:paraId="75C31C97" w14:textId="77777777" w:rsidR="00A45A82" w:rsidRDefault="00A45A82" w:rsidP="00FD62FE">
            <w:pPr>
              <w:jc w:val="left"/>
              <w:rPr>
                <w:rFonts w:asciiTheme="minorEastAsia" w:eastAsiaTheme="minorEastAsia" w:hAnsiTheme="minorEastAsia"/>
                <w:color w:val="000000" w:themeColor="text1"/>
                <w:sz w:val="22"/>
              </w:rPr>
            </w:pPr>
          </w:p>
        </w:tc>
      </w:tr>
      <w:tr w:rsidR="00A45A82" w14:paraId="0184C406" w14:textId="77777777" w:rsidTr="00FD62FE">
        <w:tc>
          <w:tcPr>
            <w:tcW w:w="6380" w:type="dxa"/>
          </w:tcPr>
          <w:p w14:paraId="23B88D2C" w14:textId="77777777" w:rsidR="00A45A82" w:rsidRDefault="00A45A82" w:rsidP="00FD62FE">
            <w:pPr>
              <w:jc w:val="left"/>
              <w:rPr>
                <w:rFonts w:asciiTheme="minorEastAsia" w:eastAsiaTheme="minorEastAsia" w:hAnsiTheme="minorEastAsia"/>
                <w:color w:val="000000" w:themeColor="text1"/>
                <w:sz w:val="22"/>
              </w:rPr>
            </w:pPr>
            <w:r w:rsidRPr="00361F21">
              <w:rPr>
                <w:rFonts w:asciiTheme="minorEastAsia" w:eastAsiaTheme="minorEastAsia" w:hAnsiTheme="minorEastAsia" w:hint="eastAsia"/>
                <w:color w:val="000000" w:themeColor="text1"/>
                <w:sz w:val="22"/>
              </w:rPr>
              <w:t>是否存在董事连续两次未亲自出席董事会会议的情形</w:t>
            </w:r>
          </w:p>
        </w:tc>
        <w:tc>
          <w:tcPr>
            <w:tcW w:w="1446" w:type="dxa"/>
          </w:tcPr>
          <w:p w14:paraId="7A0C8847" w14:textId="77777777" w:rsidR="00A45A82" w:rsidRDefault="00A45A82" w:rsidP="00FD62FE">
            <w:pPr>
              <w:jc w:val="left"/>
              <w:rPr>
                <w:rFonts w:asciiTheme="minorEastAsia" w:eastAsiaTheme="minorEastAsia" w:hAnsiTheme="minorEastAsia"/>
                <w:color w:val="000000" w:themeColor="text1"/>
                <w:sz w:val="22"/>
              </w:rPr>
            </w:pPr>
          </w:p>
        </w:tc>
        <w:tc>
          <w:tcPr>
            <w:tcW w:w="1813" w:type="dxa"/>
          </w:tcPr>
          <w:p w14:paraId="4DD50DF1" w14:textId="77777777" w:rsidR="00A45A82" w:rsidRDefault="00A45A82" w:rsidP="00FD62FE">
            <w:pPr>
              <w:jc w:val="left"/>
              <w:rPr>
                <w:rFonts w:asciiTheme="minorEastAsia" w:eastAsiaTheme="minorEastAsia" w:hAnsiTheme="minorEastAsia"/>
                <w:color w:val="000000" w:themeColor="text1"/>
                <w:sz w:val="22"/>
              </w:rPr>
            </w:pPr>
          </w:p>
        </w:tc>
      </w:tr>
      <w:tr w:rsidR="00A45A82" w14:paraId="2974C33B" w14:textId="77777777" w:rsidTr="00FD62FE">
        <w:tc>
          <w:tcPr>
            <w:tcW w:w="6380" w:type="dxa"/>
          </w:tcPr>
          <w:p w14:paraId="5D60DC1D" w14:textId="77777777" w:rsidR="00A45A82" w:rsidRDefault="00A45A82" w:rsidP="00FD62FE">
            <w:pPr>
              <w:jc w:val="left"/>
              <w:rPr>
                <w:rFonts w:asciiTheme="minorEastAsia" w:eastAsiaTheme="minorEastAsia" w:hAnsiTheme="minorEastAsia"/>
                <w:color w:val="000000" w:themeColor="text1"/>
                <w:sz w:val="22"/>
              </w:rPr>
            </w:pPr>
            <w:r w:rsidRPr="00361F21">
              <w:rPr>
                <w:rFonts w:asciiTheme="minorEastAsia" w:eastAsiaTheme="minorEastAsia" w:hAnsiTheme="minorEastAsia" w:hint="eastAsia"/>
                <w:color w:val="000000" w:themeColor="text1"/>
                <w:sz w:val="22"/>
              </w:rPr>
              <w:t>是否存在董事连续十二个月内未亲自出席董事会会议次数超过期间董事会会议总次数二分之一的情形</w:t>
            </w:r>
          </w:p>
        </w:tc>
        <w:tc>
          <w:tcPr>
            <w:tcW w:w="1446" w:type="dxa"/>
          </w:tcPr>
          <w:p w14:paraId="67E93EBE" w14:textId="77777777" w:rsidR="00A45A82" w:rsidRDefault="00A45A82" w:rsidP="00FD62FE">
            <w:pPr>
              <w:jc w:val="left"/>
              <w:rPr>
                <w:rFonts w:asciiTheme="minorEastAsia" w:eastAsiaTheme="minorEastAsia" w:hAnsiTheme="minorEastAsia"/>
                <w:color w:val="000000" w:themeColor="text1"/>
                <w:sz w:val="22"/>
              </w:rPr>
            </w:pPr>
          </w:p>
        </w:tc>
        <w:tc>
          <w:tcPr>
            <w:tcW w:w="1813" w:type="dxa"/>
          </w:tcPr>
          <w:p w14:paraId="7A18EE24" w14:textId="77777777" w:rsidR="00A45A82" w:rsidRDefault="00A45A82" w:rsidP="00FD62FE">
            <w:pPr>
              <w:jc w:val="left"/>
              <w:rPr>
                <w:rFonts w:asciiTheme="minorEastAsia" w:eastAsiaTheme="minorEastAsia" w:hAnsiTheme="minorEastAsia"/>
                <w:color w:val="000000" w:themeColor="text1"/>
                <w:sz w:val="22"/>
              </w:rPr>
            </w:pPr>
          </w:p>
        </w:tc>
      </w:tr>
    </w:tbl>
    <w:p w14:paraId="7F72747D" w14:textId="77777777" w:rsidR="00A45A82" w:rsidRPr="00BD14D2" w:rsidRDefault="00A45A82" w:rsidP="007A3C2D">
      <w:pPr>
        <w:tabs>
          <w:tab w:val="left" w:pos="5140"/>
        </w:tabs>
        <w:outlineLvl w:val="2"/>
        <w:rPr>
          <w:rFonts w:asciiTheme="minorEastAsia" w:eastAsiaTheme="minorEastAsia" w:hAnsiTheme="minorEastAsia"/>
          <w:b/>
          <w:color w:val="000000" w:themeColor="text1"/>
          <w:szCs w:val="44"/>
        </w:rPr>
      </w:pPr>
      <w:r w:rsidRPr="00BD14D2">
        <w:rPr>
          <w:rFonts w:asciiTheme="minorEastAsia" w:eastAsiaTheme="minorEastAsia" w:hAnsiTheme="minorEastAsia" w:hint="eastAsia"/>
          <w:b/>
          <w:color w:val="000000" w:themeColor="text1"/>
          <w:szCs w:val="44"/>
        </w:rPr>
        <w:t>（六）独立董事任职履职情况</w:t>
      </w:r>
    </w:p>
    <w:p w14:paraId="64EBD93E" w14:textId="77777777" w:rsidR="00A45A82" w:rsidRDefault="00A45A82" w:rsidP="00A45A82">
      <w:pPr>
        <w:tabs>
          <w:tab w:val="left" w:pos="5140"/>
        </w:tabs>
        <w:rPr>
          <w:rFonts w:asciiTheme="minorEastAsia" w:eastAsiaTheme="minorEastAsia" w:hAnsiTheme="minorEastAsia"/>
          <w:color w:val="000000" w:themeColor="text1"/>
          <w:szCs w:val="21"/>
        </w:rPr>
      </w:pPr>
      <w:r w:rsidRPr="001103DD">
        <w:rPr>
          <w:rFonts w:asciiTheme="minorEastAsia" w:eastAsiaTheme="minorEastAsia" w:hAnsiTheme="minorEastAsia" w:hint="eastAsia"/>
          <w:color w:val="000000" w:themeColor="text1"/>
          <w:szCs w:val="21"/>
        </w:rPr>
        <w:t>□</w:t>
      </w:r>
      <w:r w:rsidRPr="001103DD">
        <w:rPr>
          <w:rFonts w:asciiTheme="minorEastAsia" w:eastAsiaTheme="minorEastAsia" w:hAnsiTheme="minorEastAsia"/>
          <w:color w:val="000000" w:themeColor="text1"/>
          <w:szCs w:val="21"/>
        </w:rPr>
        <w:t xml:space="preserve">  </w:t>
      </w:r>
      <w:r w:rsidRPr="001103DD">
        <w:rPr>
          <w:rFonts w:asciiTheme="minorEastAsia" w:eastAsiaTheme="minorEastAsia" w:hAnsiTheme="minorEastAsia" w:hint="eastAsia"/>
          <w:color w:val="000000" w:themeColor="text1"/>
          <w:szCs w:val="21"/>
        </w:rPr>
        <w:t>适用</w:t>
      </w:r>
      <w:r w:rsidRPr="001103DD">
        <w:rPr>
          <w:rFonts w:asciiTheme="minorEastAsia" w:eastAsiaTheme="minorEastAsia" w:hAnsiTheme="minorEastAsia"/>
          <w:color w:val="000000" w:themeColor="text1"/>
          <w:szCs w:val="21"/>
        </w:rPr>
        <w:t xml:space="preserve">  </w:t>
      </w:r>
      <w:r w:rsidRPr="001103DD">
        <w:rPr>
          <w:rFonts w:asciiTheme="minorEastAsia" w:eastAsiaTheme="minorEastAsia" w:hAnsiTheme="minorEastAsia" w:hint="eastAsia"/>
          <w:color w:val="000000" w:themeColor="text1"/>
          <w:szCs w:val="21"/>
        </w:rPr>
        <w:t>□</w:t>
      </w:r>
      <w:r w:rsidRPr="001103DD">
        <w:rPr>
          <w:rFonts w:asciiTheme="minorEastAsia" w:eastAsiaTheme="minorEastAsia" w:hAnsiTheme="minorEastAsia"/>
          <w:color w:val="000000" w:themeColor="text1"/>
          <w:szCs w:val="21"/>
        </w:rPr>
        <w:t xml:space="preserve">  </w:t>
      </w:r>
      <w:r w:rsidRPr="001103DD">
        <w:rPr>
          <w:rFonts w:asciiTheme="minorEastAsia" w:eastAsiaTheme="minorEastAsia" w:hAnsiTheme="minorEastAsia" w:hint="eastAsia"/>
          <w:color w:val="000000" w:themeColor="text1"/>
          <w:szCs w:val="21"/>
        </w:rPr>
        <w:t>不适用</w:t>
      </w:r>
    </w:p>
    <w:p w14:paraId="64926D27" w14:textId="49F0850C" w:rsidR="0007372E" w:rsidRDefault="0007372E" w:rsidP="00A45A82">
      <w:pPr>
        <w:tabs>
          <w:tab w:val="left" w:pos="5140"/>
        </w:tabs>
        <w:rPr>
          <w:rFonts w:asciiTheme="minorEastAsia" w:eastAsiaTheme="minorEastAsia" w:hAnsiTheme="minorEastAsia"/>
          <w:color w:val="000000" w:themeColor="text1"/>
          <w:szCs w:val="21"/>
        </w:rPr>
      </w:pPr>
      <w:r w:rsidRPr="00A9731A">
        <w:rPr>
          <w:rFonts w:asciiTheme="minorEastAsia" w:eastAsiaTheme="minorEastAsia" w:hAnsiTheme="minorEastAsia" w:hint="eastAsia"/>
          <w:b/>
          <w:color w:val="FF0000"/>
          <w:szCs w:val="44"/>
        </w:rPr>
        <w:t>（</w:t>
      </w:r>
      <w:r>
        <w:rPr>
          <w:rFonts w:asciiTheme="minorEastAsia" w:eastAsiaTheme="minorEastAsia" w:hAnsiTheme="minorEastAsia" w:hint="eastAsia"/>
          <w:b/>
          <w:color w:val="FF0000"/>
          <w:szCs w:val="44"/>
        </w:rPr>
        <w:t>基础</w:t>
      </w:r>
      <w:r w:rsidRPr="00A9731A">
        <w:rPr>
          <w:rFonts w:asciiTheme="minorEastAsia" w:eastAsiaTheme="minorEastAsia" w:hAnsiTheme="minorEastAsia" w:hint="eastAsia"/>
          <w:b/>
          <w:color w:val="FF0000"/>
          <w:szCs w:val="44"/>
        </w:rPr>
        <w:t>层公司须披露以下信息）</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380"/>
        <w:gridCol w:w="1446"/>
        <w:gridCol w:w="1813"/>
      </w:tblGrid>
      <w:tr w:rsidR="00A45A82" w14:paraId="392F26EB" w14:textId="77777777" w:rsidTr="00FD62FE">
        <w:tc>
          <w:tcPr>
            <w:tcW w:w="6380" w:type="dxa"/>
            <w:shd w:val="pct10" w:color="auto" w:fill="auto"/>
            <w:vAlign w:val="center"/>
          </w:tcPr>
          <w:p w14:paraId="46FA06D9" w14:textId="77777777" w:rsidR="00A45A82" w:rsidRDefault="00A45A82" w:rsidP="00FD62FE">
            <w:pPr>
              <w:jc w:val="center"/>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事项</w:t>
            </w:r>
          </w:p>
        </w:tc>
        <w:tc>
          <w:tcPr>
            <w:tcW w:w="1446" w:type="dxa"/>
            <w:shd w:val="pct10" w:color="auto" w:fill="auto"/>
            <w:vAlign w:val="center"/>
          </w:tcPr>
          <w:p w14:paraId="00E59F2F" w14:textId="77777777" w:rsidR="00A45A82" w:rsidRDefault="00A45A82" w:rsidP="00FD62FE">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是或</w:t>
            </w:r>
            <w:r>
              <w:rPr>
                <w:rFonts w:asciiTheme="minorEastAsia" w:eastAsiaTheme="minorEastAsia" w:hAnsiTheme="minorEastAsia"/>
                <w:b/>
                <w:color w:val="000000" w:themeColor="text1"/>
                <w:sz w:val="22"/>
              </w:rPr>
              <w:t>否</w:t>
            </w:r>
          </w:p>
        </w:tc>
        <w:tc>
          <w:tcPr>
            <w:tcW w:w="1813" w:type="dxa"/>
            <w:shd w:val="pct10" w:color="auto" w:fill="auto"/>
            <w:vAlign w:val="center"/>
          </w:tcPr>
          <w:p w14:paraId="04187437" w14:textId="77777777" w:rsidR="00A45A82" w:rsidRDefault="00A45A82" w:rsidP="00FD62FE">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具体情况</w:t>
            </w:r>
          </w:p>
        </w:tc>
      </w:tr>
      <w:tr w:rsidR="00A45A82" w14:paraId="1F6E3E66" w14:textId="77777777" w:rsidTr="00FD62FE">
        <w:tc>
          <w:tcPr>
            <w:tcW w:w="6380" w:type="dxa"/>
          </w:tcPr>
          <w:p w14:paraId="60F4C88A" w14:textId="77777777" w:rsidR="00A45A82" w:rsidRDefault="00A45A82" w:rsidP="00FD62FE">
            <w:pPr>
              <w:jc w:val="left"/>
              <w:rPr>
                <w:rFonts w:asciiTheme="minorEastAsia" w:eastAsiaTheme="minorEastAsia" w:hAnsiTheme="minorEastAsia"/>
                <w:color w:val="000000" w:themeColor="text1"/>
                <w:sz w:val="22"/>
              </w:rPr>
            </w:pPr>
            <w:r w:rsidRPr="0023556F">
              <w:rPr>
                <w:rFonts w:asciiTheme="minorEastAsia" w:eastAsiaTheme="minorEastAsia" w:hAnsiTheme="minorEastAsia" w:hint="eastAsia"/>
                <w:color w:val="000000" w:themeColor="text1"/>
                <w:sz w:val="22"/>
              </w:rPr>
              <w:t>是否存在独立董事连续任职时间超过六年的情形</w:t>
            </w:r>
          </w:p>
        </w:tc>
        <w:tc>
          <w:tcPr>
            <w:tcW w:w="1446" w:type="dxa"/>
          </w:tcPr>
          <w:p w14:paraId="29BE3571" w14:textId="77777777" w:rsidR="00A45A82" w:rsidRDefault="00A45A82" w:rsidP="00FD62FE">
            <w:pPr>
              <w:jc w:val="left"/>
              <w:rPr>
                <w:rFonts w:asciiTheme="minorEastAsia" w:eastAsiaTheme="minorEastAsia" w:hAnsiTheme="minorEastAsia"/>
                <w:color w:val="000000" w:themeColor="text1"/>
                <w:sz w:val="22"/>
              </w:rPr>
            </w:pPr>
          </w:p>
        </w:tc>
        <w:tc>
          <w:tcPr>
            <w:tcW w:w="1813" w:type="dxa"/>
          </w:tcPr>
          <w:p w14:paraId="01150BB1" w14:textId="77777777" w:rsidR="00A45A82" w:rsidRDefault="00A45A82" w:rsidP="00FD62FE">
            <w:pPr>
              <w:jc w:val="left"/>
              <w:rPr>
                <w:rFonts w:asciiTheme="minorEastAsia" w:eastAsiaTheme="minorEastAsia" w:hAnsiTheme="minorEastAsia"/>
                <w:color w:val="000000" w:themeColor="text1"/>
                <w:sz w:val="22"/>
              </w:rPr>
            </w:pPr>
            <w:r w:rsidRPr="005061A8">
              <w:rPr>
                <w:rFonts w:asciiTheme="minorEastAsia" w:eastAsiaTheme="minorEastAsia" w:hAnsiTheme="minorEastAsia" w:hint="eastAsia"/>
                <w:color w:val="FF0000"/>
                <w:sz w:val="22"/>
              </w:rPr>
              <w:t>前空选是则应填写</w:t>
            </w:r>
            <w:r>
              <w:rPr>
                <w:rFonts w:asciiTheme="minorEastAsia" w:eastAsiaTheme="minorEastAsia" w:hAnsiTheme="minorEastAsia" w:hint="eastAsia"/>
                <w:color w:val="FF0000"/>
                <w:sz w:val="22"/>
              </w:rPr>
              <w:t>具体情况，包括但不限于相关人员基本情况、产生该情形的原因、规范情况等</w:t>
            </w:r>
          </w:p>
        </w:tc>
      </w:tr>
      <w:tr w:rsidR="00A45A82" w14:paraId="56DEE145" w14:textId="77777777" w:rsidTr="00FD62FE">
        <w:tc>
          <w:tcPr>
            <w:tcW w:w="6380" w:type="dxa"/>
          </w:tcPr>
          <w:p w14:paraId="635C9244" w14:textId="77777777" w:rsidR="00A45A82" w:rsidRDefault="00A45A82" w:rsidP="00FD62FE">
            <w:pPr>
              <w:rPr>
                <w:rFonts w:asciiTheme="minorEastAsia" w:eastAsiaTheme="minorEastAsia" w:hAnsiTheme="minorEastAsia"/>
                <w:color w:val="000000" w:themeColor="text1"/>
                <w:sz w:val="22"/>
              </w:rPr>
            </w:pPr>
            <w:r w:rsidRPr="0023556F">
              <w:rPr>
                <w:rFonts w:asciiTheme="minorEastAsia" w:eastAsiaTheme="minorEastAsia" w:hAnsiTheme="minorEastAsia" w:hint="eastAsia"/>
                <w:color w:val="000000" w:themeColor="text1"/>
                <w:sz w:val="22"/>
              </w:rPr>
              <w:t>是否存在独立董事已在超过五家境内上市公司或挂牌公司担任独立董事的情形</w:t>
            </w:r>
          </w:p>
        </w:tc>
        <w:tc>
          <w:tcPr>
            <w:tcW w:w="1446" w:type="dxa"/>
          </w:tcPr>
          <w:p w14:paraId="71641D6B" w14:textId="77777777" w:rsidR="00A45A82" w:rsidRDefault="00A45A82" w:rsidP="00FD62FE">
            <w:pPr>
              <w:jc w:val="left"/>
              <w:rPr>
                <w:rFonts w:asciiTheme="minorEastAsia" w:eastAsiaTheme="minorEastAsia" w:hAnsiTheme="minorEastAsia"/>
                <w:color w:val="000000" w:themeColor="text1"/>
                <w:sz w:val="22"/>
              </w:rPr>
            </w:pPr>
          </w:p>
        </w:tc>
        <w:tc>
          <w:tcPr>
            <w:tcW w:w="1813" w:type="dxa"/>
          </w:tcPr>
          <w:p w14:paraId="28C98ACF" w14:textId="77777777" w:rsidR="00A45A82" w:rsidRDefault="00A45A82" w:rsidP="00FD62FE">
            <w:pPr>
              <w:jc w:val="left"/>
              <w:rPr>
                <w:rFonts w:asciiTheme="minorEastAsia" w:eastAsiaTheme="minorEastAsia" w:hAnsiTheme="minorEastAsia"/>
                <w:color w:val="000000" w:themeColor="text1"/>
                <w:sz w:val="22"/>
              </w:rPr>
            </w:pPr>
          </w:p>
        </w:tc>
      </w:tr>
      <w:tr w:rsidR="00A45A82" w14:paraId="61AA7969" w14:textId="77777777" w:rsidTr="00FD62FE">
        <w:tc>
          <w:tcPr>
            <w:tcW w:w="6380" w:type="dxa"/>
          </w:tcPr>
          <w:p w14:paraId="3F74E524" w14:textId="77777777" w:rsidR="00A45A82" w:rsidRDefault="00A45A82" w:rsidP="00FD62FE">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是否存在独立董事</w:t>
            </w:r>
            <w:r w:rsidRPr="0023556F">
              <w:rPr>
                <w:rFonts w:asciiTheme="minorEastAsia" w:eastAsiaTheme="minorEastAsia" w:hAnsiTheme="minorEastAsia" w:hint="eastAsia"/>
                <w:color w:val="000000" w:themeColor="text1"/>
                <w:sz w:val="22"/>
              </w:rPr>
              <w:t>未对提名、任免董事，聘任或解聘高级管理人员发表独立意见</w:t>
            </w:r>
            <w:r>
              <w:rPr>
                <w:rFonts w:asciiTheme="minorEastAsia" w:eastAsiaTheme="minorEastAsia" w:hAnsiTheme="minorEastAsia" w:hint="eastAsia"/>
                <w:color w:val="000000" w:themeColor="text1"/>
                <w:sz w:val="22"/>
              </w:rPr>
              <w:t>的情形</w:t>
            </w:r>
          </w:p>
        </w:tc>
        <w:tc>
          <w:tcPr>
            <w:tcW w:w="1446" w:type="dxa"/>
          </w:tcPr>
          <w:p w14:paraId="02875E17" w14:textId="77777777" w:rsidR="00A45A82" w:rsidRDefault="00A45A82" w:rsidP="00FD62FE">
            <w:pPr>
              <w:jc w:val="left"/>
              <w:rPr>
                <w:rFonts w:asciiTheme="minorEastAsia" w:eastAsiaTheme="minorEastAsia" w:hAnsiTheme="minorEastAsia"/>
                <w:color w:val="000000" w:themeColor="text1"/>
                <w:sz w:val="22"/>
              </w:rPr>
            </w:pPr>
          </w:p>
        </w:tc>
        <w:tc>
          <w:tcPr>
            <w:tcW w:w="1813" w:type="dxa"/>
          </w:tcPr>
          <w:p w14:paraId="1E313AD3" w14:textId="77777777" w:rsidR="00A45A82" w:rsidRDefault="00A45A82" w:rsidP="00FD62FE">
            <w:pPr>
              <w:jc w:val="left"/>
              <w:rPr>
                <w:rFonts w:asciiTheme="minorEastAsia" w:eastAsiaTheme="minorEastAsia" w:hAnsiTheme="minorEastAsia"/>
                <w:color w:val="000000" w:themeColor="text1"/>
                <w:sz w:val="22"/>
              </w:rPr>
            </w:pPr>
          </w:p>
        </w:tc>
      </w:tr>
      <w:tr w:rsidR="00A45A82" w14:paraId="664C6FAE" w14:textId="77777777" w:rsidTr="00FD62FE">
        <w:tc>
          <w:tcPr>
            <w:tcW w:w="6380" w:type="dxa"/>
          </w:tcPr>
          <w:p w14:paraId="640089EF" w14:textId="77777777" w:rsidR="00A45A82" w:rsidRDefault="00A45A82" w:rsidP="00FD62FE">
            <w:pPr>
              <w:rPr>
                <w:rFonts w:asciiTheme="minorEastAsia" w:eastAsiaTheme="minorEastAsia" w:hAnsiTheme="minorEastAsia"/>
                <w:color w:val="000000" w:themeColor="text1"/>
                <w:sz w:val="22"/>
              </w:rPr>
            </w:pPr>
            <w:r w:rsidRPr="001F142B">
              <w:rPr>
                <w:rFonts w:asciiTheme="minorEastAsia" w:eastAsiaTheme="minorEastAsia" w:hAnsiTheme="minorEastAsia" w:hint="eastAsia"/>
                <w:color w:val="000000" w:themeColor="text1"/>
                <w:sz w:val="22"/>
              </w:rPr>
              <w:lastRenderedPageBreak/>
              <w:t>是否存在</w:t>
            </w:r>
            <w:r>
              <w:rPr>
                <w:rFonts w:asciiTheme="minorEastAsia" w:eastAsiaTheme="minorEastAsia" w:hAnsiTheme="minorEastAsia" w:hint="eastAsia"/>
                <w:color w:val="000000" w:themeColor="text1"/>
                <w:sz w:val="22"/>
              </w:rPr>
              <w:t>独立董事</w:t>
            </w:r>
            <w:r w:rsidRPr="00843980">
              <w:rPr>
                <w:rFonts w:asciiTheme="minorEastAsia" w:eastAsiaTheme="minorEastAsia" w:hAnsiTheme="minorEastAsia" w:hint="eastAsia"/>
                <w:color w:val="000000" w:themeColor="text1"/>
                <w:sz w:val="22"/>
              </w:rPr>
              <w:t>未对重大关联交易、对外担保、重大资产重组、股权激励等重大事项发表独立意见</w:t>
            </w:r>
            <w:r>
              <w:rPr>
                <w:rFonts w:asciiTheme="minorEastAsia" w:eastAsiaTheme="minorEastAsia" w:hAnsiTheme="minorEastAsia" w:hint="eastAsia"/>
                <w:color w:val="000000" w:themeColor="text1"/>
                <w:sz w:val="22"/>
              </w:rPr>
              <w:t>的情形</w:t>
            </w:r>
          </w:p>
        </w:tc>
        <w:tc>
          <w:tcPr>
            <w:tcW w:w="1446" w:type="dxa"/>
          </w:tcPr>
          <w:p w14:paraId="03B87909" w14:textId="77777777" w:rsidR="00A45A82" w:rsidRDefault="00A45A82" w:rsidP="00FD62FE">
            <w:pPr>
              <w:jc w:val="left"/>
              <w:rPr>
                <w:rFonts w:asciiTheme="minorEastAsia" w:eastAsiaTheme="minorEastAsia" w:hAnsiTheme="minorEastAsia"/>
                <w:color w:val="000000" w:themeColor="text1"/>
                <w:sz w:val="22"/>
              </w:rPr>
            </w:pPr>
          </w:p>
        </w:tc>
        <w:tc>
          <w:tcPr>
            <w:tcW w:w="1813" w:type="dxa"/>
          </w:tcPr>
          <w:p w14:paraId="5707EE43" w14:textId="77777777" w:rsidR="00A45A82" w:rsidRDefault="00A45A82" w:rsidP="00FD62FE">
            <w:pPr>
              <w:jc w:val="left"/>
              <w:rPr>
                <w:rFonts w:asciiTheme="minorEastAsia" w:eastAsiaTheme="minorEastAsia" w:hAnsiTheme="minorEastAsia"/>
                <w:color w:val="000000" w:themeColor="text1"/>
                <w:sz w:val="22"/>
              </w:rPr>
            </w:pPr>
          </w:p>
        </w:tc>
      </w:tr>
      <w:tr w:rsidR="00A45A82" w14:paraId="7803E327" w14:textId="77777777" w:rsidTr="00FD62FE">
        <w:tc>
          <w:tcPr>
            <w:tcW w:w="6380" w:type="dxa"/>
          </w:tcPr>
          <w:p w14:paraId="1D656345" w14:textId="77777777" w:rsidR="00A45A82" w:rsidRDefault="00A45A82" w:rsidP="00FD62FE">
            <w:pPr>
              <w:jc w:val="left"/>
              <w:rPr>
                <w:rFonts w:asciiTheme="minorEastAsia" w:eastAsiaTheme="minorEastAsia" w:hAnsiTheme="minorEastAsia"/>
                <w:color w:val="000000" w:themeColor="text1"/>
                <w:sz w:val="22"/>
              </w:rPr>
            </w:pPr>
            <w:r w:rsidRPr="001F142B">
              <w:rPr>
                <w:rFonts w:asciiTheme="minorEastAsia" w:eastAsiaTheme="minorEastAsia" w:hAnsiTheme="minorEastAsia" w:hint="eastAsia"/>
                <w:sz w:val="22"/>
              </w:rPr>
              <w:t>是否存在</w:t>
            </w:r>
            <w:r>
              <w:rPr>
                <w:rFonts w:asciiTheme="minorEastAsia" w:eastAsiaTheme="minorEastAsia" w:hAnsiTheme="minorEastAsia" w:hint="eastAsia"/>
                <w:sz w:val="22"/>
              </w:rPr>
              <w:t>独立董事</w:t>
            </w:r>
            <w:r w:rsidRPr="00843980">
              <w:rPr>
                <w:rFonts w:asciiTheme="minorEastAsia" w:eastAsiaTheme="minorEastAsia" w:hAnsiTheme="minorEastAsia" w:hint="eastAsia"/>
                <w:sz w:val="22"/>
              </w:rPr>
              <w:t>连续三次未亲自出席董事会会议</w:t>
            </w:r>
            <w:r>
              <w:rPr>
                <w:rFonts w:asciiTheme="minorEastAsia" w:eastAsiaTheme="minorEastAsia" w:hAnsiTheme="minorEastAsia" w:hint="eastAsia"/>
                <w:sz w:val="22"/>
              </w:rPr>
              <w:t>的情形</w:t>
            </w:r>
          </w:p>
        </w:tc>
        <w:tc>
          <w:tcPr>
            <w:tcW w:w="1446" w:type="dxa"/>
          </w:tcPr>
          <w:p w14:paraId="559E079C" w14:textId="77777777" w:rsidR="00A45A82" w:rsidRDefault="00A45A82" w:rsidP="00FD62FE">
            <w:pPr>
              <w:jc w:val="left"/>
              <w:rPr>
                <w:rFonts w:asciiTheme="minorEastAsia" w:eastAsiaTheme="minorEastAsia" w:hAnsiTheme="minorEastAsia"/>
                <w:color w:val="000000" w:themeColor="text1"/>
                <w:sz w:val="22"/>
              </w:rPr>
            </w:pPr>
          </w:p>
        </w:tc>
        <w:tc>
          <w:tcPr>
            <w:tcW w:w="1813" w:type="dxa"/>
          </w:tcPr>
          <w:p w14:paraId="2A96D8B2" w14:textId="77777777" w:rsidR="00A45A82" w:rsidRDefault="00A45A82" w:rsidP="00FD62FE">
            <w:pPr>
              <w:jc w:val="left"/>
              <w:rPr>
                <w:rFonts w:asciiTheme="minorEastAsia" w:eastAsiaTheme="minorEastAsia" w:hAnsiTheme="minorEastAsia"/>
                <w:color w:val="000000" w:themeColor="text1"/>
                <w:sz w:val="22"/>
              </w:rPr>
            </w:pPr>
          </w:p>
        </w:tc>
      </w:tr>
      <w:tr w:rsidR="00A45A82" w14:paraId="5A905538" w14:textId="77777777" w:rsidTr="00FD62FE">
        <w:tc>
          <w:tcPr>
            <w:tcW w:w="6380" w:type="dxa"/>
          </w:tcPr>
          <w:p w14:paraId="482E3BBD" w14:textId="77777777" w:rsidR="00A45A82" w:rsidRDefault="00A45A82" w:rsidP="00FD62FE">
            <w:pPr>
              <w:jc w:val="left"/>
              <w:rPr>
                <w:rFonts w:asciiTheme="minorEastAsia" w:eastAsiaTheme="minorEastAsia" w:hAnsiTheme="minorEastAsia"/>
                <w:color w:val="000000" w:themeColor="text1"/>
                <w:sz w:val="22"/>
              </w:rPr>
            </w:pPr>
            <w:r w:rsidRPr="001F142B">
              <w:rPr>
                <w:rFonts w:asciiTheme="minorEastAsia" w:eastAsiaTheme="minorEastAsia" w:hAnsiTheme="minorEastAsia" w:hint="eastAsia"/>
                <w:sz w:val="22"/>
              </w:rPr>
              <w:t>是否存在</w:t>
            </w:r>
            <w:r>
              <w:rPr>
                <w:rFonts w:asciiTheme="minorEastAsia" w:eastAsiaTheme="minorEastAsia" w:hAnsiTheme="minorEastAsia" w:hint="eastAsia"/>
                <w:sz w:val="22"/>
              </w:rPr>
              <w:t>独立董事</w:t>
            </w:r>
            <w:r w:rsidRPr="00843980">
              <w:rPr>
                <w:rFonts w:asciiTheme="minorEastAsia" w:eastAsiaTheme="minorEastAsia" w:hAnsiTheme="minorEastAsia" w:hint="eastAsia"/>
                <w:sz w:val="22"/>
              </w:rPr>
              <w:t>连续两次未能出席也未委托其他董事出席董事会会议</w:t>
            </w:r>
            <w:r>
              <w:rPr>
                <w:rFonts w:asciiTheme="minorEastAsia" w:eastAsiaTheme="minorEastAsia" w:hAnsiTheme="minorEastAsia" w:hint="eastAsia"/>
                <w:sz w:val="22"/>
              </w:rPr>
              <w:t>的情形</w:t>
            </w:r>
          </w:p>
        </w:tc>
        <w:tc>
          <w:tcPr>
            <w:tcW w:w="1446" w:type="dxa"/>
          </w:tcPr>
          <w:p w14:paraId="30B6A325" w14:textId="77777777" w:rsidR="00A45A82" w:rsidRDefault="00A45A82" w:rsidP="00FD62FE">
            <w:pPr>
              <w:jc w:val="left"/>
              <w:rPr>
                <w:rFonts w:asciiTheme="minorEastAsia" w:eastAsiaTheme="minorEastAsia" w:hAnsiTheme="minorEastAsia"/>
                <w:color w:val="000000" w:themeColor="text1"/>
                <w:sz w:val="22"/>
              </w:rPr>
            </w:pPr>
          </w:p>
        </w:tc>
        <w:tc>
          <w:tcPr>
            <w:tcW w:w="1813" w:type="dxa"/>
          </w:tcPr>
          <w:p w14:paraId="699D81FA" w14:textId="77777777" w:rsidR="00A45A82" w:rsidRDefault="00A45A82" w:rsidP="00FD62FE">
            <w:pPr>
              <w:jc w:val="left"/>
              <w:rPr>
                <w:rFonts w:asciiTheme="minorEastAsia" w:eastAsiaTheme="minorEastAsia" w:hAnsiTheme="minorEastAsia"/>
                <w:color w:val="000000" w:themeColor="text1"/>
                <w:sz w:val="22"/>
              </w:rPr>
            </w:pPr>
          </w:p>
        </w:tc>
      </w:tr>
      <w:tr w:rsidR="00A45A82" w14:paraId="1FC7A760" w14:textId="77777777" w:rsidTr="00FD62FE">
        <w:tc>
          <w:tcPr>
            <w:tcW w:w="6380" w:type="dxa"/>
          </w:tcPr>
          <w:p w14:paraId="6E2239C8" w14:textId="77777777" w:rsidR="00A45A82" w:rsidRDefault="00A45A82" w:rsidP="00FD62FE">
            <w:pPr>
              <w:jc w:val="left"/>
              <w:rPr>
                <w:rFonts w:asciiTheme="minorEastAsia" w:eastAsiaTheme="minorEastAsia" w:hAnsiTheme="minorEastAsia"/>
                <w:color w:val="000000" w:themeColor="text1"/>
                <w:sz w:val="22"/>
              </w:rPr>
            </w:pPr>
            <w:r w:rsidRPr="001F142B">
              <w:rPr>
                <w:rFonts w:asciiTheme="minorEastAsia" w:eastAsiaTheme="minorEastAsia" w:hAnsiTheme="minorEastAsia" w:hint="eastAsia"/>
                <w:color w:val="000000" w:themeColor="text1"/>
                <w:sz w:val="22"/>
              </w:rPr>
              <w:t>是否存在</w:t>
            </w:r>
            <w:r>
              <w:rPr>
                <w:rFonts w:asciiTheme="minorEastAsia" w:eastAsiaTheme="minorEastAsia" w:hAnsiTheme="minorEastAsia" w:hint="eastAsia"/>
                <w:color w:val="000000" w:themeColor="text1"/>
                <w:sz w:val="22"/>
              </w:rPr>
              <w:t>独立董事</w:t>
            </w:r>
            <w:r w:rsidRPr="00843980">
              <w:rPr>
                <w:rFonts w:asciiTheme="minorEastAsia" w:eastAsiaTheme="minorEastAsia" w:hAnsiTheme="minorEastAsia" w:hint="eastAsia"/>
                <w:color w:val="000000" w:themeColor="text1"/>
                <w:sz w:val="22"/>
              </w:rPr>
              <w:t>未及时向挂牌公司年度股东大会提交上一年度述职报告或述职报告内容不充分</w:t>
            </w:r>
            <w:r>
              <w:rPr>
                <w:rFonts w:asciiTheme="minorEastAsia" w:eastAsiaTheme="minorEastAsia" w:hAnsiTheme="minorEastAsia" w:hint="eastAsia"/>
                <w:color w:val="000000" w:themeColor="text1"/>
                <w:sz w:val="22"/>
              </w:rPr>
              <w:t>的情形</w:t>
            </w:r>
          </w:p>
        </w:tc>
        <w:tc>
          <w:tcPr>
            <w:tcW w:w="1446" w:type="dxa"/>
          </w:tcPr>
          <w:p w14:paraId="320F91D6" w14:textId="77777777" w:rsidR="00A45A82" w:rsidRDefault="00A45A82" w:rsidP="00FD62FE">
            <w:pPr>
              <w:jc w:val="left"/>
              <w:rPr>
                <w:rFonts w:asciiTheme="minorEastAsia" w:eastAsiaTheme="minorEastAsia" w:hAnsiTheme="minorEastAsia"/>
                <w:color w:val="000000" w:themeColor="text1"/>
                <w:sz w:val="22"/>
              </w:rPr>
            </w:pPr>
          </w:p>
        </w:tc>
        <w:tc>
          <w:tcPr>
            <w:tcW w:w="1813" w:type="dxa"/>
          </w:tcPr>
          <w:p w14:paraId="1A5A930A" w14:textId="77777777" w:rsidR="00A45A82" w:rsidRDefault="00A45A82" w:rsidP="00FD62FE">
            <w:pPr>
              <w:jc w:val="left"/>
              <w:rPr>
                <w:rFonts w:asciiTheme="minorEastAsia" w:eastAsiaTheme="minorEastAsia" w:hAnsiTheme="minorEastAsia"/>
                <w:color w:val="000000" w:themeColor="text1"/>
                <w:sz w:val="22"/>
              </w:rPr>
            </w:pPr>
          </w:p>
        </w:tc>
      </w:tr>
      <w:tr w:rsidR="00A45A82" w14:paraId="67FF4BF1" w14:textId="77777777" w:rsidTr="00FD62FE">
        <w:tc>
          <w:tcPr>
            <w:tcW w:w="6380" w:type="dxa"/>
          </w:tcPr>
          <w:p w14:paraId="496CBEF4" w14:textId="77777777" w:rsidR="00A45A82" w:rsidRDefault="00A45A82" w:rsidP="00FD62FE">
            <w:pPr>
              <w:jc w:val="left"/>
              <w:rPr>
                <w:rFonts w:asciiTheme="minorEastAsia" w:eastAsiaTheme="minorEastAsia" w:hAnsiTheme="minorEastAsia"/>
                <w:color w:val="000000" w:themeColor="text1"/>
                <w:sz w:val="22"/>
              </w:rPr>
            </w:pPr>
            <w:r w:rsidRPr="00843980">
              <w:rPr>
                <w:rFonts w:asciiTheme="minorEastAsia" w:eastAsiaTheme="minorEastAsia" w:hAnsiTheme="minorEastAsia" w:hint="eastAsia"/>
                <w:color w:val="000000" w:themeColor="text1"/>
                <w:sz w:val="22"/>
              </w:rPr>
              <w:t>是否存在独立董事任期届满前被免职的情形</w:t>
            </w:r>
          </w:p>
        </w:tc>
        <w:tc>
          <w:tcPr>
            <w:tcW w:w="1446" w:type="dxa"/>
          </w:tcPr>
          <w:p w14:paraId="6BE66F81" w14:textId="77777777" w:rsidR="00A45A82" w:rsidRDefault="00A45A82" w:rsidP="00FD62FE">
            <w:pPr>
              <w:jc w:val="left"/>
              <w:rPr>
                <w:rFonts w:asciiTheme="minorEastAsia" w:eastAsiaTheme="minorEastAsia" w:hAnsiTheme="minorEastAsia"/>
                <w:color w:val="000000" w:themeColor="text1"/>
                <w:sz w:val="22"/>
              </w:rPr>
            </w:pPr>
          </w:p>
        </w:tc>
        <w:tc>
          <w:tcPr>
            <w:tcW w:w="1813" w:type="dxa"/>
          </w:tcPr>
          <w:p w14:paraId="0250920A" w14:textId="77777777" w:rsidR="00A45A82" w:rsidRDefault="00A45A82" w:rsidP="00FD62FE">
            <w:pPr>
              <w:jc w:val="left"/>
              <w:rPr>
                <w:rFonts w:asciiTheme="minorEastAsia" w:eastAsiaTheme="minorEastAsia" w:hAnsiTheme="minorEastAsia"/>
                <w:color w:val="000000" w:themeColor="text1"/>
                <w:sz w:val="22"/>
              </w:rPr>
            </w:pPr>
          </w:p>
        </w:tc>
      </w:tr>
      <w:tr w:rsidR="00A45A82" w14:paraId="69A3060D" w14:textId="77777777" w:rsidTr="00FD62FE">
        <w:tc>
          <w:tcPr>
            <w:tcW w:w="6380" w:type="dxa"/>
          </w:tcPr>
          <w:p w14:paraId="4811533D" w14:textId="77777777" w:rsidR="00A45A82" w:rsidRDefault="00A45A82" w:rsidP="00FD62FE">
            <w:pPr>
              <w:jc w:val="left"/>
              <w:rPr>
                <w:rFonts w:asciiTheme="minorEastAsia" w:eastAsiaTheme="minorEastAsia" w:hAnsiTheme="minorEastAsia"/>
                <w:color w:val="000000" w:themeColor="text1"/>
                <w:sz w:val="22"/>
              </w:rPr>
            </w:pPr>
            <w:r w:rsidRPr="00843980">
              <w:rPr>
                <w:rFonts w:asciiTheme="minorEastAsia" w:eastAsiaTheme="minorEastAsia" w:hAnsiTheme="minorEastAsia" w:hint="eastAsia"/>
                <w:color w:val="000000" w:themeColor="text1"/>
                <w:sz w:val="22"/>
              </w:rPr>
              <w:t>是否存在独立董事在任期届满前主动辞职的情况</w:t>
            </w:r>
          </w:p>
        </w:tc>
        <w:tc>
          <w:tcPr>
            <w:tcW w:w="1446" w:type="dxa"/>
          </w:tcPr>
          <w:p w14:paraId="5BB33136" w14:textId="77777777" w:rsidR="00A45A82" w:rsidRDefault="00A45A82" w:rsidP="00FD62FE">
            <w:pPr>
              <w:jc w:val="left"/>
              <w:rPr>
                <w:rFonts w:asciiTheme="minorEastAsia" w:eastAsiaTheme="minorEastAsia" w:hAnsiTheme="minorEastAsia"/>
                <w:color w:val="000000" w:themeColor="text1"/>
                <w:sz w:val="22"/>
              </w:rPr>
            </w:pPr>
          </w:p>
        </w:tc>
        <w:tc>
          <w:tcPr>
            <w:tcW w:w="1813" w:type="dxa"/>
          </w:tcPr>
          <w:p w14:paraId="0473CD98" w14:textId="77777777" w:rsidR="00A45A82" w:rsidRDefault="00A45A82" w:rsidP="00FD62FE">
            <w:pPr>
              <w:jc w:val="left"/>
              <w:rPr>
                <w:rFonts w:asciiTheme="minorEastAsia" w:eastAsiaTheme="minorEastAsia" w:hAnsiTheme="minorEastAsia"/>
                <w:color w:val="000000" w:themeColor="text1"/>
                <w:sz w:val="22"/>
              </w:rPr>
            </w:pPr>
          </w:p>
        </w:tc>
      </w:tr>
      <w:tr w:rsidR="00A45A82" w14:paraId="4597FE6C" w14:textId="77777777" w:rsidTr="00FD62FE">
        <w:tc>
          <w:tcPr>
            <w:tcW w:w="6380" w:type="dxa"/>
          </w:tcPr>
          <w:p w14:paraId="2E2C05A7" w14:textId="77777777" w:rsidR="00A45A82" w:rsidRDefault="00A45A82" w:rsidP="00FD62FE">
            <w:pPr>
              <w:jc w:val="left"/>
              <w:rPr>
                <w:rFonts w:asciiTheme="minorEastAsia" w:eastAsiaTheme="minorEastAsia" w:hAnsiTheme="minorEastAsia"/>
                <w:color w:val="000000" w:themeColor="text1"/>
                <w:sz w:val="22"/>
              </w:rPr>
            </w:pPr>
            <w:r w:rsidRPr="00843980">
              <w:rPr>
                <w:rFonts w:asciiTheme="minorEastAsia" w:eastAsiaTheme="minorEastAsia" w:hAnsiTheme="minorEastAsia" w:hint="eastAsia"/>
                <w:color w:val="000000" w:themeColor="text1"/>
                <w:sz w:val="22"/>
              </w:rPr>
              <w:t>是否存在独立董事</w:t>
            </w:r>
            <w:r>
              <w:rPr>
                <w:rFonts w:asciiTheme="minorEastAsia" w:eastAsiaTheme="minorEastAsia" w:hAnsiTheme="minorEastAsia" w:hint="eastAsia"/>
                <w:color w:val="000000" w:themeColor="text1"/>
                <w:sz w:val="22"/>
              </w:rPr>
              <w:t>就</w:t>
            </w:r>
            <w:r w:rsidRPr="00843980">
              <w:rPr>
                <w:rFonts w:asciiTheme="minorEastAsia" w:eastAsiaTheme="minorEastAsia" w:hAnsiTheme="minorEastAsia" w:hint="eastAsia"/>
                <w:color w:val="000000" w:themeColor="text1"/>
                <w:sz w:val="22"/>
              </w:rPr>
              <w:t>重大问题或看法与控股股东、其他董事或公司管理层存在较大分歧的情形</w:t>
            </w:r>
          </w:p>
        </w:tc>
        <w:tc>
          <w:tcPr>
            <w:tcW w:w="1446" w:type="dxa"/>
          </w:tcPr>
          <w:p w14:paraId="69E1A4D8" w14:textId="77777777" w:rsidR="00A45A82" w:rsidRDefault="00A45A82" w:rsidP="00FD62FE">
            <w:pPr>
              <w:jc w:val="left"/>
              <w:rPr>
                <w:rFonts w:asciiTheme="minorEastAsia" w:eastAsiaTheme="minorEastAsia" w:hAnsiTheme="minorEastAsia"/>
                <w:color w:val="000000" w:themeColor="text1"/>
                <w:sz w:val="22"/>
              </w:rPr>
            </w:pPr>
          </w:p>
        </w:tc>
        <w:tc>
          <w:tcPr>
            <w:tcW w:w="1813" w:type="dxa"/>
          </w:tcPr>
          <w:p w14:paraId="107DCFC2" w14:textId="77777777" w:rsidR="00A45A82" w:rsidRDefault="00A45A82" w:rsidP="00FD62FE">
            <w:pPr>
              <w:jc w:val="left"/>
              <w:rPr>
                <w:rFonts w:asciiTheme="minorEastAsia" w:eastAsiaTheme="minorEastAsia" w:hAnsiTheme="minorEastAsia"/>
                <w:color w:val="000000" w:themeColor="text1"/>
                <w:sz w:val="22"/>
              </w:rPr>
            </w:pPr>
          </w:p>
        </w:tc>
      </w:tr>
    </w:tbl>
    <w:p w14:paraId="25FF988A" w14:textId="77777777" w:rsidR="001A341D" w:rsidRDefault="001A341D" w:rsidP="001A341D">
      <w:pPr>
        <w:tabs>
          <w:tab w:val="left" w:pos="5140"/>
        </w:tabs>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二、</w:t>
      </w:r>
      <w:r>
        <w:rPr>
          <w:rFonts w:ascii="微软雅黑" w:eastAsia="微软雅黑" w:hAnsi="微软雅黑"/>
          <w:b/>
          <w:color w:val="000000" w:themeColor="text1"/>
          <w:sz w:val="22"/>
          <w:szCs w:val="44"/>
        </w:rPr>
        <w:t>员工情况</w:t>
      </w:r>
    </w:p>
    <w:p w14:paraId="598BA9DE" w14:textId="77777777" w:rsidR="001A341D" w:rsidRDefault="001A341D" w:rsidP="001A341D">
      <w:pPr>
        <w:pStyle w:val="aff1"/>
        <w:numPr>
          <w:ilvl w:val="0"/>
          <w:numId w:val="5"/>
        </w:numPr>
        <w:ind w:firstLineChars="0"/>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在职员工（公司及控股子公司）基本情况</w:t>
      </w:r>
    </w:p>
    <w:tbl>
      <w:tblPr>
        <w:tblStyle w:val="100"/>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6"/>
        <w:gridCol w:w="1523"/>
        <w:gridCol w:w="1524"/>
        <w:gridCol w:w="1524"/>
        <w:gridCol w:w="1524"/>
      </w:tblGrid>
      <w:tr w:rsidR="001A341D" w14:paraId="49E6A9FF" w14:textId="77777777" w:rsidTr="00593F5B">
        <w:tc>
          <w:tcPr>
            <w:tcW w:w="3686" w:type="dxa"/>
            <w:shd w:val="pct10" w:color="auto" w:fill="auto"/>
            <w:vAlign w:val="center"/>
          </w:tcPr>
          <w:p w14:paraId="5E008B47" w14:textId="77777777" w:rsidR="001A341D" w:rsidRDefault="001A341D" w:rsidP="00593F5B">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按工作性质</w:t>
            </w:r>
            <w:r>
              <w:rPr>
                <w:rFonts w:asciiTheme="minorEastAsia" w:hAnsiTheme="minorEastAsia"/>
                <w:b/>
                <w:color w:val="000000" w:themeColor="text1"/>
                <w:sz w:val="22"/>
              </w:rPr>
              <w:t>分</w:t>
            </w:r>
            <w:r>
              <w:rPr>
                <w:rFonts w:asciiTheme="minorEastAsia" w:hAnsiTheme="minorEastAsia" w:hint="eastAsia"/>
                <w:b/>
                <w:color w:val="000000" w:themeColor="text1"/>
                <w:sz w:val="22"/>
              </w:rPr>
              <w:t>类</w:t>
            </w:r>
          </w:p>
        </w:tc>
        <w:tc>
          <w:tcPr>
            <w:tcW w:w="1523" w:type="dxa"/>
            <w:shd w:val="pct10" w:color="auto" w:fill="auto"/>
            <w:vAlign w:val="center"/>
          </w:tcPr>
          <w:p w14:paraId="55EC16A2" w14:textId="77777777" w:rsidR="001A341D" w:rsidRDefault="001A341D" w:rsidP="00593F5B">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期初人数</w:t>
            </w:r>
          </w:p>
        </w:tc>
        <w:tc>
          <w:tcPr>
            <w:tcW w:w="1524" w:type="dxa"/>
            <w:shd w:val="pct10" w:color="auto" w:fill="auto"/>
          </w:tcPr>
          <w:p w14:paraId="5D2D17A5" w14:textId="77777777" w:rsidR="001A341D" w:rsidRDefault="001A341D" w:rsidP="00593F5B">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本期新增</w:t>
            </w:r>
          </w:p>
        </w:tc>
        <w:tc>
          <w:tcPr>
            <w:tcW w:w="1524" w:type="dxa"/>
            <w:shd w:val="pct10" w:color="auto" w:fill="auto"/>
          </w:tcPr>
          <w:p w14:paraId="25F10A22" w14:textId="77777777" w:rsidR="001A341D" w:rsidRDefault="001A341D" w:rsidP="00593F5B">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本期减少</w:t>
            </w:r>
          </w:p>
        </w:tc>
        <w:tc>
          <w:tcPr>
            <w:tcW w:w="1524" w:type="dxa"/>
            <w:shd w:val="pct10" w:color="auto" w:fill="auto"/>
            <w:vAlign w:val="center"/>
          </w:tcPr>
          <w:p w14:paraId="2B1E7120" w14:textId="77777777" w:rsidR="001A341D" w:rsidRDefault="001A341D" w:rsidP="00593F5B">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期末人数</w:t>
            </w:r>
          </w:p>
        </w:tc>
      </w:tr>
      <w:tr w:rsidR="001A341D" w14:paraId="7A4BBE4D" w14:textId="77777777" w:rsidTr="00593F5B">
        <w:tc>
          <w:tcPr>
            <w:tcW w:w="3686" w:type="dxa"/>
          </w:tcPr>
          <w:p w14:paraId="31147F84" w14:textId="77777777" w:rsidR="001A341D" w:rsidRDefault="001A341D" w:rsidP="00593F5B">
            <w:pPr>
              <w:tabs>
                <w:tab w:val="left" w:pos="5140"/>
              </w:tabs>
              <w:jc w:val="center"/>
              <w:rPr>
                <w:rFonts w:asciiTheme="minorEastAsia" w:hAnsiTheme="minorEastAsia"/>
                <w:color w:val="000000" w:themeColor="text1"/>
                <w:sz w:val="22"/>
              </w:rPr>
            </w:pPr>
          </w:p>
        </w:tc>
        <w:tc>
          <w:tcPr>
            <w:tcW w:w="1523" w:type="dxa"/>
          </w:tcPr>
          <w:p w14:paraId="7A6CC9A9" w14:textId="77777777" w:rsidR="001A341D" w:rsidRDefault="001A341D" w:rsidP="00593F5B">
            <w:pPr>
              <w:tabs>
                <w:tab w:val="left" w:pos="5140"/>
              </w:tabs>
              <w:jc w:val="center"/>
              <w:rPr>
                <w:rFonts w:asciiTheme="minorEastAsia" w:hAnsiTheme="minorEastAsia"/>
                <w:color w:val="000000" w:themeColor="text1"/>
                <w:sz w:val="22"/>
              </w:rPr>
            </w:pPr>
          </w:p>
        </w:tc>
        <w:tc>
          <w:tcPr>
            <w:tcW w:w="1524" w:type="dxa"/>
          </w:tcPr>
          <w:p w14:paraId="3A814903" w14:textId="77777777" w:rsidR="001A341D" w:rsidRDefault="001A341D" w:rsidP="00593F5B">
            <w:pPr>
              <w:tabs>
                <w:tab w:val="left" w:pos="5140"/>
              </w:tabs>
              <w:jc w:val="center"/>
              <w:rPr>
                <w:rFonts w:asciiTheme="minorEastAsia" w:hAnsiTheme="minorEastAsia"/>
                <w:color w:val="000000" w:themeColor="text1"/>
                <w:sz w:val="22"/>
              </w:rPr>
            </w:pPr>
          </w:p>
        </w:tc>
        <w:tc>
          <w:tcPr>
            <w:tcW w:w="1524" w:type="dxa"/>
          </w:tcPr>
          <w:p w14:paraId="0CDAD23B" w14:textId="77777777" w:rsidR="001A341D" w:rsidRDefault="001A341D" w:rsidP="00593F5B">
            <w:pPr>
              <w:tabs>
                <w:tab w:val="left" w:pos="5140"/>
              </w:tabs>
              <w:jc w:val="center"/>
              <w:rPr>
                <w:rFonts w:asciiTheme="minorEastAsia" w:hAnsiTheme="minorEastAsia"/>
                <w:color w:val="000000" w:themeColor="text1"/>
                <w:sz w:val="22"/>
              </w:rPr>
            </w:pPr>
          </w:p>
        </w:tc>
        <w:tc>
          <w:tcPr>
            <w:tcW w:w="1524" w:type="dxa"/>
          </w:tcPr>
          <w:p w14:paraId="41BFE89E" w14:textId="77777777" w:rsidR="001A341D" w:rsidRDefault="001A341D" w:rsidP="00593F5B">
            <w:pPr>
              <w:tabs>
                <w:tab w:val="left" w:pos="5140"/>
              </w:tabs>
              <w:jc w:val="center"/>
              <w:rPr>
                <w:rFonts w:asciiTheme="minorEastAsia" w:hAnsiTheme="minorEastAsia"/>
                <w:color w:val="000000" w:themeColor="text1"/>
                <w:sz w:val="22"/>
              </w:rPr>
            </w:pPr>
          </w:p>
        </w:tc>
      </w:tr>
      <w:tr w:rsidR="001A341D" w14:paraId="53FB324B" w14:textId="77777777" w:rsidTr="00593F5B">
        <w:tc>
          <w:tcPr>
            <w:tcW w:w="3686" w:type="dxa"/>
          </w:tcPr>
          <w:p w14:paraId="46D0860F" w14:textId="77777777" w:rsidR="001A341D" w:rsidRDefault="001A341D" w:rsidP="00593F5B">
            <w:pPr>
              <w:tabs>
                <w:tab w:val="left" w:pos="5140"/>
              </w:tabs>
              <w:jc w:val="center"/>
              <w:rPr>
                <w:rFonts w:asciiTheme="minorEastAsia" w:hAnsiTheme="minorEastAsia"/>
                <w:color w:val="000000" w:themeColor="text1"/>
                <w:sz w:val="22"/>
              </w:rPr>
            </w:pPr>
          </w:p>
        </w:tc>
        <w:tc>
          <w:tcPr>
            <w:tcW w:w="1523" w:type="dxa"/>
          </w:tcPr>
          <w:p w14:paraId="48B3D17A" w14:textId="77777777" w:rsidR="001A341D" w:rsidRDefault="001A341D" w:rsidP="00593F5B">
            <w:pPr>
              <w:tabs>
                <w:tab w:val="left" w:pos="5140"/>
              </w:tabs>
              <w:jc w:val="center"/>
              <w:rPr>
                <w:rFonts w:asciiTheme="minorEastAsia" w:hAnsiTheme="minorEastAsia"/>
                <w:color w:val="000000" w:themeColor="text1"/>
                <w:sz w:val="22"/>
              </w:rPr>
            </w:pPr>
          </w:p>
        </w:tc>
        <w:tc>
          <w:tcPr>
            <w:tcW w:w="1524" w:type="dxa"/>
          </w:tcPr>
          <w:p w14:paraId="357821F8" w14:textId="77777777" w:rsidR="001A341D" w:rsidRDefault="001A341D" w:rsidP="00593F5B">
            <w:pPr>
              <w:tabs>
                <w:tab w:val="left" w:pos="5140"/>
              </w:tabs>
              <w:jc w:val="center"/>
              <w:rPr>
                <w:rFonts w:asciiTheme="minorEastAsia" w:hAnsiTheme="minorEastAsia"/>
                <w:color w:val="000000" w:themeColor="text1"/>
                <w:sz w:val="22"/>
              </w:rPr>
            </w:pPr>
          </w:p>
        </w:tc>
        <w:tc>
          <w:tcPr>
            <w:tcW w:w="1524" w:type="dxa"/>
          </w:tcPr>
          <w:p w14:paraId="5CBBE91B" w14:textId="77777777" w:rsidR="001A341D" w:rsidRDefault="001A341D" w:rsidP="00593F5B">
            <w:pPr>
              <w:tabs>
                <w:tab w:val="left" w:pos="5140"/>
              </w:tabs>
              <w:jc w:val="center"/>
              <w:rPr>
                <w:rFonts w:asciiTheme="minorEastAsia" w:hAnsiTheme="minorEastAsia"/>
                <w:color w:val="000000" w:themeColor="text1"/>
                <w:sz w:val="22"/>
              </w:rPr>
            </w:pPr>
          </w:p>
        </w:tc>
        <w:tc>
          <w:tcPr>
            <w:tcW w:w="1524" w:type="dxa"/>
          </w:tcPr>
          <w:p w14:paraId="2FEA8B9F" w14:textId="77777777" w:rsidR="001A341D" w:rsidRDefault="001A341D" w:rsidP="00593F5B">
            <w:pPr>
              <w:tabs>
                <w:tab w:val="left" w:pos="5140"/>
              </w:tabs>
              <w:jc w:val="center"/>
              <w:rPr>
                <w:rFonts w:asciiTheme="minorEastAsia" w:hAnsiTheme="minorEastAsia"/>
                <w:color w:val="000000" w:themeColor="text1"/>
                <w:sz w:val="22"/>
              </w:rPr>
            </w:pPr>
          </w:p>
        </w:tc>
      </w:tr>
      <w:tr w:rsidR="001A341D" w14:paraId="61C28F06" w14:textId="77777777" w:rsidTr="00593F5B">
        <w:tc>
          <w:tcPr>
            <w:tcW w:w="3686" w:type="dxa"/>
          </w:tcPr>
          <w:p w14:paraId="66C557C9" w14:textId="77777777" w:rsidR="001A341D" w:rsidRDefault="001A341D" w:rsidP="00593F5B">
            <w:pPr>
              <w:tabs>
                <w:tab w:val="left" w:pos="5140"/>
              </w:tabs>
              <w:jc w:val="center"/>
              <w:rPr>
                <w:rFonts w:asciiTheme="minorEastAsia" w:hAnsiTheme="minorEastAsia"/>
                <w:color w:val="000000" w:themeColor="text1"/>
                <w:sz w:val="22"/>
              </w:rPr>
            </w:pPr>
          </w:p>
        </w:tc>
        <w:tc>
          <w:tcPr>
            <w:tcW w:w="1523" w:type="dxa"/>
          </w:tcPr>
          <w:p w14:paraId="3BC5B37B" w14:textId="77777777" w:rsidR="001A341D" w:rsidRDefault="001A341D" w:rsidP="00593F5B">
            <w:pPr>
              <w:tabs>
                <w:tab w:val="left" w:pos="5140"/>
              </w:tabs>
              <w:jc w:val="center"/>
              <w:rPr>
                <w:rFonts w:asciiTheme="minorEastAsia" w:hAnsiTheme="minorEastAsia"/>
                <w:color w:val="000000" w:themeColor="text1"/>
                <w:sz w:val="22"/>
              </w:rPr>
            </w:pPr>
          </w:p>
        </w:tc>
        <w:tc>
          <w:tcPr>
            <w:tcW w:w="1524" w:type="dxa"/>
          </w:tcPr>
          <w:p w14:paraId="2A833A05" w14:textId="77777777" w:rsidR="001A341D" w:rsidRDefault="001A341D" w:rsidP="00593F5B">
            <w:pPr>
              <w:tabs>
                <w:tab w:val="left" w:pos="5140"/>
              </w:tabs>
              <w:jc w:val="center"/>
              <w:rPr>
                <w:rFonts w:asciiTheme="minorEastAsia" w:hAnsiTheme="minorEastAsia"/>
                <w:color w:val="000000" w:themeColor="text1"/>
                <w:sz w:val="22"/>
              </w:rPr>
            </w:pPr>
          </w:p>
        </w:tc>
        <w:tc>
          <w:tcPr>
            <w:tcW w:w="1524" w:type="dxa"/>
          </w:tcPr>
          <w:p w14:paraId="07559E79" w14:textId="77777777" w:rsidR="001A341D" w:rsidRDefault="001A341D" w:rsidP="00593F5B">
            <w:pPr>
              <w:tabs>
                <w:tab w:val="left" w:pos="5140"/>
              </w:tabs>
              <w:jc w:val="center"/>
              <w:rPr>
                <w:rFonts w:asciiTheme="minorEastAsia" w:hAnsiTheme="minorEastAsia"/>
                <w:color w:val="000000" w:themeColor="text1"/>
                <w:sz w:val="22"/>
              </w:rPr>
            </w:pPr>
          </w:p>
        </w:tc>
        <w:tc>
          <w:tcPr>
            <w:tcW w:w="1524" w:type="dxa"/>
          </w:tcPr>
          <w:p w14:paraId="7AAD3476" w14:textId="77777777" w:rsidR="001A341D" w:rsidRDefault="001A341D" w:rsidP="00593F5B">
            <w:pPr>
              <w:tabs>
                <w:tab w:val="left" w:pos="5140"/>
              </w:tabs>
              <w:jc w:val="center"/>
              <w:rPr>
                <w:rFonts w:asciiTheme="minorEastAsia" w:hAnsiTheme="minorEastAsia"/>
                <w:color w:val="000000" w:themeColor="text1"/>
                <w:sz w:val="22"/>
              </w:rPr>
            </w:pPr>
          </w:p>
        </w:tc>
      </w:tr>
      <w:tr w:rsidR="001A341D" w14:paraId="61B1BFA4" w14:textId="77777777" w:rsidTr="00593F5B">
        <w:tc>
          <w:tcPr>
            <w:tcW w:w="3686" w:type="dxa"/>
          </w:tcPr>
          <w:p w14:paraId="7FF5B244" w14:textId="77777777" w:rsidR="001A341D" w:rsidRDefault="001A341D" w:rsidP="00593F5B">
            <w:pPr>
              <w:tabs>
                <w:tab w:val="left" w:pos="5140"/>
              </w:tabs>
              <w:jc w:val="center"/>
              <w:rPr>
                <w:rFonts w:asciiTheme="minorEastAsia" w:hAnsiTheme="minorEastAsia"/>
                <w:color w:val="000000" w:themeColor="text1"/>
                <w:sz w:val="22"/>
              </w:rPr>
            </w:pPr>
          </w:p>
        </w:tc>
        <w:tc>
          <w:tcPr>
            <w:tcW w:w="1523" w:type="dxa"/>
          </w:tcPr>
          <w:p w14:paraId="0FC4D9C9" w14:textId="77777777" w:rsidR="001A341D" w:rsidRDefault="001A341D" w:rsidP="00593F5B">
            <w:pPr>
              <w:tabs>
                <w:tab w:val="left" w:pos="5140"/>
              </w:tabs>
              <w:jc w:val="center"/>
              <w:rPr>
                <w:rFonts w:asciiTheme="minorEastAsia" w:hAnsiTheme="minorEastAsia"/>
                <w:color w:val="000000" w:themeColor="text1"/>
                <w:sz w:val="22"/>
              </w:rPr>
            </w:pPr>
          </w:p>
        </w:tc>
        <w:tc>
          <w:tcPr>
            <w:tcW w:w="1524" w:type="dxa"/>
          </w:tcPr>
          <w:p w14:paraId="0DE3A9E5" w14:textId="77777777" w:rsidR="001A341D" w:rsidRDefault="001A341D" w:rsidP="00593F5B">
            <w:pPr>
              <w:tabs>
                <w:tab w:val="left" w:pos="5140"/>
              </w:tabs>
              <w:jc w:val="center"/>
              <w:rPr>
                <w:rFonts w:asciiTheme="minorEastAsia" w:hAnsiTheme="minorEastAsia"/>
                <w:color w:val="000000" w:themeColor="text1"/>
                <w:sz w:val="22"/>
              </w:rPr>
            </w:pPr>
          </w:p>
        </w:tc>
        <w:tc>
          <w:tcPr>
            <w:tcW w:w="1524" w:type="dxa"/>
          </w:tcPr>
          <w:p w14:paraId="71F980AB" w14:textId="77777777" w:rsidR="001A341D" w:rsidRDefault="001A341D" w:rsidP="00593F5B">
            <w:pPr>
              <w:tabs>
                <w:tab w:val="left" w:pos="5140"/>
              </w:tabs>
              <w:jc w:val="center"/>
              <w:rPr>
                <w:rFonts w:asciiTheme="minorEastAsia" w:hAnsiTheme="minorEastAsia"/>
                <w:color w:val="000000" w:themeColor="text1"/>
                <w:sz w:val="22"/>
              </w:rPr>
            </w:pPr>
          </w:p>
        </w:tc>
        <w:tc>
          <w:tcPr>
            <w:tcW w:w="1524" w:type="dxa"/>
          </w:tcPr>
          <w:p w14:paraId="0BCA0F18" w14:textId="77777777" w:rsidR="001A341D" w:rsidRDefault="001A341D" w:rsidP="00593F5B">
            <w:pPr>
              <w:tabs>
                <w:tab w:val="left" w:pos="5140"/>
              </w:tabs>
              <w:jc w:val="center"/>
              <w:rPr>
                <w:rFonts w:asciiTheme="minorEastAsia" w:hAnsiTheme="minorEastAsia"/>
                <w:color w:val="000000" w:themeColor="text1"/>
                <w:sz w:val="22"/>
              </w:rPr>
            </w:pPr>
          </w:p>
        </w:tc>
      </w:tr>
      <w:tr w:rsidR="001A341D" w14:paraId="22908F27" w14:textId="77777777" w:rsidTr="00593F5B">
        <w:tc>
          <w:tcPr>
            <w:tcW w:w="3686" w:type="dxa"/>
          </w:tcPr>
          <w:p w14:paraId="7B11F20F" w14:textId="77777777" w:rsidR="001A341D" w:rsidRDefault="001A341D" w:rsidP="00593F5B">
            <w:pPr>
              <w:tabs>
                <w:tab w:val="left" w:pos="5140"/>
              </w:tabs>
              <w:jc w:val="center"/>
              <w:rPr>
                <w:rFonts w:asciiTheme="minorEastAsia" w:hAnsiTheme="minorEastAsia"/>
                <w:color w:val="000000" w:themeColor="text1"/>
                <w:sz w:val="22"/>
              </w:rPr>
            </w:pPr>
            <w:r>
              <w:rPr>
                <w:rFonts w:ascii="宋体" w:hAnsi="宋体" w:hint="eastAsia"/>
                <w:color w:val="000000" w:themeColor="text1"/>
                <w:sz w:val="22"/>
              </w:rPr>
              <w:t>（自动添行</w:t>
            </w:r>
            <w:r>
              <w:rPr>
                <w:rFonts w:ascii="宋体" w:hAnsi="宋体"/>
                <w:color w:val="000000" w:themeColor="text1"/>
                <w:sz w:val="22"/>
              </w:rPr>
              <w:t>）</w:t>
            </w:r>
          </w:p>
        </w:tc>
        <w:tc>
          <w:tcPr>
            <w:tcW w:w="1523" w:type="dxa"/>
          </w:tcPr>
          <w:p w14:paraId="7A801079" w14:textId="77777777" w:rsidR="001A341D" w:rsidRDefault="001A341D" w:rsidP="00593F5B">
            <w:pPr>
              <w:tabs>
                <w:tab w:val="left" w:pos="5140"/>
              </w:tabs>
              <w:jc w:val="center"/>
              <w:rPr>
                <w:rFonts w:asciiTheme="minorEastAsia" w:hAnsiTheme="minorEastAsia"/>
                <w:color w:val="000000" w:themeColor="text1"/>
                <w:sz w:val="22"/>
              </w:rPr>
            </w:pPr>
          </w:p>
        </w:tc>
        <w:tc>
          <w:tcPr>
            <w:tcW w:w="1524" w:type="dxa"/>
          </w:tcPr>
          <w:p w14:paraId="1E04E8DF" w14:textId="77777777" w:rsidR="001A341D" w:rsidRDefault="001A341D" w:rsidP="00593F5B">
            <w:pPr>
              <w:tabs>
                <w:tab w:val="left" w:pos="5140"/>
              </w:tabs>
              <w:jc w:val="center"/>
              <w:rPr>
                <w:rFonts w:asciiTheme="minorEastAsia" w:hAnsiTheme="minorEastAsia"/>
                <w:color w:val="000000" w:themeColor="text1"/>
                <w:sz w:val="22"/>
              </w:rPr>
            </w:pPr>
          </w:p>
        </w:tc>
        <w:tc>
          <w:tcPr>
            <w:tcW w:w="1524" w:type="dxa"/>
          </w:tcPr>
          <w:p w14:paraId="3D6670AE" w14:textId="77777777" w:rsidR="001A341D" w:rsidRDefault="001A341D" w:rsidP="00593F5B">
            <w:pPr>
              <w:tabs>
                <w:tab w:val="left" w:pos="5140"/>
              </w:tabs>
              <w:jc w:val="center"/>
              <w:rPr>
                <w:rFonts w:asciiTheme="minorEastAsia" w:hAnsiTheme="minorEastAsia"/>
                <w:color w:val="000000" w:themeColor="text1"/>
                <w:sz w:val="22"/>
              </w:rPr>
            </w:pPr>
          </w:p>
        </w:tc>
        <w:tc>
          <w:tcPr>
            <w:tcW w:w="1524" w:type="dxa"/>
          </w:tcPr>
          <w:p w14:paraId="1DFD897F" w14:textId="77777777" w:rsidR="001A341D" w:rsidRDefault="001A341D" w:rsidP="00593F5B">
            <w:pPr>
              <w:tabs>
                <w:tab w:val="left" w:pos="5140"/>
              </w:tabs>
              <w:jc w:val="center"/>
              <w:rPr>
                <w:rFonts w:asciiTheme="minorEastAsia" w:hAnsiTheme="minorEastAsia"/>
                <w:color w:val="000000" w:themeColor="text1"/>
                <w:sz w:val="22"/>
              </w:rPr>
            </w:pPr>
          </w:p>
        </w:tc>
      </w:tr>
      <w:tr w:rsidR="001A341D" w14:paraId="27B9C58B" w14:textId="77777777" w:rsidTr="00593F5B">
        <w:tc>
          <w:tcPr>
            <w:tcW w:w="3686" w:type="dxa"/>
          </w:tcPr>
          <w:p w14:paraId="1ED07F9F" w14:textId="77777777" w:rsidR="001A341D" w:rsidRDefault="001A341D" w:rsidP="00593F5B">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员工总计</w:t>
            </w:r>
          </w:p>
        </w:tc>
        <w:tc>
          <w:tcPr>
            <w:tcW w:w="1523" w:type="dxa"/>
          </w:tcPr>
          <w:p w14:paraId="3FBCAFEF" w14:textId="77777777" w:rsidR="001A341D" w:rsidRDefault="001A341D" w:rsidP="00593F5B">
            <w:pPr>
              <w:tabs>
                <w:tab w:val="left" w:pos="5140"/>
              </w:tabs>
              <w:jc w:val="center"/>
              <w:rPr>
                <w:rFonts w:asciiTheme="minorEastAsia" w:hAnsiTheme="minorEastAsia"/>
                <w:b/>
                <w:color w:val="000000" w:themeColor="text1"/>
                <w:sz w:val="22"/>
              </w:rPr>
            </w:pPr>
          </w:p>
        </w:tc>
        <w:tc>
          <w:tcPr>
            <w:tcW w:w="1524" w:type="dxa"/>
          </w:tcPr>
          <w:p w14:paraId="44B62E01" w14:textId="77777777" w:rsidR="001A341D" w:rsidRDefault="001A341D" w:rsidP="00593F5B">
            <w:pPr>
              <w:tabs>
                <w:tab w:val="left" w:pos="5140"/>
              </w:tabs>
              <w:jc w:val="center"/>
              <w:rPr>
                <w:rFonts w:asciiTheme="minorEastAsia" w:hAnsiTheme="minorEastAsia"/>
                <w:b/>
                <w:color w:val="000000" w:themeColor="text1"/>
                <w:sz w:val="22"/>
              </w:rPr>
            </w:pPr>
          </w:p>
        </w:tc>
        <w:tc>
          <w:tcPr>
            <w:tcW w:w="1524" w:type="dxa"/>
          </w:tcPr>
          <w:p w14:paraId="1C0FAF76" w14:textId="77777777" w:rsidR="001A341D" w:rsidRDefault="001A341D" w:rsidP="00593F5B">
            <w:pPr>
              <w:tabs>
                <w:tab w:val="left" w:pos="5140"/>
              </w:tabs>
              <w:jc w:val="center"/>
              <w:rPr>
                <w:rFonts w:asciiTheme="minorEastAsia" w:hAnsiTheme="minorEastAsia"/>
                <w:b/>
                <w:color w:val="000000" w:themeColor="text1"/>
                <w:sz w:val="22"/>
              </w:rPr>
            </w:pPr>
          </w:p>
        </w:tc>
        <w:tc>
          <w:tcPr>
            <w:tcW w:w="1524" w:type="dxa"/>
          </w:tcPr>
          <w:p w14:paraId="20CB0634" w14:textId="77777777" w:rsidR="001A341D" w:rsidRDefault="001A341D" w:rsidP="00593F5B">
            <w:pPr>
              <w:tabs>
                <w:tab w:val="left" w:pos="5140"/>
              </w:tabs>
              <w:jc w:val="center"/>
              <w:rPr>
                <w:rFonts w:asciiTheme="minorEastAsia" w:hAnsiTheme="minorEastAsia"/>
                <w:b/>
                <w:color w:val="000000" w:themeColor="text1"/>
                <w:sz w:val="22"/>
              </w:rPr>
            </w:pPr>
          </w:p>
        </w:tc>
      </w:tr>
    </w:tbl>
    <w:p w14:paraId="1CDC385F" w14:textId="77777777" w:rsidR="001A341D" w:rsidRDefault="001A341D" w:rsidP="001A341D">
      <w:pPr>
        <w:ind w:right="420" w:firstLineChars="200" w:firstLine="420"/>
        <w:rPr>
          <w:i/>
          <w:color w:val="FF0000"/>
        </w:rPr>
      </w:pPr>
      <w:r>
        <w:rPr>
          <w:i/>
          <w:color w:val="FF0000"/>
        </w:rPr>
        <w:t>注</w:t>
      </w:r>
      <w:r>
        <w:rPr>
          <w:rFonts w:hint="eastAsia"/>
          <w:i/>
          <w:color w:val="FF0000"/>
        </w:rPr>
        <w:t>：</w:t>
      </w:r>
      <w:r>
        <w:rPr>
          <w:i/>
          <w:color w:val="FF0000"/>
        </w:rPr>
        <w:t>可以分类为</w:t>
      </w:r>
      <w:r>
        <w:rPr>
          <w:rFonts w:hint="eastAsia"/>
          <w:i/>
          <w:color w:val="FF0000"/>
        </w:rPr>
        <w:t>：研究人员、投行人员、经纪业务人员、资产管理业务人员、证券投资业务人员、财务人员、信息技术人员及</w:t>
      </w:r>
      <w:r>
        <w:rPr>
          <w:i/>
          <w:color w:val="FF0000"/>
        </w:rPr>
        <w:t>其他相关人员</w:t>
      </w:r>
      <w:r>
        <w:rPr>
          <w:rFonts w:hint="eastAsia"/>
          <w:i/>
          <w:color w:val="FF0000"/>
        </w:rPr>
        <w:t>等。</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7"/>
        <w:gridCol w:w="3118"/>
        <w:gridCol w:w="2834"/>
      </w:tblGrid>
      <w:tr w:rsidR="001A341D" w14:paraId="0AF160AC" w14:textId="77777777" w:rsidTr="00593F5B">
        <w:tc>
          <w:tcPr>
            <w:tcW w:w="3687" w:type="dxa"/>
            <w:shd w:val="pct10" w:color="auto" w:fill="auto"/>
            <w:vAlign w:val="center"/>
          </w:tcPr>
          <w:p w14:paraId="476B43F1" w14:textId="77777777" w:rsidR="001A341D" w:rsidRDefault="001A341D" w:rsidP="00593F5B">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按</w:t>
            </w:r>
            <w:r>
              <w:rPr>
                <w:rFonts w:asciiTheme="minorEastAsia" w:hAnsiTheme="minorEastAsia"/>
                <w:b/>
                <w:color w:val="000000" w:themeColor="text1"/>
                <w:sz w:val="22"/>
              </w:rPr>
              <w:t>教育程度分</w:t>
            </w:r>
            <w:r>
              <w:rPr>
                <w:rFonts w:asciiTheme="minorEastAsia" w:hAnsiTheme="minorEastAsia" w:hint="eastAsia"/>
                <w:b/>
                <w:color w:val="000000" w:themeColor="text1"/>
                <w:sz w:val="22"/>
              </w:rPr>
              <w:t>类</w:t>
            </w:r>
          </w:p>
        </w:tc>
        <w:tc>
          <w:tcPr>
            <w:tcW w:w="3118" w:type="dxa"/>
            <w:shd w:val="pct10" w:color="auto" w:fill="auto"/>
            <w:vAlign w:val="center"/>
          </w:tcPr>
          <w:p w14:paraId="791A4D90" w14:textId="77777777" w:rsidR="001A341D" w:rsidRDefault="001A341D" w:rsidP="00593F5B">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期初人数</w:t>
            </w:r>
          </w:p>
        </w:tc>
        <w:tc>
          <w:tcPr>
            <w:tcW w:w="2834" w:type="dxa"/>
            <w:shd w:val="pct10" w:color="auto" w:fill="auto"/>
            <w:vAlign w:val="center"/>
          </w:tcPr>
          <w:p w14:paraId="011E856D" w14:textId="77777777" w:rsidR="001A341D" w:rsidRDefault="001A341D" w:rsidP="00593F5B">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期末人数</w:t>
            </w:r>
          </w:p>
        </w:tc>
      </w:tr>
      <w:tr w:rsidR="001A341D" w14:paraId="250073D6" w14:textId="77777777" w:rsidTr="00593F5B">
        <w:tc>
          <w:tcPr>
            <w:tcW w:w="3687" w:type="dxa"/>
          </w:tcPr>
          <w:p w14:paraId="69165131" w14:textId="77777777" w:rsidR="001A341D" w:rsidRDefault="001A341D" w:rsidP="00593F5B">
            <w:pPr>
              <w:tabs>
                <w:tab w:val="left" w:pos="5140"/>
              </w:tabs>
              <w:jc w:val="center"/>
              <w:rPr>
                <w:rFonts w:asciiTheme="minorEastAsia" w:hAnsiTheme="minorEastAsia"/>
                <w:color w:val="000000" w:themeColor="text1"/>
                <w:sz w:val="22"/>
              </w:rPr>
            </w:pPr>
            <w:r>
              <w:rPr>
                <w:rFonts w:asciiTheme="minorEastAsia" w:hAnsiTheme="minorEastAsia" w:hint="eastAsia"/>
                <w:color w:val="000000" w:themeColor="text1"/>
                <w:sz w:val="22"/>
              </w:rPr>
              <w:t>博士</w:t>
            </w:r>
          </w:p>
        </w:tc>
        <w:tc>
          <w:tcPr>
            <w:tcW w:w="3118" w:type="dxa"/>
          </w:tcPr>
          <w:p w14:paraId="1835BEAD" w14:textId="77777777" w:rsidR="001A341D" w:rsidRDefault="001A341D" w:rsidP="00593F5B">
            <w:pPr>
              <w:tabs>
                <w:tab w:val="left" w:pos="5140"/>
              </w:tabs>
              <w:jc w:val="center"/>
              <w:rPr>
                <w:rFonts w:asciiTheme="minorEastAsia" w:hAnsiTheme="minorEastAsia"/>
                <w:color w:val="000000" w:themeColor="text1"/>
                <w:sz w:val="22"/>
              </w:rPr>
            </w:pPr>
          </w:p>
        </w:tc>
        <w:tc>
          <w:tcPr>
            <w:tcW w:w="2834" w:type="dxa"/>
          </w:tcPr>
          <w:p w14:paraId="60E0A400" w14:textId="77777777" w:rsidR="001A341D" w:rsidRDefault="001A341D" w:rsidP="00593F5B">
            <w:pPr>
              <w:tabs>
                <w:tab w:val="left" w:pos="5140"/>
              </w:tabs>
              <w:jc w:val="center"/>
              <w:rPr>
                <w:rFonts w:asciiTheme="minorEastAsia" w:hAnsiTheme="minorEastAsia"/>
                <w:color w:val="000000" w:themeColor="text1"/>
                <w:sz w:val="22"/>
              </w:rPr>
            </w:pPr>
          </w:p>
        </w:tc>
      </w:tr>
      <w:tr w:rsidR="001A341D" w14:paraId="6282C9BE" w14:textId="77777777" w:rsidTr="00593F5B">
        <w:tc>
          <w:tcPr>
            <w:tcW w:w="3687" w:type="dxa"/>
          </w:tcPr>
          <w:p w14:paraId="1D68986F" w14:textId="77777777" w:rsidR="001A341D" w:rsidRDefault="001A341D" w:rsidP="00593F5B">
            <w:pPr>
              <w:tabs>
                <w:tab w:val="left" w:pos="5140"/>
              </w:tabs>
              <w:jc w:val="center"/>
              <w:rPr>
                <w:rFonts w:asciiTheme="minorEastAsia" w:hAnsiTheme="minorEastAsia"/>
                <w:color w:val="000000" w:themeColor="text1"/>
                <w:sz w:val="22"/>
              </w:rPr>
            </w:pPr>
            <w:r>
              <w:rPr>
                <w:rFonts w:asciiTheme="minorEastAsia" w:hAnsiTheme="minorEastAsia" w:hint="eastAsia"/>
                <w:color w:val="000000" w:themeColor="text1"/>
                <w:sz w:val="22"/>
              </w:rPr>
              <w:t>硕士</w:t>
            </w:r>
          </w:p>
        </w:tc>
        <w:tc>
          <w:tcPr>
            <w:tcW w:w="3118" w:type="dxa"/>
          </w:tcPr>
          <w:p w14:paraId="50AC9CEF" w14:textId="77777777" w:rsidR="001A341D" w:rsidRDefault="001A341D" w:rsidP="00593F5B">
            <w:pPr>
              <w:tabs>
                <w:tab w:val="left" w:pos="5140"/>
              </w:tabs>
              <w:jc w:val="center"/>
              <w:rPr>
                <w:rFonts w:asciiTheme="minorEastAsia" w:hAnsiTheme="minorEastAsia"/>
                <w:color w:val="000000" w:themeColor="text1"/>
                <w:sz w:val="22"/>
              </w:rPr>
            </w:pPr>
          </w:p>
        </w:tc>
        <w:tc>
          <w:tcPr>
            <w:tcW w:w="2834" w:type="dxa"/>
          </w:tcPr>
          <w:p w14:paraId="090D6906" w14:textId="77777777" w:rsidR="001A341D" w:rsidRDefault="001A341D" w:rsidP="00593F5B">
            <w:pPr>
              <w:tabs>
                <w:tab w:val="left" w:pos="5140"/>
              </w:tabs>
              <w:jc w:val="center"/>
              <w:rPr>
                <w:rFonts w:asciiTheme="minorEastAsia" w:hAnsiTheme="minorEastAsia"/>
                <w:color w:val="000000" w:themeColor="text1"/>
                <w:sz w:val="22"/>
              </w:rPr>
            </w:pPr>
          </w:p>
        </w:tc>
      </w:tr>
      <w:tr w:rsidR="001A341D" w14:paraId="65C41077" w14:textId="77777777" w:rsidTr="00593F5B">
        <w:tc>
          <w:tcPr>
            <w:tcW w:w="3687" w:type="dxa"/>
          </w:tcPr>
          <w:p w14:paraId="4E827190" w14:textId="77777777" w:rsidR="001A341D" w:rsidRDefault="001A341D" w:rsidP="00593F5B">
            <w:pPr>
              <w:tabs>
                <w:tab w:val="left" w:pos="5140"/>
              </w:tabs>
              <w:jc w:val="center"/>
              <w:rPr>
                <w:rFonts w:asciiTheme="minorEastAsia" w:hAnsiTheme="minorEastAsia"/>
                <w:color w:val="000000" w:themeColor="text1"/>
                <w:sz w:val="22"/>
              </w:rPr>
            </w:pPr>
            <w:r>
              <w:rPr>
                <w:rFonts w:asciiTheme="minorEastAsia" w:hAnsiTheme="minorEastAsia" w:hint="eastAsia"/>
                <w:color w:val="000000" w:themeColor="text1"/>
                <w:sz w:val="22"/>
              </w:rPr>
              <w:t>本科</w:t>
            </w:r>
          </w:p>
        </w:tc>
        <w:tc>
          <w:tcPr>
            <w:tcW w:w="3118" w:type="dxa"/>
          </w:tcPr>
          <w:p w14:paraId="7D4B7E98" w14:textId="77777777" w:rsidR="001A341D" w:rsidRDefault="001A341D" w:rsidP="00593F5B">
            <w:pPr>
              <w:tabs>
                <w:tab w:val="left" w:pos="5140"/>
              </w:tabs>
              <w:jc w:val="center"/>
              <w:rPr>
                <w:rFonts w:asciiTheme="minorEastAsia" w:hAnsiTheme="minorEastAsia"/>
                <w:color w:val="000000" w:themeColor="text1"/>
                <w:sz w:val="22"/>
              </w:rPr>
            </w:pPr>
          </w:p>
        </w:tc>
        <w:tc>
          <w:tcPr>
            <w:tcW w:w="2834" w:type="dxa"/>
          </w:tcPr>
          <w:p w14:paraId="544492E4" w14:textId="77777777" w:rsidR="001A341D" w:rsidRDefault="001A341D" w:rsidP="00593F5B">
            <w:pPr>
              <w:tabs>
                <w:tab w:val="left" w:pos="5140"/>
              </w:tabs>
              <w:jc w:val="center"/>
              <w:rPr>
                <w:rFonts w:asciiTheme="minorEastAsia" w:hAnsiTheme="minorEastAsia"/>
                <w:color w:val="000000" w:themeColor="text1"/>
                <w:sz w:val="22"/>
              </w:rPr>
            </w:pPr>
          </w:p>
        </w:tc>
      </w:tr>
      <w:tr w:rsidR="001A341D" w14:paraId="693F4628" w14:textId="77777777" w:rsidTr="00593F5B">
        <w:tc>
          <w:tcPr>
            <w:tcW w:w="3687" w:type="dxa"/>
          </w:tcPr>
          <w:p w14:paraId="2DB884B1" w14:textId="77777777" w:rsidR="001A341D" w:rsidRDefault="001A341D" w:rsidP="00593F5B">
            <w:pPr>
              <w:tabs>
                <w:tab w:val="left" w:pos="5140"/>
              </w:tabs>
              <w:jc w:val="center"/>
              <w:rPr>
                <w:rFonts w:asciiTheme="minorEastAsia" w:hAnsiTheme="minorEastAsia"/>
                <w:color w:val="000000" w:themeColor="text1"/>
                <w:sz w:val="22"/>
              </w:rPr>
            </w:pPr>
            <w:r>
              <w:rPr>
                <w:rFonts w:asciiTheme="minorEastAsia" w:hAnsiTheme="minorEastAsia" w:hint="eastAsia"/>
                <w:color w:val="000000" w:themeColor="text1"/>
                <w:sz w:val="22"/>
              </w:rPr>
              <w:t>专科</w:t>
            </w:r>
          </w:p>
        </w:tc>
        <w:tc>
          <w:tcPr>
            <w:tcW w:w="3118" w:type="dxa"/>
          </w:tcPr>
          <w:p w14:paraId="1AC73D84" w14:textId="77777777" w:rsidR="001A341D" w:rsidRDefault="001A341D" w:rsidP="00593F5B">
            <w:pPr>
              <w:tabs>
                <w:tab w:val="left" w:pos="5140"/>
              </w:tabs>
              <w:jc w:val="center"/>
              <w:rPr>
                <w:rFonts w:asciiTheme="minorEastAsia" w:hAnsiTheme="minorEastAsia"/>
                <w:color w:val="000000" w:themeColor="text1"/>
                <w:sz w:val="22"/>
              </w:rPr>
            </w:pPr>
          </w:p>
        </w:tc>
        <w:tc>
          <w:tcPr>
            <w:tcW w:w="2834" w:type="dxa"/>
          </w:tcPr>
          <w:p w14:paraId="688FA1CE" w14:textId="77777777" w:rsidR="001A341D" w:rsidRDefault="001A341D" w:rsidP="00593F5B">
            <w:pPr>
              <w:tabs>
                <w:tab w:val="left" w:pos="5140"/>
              </w:tabs>
              <w:jc w:val="center"/>
              <w:rPr>
                <w:rFonts w:asciiTheme="minorEastAsia" w:hAnsiTheme="minorEastAsia"/>
                <w:color w:val="000000" w:themeColor="text1"/>
                <w:sz w:val="22"/>
              </w:rPr>
            </w:pPr>
          </w:p>
        </w:tc>
      </w:tr>
      <w:tr w:rsidR="001A341D" w14:paraId="71E0D11D" w14:textId="77777777" w:rsidTr="00593F5B">
        <w:tc>
          <w:tcPr>
            <w:tcW w:w="3687" w:type="dxa"/>
          </w:tcPr>
          <w:p w14:paraId="3B736312" w14:textId="77777777" w:rsidR="001A341D" w:rsidRDefault="001A341D" w:rsidP="00593F5B">
            <w:pPr>
              <w:tabs>
                <w:tab w:val="left" w:pos="5140"/>
              </w:tabs>
              <w:jc w:val="center"/>
              <w:rPr>
                <w:rFonts w:asciiTheme="minorEastAsia" w:hAnsiTheme="minorEastAsia"/>
                <w:color w:val="000000" w:themeColor="text1"/>
                <w:sz w:val="22"/>
              </w:rPr>
            </w:pPr>
            <w:r>
              <w:rPr>
                <w:rFonts w:asciiTheme="minorEastAsia" w:hAnsiTheme="minorEastAsia" w:hint="eastAsia"/>
                <w:color w:val="000000" w:themeColor="text1"/>
                <w:sz w:val="22"/>
              </w:rPr>
              <w:t>专科</w:t>
            </w:r>
            <w:r>
              <w:rPr>
                <w:rFonts w:asciiTheme="minorEastAsia" w:hAnsiTheme="minorEastAsia"/>
                <w:color w:val="000000" w:themeColor="text1"/>
                <w:sz w:val="22"/>
              </w:rPr>
              <w:t>以下</w:t>
            </w:r>
          </w:p>
        </w:tc>
        <w:tc>
          <w:tcPr>
            <w:tcW w:w="3118" w:type="dxa"/>
          </w:tcPr>
          <w:p w14:paraId="54AC6AA7" w14:textId="77777777" w:rsidR="001A341D" w:rsidRDefault="001A341D" w:rsidP="00593F5B">
            <w:pPr>
              <w:tabs>
                <w:tab w:val="left" w:pos="5140"/>
              </w:tabs>
              <w:jc w:val="center"/>
              <w:rPr>
                <w:rFonts w:asciiTheme="minorEastAsia" w:hAnsiTheme="minorEastAsia"/>
                <w:color w:val="000000" w:themeColor="text1"/>
                <w:sz w:val="22"/>
              </w:rPr>
            </w:pPr>
          </w:p>
        </w:tc>
        <w:tc>
          <w:tcPr>
            <w:tcW w:w="2834" w:type="dxa"/>
          </w:tcPr>
          <w:p w14:paraId="75845C96" w14:textId="77777777" w:rsidR="001A341D" w:rsidRDefault="001A341D" w:rsidP="00593F5B">
            <w:pPr>
              <w:tabs>
                <w:tab w:val="left" w:pos="5140"/>
              </w:tabs>
              <w:jc w:val="center"/>
              <w:rPr>
                <w:rFonts w:asciiTheme="minorEastAsia" w:hAnsiTheme="minorEastAsia"/>
                <w:color w:val="000000" w:themeColor="text1"/>
                <w:sz w:val="22"/>
              </w:rPr>
            </w:pPr>
          </w:p>
        </w:tc>
      </w:tr>
      <w:tr w:rsidR="001A341D" w14:paraId="71A2B3D7" w14:textId="77777777" w:rsidTr="00593F5B">
        <w:tc>
          <w:tcPr>
            <w:tcW w:w="3687" w:type="dxa"/>
          </w:tcPr>
          <w:p w14:paraId="58C331A8" w14:textId="77777777" w:rsidR="001A341D" w:rsidRDefault="001A341D" w:rsidP="00593F5B">
            <w:pPr>
              <w:tabs>
                <w:tab w:val="left" w:pos="5140"/>
              </w:tabs>
              <w:jc w:val="center"/>
              <w:rPr>
                <w:rFonts w:asciiTheme="minorEastAsia" w:hAnsiTheme="minorEastAsia"/>
                <w:color w:val="000000" w:themeColor="text1"/>
                <w:sz w:val="22"/>
              </w:rPr>
            </w:pPr>
            <w:r>
              <w:rPr>
                <w:rFonts w:asciiTheme="minorEastAsia" w:hAnsiTheme="minorEastAsia" w:hint="eastAsia"/>
                <w:b/>
                <w:color w:val="000000" w:themeColor="text1"/>
                <w:sz w:val="22"/>
              </w:rPr>
              <w:t>员工总计</w:t>
            </w:r>
          </w:p>
        </w:tc>
        <w:tc>
          <w:tcPr>
            <w:tcW w:w="3118" w:type="dxa"/>
          </w:tcPr>
          <w:p w14:paraId="5354D811" w14:textId="77777777" w:rsidR="001A341D" w:rsidRDefault="001A341D" w:rsidP="00593F5B">
            <w:pPr>
              <w:tabs>
                <w:tab w:val="left" w:pos="5140"/>
              </w:tabs>
              <w:jc w:val="center"/>
              <w:rPr>
                <w:rFonts w:asciiTheme="minorEastAsia" w:hAnsiTheme="minorEastAsia"/>
                <w:color w:val="000000" w:themeColor="text1"/>
                <w:sz w:val="22"/>
              </w:rPr>
            </w:pPr>
          </w:p>
        </w:tc>
        <w:tc>
          <w:tcPr>
            <w:tcW w:w="2834" w:type="dxa"/>
          </w:tcPr>
          <w:p w14:paraId="78F1DC70" w14:textId="77777777" w:rsidR="001A341D" w:rsidRDefault="001A341D" w:rsidP="00593F5B">
            <w:pPr>
              <w:tabs>
                <w:tab w:val="left" w:pos="5140"/>
              </w:tabs>
              <w:jc w:val="center"/>
              <w:rPr>
                <w:rFonts w:asciiTheme="minorEastAsia" w:hAnsiTheme="minorEastAsia"/>
                <w:color w:val="000000" w:themeColor="text1"/>
                <w:sz w:val="22"/>
              </w:rPr>
            </w:pPr>
          </w:p>
        </w:tc>
      </w:tr>
    </w:tbl>
    <w:p w14:paraId="09DA2264" w14:textId="77777777" w:rsidR="001A341D" w:rsidRDefault="001A341D" w:rsidP="001A341D">
      <w:pPr>
        <w:tabs>
          <w:tab w:val="left" w:pos="5140"/>
        </w:tabs>
        <w:rPr>
          <w:rFonts w:asciiTheme="minorEastAsia" w:hAnsiTheme="minorEastAsia"/>
          <w:b/>
          <w:color w:val="000000" w:themeColor="text1"/>
          <w:szCs w:val="21"/>
        </w:rPr>
      </w:pPr>
      <w:r>
        <w:rPr>
          <w:rFonts w:asciiTheme="minorEastAsia" w:hAnsiTheme="minorEastAsia" w:hint="eastAsia"/>
          <w:b/>
          <w:color w:val="000000" w:themeColor="text1"/>
          <w:szCs w:val="21"/>
        </w:rPr>
        <w:t>员工薪酬政策、培训计划以及需公司承担费用的离退休职工人数等</w:t>
      </w:r>
      <w:r>
        <w:rPr>
          <w:rFonts w:asciiTheme="minorEastAsia" w:hAnsiTheme="minorEastAsia"/>
          <w:b/>
          <w:color w:val="000000" w:themeColor="text1"/>
          <w:szCs w:val="21"/>
        </w:rPr>
        <w:t>情况：</w:t>
      </w:r>
    </w:p>
    <w:tbl>
      <w:tblPr>
        <w:tblW w:w="9639" w:type="dxa"/>
        <w:tblInd w:w="-572" w:type="dxa"/>
        <w:tblLook w:val="04A0" w:firstRow="1" w:lastRow="0" w:firstColumn="1" w:lastColumn="0" w:noHBand="0" w:noVBand="1"/>
      </w:tblPr>
      <w:tblGrid>
        <w:gridCol w:w="9639"/>
      </w:tblGrid>
      <w:tr w:rsidR="001A341D" w14:paraId="33B5CAFA" w14:textId="77777777" w:rsidTr="00593F5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065FD5E" w14:textId="07E354BE" w:rsidR="001A341D" w:rsidRDefault="001A341D" w:rsidP="00593F5B">
            <w:pPr>
              <w:tabs>
                <w:tab w:val="left" w:pos="5140"/>
              </w:tabs>
              <w:rPr>
                <w:rFonts w:asciiTheme="minorEastAsia" w:hAnsiTheme="minorEastAsia"/>
                <w:color w:val="000000" w:themeColor="text1"/>
                <w:szCs w:val="21"/>
              </w:rPr>
            </w:pPr>
          </w:p>
        </w:tc>
      </w:tr>
    </w:tbl>
    <w:p w14:paraId="6038ABC4" w14:textId="77777777" w:rsidR="001A341D" w:rsidRDefault="001A341D" w:rsidP="001A341D">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（二</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核心人员（公司</w:t>
      </w:r>
      <w:r>
        <w:rPr>
          <w:rFonts w:asciiTheme="minorEastAsia" w:eastAsiaTheme="minorEastAsia" w:hAnsiTheme="minorEastAsia"/>
          <w:b/>
          <w:color w:val="000000" w:themeColor="text1"/>
          <w:szCs w:val="44"/>
        </w:rPr>
        <w:t>及</w:t>
      </w:r>
      <w:r>
        <w:rPr>
          <w:rFonts w:asciiTheme="minorEastAsia" w:eastAsiaTheme="minorEastAsia" w:hAnsiTheme="minorEastAsia" w:hint="eastAsia"/>
          <w:b/>
          <w:color w:val="000000" w:themeColor="text1"/>
          <w:szCs w:val="44"/>
        </w:rPr>
        <w:t>控股</w:t>
      </w:r>
      <w:r>
        <w:rPr>
          <w:rFonts w:asciiTheme="minorEastAsia" w:eastAsiaTheme="minorEastAsia" w:hAnsiTheme="minorEastAsia"/>
          <w:b/>
          <w:color w:val="000000" w:themeColor="text1"/>
          <w:szCs w:val="44"/>
        </w:rPr>
        <w:t>子公司）基本情况</w:t>
      </w:r>
      <w:r>
        <w:rPr>
          <w:rFonts w:asciiTheme="minorEastAsia" w:eastAsiaTheme="minorEastAsia" w:hAnsiTheme="minorEastAsia" w:hint="eastAsia"/>
          <w:b/>
          <w:color w:val="000000" w:themeColor="text1"/>
          <w:szCs w:val="44"/>
        </w:rPr>
        <w:t>及变动情况</w:t>
      </w:r>
    </w:p>
    <w:p w14:paraId="79225AF6" w14:textId="77777777" w:rsidR="001A341D" w:rsidRDefault="001A341D" w:rsidP="001A341D">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580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29"/>
        <w:gridCol w:w="1272"/>
        <w:gridCol w:w="1552"/>
        <w:gridCol w:w="1845"/>
        <w:gridCol w:w="1699"/>
        <w:gridCol w:w="1843"/>
      </w:tblGrid>
      <w:tr w:rsidR="001A341D" w14:paraId="026D7480" w14:textId="77777777" w:rsidTr="00593F5B">
        <w:tc>
          <w:tcPr>
            <w:tcW w:w="741" w:type="pct"/>
            <w:shd w:val="clear" w:color="auto" w:fill="D9D9D9" w:themeFill="background1" w:themeFillShade="D9"/>
            <w:vAlign w:val="center"/>
          </w:tcPr>
          <w:p w14:paraId="36088AA0" w14:textId="77777777" w:rsidR="001A341D" w:rsidRDefault="001A341D" w:rsidP="00593F5B">
            <w:pPr>
              <w:jc w:val="center"/>
              <w:rPr>
                <w:b/>
                <w:sz w:val="22"/>
              </w:rPr>
            </w:pPr>
            <w:r>
              <w:rPr>
                <w:rFonts w:hint="eastAsia"/>
                <w:b/>
                <w:sz w:val="22"/>
              </w:rPr>
              <w:t>姓名</w:t>
            </w:r>
          </w:p>
        </w:tc>
        <w:tc>
          <w:tcPr>
            <w:tcW w:w="660" w:type="pct"/>
            <w:shd w:val="clear" w:color="auto" w:fill="D9D9D9" w:themeFill="background1" w:themeFillShade="D9"/>
            <w:vAlign w:val="center"/>
          </w:tcPr>
          <w:p w14:paraId="00BAEE53" w14:textId="77777777" w:rsidR="001A341D" w:rsidRDefault="001A341D" w:rsidP="00593F5B">
            <w:pPr>
              <w:jc w:val="center"/>
              <w:rPr>
                <w:b/>
                <w:sz w:val="22"/>
              </w:rPr>
            </w:pPr>
            <w:r>
              <w:rPr>
                <w:rFonts w:hint="eastAsia"/>
                <w:b/>
                <w:sz w:val="22"/>
              </w:rPr>
              <w:t>变动情况</w:t>
            </w:r>
          </w:p>
        </w:tc>
        <w:tc>
          <w:tcPr>
            <w:tcW w:w="805" w:type="pct"/>
            <w:shd w:val="clear" w:color="auto" w:fill="D9D9D9" w:themeFill="background1" w:themeFillShade="D9"/>
            <w:vAlign w:val="center"/>
          </w:tcPr>
          <w:p w14:paraId="1E55A399" w14:textId="77777777" w:rsidR="001A341D" w:rsidRDefault="001A341D" w:rsidP="00593F5B">
            <w:pPr>
              <w:jc w:val="center"/>
              <w:rPr>
                <w:b/>
                <w:sz w:val="22"/>
              </w:rPr>
            </w:pPr>
            <w:r>
              <w:rPr>
                <w:rFonts w:hint="eastAsia"/>
                <w:b/>
                <w:sz w:val="22"/>
              </w:rPr>
              <w:t>任职</w:t>
            </w:r>
          </w:p>
        </w:tc>
        <w:tc>
          <w:tcPr>
            <w:tcW w:w="957" w:type="pct"/>
            <w:shd w:val="clear" w:color="auto" w:fill="D9D9D9" w:themeFill="background1" w:themeFillShade="D9"/>
            <w:vAlign w:val="center"/>
          </w:tcPr>
          <w:p w14:paraId="5671D5F6" w14:textId="77777777" w:rsidR="001A341D" w:rsidRDefault="001A341D" w:rsidP="00593F5B">
            <w:pPr>
              <w:widowControl/>
              <w:jc w:val="center"/>
              <w:rPr>
                <w:b/>
                <w:sz w:val="22"/>
              </w:rPr>
            </w:pPr>
            <w:r>
              <w:rPr>
                <w:rFonts w:hint="eastAsia"/>
                <w:b/>
                <w:sz w:val="22"/>
              </w:rPr>
              <w:t>期初持普通股股数</w:t>
            </w:r>
          </w:p>
        </w:tc>
        <w:tc>
          <w:tcPr>
            <w:tcW w:w="881" w:type="pct"/>
            <w:shd w:val="clear" w:color="auto" w:fill="D9D9D9" w:themeFill="background1" w:themeFillShade="D9"/>
            <w:vAlign w:val="center"/>
          </w:tcPr>
          <w:p w14:paraId="682A183E" w14:textId="77777777" w:rsidR="001A341D" w:rsidRDefault="001A341D" w:rsidP="00593F5B">
            <w:pPr>
              <w:widowControl/>
              <w:jc w:val="center"/>
              <w:rPr>
                <w:b/>
                <w:sz w:val="22"/>
              </w:rPr>
            </w:pPr>
            <w:r>
              <w:rPr>
                <w:b/>
                <w:sz w:val="22"/>
              </w:rPr>
              <w:t>数量变动</w:t>
            </w:r>
          </w:p>
        </w:tc>
        <w:tc>
          <w:tcPr>
            <w:tcW w:w="956" w:type="pct"/>
            <w:shd w:val="clear" w:color="auto" w:fill="D9D9D9" w:themeFill="background1" w:themeFillShade="D9"/>
            <w:vAlign w:val="center"/>
          </w:tcPr>
          <w:p w14:paraId="31F0EAD3" w14:textId="77777777" w:rsidR="001A341D" w:rsidRDefault="001A341D" w:rsidP="00593F5B">
            <w:pPr>
              <w:widowControl/>
              <w:jc w:val="center"/>
              <w:rPr>
                <w:b/>
                <w:sz w:val="22"/>
              </w:rPr>
            </w:pPr>
            <w:r>
              <w:rPr>
                <w:rFonts w:hint="eastAsia"/>
                <w:b/>
                <w:sz w:val="22"/>
              </w:rPr>
              <w:t>期末持普通股股数</w:t>
            </w:r>
          </w:p>
        </w:tc>
      </w:tr>
      <w:tr w:rsidR="001A341D" w14:paraId="4406681F" w14:textId="77777777" w:rsidTr="00593F5B">
        <w:tc>
          <w:tcPr>
            <w:tcW w:w="741" w:type="pct"/>
          </w:tcPr>
          <w:p w14:paraId="3C1B0FCB" w14:textId="77777777" w:rsidR="001A341D" w:rsidRDefault="001A341D" w:rsidP="00593F5B">
            <w:pPr>
              <w:jc w:val="center"/>
              <w:rPr>
                <w:sz w:val="22"/>
              </w:rPr>
            </w:pPr>
          </w:p>
        </w:tc>
        <w:tc>
          <w:tcPr>
            <w:tcW w:w="660" w:type="pct"/>
          </w:tcPr>
          <w:p w14:paraId="7539A88D" w14:textId="77777777" w:rsidR="001A341D" w:rsidRDefault="001A341D" w:rsidP="00593F5B">
            <w:pPr>
              <w:rPr>
                <w:sz w:val="22"/>
              </w:rPr>
            </w:pPr>
            <w:r>
              <w:rPr>
                <w:rFonts w:hint="eastAsia"/>
                <w:sz w:val="22"/>
              </w:rPr>
              <w:t>（下拉</w:t>
            </w:r>
            <w:r>
              <w:rPr>
                <w:sz w:val="22"/>
              </w:rPr>
              <w:t>选项：</w:t>
            </w:r>
            <w:r>
              <w:rPr>
                <w:rFonts w:hint="eastAsia"/>
                <w:sz w:val="22"/>
              </w:rPr>
              <w:t>新增</w:t>
            </w:r>
            <w:r>
              <w:rPr>
                <w:rFonts w:hint="eastAsia"/>
                <w:sz w:val="22"/>
              </w:rPr>
              <w:t>/</w:t>
            </w:r>
            <w:r>
              <w:rPr>
                <w:rFonts w:hint="eastAsia"/>
                <w:sz w:val="22"/>
              </w:rPr>
              <w:t>离职</w:t>
            </w:r>
            <w:r>
              <w:rPr>
                <w:rFonts w:hint="eastAsia"/>
                <w:sz w:val="22"/>
              </w:rPr>
              <w:t>/</w:t>
            </w:r>
            <w:r>
              <w:rPr>
                <w:rFonts w:hint="eastAsia"/>
                <w:sz w:val="22"/>
              </w:rPr>
              <w:t>无变动</w:t>
            </w:r>
            <w:r>
              <w:rPr>
                <w:sz w:val="22"/>
              </w:rPr>
              <w:t>）</w:t>
            </w:r>
          </w:p>
        </w:tc>
        <w:tc>
          <w:tcPr>
            <w:tcW w:w="805" w:type="pct"/>
          </w:tcPr>
          <w:p w14:paraId="400416D8" w14:textId="77777777" w:rsidR="001A341D" w:rsidRDefault="001A341D" w:rsidP="00593F5B">
            <w:pPr>
              <w:rPr>
                <w:sz w:val="22"/>
              </w:rPr>
            </w:pPr>
          </w:p>
        </w:tc>
        <w:tc>
          <w:tcPr>
            <w:tcW w:w="957" w:type="pct"/>
          </w:tcPr>
          <w:p w14:paraId="77ED2C6A" w14:textId="77777777" w:rsidR="001A341D" w:rsidRDefault="001A341D" w:rsidP="00593F5B">
            <w:pPr>
              <w:rPr>
                <w:sz w:val="22"/>
              </w:rPr>
            </w:pPr>
          </w:p>
        </w:tc>
        <w:tc>
          <w:tcPr>
            <w:tcW w:w="881" w:type="pct"/>
          </w:tcPr>
          <w:p w14:paraId="60CDD771" w14:textId="77777777" w:rsidR="001A341D" w:rsidRDefault="001A341D" w:rsidP="00593F5B">
            <w:pPr>
              <w:rPr>
                <w:sz w:val="22"/>
              </w:rPr>
            </w:pPr>
          </w:p>
        </w:tc>
        <w:tc>
          <w:tcPr>
            <w:tcW w:w="956" w:type="pct"/>
          </w:tcPr>
          <w:p w14:paraId="53CEEA7C" w14:textId="77777777" w:rsidR="001A341D" w:rsidRDefault="001A341D" w:rsidP="00593F5B">
            <w:pPr>
              <w:rPr>
                <w:sz w:val="22"/>
              </w:rPr>
            </w:pPr>
          </w:p>
        </w:tc>
      </w:tr>
      <w:tr w:rsidR="001A341D" w14:paraId="69A37506" w14:textId="77777777" w:rsidTr="00593F5B">
        <w:tc>
          <w:tcPr>
            <w:tcW w:w="741" w:type="pct"/>
          </w:tcPr>
          <w:p w14:paraId="44D53545" w14:textId="77777777" w:rsidR="001A341D" w:rsidRDefault="001A341D" w:rsidP="00593F5B">
            <w:pPr>
              <w:jc w:val="center"/>
              <w:rPr>
                <w:sz w:val="22"/>
              </w:rPr>
            </w:pPr>
          </w:p>
        </w:tc>
        <w:tc>
          <w:tcPr>
            <w:tcW w:w="660" w:type="pct"/>
          </w:tcPr>
          <w:p w14:paraId="426960E6" w14:textId="77777777" w:rsidR="001A341D" w:rsidRDefault="001A341D" w:rsidP="00593F5B">
            <w:pPr>
              <w:rPr>
                <w:sz w:val="22"/>
              </w:rPr>
            </w:pPr>
          </w:p>
        </w:tc>
        <w:tc>
          <w:tcPr>
            <w:tcW w:w="805" w:type="pct"/>
          </w:tcPr>
          <w:p w14:paraId="5FB7204F" w14:textId="77777777" w:rsidR="001A341D" w:rsidRDefault="001A341D" w:rsidP="00593F5B">
            <w:pPr>
              <w:rPr>
                <w:sz w:val="22"/>
              </w:rPr>
            </w:pPr>
          </w:p>
        </w:tc>
        <w:tc>
          <w:tcPr>
            <w:tcW w:w="957" w:type="pct"/>
          </w:tcPr>
          <w:p w14:paraId="0F5F5EDA" w14:textId="77777777" w:rsidR="001A341D" w:rsidRDefault="001A341D" w:rsidP="00593F5B">
            <w:pPr>
              <w:rPr>
                <w:sz w:val="22"/>
              </w:rPr>
            </w:pPr>
          </w:p>
        </w:tc>
        <w:tc>
          <w:tcPr>
            <w:tcW w:w="881" w:type="pct"/>
          </w:tcPr>
          <w:p w14:paraId="58C6971A" w14:textId="77777777" w:rsidR="001A341D" w:rsidRDefault="001A341D" w:rsidP="00593F5B">
            <w:pPr>
              <w:rPr>
                <w:sz w:val="22"/>
              </w:rPr>
            </w:pPr>
          </w:p>
        </w:tc>
        <w:tc>
          <w:tcPr>
            <w:tcW w:w="956" w:type="pct"/>
          </w:tcPr>
          <w:p w14:paraId="559FAC57" w14:textId="77777777" w:rsidR="001A341D" w:rsidRDefault="001A341D" w:rsidP="00593F5B">
            <w:pPr>
              <w:rPr>
                <w:sz w:val="22"/>
              </w:rPr>
            </w:pPr>
          </w:p>
        </w:tc>
      </w:tr>
      <w:tr w:rsidR="001A341D" w14:paraId="5B6DB99C" w14:textId="77777777" w:rsidTr="00593F5B">
        <w:tc>
          <w:tcPr>
            <w:tcW w:w="741" w:type="pct"/>
          </w:tcPr>
          <w:p w14:paraId="3ECD44D7" w14:textId="77777777" w:rsidR="001A341D" w:rsidRDefault="001A341D" w:rsidP="00593F5B">
            <w:pPr>
              <w:jc w:val="center"/>
              <w:rPr>
                <w:sz w:val="22"/>
              </w:rPr>
            </w:pPr>
            <w:r>
              <w:rPr>
                <w:rFonts w:hint="eastAsia"/>
                <w:sz w:val="22"/>
              </w:rPr>
              <w:t>（自动添行</w:t>
            </w:r>
            <w:r>
              <w:rPr>
                <w:sz w:val="22"/>
              </w:rPr>
              <w:t>）</w:t>
            </w:r>
          </w:p>
        </w:tc>
        <w:tc>
          <w:tcPr>
            <w:tcW w:w="660" w:type="pct"/>
          </w:tcPr>
          <w:p w14:paraId="63D6C7E4" w14:textId="77777777" w:rsidR="001A341D" w:rsidRDefault="001A341D" w:rsidP="00593F5B">
            <w:pPr>
              <w:rPr>
                <w:sz w:val="22"/>
              </w:rPr>
            </w:pPr>
          </w:p>
        </w:tc>
        <w:tc>
          <w:tcPr>
            <w:tcW w:w="805" w:type="pct"/>
          </w:tcPr>
          <w:p w14:paraId="41BF6339" w14:textId="77777777" w:rsidR="001A341D" w:rsidRDefault="001A341D" w:rsidP="00593F5B">
            <w:pPr>
              <w:rPr>
                <w:sz w:val="22"/>
              </w:rPr>
            </w:pPr>
          </w:p>
        </w:tc>
        <w:tc>
          <w:tcPr>
            <w:tcW w:w="957" w:type="pct"/>
          </w:tcPr>
          <w:p w14:paraId="664E6309" w14:textId="77777777" w:rsidR="001A341D" w:rsidRDefault="001A341D" w:rsidP="00593F5B">
            <w:pPr>
              <w:rPr>
                <w:sz w:val="22"/>
              </w:rPr>
            </w:pPr>
          </w:p>
        </w:tc>
        <w:tc>
          <w:tcPr>
            <w:tcW w:w="881" w:type="pct"/>
          </w:tcPr>
          <w:p w14:paraId="683A4E99" w14:textId="77777777" w:rsidR="001A341D" w:rsidRDefault="001A341D" w:rsidP="00593F5B">
            <w:pPr>
              <w:rPr>
                <w:sz w:val="22"/>
              </w:rPr>
            </w:pPr>
          </w:p>
        </w:tc>
        <w:tc>
          <w:tcPr>
            <w:tcW w:w="956" w:type="pct"/>
          </w:tcPr>
          <w:p w14:paraId="1FE626DD" w14:textId="77777777" w:rsidR="001A341D" w:rsidRDefault="001A341D" w:rsidP="00593F5B">
            <w:pPr>
              <w:rPr>
                <w:sz w:val="22"/>
              </w:rPr>
            </w:pPr>
          </w:p>
        </w:tc>
      </w:tr>
      <w:tr w:rsidR="001A341D" w14:paraId="72DE5FBE" w14:textId="77777777" w:rsidTr="00593F5B">
        <w:tc>
          <w:tcPr>
            <w:tcW w:w="741" w:type="pct"/>
          </w:tcPr>
          <w:p w14:paraId="1B7680E6" w14:textId="77777777" w:rsidR="001A341D" w:rsidRDefault="001A341D" w:rsidP="00593F5B">
            <w:pPr>
              <w:jc w:val="center"/>
              <w:rPr>
                <w:sz w:val="22"/>
              </w:rPr>
            </w:pPr>
          </w:p>
        </w:tc>
        <w:tc>
          <w:tcPr>
            <w:tcW w:w="660" w:type="pct"/>
          </w:tcPr>
          <w:p w14:paraId="2C3BA842" w14:textId="77777777" w:rsidR="001A341D" w:rsidRDefault="001A341D" w:rsidP="00593F5B">
            <w:pPr>
              <w:rPr>
                <w:sz w:val="22"/>
              </w:rPr>
            </w:pPr>
          </w:p>
        </w:tc>
        <w:tc>
          <w:tcPr>
            <w:tcW w:w="805" w:type="pct"/>
          </w:tcPr>
          <w:p w14:paraId="07B2C85E" w14:textId="77777777" w:rsidR="001A341D" w:rsidRDefault="001A341D" w:rsidP="00593F5B">
            <w:pPr>
              <w:rPr>
                <w:sz w:val="22"/>
              </w:rPr>
            </w:pPr>
          </w:p>
        </w:tc>
        <w:tc>
          <w:tcPr>
            <w:tcW w:w="957" w:type="pct"/>
          </w:tcPr>
          <w:p w14:paraId="70BD7033" w14:textId="77777777" w:rsidR="001A341D" w:rsidRDefault="001A341D" w:rsidP="00593F5B">
            <w:pPr>
              <w:rPr>
                <w:sz w:val="22"/>
              </w:rPr>
            </w:pPr>
          </w:p>
        </w:tc>
        <w:tc>
          <w:tcPr>
            <w:tcW w:w="881" w:type="pct"/>
          </w:tcPr>
          <w:p w14:paraId="2E863B41" w14:textId="77777777" w:rsidR="001A341D" w:rsidRDefault="001A341D" w:rsidP="00593F5B">
            <w:pPr>
              <w:rPr>
                <w:sz w:val="22"/>
              </w:rPr>
            </w:pPr>
          </w:p>
        </w:tc>
        <w:tc>
          <w:tcPr>
            <w:tcW w:w="956" w:type="pct"/>
          </w:tcPr>
          <w:p w14:paraId="6E9C07A6" w14:textId="77777777" w:rsidR="001A341D" w:rsidRDefault="001A341D" w:rsidP="00593F5B">
            <w:pPr>
              <w:rPr>
                <w:sz w:val="22"/>
              </w:rPr>
            </w:pPr>
          </w:p>
        </w:tc>
      </w:tr>
    </w:tbl>
    <w:p w14:paraId="580BE05A" w14:textId="77777777" w:rsidR="001A341D" w:rsidRDefault="001A341D" w:rsidP="001A341D">
      <w:pPr>
        <w:rPr>
          <w:b/>
        </w:rPr>
      </w:pPr>
      <w:r>
        <w:rPr>
          <w:rFonts w:hint="eastAsia"/>
          <w:b/>
        </w:rPr>
        <w:t>核心员工的</w:t>
      </w:r>
      <w:r>
        <w:rPr>
          <w:b/>
        </w:rPr>
        <w:t>变动</w:t>
      </w:r>
      <w:r>
        <w:rPr>
          <w:rFonts w:hint="eastAsia"/>
          <w:b/>
        </w:rPr>
        <w:t>对公司</w:t>
      </w:r>
      <w:r>
        <w:rPr>
          <w:b/>
        </w:rPr>
        <w:t>的影响及应对措施</w:t>
      </w:r>
      <w:r>
        <w:rPr>
          <w:rFonts w:hint="eastAsia"/>
          <w:b/>
        </w:rPr>
        <w:t>：</w:t>
      </w:r>
    </w:p>
    <w:p w14:paraId="5AAABEED" w14:textId="77777777" w:rsidR="001A341D" w:rsidRDefault="001A341D" w:rsidP="001A341D">
      <w:pPr>
        <w:rPr>
          <w:rFonts w:ascii="微软雅黑" w:eastAsia="微软雅黑" w:hAnsi="微软雅黑"/>
          <w:b/>
          <w:sz w:val="22"/>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9639" w:type="dxa"/>
        <w:tblInd w:w="-572" w:type="dxa"/>
        <w:tblLook w:val="04A0" w:firstRow="1" w:lastRow="0" w:firstColumn="1" w:lastColumn="0" w:noHBand="0" w:noVBand="1"/>
      </w:tblPr>
      <w:tblGrid>
        <w:gridCol w:w="9639"/>
      </w:tblGrid>
      <w:tr w:rsidR="001A341D" w14:paraId="4A6BEAFC" w14:textId="77777777" w:rsidTr="00593F5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36B68F4" w14:textId="77777777" w:rsidR="001A341D" w:rsidRDefault="001A341D" w:rsidP="00593F5B">
            <w:pPr>
              <w:tabs>
                <w:tab w:val="left" w:pos="5140"/>
              </w:tabs>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公司应说明核心员工</w:t>
            </w:r>
            <w:r>
              <w:rPr>
                <w:rFonts w:asciiTheme="minorEastAsia" w:eastAsiaTheme="minorEastAsia" w:hAnsiTheme="minorEastAsia"/>
                <w:i/>
                <w:color w:val="FF0000"/>
                <w:szCs w:val="21"/>
              </w:rPr>
              <w:t>的</w:t>
            </w:r>
            <w:r>
              <w:rPr>
                <w:rFonts w:asciiTheme="minorEastAsia" w:eastAsiaTheme="minorEastAsia" w:hAnsiTheme="minorEastAsia" w:hint="eastAsia"/>
                <w:i/>
                <w:color w:val="FF0000"/>
                <w:szCs w:val="21"/>
              </w:rPr>
              <w:t>变动对公司经营的影响及公司采取的应对措施。</w:t>
            </w:r>
          </w:p>
          <w:p w14:paraId="2AA65732" w14:textId="77777777" w:rsidR="001A341D" w:rsidRDefault="001A341D" w:rsidP="00593F5B">
            <w:pPr>
              <w:tabs>
                <w:tab w:val="left" w:pos="5140"/>
              </w:tabs>
              <w:rPr>
                <w:rFonts w:asciiTheme="minorEastAsia" w:eastAsiaTheme="minorEastAsia" w:hAnsiTheme="minorEastAsia"/>
                <w:color w:val="000000" w:themeColor="text1"/>
                <w:szCs w:val="21"/>
              </w:rPr>
            </w:pPr>
          </w:p>
        </w:tc>
      </w:tr>
    </w:tbl>
    <w:p w14:paraId="2922ACE0" w14:textId="77777777" w:rsidR="001A341D" w:rsidRDefault="001A341D" w:rsidP="001A341D">
      <w:pPr>
        <w:tabs>
          <w:tab w:val="left" w:pos="5140"/>
        </w:tabs>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三</w:t>
      </w:r>
      <w:r>
        <w:rPr>
          <w:rFonts w:ascii="微软雅黑" w:eastAsia="微软雅黑" w:hAnsi="微软雅黑"/>
          <w:b/>
          <w:color w:val="000000" w:themeColor="text1"/>
          <w:sz w:val="22"/>
          <w:szCs w:val="44"/>
        </w:rPr>
        <w:t>、证券经纪人</w:t>
      </w:r>
      <w:r>
        <w:rPr>
          <w:rFonts w:ascii="微软雅黑" w:eastAsia="微软雅黑" w:hAnsi="微软雅黑" w:hint="eastAsia"/>
          <w:b/>
          <w:color w:val="000000" w:themeColor="text1"/>
          <w:sz w:val="22"/>
          <w:szCs w:val="44"/>
        </w:rPr>
        <w:t>相关</w:t>
      </w:r>
      <w:r>
        <w:rPr>
          <w:rFonts w:ascii="微软雅黑" w:eastAsia="微软雅黑" w:hAnsi="微软雅黑"/>
          <w:b/>
          <w:color w:val="000000" w:themeColor="text1"/>
          <w:sz w:val="22"/>
          <w:szCs w:val="44"/>
        </w:rPr>
        <w:t>情况</w:t>
      </w:r>
    </w:p>
    <w:tbl>
      <w:tblPr>
        <w:tblW w:w="9639" w:type="dxa"/>
        <w:tblInd w:w="-572" w:type="dxa"/>
        <w:tblLook w:val="04A0" w:firstRow="1" w:lastRow="0" w:firstColumn="1" w:lastColumn="0" w:noHBand="0" w:noVBand="1"/>
      </w:tblPr>
      <w:tblGrid>
        <w:gridCol w:w="9639"/>
      </w:tblGrid>
      <w:tr w:rsidR="001A341D" w14:paraId="04A11509" w14:textId="77777777" w:rsidTr="00593F5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24ED35C" w14:textId="77777777" w:rsidR="001A341D" w:rsidRDefault="001A341D" w:rsidP="00593F5B">
            <w:pPr>
              <w:tabs>
                <w:tab w:val="left" w:pos="5140"/>
              </w:tabs>
              <w:rPr>
                <w:i/>
                <w:color w:val="FF0000"/>
              </w:rPr>
            </w:pPr>
            <w:r>
              <w:rPr>
                <w:rFonts w:hint="eastAsia"/>
                <w:i/>
                <w:color w:val="FF0000"/>
              </w:rPr>
              <w:t>注：披露委托经纪人从事客户招揽、客户服务相关情况，包括管理模式、经纪人人数等。</w:t>
            </w:r>
          </w:p>
          <w:p w14:paraId="150F3CED" w14:textId="77777777" w:rsidR="001A341D" w:rsidRDefault="001A341D" w:rsidP="00593F5B">
            <w:pPr>
              <w:tabs>
                <w:tab w:val="left" w:pos="5140"/>
              </w:tabs>
              <w:rPr>
                <w:rFonts w:asciiTheme="minorEastAsia" w:hAnsiTheme="minorEastAsia"/>
                <w:color w:val="000000" w:themeColor="text1"/>
                <w:szCs w:val="21"/>
              </w:rPr>
            </w:pPr>
          </w:p>
        </w:tc>
      </w:tr>
    </w:tbl>
    <w:p w14:paraId="32B0B1F1" w14:textId="77777777" w:rsidR="001A341D" w:rsidRDefault="001A341D" w:rsidP="001A341D">
      <w:pPr>
        <w:tabs>
          <w:tab w:val="left" w:pos="5140"/>
        </w:tabs>
        <w:outlineLvl w:val="1"/>
        <w:rPr>
          <w:rFonts w:ascii="微软雅黑" w:eastAsia="微软雅黑" w:hAnsi="微软雅黑"/>
          <w:sz w:val="22"/>
        </w:rPr>
      </w:pPr>
      <w:r>
        <w:rPr>
          <w:rFonts w:ascii="微软雅黑" w:eastAsia="微软雅黑" w:hAnsi="微软雅黑" w:hint="eastAsia"/>
          <w:b/>
          <w:color w:val="000000" w:themeColor="text1"/>
          <w:sz w:val="22"/>
          <w:szCs w:val="44"/>
        </w:rPr>
        <w:t>四</w:t>
      </w:r>
      <w:r>
        <w:rPr>
          <w:rFonts w:ascii="微软雅黑" w:eastAsia="微软雅黑" w:hAnsi="微软雅黑"/>
          <w:b/>
          <w:color w:val="000000" w:themeColor="text1"/>
          <w:sz w:val="22"/>
          <w:szCs w:val="44"/>
        </w:rPr>
        <w:t>、</w:t>
      </w:r>
      <w:r>
        <w:rPr>
          <w:rFonts w:ascii="微软雅黑" w:eastAsia="微软雅黑" w:hAnsi="微软雅黑" w:hint="eastAsia"/>
          <w:b/>
          <w:color w:val="000000" w:themeColor="text1"/>
          <w:sz w:val="22"/>
          <w:szCs w:val="44"/>
        </w:rPr>
        <w:t>报告期</w:t>
      </w:r>
      <w:r>
        <w:rPr>
          <w:rFonts w:ascii="微软雅黑" w:eastAsia="微软雅黑" w:hAnsi="微软雅黑"/>
          <w:b/>
          <w:color w:val="000000" w:themeColor="text1"/>
          <w:sz w:val="22"/>
          <w:szCs w:val="44"/>
        </w:rPr>
        <w:t>后更新情况</w:t>
      </w:r>
    </w:p>
    <w:p w14:paraId="3FA742D1" w14:textId="77777777" w:rsidR="001A341D" w:rsidRDefault="001A341D" w:rsidP="001A341D">
      <w:pPr>
        <w:rPr>
          <w:rFonts w:ascii="微软雅黑" w:eastAsia="微软雅黑" w:hAnsi="微软雅黑"/>
          <w:b/>
          <w:sz w:val="22"/>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7"/>
        <w:tblW w:w="965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51"/>
      </w:tblGrid>
      <w:tr w:rsidR="001A341D" w14:paraId="0B091D4C" w14:textId="77777777" w:rsidTr="00593F5B">
        <w:trPr>
          <w:trHeight w:val="843"/>
        </w:trPr>
        <w:tc>
          <w:tcPr>
            <w:tcW w:w="9651" w:type="dxa"/>
          </w:tcPr>
          <w:p w14:paraId="0EBB24B8" w14:textId="77777777" w:rsidR="001A341D" w:rsidRDefault="001A341D" w:rsidP="00593F5B">
            <w:pPr>
              <w:tabs>
                <w:tab w:val="left" w:pos="5140"/>
              </w:tabs>
              <w:rPr>
                <w:rFonts w:asciiTheme="minorEastAsia" w:eastAsiaTheme="minorEastAsia" w:hAnsiTheme="minorEastAsia"/>
                <w:i/>
                <w:color w:val="000000" w:themeColor="text1"/>
                <w:sz w:val="22"/>
              </w:rPr>
            </w:pPr>
            <w:r>
              <w:rPr>
                <w:rFonts w:asciiTheme="minorEastAsia" w:eastAsiaTheme="minorEastAsia" w:hAnsiTheme="minorEastAsia" w:hint="eastAsia"/>
                <w:i/>
                <w:color w:val="FF0000"/>
                <w:sz w:val="22"/>
              </w:rPr>
              <w:t>注</w:t>
            </w:r>
            <w:r>
              <w:rPr>
                <w:rFonts w:asciiTheme="minorEastAsia" w:eastAsiaTheme="minorEastAsia" w:hAnsiTheme="minorEastAsia"/>
                <w:i/>
                <w:color w:val="FF0000"/>
                <w:sz w:val="22"/>
              </w:rPr>
              <w:t>：</w:t>
            </w:r>
            <w:r>
              <w:rPr>
                <w:rFonts w:asciiTheme="minorEastAsia" w:eastAsiaTheme="minorEastAsia" w:hAnsiTheme="minorEastAsia" w:hint="eastAsia"/>
                <w:i/>
                <w:color w:val="FF0000"/>
                <w:sz w:val="22"/>
              </w:rPr>
              <w:t>本节第一项</w:t>
            </w:r>
            <w:r>
              <w:rPr>
                <w:rFonts w:asciiTheme="minorEastAsia" w:eastAsiaTheme="minorEastAsia" w:hAnsiTheme="minorEastAsia"/>
                <w:i/>
                <w:color w:val="FF0000"/>
                <w:sz w:val="22"/>
              </w:rPr>
              <w:t>至第</w:t>
            </w:r>
            <w:r>
              <w:rPr>
                <w:rFonts w:asciiTheme="minorEastAsia" w:eastAsiaTheme="minorEastAsia" w:hAnsiTheme="minorEastAsia" w:hint="eastAsia"/>
                <w:i/>
                <w:color w:val="FF0000"/>
                <w:sz w:val="22"/>
              </w:rPr>
              <w:t>二</w:t>
            </w:r>
            <w:r>
              <w:rPr>
                <w:rFonts w:asciiTheme="minorEastAsia" w:eastAsiaTheme="minorEastAsia" w:hAnsiTheme="minorEastAsia"/>
                <w:i/>
                <w:color w:val="FF0000"/>
                <w:sz w:val="22"/>
              </w:rPr>
              <w:t>项应按照报告期末情况填列，</w:t>
            </w:r>
            <w:r>
              <w:rPr>
                <w:rFonts w:asciiTheme="minorEastAsia" w:eastAsiaTheme="minorEastAsia" w:hAnsiTheme="minorEastAsia" w:hint="eastAsia"/>
                <w:i/>
                <w:color w:val="FF0000"/>
                <w:sz w:val="22"/>
              </w:rPr>
              <w:t>如以上</w:t>
            </w:r>
            <w:r>
              <w:rPr>
                <w:rFonts w:asciiTheme="minorEastAsia" w:eastAsiaTheme="minorEastAsia" w:hAnsiTheme="minorEastAsia"/>
                <w:i/>
                <w:color w:val="FF0000"/>
                <w:sz w:val="22"/>
              </w:rPr>
              <w:t>事项在报告期末至</w:t>
            </w:r>
            <w:r>
              <w:rPr>
                <w:rFonts w:asciiTheme="minorEastAsia" w:eastAsiaTheme="minorEastAsia" w:hAnsiTheme="minorEastAsia" w:hint="eastAsia"/>
                <w:i/>
                <w:color w:val="FF0000"/>
                <w:sz w:val="22"/>
              </w:rPr>
              <w:t>年报</w:t>
            </w:r>
            <w:r>
              <w:rPr>
                <w:rFonts w:asciiTheme="minorEastAsia" w:eastAsiaTheme="minorEastAsia" w:hAnsiTheme="minorEastAsia"/>
                <w:i/>
                <w:color w:val="FF0000"/>
                <w:sz w:val="22"/>
              </w:rPr>
              <w:t>披露日间发生变更，请进行说明。</w:t>
            </w:r>
            <w:r>
              <w:rPr>
                <w:rFonts w:asciiTheme="minorEastAsia" w:eastAsiaTheme="minorEastAsia" w:hAnsiTheme="minorEastAsia" w:hint="eastAsia"/>
                <w:i/>
                <w:color w:val="000000" w:themeColor="text1"/>
                <w:sz w:val="22"/>
              </w:rPr>
              <w:t xml:space="preserve"> </w:t>
            </w:r>
          </w:p>
          <w:p w14:paraId="3C7C63B0" w14:textId="77777777" w:rsidR="001A341D" w:rsidRDefault="001A341D" w:rsidP="00593F5B">
            <w:pPr>
              <w:tabs>
                <w:tab w:val="left" w:pos="5140"/>
              </w:tabs>
              <w:rPr>
                <w:rFonts w:asciiTheme="minorEastAsia" w:eastAsiaTheme="minorEastAsia" w:hAnsiTheme="minorEastAsia"/>
                <w:i/>
                <w:color w:val="000000" w:themeColor="text1"/>
                <w:sz w:val="22"/>
              </w:rPr>
            </w:pPr>
          </w:p>
        </w:tc>
      </w:tr>
    </w:tbl>
    <w:p w14:paraId="77B5B596" w14:textId="77777777" w:rsidR="001A341D" w:rsidRDefault="001A341D" w:rsidP="001A341D">
      <w:pPr>
        <w:widowControl/>
        <w:jc w:val="left"/>
        <w:rPr>
          <w:rFonts w:ascii="黑体" w:eastAsia="黑体" w:hAnsi="黑体"/>
          <w:color w:val="000000" w:themeColor="text1"/>
          <w:sz w:val="36"/>
          <w:szCs w:val="28"/>
        </w:rPr>
      </w:pPr>
      <w:r>
        <w:rPr>
          <w:rFonts w:ascii="黑体" w:eastAsia="黑体" w:hAnsi="黑体"/>
          <w:color w:val="000000" w:themeColor="text1"/>
          <w:sz w:val="36"/>
          <w:szCs w:val="28"/>
        </w:rPr>
        <w:br w:type="page"/>
      </w:r>
    </w:p>
    <w:p w14:paraId="1104388D" w14:textId="77777777" w:rsidR="001A341D" w:rsidRDefault="001A341D" w:rsidP="001A341D">
      <w:pPr>
        <w:widowControl/>
        <w:jc w:val="left"/>
        <w:rPr>
          <w:rFonts w:ascii="黑体" w:eastAsia="黑体" w:hAnsi="黑体"/>
          <w:color w:val="000000" w:themeColor="text1"/>
          <w:sz w:val="36"/>
          <w:szCs w:val="28"/>
        </w:rPr>
      </w:pPr>
    </w:p>
    <w:p w14:paraId="69FA32D7" w14:textId="77777777" w:rsidR="001A341D" w:rsidRDefault="001A341D" w:rsidP="001A341D">
      <w:pPr>
        <w:tabs>
          <w:tab w:val="left" w:pos="420"/>
          <w:tab w:val="left" w:pos="840"/>
          <w:tab w:val="left" w:pos="1260"/>
          <w:tab w:val="left" w:pos="5140"/>
        </w:tabs>
        <w:jc w:val="center"/>
        <w:outlineLvl w:val="0"/>
        <w:rPr>
          <w:rFonts w:ascii="黑体" w:eastAsia="黑体" w:hAnsi="黑体"/>
          <w:color w:val="000000" w:themeColor="text1"/>
          <w:sz w:val="36"/>
          <w:szCs w:val="28"/>
        </w:rPr>
      </w:pPr>
      <w:r>
        <w:rPr>
          <w:rFonts w:ascii="黑体" w:eastAsia="黑体" w:hAnsi="黑体" w:hint="eastAsia"/>
          <w:color w:val="000000" w:themeColor="text1"/>
          <w:sz w:val="36"/>
          <w:szCs w:val="28"/>
        </w:rPr>
        <w:t>第八</w:t>
      </w:r>
      <w:r>
        <w:rPr>
          <w:rFonts w:ascii="黑体" w:eastAsia="黑体" w:hAnsi="黑体"/>
          <w:color w:val="000000" w:themeColor="text1"/>
          <w:sz w:val="36"/>
          <w:szCs w:val="28"/>
        </w:rPr>
        <w:t>节 行业信息</w:t>
      </w:r>
    </w:p>
    <w:p w14:paraId="3E7D5618" w14:textId="77777777" w:rsidR="001A341D" w:rsidRDefault="001A341D" w:rsidP="001A341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是否自愿</w:t>
      </w:r>
      <w:r>
        <w:rPr>
          <w:rFonts w:asciiTheme="minorEastAsia" w:eastAsiaTheme="minorEastAsia" w:hAnsiTheme="minorEastAsia"/>
          <w:color w:val="000000" w:themeColor="text1"/>
          <w:szCs w:val="21"/>
        </w:rPr>
        <w:t>披露</w:t>
      </w:r>
    </w:p>
    <w:p w14:paraId="695CB773" w14:textId="77777777" w:rsidR="001A341D" w:rsidRDefault="001A341D" w:rsidP="001A341D">
      <w:r>
        <w:rPr>
          <w:rFonts w:hint="eastAsia"/>
        </w:rPr>
        <w:t>□</w:t>
      </w:r>
      <w:r>
        <w:rPr>
          <w:rFonts w:hint="eastAsia"/>
        </w:rPr>
        <w:t xml:space="preserve">  </w:t>
      </w:r>
      <w:r>
        <w:rPr>
          <w:rFonts w:hint="eastAsia"/>
        </w:rPr>
        <w:t>是</w:t>
      </w:r>
      <w:r>
        <w:rPr>
          <w:rFonts w:hint="eastAsia"/>
        </w:rPr>
        <w:t xml:space="preserve"> </w:t>
      </w:r>
      <w:r>
        <w:rPr>
          <w:rFonts w:hint="eastAsia"/>
        </w:rPr>
        <w:t>□</w:t>
      </w:r>
      <w:r>
        <w:rPr>
          <w:rFonts w:hint="eastAsia"/>
        </w:rPr>
        <w:t xml:space="preserve">  </w:t>
      </w:r>
      <w:r>
        <w:rPr>
          <w:rFonts w:hint="eastAsia"/>
        </w:rPr>
        <w:t>否</w:t>
      </w:r>
    </w:p>
    <w:p w14:paraId="1A1839D4" w14:textId="77777777" w:rsidR="00B564D0" w:rsidRPr="00B564D0" w:rsidRDefault="00B564D0" w:rsidP="00B564D0">
      <w:pPr>
        <w:rPr>
          <w:b/>
        </w:rPr>
      </w:pPr>
    </w:p>
    <w:tbl>
      <w:tblPr>
        <w:tblStyle w:val="42"/>
        <w:tblW w:w="9638" w:type="dxa"/>
        <w:tblInd w:w="-572" w:type="dxa"/>
        <w:tblLook w:val="04A0" w:firstRow="1" w:lastRow="0" w:firstColumn="1" w:lastColumn="0" w:noHBand="0" w:noVBand="1"/>
      </w:tblPr>
      <w:tblGrid>
        <w:gridCol w:w="9638"/>
      </w:tblGrid>
      <w:tr w:rsidR="00B564D0" w14:paraId="7D3EE944" w14:textId="77777777" w:rsidTr="00FD62FE">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E6F41E0" w14:textId="77777777" w:rsidR="00B564D0" w:rsidRPr="003F230F" w:rsidRDefault="00B564D0" w:rsidP="00FD62FE">
            <w:pPr>
              <w:tabs>
                <w:tab w:val="left" w:pos="5140"/>
              </w:tabs>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基础层公司可根据全国股转公司公布的公司行业归属分类，自愿按照全国股转公司制定的各分行业信息披露指引披露年度报告相关的信息。</w:t>
            </w:r>
          </w:p>
        </w:tc>
      </w:tr>
    </w:tbl>
    <w:p w14:paraId="345D903A" w14:textId="77777777" w:rsidR="00B564D0" w:rsidRDefault="00B564D0" w:rsidP="00B564D0">
      <w:pPr>
        <w:rPr>
          <w:b/>
          <w:color w:val="000000" w:themeColor="text1"/>
        </w:rPr>
      </w:pPr>
      <w:r>
        <w:rPr>
          <w:rFonts w:hint="eastAsia"/>
          <w:b/>
          <w:color w:val="000000" w:themeColor="text1"/>
        </w:rPr>
        <w:t>报告期内变化情况：</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379"/>
        <w:gridCol w:w="3260"/>
      </w:tblGrid>
      <w:tr w:rsidR="00B564D0" w14:paraId="5381D247" w14:textId="77777777" w:rsidTr="00FD62FE">
        <w:tc>
          <w:tcPr>
            <w:tcW w:w="6379" w:type="dxa"/>
            <w:shd w:val="pct10" w:color="auto" w:fill="auto"/>
            <w:vAlign w:val="center"/>
          </w:tcPr>
          <w:p w14:paraId="0472CD93" w14:textId="77777777" w:rsidR="00B564D0" w:rsidRDefault="00B564D0" w:rsidP="00FD62FE">
            <w:pPr>
              <w:jc w:val="center"/>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事项</w:t>
            </w:r>
          </w:p>
        </w:tc>
        <w:tc>
          <w:tcPr>
            <w:tcW w:w="3260" w:type="dxa"/>
            <w:shd w:val="pct10" w:color="auto" w:fill="auto"/>
            <w:vAlign w:val="center"/>
          </w:tcPr>
          <w:p w14:paraId="43454556" w14:textId="77777777" w:rsidR="00B564D0" w:rsidRDefault="00B564D0" w:rsidP="00FD62FE">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是或</w:t>
            </w:r>
            <w:r>
              <w:rPr>
                <w:rFonts w:asciiTheme="minorEastAsia" w:eastAsiaTheme="minorEastAsia" w:hAnsiTheme="minorEastAsia"/>
                <w:b/>
                <w:color w:val="000000" w:themeColor="text1"/>
                <w:sz w:val="22"/>
              </w:rPr>
              <w:t>否</w:t>
            </w:r>
          </w:p>
        </w:tc>
      </w:tr>
      <w:tr w:rsidR="00B564D0" w14:paraId="70B7355D" w14:textId="77777777" w:rsidTr="00FD62FE">
        <w:tc>
          <w:tcPr>
            <w:tcW w:w="6379" w:type="dxa"/>
          </w:tcPr>
          <w:p w14:paraId="366CC60F" w14:textId="77777777" w:rsidR="00B564D0" w:rsidRDefault="00B564D0" w:rsidP="00FD62FE">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所处行业</w:t>
            </w:r>
            <w:r>
              <w:rPr>
                <w:rFonts w:asciiTheme="minorEastAsia" w:eastAsiaTheme="minorEastAsia" w:hAnsiTheme="minorEastAsia"/>
                <w:color w:val="000000" w:themeColor="text1"/>
                <w:sz w:val="22"/>
              </w:rPr>
              <w:t>是否发生变化</w:t>
            </w:r>
          </w:p>
        </w:tc>
        <w:tc>
          <w:tcPr>
            <w:tcW w:w="3260" w:type="dxa"/>
          </w:tcPr>
          <w:p w14:paraId="05F7063E" w14:textId="77777777" w:rsidR="00B564D0" w:rsidRDefault="00B564D0" w:rsidP="00FD62FE">
            <w:pPr>
              <w:jc w:val="left"/>
              <w:rPr>
                <w:rFonts w:asciiTheme="minorEastAsia" w:eastAsiaTheme="minorEastAsia" w:hAnsiTheme="minorEastAsia"/>
                <w:color w:val="000000" w:themeColor="text1"/>
                <w:sz w:val="22"/>
              </w:rPr>
            </w:pPr>
          </w:p>
        </w:tc>
      </w:tr>
      <w:tr w:rsidR="00B564D0" w14:paraId="046720D2" w14:textId="77777777" w:rsidTr="00FD62FE">
        <w:tc>
          <w:tcPr>
            <w:tcW w:w="6379" w:type="dxa"/>
          </w:tcPr>
          <w:p w14:paraId="3F871D82" w14:textId="77777777" w:rsidR="00B564D0" w:rsidRDefault="00B564D0" w:rsidP="00FD62FE">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主营业务</w:t>
            </w:r>
            <w:r>
              <w:rPr>
                <w:rFonts w:asciiTheme="minorEastAsia" w:eastAsiaTheme="minorEastAsia" w:hAnsiTheme="minorEastAsia"/>
                <w:color w:val="000000" w:themeColor="text1"/>
                <w:sz w:val="22"/>
              </w:rPr>
              <w:t>是否</w:t>
            </w:r>
            <w:r>
              <w:rPr>
                <w:rFonts w:asciiTheme="minorEastAsia" w:eastAsiaTheme="minorEastAsia" w:hAnsiTheme="minorEastAsia" w:hint="eastAsia"/>
                <w:color w:val="000000" w:themeColor="text1"/>
                <w:sz w:val="22"/>
              </w:rPr>
              <w:t>发生变化</w:t>
            </w:r>
          </w:p>
        </w:tc>
        <w:tc>
          <w:tcPr>
            <w:tcW w:w="3260" w:type="dxa"/>
          </w:tcPr>
          <w:p w14:paraId="3D83CD48" w14:textId="77777777" w:rsidR="00B564D0" w:rsidRDefault="00B564D0" w:rsidP="00FD62FE">
            <w:pPr>
              <w:jc w:val="left"/>
              <w:rPr>
                <w:rFonts w:asciiTheme="minorEastAsia" w:eastAsiaTheme="minorEastAsia" w:hAnsiTheme="minorEastAsia"/>
                <w:color w:val="000000" w:themeColor="text1"/>
                <w:sz w:val="22"/>
              </w:rPr>
            </w:pPr>
          </w:p>
        </w:tc>
      </w:tr>
      <w:tr w:rsidR="00B564D0" w14:paraId="7D38FEEB" w14:textId="77777777" w:rsidTr="00FD62FE">
        <w:tc>
          <w:tcPr>
            <w:tcW w:w="6379" w:type="dxa"/>
          </w:tcPr>
          <w:p w14:paraId="0362CDB8" w14:textId="77777777" w:rsidR="00B564D0" w:rsidRDefault="00B564D0" w:rsidP="00FD62FE">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主要产品</w:t>
            </w:r>
            <w:r>
              <w:rPr>
                <w:rFonts w:asciiTheme="minorEastAsia" w:eastAsiaTheme="minorEastAsia" w:hAnsiTheme="minorEastAsia"/>
                <w:color w:val="000000" w:themeColor="text1"/>
                <w:sz w:val="22"/>
              </w:rPr>
              <w:t>或服务是否发生变化</w:t>
            </w:r>
          </w:p>
        </w:tc>
        <w:tc>
          <w:tcPr>
            <w:tcW w:w="3260" w:type="dxa"/>
          </w:tcPr>
          <w:p w14:paraId="007AAC84" w14:textId="77777777" w:rsidR="00B564D0" w:rsidRDefault="00B564D0" w:rsidP="00FD62FE">
            <w:pPr>
              <w:jc w:val="left"/>
              <w:rPr>
                <w:rFonts w:asciiTheme="minorEastAsia" w:eastAsiaTheme="minorEastAsia" w:hAnsiTheme="minorEastAsia"/>
                <w:color w:val="000000" w:themeColor="text1"/>
                <w:sz w:val="22"/>
              </w:rPr>
            </w:pPr>
          </w:p>
        </w:tc>
      </w:tr>
      <w:tr w:rsidR="00B564D0" w14:paraId="2CCC011C" w14:textId="77777777" w:rsidTr="00FD62FE">
        <w:tc>
          <w:tcPr>
            <w:tcW w:w="6379" w:type="dxa"/>
          </w:tcPr>
          <w:p w14:paraId="0E987BB4" w14:textId="77777777" w:rsidR="00B564D0" w:rsidRDefault="00B564D0" w:rsidP="00FD62FE">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客户类型</w:t>
            </w:r>
            <w:r>
              <w:rPr>
                <w:rFonts w:asciiTheme="minorEastAsia" w:eastAsiaTheme="minorEastAsia" w:hAnsiTheme="minorEastAsia"/>
                <w:color w:val="000000" w:themeColor="text1"/>
                <w:sz w:val="22"/>
              </w:rPr>
              <w:t>是否发生变化</w:t>
            </w:r>
          </w:p>
        </w:tc>
        <w:tc>
          <w:tcPr>
            <w:tcW w:w="3260" w:type="dxa"/>
          </w:tcPr>
          <w:p w14:paraId="0ACE70DA" w14:textId="77777777" w:rsidR="00B564D0" w:rsidRDefault="00B564D0" w:rsidP="00FD62FE">
            <w:pPr>
              <w:jc w:val="left"/>
              <w:rPr>
                <w:rFonts w:asciiTheme="minorEastAsia" w:eastAsiaTheme="minorEastAsia" w:hAnsiTheme="minorEastAsia"/>
                <w:color w:val="000000" w:themeColor="text1"/>
                <w:sz w:val="22"/>
              </w:rPr>
            </w:pPr>
          </w:p>
        </w:tc>
      </w:tr>
      <w:tr w:rsidR="00B564D0" w14:paraId="746F3042" w14:textId="77777777" w:rsidTr="00FD62FE">
        <w:tc>
          <w:tcPr>
            <w:tcW w:w="6379" w:type="dxa"/>
          </w:tcPr>
          <w:p w14:paraId="29536591" w14:textId="77777777" w:rsidR="00B564D0" w:rsidRDefault="00B564D0" w:rsidP="00FD62FE">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关键资源</w:t>
            </w:r>
            <w:r>
              <w:rPr>
                <w:rFonts w:asciiTheme="minorEastAsia" w:eastAsiaTheme="minorEastAsia" w:hAnsiTheme="minorEastAsia"/>
                <w:color w:val="000000" w:themeColor="text1"/>
                <w:sz w:val="22"/>
              </w:rPr>
              <w:t>是否发生变化</w:t>
            </w:r>
          </w:p>
        </w:tc>
        <w:tc>
          <w:tcPr>
            <w:tcW w:w="3260" w:type="dxa"/>
          </w:tcPr>
          <w:p w14:paraId="7F6C2FB5" w14:textId="77777777" w:rsidR="00B564D0" w:rsidRDefault="00B564D0" w:rsidP="00FD62FE">
            <w:pPr>
              <w:jc w:val="left"/>
              <w:rPr>
                <w:rFonts w:asciiTheme="minorEastAsia" w:eastAsiaTheme="minorEastAsia" w:hAnsiTheme="minorEastAsia"/>
                <w:color w:val="000000" w:themeColor="text1"/>
                <w:sz w:val="22"/>
              </w:rPr>
            </w:pPr>
          </w:p>
        </w:tc>
      </w:tr>
      <w:tr w:rsidR="00B564D0" w14:paraId="6FA5A4D8" w14:textId="77777777" w:rsidTr="00FD62FE">
        <w:tc>
          <w:tcPr>
            <w:tcW w:w="6379" w:type="dxa"/>
          </w:tcPr>
          <w:p w14:paraId="689B3767" w14:textId="77777777" w:rsidR="00B564D0" w:rsidRDefault="00B564D0" w:rsidP="00FD62FE">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销售渠道</w:t>
            </w:r>
            <w:r>
              <w:rPr>
                <w:rFonts w:asciiTheme="minorEastAsia" w:eastAsiaTheme="minorEastAsia" w:hAnsiTheme="minorEastAsia"/>
                <w:color w:val="000000" w:themeColor="text1"/>
                <w:sz w:val="22"/>
              </w:rPr>
              <w:t>是否发生变化</w:t>
            </w:r>
          </w:p>
        </w:tc>
        <w:tc>
          <w:tcPr>
            <w:tcW w:w="3260" w:type="dxa"/>
          </w:tcPr>
          <w:p w14:paraId="25A96C1F" w14:textId="77777777" w:rsidR="00B564D0" w:rsidRDefault="00B564D0" w:rsidP="00FD62FE">
            <w:pPr>
              <w:jc w:val="left"/>
              <w:rPr>
                <w:rFonts w:asciiTheme="minorEastAsia" w:eastAsiaTheme="minorEastAsia" w:hAnsiTheme="minorEastAsia"/>
                <w:color w:val="000000" w:themeColor="text1"/>
                <w:sz w:val="22"/>
              </w:rPr>
            </w:pPr>
          </w:p>
        </w:tc>
      </w:tr>
      <w:tr w:rsidR="00B564D0" w14:paraId="197E06C2" w14:textId="77777777" w:rsidTr="00FD62FE">
        <w:tc>
          <w:tcPr>
            <w:tcW w:w="6379" w:type="dxa"/>
          </w:tcPr>
          <w:p w14:paraId="40B1EC87" w14:textId="77777777" w:rsidR="00B564D0" w:rsidRDefault="00B564D0" w:rsidP="00FD62FE">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收入</w:t>
            </w:r>
            <w:r>
              <w:rPr>
                <w:rFonts w:asciiTheme="minorEastAsia" w:eastAsiaTheme="minorEastAsia" w:hAnsiTheme="minorEastAsia"/>
                <w:color w:val="000000" w:themeColor="text1"/>
                <w:sz w:val="22"/>
              </w:rPr>
              <w:t>来源是否发</w:t>
            </w:r>
            <w:r>
              <w:rPr>
                <w:rFonts w:asciiTheme="minorEastAsia" w:eastAsiaTheme="minorEastAsia" w:hAnsiTheme="minorEastAsia" w:hint="eastAsia"/>
                <w:color w:val="000000" w:themeColor="text1"/>
                <w:sz w:val="22"/>
              </w:rPr>
              <w:t>生</w:t>
            </w:r>
            <w:r>
              <w:rPr>
                <w:rFonts w:asciiTheme="minorEastAsia" w:eastAsiaTheme="minorEastAsia" w:hAnsiTheme="minorEastAsia"/>
                <w:color w:val="000000" w:themeColor="text1"/>
                <w:sz w:val="22"/>
              </w:rPr>
              <w:t>变化</w:t>
            </w:r>
          </w:p>
        </w:tc>
        <w:tc>
          <w:tcPr>
            <w:tcW w:w="3260" w:type="dxa"/>
          </w:tcPr>
          <w:p w14:paraId="04CBCCD7" w14:textId="77777777" w:rsidR="00B564D0" w:rsidRDefault="00B564D0" w:rsidP="00FD62FE">
            <w:pPr>
              <w:jc w:val="left"/>
              <w:rPr>
                <w:rFonts w:asciiTheme="minorEastAsia" w:eastAsiaTheme="minorEastAsia" w:hAnsiTheme="minorEastAsia"/>
                <w:color w:val="000000" w:themeColor="text1"/>
                <w:sz w:val="22"/>
              </w:rPr>
            </w:pPr>
          </w:p>
        </w:tc>
      </w:tr>
      <w:tr w:rsidR="00B564D0" w14:paraId="63175747" w14:textId="77777777" w:rsidTr="00FD62FE">
        <w:tc>
          <w:tcPr>
            <w:tcW w:w="6379" w:type="dxa"/>
          </w:tcPr>
          <w:p w14:paraId="12D6123A" w14:textId="77777777" w:rsidR="00B564D0" w:rsidRDefault="00B564D0" w:rsidP="00FD62FE">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商业模式</w:t>
            </w:r>
            <w:r>
              <w:rPr>
                <w:rFonts w:asciiTheme="minorEastAsia" w:eastAsiaTheme="minorEastAsia" w:hAnsiTheme="minorEastAsia"/>
                <w:color w:val="000000" w:themeColor="text1"/>
                <w:sz w:val="22"/>
              </w:rPr>
              <w:t>是否发生变化</w:t>
            </w:r>
          </w:p>
        </w:tc>
        <w:tc>
          <w:tcPr>
            <w:tcW w:w="3260" w:type="dxa"/>
          </w:tcPr>
          <w:p w14:paraId="3985F511" w14:textId="77777777" w:rsidR="00B564D0" w:rsidRDefault="00B564D0" w:rsidP="00FD62FE">
            <w:pPr>
              <w:jc w:val="left"/>
              <w:rPr>
                <w:rFonts w:asciiTheme="minorEastAsia" w:eastAsiaTheme="minorEastAsia" w:hAnsiTheme="minorEastAsia"/>
                <w:color w:val="000000" w:themeColor="text1"/>
                <w:sz w:val="22"/>
              </w:rPr>
            </w:pPr>
          </w:p>
        </w:tc>
      </w:tr>
    </w:tbl>
    <w:p w14:paraId="117C3149" w14:textId="77777777" w:rsidR="00B564D0" w:rsidRDefault="00B564D0" w:rsidP="00B564D0">
      <w:pPr>
        <w:rPr>
          <w:color w:val="000000" w:themeColor="text1"/>
        </w:rPr>
      </w:pPr>
      <w:r>
        <w:rPr>
          <w:rFonts w:hint="eastAsia"/>
          <w:b/>
          <w:color w:val="000000" w:themeColor="text1"/>
        </w:rPr>
        <w:t>具体变化情况说明</w:t>
      </w:r>
      <w:r>
        <w:rPr>
          <w:b/>
          <w:color w:val="000000" w:themeColor="text1"/>
        </w:rPr>
        <w:t>:</w:t>
      </w:r>
    </w:p>
    <w:tbl>
      <w:tblPr>
        <w:tblW w:w="9639" w:type="dxa"/>
        <w:tblInd w:w="-572" w:type="dxa"/>
        <w:tblLook w:val="04A0" w:firstRow="1" w:lastRow="0" w:firstColumn="1" w:lastColumn="0" w:noHBand="0" w:noVBand="1"/>
      </w:tblPr>
      <w:tblGrid>
        <w:gridCol w:w="9639"/>
      </w:tblGrid>
      <w:tr w:rsidR="00B564D0" w14:paraId="43715979" w14:textId="77777777" w:rsidTr="00FD62F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47B85F9" w14:textId="77777777" w:rsidR="00B564D0" w:rsidRDefault="00B564D0" w:rsidP="00FD62FE">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上述事项</w:t>
            </w:r>
            <w:r>
              <w:rPr>
                <w:rFonts w:asciiTheme="minorEastAsia" w:eastAsiaTheme="minorEastAsia" w:hAnsiTheme="minorEastAsia"/>
                <w:i/>
                <w:color w:val="FF0000"/>
                <w:szCs w:val="44"/>
              </w:rPr>
              <w:t>如发生变化，应说明变化的具体内容</w:t>
            </w:r>
            <w:r>
              <w:rPr>
                <w:rFonts w:asciiTheme="minorEastAsia" w:eastAsiaTheme="minorEastAsia" w:hAnsiTheme="minorEastAsia" w:hint="eastAsia"/>
                <w:i/>
                <w:color w:val="FF0000"/>
                <w:szCs w:val="44"/>
              </w:rPr>
              <w:t>及</w:t>
            </w:r>
            <w:r>
              <w:rPr>
                <w:rFonts w:asciiTheme="minorEastAsia" w:eastAsiaTheme="minorEastAsia" w:hAnsiTheme="minorEastAsia"/>
                <w:i/>
                <w:color w:val="FF0000"/>
                <w:szCs w:val="44"/>
              </w:rPr>
              <w:t>对公司产生的影响。</w:t>
            </w:r>
          </w:p>
          <w:p w14:paraId="71CF9418" w14:textId="77777777" w:rsidR="00B564D0" w:rsidRDefault="00B564D0" w:rsidP="00FD62FE">
            <w:pPr>
              <w:tabs>
                <w:tab w:val="left" w:pos="5140"/>
              </w:tabs>
              <w:rPr>
                <w:rFonts w:asciiTheme="minorEastAsia" w:eastAsiaTheme="minorEastAsia" w:hAnsiTheme="minorEastAsia"/>
                <w:i/>
                <w:color w:val="000000" w:themeColor="text1"/>
                <w:szCs w:val="44"/>
              </w:rPr>
            </w:pPr>
          </w:p>
        </w:tc>
      </w:tr>
    </w:tbl>
    <w:p w14:paraId="6AA1A0F7" w14:textId="77777777" w:rsidR="00BD14D2" w:rsidRDefault="00BD14D2" w:rsidP="007A3C2D">
      <w:pPr>
        <w:pStyle w:val="BodySingle"/>
        <w:rPr>
          <w:lang w:eastAsia="zh-CN"/>
        </w:rPr>
      </w:pPr>
    </w:p>
    <w:p w14:paraId="511444B1" w14:textId="77777777" w:rsidR="00BD14D2" w:rsidRDefault="00BD14D2" w:rsidP="007A3C2D">
      <w:pPr>
        <w:pStyle w:val="BodySingle"/>
        <w:rPr>
          <w:lang w:eastAsia="zh-CN"/>
        </w:rPr>
        <w:sectPr w:rsidR="00BD14D2">
          <w:pgSz w:w="11907" w:h="16840"/>
          <w:pgMar w:top="1440" w:right="1797" w:bottom="1440" w:left="1797" w:header="851" w:footer="992" w:gutter="0"/>
          <w:cols w:space="425"/>
          <w:docGrid w:type="lines" w:linePitch="312"/>
        </w:sectPr>
      </w:pPr>
    </w:p>
    <w:p w14:paraId="13376265" w14:textId="77777777" w:rsidR="001A341D" w:rsidRDefault="001A341D" w:rsidP="001A341D">
      <w:pPr>
        <w:tabs>
          <w:tab w:val="left" w:pos="5140"/>
        </w:tabs>
        <w:jc w:val="center"/>
        <w:outlineLvl w:val="0"/>
        <w:rPr>
          <w:rFonts w:asciiTheme="minorEastAsia" w:eastAsiaTheme="minorEastAsia" w:hAnsiTheme="minorEastAsia"/>
          <w:color w:val="000000" w:themeColor="text1"/>
          <w:szCs w:val="44"/>
        </w:rPr>
      </w:pPr>
      <w:r>
        <w:rPr>
          <w:rFonts w:ascii="黑体" w:eastAsia="黑体" w:hAnsi="黑体" w:hint="eastAsia"/>
          <w:color w:val="000000" w:themeColor="text1"/>
          <w:sz w:val="36"/>
          <w:szCs w:val="28"/>
        </w:rPr>
        <w:lastRenderedPageBreak/>
        <w:t>第九节 公司治理、内部控制和投资者保护</w:t>
      </w:r>
    </w:p>
    <w:p w14:paraId="4EC678C9" w14:textId="77777777" w:rsidR="001A341D" w:rsidRDefault="001A341D" w:rsidP="001A341D">
      <w:pPr>
        <w:tabs>
          <w:tab w:val="left" w:pos="5140"/>
        </w:tabs>
        <w:rPr>
          <w:rFonts w:asciiTheme="minorEastAsia" w:eastAsiaTheme="minorEastAsia" w:hAnsiTheme="minorEastAsia"/>
          <w:b/>
          <w:color w:val="000000" w:themeColor="text1"/>
          <w:szCs w:val="21"/>
        </w:rPr>
      </w:pP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364"/>
        <w:gridCol w:w="1275"/>
      </w:tblGrid>
      <w:tr w:rsidR="001A341D" w14:paraId="5A680BC2" w14:textId="77777777" w:rsidTr="00593F5B">
        <w:trPr>
          <w:trHeight w:val="188"/>
        </w:trPr>
        <w:tc>
          <w:tcPr>
            <w:tcW w:w="8364" w:type="dxa"/>
            <w:shd w:val="pct10" w:color="auto" w:fill="auto"/>
            <w:vAlign w:val="center"/>
          </w:tcPr>
          <w:p w14:paraId="2F14846C" w14:textId="77777777" w:rsidR="001A341D" w:rsidRDefault="001A341D" w:rsidP="00593F5B">
            <w:pPr>
              <w:jc w:val="center"/>
              <w:rPr>
                <w:rFonts w:ascii="Times New Roman" w:hAnsi="Times New Roman"/>
                <w:b/>
                <w:color w:val="000000" w:themeColor="text1"/>
                <w:kern w:val="0"/>
                <w:sz w:val="22"/>
              </w:rPr>
            </w:pPr>
            <w:r>
              <w:rPr>
                <w:rFonts w:ascii="Times New Roman" w:hAnsi="Times New Roman" w:hint="eastAsia"/>
                <w:b/>
                <w:color w:val="000000" w:themeColor="text1"/>
                <w:kern w:val="0"/>
                <w:sz w:val="22"/>
              </w:rPr>
              <w:t>事项</w:t>
            </w:r>
          </w:p>
        </w:tc>
        <w:tc>
          <w:tcPr>
            <w:tcW w:w="1275" w:type="dxa"/>
            <w:shd w:val="pct10" w:color="auto" w:fill="auto"/>
            <w:vAlign w:val="center"/>
          </w:tcPr>
          <w:p w14:paraId="4128EF10" w14:textId="77777777" w:rsidR="001A341D" w:rsidRDefault="001A341D" w:rsidP="00593F5B">
            <w:pPr>
              <w:jc w:val="center"/>
              <w:rPr>
                <w:rFonts w:ascii="Times New Roman" w:hAnsi="Times New Roman"/>
                <w:b/>
                <w:color w:val="000000" w:themeColor="text1"/>
                <w:kern w:val="0"/>
                <w:sz w:val="22"/>
              </w:rPr>
            </w:pPr>
            <w:r>
              <w:rPr>
                <w:rFonts w:ascii="Times New Roman" w:hAnsi="Times New Roman" w:hint="eastAsia"/>
                <w:b/>
                <w:color w:val="000000" w:themeColor="text1"/>
                <w:kern w:val="0"/>
                <w:sz w:val="22"/>
              </w:rPr>
              <w:t>是或否</w:t>
            </w:r>
          </w:p>
        </w:tc>
      </w:tr>
      <w:tr w:rsidR="001A341D" w14:paraId="6D003E34" w14:textId="77777777" w:rsidTr="00593F5B">
        <w:trPr>
          <w:trHeight w:val="308"/>
        </w:trPr>
        <w:tc>
          <w:tcPr>
            <w:tcW w:w="8364" w:type="dxa"/>
          </w:tcPr>
          <w:p w14:paraId="6497EE3C" w14:textId="77777777" w:rsidR="001A341D" w:rsidRDefault="001A341D" w:rsidP="00593F5B">
            <w:pPr>
              <w:rPr>
                <w:rFonts w:ascii="Times New Roman" w:hAnsi="Times New Roman"/>
                <w:color w:val="000000" w:themeColor="text1"/>
                <w:kern w:val="0"/>
                <w:sz w:val="22"/>
              </w:rPr>
            </w:pPr>
            <w:r>
              <w:rPr>
                <w:rFonts w:asciiTheme="minorEastAsia" w:eastAsiaTheme="minorEastAsia" w:hAnsiTheme="minorEastAsia" w:hint="eastAsia"/>
                <w:color w:val="000000" w:themeColor="text1"/>
                <w:spacing w:val="-5"/>
                <w:sz w:val="22"/>
              </w:rPr>
              <w:t>年度内</w:t>
            </w:r>
            <w:r>
              <w:rPr>
                <w:rFonts w:asciiTheme="minorEastAsia" w:eastAsiaTheme="minorEastAsia" w:hAnsiTheme="minorEastAsia"/>
                <w:color w:val="000000" w:themeColor="text1"/>
                <w:spacing w:val="-5"/>
                <w:sz w:val="22"/>
              </w:rPr>
              <w:t>是否建立新的公司治理制度</w:t>
            </w:r>
          </w:p>
        </w:tc>
        <w:tc>
          <w:tcPr>
            <w:tcW w:w="1275" w:type="dxa"/>
          </w:tcPr>
          <w:p w14:paraId="339B6F0E" w14:textId="77777777" w:rsidR="001A341D" w:rsidRDefault="001A341D" w:rsidP="00593F5B">
            <w:pPr>
              <w:rPr>
                <w:rFonts w:ascii="Times New Roman" w:hAnsi="Times New Roman"/>
                <w:color w:val="000000" w:themeColor="text1"/>
                <w:kern w:val="0"/>
                <w:sz w:val="22"/>
              </w:rPr>
            </w:pPr>
          </w:p>
        </w:tc>
      </w:tr>
      <w:tr w:rsidR="001A341D" w14:paraId="18755C38" w14:textId="77777777" w:rsidTr="00593F5B">
        <w:trPr>
          <w:trHeight w:val="308"/>
        </w:trPr>
        <w:tc>
          <w:tcPr>
            <w:tcW w:w="8364" w:type="dxa"/>
          </w:tcPr>
          <w:p w14:paraId="3D5F5417" w14:textId="77777777" w:rsidR="001A341D" w:rsidRDefault="001A341D" w:rsidP="00593F5B">
            <w:pPr>
              <w:rPr>
                <w:rFonts w:asciiTheme="minorEastAsia" w:eastAsiaTheme="minorEastAsia" w:hAnsiTheme="minorEastAsia"/>
                <w:color w:val="000000" w:themeColor="text1"/>
                <w:spacing w:val="-5"/>
                <w:sz w:val="22"/>
              </w:rPr>
            </w:pPr>
            <w:r>
              <w:rPr>
                <w:rFonts w:ascii="Times New Roman" w:hAnsi="Times New Roman" w:hint="eastAsia"/>
                <w:color w:val="000000" w:themeColor="text1"/>
                <w:kern w:val="0"/>
                <w:sz w:val="22"/>
              </w:rPr>
              <w:t>投资机构是否派驻董事</w:t>
            </w:r>
          </w:p>
        </w:tc>
        <w:tc>
          <w:tcPr>
            <w:tcW w:w="1275" w:type="dxa"/>
          </w:tcPr>
          <w:p w14:paraId="0D29D24C" w14:textId="77777777" w:rsidR="001A341D" w:rsidRDefault="001A341D" w:rsidP="00593F5B">
            <w:pPr>
              <w:rPr>
                <w:rFonts w:ascii="Times New Roman" w:hAnsi="Times New Roman"/>
                <w:color w:val="000000" w:themeColor="text1"/>
                <w:kern w:val="0"/>
                <w:sz w:val="22"/>
              </w:rPr>
            </w:pPr>
          </w:p>
        </w:tc>
      </w:tr>
      <w:tr w:rsidR="001A341D" w14:paraId="3B12F3DA" w14:textId="77777777" w:rsidTr="00593F5B">
        <w:trPr>
          <w:trHeight w:val="284"/>
        </w:trPr>
        <w:tc>
          <w:tcPr>
            <w:tcW w:w="8364" w:type="dxa"/>
          </w:tcPr>
          <w:p w14:paraId="695F8311" w14:textId="77777777" w:rsidR="001A341D" w:rsidRDefault="001A341D" w:rsidP="00593F5B">
            <w:pPr>
              <w:rPr>
                <w:rFonts w:ascii="Times New Roman" w:hAnsi="Times New Roman"/>
                <w:color w:val="000000" w:themeColor="text1"/>
                <w:kern w:val="0"/>
                <w:sz w:val="22"/>
              </w:rPr>
            </w:pPr>
            <w:r>
              <w:rPr>
                <w:rFonts w:ascii="Times New Roman" w:hAnsi="Times New Roman" w:hint="eastAsia"/>
                <w:color w:val="000000" w:themeColor="text1"/>
                <w:kern w:val="0"/>
                <w:sz w:val="22"/>
              </w:rPr>
              <w:t>监事会对本年监督事项是否存在异议</w:t>
            </w:r>
          </w:p>
        </w:tc>
        <w:tc>
          <w:tcPr>
            <w:tcW w:w="1275" w:type="dxa"/>
          </w:tcPr>
          <w:p w14:paraId="10342242" w14:textId="77777777" w:rsidR="001A341D" w:rsidRDefault="001A341D" w:rsidP="00593F5B">
            <w:pPr>
              <w:rPr>
                <w:rFonts w:ascii="Times New Roman" w:hAnsi="Times New Roman"/>
                <w:color w:val="000000" w:themeColor="text1"/>
                <w:kern w:val="0"/>
                <w:sz w:val="22"/>
              </w:rPr>
            </w:pPr>
          </w:p>
        </w:tc>
      </w:tr>
      <w:tr w:rsidR="001A341D" w14:paraId="2654995B" w14:textId="77777777" w:rsidTr="00593F5B">
        <w:trPr>
          <w:trHeight w:val="121"/>
        </w:trPr>
        <w:tc>
          <w:tcPr>
            <w:tcW w:w="8364" w:type="dxa"/>
          </w:tcPr>
          <w:p w14:paraId="6121BCAC" w14:textId="77777777" w:rsidR="001A341D" w:rsidRDefault="001A341D" w:rsidP="00593F5B">
            <w:pPr>
              <w:rPr>
                <w:rFonts w:ascii="Times New Roman" w:hAnsi="Times New Roman"/>
                <w:color w:val="000000" w:themeColor="text1"/>
                <w:kern w:val="0"/>
                <w:sz w:val="22"/>
              </w:rPr>
            </w:pPr>
            <w:r>
              <w:rPr>
                <w:rFonts w:ascii="Times New Roman" w:hAnsi="Times New Roman" w:hint="eastAsia"/>
                <w:color w:val="000000" w:themeColor="text1"/>
                <w:kern w:val="0"/>
                <w:sz w:val="22"/>
              </w:rPr>
              <w:t>管理层是否引入职业经理人</w:t>
            </w:r>
          </w:p>
        </w:tc>
        <w:tc>
          <w:tcPr>
            <w:tcW w:w="1275" w:type="dxa"/>
          </w:tcPr>
          <w:p w14:paraId="66500173" w14:textId="77777777" w:rsidR="001A341D" w:rsidRDefault="001A341D" w:rsidP="00593F5B">
            <w:pPr>
              <w:rPr>
                <w:rFonts w:ascii="Times New Roman" w:hAnsi="Times New Roman"/>
                <w:color w:val="000000" w:themeColor="text1"/>
                <w:kern w:val="0"/>
                <w:sz w:val="22"/>
              </w:rPr>
            </w:pPr>
          </w:p>
        </w:tc>
      </w:tr>
      <w:tr w:rsidR="001A341D" w14:paraId="18B6E185" w14:textId="77777777" w:rsidTr="00593F5B">
        <w:trPr>
          <w:trHeight w:val="212"/>
        </w:trPr>
        <w:tc>
          <w:tcPr>
            <w:tcW w:w="8364" w:type="dxa"/>
          </w:tcPr>
          <w:p w14:paraId="168C0636" w14:textId="77777777" w:rsidR="001A341D" w:rsidRDefault="001A341D" w:rsidP="00593F5B">
            <w:pPr>
              <w:rPr>
                <w:rFonts w:ascii="Times New Roman" w:hAnsi="Times New Roman"/>
                <w:color w:val="000000" w:themeColor="text1"/>
                <w:kern w:val="0"/>
                <w:sz w:val="22"/>
              </w:rPr>
            </w:pPr>
            <w:r>
              <w:rPr>
                <w:rFonts w:ascii="Times New Roman" w:hAnsi="Times New Roman" w:hint="eastAsia"/>
                <w:color w:val="000000" w:themeColor="text1"/>
                <w:kern w:val="0"/>
                <w:sz w:val="22"/>
              </w:rPr>
              <w:t>会计核算体系、财务管理、风险控制及其他重大内部管理制度本年是否发现重大缺陷</w:t>
            </w:r>
          </w:p>
        </w:tc>
        <w:tc>
          <w:tcPr>
            <w:tcW w:w="1275" w:type="dxa"/>
          </w:tcPr>
          <w:p w14:paraId="14D70A68" w14:textId="77777777" w:rsidR="001A341D" w:rsidRDefault="001A341D" w:rsidP="00593F5B">
            <w:pPr>
              <w:rPr>
                <w:rFonts w:ascii="Times New Roman" w:hAnsi="Times New Roman"/>
                <w:color w:val="000000" w:themeColor="text1"/>
                <w:kern w:val="0"/>
                <w:sz w:val="22"/>
              </w:rPr>
            </w:pPr>
          </w:p>
        </w:tc>
      </w:tr>
      <w:tr w:rsidR="001A341D" w14:paraId="0C30A988" w14:textId="77777777" w:rsidTr="00593F5B">
        <w:trPr>
          <w:trHeight w:val="187"/>
        </w:trPr>
        <w:tc>
          <w:tcPr>
            <w:tcW w:w="8364" w:type="dxa"/>
          </w:tcPr>
          <w:p w14:paraId="3AF66576" w14:textId="77777777" w:rsidR="001A341D" w:rsidRDefault="001A341D" w:rsidP="00593F5B">
            <w:pPr>
              <w:rPr>
                <w:rFonts w:ascii="Times New Roman" w:hAnsi="Times New Roman"/>
                <w:color w:val="000000" w:themeColor="text1"/>
                <w:kern w:val="0"/>
                <w:sz w:val="22"/>
              </w:rPr>
            </w:pPr>
            <w:r>
              <w:rPr>
                <w:rFonts w:ascii="宋体" w:hAnsi="宋体" w:hint="eastAsia"/>
                <w:color w:val="000000" w:themeColor="text1"/>
                <w:sz w:val="22"/>
              </w:rPr>
              <w:t>是否</w:t>
            </w:r>
            <w:r>
              <w:rPr>
                <w:rFonts w:ascii="宋体" w:hAnsi="宋体"/>
                <w:color w:val="000000" w:themeColor="text1"/>
                <w:sz w:val="22"/>
              </w:rPr>
              <w:t>建立</w:t>
            </w:r>
            <w:r>
              <w:rPr>
                <w:rFonts w:ascii="宋体" w:hAnsi="宋体" w:hint="eastAsia"/>
                <w:color w:val="000000" w:themeColor="text1"/>
                <w:sz w:val="22"/>
              </w:rPr>
              <w:t>年度报告重大</w:t>
            </w:r>
            <w:r>
              <w:rPr>
                <w:rFonts w:ascii="宋体" w:hAnsi="宋体"/>
                <w:color w:val="000000" w:themeColor="text1"/>
                <w:sz w:val="22"/>
              </w:rPr>
              <w:t>差错</w:t>
            </w:r>
            <w:r>
              <w:rPr>
                <w:rFonts w:ascii="宋体" w:hAnsi="宋体" w:hint="eastAsia"/>
                <w:color w:val="000000" w:themeColor="text1"/>
                <w:sz w:val="22"/>
              </w:rPr>
              <w:t>责任追究制度</w:t>
            </w:r>
          </w:p>
        </w:tc>
        <w:tc>
          <w:tcPr>
            <w:tcW w:w="1275" w:type="dxa"/>
          </w:tcPr>
          <w:p w14:paraId="199F37E9" w14:textId="77777777" w:rsidR="001A341D" w:rsidRDefault="001A341D" w:rsidP="00593F5B">
            <w:pPr>
              <w:rPr>
                <w:rFonts w:ascii="Times New Roman" w:hAnsi="Times New Roman"/>
                <w:color w:val="000000" w:themeColor="text1"/>
                <w:kern w:val="0"/>
                <w:sz w:val="22"/>
              </w:rPr>
            </w:pPr>
          </w:p>
        </w:tc>
      </w:tr>
    </w:tbl>
    <w:p w14:paraId="41E48F9D" w14:textId="77777777" w:rsidR="001A341D" w:rsidRDefault="001A341D" w:rsidP="001A341D">
      <w:pPr>
        <w:tabs>
          <w:tab w:val="left" w:pos="5140"/>
        </w:tabs>
        <w:outlineLvl w:val="1"/>
        <w:rPr>
          <w:rFonts w:ascii="微软雅黑" w:eastAsia="微软雅黑" w:hAnsi="微软雅黑"/>
          <w:b/>
          <w:color w:val="000000" w:themeColor="text1"/>
          <w:sz w:val="22"/>
          <w:szCs w:val="44"/>
        </w:rPr>
      </w:pPr>
      <w:r w:rsidRPr="00D50F26">
        <w:rPr>
          <w:rFonts w:ascii="微软雅黑" w:eastAsia="微软雅黑" w:hAnsi="微软雅黑" w:hint="eastAsia"/>
          <w:b/>
          <w:color w:val="000000" w:themeColor="text1"/>
          <w:sz w:val="22"/>
          <w:szCs w:val="44"/>
        </w:rPr>
        <w:t>一</w:t>
      </w:r>
      <w:r w:rsidRPr="00D50F26">
        <w:rPr>
          <w:rFonts w:ascii="微软雅黑" w:eastAsia="微软雅黑" w:hAnsi="微软雅黑"/>
          <w:b/>
          <w:color w:val="000000" w:themeColor="text1"/>
          <w:sz w:val="22"/>
          <w:szCs w:val="44"/>
        </w:rPr>
        <w:t>、公司治理</w:t>
      </w:r>
    </w:p>
    <w:p w14:paraId="78663F44" w14:textId="77777777" w:rsidR="001A341D" w:rsidRDefault="001A341D" w:rsidP="001A341D">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（一</w:t>
      </w:r>
      <w:r>
        <w:rPr>
          <w:rFonts w:asciiTheme="minorEastAsia" w:eastAsiaTheme="minorEastAsia" w:hAnsiTheme="minorEastAsia"/>
          <w:b/>
          <w:color w:val="000000" w:themeColor="text1"/>
          <w:szCs w:val="44"/>
        </w:rPr>
        <w:t>）制度</w:t>
      </w:r>
      <w:r>
        <w:rPr>
          <w:rFonts w:asciiTheme="minorEastAsia" w:eastAsiaTheme="minorEastAsia" w:hAnsiTheme="minorEastAsia" w:hint="eastAsia"/>
          <w:b/>
          <w:color w:val="000000" w:themeColor="text1"/>
          <w:szCs w:val="44"/>
        </w:rPr>
        <w:t>与评估</w:t>
      </w:r>
    </w:p>
    <w:p w14:paraId="05960D9E" w14:textId="77777777" w:rsidR="001A341D" w:rsidRDefault="001A341D" w:rsidP="001A341D">
      <w:pPr>
        <w:outlineLvl w:val="3"/>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1、</w:t>
      </w:r>
      <w:r>
        <w:rPr>
          <w:rFonts w:asciiTheme="minorEastAsia" w:eastAsiaTheme="minorEastAsia" w:hAnsiTheme="minorEastAsia"/>
          <w:b/>
          <w:color w:val="000000" w:themeColor="text1"/>
          <w:szCs w:val="21"/>
        </w:rPr>
        <w:t>公司治理</w:t>
      </w:r>
      <w:r>
        <w:rPr>
          <w:rFonts w:asciiTheme="minorEastAsia" w:eastAsiaTheme="minorEastAsia" w:hAnsiTheme="minorEastAsia" w:hint="eastAsia"/>
          <w:b/>
          <w:color w:val="000000" w:themeColor="text1"/>
          <w:szCs w:val="21"/>
        </w:rPr>
        <w:t>基本</w:t>
      </w:r>
      <w:r>
        <w:rPr>
          <w:rFonts w:asciiTheme="minorEastAsia" w:eastAsiaTheme="minorEastAsia" w:hAnsiTheme="minorEastAsia"/>
          <w:b/>
          <w:color w:val="000000" w:themeColor="text1"/>
          <w:szCs w:val="21"/>
        </w:rPr>
        <w:t>状况</w:t>
      </w:r>
    </w:p>
    <w:tbl>
      <w:tblPr>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1A341D" w14:paraId="531CF7FD" w14:textId="77777777" w:rsidTr="00593F5B">
        <w:tc>
          <w:tcPr>
            <w:tcW w:w="9638" w:type="dxa"/>
          </w:tcPr>
          <w:p w14:paraId="689507E4" w14:textId="77777777" w:rsidR="001A341D" w:rsidRDefault="001A341D" w:rsidP="00593F5B">
            <w:pPr>
              <w:tabs>
                <w:tab w:val="left" w:pos="5140"/>
              </w:tabs>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挂牌公司应当披露公司治理的基本状况，列示公司本年度内建立的各项公司治理制度。</w:t>
            </w:r>
          </w:p>
          <w:p w14:paraId="385C9716" w14:textId="77777777" w:rsidR="001A341D" w:rsidRDefault="001A341D" w:rsidP="00593F5B">
            <w:pPr>
              <w:tabs>
                <w:tab w:val="left" w:pos="5140"/>
              </w:tabs>
              <w:rPr>
                <w:rFonts w:asciiTheme="minorEastAsia" w:eastAsiaTheme="minorEastAsia" w:hAnsiTheme="minorEastAsia"/>
                <w:color w:val="000000" w:themeColor="text1"/>
                <w:szCs w:val="21"/>
              </w:rPr>
            </w:pPr>
          </w:p>
        </w:tc>
      </w:tr>
    </w:tbl>
    <w:p w14:paraId="19628C50" w14:textId="77777777" w:rsidR="001A341D" w:rsidRDefault="001A341D" w:rsidP="001A341D">
      <w:pPr>
        <w:outlineLvl w:val="3"/>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2、公司</w:t>
      </w:r>
      <w:r>
        <w:rPr>
          <w:rFonts w:asciiTheme="minorEastAsia" w:eastAsiaTheme="minorEastAsia" w:hAnsiTheme="minorEastAsia"/>
          <w:b/>
          <w:color w:val="000000" w:themeColor="text1"/>
          <w:szCs w:val="21"/>
        </w:rPr>
        <w:t>治理机制是否给所有股东提供</w:t>
      </w:r>
      <w:r>
        <w:rPr>
          <w:rFonts w:asciiTheme="minorEastAsia" w:eastAsiaTheme="minorEastAsia" w:hAnsiTheme="minorEastAsia" w:hint="eastAsia"/>
          <w:b/>
          <w:color w:val="000000" w:themeColor="text1"/>
          <w:szCs w:val="21"/>
        </w:rPr>
        <w:t>合适</w:t>
      </w:r>
      <w:r>
        <w:rPr>
          <w:rFonts w:asciiTheme="minorEastAsia" w:eastAsiaTheme="minorEastAsia" w:hAnsiTheme="minorEastAsia"/>
          <w:b/>
          <w:color w:val="000000" w:themeColor="text1"/>
          <w:szCs w:val="21"/>
        </w:rPr>
        <w:t>的保护和</w:t>
      </w:r>
      <w:r>
        <w:rPr>
          <w:rFonts w:asciiTheme="minorEastAsia" w:eastAsiaTheme="minorEastAsia" w:hAnsiTheme="minorEastAsia" w:hint="eastAsia"/>
          <w:b/>
          <w:color w:val="000000" w:themeColor="text1"/>
          <w:szCs w:val="21"/>
        </w:rPr>
        <w:t>平等权利的</w:t>
      </w:r>
      <w:r>
        <w:rPr>
          <w:rFonts w:asciiTheme="minorEastAsia" w:eastAsiaTheme="minorEastAsia" w:hAnsiTheme="minorEastAsia"/>
          <w:b/>
          <w:color w:val="000000" w:themeColor="text1"/>
          <w:szCs w:val="21"/>
        </w:rPr>
        <w:t>评估意见</w:t>
      </w:r>
    </w:p>
    <w:tbl>
      <w:tblPr>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1A341D" w14:paraId="15546A34" w14:textId="77777777" w:rsidTr="00593F5B">
        <w:tc>
          <w:tcPr>
            <w:tcW w:w="9638" w:type="dxa"/>
          </w:tcPr>
          <w:p w14:paraId="74ADA603" w14:textId="77777777" w:rsidR="001A341D" w:rsidRDefault="001A341D" w:rsidP="00593F5B">
            <w:pPr>
              <w:tabs>
                <w:tab w:val="left" w:pos="5140"/>
              </w:tabs>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：说明治理结构如何确保所有股东</w:t>
            </w:r>
            <w:r>
              <w:rPr>
                <w:rFonts w:asciiTheme="minorEastAsia" w:eastAsiaTheme="minorEastAsia" w:hAnsiTheme="minorEastAsia" w:hint="eastAsia"/>
                <w:i/>
                <w:color w:val="FF0000"/>
                <w:szCs w:val="21"/>
              </w:rPr>
              <w:t>，</w:t>
            </w:r>
            <w:r>
              <w:rPr>
                <w:rFonts w:asciiTheme="minorEastAsia" w:eastAsiaTheme="minorEastAsia" w:hAnsiTheme="minorEastAsia"/>
                <w:i/>
                <w:color w:val="FF0000"/>
                <w:szCs w:val="21"/>
              </w:rPr>
              <w:t>特别是中小股东</w:t>
            </w:r>
            <w:r>
              <w:rPr>
                <w:rFonts w:asciiTheme="minorEastAsia" w:eastAsiaTheme="minorEastAsia" w:hAnsiTheme="minorEastAsia" w:hint="eastAsia"/>
                <w:i/>
                <w:color w:val="FF0000"/>
                <w:szCs w:val="21"/>
              </w:rPr>
              <w:t>充分行使其</w:t>
            </w:r>
            <w:r>
              <w:rPr>
                <w:rFonts w:asciiTheme="minorEastAsia" w:eastAsiaTheme="minorEastAsia" w:hAnsiTheme="minorEastAsia"/>
                <w:i/>
                <w:color w:val="FF0000"/>
                <w:szCs w:val="21"/>
              </w:rPr>
              <w:t>合法权利。</w:t>
            </w:r>
          </w:p>
          <w:p w14:paraId="44C6AFD5" w14:textId="77777777" w:rsidR="001A341D" w:rsidRDefault="001A341D" w:rsidP="00593F5B">
            <w:pPr>
              <w:tabs>
                <w:tab w:val="left" w:pos="5140"/>
              </w:tabs>
              <w:rPr>
                <w:rFonts w:asciiTheme="minorEastAsia" w:eastAsiaTheme="minorEastAsia" w:hAnsiTheme="minorEastAsia"/>
                <w:color w:val="000000" w:themeColor="text1"/>
                <w:szCs w:val="21"/>
              </w:rPr>
            </w:pPr>
          </w:p>
        </w:tc>
      </w:tr>
    </w:tbl>
    <w:p w14:paraId="627B0EFA" w14:textId="77777777" w:rsidR="001A341D" w:rsidRDefault="001A341D" w:rsidP="001A341D">
      <w:pPr>
        <w:outlineLvl w:val="3"/>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3、公司重大</w:t>
      </w:r>
      <w:r>
        <w:rPr>
          <w:rFonts w:asciiTheme="minorEastAsia" w:eastAsiaTheme="minorEastAsia" w:hAnsiTheme="minorEastAsia"/>
          <w:b/>
          <w:color w:val="000000" w:themeColor="text1"/>
          <w:szCs w:val="21"/>
        </w:rPr>
        <w:t>决策是否履行规定程序</w:t>
      </w:r>
      <w:r>
        <w:rPr>
          <w:rFonts w:asciiTheme="minorEastAsia" w:eastAsiaTheme="minorEastAsia" w:hAnsiTheme="minorEastAsia" w:hint="eastAsia"/>
          <w:b/>
          <w:color w:val="000000" w:themeColor="text1"/>
          <w:szCs w:val="21"/>
        </w:rPr>
        <w:t>的</w:t>
      </w:r>
      <w:r>
        <w:rPr>
          <w:rFonts w:asciiTheme="minorEastAsia" w:eastAsiaTheme="minorEastAsia" w:hAnsiTheme="minorEastAsia"/>
          <w:b/>
          <w:color w:val="000000" w:themeColor="text1"/>
          <w:szCs w:val="21"/>
        </w:rPr>
        <w:t>评估意见</w:t>
      </w:r>
    </w:p>
    <w:tbl>
      <w:tblPr>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1A341D" w14:paraId="1378C4FB" w14:textId="77777777" w:rsidTr="00593F5B">
        <w:tc>
          <w:tcPr>
            <w:tcW w:w="9638" w:type="dxa"/>
          </w:tcPr>
          <w:p w14:paraId="25FA6E9B" w14:textId="77777777" w:rsidR="001A341D" w:rsidRDefault="001A341D" w:rsidP="00593F5B">
            <w:pPr>
              <w:tabs>
                <w:tab w:val="left" w:pos="5140"/>
              </w:tabs>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 xml:space="preserve"> 说明</w:t>
            </w:r>
            <w:r>
              <w:rPr>
                <w:rFonts w:asciiTheme="minorEastAsia" w:eastAsiaTheme="minorEastAsia" w:hAnsiTheme="minorEastAsia"/>
                <w:i/>
                <w:color w:val="FF0000"/>
                <w:szCs w:val="21"/>
              </w:rPr>
              <w:t>公司</w:t>
            </w:r>
            <w:r>
              <w:rPr>
                <w:rFonts w:asciiTheme="minorEastAsia" w:eastAsiaTheme="minorEastAsia" w:hAnsiTheme="minorEastAsia" w:hint="eastAsia"/>
                <w:i/>
                <w:color w:val="FF0000"/>
                <w:szCs w:val="21"/>
              </w:rPr>
              <w:t>重要的</w:t>
            </w:r>
            <w:r>
              <w:rPr>
                <w:rFonts w:asciiTheme="minorEastAsia" w:eastAsiaTheme="minorEastAsia" w:hAnsiTheme="minorEastAsia"/>
                <w:i/>
                <w:color w:val="FF0000"/>
                <w:szCs w:val="21"/>
              </w:rPr>
              <w:t>人事变动、</w:t>
            </w:r>
            <w:r>
              <w:rPr>
                <w:rFonts w:asciiTheme="minorEastAsia" w:eastAsiaTheme="minorEastAsia" w:hAnsiTheme="minorEastAsia" w:hint="eastAsia"/>
                <w:i/>
                <w:color w:val="FF0000"/>
                <w:szCs w:val="21"/>
              </w:rPr>
              <w:t>对外</w:t>
            </w:r>
            <w:r>
              <w:rPr>
                <w:rFonts w:asciiTheme="minorEastAsia" w:eastAsiaTheme="minorEastAsia" w:hAnsiTheme="minorEastAsia"/>
                <w:i/>
                <w:color w:val="FF0000"/>
                <w:szCs w:val="21"/>
              </w:rPr>
              <w:t>投资、融资、关联交易</w:t>
            </w:r>
            <w:r>
              <w:rPr>
                <w:rFonts w:asciiTheme="minorEastAsia" w:eastAsiaTheme="minorEastAsia" w:hAnsiTheme="minorEastAsia" w:hint="eastAsia"/>
                <w:i/>
                <w:color w:val="FF0000"/>
                <w:szCs w:val="21"/>
              </w:rPr>
              <w:t>、</w:t>
            </w:r>
            <w:r>
              <w:rPr>
                <w:rFonts w:asciiTheme="minorEastAsia" w:eastAsiaTheme="minorEastAsia" w:hAnsiTheme="minorEastAsia"/>
                <w:i/>
                <w:color w:val="FF0000"/>
                <w:szCs w:val="21"/>
              </w:rPr>
              <w:t>担保等事项</w:t>
            </w:r>
            <w:r>
              <w:rPr>
                <w:rFonts w:asciiTheme="minorEastAsia" w:eastAsiaTheme="minorEastAsia" w:hAnsiTheme="minorEastAsia" w:hint="eastAsia"/>
                <w:i/>
                <w:color w:val="FF0000"/>
                <w:szCs w:val="21"/>
              </w:rPr>
              <w:t>履行</w:t>
            </w:r>
            <w:r>
              <w:rPr>
                <w:rFonts w:asciiTheme="minorEastAsia" w:eastAsiaTheme="minorEastAsia" w:hAnsiTheme="minorEastAsia"/>
                <w:i/>
                <w:color w:val="FF0000"/>
                <w:szCs w:val="21"/>
              </w:rPr>
              <w:t>规定程序的评估意见。</w:t>
            </w:r>
          </w:p>
          <w:p w14:paraId="1371E55C" w14:textId="77777777" w:rsidR="001A341D" w:rsidRDefault="001A341D" w:rsidP="00593F5B">
            <w:pPr>
              <w:tabs>
                <w:tab w:val="left" w:pos="5140"/>
              </w:tabs>
              <w:rPr>
                <w:rFonts w:asciiTheme="minorEastAsia" w:eastAsiaTheme="minorEastAsia" w:hAnsiTheme="minorEastAsia"/>
                <w:color w:val="000000" w:themeColor="text1"/>
                <w:szCs w:val="21"/>
              </w:rPr>
            </w:pPr>
          </w:p>
        </w:tc>
      </w:tr>
    </w:tbl>
    <w:p w14:paraId="1B297A66" w14:textId="77777777" w:rsidR="001A341D" w:rsidRDefault="001A341D" w:rsidP="001A341D">
      <w:pPr>
        <w:outlineLvl w:val="3"/>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4</w:t>
      </w:r>
      <w:r>
        <w:rPr>
          <w:rFonts w:asciiTheme="minorEastAsia" w:eastAsiaTheme="minorEastAsia" w:hAnsiTheme="minorEastAsia" w:hint="eastAsia"/>
          <w:b/>
          <w:color w:val="000000" w:themeColor="text1"/>
          <w:szCs w:val="21"/>
        </w:rPr>
        <w:t>、公司章程</w:t>
      </w:r>
      <w:r>
        <w:rPr>
          <w:rFonts w:asciiTheme="minorEastAsia" w:eastAsiaTheme="minorEastAsia" w:hAnsiTheme="minorEastAsia"/>
          <w:b/>
          <w:color w:val="000000" w:themeColor="text1"/>
          <w:szCs w:val="21"/>
        </w:rPr>
        <w:t>的</w:t>
      </w:r>
      <w:r>
        <w:rPr>
          <w:rFonts w:asciiTheme="minorEastAsia" w:eastAsiaTheme="minorEastAsia" w:hAnsiTheme="minorEastAsia" w:hint="eastAsia"/>
          <w:b/>
          <w:color w:val="000000" w:themeColor="text1"/>
          <w:szCs w:val="21"/>
        </w:rPr>
        <w:t>修改情况</w:t>
      </w:r>
    </w:p>
    <w:p w14:paraId="3A883C1A" w14:textId="47A215FB" w:rsidR="00FD7887" w:rsidRPr="00FD7887" w:rsidRDefault="00FD7887" w:rsidP="001A341D">
      <w:pPr>
        <w:outlineLvl w:val="3"/>
        <w:rPr>
          <w:rFonts w:asciiTheme="minorEastAsia" w:eastAsiaTheme="minorEastAsia" w:hAnsiTheme="minorEastAsia"/>
          <w:b/>
          <w:color w:val="000000" w:themeColor="text1"/>
          <w:szCs w:val="21"/>
        </w:rPr>
      </w:pPr>
      <w:r w:rsidRPr="00CB4E18">
        <w:rPr>
          <w:rFonts w:asciiTheme="minorEastAsia" w:eastAsiaTheme="minorEastAsia" w:hAnsiTheme="minorEastAsia" w:hint="eastAsia"/>
          <w:color w:val="000000" w:themeColor="text1"/>
          <w:szCs w:val="21"/>
        </w:rPr>
        <w:t>公司是否已对照《全国中小企业股份转让系统挂牌公司治理规则》等业务规则完善公司章程</w:t>
      </w:r>
      <w:r>
        <w:rPr>
          <w:rFonts w:asciiTheme="minorEastAsia" w:eastAsiaTheme="minorEastAsia" w:hAnsiTheme="minorEastAsia" w:hint="eastAsia"/>
          <w:color w:val="000000" w:themeColor="text1"/>
          <w:szCs w:val="21"/>
        </w:rPr>
        <w:t>：</w:t>
      </w:r>
      <w:r w:rsidRPr="00EE1D9F">
        <w:rPr>
          <w:rFonts w:asciiTheme="minorEastAsia" w:eastAsiaTheme="minorEastAsia" w:hAnsiTheme="minorEastAsia" w:hint="eastAsia"/>
          <w:color w:val="000000" w:themeColor="text1"/>
          <w:szCs w:val="21"/>
        </w:rPr>
        <w:t>□</w:t>
      </w:r>
      <w:r w:rsidRPr="00EE1D9F">
        <w:rPr>
          <w:rFonts w:asciiTheme="minorEastAsia" w:eastAsiaTheme="minorEastAsia" w:hAnsiTheme="minorEastAsia"/>
          <w:color w:val="000000" w:themeColor="text1"/>
          <w:szCs w:val="21"/>
        </w:rPr>
        <w:t xml:space="preserve">  是  □  </w:t>
      </w:r>
      <w:r w:rsidRPr="00EE1D9F">
        <w:rPr>
          <w:rFonts w:asciiTheme="minorEastAsia" w:eastAsiaTheme="minorEastAsia" w:hAnsiTheme="minorEastAsia" w:hint="eastAsia"/>
          <w:color w:val="000000" w:themeColor="text1"/>
          <w:szCs w:val="21"/>
        </w:rPr>
        <w:t>否</w:t>
      </w:r>
    </w:p>
    <w:tbl>
      <w:tblPr>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1A341D" w14:paraId="4D14EF1F" w14:textId="77777777" w:rsidTr="00593F5B">
        <w:tc>
          <w:tcPr>
            <w:tcW w:w="9638" w:type="dxa"/>
          </w:tcPr>
          <w:p w14:paraId="21494AC9" w14:textId="77777777" w:rsidR="001A341D" w:rsidRDefault="001A341D" w:rsidP="00593F5B">
            <w:pPr>
              <w:tabs>
                <w:tab w:val="left" w:pos="5140"/>
              </w:tabs>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注：披露</w:t>
            </w:r>
            <w:r>
              <w:rPr>
                <w:rFonts w:asciiTheme="minorEastAsia" w:eastAsiaTheme="minorEastAsia" w:hAnsiTheme="minorEastAsia"/>
                <w:i/>
                <w:color w:val="FF0000"/>
                <w:szCs w:val="21"/>
              </w:rPr>
              <w:t>报告期内公司章程的修改情况</w:t>
            </w:r>
            <w:r>
              <w:rPr>
                <w:rFonts w:asciiTheme="minorEastAsia" w:eastAsiaTheme="minorEastAsia" w:hAnsiTheme="minorEastAsia" w:hint="eastAsia"/>
                <w:i/>
                <w:color w:val="FF0000"/>
                <w:szCs w:val="21"/>
              </w:rPr>
              <w:t>，尤其是</w:t>
            </w:r>
            <w:r>
              <w:rPr>
                <w:rFonts w:asciiTheme="minorEastAsia" w:eastAsiaTheme="minorEastAsia" w:hAnsiTheme="minorEastAsia"/>
                <w:i/>
                <w:color w:val="FF0000"/>
                <w:szCs w:val="21"/>
              </w:rPr>
              <w:t>三会构成</w:t>
            </w:r>
            <w:r>
              <w:rPr>
                <w:rFonts w:asciiTheme="minorEastAsia" w:eastAsiaTheme="minorEastAsia" w:hAnsiTheme="minorEastAsia" w:hint="eastAsia"/>
                <w:i/>
                <w:color w:val="FF0000"/>
                <w:szCs w:val="21"/>
              </w:rPr>
              <w:t>及</w:t>
            </w:r>
            <w:r>
              <w:rPr>
                <w:rFonts w:asciiTheme="minorEastAsia" w:eastAsiaTheme="minorEastAsia" w:hAnsiTheme="minorEastAsia"/>
                <w:i/>
                <w:color w:val="FF0000"/>
                <w:szCs w:val="21"/>
              </w:rPr>
              <w:t>议事规则、在册股东优先认购权、回避表决规则、强制要约收购触发条件等</w:t>
            </w:r>
            <w:r>
              <w:rPr>
                <w:rFonts w:asciiTheme="minorEastAsia" w:eastAsiaTheme="minorEastAsia" w:hAnsiTheme="minorEastAsia" w:hint="eastAsia"/>
                <w:i/>
                <w:color w:val="FF0000"/>
                <w:szCs w:val="21"/>
              </w:rPr>
              <w:t>事项</w:t>
            </w:r>
            <w:r>
              <w:rPr>
                <w:rFonts w:asciiTheme="minorEastAsia" w:eastAsiaTheme="minorEastAsia" w:hAnsiTheme="minorEastAsia"/>
                <w:i/>
                <w:color w:val="FF0000"/>
                <w:szCs w:val="21"/>
              </w:rPr>
              <w:t>的修改</w:t>
            </w:r>
            <w:r>
              <w:rPr>
                <w:rFonts w:asciiTheme="minorEastAsia" w:eastAsiaTheme="minorEastAsia" w:hAnsiTheme="minorEastAsia" w:hint="eastAsia"/>
                <w:i/>
                <w:color w:val="FF0000"/>
                <w:szCs w:val="21"/>
              </w:rPr>
              <w:t>情况</w:t>
            </w:r>
            <w:r>
              <w:rPr>
                <w:rFonts w:asciiTheme="minorEastAsia" w:eastAsiaTheme="minorEastAsia" w:hAnsiTheme="minorEastAsia"/>
                <w:i/>
                <w:color w:val="FF0000"/>
                <w:szCs w:val="21"/>
              </w:rPr>
              <w:t>。</w:t>
            </w:r>
          </w:p>
          <w:p w14:paraId="13C6CF8C" w14:textId="77777777" w:rsidR="001A341D" w:rsidRDefault="001A341D" w:rsidP="00593F5B">
            <w:pPr>
              <w:tabs>
                <w:tab w:val="left" w:pos="5140"/>
              </w:tabs>
              <w:rPr>
                <w:rFonts w:asciiTheme="minorEastAsia" w:eastAsiaTheme="minorEastAsia" w:hAnsiTheme="minorEastAsia"/>
                <w:color w:val="000000" w:themeColor="text1"/>
                <w:szCs w:val="21"/>
              </w:rPr>
            </w:pPr>
          </w:p>
        </w:tc>
      </w:tr>
    </w:tbl>
    <w:p w14:paraId="37265A1E" w14:textId="77777777" w:rsidR="001A341D" w:rsidRDefault="001A341D" w:rsidP="001A341D">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（二</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三会</w:t>
      </w:r>
      <w:r>
        <w:rPr>
          <w:rFonts w:asciiTheme="minorEastAsia" w:eastAsiaTheme="minorEastAsia" w:hAnsiTheme="minorEastAsia"/>
          <w:b/>
          <w:color w:val="000000" w:themeColor="text1"/>
          <w:szCs w:val="44"/>
        </w:rPr>
        <w:t>运作情况</w:t>
      </w:r>
    </w:p>
    <w:p w14:paraId="39F11228" w14:textId="592483FD" w:rsidR="00837999" w:rsidRPr="007A3C2D" w:rsidRDefault="00D50F26" w:rsidP="00837999">
      <w:pPr>
        <w:outlineLvl w:val="3"/>
        <w:rPr>
          <w:rFonts w:asciiTheme="minorEastAsia" w:eastAsiaTheme="minorEastAsia" w:hAnsiTheme="minorEastAsia"/>
          <w:b/>
          <w:color w:val="FF0000"/>
          <w:szCs w:val="21"/>
        </w:rPr>
      </w:pPr>
      <w:r>
        <w:rPr>
          <w:rFonts w:asciiTheme="minorEastAsia" w:eastAsiaTheme="minorEastAsia" w:hAnsiTheme="minorEastAsia" w:hint="eastAsia"/>
          <w:b/>
          <w:color w:val="FF0000"/>
          <w:szCs w:val="21"/>
        </w:rPr>
        <w:t>（</w:t>
      </w:r>
      <w:r w:rsidRPr="003F230F">
        <w:rPr>
          <w:rFonts w:asciiTheme="minorEastAsia" w:eastAsiaTheme="minorEastAsia" w:hAnsiTheme="minorEastAsia" w:hint="eastAsia"/>
          <w:b/>
          <w:color w:val="FF0000"/>
          <w:szCs w:val="21"/>
        </w:rPr>
        <w:t>基础层公司须披露以下</w:t>
      </w:r>
      <w:r>
        <w:rPr>
          <w:rFonts w:asciiTheme="minorEastAsia" w:eastAsiaTheme="minorEastAsia" w:hAnsiTheme="minorEastAsia" w:hint="eastAsia"/>
          <w:b/>
          <w:color w:val="FF0000"/>
          <w:szCs w:val="21"/>
        </w:rPr>
        <w:t>信息）</w:t>
      </w:r>
    </w:p>
    <w:p w14:paraId="0F5FA5DE" w14:textId="77777777" w:rsidR="006D2B73" w:rsidRDefault="006D2B73" w:rsidP="006D2B73">
      <w:pPr>
        <w:outlineLvl w:val="3"/>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1、</w:t>
      </w:r>
      <w:r>
        <w:rPr>
          <w:rFonts w:asciiTheme="minorEastAsia" w:eastAsiaTheme="minorEastAsia" w:hAnsiTheme="minorEastAsia"/>
          <w:b/>
          <w:color w:val="000000" w:themeColor="text1"/>
          <w:szCs w:val="21"/>
        </w:rPr>
        <w:t>三会的召开</w:t>
      </w:r>
      <w:r>
        <w:rPr>
          <w:rFonts w:asciiTheme="minorEastAsia" w:eastAsiaTheme="minorEastAsia" w:hAnsiTheme="minorEastAsia" w:hint="eastAsia"/>
          <w:b/>
          <w:color w:val="000000" w:themeColor="text1"/>
          <w:szCs w:val="21"/>
        </w:rPr>
        <w:t>次数</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09"/>
        <w:gridCol w:w="2410"/>
        <w:gridCol w:w="2410"/>
        <w:gridCol w:w="2410"/>
      </w:tblGrid>
      <w:tr w:rsidR="006D2B73" w14:paraId="18CBD779" w14:textId="77777777" w:rsidTr="00FD62FE">
        <w:tc>
          <w:tcPr>
            <w:tcW w:w="2409" w:type="dxa"/>
            <w:shd w:val="pct10" w:color="auto" w:fill="auto"/>
            <w:vAlign w:val="center"/>
          </w:tcPr>
          <w:p w14:paraId="636AEC45" w14:textId="77777777" w:rsidR="006D2B73" w:rsidRDefault="006D2B73" w:rsidP="00FD62FE">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2410" w:type="dxa"/>
            <w:shd w:val="pct10" w:color="auto" w:fill="auto"/>
            <w:vAlign w:val="center"/>
          </w:tcPr>
          <w:p w14:paraId="17F6FCDE" w14:textId="77777777" w:rsidR="006D2B73" w:rsidRDefault="006D2B73" w:rsidP="00FD62FE">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股东大会</w:t>
            </w:r>
          </w:p>
        </w:tc>
        <w:tc>
          <w:tcPr>
            <w:tcW w:w="2410" w:type="dxa"/>
            <w:shd w:val="pct10" w:color="auto" w:fill="auto"/>
            <w:vAlign w:val="center"/>
          </w:tcPr>
          <w:p w14:paraId="794F9667" w14:textId="77777777" w:rsidR="006D2B73" w:rsidRDefault="006D2B73" w:rsidP="00FD62FE">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董事会</w:t>
            </w:r>
          </w:p>
        </w:tc>
        <w:tc>
          <w:tcPr>
            <w:tcW w:w="2410" w:type="dxa"/>
            <w:shd w:val="pct10" w:color="auto" w:fill="auto"/>
          </w:tcPr>
          <w:p w14:paraId="7D49F1BD" w14:textId="77777777" w:rsidR="006D2B73" w:rsidRDefault="006D2B73" w:rsidP="00FD62FE">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监事会</w:t>
            </w:r>
          </w:p>
        </w:tc>
      </w:tr>
      <w:tr w:rsidR="006D2B73" w14:paraId="299A1274" w14:textId="77777777" w:rsidTr="00FD62FE">
        <w:tc>
          <w:tcPr>
            <w:tcW w:w="2409" w:type="dxa"/>
          </w:tcPr>
          <w:p w14:paraId="5F160184" w14:textId="77777777" w:rsidR="006D2B73" w:rsidRDefault="006D2B73" w:rsidP="00FD62FE">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召开次数</w:t>
            </w:r>
          </w:p>
        </w:tc>
        <w:tc>
          <w:tcPr>
            <w:tcW w:w="2410" w:type="dxa"/>
          </w:tcPr>
          <w:p w14:paraId="6A450682" w14:textId="77777777" w:rsidR="006D2B73" w:rsidRDefault="006D2B73" w:rsidP="00FD62FE">
            <w:pPr>
              <w:tabs>
                <w:tab w:val="left" w:pos="5140"/>
              </w:tabs>
              <w:rPr>
                <w:rFonts w:asciiTheme="minorEastAsia" w:eastAsiaTheme="minorEastAsia" w:hAnsiTheme="minorEastAsia"/>
                <w:color w:val="000000" w:themeColor="text1"/>
                <w:sz w:val="22"/>
              </w:rPr>
            </w:pPr>
          </w:p>
        </w:tc>
        <w:tc>
          <w:tcPr>
            <w:tcW w:w="2410" w:type="dxa"/>
          </w:tcPr>
          <w:p w14:paraId="75179618" w14:textId="77777777" w:rsidR="006D2B73" w:rsidRDefault="006D2B73" w:rsidP="00FD62FE">
            <w:pPr>
              <w:tabs>
                <w:tab w:val="left" w:pos="5140"/>
              </w:tabs>
              <w:rPr>
                <w:rFonts w:asciiTheme="minorEastAsia" w:eastAsiaTheme="minorEastAsia" w:hAnsiTheme="minorEastAsia"/>
                <w:color w:val="000000" w:themeColor="text1"/>
                <w:sz w:val="22"/>
              </w:rPr>
            </w:pPr>
          </w:p>
        </w:tc>
        <w:tc>
          <w:tcPr>
            <w:tcW w:w="2410" w:type="dxa"/>
          </w:tcPr>
          <w:p w14:paraId="24E61400" w14:textId="77777777" w:rsidR="006D2B73" w:rsidRDefault="006D2B73" w:rsidP="00FD62FE">
            <w:pPr>
              <w:tabs>
                <w:tab w:val="left" w:pos="5140"/>
              </w:tabs>
              <w:rPr>
                <w:rFonts w:asciiTheme="minorEastAsia" w:eastAsiaTheme="minorEastAsia" w:hAnsiTheme="minorEastAsia"/>
                <w:color w:val="000000" w:themeColor="text1"/>
                <w:sz w:val="22"/>
              </w:rPr>
            </w:pPr>
          </w:p>
        </w:tc>
      </w:tr>
    </w:tbl>
    <w:p w14:paraId="48650946" w14:textId="743CA26D" w:rsidR="00837999" w:rsidRPr="000F4C5A" w:rsidRDefault="006D2B73" w:rsidP="007A3C2D">
      <w:pPr>
        <w:outlineLvl w:val="3"/>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2</w:t>
      </w:r>
      <w:r>
        <w:rPr>
          <w:rFonts w:asciiTheme="minorEastAsia" w:eastAsiaTheme="minorEastAsia" w:hAnsiTheme="minorEastAsia" w:hint="eastAsia"/>
          <w:b/>
          <w:color w:val="000000" w:themeColor="text1"/>
          <w:szCs w:val="21"/>
        </w:rPr>
        <w:t>、</w:t>
      </w:r>
      <w:r w:rsidRPr="000F4C5A">
        <w:rPr>
          <w:rFonts w:asciiTheme="minorEastAsia" w:eastAsiaTheme="minorEastAsia" w:hAnsiTheme="minorEastAsia" w:hint="eastAsia"/>
          <w:b/>
          <w:color w:val="000000" w:themeColor="text1"/>
          <w:szCs w:val="21"/>
        </w:rPr>
        <w:t>股东大会</w:t>
      </w:r>
      <w:r>
        <w:rPr>
          <w:rFonts w:asciiTheme="minorEastAsia" w:eastAsiaTheme="minorEastAsia" w:hAnsiTheme="minorEastAsia" w:hint="eastAsia"/>
          <w:b/>
          <w:color w:val="000000" w:themeColor="text1"/>
          <w:szCs w:val="21"/>
        </w:rPr>
        <w:t>的</w:t>
      </w:r>
      <w:r w:rsidRPr="000F4C5A">
        <w:rPr>
          <w:rFonts w:asciiTheme="minorEastAsia" w:eastAsiaTheme="minorEastAsia" w:hAnsiTheme="minorEastAsia" w:hint="eastAsia"/>
          <w:b/>
          <w:color w:val="000000" w:themeColor="text1"/>
          <w:szCs w:val="21"/>
        </w:rPr>
        <w:t>召集、召开、表决情况</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380"/>
        <w:gridCol w:w="1446"/>
        <w:gridCol w:w="1813"/>
      </w:tblGrid>
      <w:tr w:rsidR="00837999" w:rsidRPr="000F4C5A" w14:paraId="0A67AF54" w14:textId="77777777" w:rsidTr="00BD14D2">
        <w:tc>
          <w:tcPr>
            <w:tcW w:w="6380" w:type="dxa"/>
            <w:shd w:val="pct10" w:color="auto" w:fill="auto"/>
            <w:vAlign w:val="center"/>
          </w:tcPr>
          <w:p w14:paraId="67219BAB" w14:textId="77777777" w:rsidR="00837999" w:rsidRPr="000F4C5A" w:rsidRDefault="00837999" w:rsidP="00BD14D2">
            <w:pPr>
              <w:jc w:val="center"/>
              <w:rPr>
                <w:rFonts w:asciiTheme="minorEastAsia" w:eastAsiaTheme="minorEastAsia" w:hAnsiTheme="minorEastAsia"/>
                <w:b/>
                <w:color w:val="000000" w:themeColor="text1"/>
                <w:sz w:val="22"/>
              </w:rPr>
            </w:pPr>
            <w:r w:rsidRPr="000F4C5A">
              <w:rPr>
                <w:rFonts w:asciiTheme="minorEastAsia" w:eastAsiaTheme="minorEastAsia" w:hAnsiTheme="minorEastAsia"/>
                <w:b/>
                <w:color w:val="000000" w:themeColor="text1"/>
                <w:sz w:val="22"/>
              </w:rPr>
              <w:t>事项</w:t>
            </w:r>
          </w:p>
        </w:tc>
        <w:tc>
          <w:tcPr>
            <w:tcW w:w="1446" w:type="dxa"/>
            <w:shd w:val="pct10" w:color="auto" w:fill="auto"/>
            <w:vAlign w:val="center"/>
          </w:tcPr>
          <w:p w14:paraId="0F5DD5C7" w14:textId="77777777" w:rsidR="00837999" w:rsidRPr="000F4C5A" w:rsidRDefault="00837999" w:rsidP="00BD14D2">
            <w:pPr>
              <w:jc w:val="center"/>
              <w:rPr>
                <w:rFonts w:asciiTheme="minorEastAsia" w:eastAsiaTheme="minorEastAsia" w:hAnsiTheme="minorEastAsia"/>
                <w:b/>
                <w:color w:val="000000" w:themeColor="text1"/>
                <w:sz w:val="22"/>
              </w:rPr>
            </w:pPr>
            <w:r w:rsidRPr="000F4C5A">
              <w:rPr>
                <w:rFonts w:asciiTheme="minorEastAsia" w:eastAsiaTheme="minorEastAsia" w:hAnsiTheme="minorEastAsia" w:hint="eastAsia"/>
                <w:b/>
                <w:color w:val="000000" w:themeColor="text1"/>
                <w:sz w:val="22"/>
              </w:rPr>
              <w:t>是或</w:t>
            </w:r>
            <w:r w:rsidRPr="000F4C5A">
              <w:rPr>
                <w:rFonts w:asciiTheme="minorEastAsia" w:eastAsiaTheme="minorEastAsia" w:hAnsiTheme="minorEastAsia"/>
                <w:b/>
                <w:color w:val="000000" w:themeColor="text1"/>
                <w:sz w:val="22"/>
              </w:rPr>
              <w:t>否</w:t>
            </w:r>
          </w:p>
        </w:tc>
        <w:tc>
          <w:tcPr>
            <w:tcW w:w="1813" w:type="dxa"/>
            <w:shd w:val="pct10" w:color="auto" w:fill="auto"/>
            <w:vAlign w:val="center"/>
          </w:tcPr>
          <w:p w14:paraId="1DDEE0ED" w14:textId="77777777" w:rsidR="00837999" w:rsidRPr="000F4C5A" w:rsidRDefault="00837999" w:rsidP="00BD14D2">
            <w:pPr>
              <w:jc w:val="center"/>
              <w:rPr>
                <w:rFonts w:asciiTheme="minorEastAsia" w:eastAsiaTheme="minorEastAsia" w:hAnsiTheme="minorEastAsia"/>
                <w:b/>
                <w:color w:val="000000" w:themeColor="text1"/>
                <w:sz w:val="22"/>
              </w:rPr>
            </w:pPr>
            <w:r w:rsidRPr="000F4C5A">
              <w:rPr>
                <w:rFonts w:asciiTheme="minorEastAsia" w:eastAsiaTheme="minorEastAsia" w:hAnsiTheme="minorEastAsia" w:hint="eastAsia"/>
                <w:b/>
                <w:color w:val="000000" w:themeColor="text1"/>
                <w:sz w:val="22"/>
              </w:rPr>
              <w:t>具体情况</w:t>
            </w:r>
          </w:p>
        </w:tc>
      </w:tr>
      <w:tr w:rsidR="00837999" w:rsidRPr="000F4C5A" w14:paraId="05EDE2C3" w14:textId="77777777" w:rsidTr="00BD14D2">
        <w:tc>
          <w:tcPr>
            <w:tcW w:w="6380" w:type="dxa"/>
            <w:vAlign w:val="center"/>
          </w:tcPr>
          <w:p w14:paraId="46BDEB14" w14:textId="77777777" w:rsidR="00837999" w:rsidRPr="000F4C5A" w:rsidRDefault="00837999" w:rsidP="00BD14D2">
            <w:pPr>
              <w:rPr>
                <w:rFonts w:asciiTheme="minorEastAsia" w:eastAsiaTheme="minorEastAsia" w:hAnsiTheme="minorEastAsia"/>
                <w:color w:val="000000" w:themeColor="text1"/>
                <w:sz w:val="22"/>
              </w:rPr>
            </w:pPr>
            <w:r w:rsidRPr="000F4C5A">
              <w:rPr>
                <w:rFonts w:asciiTheme="minorEastAsia" w:eastAsiaTheme="minorEastAsia" w:hAnsiTheme="minorEastAsia" w:hint="eastAsia"/>
                <w:color w:val="000000" w:themeColor="text1"/>
                <w:sz w:val="22"/>
              </w:rPr>
              <w:t>股东大会是否未均按规定设置会场</w:t>
            </w:r>
          </w:p>
        </w:tc>
        <w:tc>
          <w:tcPr>
            <w:tcW w:w="1446" w:type="dxa"/>
          </w:tcPr>
          <w:p w14:paraId="7EF035A1" w14:textId="77777777" w:rsidR="00837999" w:rsidRPr="000F4C5A" w:rsidRDefault="00837999" w:rsidP="00BD14D2">
            <w:pPr>
              <w:jc w:val="left"/>
              <w:rPr>
                <w:rFonts w:asciiTheme="minorEastAsia" w:eastAsiaTheme="minorEastAsia" w:hAnsiTheme="minorEastAsia"/>
                <w:color w:val="000000" w:themeColor="text1"/>
                <w:sz w:val="22"/>
              </w:rPr>
            </w:pPr>
          </w:p>
        </w:tc>
        <w:tc>
          <w:tcPr>
            <w:tcW w:w="1813" w:type="dxa"/>
          </w:tcPr>
          <w:p w14:paraId="604659BF" w14:textId="77777777" w:rsidR="00837999" w:rsidRPr="000F4C5A" w:rsidRDefault="00837999" w:rsidP="00BD14D2">
            <w:pPr>
              <w:jc w:val="left"/>
              <w:rPr>
                <w:rFonts w:asciiTheme="minorEastAsia" w:eastAsiaTheme="minorEastAsia" w:hAnsiTheme="minorEastAsia"/>
                <w:color w:val="000000" w:themeColor="text1"/>
                <w:sz w:val="22"/>
              </w:rPr>
            </w:pPr>
            <w:r w:rsidRPr="000F4C5A">
              <w:rPr>
                <w:rFonts w:asciiTheme="minorEastAsia" w:eastAsiaTheme="minorEastAsia" w:hAnsiTheme="minorEastAsia" w:hint="eastAsia"/>
                <w:color w:val="FF0000"/>
                <w:sz w:val="22"/>
              </w:rPr>
              <w:t>前空选是则应填写具体情况，包括但不限于基本情况、产生该情形的原因、规范情况等</w:t>
            </w:r>
          </w:p>
        </w:tc>
      </w:tr>
      <w:tr w:rsidR="00837999" w:rsidRPr="000F4C5A" w14:paraId="11D98528" w14:textId="77777777" w:rsidTr="00BD14D2">
        <w:tc>
          <w:tcPr>
            <w:tcW w:w="6380" w:type="dxa"/>
            <w:vAlign w:val="center"/>
          </w:tcPr>
          <w:p w14:paraId="1220F54F" w14:textId="77777777" w:rsidR="00837999" w:rsidRPr="000F4C5A" w:rsidRDefault="00837999" w:rsidP="00BD14D2">
            <w:pPr>
              <w:rPr>
                <w:rFonts w:asciiTheme="minorEastAsia" w:eastAsiaTheme="minorEastAsia" w:hAnsiTheme="minorEastAsia"/>
                <w:color w:val="000000" w:themeColor="text1"/>
                <w:sz w:val="22"/>
              </w:rPr>
            </w:pPr>
            <w:r w:rsidRPr="000F4C5A">
              <w:rPr>
                <w:rFonts w:asciiTheme="minorEastAsia" w:eastAsiaTheme="minorEastAsia" w:hAnsiTheme="minorEastAsia" w:hint="eastAsia"/>
                <w:color w:val="000000" w:themeColor="text1"/>
                <w:sz w:val="22"/>
              </w:rPr>
              <w:t>2020年年度股东大会是否未在上一会计年度结束后6个月内举行</w:t>
            </w:r>
          </w:p>
        </w:tc>
        <w:tc>
          <w:tcPr>
            <w:tcW w:w="1446" w:type="dxa"/>
          </w:tcPr>
          <w:p w14:paraId="156FA075" w14:textId="77777777" w:rsidR="00837999" w:rsidRPr="000F4C5A" w:rsidRDefault="00837999" w:rsidP="00BD14D2">
            <w:pPr>
              <w:jc w:val="left"/>
              <w:rPr>
                <w:rFonts w:asciiTheme="minorEastAsia" w:eastAsiaTheme="minorEastAsia" w:hAnsiTheme="minorEastAsia"/>
                <w:color w:val="000000" w:themeColor="text1"/>
                <w:sz w:val="22"/>
              </w:rPr>
            </w:pPr>
          </w:p>
        </w:tc>
        <w:tc>
          <w:tcPr>
            <w:tcW w:w="1813" w:type="dxa"/>
          </w:tcPr>
          <w:p w14:paraId="766B6A4A" w14:textId="77777777" w:rsidR="00837999" w:rsidRPr="000F4C5A" w:rsidRDefault="00837999" w:rsidP="00BD14D2">
            <w:pPr>
              <w:jc w:val="left"/>
              <w:rPr>
                <w:rFonts w:asciiTheme="minorEastAsia" w:eastAsiaTheme="minorEastAsia" w:hAnsiTheme="minorEastAsia"/>
                <w:color w:val="000000" w:themeColor="text1"/>
                <w:sz w:val="22"/>
              </w:rPr>
            </w:pPr>
          </w:p>
        </w:tc>
      </w:tr>
      <w:tr w:rsidR="00837999" w:rsidRPr="000F4C5A" w14:paraId="1D7EABB6" w14:textId="77777777" w:rsidTr="00BD14D2">
        <w:tc>
          <w:tcPr>
            <w:tcW w:w="6380" w:type="dxa"/>
            <w:vAlign w:val="center"/>
          </w:tcPr>
          <w:p w14:paraId="60D61523" w14:textId="74D1E1A2" w:rsidR="00837999" w:rsidRPr="000F4C5A" w:rsidRDefault="00837999" w:rsidP="00BD14D2">
            <w:pPr>
              <w:rPr>
                <w:rFonts w:asciiTheme="minorEastAsia" w:eastAsiaTheme="minorEastAsia" w:hAnsiTheme="minorEastAsia"/>
                <w:color w:val="000000" w:themeColor="text1"/>
                <w:sz w:val="22"/>
              </w:rPr>
            </w:pPr>
            <w:r w:rsidRPr="000F4C5A">
              <w:rPr>
                <w:rFonts w:asciiTheme="minorEastAsia" w:eastAsiaTheme="minorEastAsia" w:hAnsiTheme="minorEastAsia" w:hint="eastAsia"/>
                <w:color w:val="000000" w:themeColor="text1"/>
                <w:sz w:val="22"/>
              </w:rPr>
              <w:t>2020年年度股东大会通知是否未提前</w:t>
            </w:r>
            <w:r w:rsidR="0095267A">
              <w:rPr>
                <w:rFonts w:asciiTheme="minorEastAsia" w:eastAsiaTheme="minorEastAsia" w:hAnsiTheme="minorEastAsia" w:hint="eastAsia"/>
                <w:color w:val="000000" w:themeColor="text1"/>
                <w:sz w:val="22"/>
              </w:rPr>
              <w:t>20</w:t>
            </w:r>
            <w:r w:rsidRPr="000F4C5A">
              <w:rPr>
                <w:rFonts w:asciiTheme="minorEastAsia" w:eastAsiaTheme="minorEastAsia" w:hAnsiTheme="minorEastAsia" w:hint="eastAsia"/>
                <w:color w:val="000000" w:themeColor="text1"/>
                <w:sz w:val="22"/>
              </w:rPr>
              <w:t>日发出</w:t>
            </w:r>
          </w:p>
        </w:tc>
        <w:tc>
          <w:tcPr>
            <w:tcW w:w="1446" w:type="dxa"/>
          </w:tcPr>
          <w:p w14:paraId="0FF5D61B" w14:textId="77777777" w:rsidR="00837999" w:rsidRPr="000F4C5A" w:rsidRDefault="00837999" w:rsidP="00BD14D2">
            <w:pPr>
              <w:jc w:val="left"/>
              <w:rPr>
                <w:rFonts w:asciiTheme="minorEastAsia" w:eastAsiaTheme="minorEastAsia" w:hAnsiTheme="minorEastAsia"/>
                <w:color w:val="000000" w:themeColor="text1"/>
                <w:sz w:val="22"/>
              </w:rPr>
            </w:pPr>
          </w:p>
        </w:tc>
        <w:tc>
          <w:tcPr>
            <w:tcW w:w="1813" w:type="dxa"/>
          </w:tcPr>
          <w:p w14:paraId="65237CFC" w14:textId="77777777" w:rsidR="00837999" w:rsidRPr="000F4C5A" w:rsidRDefault="00837999" w:rsidP="00BD14D2">
            <w:pPr>
              <w:jc w:val="left"/>
              <w:rPr>
                <w:rFonts w:asciiTheme="minorEastAsia" w:eastAsiaTheme="minorEastAsia" w:hAnsiTheme="minorEastAsia"/>
                <w:color w:val="000000" w:themeColor="text1"/>
                <w:sz w:val="22"/>
              </w:rPr>
            </w:pPr>
          </w:p>
        </w:tc>
      </w:tr>
      <w:tr w:rsidR="00837999" w:rsidRPr="000F4C5A" w14:paraId="1E3D81F7" w14:textId="77777777" w:rsidTr="00BD14D2">
        <w:tc>
          <w:tcPr>
            <w:tcW w:w="6380" w:type="dxa"/>
            <w:vAlign w:val="center"/>
          </w:tcPr>
          <w:p w14:paraId="1F8E28A1" w14:textId="40060691" w:rsidR="00837999" w:rsidRPr="000F4C5A" w:rsidRDefault="00837999" w:rsidP="00BD14D2">
            <w:pPr>
              <w:rPr>
                <w:rFonts w:asciiTheme="minorEastAsia" w:eastAsiaTheme="minorEastAsia" w:hAnsiTheme="minorEastAsia"/>
                <w:color w:val="000000" w:themeColor="text1"/>
                <w:sz w:val="22"/>
              </w:rPr>
            </w:pPr>
            <w:r w:rsidRPr="000F4C5A">
              <w:rPr>
                <w:rFonts w:asciiTheme="minorEastAsia" w:eastAsiaTheme="minorEastAsia" w:hAnsiTheme="minorEastAsia" w:hint="eastAsia"/>
                <w:color w:val="000000" w:themeColor="text1"/>
                <w:sz w:val="22"/>
              </w:rPr>
              <w:lastRenderedPageBreak/>
              <w:t>2</w:t>
            </w:r>
            <w:r w:rsidRPr="000F4C5A">
              <w:rPr>
                <w:rFonts w:asciiTheme="minorEastAsia" w:eastAsiaTheme="minorEastAsia" w:hAnsiTheme="minorEastAsia"/>
                <w:color w:val="000000" w:themeColor="text1"/>
                <w:sz w:val="22"/>
              </w:rPr>
              <w:t>021年公司临时股东大会通知是否未均提前</w:t>
            </w:r>
            <w:r w:rsidR="0095267A">
              <w:rPr>
                <w:rFonts w:asciiTheme="minorEastAsia" w:eastAsiaTheme="minorEastAsia" w:hAnsiTheme="minorEastAsia" w:hint="eastAsia"/>
                <w:color w:val="000000" w:themeColor="text1"/>
                <w:sz w:val="22"/>
              </w:rPr>
              <w:t>15</w:t>
            </w:r>
            <w:r w:rsidRPr="000F4C5A">
              <w:rPr>
                <w:rFonts w:asciiTheme="minorEastAsia" w:eastAsiaTheme="minorEastAsia" w:hAnsiTheme="minorEastAsia"/>
                <w:color w:val="000000" w:themeColor="text1"/>
                <w:sz w:val="22"/>
              </w:rPr>
              <w:t>日发出</w:t>
            </w:r>
          </w:p>
        </w:tc>
        <w:tc>
          <w:tcPr>
            <w:tcW w:w="1446" w:type="dxa"/>
          </w:tcPr>
          <w:p w14:paraId="2BB97537" w14:textId="77777777" w:rsidR="00837999" w:rsidRPr="000F4C5A" w:rsidRDefault="00837999" w:rsidP="00BD14D2">
            <w:pPr>
              <w:jc w:val="left"/>
              <w:rPr>
                <w:rFonts w:asciiTheme="minorEastAsia" w:eastAsiaTheme="minorEastAsia" w:hAnsiTheme="minorEastAsia"/>
                <w:color w:val="000000" w:themeColor="text1"/>
                <w:sz w:val="22"/>
              </w:rPr>
            </w:pPr>
          </w:p>
        </w:tc>
        <w:tc>
          <w:tcPr>
            <w:tcW w:w="1813" w:type="dxa"/>
          </w:tcPr>
          <w:p w14:paraId="04D298D3" w14:textId="77777777" w:rsidR="00837999" w:rsidRPr="000F4C5A" w:rsidRDefault="00837999" w:rsidP="00BD14D2">
            <w:pPr>
              <w:jc w:val="left"/>
              <w:rPr>
                <w:rFonts w:asciiTheme="minorEastAsia" w:eastAsiaTheme="minorEastAsia" w:hAnsiTheme="minorEastAsia"/>
                <w:color w:val="000000" w:themeColor="text1"/>
                <w:sz w:val="22"/>
              </w:rPr>
            </w:pPr>
          </w:p>
        </w:tc>
      </w:tr>
      <w:tr w:rsidR="00837999" w:rsidRPr="000F4C5A" w14:paraId="2D49A76C" w14:textId="77777777" w:rsidTr="00BD14D2">
        <w:tc>
          <w:tcPr>
            <w:tcW w:w="6380" w:type="dxa"/>
            <w:vAlign w:val="center"/>
          </w:tcPr>
          <w:p w14:paraId="38AF93C2" w14:textId="77777777" w:rsidR="00837999" w:rsidRPr="000F4C5A" w:rsidRDefault="00837999" w:rsidP="00BD14D2">
            <w:pPr>
              <w:rPr>
                <w:rFonts w:asciiTheme="minorEastAsia" w:eastAsiaTheme="minorEastAsia" w:hAnsiTheme="minorEastAsia"/>
                <w:color w:val="000000" w:themeColor="text1"/>
                <w:sz w:val="22"/>
              </w:rPr>
            </w:pPr>
            <w:r w:rsidRPr="000F4C5A">
              <w:rPr>
                <w:rFonts w:asciiTheme="minorEastAsia" w:eastAsiaTheme="minorEastAsia" w:hAnsiTheme="minorEastAsia" w:hint="eastAsia"/>
                <w:color w:val="000000" w:themeColor="text1"/>
                <w:sz w:val="22"/>
              </w:rPr>
              <w:t>独立董事、监事会、单独或合计持股10%以上的股东是否向董事会提议过召开临时股东大会</w:t>
            </w:r>
          </w:p>
        </w:tc>
        <w:tc>
          <w:tcPr>
            <w:tcW w:w="1446" w:type="dxa"/>
          </w:tcPr>
          <w:p w14:paraId="42C447B4" w14:textId="77777777" w:rsidR="00837999" w:rsidRPr="000F4C5A" w:rsidRDefault="00837999" w:rsidP="00BD14D2">
            <w:pPr>
              <w:jc w:val="left"/>
              <w:rPr>
                <w:rFonts w:asciiTheme="minorEastAsia" w:eastAsiaTheme="minorEastAsia" w:hAnsiTheme="minorEastAsia"/>
                <w:color w:val="000000" w:themeColor="text1"/>
                <w:sz w:val="22"/>
              </w:rPr>
            </w:pPr>
          </w:p>
        </w:tc>
        <w:tc>
          <w:tcPr>
            <w:tcW w:w="1813" w:type="dxa"/>
          </w:tcPr>
          <w:p w14:paraId="7EFF9024" w14:textId="77777777" w:rsidR="00837999" w:rsidRPr="000F4C5A" w:rsidRDefault="00837999" w:rsidP="00BD14D2">
            <w:pPr>
              <w:jc w:val="left"/>
              <w:rPr>
                <w:rFonts w:asciiTheme="minorEastAsia" w:eastAsiaTheme="minorEastAsia" w:hAnsiTheme="minorEastAsia"/>
                <w:color w:val="000000" w:themeColor="text1"/>
                <w:sz w:val="22"/>
              </w:rPr>
            </w:pPr>
          </w:p>
        </w:tc>
      </w:tr>
      <w:tr w:rsidR="00837999" w:rsidRPr="000F4C5A" w14:paraId="0AD4035E" w14:textId="77777777" w:rsidTr="00BD14D2">
        <w:tc>
          <w:tcPr>
            <w:tcW w:w="6380" w:type="dxa"/>
            <w:vAlign w:val="center"/>
          </w:tcPr>
          <w:p w14:paraId="7DA894E6" w14:textId="77777777" w:rsidR="00837999" w:rsidRPr="000F4C5A" w:rsidRDefault="00837999" w:rsidP="00BD14D2">
            <w:pPr>
              <w:rPr>
                <w:rFonts w:asciiTheme="minorEastAsia" w:eastAsiaTheme="minorEastAsia" w:hAnsiTheme="minorEastAsia"/>
                <w:color w:val="000000" w:themeColor="text1"/>
                <w:sz w:val="22"/>
              </w:rPr>
            </w:pPr>
            <w:r w:rsidRPr="000F4C5A">
              <w:rPr>
                <w:rFonts w:asciiTheme="minorEastAsia" w:eastAsiaTheme="minorEastAsia" w:hAnsiTheme="minorEastAsia" w:hint="eastAsia"/>
                <w:sz w:val="22"/>
              </w:rPr>
              <w:t>股东大会是否实施过征集投票权</w:t>
            </w:r>
          </w:p>
        </w:tc>
        <w:tc>
          <w:tcPr>
            <w:tcW w:w="1446" w:type="dxa"/>
          </w:tcPr>
          <w:p w14:paraId="47654460" w14:textId="77777777" w:rsidR="00837999" w:rsidRPr="000F4C5A" w:rsidRDefault="00837999" w:rsidP="00BD14D2">
            <w:pPr>
              <w:jc w:val="left"/>
              <w:rPr>
                <w:rFonts w:asciiTheme="minorEastAsia" w:eastAsiaTheme="minorEastAsia" w:hAnsiTheme="minorEastAsia"/>
                <w:color w:val="000000" w:themeColor="text1"/>
                <w:sz w:val="22"/>
              </w:rPr>
            </w:pPr>
          </w:p>
        </w:tc>
        <w:tc>
          <w:tcPr>
            <w:tcW w:w="1813" w:type="dxa"/>
          </w:tcPr>
          <w:p w14:paraId="12FCE46E" w14:textId="77777777" w:rsidR="00837999" w:rsidRPr="000F4C5A" w:rsidRDefault="00837999" w:rsidP="00BD14D2">
            <w:pPr>
              <w:jc w:val="left"/>
              <w:rPr>
                <w:rFonts w:asciiTheme="minorEastAsia" w:eastAsiaTheme="minorEastAsia" w:hAnsiTheme="minorEastAsia"/>
                <w:color w:val="000000" w:themeColor="text1"/>
                <w:sz w:val="22"/>
              </w:rPr>
            </w:pPr>
          </w:p>
        </w:tc>
      </w:tr>
      <w:tr w:rsidR="00837999" w:rsidRPr="000F4C5A" w14:paraId="642C6CC4" w14:textId="77777777" w:rsidTr="00BD14D2">
        <w:tc>
          <w:tcPr>
            <w:tcW w:w="6380" w:type="dxa"/>
            <w:vAlign w:val="center"/>
          </w:tcPr>
          <w:p w14:paraId="0291D17E" w14:textId="3EDCE643" w:rsidR="00837999" w:rsidRPr="000F4C5A" w:rsidRDefault="00837999" w:rsidP="00BD14D2">
            <w:pPr>
              <w:rPr>
                <w:rFonts w:asciiTheme="minorEastAsia" w:eastAsiaTheme="minorEastAsia" w:hAnsiTheme="minorEastAsia"/>
                <w:color w:val="000000" w:themeColor="text1"/>
                <w:sz w:val="22"/>
              </w:rPr>
            </w:pPr>
            <w:r w:rsidRPr="000F4C5A">
              <w:rPr>
                <w:rFonts w:asciiTheme="minorEastAsia" w:eastAsiaTheme="minorEastAsia" w:hAnsiTheme="minorEastAsia" w:hint="eastAsia"/>
                <w:sz w:val="22"/>
              </w:rPr>
              <w:t>股东大会审议《全国中小企业股份转让系统挂牌公司治理规则》第二十六条所规定的影响中小股东利益的重大事项时，对中小股东的表决情况是否未单独计票并披露</w:t>
            </w:r>
          </w:p>
        </w:tc>
        <w:tc>
          <w:tcPr>
            <w:tcW w:w="1446" w:type="dxa"/>
          </w:tcPr>
          <w:p w14:paraId="2F1E85EC" w14:textId="77777777" w:rsidR="00837999" w:rsidRPr="000F4C5A" w:rsidRDefault="00837999" w:rsidP="00BD14D2">
            <w:pPr>
              <w:jc w:val="left"/>
              <w:rPr>
                <w:rFonts w:asciiTheme="minorEastAsia" w:eastAsiaTheme="minorEastAsia" w:hAnsiTheme="minorEastAsia"/>
                <w:color w:val="000000" w:themeColor="text1"/>
                <w:sz w:val="22"/>
              </w:rPr>
            </w:pPr>
          </w:p>
        </w:tc>
        <w:tc>
          <w:tcPr>
            <w:tcW w:w="1813" w:type="dxa"/>
          </w:tcPr>
          <w:p w14:paraId="41047C96" w14:textId="77777777" w:rsidR="00837999" w:rsidRPr="000F4C5A" w:rsidRDefault="00837999" w:rsidP="00BD14D2">
            <w:pPr>
              <w:jc w:val="left"/>
              <w:rPr>
                <w:rFonts w:asciiTheme="minorEastAsia" w:eastAsiaTheme="minorEastAsia" w:hAnsiTheme="minorEastAsia"/>
                <w:color w:val="000000" w:themeColor="text1"/>
                <w:sz w:val="22"/>
              </w:rPr>
            </w:pPr>
          </w:p>
        </w:tc>
      </w:tr>
    </w:tbl>
    <w:p w14:paraId="4EFA584E" w14:textId="77777777" w:rsidR="004B0BA4" w:rsidRPr="00994A2E" w:rsidRDefault="004B0BA4" w:rsidP="00994A2E">
      <w:pPr>
        <w:outlineLvl w:val="3"/>
        <w:rPr>
          <w:rFonts w:asciiTheme="minorEastAsia" w:eastAsiaTheme="minorEastAsia" w:hAnsiTheme="minorEastAsia"/>
          <w:b/>
          <w:color w:val="000000" w:themeColor="text1"/>
          <w:szCs w:val="21"/>
        </w:rPr>
      </w:pPr>
      <w:r w:rsidRPr="00994A2E">
        <w:rPr>
          <w:rFonts w:asciiTheme="minorEastAsia" w:eastAsiaTheme="minorEastAsia" w:hAnsiTheme="minorEastAsia" w:hint="eastAsia"/>
          <w:b/>
          <w:color w:val="000000" w:themeColor="text1"/>
          <w:szCs w:val="21"/>
        </w:rPr>
        <w:t>3、三会</w:t>
      </w:r>
      <w:r>
        <w:rPr>
          <w:rFonts w:asciiTheme="minorEastAsia" w:eastAsiaTheme="minorEastAsia" w:hAnsiTheme="minorEastAsia"/>
          <w:b/>
          <w:color w:val="000000" w:themeColor="text1"/>
          <w:szCs w:val="21"/>
        </w:rPr>
        <w:t>召集、召开、表决</w:t>
      </w:r>
      <w:r>
        <w:rPr>
          <w:rFonts w:asciiTheme="minorEastAsia" w:eastAsiaTheme="minorEastAsia" w:hAnsiTheme="minorEastAsia" w:hint="eastAsia"/>
          <w:b/>
          <w:color w:val="000000" w:themeColor="text1"/>
          <w:szCs w:val="21"/>
        </w:rPr>
        <w:t>的</w:t>
      </w:r>
      <w:r w:rsidRPr="00994A2E">
        <w:rPr>
          <w:rFonts w:asciiTheme="minorEastAsia" w:eastAsiaTheme="minorEastAsia" w:hAnsiTheme="minorEastAsia" w:hint="eastAsia"/>
          <w:b/>
          <w:color w:val="000000" w:themeColor="text1"/>
          <w:szCs w:val="21"/>
        </w:rPr>
        <w:t>特殊情况</w:t>
      </w:r>
    </w:p>
    <w:p w14:paraId="751A7B94" w14:textId="77777777" w:rsidR="004B0BA4" w:rsidRPr="000F4C5A" w:rsidRDefault="004B0BA4" w:rsidP="004B0BA4">
      <w:pPr>
        <w:rPr>
          <w:b/>
        </w:rPr>
      </w:pPr>
      <w:r w:rsidRPr="000F4C5A">
        <w:rPr>
          <w:rFonts w:hint="eastAsia"/>
        </w:rPr>
        <w:t>□</w:t>
      </w:r>
      <w:r w:rsidRPr="000F4C5A">
        <w:rPr>
          <w:rFonts w:hint="eastAsia"/>
        </w:rPr>
        <w:t xml:space="preserve">  </w:t>
      </w:r>
      <w:r w:rsidRPr="000F4C5A">
        <w:rPr>
          <w:rFonts w:hint="eastAsia"/>
        </w:rPr>
        <w:t>适用</w:t>
      </w:r>
      <w:r w:rsidRPr="000F4C5A">
        <w:rPr>
          <w:rFonts w:hint="eastAsia"/>
        </w:rPr>
        <w:t xml:space="preserve">  </w:t>
      </w:r>
      <w:r w:rsidRPr="000F4C5A">
        <w:rPr>
          <w:rFonts w:hint="eastAsia"/>
        </w:rPr>
        <w:t>□</w:t>
      </w:r>
      <w:r w:rsidRPr="000F4C5A">
        <w:rPr>
          <w:rFonts w:hint="eastAsia"/>
        </w:rPr>
        <w:t xml:space="preserve">  </w:t>
      </w:r>
      <w:r w:rsidRPr="000F4C5A">
        <w:rPr>
          <w:rFonts w:hint="eastAsia"/>
        </w:rPr>
        <w:t>不适用</w:t>
      </w:r>
    </w:p>
    <w:p w14:paraId="1403D567" w14:textId="77777777" w:rsidR="004B0BA4" w:rsidRPr="000F4C5A" w:rsidRDefault="004B0BA4" w:rsidP="004B0BA4">
      <w:pPr>
        <w:rPr>
          <w:b/>
        </w:rPr>
      </w:pPr>
      <w:r w:rsidRPr="000F4C5A">
        <w:rPr>
          <w:rFonts w:hint="eastAsia"/>
          <w:b/>
        </w:rPr>
        <w:t>股东大会延期或取消情况：</w:t>
      </w:r>
    </w:p>
    <w:p w14:paraId="721E94FA" w14:textId="77777777" w:rsidR="004B0BA4" w:rsidRPr="005054E3" w:rsidRDefault="004B0BA4" w:rsidP="004B0BA4">
      <w:r w:rsidRPr="000F4C5A">
        <w:rPr>
          <w:rFonts w:hint="eastAsia"/>
        </w:rPr>
        <w:t>□</w:t>
      </w:r>
      <w:r w:rsidRPr="000F4C5A">
        <w:rPr>
          <w:rFonts w:hint="eastAsia"/>
        </w:rPr>
        <w:t xml:space="preserve">  </w:t>
      </w:r>
      <w:r w:rsidRPr="000F4C5A">
        <w:rPr>
          <w:rFonts w:hint="eastAsia"/>
        </w:rPr>
        <w:t>适用</w:t>
      </w:r>
      <w:r w:rsidRPr="000F4C5A">
        <w:rPr>
          <w:rFonts w:hint="eastAsia"/>
        </w:rPr>
        <w:t xml:space="preserve">  </w:t>
      </w:r>
      <w:r w:rsidRPr="000F4C5A">
        <w:rPr>
          <w:rFonts w:hint="eastAsia"/>
        </w:rPr>
        <w:t>□</w:t>
      </w:r>
      <w:r w:rsidRPr="000F4C5A">
        <w:rPr>
          <w:rFonts w:hint="eastAsia"/>
        </w:rPr>
        <w:t xml:space="preserve">  </w:t>
      </w:r>
      <w:r w:rsidRPr="000F4C5A">
        <w:rPr>
          <w:rFonts w:hint="eastAsia"/>
        </w:rPr>
        <w:t>不适用</w:t>
      </w:r>
    </w:p>
    <w:p w14:paraId="1A461C61" w14:textId="77777777" w:rsidR="004B0BA4" w:rsidRPr="005054E3" w:rsidRDefault="004B0BA4" w:rsidP="004B0BA4">
      <w:pPr>
        <w:rPr>
          <w:rFonts w:asciiTheme="minorEastAsia" w:eastAsiaTheme="minorEastAsia" w:hAnsiTheme="minorEastAsia"/>
          <w:color w:val="000000" w:themeColor="text1"/>
          <w:sz w:val="22"/>
        </w:rPr>
      </w:pPr>
      <w:r w:rsidRPr="000F4C5A">
        <w:rPr>
          <w:rFonts w:asciiTheme="minorEastAsia" w:eastAsiaTheme="minorEastAsia" w:hAnsiTheme="minorEastAsia" w:hint="eastAsia"/>
          <w:color w:val="000000" w:themeColor="text1"/>
          <w:sz w:val="22"/>
        </w:rPr>
        <w:t>2</w:t>
      </w:r>
      <w:r w:rsidRPr="000F4C5A">
        <w:rPr>
          <w:rFonts w:asciiTheme="minorEastAsia" w:eastAsiaTheme="minorEastAsia" w:hAnsiTheme="minorEastAsia"/>
          <w:color w:val="000000" w:themeColor="text1"/>
          <w:sz w:val="22"/>
        </w:rPr>
        <w:t>021年挂牌公司</w:t>
      </w:r>
      <w:r w:rsidRPr="000F4C5A">
        <w:rPr>
          <w:rFonts w:asciiTheme="minorEastAsia" w:eastAsiaTheme="minorEastAsia" w:hAnsiTheme="minorEastAsia" w:hint="eastAsia"/>
          <w:color w:val="000000" w:themeColor="text1"/>
          <w:sz w:val="22"/>
        </w:rPr>
        <w:t>股东大会共延期</w:t>
      </w:r>
      <w:r w:rsidRPr="000F4C5A">
        <w:rPr>
          <w:rFonts w:asciiTheme="minorEastAsia" w:eastAsiaTheme="minorEastAsia" w:hAnsiTheme="minorEastAsia" w:hint="eastAsia"/>
          <w:color w:val="000000" w:themeColor="text1"/>
          <w:sz w:val="22"/>
          <w:u w:val="single"/>
        </w:rPr>
        <w:t xml:space="preserve"> </w:t>
      </w:r>
      <w:r w:rsidRPr="000F4C5A">
        <w:rPr>
          <w:rFonts w:asciiTheme="minorEastAsia" w:eastAsiaTheme="minorEastAsia" w:hAnsiTheme="minorEastAsia"/>
          <w:color w:val="000000" w:themeColor="text1"/>
          <w:sz w:val="22"/>
          <w:u w:val="single"/>
        </w:rPr>
        <w:t xml:space="preserve">   </w:t>
      </w:r>
      <w:r w:rsidRPr="000F4C5A">
        <w:rPr>
          <w:rFonts w:asciiTheme="minorEastAsia" w:eastAsiaTheme="minorEastAsia" w:hAnsiTheme="minorEastAsia"/>
          <w:color w:val="000000" w:themeColor="text1"/>
          <w:sz w:val="22"/>
        </w:rPr>
        <w:t>次</w:t>
      </w:r>
      <w:r w:rsidRPr="000F4C5A">
        <w:rPr>
          <w:rFonts w:asciiTheme="minorEastAsia" w:eastAsiaTheme="minorEastAsia" w:hAnsiTheme="minorEastAsia" w:hint="eastAsia"/>
          <w:color w:val="000000" w:themeColor="text1"/>
          <w:sz w:val="22"/>
        </w:rPr>
        <w:t>，</w:t>
      </w:r>
      <w:r w:rsidRPr="000F4C5A">
        <w:rPr>
          <w:rFonts w:asciiTheme="minorEastAsia" w:eastAsiaTheme="minorEastAsia" w:hAnsiTheme="minorEastAsia"/>
          <w:color w:val="000000" w:themeColor="text1"/>
          <w:sz w:val="22"/>
        </w:rPr>
        <w:t>取消</w:t>
      </w:r>
      <w:r w:rsidRPr="000F4C5A">
        <w:rPr>
          <w:rFonts w:asciiTheme="minorEastAsia" w:eastAsiaTheme="minorEastAsia" w:hAnsiTheme="minorEastAsia" w:hint="eastAsia"/>
          <w:color w:val="000000" w:themeColor="text1"/>
          <w:sz w:val="22"/>
          <w:u w:val="single"/>
        </w:rPr>
        <w:t xml:space="preserve"> </w:t>
      </w:r>
      <w:r w:rsidRPr="000F4C5A">
        <w:rPr>
          <w:rFonts w:asciiTheme="minorEastAsia" w:eastAsiaTheme="minorEastAsia" w:hAnsiTheme="minorEastAsia"/>
          <w:color w:val="000000" w:themeColor="text1"/>
          <w:sz w:val="22"/>
          <w:u w:val="single"/>
        </w:rPr>
        <w:t xml:space="preserve">   </w:t>
      </w:r>
      <w:r w:rsidRPr="000F4C5A">
        <w:rPr>
          <w:rFonts w:asciiTheme="minorEastAsia" w:eastAsiaTheme="minorEastAsia" w:hAnsiTheme="minorEastAsia"/>
          <w:color w:val="000000" w:themeColor="text1"/>
          <w:sz w:val="22"/>
        </w:rPr>
        <w:t>次</w:t>
      </w:r>
      <w:r w:rsidRPr="000F4C5A">
        <w:rPr>
          <w:rFonts w:asciiTheme="minorEastAsia" w:eastAsiaTheme="minorEastAsia" w:hAnsiTheme="minorEastAsia" w:hint="eastAsia"/>
          <w:color w:val="000000" w:themeColor="text1"/>
          <w:sz w:val="22"/>
        </w:rPr>
        <w:t>。具体情况如下：</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4B0BA4" w14:paraId="498CE50B" w14:textId="77777777" w:rsidTr="00504234">
        <w:tc>
          <w:tcPr>
            <w:tcW w:w="9639" w:type="dxa"/>
          </w:tcPr>
          <w:p w14:paraId="0EBB7BE6" w14:textId="77777777" w:rsidR="004B0BA4" w:rsidRDefault="004B0BA4" w:rsidP="00504234">
            <w:pPr>
              <w:tabs>
                <w:tab w:val="left" w:pos="5140"/>
              </w:tabs>
              <w:rPr>
                <w:rFonts w:asciiTheme="minorEastAsia" w:eastAsiaTheme="minorEastAsia" w:hAnsiTheme="minorEastAsia"/>
                <w:color w:val="000000" w:themeColor="text1"/>
                <w:szCs w:val="21"/>
              </w:rPr>
            </w:pPr>
            <w:r w:rsidRPr="000F4C5A">
              <w:rPr>
                <w:rFonts w:asciiTheme="minorEastAsia" w:eastAsiaTheme="minorEastAsia" w:hAnsiTheme="minorEastAsia" w:hint="eastAsia"/>
                <w:i/>
                <w:color w:val="FF0000"/>
                <w:szCs w:val="21"/>
              </w:rPr>
              <w:t>注</w:t>
            </w:r>
            <w:r w:rsidRPr="000F4C5A">
              <w:rPr>
                <w:rFonts w:asciiTheme="minorEastAsia" w:eastAsiaTheme="minorEastAsia" w:hAnsiTheme="minorEastAsia"/>
                <w:i/>
                <w:color w:val="FF0000"/>
                <w:szCs w:val="21"/>
              </w:rPr>
              <w:t>：请依次说明每次股东大会延期或取消的情况</w:t>
            </w:r>
            <w:r w:rsidRPr="000F4C5A">
              <w:rPr>
                <w:rFonts w:asciiTheme="minorEastAsia" w:eastAsiaTheme="minorEastAsia" w:hAnsiTheme="minorEastAsia" w:hint="eastAsia"/>
                <w:i/>
                <w:color w:val="FF0000"/>
                <w:szCs w:val="21"/>
              </w:rPr>
              <w:t>，</w:t>
            </w:r>
            <w:r w:rsidRPr="000F4C5A">
              <w:rPr>
                <w:rFonts w:asciiTheme="minorEastAsia" w:eastAsiaTheme="minorEastAsia" w:hAnsiTheme="minorEastAsia"/>
                <w:i/>
                <w:color w:val="FF0000"/>
                <w:szCs w:val="21"/>
              </w:rPr>
              <w:t>包括但不限于延期或取消原因</w:t>
            </w:r>
            <w:r w:rsidRPr="000F4C5A">
              <w:rPr>
                <w:rFonts w:asciiTheme="minorEastAsia" w:eastAsiaTheme="minorEastAsia" w:hAnsiTheme="minorEastAsia" w:hint="eastAsia"/>
                <w:i/>
                <w:color w:val="FF0000"/>
                <w:szCs w:val="21"/>
              </w:rPr>
              <w:t>、所涉</w:t>
            </w:r>
            <w:r w:rsidRPr="000F4C5A">
              <w:rPr>
                <w:rFonts w:asciiTheme="minorEastAsia" w:eastAsiaTheme="minorEastAsia" w:hAnsiTheme="minorEastAsia"/>
                <w:i/>
                <w:color w:val="FF0000"/>
                <w:szCs w:val="21"/>
              </w:rPr>
              <w:t>议案</w:t>
            </w:r>
            <w:r w:rsidRPr="000F4C5A">
              <w:rPr>
                <w:rFonts w:asciiTheme="minorEastAsia" w:eastAsiaTheme="minorEastAsia" w:hAnsiTheme="minorEastAsia" w:hint="eastAsia"/>
                <w:i/>
                <w:color w:val="FF0000"/>
                <w:szCs w:val="21"/>
              </w:rPr>
              <w:t>、再次召开股东大会时间、信息披露情况等。</w:t>
            </w:r>
          </w:p>
        </w:tc>
      </w:tr>
    </w:tbl>
    <w:p w14:paraId="3D3BC391" w14:textId="77777777" w:rsidR="004B0BA4" w:rsidRPr="000F4C5A" w:rsidRDefault="004B0BA4" w:rsidP="004B0BA4">
      <w:pPr>
        <w:tabs>
          <w:tab w:val="left" w:pos="5140"/>
        </w:tabs>
        <w:rPr>
          <w:rFonts w:asciiTheme="minorEastAsia" w:eastAsiaTheme="minorEastAsia" w:hAnsiTheme="minorEastAsia"/>
          <w:b/>
          <w:color w:val="000000" w:themeColor="text1"/>
          <w:szCs w:val="21"/>
        </w:rPr>
      </w:pPr>
      <w:r w:rsidRPr="000F4C5A">
        <w:rPr>
          <w:rFonts w:asciiTheme="minorEastAsia" w:eastAsiaTheme="minorEastAsia" w:hAnsiTheme="minorEastAsia" w:hint="eastAsia"/>
          <w:b/>
          <w:color w:val="000000" w:themeColor="text1"/>
          <w:szCs w:val="21"/>
        </w:rPr>
        <w:t>股东大会增加或取消议案情况：</w:t>
      </w:r>
    </w:p>
    <w:p w14:paraId="38CA7315" w14:textId="77777777" w:rsidR="004B0BA4" w:rsidRDefault="004B0BA4" w:rsidP="004B0BA4">
      <w:r w:rsidRPr="000F4C5A">
        <w:rPr>
          <w:rFonts w:hint="eastAsia"/>
        </w:rPr>
        <w:t>□</w:t>
      </w:r>
      <w:r w:rsidRPr="000F4C5A">
        <w:rPr>
          <w:rFonts w:hint="eastAsia"/>
        </w:rPr>
        <w:t xml:space="preserve">  </w:t>
      </w:r>
      <w:r w:rsidRPr="000F4C5A">
        <w:rPr>
          <w:rFonts w:hint="eastAsia"/>
        </w:rPr>
        <w:t>适用</w:t>
      </w:r>
      <w:r w:rsidRPr="000F4C5A">
        <w:rPr>
          <w:rFonts w:hint="eastAsia"/>
        </w:rPr>
        <w:t xml:space="preserve">  </w:t>
      </w:r>
      <w:r w:rsidRPr="000F4C5A">
        <w:rPr>
          <w:rFonts w:hint="eastAsia"/>
        </w:rPr>
        <w:t>□</w:t>
      </w:r>
      <w:r w:rsidRPr="000F4C5A">
        <w:rPr>
          <w:rFonts w:hint="eastAsia"/>
        </w:rPr>
        <w:t xml:space="preserve">  </w:t>
      </w:r>
      <w:r w:rsidRPr="000F4C5A">
        <w:rPr>
          <w:rFonts w:hint="eastAsia"/>
        </w:rPr>
        <w:t>不适用</w:t>
      </w:r>
    </w:p>
    <w:p w14:paraId="49ADCB90" w14:textId="77777777" w:rsidR="004B0BA4" w:rsidRDefault="004B0BA4" w:rsidP="004B0BA4">
      <w:pPr>
        <w:rPr>
          <w:rFonts w:asciiTheme="minorEastAsia" w:eastAsiaTheme="minorEastAsia" w:hAnsiTheme="minorEastAsia"/>
          <w:color w:val="000000" w:themeColor="text1"/>
          <w:sz w:val="22"/>
        </w:rPr>
      </w:pPr>
      <w:r w:rsidRPr="000F4C5A">
        <w:rPr>
          <w:rFonts w:asciiTheme="minorEastAsia" w:eastAsiaTheme="minorEastAsia" w:hAnsiTheme="minorEastAsia" w:hint="eastAsia"/>
          <w:color w:val="000000" w:themeColor="text1"/>
          <w:sz w:val="22"/>
        </w:rPr>
        <w:t>2</w:t>
      </w:r>
      <w:r w:rsidRPr="000F4C5A">
        <w:rPr>
          <w:rFonts w:asciiTheme="minorEastAsia" w:eastAsiaTheme="minorEastAsia" w:hAnsiTheme="minorEastAsia"/>
          <w:color w:val="000000" w:themeColor="text1"/>
          <w:sz w:val="22"/>
        </w:rPr>
        <w:t>021年挂牌公司召开的</w:t>
      </w:r>
      <w:r w:rsidRPr="000F4C5A">
        <w:rPr>
          <w:rFonts w:asciiTheme="minorEastAsia" w:eastAsiaTheme="minorEastAsia" w:hAnsiTheme="minorEastAsia" w:hint="eastAsia"/>
          <w:color w:val="000000" w:themeColor="text1"/>
          <w:sz w:val="22"/>
        </w:rPr>
        <w:t>股东大会共增加临时议案</w:t>
      </w:r>
      <w:r w:rsidRPr="000F4C5A">
        <w:rPr>
          <w:rFonts w:asciiTheme="minorEastAsia" w:eastAsiaTheme="minorEastAsia" w:hAnsiTheme="minorEastAsia" w:hint="eastAsia"/>
          <w:color w:val="000000" w:themeColor="text1"/>
          <w:sz w:val="22"/>
          <w:u w:val="single"/>
        </w:rPr>
        <w:t xml:space="preserve"> </w:t>
      </w:r>
      <w:r w:rsidRPr="000F4C5A">
        <w:rPr>
          <w:rFonts w:asciiTheme="minorEastAsia" w:eastAsiaTheme="minorEastAsia" w:hAnsiTheme="minorEastAsia"/>
          <w:color w:val="000000" w:themeColor="text1"/>
          <w:sz w:val="22"/>
          <w:u w:val="single"/>
        </w:rPr>
        <w:t xml:space="preserve">   </w:t>
      </w:r>
      <w:r w:rsidRPr="000F4C5A">
        <w:rPr>
          <w:rFonts w:asciiTheme="minorEastAsia" w:eastAsiaTheme="minorEastAsia" w:hAnsiTheme="minorEastAsia"/>
          <w:color w:val="000000" w:themeColor="text1"/>
          <w:sz w:val="22"/>
        </w:rPr>
        <w:t>个</w:t>
      </w:r>
      <w:r w:rsidRPr="000F4C5A">
        <w:rPr>
          <w:rFonts w:asciiTheme="minorEastAsia" w:eastAsiaTheme="minorEastAsia" w:hAnsiTheme="minorEastAsia" w:hint="eastAsia"/>
          <w:color w:val="000000" w:themeColor="text1"/>
          <w:sz w:val="22"/>
        </w:rPr>
        <w:t>，</w:t>
      </w:r>
      <w:r w:rsidRPr="000F4C5A">
        <w:rPr>
          <w:rFonts w:asciiTheme="minorEastAsia" w:eastAsiaTheme="minorEastAsia" w:hAnsiTheme="minorEastAsia"/>
          <w:color w:val="000000" w:themeColor="text1"/>
          <w:sz w:val="22"/>
        </w:rPr>
        <w:t>取消议案</w:t>
      </w:r>
      <w:r w:rsidRPr="000F4C5A">
        <w:rPr>
          <w:rFonts w:asciiTheme="minorEastAsia" w:eastAsiaTheme="minorEastAsia" w:hAnsiTheme="minorEastAsia" w:hint="eastAsia"/>
          <w:color w:val="000000" w:themeColor="text1"/>
          <w:sz w:val="22"/>
          <w:u w:val="single"/>
        </w:rPr>
        <w:t xml:space="preserve"> </w:t>
      </w:r>
      <w:r w:rsidRPr="000F4C5A">
        <w:rPr>
          <w:rFonts w:asciiTheme="minorEastAsia" w:eastAsiaTheme="minorEastAsia" w:hAnsiTheme="minorEastAsia"/>
          <w:color w:val="000000" w:themeColor="text1"/>
          <w:sz w:val="22"/>
          <w:u w:val="single"/>
        </w:rPr>
        <w:t xml:space="preserve">   </w:t>
      </w:r>
      <w:r w:rsidRPr="000F4C5A">
        <w:rPr>
          <w:rFonts w:asciiTheme="minorEastAsia" w:eastAsiaTheme="minorEastAsia" w:hAnsiTheme="minorEastAsia"/>
          <w:color w:val="000000" w:themeColor="text1"/>
          <w:sz w:val="22"/>
        </w:rPr>
        <w:t>个</w:t>
      </w:r>
      <w:r w:rsidRPr="000F4C5A">
        <w:rPr>
          <w:rFonts w:asciiTheme="minorEastAsia" w:eastAsiaTheme="minorEastAsia" w:hAnsiTheme="minorEastAsia" w:hint="eastAsia"/>
          <w:color w:val="000000" w:themeColor="text1"/>
          <w:sz w:val="22"/>
        </w:rPr>
        <w:t>。具体情况如下：</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4B0BA4" w14:paraId="310819A9" w14:textId="77777777" w:rsidTr="00504234">
        <w:tc>
          <w:tcPr>
            <w:tcW w:w="9639" w:type="dxa"/>
          </w:tcPr>
          <w:p w14:paraId="2B673279" w14:textId="77777777" w:rsidR="004B0BA4" w:rsidRPr="005054E3" w:rsidRDefault="004B0BA4" w:rsidP="00504234">
            <w:pPr>
              <w:tabs>
                <w:tab w:val="left" w:pos="5140"/>
              </w:tabs>
              <w:rPr>
                <w:rFonts w:asciiTheme="minorEastAsia" w:eastAsiaTheme="minorEastAsia" w:hAnsiTheme="minorEastAsia"/>
                <w:i/>
                <w:color w:val="FF0000"/>
                <w:szCs w:val="21"/>
              </w:rPr>
            </w:pPr>
            <w:r w:rsidRPr="000F4C5A">
              <w:rPr>
                <w:rFonts w:asciiTheme="minorEastAsia" w:eastAsiaTheme="minorEastAsia" w:hAnsiTheme="minorEastAsia" w:hint="eastAsia"/>
                <w:i/>
                <w:color w:val="FF0000"/>
                <w:szCs w:val="21"/>
              </w:rPr>
              <w:t>注</w:t>
            </w:r>
            <w:r w:rsidRPr="000F4C5A">
              <w:rPr>
                <w:rFonts w:asciiTheme="minorEastAsia" w:eastAsiaTheme="minorEastAsia" w:hAnsiTheme="minorEastAsia"/>
                <w:i/>
                <w:color w:val="FF0000"/>
                <w:szCs w:val="21"/>
              </w:rPr>
              <w:t>：请依次说明</w:t>
            </w:r>
            <w:r w:rsidRPr="000F4C5A">
              <w:rPr>
                <w:rFonts w:asciiTheme="minorEastAsia" w:eastAsiaTheme="minorEastAsia" w:hAnsiTheme="minorEastAsia" w:hint="eastAsia"/>
                <w:i/>
                <w:color w:val="FF0000"/>
                <w:szCs w:val="21"/>
              </w:rPr>
              <w:t>增加</w:t>
            </w:r>
            <w:r w:rsidRPr="000F4C5A">
              <w:rPr>
                <w:rFonts w:asciiTheme="minorEastAsia" w:eastAsiaTheme="minorEastAsia" w:hAnsiTheme="minorEastAsia"/>
                <w:i/>
                <w:color w:val="FF0000"/>
                <w:szCs w:val="21"/>
              </w:rPr>
              <w:t>或取消议案的情况</w:t>
            </w:r>
            <w:r w:rsidRPr="000F4C5A">
              <w:rPr>
                <w:rFonts w:asciiTheme="minorEastAsia" w:eastAsiaTheme="minorEastAsia" w:hAnsiTheme="minorEastAsia" w:hint="eastAsia"/>
                <w:i/>
                <w:color w:val="FF0000"/>
                <w:szCs w:val="21"/>
              </w:rPr>
              <w:t>，</w:t>
            </w:r>
            <w:r w:rsidRPr="000F4C5A">
              <w:rPr>
                <w:rFonts w:asciiTheme="minorEastAsia" w:eastAsiaTheme="minorEastAsia" w:hAnsiTheme="minorEastAsia"/>
                <w:i/>
                <w:color w:val="FF0000"/>
                <w:szCs w:val="21"/>
              </w:rPr>
              <w:t>包括但不限于</w:t>
            </w:r>
            <w:r w:rsidRPr="000F4C5A">
              <w:rPr>
                <w:rFonts w:asciiTheme="minorEastAsia" w:eastAsiaTheme="minorEastAsia" w:hAnsiTheme="minorEastAsia" w:hint="eastAsia"/>
                <w:i/>
                <w:color w:val="FF0000"/>
                <w:szCs w:val="21"/>
              </w:rPr>
              <w:t>增加</w:t>
            </w:r>
            <w:r w:rsidRPr="000F4C5A">
              <w:rPr>
                <w:rFonts w:asciiTheme="minorEastAsia" w:eastAsiaTheme="minorEastAsia" w:hAnsiTheme="minorEastAsia"/>
                <w:i/>
                <w:color w:val="FF0000"/>
                <w:szCs w:val="21"/>
              </w:rPr>
              <w:t>或取消原因</w:t>
            </w:r>
            <w:r w:rsidRPr="000F4C5A">
              <w:rPr>
                <w:rFonts w:asciiTheme="minorEastAsia" w:eastAsiaTheme="minorEastAsia" w:hAnsiTheme="minorEastAsia" w:hint="eastAsia"/>
                <w:i/>
                <w:color w:val="FF0000"/>
                <w:szCs w:val="21"/>
              </w:rPr>
              <w:t>、所涉及股东大会召开时间、议案表决情况、信息披露情况等。</w:t>
            </w:r>
          </w:p>
        </w:tc>
      </w:tr>
    </w:tbl>
    <w:p w14:paraId="1ECD29BC" w14:textId="77777777" w:rsidR="004B0BA4" w:rsidRPr="000F4C5A" w:rsidRDefault="004B0BA4" w:rsidP="004B0BA4">
      <w:pPr>
        <w:tabs>
          <w:tab w:val="left" w:pos="5140"/>
        </w:tabs>
        <w:rPr>
          <w:rFonts w:asciiTheme="minorEastAsia" w:eastAsiaTheme="minorEastAsia" w:hAnsiTheme="minorEastAsia"/>
          <w:b/>
          <w:color w:val="000000" w:themeColor="text1"/>
          <w:szCs w:val="21"/>
        </w:rPr>
      </w:pPr>
      <w:r w:rsidRPr="000F4C5A">
        <w:rPr>
          <w:rFonts w:asciiTheme="minorEastAsia" w:eastAsiaTheme="minorEastAsia" w:hAnsiTheme="minorEastAsia" w:hint="eastAsia"/>
          <w:b/>
          <w:color w:val="000000" w:themeColor="text1"/>
          <w:szCs w:val="21"/>
        </w:rPr>
        <w:t>股东大会议案被否决或存在效力争议情况：</w:t>
      </w:r>
    </w:p>
    <w:p w14:paraId="3FC6D3C2" w14:textId="77777777" w:rsidR="004B0BA4" w:rsidRDefault="004B0BA4" w:rsidP="004B0BA4">
      <w:r w:rsidRPr="000F4C5A">
        <w:rPr>
          <w:rFonts w:hint="eastAsia"/>
        </w:rPr>
        <w:t>□</w:t>
      </w:r>
      <w:r w:rsidRPr="000F4C5A">
        <w:rPr>
          <w:rFonts w:hint="eastAsia"/>
        </w:rPr>
        <w:t xml:space="preserve">  </w:t>
      </w:r>
      <w:r w:rsidRPr="000F4C5A">
        <w:rPr>
          <w:rFonts w:hint="eastAsia"/>
        </w:rPr>
        <w:t>适用</w:t>
      </w:r>
      <w:r w:rsidRPr="000F4C5A">
        <w:rPr>
          <w:rFonts w:hint="eastAsia"/>
        </w:rPr>
        <w:t xml:space="preserve">  </w:t>
      </w:r>
      <w:r w:rsidRPr="000F4C5A">
        <w:rPr>
          <w:rFonts w:hint="eastAsia"/>
        </w:rPr>
        <w:t>□</w:t>
      </w:r>
      <w:r w:rsidRPr="000F4C5A">
        <w:rPr>
          <w:rFonts w:hint="eastAsia"/>
        </w:rPr>
        <w:t xml:space="preserve">  </w:t>
      </w:r>
      <w:r w:rsidRPr="000F4C5A">
        <w:rPr>
          <w:rFonts w:hint="eastAsia"/>
        </w:rPr>
        <w:t>不适用</w:t>
      </w:r>
    </w:p>
    <w:p w14:paraId="49B697BC" w14:textId="77777777" w:rsidR="004B0BA4" w:rsidRDefault="004B0BA4" w:rsidP="004B0BA4">
      <w:pPr>
        <w:rPr>
          <w:rFonts w:asciiTheme="minorEastAsia" w:eastAsiaTheme="minorEastAsia" w:hAnsiTheme="minorEastAsia"/>
          <w:color w:val="000000" w:themeColor="text1"/>
          <w:sz w:val="22"/>
        </w:rPr>
      </w:pPr>
      <w:r w:rsidRPr="000F4C5A">
        <w:rPr>
          <w:rFonts w:asciiTheme="minorEastAsia" w:eastAsiaTheme="minorEastAsia" w:hAnsiTheme="minorEastAsia" w:hint="eastAsia"/>
          <w:color w:val="000000" w:themeColor="text1"/>
          <w:sz w:val="22"/>
        </w:rPr>
        <w:t>2</w:t>
      </w:r>
      <w:r w:rsidRPr="000F4C5A">
        <w:rPr>
          <w:rFonts w:asciiTheme="minorEastAsia" w:eastAsiaTheme="minorEastAsia" w:hAnsiTheme="minorEastAsia"/>
          <w:color w:val="000000" w:themeColor="text1"/>
          <w:sz w:val="22"/>
        </w:rPr>
        <w:t>021年挂牌公司召开的</w:t>
      </w:r>
      <w:r w:rsidRPr="000F4C5A">
        <w:rPr>
          <w:rFonts w:asciiTheme="minorEastAsia" w:eastAsiaTheme="minorEastAsia" w:hAnsiTheme="minorEastAsia" w:hint="eastAsia"/>
          <w:color w:val="000000" w:themeColor="text1"/>
          <w:sz w:val="22"/>
        </w:rPr>
        <w:t>股东大会</w:t>
      </w:r>
      <w:r w:rsidRPr="000F4C5A">
        <w:rPr>
          <w:rFonts w:asciiTheme="minorEastAsia" w:eastAsiaTheme="minorEastAsia" w:hAnsiTheme="minorEastAsia" w:hint="eastAsia"/>
          <w:color w:val="000000" w:themeColor="text1"/>
          <w:sz w:val="22"/>
          <w:u w:val="single"/>
        </w:rPr>
        <w:t xml:space="preserve"> </w:t>
      </w:r>
      <w:r w:rsidRPr="000F4C5A">
        <w:rPr>
          <w:rFonts w:asciiTheme="minorEastAsia" w:eastAsiaTheme="minorEastAsia" w:hAnsiTheme="minorEastAsia"/>
          <w:color w:val="000000" w:themeColor="text1"/>
          <w:sz w:val="22"/>
          <w:u w:val="single"/>
        </w:rPr>
        <w:t xml:space="preserve">   </w:t>
      </w:r>
      <w:r w:rsidRPr="000F4C5A">
        <w:rPr>
          <w:rFonts w:asciiTheme="minorEastAsia" w:eastAsiaTheme="minorEastAsia" w:hAnsiTheme="minorEastAsia"/>
          <w:color w:val="000000" w:themeColor="text1"/>
          <w:sz w:val="22"/>
        </w:rPr>
        <w:t>个</w:t>
      </w:r>
      <w:r w:rsidRPr="000F4C5A">
        <w:rPr>
          <w:rFonts w:asciiTheme="minorEastAsia" w:eastAsiaTheme="minorEastAsia" w:hAnsiTheme="minorEastAsia" w:hint="eastAsia"/>
          <w:color w:val="000000" w:themeColor="text1"/>
          <w:sz w:val="22"/>
        </w:rPr>
        <w:t>议案被否决，</w:t>
      </w:r>
      <w:r w:rsidRPr="000F4C5A">
        <w:rPr>
          <w:rFonts w:asciiTheme="minorEastAsia" w:eastAsiaTheme="minorEastAsia" w:hAnsiTheme="minorEastAsia" w:hint="eastAsia"/>
          <w:color w:val="000000" w:themeColor="text1"/>
          <w:sz w:val="22"/>
          <w:u w:val="single"/>
        </w:rPr>
        <w:t xml:space="preserve"> </w:t>
      </w:r>
      <w:r w:rsidRPr="000F4C5A">
        <w:rPr>
          <w:rFonts w:asciiTheme="minorEastAsia" w:eastAsiaTheme="minorEastAsia" w:hAnsiTheme="minorEastAsia"/>
          <w:color w:val="000000" w:themeColor="text1"/>
          <w:sz w:val="22"/>
          <w:u w:val="single"/>
        </w:rPr>
        <w:t xml:space="preserve">   </w:t>
      </w:r>
      <w:r w:rsidRPr="000F4C5A">
        <w:rPr>
          <w:rFonts w:asciiTheme="minorEastAsia" w:eastAsiaTheme="minorEastAsia" w:hAnsiTheme="minorEastAsia"/>
          <w:color w:val="000000" w:themeColor="text1"/>
          <w:sz w:val="22"/>
        </w:rPr>
        <w:t>个议案存在效力争议</w:t>
      </w:r>
      <w:r w:rsidRPr="000F4C5A">
        <w:rPr>
          <w:rFonts w:asciiTheme="minorEastAsia" w:eastAsiaTheme="minorEastAsia" w:hAnsiTheme="minorEastAsia" w:hint="eastAsia"/>
          <w:color w:val="000000" w:themeColor="text1"/>
          <w:sz w:val="22"/>
        </w:rPr>
        <w:t>。具体情况如下：</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4B0BA4" w14:paraId="699A6C05" w14:textId="77777777" w:rsidTr="00504234">
        <w:tc>
          <w:tcPr>
            <w:tcW w:w="9639" w:type="dxa"/>
          </w:tcPr>
          <w:p w14:paraId="7CE7F477" w14:textId="77777777" w:rsidR="004B0BA4" w:rsidRPr="00B9024E" w:rsidRDefault="004B0BA4" w:rsidP="00504234">
            <w:pPr>
              <w:tabs>
                <w:tab w:val="left" w:pos="5140"/>
              </w:tabs>
              <w:rPr>
                <w:rFonts w:asciiTheme="minorEastAsia" w:eastAsiaTheme="minorEastAsia" w:hAnsiTheme="minorEastAsia"/>
                <w:i/>
                <w:color w:val="FF0000"/>
                <w:szCs w:val="21"/>
              </w:rPr>
            </w:pPr>
            <w:r w:rsidRPr="000F4C5A">
              <w:rPr>
                <w:rFonts w:asciiTheme="minorEastAsia" w:eastAsiaTheme="minorEastAsia" w:hAnsiTheme="minorEastAsia" w:hint="eastAsia"/>
                <w:i/>
                <w:color w:val="FF0000"/>
                <w:szCs w:val="21"/>
              </w:rPr>
              <w:t>注</w:t>
            </w:r>
            <w:r w:rsidRPr="000F4C5A">
              <w:rPr>
                <w:rFonts w:asciiTheme="minorEastAsia" w:eastAsiaTheme="minorEastAsia" w:hAnsiTheme="minorEastAsia"/>
                <w:i/>
                <w:color w:val="FF0000"/>
                <w:szCs w:val="21"/>
              </w:rPr>
              <w:t>：请依次说明</w:t>
            </w:r>
            <w:r w:rsidRPr="000F4C5A">
              <w:rPr>
                <w:rFonts w:asciiTheme="minorEastAsia" w:eastAsiaTheme="minorEastAsia" w:hAnsiTheme="minorEastAsia" w:hint="eastAsia"/>
                <w:i/>
                <w:color w:val="FF0000"/>
                <w:szCs w:val="21"/>
              </w:rPr>
              <w:t>议案被否决或存在效力争议</w:t>
            </w:r>
            <w:r w:rsidRPr="000F4C5A">
              <w:rPr>
                <w:rFonts w:asciiTheme="minorEastAsia" w:eastAsiaTheme="minorEastAsia" w:hAnsiTheme="minorEastAsia"/>
                <w:i/>
                <w:color w:val="FF0000"/>
                <w:szCs w:val="21"/>
              </w:rPr>
              <w:t>的情况</w:t>
            </w:r>
            <w:r w:rsidRPr="000F4C5A">
              <w:rPr>
                <w:rFonts w:asciiTheme="minorEastAsia" w:eastAsiaTheme="minorEastAsia" w:hAnsiTheme="minorEastAsia" w:hint="eastAsia"/>
                <w:i/>
                <w:color w:val="FF0000"/>
                <w:szCs w:val="21"/>
              </w:rPr>
              <w:t>，</w:t>
            </w:r>
            <w:r w:rsidRPr="000F4C5A">
              <w:rPr>
                <w:rFonts w:asciiTheme="minorEastAsia" w:eastAsiaTheme="minorEastAsia" w:hAnsiTheme="minorEastAsia"/>
                <w:i/>
                <w:color w:val="FF0000"/>
                <w:szCs w:val="21"/>
              </w:rPr>
              <w:t>包括但不限于</w:t>
            </w:r>
            <w:r w:rsidRPr="000F4C5A">
              <w:rPr>
                <w:rFonts w:asciiTheme="minorEastAsia" w:eastAsiaTheme="minorEastAsia" w:hAnsiTheme="minorEastAsia" w:hint="eastAsia"/>
                <w:i/>
                <w:color w:val="FF0000"/>
                <w:szCs w:val="21"/>
              </w:rPr>
              <w:t>被否决或存在效力争议的原因、议案表决情况、所涉及股东大会召开时间、信息披露情况等</w:t>
            </w:r>
            <w:r>
              <w:rPr>
                <w:rFonts w:asciiTheme="minorEastAsia" w:eastAsiaTheme="minorEastAsia" w:hAnsiTheme="minorEastAsia" w:hint="eastAsia"/>
                <w:i/>
                <w:color w:val="FF0000"/>
                <w:szCs w:val="21"/>
              </w:rPr>
              <w:t>。</w:t>
            </w:r>
          </w:p>
        </w:tc>
      </w:tr>
    </w:tbl>
    <w:p w14:paraId="642EE025" w14:textId="77777777" w:rsidR="004B0BA4" w:rsidRPr="000F4C5A" w:rsidRDefault="004B0BA4" w:rsidP="004B0BA4">
      <w:pPr>
        <w:tabs>
          <w:tab w:val="left" w:pos="5140"/>
        </w:tabs>
        <w:rPr>
          <w:rFonts w:asciiTheme="minorEastAsia" w:eastAsiaTheme="minorEastAsia" w:hAnsiTheme="minorEastAsia"/>
          <w:b/>
          <w:color w:val="000000" w:themeColor="text1"/>
          <w:szCs w:val="21"/>
        </w:rPr>
      </w:pPr>
      <w:r w:rsidRPr="000F4C5A">
        <w:rPr>
          <w:rFonts w:asciiTheme="minorEastAsia" w:eastAsiaTheme="minorEastAsia" w:hAnsiTheme="minorEastAsia" w:hint="eastAsia"/>
          <w:b/>
          <w:color w:val="000000" w:themeColor="text1"/>
          <w:szCs w:val="21"/>
        </w:rPr>
        <w:t>董事会议案被投反对或弃权票情况：</w:t>
      </w:r>
    </w:p>
    <w:p w14:paraId="7559CD98" w14:textId="77777777" w:rsidR="004B0BA4" w:rsidRDefault="004B0BA4" w:rsidP="004B0BA4">
      <w:r w:rsidRPr="000F4C5A">
        <w:rPr>
          <w:rFonts w:hint="eastAsia"/>
        </w:rPr>
        <w:t>□</w:t>
      </w:r>
      <w:r w:rsidRPr="000F4C5A">
        <w:rPr>
          <w:rFonts w:hint="eastAsia"/>
        </w:rPr>
        <w:t xml:space="preserve">  </w:t>
      </w:r>
      <w:r w:rsidRPr="000F4C5A">
        <w:rPr>
          <w:rFonts w:hint="eastAsia"/>
        </w:rPr>
        <w:t>适用</w:t>
      </w:r>
      <w:r w:rsidRPr="000F4C5A">
        <w:rPr>
          <w:rFonts w:hint="eastAsia"/>
        </w:rPr>
        <w:t xml:space="preserve">  </w:t>
      </w:r>
      <w:r w:rsidRPr="000F4C5A">
        <w:rPr>
          <w:rFonts w:hint="eastAsia"/>
        </w:rPr>
        <w:t>□</w:t>
      </w:r>
      <w:r w:rsidRPr="000F4C5A">
        <w:rPr>
          <w:rFonts w:hint="eastAsia"/>
        </w:rPr>
        <w:t xml:space="preserve">  </w:t>
      </w:r>
      <w:r w:rsidRPr="000F4C5A">
        <w:rPr>
          <w:rFonts w:hint="eastAsia"/>
        </w:rPr>
        <w:t>不适用</w:t>
      </w:r>
    </w:p>
    <w:p w14:paraId="11313E7A" w14:textId="77777777" w:rsidR="004B0BA4" w:rsidRPr="005054E3" w:rsidRDefault="004B0BA4" w:rsidP="004B0BA4">
      <w:pPr>
        <w:rPr>
          <w:rFonts w:asciiTheme="minorEastAsia" w:eastAsiaTheme="minorEastAsia" w:hAnsiTheme="minorEastAsia"/>
          <w:color w:val="000000" w:themeColor="text1"/>
          <w:sz w:val="22"/>
        </w:rPr>
      </w:pPr>
      <w:r w:rsidRPr="000F4C5A">
        <w:rPr>
          <w:rFonts w:asciiTheme="minorEastAsia" w:eastAsiaTheme="minorEastAsia" w:hAnsiTheme="minorEastAsia" w:hint="eastAsia"/>
          <w:color w:val="000000" w:themeColor="text1"/>
          <w:sz w:val="22"/>
        </w:rPr>
        <w:t>2</w:t>
      </w:r>
      <w:r w:rsidRPr="000F4C5A">
        <w:rPr>
          <w:rFonts w:asciiTheme="minorEastAsia" w:eastAsiaTheme="minorEastAsia" w:hAnsiTheme="minorEastAsia"/>
          <w:color w:val="000000" w:themeColor="text1"/>
          <w:sz w:val="22"/>
        </w:rPr>
        <w:t>021年挂牌公司召开的</w:t>
      </w:r>
      <w:r w:rsidRPr="000F4C5A">
        <w:rPr>
          <w:rFonts w:asciiTheme="minorEastAsia" w:eastAsiaTheme="minorEastAsia" w:hAnsiTheme="minorEastAsia" w:hint="eastAsia"/>
          <w:color w:val="000000" w:themeColor="text1"/>
          <w:sz w:val="22"/>
        </w:rPr>
        <w:t>董事会</w:t>
      </w:r>
      <w:r w:rsidRPr="000F4C5A">
        <w:rPr>
          <w:rFonts w:asciiTheme="minorEastAsia" w:eastAsiaTheme="minorEastAsia" w:hAnsiTheme="minorEastAsia" w:hint="eastAsia"/>
          <w:color w:val="000000" w:themeColor="text1"/>
          <w:sz w:val="22"/>
          <w:u w:val="single"/>
        </w:rPr>
        <w:t xml:space="preserve"> </w:t>
      </w:r>
      <w:r w:rsidRPr="000F4C5A">
        <w:rPr>
          <w:rFonts w:asciiTheme="minorEastAsia" w:eastAsiaTheme="minorEastAsia" w:hAnsiTheme="minorEastAsia"/>
          <w:color w:val="000000" w:themeColor="text1"/>
          <w:sz w:val="22"/>
          <w:u w:val="single"/>
        </w:rPr>
        <w:t xml:space="preserve">   </w:t>
      </w:r>
      <w:r w:rsidRPr="000F4C5A">
        <w:rPr>
          <w:rFonts w:asciiTheme="minorEastAsia" w:eastAsiaTheme="minorEastAsia" w:hAnsiTheme="minorEastAsia"/>
          <w:color w:val="000000" w:themeColor="text1"/>
          <w:sz w:val="22"/>
        </w:rPr>
        <w:t>个</w:t>
      </w:r>
      <w:r w:rsidRPr="000F4C5A">
        <w:rPr>
          <w:rFonts w:asciiTheme="minorEastAsia" w:eastAsiaTheme="minorEastAsia" w:hAnsiTheme="minorEastAsia" w:hint="eastAsia"/>
          <w:color w:val="000000" w:themeColor="text1"/>
          <w:sz w:val="22"/>
        </w:rPr>
        <w:t>议案被投反对票，</w:t>
      </w:r>
      <w:r w:rsidRPr="000F4C5A">
        <w:rPr>
          <w:rFonts w:asciiTheme="minorEastAsia" w:eastAsiaTheme="minorEastAsia" w:hAnsiTheme="minorEastAsia" w:hint="eastAsia"/>
          <w:color w:val="000000" w:themeColor="text1"/>
          <w:sz w:val="22"/>
          <w:u w:val="single"/>
        </w:rPr>
        <w:t xml:space="preserve"> </w:t>
      </w:r>
      <w:r w:rsidRPr="000F4C5A">
        <w:rPr>
          <w:rFonts w:asciiTheme="minorEastAsia" w:eastAsiaTheme="minorEastAsia" w:hAnsiTheme="minorEastAsia"/>
          <w:color w:val="000000" w:themeColor="text1"/>
          <w:sz w:val="22"/>
          <w:u w:val="single"/>
        </w:rPr>
        <w:t xml:space="preserve">   </w:t>
      </w:r>
      <w:r w:rsidRPr="000F4C5A">
        <w:rPr>
          <w:rFonts w:asciiTheme="minorEastAsia" w:eastAsiaTheme="minorEastAsia" w:hAnsiTheme="minorEastAsia"/>
          <w:color w:val="000000" w:themeColor="text1"/>
          <w:sz w:val="22"/>
        </w:rPr>
        <w:t>个议案</w:t>
      </w:r>
      <w:r w:rsidRPr="000F4C5A">
        <w:rPr>
          <w:rFonts w:asciiTheme="minorEastAsia" w:eastAsiaTheme="minorEastAsia" w:hAnsiTheme="minorEastAsia" w:hint="eastAsia"/>
          <w:color w:val="000000" w:themeColor="text1"/>
          <w:sz w:val="22"/>
        </w:rPr>
        <w:t>被</w:t>
      </w:r>
      <w:r w:rsidRPr="000F4C5A">
        <w:rPr>
          <w:rFonts w:asciiTheme="minorEastAsia" w:eastAsiaTheme="minorEastAsia" w:hAnsiTheme="minorEastAsia"/>
          <w:color w:val="000000" w:themeColor="text1"/>
          <w:sz w:val="22"/>
        </w:rPr>
        <w:t>投弃权票</w:t>
      </w:r>
      <w:r w:rsidRPr="000F4C5A">
        <w:rPr>
          <w:rFonts w:asciiTheme="minorEastAsia" w:eastAsiaTheme="minorEastAsia" w:hAnsiTheme="minorEastAsia" w:hint="eastAsia"/>
          <w:color w:val="000000" w:themeColor="text1"/>
          <w:sz w:val="22"/>
        </w:rPr>
        <w:t>，</w:t>
      </w:r>
      <w:r w:rsidRPr="000F4C5A">
        <w:rPr>
          <w:rFonts w:asciiTheme="minorEastAsia" w:eastAsiaTheme="minorEastAsia" w:hAnsiTheme="minorEastAsia"/>
          <w:color w:val="000000" w:themeColor="text1"/>
          <w:sz w:val="22"/>
        </w:rPr>
        <w:t>涉及董事会</w:t>
      </w:r>
      <w:r w:rsidRPr="000F4C5A">
        <w:rPr>
          <w:rFonts w:asciiTheme="minorEastAsia" w:eastAsiaTheme="minorEastAsia" w:hAnsiTheme="minorEastAsia"/>
          <w:color w:val="000000" w:themeColor="text1"/>
          <w:sz w:val="22"/>
          <w:u w:val="single"/>
        </w:rPr>
        <w:t xml:space="preserve">    </w:t>
      </w:r>
      <w:r w:rsidRPr="000F4C5A">
        <w:rPr>
          <w:rFonts w:asciiTheme="minorEastAsia" w:eastAsiaTheme="minorEastAsia" w:hAnsiTheme="minorEastAsia"/>
          <w:color w:val="000000" w:themeColor="text1"/>
          <w:sz w:val="22"/>
        </w:rPr>
        <w:t>次</w:t>
      </w:r>
      <w:r w:rsidRPr="000F4C5A">
        <w:rPr>
          <w:rFonts w:asciiTheme="minorEastAsia" w:eastAsiaTheme="minorEastAsia" w:hAnsiTheme="minorEastAsia" w:hint="eastAsia"/>
          <w:color w:val="000000" w:themeColor="text1"/>
          <w:sz w:val="22"/>
        </w:rPr>
        <w:t>，</w:t>
      </w:r>
      <w:r w:rsidRPr="000F4C5A">
        <w:rPr>
          <w:rFonts w:asciiTheme="minorEastAsia" w:eastAsiaTheme="minorEastAsia" w:hAnsiTheme="minorEastAsia"/>
          <w:color w:val="000000" w:themeColor="text1"/>
          <w:sz w:val="22"/>
        </w:rPr>
        <w:t>涉及独立董事</w:t>
      </w:r>
      <w:r w:rsidRPr="000F4C5A">
        <w:rPr>
          <w:rFonts w:asciiTheme="minorEastAsia" w:eastAsiaTheme="minorEastAsia" w:hAnsiTheme="minorEastAsia"/>
          <w:color w:val="000000" w:themeColor="text1"/>
          <w:sz w:val="22"/>
          <w:u w:val="single"/>
        </w:rPr>
        <w:t xml:space="preserve">    </w:t>
      </w:r>
      <w:r w:rsidRPr="000F4C5A">
        <w:rPr>
          <w:rFonts w:asciiTheme="minorEastAsia" w:eastAsiaTheme="minorEastAsia" w:hAnsiTheme="minorEastAsia"/>
          <w:color w:val="000000" w:themeColor="text1"/>
          <w:sz w:val="22"/>
        </w:rPr>
        <w:t>人次</w:t>
      </w:r>
      <w:r w:rsidRPr="000F4C5A">
        <w:rPr>
          <w:rFonts w:asciiTheme="minorEastAsia" w:eastAsiaTheme="minorEastAsia" w:hAnsiTheme="minorEastAsia" w:hint="eastAsia"/>
          <w:color w:val="000000" w:themeColor="text1"/>
          <w:sz w:val="22"/>
        </w:rPr>
        <w:t>。具体情况如下：</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4B0BA4" w14:paraId="2B7FFC63" w14:textId="77777777" w:rsidTr="00504234">
        <w:tc>
          <w:tcPr>
            <w:tcW w:w="9639" w:type="dxa"/>
          </w:tcPr>
          <w:p w14:paraId="29368458" w14:textId="77777777" w:rsidR="004B0BA4" w:rsidRPr="00B9024E" w:rsidRDefault="004B0BA4" w:rsidP="00504234">
            <w:pPr>
              <w:tabs>
                <w:tab w:val="left" w:pos="5140"/>
              </w:tabs>
              <w:rPr>
                <w:rFonts w:asciiTheme="minorEastAsia" w:eastAsiaTheme="minorEastAsia" w:hAnsiTheme="minorEastAsia"/>
                <w:i/>
                <w:color w:val="FF0000"/>
                <w:szCs w:val="21"/>
              </w:rPr>
            </w:pPr>
            <w:r w:rsidRPr="000F4C5A">
              <w:rPr>
                <w:rFonts w:asciiTheme="minorEastAsia" w:eastAsiaTheme="minorEastAsia" w:hAnsiTheme="minorEastAsia" w:hint="eastAsia"/>
                <w:i/>
                <w:color w:val="FF0000"/>
                <w:szCs w:val="21"/>
              </w:rPr>
              <w:t>注</w:t>
            </w:r>
            <w:r w:rsidRPr="000F4C5A">
              <w:rPr>
                <w:rFonts w:asciiTheme="minorEastAsia" w:eastAsiaTheme="minorEastAsia" w:hAnsiTheme="minorEastAsia"/>
                <w:i/>
                <w:color w:val="FF0000"/>
                <w:szCs w:val="21"/>
              </w:rPr>
              <w:t>：请依次说明</w:t>
            </w:r>
            <w:r w:rsidRPr="000F4C5A">
              <w:rPr>
                <w:rFonts w:asciiTheme="minorEastAsia" w:eastAsiaTheme="minorEastAsia" w:hAnsiTheme="minorEastAsia" w:hint="eastAsia"/>
                <w:i/>
                <w:color w:val="FF0000"/>
                <w:szCs w:val="21"/>
              </w:rPr>
              <w:t>议案被投反对票或被投弃权票</w:t>
            </w:r>
            <w:r w:rsidRPr="000F4C5A">
              <w:rPr>
                <w:rFonts w:asciiTheme="minorEastAsia" w:eastAsiaTheme="minorEastAsia" w:hAnsiTheme="minorEastAsia"/>
                <w:i/>
                <w:color w:val="FF0000"/>
                <w:szCs w:val="21"/>
              </w:rPr>
              <w:t>的情况</w:t>
            </w:r>
            <w:r w:rsidRPr="000F4C5A">
              <w:rPr>
                <w:rFonts w:asciiTheme="minorEastAsia" w:eastAsiaTheme="minorEastAsia" w:hAnsiTheme="minorEastAsia" w:hint="eastAsia"/>
                <w:i/>
                <w:color w:val="FF0000"/>
                <w:szCs w:val="21"/>
              </w:rPr>
              <w:t>，</w:t>
            </w:r>
            <w:r w:rsidRPr="000F4C5A">
              <w:rPr>
                <w:rFonts w:asciiTheme="minorEastAsia" w:eastAsiaTheme="minorEastAsia" w:hAnsiTheme="minorEastAsia"/>
                <w:i/>
                <w:color w:val="FF0000"/>
                <w:szCs w:val="21"/>
              </w:rPr>
              <w:t>包括但不限于</w:t>
            </w:r>
            <w:r w:rsidRPr="000F4C5A">
              <w:rPr>
                <w:rFonts w:asciiTheme="minorEastAsia" w:eastAsiaTheme="minorEastAsia" w:hAnsiTheme="minorEastAsia" w:hint="eastAsia"/>
                <w:i/>
                <w:color w:val="FF0000"/>
                <w:szCs w:val="21"/>
              </w:rPr>
              <w:t>被投反对票或弃权票的原因、议案表决情况、所涉及董事会召开时间、涉及董事情况、信息披露情况等。</w:t>
            </w:r>
          </w:p>
        </w:tc>
      </w:tr>
    </w:tbl>
    <w:p w14:paraId="68022253" w14:textId="77777777" w:rsidR="004B0BA4" w:rsidRPr="000F4C5A" w:rsidRDefault="004B0BA4" w:rsidP="004B0BA4">
      <w:pPr>
        <w:tabs>
          <w:tab w:val="left" w:pos="5140"/>
        </w:tabs>
        <w:rPr>
          <w:rFonts w:asciiTheme="minorEastAsia" w:eastAsiaTheme="minorEastAsia" w:hAnsiTheme="minorEastAsia"/>
          <w:b/>
          <w:color w:val="000000" w:themeColor="text1"/>
          <w:szCs w:val="21"/>
        </w:rPr>
      </w:pPr>
      <w:r w:rsidRPr="000F4C5A">
        <w:rPr>
          <w:rFonts w:asciiTheme="minorEastAsia" w:eastAsiaTheme="minorEastAsia" w:hAnsiTheme="minorEastAsia" w:hint="eastAsia"/>
          <w:b/>
          <w:color w:val="000000" w:themeColor="text1"/>
          <w:szCs w:val="21"/>
        </w:rPr>
        <w:t>监事会议案被投反对或弃权票情况：</w:t>
      </w:r>
    </w:p>
    <w:p w14:paraId="34EBCB7B" w14:textId="77777777" w:rsidR="004B0BA4" w:rsidRDefault="004B0BA4" w:rsidP="004B0BA4">
      <w:r w:rsidRPr="000F4C5A">
        <w:rPr>
          <w:rFonts w:hint="eastAsia"/>
        </w:rPr>
        <w:t>□</w:t>
      </w:r>
      <w:r w:rsidRPr="000F4C5A">
        <w:rPr>
          <w:rFonts w:hint="eastAsia"/>
        </w:rPr>
        <w:t xml:space="preserve">  </w:t>
      </w:r>
      <w:r w:rsidRPr="000F4C5A">
        <w:rPr>
          <w:rFonts w:hint="eastAsia"/>
        </w:rPr>
        <w:t>适用</w:t>
      </w:r>
      <w:r w:rsidRPr="000F4C5A">
        <w:rPr>
          <w:rFonts w:hint="eastAsia"/>
        </w:rPr>
        <w:t xml:space="preserve">  </w:t>
      </w:r>
      <w:r w:rsidRPr="000F4C5A">
        <w:rPr>
          <w:rFonts w:hint="eastAsia"/>
        </w:rPr>
        <w:t>□</w:t>
      </w:r>
      <w:r w:rsidRPr="000F4C5A">
        <w:rPr>
          <w:rFonts w:hint="eastAsia"/>
        </w:rPr>
        <w:t xml:space="preserve">  </w:t>
      </w:r>
      <w:r w:rsidRPr="000F4C5A">
        <w:rPr>
          <w:rFonts w:hint="eastAsia"/>
        </w:rPr>
        <w:t>不适用</w:t>
      </w:r>
    </w:p>
    <w:p w14:paraId="54E9F4CA" w14:textId="77777777" w:rsidR="004B0BA4" w:rsidRDefault="004B0BA4" w:rsidP="004B0BA4">
      <w:pPr>
        <w:rPr>
          <w:rFonts w:asciiTheme="minorEastAsia" w:eastAsiaTheme="minorEastAsia" w:hAnsiTheme="minorEastAsia"/>
          <w:color w:val="000000" w:themeColor="text1"/>
          <w:sz w:val="22"/>
        </w:rPr>
      </w:pPr>
      <w:r w:rsidRPr="000F4C5A">
        <w:rPr>
          <w:rFonts w:asciiTheme="minorEastAsia" w:eastAsiaTheme="minorEastAsia" w:hAnsiTheme="minorEastAsia" w:hint="eastAsia"/>
          <w:color w:val="000000" w:themeColor="text1"/>
          <w:sz w:val="22"/>
        </w:rPr>
        <w:t>2</w:t>
      </w:r>
      <w:r w:rsidRPr="000F4C5A">
        <w:rPr>
          <w:rFonts w:asciiTheme="minorEastAsia" w:eastAsiaTheme="minorEastAsia" w:hAnsiTheme="minorEastAsia"/>
          <w:color w:val="000000" w:themeColor="text1"/>
          <w:sz w:val="22"/>
        </w:rPr>
        <w:t>021年挂牌公司召开的</w:t>
      </w:r>
      <w:r w:rsidRPr="000F4C5A">
        <w:rPr>
          <w:rFonts w:asciiTheme="minorEastAsia" w:eastAsiaTheme="minorEastAsia" w:hAnsiTheme="minorEastAsia" w:hint="eastAsia"/>
          <w:color w:val="000000" w:themeColor="text1"/>
          <w:sz w:val="22"/>
        </w:rPr>
        <w:t>监事会</w:t>
      </w:r>
      <w:r w:rsidRPr="000F4C5A">
        <w:rPr>
          <w:rFonts w:asciiTheme="minorEastAsia" w:eastAsiaTheme="minorEastAsia" w:hAnsiTheme="minorEastAsia" w:hint="eastAsia"/>
          <w:color w:val="000000" w:themeColor="text1"/>
          <w:sz w:val="22"/>
          <w:u w:val="single"/>
        </w:rPr>
        <w:t xml:space="preserve"> </w:t>
      </w:r>
      <w:r w:rsidRPr="000F4C5A">
        <w:rPr>
          <w:rFonts w:asciiTheme="minorEastAsia" w:eastAsiaTheme="minorEastAsia" w:hAnsiTheme="minorEastAsia"/>
          <w:color w:val="000000" w:themeColor="text1"/>
          <w:sz w:val="22"/>
          <w:u w:val="single"/>
        </w:rPr>
        <w:t xml:space="preserve">   </w:t>
      </w:r>
      <w:r w:rsidRPr="000F4C5A">
        <w:rPr>
          <w:rFonts w:asciiTheme="minorEastAsia" w:eastAsiaTheme="minorEastAsia" w:hAnsiTheme="minorEastAsia"/>
          <w:color w:val="000000" w:themeColor="text1"/>
          <w:sz w:val="22"/>
        </w:rPr>
        <w:t>个</w:t>
      </w:r>
      <w:r w:rsidRPr="000F4C5A">
        <w:rPr>
          <w:rFonts w:asciiTheme="minorEastAsia" w:eastAsiaTheme="minorEastAsia" w:hAnsiTheme="minorEastAsia" w:hint="eastAsia"/>
          <w:color w:val="000000" w:themeColor="text1"/>
          <w:sz w:val="22"/>
        </w:rPr>
        <w:t>议案被投反对票，</w:t>
      </w:r>
      <w:r w:rsidRPr="000F4C5A">
        <w:rPr>
          <w:rFonts w:asciiTheme="minorEastAsia" w:eastAsiaTheme="minorEastAsia" w:hAnsiTheme="minorEastAsia" w:hint="eastAsia"/>
          <w:color w:val="000000" w:themeColor="text1"/>
          <w:sz w:val="22"/>
          <w:u w:val="single"/>
        </w:rPr>
        <w:t xml:space="preserve"> </w:t>
      </w:r>
      <w:r w:rsidRPr="000F4C5A">
        <w:rPr>
          <w:rFonts w:asciiTheme="minorEastAsia" w:eastAsiaTheme="minorEastAsia" w:hAnsiTheme="minorEastAsia"/>
          <w:color w:val="000000" w:themeColor="text1"/>
          <w:sz w:val="22"/>
          <w:u w:val="single"/>
        </w:rPr>
        <w:t xml:space="preserve">   </w:t>
      </w:r>
      <w:r w:rsidRPr="000F4C5A">
        <w:rPr>
          <w:rFonts w:asciiTheme="minorEastAsia" w:eastAsiaTheme="minorEastAsia" w:hAnsiTheme="minorEastAsia"/>
          <w:color w:val="000000" w:themeColor="text1"/>
          <w:sz w:val="22"/>
        </w:rPr>
        <w:t>个议案</w:t>
      </w:r>
      <w:r w:rsidRPr="000F4C5A">
        <w:rPr>
          <w:rFonts w:asciiTheme="minorEastAsia" w:eastAsiaTheme="minorEastAsia" w:hAnsiTheme="minorEastAsia" w:hint="eastAsia"/>
          <w:color w:val="000000" w:themeColor="text1"/>
          <w:sz w:val="22"/>
        </w:rPr>
        <w:t>被</w:t>
      </w:r>
      <w:r w:rsidRPr="000F4C5A">
        <w:rPr>
          <w:rFonts w:asciiTheme="minorEastAsia" w:eastAsiaTheme="minorEastAsia" w:hAnsiTheme="minorEastAsia"/>
          <w:color w:val="000000" w:themeColor="text1"/>
          <w:sz w:val="22"/>
        </w:rPr>
        <w:t>投弃权票</w:t>
      </w:r>
      <w:r w:rsidRPr="000F4C5A">
        <w:rPr>
          <w:rFonts w:asciiTheme="minorEastAsia" w:eastAsiaTheme="minorEastAsia" w:hAnsiTheme="minorEastAsia" w:hint="eastAsia"/>
          <w:color w:val="000000" w:themeColor="text1"/>
          <w:sz w:val="22"/>
        </w:rPr>
        <w:t>，</w:t>
      </w:r>
      <w:r w:rsidRPr="000F4C5A">
        <w:rPr>
          <w:rFonts w:asciiTheme="minorEastAsia" w:eastAsiaTheme="minorEastAsia" w:hAnsiTheme="minorEastAsia"/>
          <w:color w:val="000000" w:themeColor="text1"/>
          <w:sz w:val="22"/>
        </w:rPr>
        <w:t>涉及监事会</w:t>
      </w:r>
      <w:r w:rsidRPr="000F4C5A">
        <w:rPr>
          <w:rFonts w:asciiTheme="minorEastAsia" w:eastAsiaTheme="minorEastAsia" w:hAnsiTheme="minorEastAsia" w:hint="eastAsia"/>
          <w:color w:val="000000" w:themeColor="text1"/>
          <w:sz w:val="22"/>
          <w:u w:val="single"/>
        </w:rPr>
        <w:t xml:space="preserve"> </w:t>
      </w:r>
      <w:r w:rsidRPr="000F4C5A">
        <w:rPr>
          <w:rFonts w:asciiTheme="minorEastAsia" w:eastAsiaTheme="minorEastAsia" w:hAnsiTheme="minorEastAsia"/>
          <w:color w:val="000000" w:themeColor="text1"/>
          <w:sz w:val="22"/>
          <w:u w:val="single"/>
        </w:rPr>
        <w:t xml:space="preserve">   </w:t>
      </w:r>
      <w:r w:rsidRPr="000F4C5A">
        <w:rPr>
          <w:rFonts w:asciiTheme="minorEastAsia" w:eastAsiaTheme="minorEastAsia" w:hAnsiTheme="minorEastAsia"/>
          <w:color w:val="000000" w:themeColor="text1"/>
          <w:sz w:val="22"/>
        </w:rPr>
        <w:t>次</w:t>
      </w:r>
      <w:r w:rsidRPr="000F4C5A">
        <w:rPr>
          <w:rFonts w:asciiTheme="minorEastAsia" w:eastAsiaTheme="minorEastAsia" w:hAnsiTheme="minorEastAsia" w:hint="eastAsia"/>
          <w:color w:val="000000" w:themeColor="text1"/>
          <w:sz w:val="22"/>
        </w:rPr>
        <w:t>，具体情况如下：</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4B0BA4" w14:paraId="5358FA6B" w14:textId="77777777" w:rsidTr="00504234">
        <w:tc>
          <w:tcPr>
            <w:tcW w:w="9639" w:type="dxa"/>
          </w:tcPr>
          <w:p w14:paraId="2E60D1AF" w14:textId="77777777" w:rsidR="004B0BA4" w:rsidRPr="00B9024E" w:rsidRDefault="004B0BA4" w:rsidP="00504234">
            <w:pPr>
              <w:tabs>
                <w:tab w:val="left" w:pos="5140"/>
              </w:tabs>
              <w:rPr>
                <w:rFonts w:asciiTheme="minorEastAsia" w:eastAsiaTheme="minorEastAsia" w:hAnsiTheme="minorEastAsia"/>
                <w:i/>
                <w:color w:val="FF0000"/>
                <w:szCs w:val="21"/>
              </w:rPr>
            </w:pPr>
            <w:r w:rsidRPr="000F4C5A">
              <w:rPr>
                <w:rFonts w:asciiTheme="minorEastAsia" w:eastAsiaTheme="minorEastAsia" w:hAnsiTheme="minorEastAsia" w:hint="eastAsia"/>
                <w:i/>
                <w:color w:val="FF0000"/>
                <w:szCs w:val="21"/>
              </w:rPr>
              <w:t>注</w:t>
            </w:r>
            <w:r w:rsidRPr="000F4C5A">
              <w:rPr>
                <w:rFonts w:asciiTheme="minorEastAsia" w:eastAsiaTheme="minorEastAsia" w:hAnsiTheme="minorEastAsia"/>
                <w:i/>
                <w:color w:val="FF0000"/>
                <w:szCs w:val="21"/>
              </w:rPr>
              <w:t>：请依次说明</w:t>
            </w:r>
            <w:r w:rsidRPr="000F4C5A">
              <w:rPr>
                <w:rFonts w:asciiTheme="minorEastAsia" w:eastAsiaTheme="minorEastAsia" w:hAnsiTheme="minorEastAsia" w:hint="eastAsia"/>
                <w:i/>
                <w:color w:val="FF0000"/>
                <w:szCs w:val="21"/>
              </w:rPr>
              <w:t>议案被投反对票或被投弃权票</w:t>
            </w:r>
            <w:r w:rsidRPr="000F4C5A">
              <w:rPr>
                <w:rFonts w:asciiTheme="minorEastAsia" w:eastAsiaTheme="minorEastAsia" w:hAnsiTheme="minorEastAsia"/>
                <w:i/>
                <w:color w:val="FF0000"/>
                <w:szCs w:val="21"/>
              </w:rPr>
              <w:t>的情况</w:t>
            </w:r>
            <w:r w:rsidRPr="000F4C5A">
              <w:rPr>
                <w:rFonts w:asciiTheme="minorEastAsia" w:eastAsiaTheme="minorEastAsia" w:hAnsiTheme="minorEastAsia" w:hint="eastAsia"/>
                <w:i/>
                <w:color w:val="FF0000"/>
                <w:szCs w:val="21"/>
              </w:rPr>
              <w:t>，</w:t>
            </w:r>
            <w:r w:rsidRPr="000F4C5A">
              <w:rPr>
                <w:rFonts w:asciiTheme="minorEastAsia" w:eastAsiaTheme="minorEastAsia" w:hAnsiTheme="minorEastAsia"/>
                <w:i/>
                <w:color w:val="FF0000"/>
                <w:szCs w:val="21"/>
              </w:rPr>
              <w:t>包括但不限于</w:t>
            </w:r>
            <w:r w:rsidRPr="000F4C5A">
              <w:rPr>
                <w:rFonts w:asciiTheme="minorEastAsia" w:eastAsiaTheme="minorEastAsia" w:hAnsiTheme="minorEastAsia" w:hint="eastAsia"/>
                <w:i/>
                <w:color w:val="FF0000"/>
                <w:szCs w:val="21"/>
              </w:rPr>
              <w:t>被投反对票或弃权票的原因、议案表决情况、所涉及监事会召开时间、涉及监事情况、信息披露情况等。</w:t>
            </w:r>
          </w:p>
        </w:tc>
      </w:tr>
    </w:tbl>
    <w:p w14:paraId="03A92753" w14:textId="77777777" w:rsidR="00837999" w:rsidRPr="000F4C5A" w:rsidRDefault="00837999" w:rsidP="007A3C2D">
      <w:pPr>
        <w:outlineLvl w:val="3"/>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4、</w:t>
      </w:r>
      <w:r w:rsidRPr="000F4C5A">
        <w:rPr>
          <w:rFonts w:asciiTheme="minorEastAsia" w:eastAsiaTheme="minorEastAsia" w:hAnsiTheme="minorEastAsia"/>
          <w:b/>
          <w:color w:val="000000" w:themeColor="text1"/>
          <w:szCs w:val="21"/>
        </w:rPr>
        <w:t>三会程序是否</w:t>
      </w:r>
      <w:r w:rsidRPr="000F4C5A">
        <w:rPr>
          <w:rFonts w:asciiTheme="minorEastAsia" w:eastAsiaTheme="minorEastAsia" w:hAnsiTheme="minorEastAsia" w:hint="eastAsia"/>
          <w:b/>
          <w:color w:val="000000" w:themeColor="text1"/>
          <w:szCs w:val="21"/>
        </w:rPr>
        <w:t>符合</w:t>
      </w:r>
      <w:r w:rsidRPr="000F4C5A">
        <w:rPr>
          <w:rFonts w:asciiTheme="minorEastAsia" w:eastAsiaTheme="minorEastAsia" w:hAnsiTheme="minorEastAsia"/>
          <w:b/>
          <w:color w:val="000000" w:themeColor="text1"/>
          <w:szCs w:val="21"/>
        </w:rPr>
        <w:t>法律法规</w:t>
      </w:r>
      <w:r w:rsidRPr="000F4C5A">
        <w:rPr>
          <w:rFonts w:asciiTheme="minorEastAsia" w:eastAsiaTheme="minorEastAsia" w:hAnsiTheme="minorEastAsia" w:hint="eastAsia"/>
          <w:b/>
          <w:color w:val="000000" w:themeColor="text1"/>
          <w:szCs w:val="21"/>
        </w:rPr>
        <w:t>要求</w:t>
      </w:r>
      <w:r w:rsidRPr="000F4C5A">
        <w:rPr>
          <w:rFonts w:asciiTheme="minorEastAsia" w:eastAsiaTheme="minorEastAsia" w:hAnsiTheme="minorEastAsia"/>
          <w:b/>
          <w:color w:val="000000" w:themeColor="text1"/>
          <w:szCs w:val="21"/>
        </w:rPr>
        <w:t>的评估意见</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837999" w:rsidRPr="000F4C5A" w14:paraId="43C42649" w14:textId="77777777" w:rsidTr="00BD14D2">
        <w:tc>
          <w:tcPr>
            <w:tcW w:w="9639" w:type="dxa"/>
          </w:tcPr>
          <w:p w14:paraId="0B564EA2" w14:textId="77777777" w:rsidR="00837999" w:rsidRPr="000F4C5A" w:rsidRDefault="00837999" w:rsidP="00BD14D2">
            <w:pPr>
              <w:tabs>
                <w:tab w:val="left" w:pos="5140"/>
              </w:tabs>
              <w:rPr>
                <w:rFonts w:asciiTheme="minorEastAsia" w:eastAsiaTheme="minorEastAsia" w:hAnsiTheme="minorEastAsia"/>
                <w:i/>
                <w:color w:val="FF0000"/>
                <w:szCs w:val="21"/>
              </w:rPr>
            </w:pPr>
            <w:r w:rsidRPr="000F4C5A">
              <w:rPr>
                <w:rFonts w:asciiTheme="minorEastAsia" w:eastAsiaTheme="minorEastAsia" w:hAnsiTheme="minorEastAsia" w:hint="eastAsia"/>
                <w:i/>
                <w:color w:val="FF0000"/>
                <w:szCs w:val="21"/>
              </w:rPr>
              <w:t>注</w:t>
            </w:r>
            <w:r w:rsidRPr="000F4C5A">
              <w:rPr>
                <w:rFonts w:asciiTheme="minorEastAsia" w:eastAsiaTheme="minorEastAsia" w:hAnsiTheme="minorEastAsia"/>
                <w:i/>
                <w:color w:val="FF0000"/>
                <w:szCs w:val="21"/>
              </w:rPr>
              <w:t>：</w:t>
            </w:r>
            <w:r w:rsidRPr="000F4C5A">
              <w:rPr>
                <w:rFonts w:asciiTheme="minorEastAsia" w:eastAsiaTheme="minorEastAsia" w:hAnsiTheme="minorEastAsia" w:hint="eastAsia"/>
                <w:i/>
                <w:color w:val="FF0000"/>
                <w:szCs w:val="21"/>
              </w:rPr>
              <w:t>说明</w:t>
            </w:r>
            <w:r w:rsidRPr="000F4C5A">
              <w:rPr>
                <w:rFonts w:asciiTheme="minorEastAsia" w:eastAsiaTheme="minorEastAsia" w:hAnsiTheme="minorEastAsia"/>
                <w:i/>
                <w:color w:val="FF0000"/>
                <w:szCs w:val="21"/>
              </w:rPr>
              <w:t>股东大会、董事会、监事会的召集、提案审议、通知时间、召开程序、授权委托、表决和决议等符合法律、行政法规</w:t>
            </w:r>
            <w:r w:rsidRPr="000F4C5A">
              <w:rPr>
                <w:rFonts w:asciiTheme="minorEastAsia" w:eastAsiaTheme="minorEastAsia" w:hAnsiTheme="minorEastAsia" w:hint="eastAsia"/>
                <w:i/>
                <w:color w:val="FF0000"/>
                <w:szCs w:val="21"/>
              </w:rPr>
              <w:t>和公司</w:t>
            </w:r>
            <w:r w:rsidRPr="000F4C5A">
              <w:rPr>
                <w:rFonts w:asciiTheme="minorEastAsia" w:eastAsiaTheme="minorEastAsia" w:hAnsiTheme="minorEastAsia"/>
                <w:i/>
                <w:color w:val="FF0000"/>
                <w:szCs w:val="21"/>
              </w:rPr>
              <w:t>章程</w:t>
            </w:r>
            <w:r w:rsidRPr="000F4C5A">
              <w:rPr>
                <w:rFonts w:asciiTheme="minorEastAsia" w:eastAsiaTheme="minorEastAsia" w:hAnsiTheme="minorEastAsia" w:hint="eastAsia"/>
                <w:i/>
                <w:color w:val="FF0000"/>
                <w:szCs w:val="21"/>
              </w:rPr>
              <w:t>的</w:t>
            </w:r>
            <w:r w:rsidRPr="000F4C5A">
              <w:rPr>
                <w:rFonts w:asciiTheme="minorEastAsia" w:eastAsiaTheme="minorEastAsia" w:hAnsiTheme="minorEastAsia"/>
                <w:i/>
                <w:color w:val="FF0000"/>
                <w:szCs w:val="21"/>
              </w:rPr>
              <w:t>规定的评估意见。</w:t>
            </w:r>
          </w:p>
          <w:p w14:paraId="0913482A" w14:textId="77777777" w:rsidR="00837999" w:rsidRPr="000F4C5A" w:rsidRDefault="00837999" w:rsidP="00BD14D2">
            <w:pPr>
              <w:tabs>
                <w:tab w:val="left" w:pos="5140"/>
              </w:tabs>
              <w:rPr>
                <w:rFonts w:asciiTheme="minorEastAsia" w:eastAsiaTheme="minorEastAsia" w:hAnsiTheme="minorEastAsia"/>
                <w:color w:val="000000" w:themeColor="text1"/>
                <w:szCs w:val="21"/>
              </w:rPr>
            </w:pPr>
          </w:p>
        </w:tc>
      </w:tr>
    </w:tbl>
    <w:p w14:paraId="2243E3DD" w14:textId="77777777" w:rsidR="00BD14D2" w:rsidRDefault="00BD14D2" w:rsidP="007A3C2D">
      <w:pPr>
        <w:pStyle w:val="120"/>
      </w:pPr>
    </w:p>
    <w:p w14:paraId="106EFC0F" w14:textId="5CC743BD" w:rsidR="00837999" w:rsidRPr="003F230F" w:rsidRDefault="00D50F26" w:rsidP="00837999">
      <w:pPr>
        <w:outlineLvl w:val="3"/>
        <w:rPr>
          <w:rFonts w:asciiTheme="minorEastAsia" w:eastAsiaTheme="minorEastAsia" w:hAnsiTheme="minorEastAsia"/>
          <w:b/>
          <w:color w:val="FF0000"/>
          <w:szCs w:val="21"/>
        </w:rPr>
      </w:pPr>
      <w:r>
        <w:rPr>
          <w:rFonts w:asciiTheme="minorEastAsia" w:eastAsiaTheme="minorEastAsia" w:hAnsiTheme="minorEastAsia" w:hint="eastAsia"/>
          <w:b/>
          <w:color w:val="FF0000"/>
          <w:szCs w:val="21"/>
        </w:rPr>
        <w:lastRenderedPageBreak/>
        <w:t>（创新层</w:t>
      </w:r>
      <w:r w:rsidRPr="003F230F">
        <w:rPr>
          <w:rFonts w:asciiTheme="minorEastAsia" w:eastAsiaTheme="minorEastAsia" w:hAnsiTheme="minorEastAsia" w:hint="eastAsia"/>
          <w:b/>
          <w:color w:val="FF0000"/>
          <w:szCs w:val="21"/>
        </w:rPr>
        <w:t>公司须披露以下</w:t>
      </w:r>
      <w:r>
        <w:rPr>
          <w:rFonts w:asciiTheme="minorEastAsia" w:eastAsiaTheme="minorEastAsia" w:hAnsiTheme="minorEastAsia" w:hint="eastAsia"/>
          <w:b/>
          <w:color w:val="FF0000"/>
          <w:szCs w:val="21"/>
        </w:rPr>
        <w:t>信息）</w:t>
      </w:r>
    </w:p>
    <w:p w14:paraId="21DA782A" w14:textId="77777777" w:rsidR="00837999" w:rsidRDefault="00837999" w:rsidP="00837999">
      <w:pPr>
        <w:outlineLvl w:val="3"/>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1、</w:t>
      </w:r>
      <w:r>
        <w:rPr>
          <w:rFonts w:asciiTheme="minorEastAsia" w:eastAsiaTheme="minorEastAsia" w:hAnsiTheme="minorEastAsia"/>
          <w:b/>
          <w:color w:val="000000" w:themeColor="text1"/>
          <w:szCs w:val="21"/>
        </w:rPr>
        <w:t>三会的召开</w:t>
      </w:r>
      <w:r>
        <w:rPr>
          <w:rFonts w:asciiTheme="minorEastAsia" w:eastAsiaTheme="minorEastAsia" w:hAnsiTheme="minorEastAsia" w:hint="eastAsia"/>
          <w:b/>
          <w:color w:val="000000" w:themeColor="text1"/>
          <w:szCs w:val="21"/>
        </w:rPr>
        <w:t>次数</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09"/>
        <w:gridCol w:w="2410"/>
        <w:gridCol w:w="2410"/>
        <w:gridCol w:w="2410"/>
      </w:tblGrid>
      <w:tr w:rsidR="00837999" w14:paraId="2F8D300A" w14:textId="77777777" w:rsidTr="00BD14D2">
        <w:tc>
          <w:tcPr>
            <w:tcW w:w="2409" w:type="dxa"/>
            <w:shd w:val="pct10" w:color="auto" w:fill="auto"/>
            <w:vAlign w:val="center"/>
          </w:tcPr>
          <w:p w14:paraId="5540ACD6" w14:textId="77777777" w:rsidR="00837999" w:rsidRDefault="00837999" w:rsidP="00BD14D2">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2410" w:type="dxa"/>
            <w:shd w:val="pct10" w:color="auto" w:fill="auto"/>
            <w:vAlign w:val="center"/>
          </w:tcPr>
          <w:p w14:paraId="2D3375D2" w14:textId="77777777" w:rsidR="00837999" w:rsidRDefault="00837999" w:rsidP="00BD14D2">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股东大会</w:t>
            </w:r>
          </w:p>
        </w:tc>
        <w:tc>
          <w:tcPr>
            <w:tcW w:w="2410" w:type="dxa"/>
            <w:shd w:val="pct10" w:color="auto" w:fill="auto"/>
            <w:vAlign w:val="center"/>
          </w:tcPr>
          <w:p w14:paraId="2A3BB83B" w14:textId="77777777" w:rsidR="00837999" w:rsidRDefault="00837999" w:rsidP="00BD14D2">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董事会</w:t>
            </w:r>
          </w:p>
        </w:tc>
        <w:tc>
          <w:tcPr>
            <w:tcW w:w="2410" w:type="dxa"/>
            <w:shd w:val="pct10" w:color="auto" w:fill="auto"/>
          </w:tcPr>
          <w:p w14:paraId="50177916" w14:textId="77777777" w:rsidR="00837999" w:rsidRDefault="00837999" w:rsidP="00BD14D2">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监事会</w:t>
            </w:r>
          </w:p>
        </w:tc>
      </w:tr>
      <w:tr w:rsidR="00837999" w14:paraId="5D870E97" w14:textId="77777777" w:rsidTr="00BD14D2">
        <w:tc>
          <w:tcPr>
            <w:tcW w:w="2409" w:type="dxa"/>
          </w:tcPr>
          <w:p w14:paraId="5678AA73" w14:textId="77777777" w:rsidR="00837999" w:rsidRDefault="00837999" w:rsidP="00BD14D2">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召开次数</w:t>
            </w:r>
          </w:p>
        </w:tc>
        <w:tc>
          <w:tcPr>
            <w:tcW w:w="2410" w:type="dxa"/>
          </w:tcPr>
          <w:p w14:paraId="6E2FEE2B" w14:textId="77777777" w:rsidR="00837999" w:rsidRDefault="00837999" w:rsidP="00BD14D2">
            <w:pPr>
              <w:tabs>
                <w:tab w:val="left" w:pos="5140"/>
              </w:tabs>
              <w:rPr>
                <w:rFonts w:asciiTheme="minorEastAsia" w:eastAsiaTheme="minorEastAsia" w:hAnsiTheme="minorEastAsia"/>
                <w:color w:val="000000" w:themeColor="text1"/>
                <w:sz w:val="22"/>
              </w:rPr>
            </w:pPr>
          </w:p>
        </w:tc>
        <w:tc>
          <w:tcPr>
            <w:tcW w:w="2410" w:type="dxa"/>
          </w:tcPr>
          <w:p w14:paraId="3FD0D325" w14:textId="77777777" w:rsidR="00837999" w:rsidRDefault="00837999" w:rsidP="00BD14D2">
            <w:pPr>
              <w:tabs>
                <w:tab w:val="left" w:pos="5140"/>
              </w:tabs>
              <w:rPr>
                <w:rFonts w:asciiTheme="minorEastAsia" w:eastAsiaTheme="minorEastAsia" w:hAnsiTheme="minorEastAsia"/>
                <w:color w:val="000000" w:themeColor="text1"/>
                <w:sz w:val="22"/>
              </w:rPr>
            </w:pPr>
          </w:p>
        </w:tc>
        <w:tc>
          <w:tcPr>
            <w:tcW w:w="2410" w:type="dxa"/>
          </w:tcPr>
          <w:p w14:paraId="4940FF18" w14:textId="77777777" w:rsidR="00837999" w:rsidRDefault="00837999" w:rsidP="00BD14D2">
            <w:pPr>
              <w:tabs>
                <w:tab w:val="left" w:pos="5140"/>
              </w:tabs>
              <w:rPr>
                <w:rFonts w:asciiTheme="minorEastAsia" w:eastAsiaTheme="minorEastAsia" w:hAnsiTheme="minorEastAsia"/>
                <w:color w:val="000000" w:themeColor="text1"/>
                <w:sz w:val="22"/>
              </w:rPr>
            </w:pPr>
          </w:p>
        </w:tc>
      </w:tr>
    </w:tbl>
    <w:p w14:paraId="21478CA7" w14:textId="77777777" w:rsidR="00837999" w:rsidRDefault="00837999" w:rsidP="00837999">
      <w:pPr>
        <w:outlineLvl w:val="3"/>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2、三会的召集、召开、表决程序是否</w:t>
      </w:r>
      <w:r>
        <w:rPr>
          <w:rFonts w:asciiTheme="minorEastAsia" w:eastAsiaTheme="minorEastAsia" w:hAnsiTheme="minorEastAsia" w:hint="eastAsia"/>
          <w:b/>
          <w:color w:val="000000" w:themeColor="text1"/>
          <w:szCs w:val="21"/>
        </w:rPr>
        <w:t>符合</w:t>
      </w:r>
      <w:r>
        <w:rPr>
          <w:rFonts w:asciiTheme="minorEastAsia" w:eastAsiaTheme="minorEastAsia" w:hAnsiTheme="minorEastAsia"/>
          <w:b/>
          <w:color w:val="000000" w:themeColor="text1"/>
          <w:szCs w:val="21"/>
        </w:rPr>
        <w:t>法律法规</w:t>
      </w:r>
      <w:r>
        <w:rPr>
          <w:rFonts w:asciiTheme="minorEastAsia" w:eastAsiaTheme="minorEastAsia" w:hAnsiTheme="minorEastAsia" w:hint="eastAsia"/>
          <w:b/>
          <w:color w:val="000000" w:themeColor="text1"/>
          <w:szCs w:val="21"/>
        </w:rPr>
        <w:t>要求</w:t>
      </w:r>
      <w:r>
        <w:rPr>
          <w:rFonts w:asciiTheme="minorEastAsia" w:eastAsiaTheme="minorEastAsia" w:hAnsiTheme="minorEastAsia"/>
          <w:b/>
          <w:color w:val="000000" w:themeColor="text1"/>
          <w:szCs w:val="21"/>
        </w:rPr>
        <w:t>的评估意见</w:t>
      </w:r>
    </w:p>
    <w:tbl>
      <w:tblPr>
        <w:tblStyle w:val="afa"/>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C410B2" w14:paraId="5F0DB741" w14:textId="77777777" w:rsidTr="00410773">
        <w:tc>
          <w:tcPr>
            <w:tcW w:w="9638" w:type="dxa"/>
          </w:tcPr>
          <w:p w14:paraId="410BB270" w14:textId="77777777" w:rsidR="00C410B2" w:rsidRDefault="00C410B2" w:rsidP="00410773">
            <w:pPr>
              <w:tabs>
                <w:tab w:val="left" w:pos="5140"/>
              </w:tabs>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说明</w:t>
            </w:r>
            <w:r>
              <w:rPr>
                <w:rFonts w:asciiTheme="minorEastAsia" w:eastAsiaTheme="minorEastAsia" w:hAnsiTheme="minorEastAsia"/>
                <w:i/>
                <w:color w:val="FF0000"/>
                <w:szCs w:val="21"/>
              </w:rPr>
              <w:t>股东大会、董事会、监事会的召集、提案审议、通知时间、召开程序、授权委托、表决和决议等符合法律、行政法规</w:t>
            </w:r>
            <w:r>
              <w:rPr>
                <w:rFonts w:asciiTheme="minorEastAsia" w:eastAsiaTheme="minorEastAsia" w:hAnsiTheme="minorEastAsia" w:hint="eastAsia"/>
                <w:i/>
                <w:color w:val="FF0000"/>
                <w:szCs w:val="21"/>
              </w:rPr>
              <w:t>和公司</w:t>
            </w:r>
            <w:r>
              <w:rPr>
                <w:rFonts w:asciiTheme="minorEastAsia" w:eastAsiaTheme="minorEastAsia" w:hAnsiTheme="minorEastAsia"/>
                <w:i/>
                <w:color w:val="FF0000"/>
                <w:szCs w:val="21"/>
              </w:rPr>
              <w:t>章程</w:t>
            </w:r>
            <w:r>
              <w:rPr>
                <w:rFonts w:asciiTheme="minorEastAsia" w:eastAsiaTheme="minorEastAsia" w:hAnsiTheme="minorEastAsia" w:hint="eastAsia"/>
                <w:i/>
                <w:color w:val="FF0000"/>
                <w:szCs w:val="21"/>
              </w:rPr>
              <w:t>的</w:t>
            </w:r>
            <w:r>
              <w:rPr>
                <w:rFonts w:asciiTheme="minorEastAsia" w:eastAsiaTheme="minorEastAsia" w:hAnsiTheme="minorEastAsia"/>
                <w:i/>
                <w:color w:val="FF0000"/>
                <w:szCs w:val="21"/>
              </w:rPr>
              <w:t>规定的评估意见。</w:t>
            </w:r>
          </w:p>
          <w:p w14:paraId="78C956A4" w14:textId="77777777" w:rsidR="00C410B2" w:rsidRDefault="00C410B2" w:rsidP="00410773">
            <w:pPr>
              <w:tabs>
                <w:tab w:val="left" w:pos="5140"/>
              </w:tabs>
              <w:rPr>
                <w:rFonts w:asciiTheme="minorEastAsia" w:eastAsiaTheme="minorEastAsia" w:hAnsiTheme="minorEastAsia"/>
                <w:color w:val="000000" w:themeColor="text1"/>
                <w:szCs w:val="21"/>
              </w:rPr>
            </w:pPr>
          </w:p>
        </w:tc>
      </w:tr>
    </w:tbl>
    <w:p w14:paraId="6B5F4722" w14:textId="77777777" w:rsidR="00C410B2" w:rsidRDefault="00C410B2" w:rsidP="00C410B2">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（三</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公司</w:t>
      </w:r>
      <w:r>
        <w:rPr>
          <w:rFonts w:asciiTheme="minorEastAsia" w:eastAsiaTheme="minorEastAsia" w:hAnsiTheme="minorEastAsia"/>
          <w:b/>
          <w:color w:val="000000" w:themeColor="text1"/>
          <w:szCs w:val="44"/>
        </w:rPr>
        <w:t>治理改进情况</w:t>
      </w:r>
      <w:r w:rsidRPr="00410773">
        <w:rPr>
          <w:rFonts w:asciiTheme="minorEastAsia" w:eastAsiaTheme="minorEastAsia" w:hAnsiTheme="minorEastAsia" w:hint="eastAsia"/>
          <w:b/>
          <w:color w:val="FF0000"/>
          <w:szCs w:val="44"/>
        </w:rPr>
        <w:t>（基础层公司可免于披露）</w:t>
      </w:r>
    </w:p>
    <w:tbl>
      <w:tblPr>
        <w:tblStyle w:val="afa"/>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C410B2" w14:paraId="5B6A8091" w14:textId="77777777" w:rsidTr="00410773">
        <w:tc>
          <w:tcPr>
            <w:tcW w:w="9638" w:type="dxa"/>
          </w:tcPr>
          <w:p w14:paraId="4138E2BB" w14:textId="77777777" w:rsidR="00C410B2" w:rsidRDefault="00C410B2" w:rsidP="00410773">
            <w:pPr>
              <w:tabs>
                <w:tab w:val="left" w:pos="5140"/>
              </w:tabs>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说明报告期内</w:t>
            </w:r>
            <w:r>
              <w:rPr>
                <w:rFonts w:asciiTheme="minorEastAsia" w:eastAsiaTheme="minorEastAsia" w:hAnsiTheme="minorEastAsia"/>
                <w:i/>
                <w:color w:val="FF0000"/>
                <w:szCs w:val="21"/>
              </w:rPr>
              <w:t>公司治理的改进情况，包括来自控股股东及实际控制人以外的股东或其代表参与公司经</w:t>
            </w:r>
            <w:r>
              <w:rPr>
                <w:rFonts w:asciiTheme="minorEastAsia" w:eastAsiaTheme="minorEastAsia" w:hAnsiTheme="minorEastAsia" w:hint="eastAsia"/>
                <w:i/>
                <w:color w:val="FF0000"/>
                <w:szCs w:val="21"/>
              </w:rPr>
              <w:t>治理</w:t>
            </w:r>
            <w:r>
              <w:rPr>
                <w:rFonts w:asciiTheme="minorEastAsia" w:eastAsiaTheme="minorEastAsia" w:hAnsiTheme="minorEastAsia"/>
                <w:i/>
                <w:color w:val="FF0000"/>
                <w:szCs w:val="21"/>
              </w:rPr>
              <w:t>的情况，以及公司管理层是否引入职业经理人等情况</w:t>
            </w:r>
            <w:r>
              <w:rPr>
                <w:rFonts w:asciiTheme="minorEastAsia" w:eastAsiaTheme="minorEastAsia" w:hAnsiTheme="minorEastAsia" w:hint="eastAsia"/>
                <w:i/>
                <w:color w:val="FF0000"/>
                <w:szCs w:val="21"/>
              </w:rPr>
              <w:t>。</w:t>
            </w:r>
          </w:p>
          <w:p w14:paraId="3E5EF1AE" w14:textId="77777777" w:rsidR="00C410B2" w:rsidRDefault="00C410B2" w:rsidP="00410773">
            <w:pPr>
              <w:tabs>
                <w:tab w:val="left" w:pos="5140"/>
              </w:tabs>
              <w:rPr>
                <w:rFonts w:asciiTheme="minorEastAsia" w:eastAsiaTheme="minorEastAsia" w:hAnsiTheme="minorEastAsia"/>
                <w:color w:val="000000" w:themeColor="text1"/>
                <w:szCs w:val="21"/>
              </w:rPr>
            </w:pPr>
          </w:p>
        </w:tc>
      </w:tr>
    </w:tbl>
    <w:p w14:paraId="1FD32B25" w14:textId="77777777" w:rsidR="00C410B2" w:rsidRDefault="00C410B2" w:rsidP="00C410B2">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（四</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投资者</w:t>
      </w:r>
      <w:r>
        <w:rPr>
          <w:rFonts w:asciiTheme="minorEastAsia" w:eastAsiaTheme="minorEastAsia" w:hAnsiTheme="minorEastAsia"/>
          <w:b/>
          <w:color w:val="000000" w:themeColor="text1"/>
          <w:szCs w:val="44"/>
        </w:rPr>
        <w:t>关系管理情况</w:t>
      </w:r>
      <w:r>
        <w:rPr>
          <w:rFonts w:asciiTheme="minorEastAsia" w:eastAsiaTheme="minorEastAsia" w:hAnsiTheme="minorEastAsia" w:hint="eastAsia"/>
          <w:b/>
          <w:color w:val="FF0000"/>
          <w:szCs w:val="44"/>
        </w:rPr>
        <w:t>（基础层公司可免于披露）</w:t>
      </w:r>
    </w:p>
    <w:tbl>
      <w:tblPr>
        <w:tblStyle w:val="afa"/>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C410B2" w14:paraId="2242077F" w14:textId="77777777" w:rsidTr="00410773">
        <w:tc>
          <w:tcPr>
            <w:tcW w:w="9638" w:type="dxa"/>
          </w:tcPr>
          <w:p w14:paraId="032AF693" w14:textId="77777777" w:rsidR="00C410B2" w:rsidRDefault="00C410B2" w:rsidP="00410773">
            <w:pPr>
              <w:tabs>
                <w:tab w:val="left" w:pos="5140"/>
              </w:tabs>
              <w:rPr>
                <w:rFonts w:asciiTheme="minorEastAsia" w:eastAsiaTheme="minorEastAsia" w:hAnsiTheme="minorEastAsia"/>
                <w:color w:val="000000" w:themeColor="text1"/>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挂牌</w:t>
            </w:r>
            <w:r>
              <w:rPr>
                <w:rFonts w:asciiTheme="minorEastAsia" w:eastAsiaTheme="minorEastAsia" w:hAnsiTheme="minorEastAsia"/>
                <w:i/>
                <w:color w:val="FF0000"/>
                <w:szCs w:val="21"/>
              </w:rPr>
              <w:t>公司</w:t>
            </w:r>
            <w:r>
              <w:rPr>
                <w:rFonts w:asciiTheme="minorEastAsia" w:eastAsiaTheme="minorEastAsia" w:hAnsiTheme="minorEastAsia" w:hint="eastAsia"/>
                <w:i/>
                <w:color w:val="FF0000"/>
                <w:szCs w:val="21"/>
              </w:rPr>
              <w:t>应当披露其</w:t>
            </w:r>
            <w:r>
              <w:rPr>
                <w:rFonts w:asciiTheme="minorEastAsia" w:eastAsiaTheme="minorEastAsia" w:hAnsiTheme="minorEastAsia"/>
                <w:i/>
                <w:color w:val="FF0000"/>
                <w:szCs w:val="21"/>
              </w:rPr>
              <w:t>与公司的股权、债权投资人或潜在投资者之间的</w:t>
            </w:r>
            <w:r>
              <w:rPr>
                <w:rFonts w:asciiTheme="minorEastAsia" w:eastAsiaTheme="minorEastAsia" w:hAnsiTheme="minorEastAsia" w:hint="eastAsia"/>
                <w:i/>
                <w:color w:val="FF0000"/>
                <w:szCs w:val="21"/>
              </w:rPr>
              <w:t>沟通联系</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事务处理</w:t>
            </w:r>
            <w:r>
              <w:rPr>
                <w:rFonts w:asciiTheme="minorEastAsia" w:eastAsiaTheme="minorEastAsia" w:hAnsiTheme="minorEastAsia"/>
                <w:i/>
                <w:color w:val="FF0000"/>
                <w:szCs w:val="21"/>
              </w:rPr>
              <w:t>等</w:t>
            </w:r>
            <w:r>
              <w:rPr>
                <w:rFonts w:asciiTheme="minorEastAsia" w:eastAsiaTheme="minorEastAsia" w:hAnsiTheme="minorEastAsia" w:hint="eastAsia"/>
                <w:i/>
                <w:color w:val="FF0000"/>
                <w:szCs w:val="21"/>
              </w:rPr>
              <w:t>管理</w:t>
            </w:r>
            <w:r>
              <w:rPr>
                <w:rFonts w:asciiTheme="minorEastAsia" w:eastAsiaTheme="minorEastAsia" w:hAnsiTheme="minorEastAsia"/>
                <w:i/>
                <w:color w:val="FF0000"/>
                <w:szCs w:val="21"/>
              </w:rPr>
              <w:t>工作的概况</w:t>
            </w:r>
            <w:r>
              <w:rPr>
                <w:rFonts w:asciiTheme="minorEastAsia" w:eastAsiaTheme="minorEastAsia" w:hAnsiTheme="minorEastAsia" w:hint="eastAsia"/>
                <w:i/>
                <w:color w:val="FF0000"/>
                <w:szCs w:val="21"/>
              </w:rPr>
              <w:t>。</w:t>
            </w:r>
          </w:p>
        </w:tc>
      </w:tr>
    </w:tbl>
    <w:p w14:paraId="6CAB20DA" w14:textId="77777777" w:rsidR="001A341D" w:rsidRDefault="001A341D" w:rsidP="00504234">
      <w:pPr>
        <w:tabs>
          <w:tab w:val="left" w:pos="5140"/>
        </w:tabs>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二</w:t>
      </w:r>
      <w:r>
        <w:rPr>
          <w:rFonts w:ascii="微软雅黑" w:eastAsia="微软雅黑" w:hAnsi="微软雅黑"/>
          <w:b/>
          <w:color w:val="000000" w:themeColor="text1"/>
          <w:sz w:val="22"/>
          <w:szCs w:val="44"/>
        </w:rPr>
        <w:t>、内部控制</w:t>
      </w:r>
    </w:p>
    <w:p w14:paraId="7C1834FE" w14:textId="77777777" w:rsidR="001A341D" w:rsidRDefault="001A341D" w:rsidP="001A341D">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（一</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监事</w:t>
      </w:r>
      <w:r>
        <w:rPr>
          <w:rFonts w:asciiTheme="minorEastAsia" w:eastAsiaTheme="minorEastAsia" w:hAnsiTheme="minorEastAsia"/>
          <w:b/>
          <w:color w:val="000000" w:themeColor="text1"/>
          <w:szCs w:val="44"/>
        </w:rPr>
        <w:t>会</w:t>
      </w:r>
      <w:r>
        <w:rPr>
          <w:rFonts w:asciiTheme="minorEastAsia" w:eastAsiaTheme="minorEastAsia" w:hAnsiTheme="minorEastAsia" w:hint="eastAsia"/>
          <w:b/>
          <w:color w:val="000000" w:themeColor="text1"/>
          <w:szCs w:val="44"/>
        </w:rPr>
        <w:t>就年度内</w:t>
      </w:r>
      <w:r>
        <w:rPr>
          <w:rFonts w:asciiTheme="minorEastAsia" w:eastAsiaTheme="minorEastAsia" w:hAnsiTheme="minorEastAsia"/>
          <w:b/>
          <w:color w:val="000000" w:themeColor="text1"/>
          <w:szCs w:val="44"/>
        </w:rPr>
        <w:t>监督事项的意见</w:t>
      </w:r>
    </w:p>
    <w:tbl>
      <w:tblPr>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1A341D" w14:paraId="508197D6" w14:textId="77777777" w:rsidTr="00593F5B">
        <w:tc>
          <w:tcPr>
            <w:tcW w:w="9638" w:type="dxa"/>
          </w:tcPr>
          <w:p w14:paraId="47B5E065" w14:textId="77777777" w:rsidR="001A341D" w:rsidRDefault="001A341D" w:rsidP="00593F5B">
            <w:pPr>
              <w:tabs>
                <w:tab w:val="left" w:pos="5140"/>
              </w:tabs>
              <w:rPr>
                <w:rFonts w:asciiTheme="minorEastAsia" w:eastAsiaTheme="minorEastAsia" w:hAnsiTheme="minorEastAsia"/>
                <w:i/>
                <w:color w:val="000000" w:themeColor="text1"/>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监事会在本年度内的监督活动中发现挂牌公司存在风险的，公司应当披露监事会就有关风险的简要意见；否则，公司应当披露监事会对本年度内的监督事项无异议。</w:t>
            </w:r>
          </w:p>
          <w:p w14:paraId="276E60BA" w14:textId="77777777" w:rsidR="001A341D" w:rsidRDefault="001A341D" w:rsidP="00593F5B">
            <w:pPr>
              <w:tabs>
                <w:tab w:val="left" w:pos="5140"/>
              </w:tabs>
              <w:rPr>
                <w:rFonts w:asciiTheme="minorEastAsia" w:eastAsiaTheme="minorEastAsia" w:hAnsiTheme="minorEastAsia"/>
                <w:i/>
                <w:color w:val="000000" w:themeColor="text1"/>
                <w:szCs w:val="21"/>
              </w:rPr>
            </w:pPr>
          </w:p>
        </w:tc>
      </w:tr>
    </w:tbl>
    <w:p w14:paraId="16AAC589" w14:textId="77777777" w:rsidR="001A341D" w:rsidRDefault="001A341D" w:rsidP="001A341D">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（二</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公司保持</w:t>
      </w:r>
      <w:r>
        <w:rPr>
          <w:rFonts w:asciiTheme="minorEastAsia" w:eastAsiaTheme="minorEastAsia" w:hAnsiTheme="minorEastAsia"/>
          <w:b/>
          <w:color w:val="000000" w:themeColor="text1"/>
          <w:szCs w:val="44"/>
        </w:rPr>
        <w:t>独立性、</w:t>
      </w:r>
      <w:r>
        <w:rPr>
          <w:rFonts w:asciiTheme="minorEastAsia" w:eastAsiaTheme="minorEastAsia" w:hAnsiTheme="minorEastAsia" w:hint="eastAsia"/>
          <w:b/>
          <w:color w:val="000000" w:themeColor="text1"/>
          <w:szCs w:val="44"/>
        </w:rPr>
        <w:t>自主</w:t>
      </w:r>
      <w:r>
        <w:rPr>
          <w:rFonts w:asciiTheme="minorEastAsia" w:eastAsiaTheme="minorEastAsia" w:hAnsiTheme="minorEastAsia"/>
          <w:b/>
          <w:color w:val="000000" w:themeColor="text1"/>
          <w:szCs w:val="44"/>
        </w:rPr>
        <w:t>经营能力的说明</w:t>
      </w:r>
    </w:p>
    <w:tbl>
      <w:tblPr>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1A341D" w14:paraId="2D4A21AC" w14:textId="77777777" w:rsidTr="00593F5B">
        <w:tc>
          <w:tcPr>
            <w:tcW w:w="9638" w:type="dxa"/>
          </w:tcPr>
          <w:p w14:paraId="3068D59D" w14:textId="77777777" w:rsidR="001A341D" w:rsidRDefault="001A341D" w:rsidP="00593F5B">
            <w:pPr>
              <w:tabs>
                <w:tab w:val="left" w:pos="5140"/>
              </w:tabs>
              <w:rPr>
                <w:rFonts w:asciiTheme="minorEastAsia" w:eastAsiaTheme="minorEastAsia" w:hAnsiTheme="minorEastAsia"/>
                <w:b/>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挂牌公司应当就与控股股东或实际控制人在业务、人员、资产、机构、财务等方面存在的不能保证独立性、不能保持自主经营能力的情况进行说明。存在同业竞争的，公司应当披露相应的解决措施、工作进度及后续工作计划。</w:t>
            </w:r>
          </w:p>
          <w:p w14:paraId="40D7AE65" w14:textId="77777777" w:rsidR="001A341D" w:rsidRDefault="001A341D" w:rsidP="00593F5B">
            <w:pPr>
              <w:tabs>
                <w:tab w:val="left" w:pos="5140"/>
              </w:tabs>
              <w:rPr>
                <w:rFonts w:asciiTheme="minorEastAsia" w:eastAsiaTheme="minorEastAsia" w:hAnsiTheme="minorEastAsia"/>
                <w:color w:val="000000" w:themeColor="text1"/>
                <w:szCs w:val="21"/>
              </w:rPr>
            </w:pPr>
          </w:p>
        </w:tc>
      </w:tr>
    </w:tbl>
    <w:p w14:paraId="0FFA9A2E" w14:textId="798B98A7" w:rsidR="001A341D" w:rsidRDefault="001A341D" w:rsidP="001A341D">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（三</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对</w:t>
      </w:r>
      <w:r>
        <w:rPr>
          <w:rFonts w:asciiTheme="minorEastAsia" w:eastAsiaTheme="minorEastAsia" w:hAnsiTheme="minorEastAsia"/>
          <w:b/>
          <w:color w:val="000000" w:themeColor="text1"/>
          <w:szCs w:val="44"/>
        </w:rPr>
        <w:t>重大内部管理制度</w:t>
      </w:r>
      <w:r>
        <w:rPr>
          <w:rFonts w:asciiTheme="minorEastAsia" w:eastAsiaTheme="minorEastAsia" w:hAnsiTheme="minorEastAsia" w:hint="eastAsia"/>
          <w:b/>
          <w:color w:val="000000" w:themeColor="text1"/>
          <w:szCs w:val="44"/>
        </w:rPr>
        <w:t>的</w:t>
      </w:r>
      <w:r>
        <w:rPr>
          <w:rFonts w:asciiTheme="minorEastAsia" w:eastAsiaTheme="minorEastAsia" w:hAnsiTheme="minorEastAsia"/>
          <w:b/>
          <w:color w:val="000000" w:themeColor="text1"/>
          <w:szCs w:val="44"/>
        </w:rPr>
        <w:t>评价</w:t>
      </w:r>
    </w:p>
    <w:tbl>
      <w:tblPr>
        <w:tblW w:w="9493"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075"/>
        <w:gridCol w:w="1418"/>
      </w:tblGrid>
      <w:tr w:rsidR="00FD62FE" w14:paraId="09926FE5" w14:textId="77777777" w:rsidTr="00FD62FE">
        <w:trPr>
          <w:jc w:val="center"/>
        </w:trPr>
        <w:tc>
          <w:tcPr>
            <w:tcW w:w="8075" w:type="dxa"/>
            <w:shd w:val="pct10" w:color="auto" w:fill="auto"/>
            <w:vAlign w:val="center"/>
          </w:tcPr>
          <w:p w14:paraId="150C0FA0" w14:textId="77777777" w:rsidR="00FD62FE" w:rsidRDefault="00FD62FE" w:rsidP="00FD62FE">
            <w:pPr>
              <w:jc w:val="center"/>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事项</w:t>
            </w:r>
          </w:p>
        </w:tc>
        <w:tc>
          <w:tcPr>
            <w:tcW w:w="1418" w:type="dxa"/>
            <w:shd w:val="pct10" w:color="auto" w:fill="auto"/>
            <w:vAlign w:val="center"/>
          </w:tcPr>
          <w:p w14:paraId="0AC02D31" w14:textId="77777777" w:rsidR="00FD62FE" w:rsidRDefault="00FD62FE" w:rsidP="00FD62FE">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是或</w:t>
            </w:r>
            <w:r>
              <w:rPr>
                <w:rFonts w:asciiTheme="minorEastAsia" w:eastAsiaTheme="minorEastAsia" w:hAnsiTheme="minorEastAsia"/>
                <w:b/>
                <w:color w:val="000000" w:themeColor="text1"/>
                <w:sz w:val="22"/>
              </w:rPr>
              <w:t>否</w:t>
            </w:r>
          </w:p>
        </w:tc>
      </w:tr>
      <w:tr w:rsidR="00FD62FE" w14:paraId="5E1A386A" w14:textId="77777777" w:rsidTr="00FD62FE">
        <w:trPr>
          <w:jc w:val="center"/>
        </w:trPr>
        <w:tc>
          <w:tcPr>
            <w:tcW w:w="8075" w:type="dxa"/>
          </w:tcPr>
          <w:p w14:paraId="51DB556B" w14:textId="77777777" w:rsidR="00FD62FE" w:rsidRDefault="00FD62FE" w:rsidP="00FD62FE">
            <w:pPr>
              <w:rPr>
                <w:rFonts w:asciiTheme="minorEastAsia" w:eastAsiaTheme="minorEastAsia" w:hAnsiTheme="minorEastAsia"/>
                <w:color w:val="000000" w:themeColor="text1"/>
                <w:sz w:val="22"/>
              </w:rPr>
            </w:pPr>
            <w:r w:rsidRPr="004901E8">
              <w:rPr>
                <w:rFonts w:asciiTheme="minorEastAsia" w:eastAsiaTheme="minorEastAsia" w:hAnsiTheme="minorEastAsia" w:hint="eastAsia"/>
                <w:color w:val="000000" w:themeColor="text1"/>
                <w:sz w:val="22"/>
              </w:rPr>
              <w:t>挂牌公司是否存在公章的盖章时间早于相关决策审批机构授权审批时间的情形</w:t>
            </w:r>
          </w:p>
        </w:tc>
        <w:tc>
          <w:tcPr>
            <w:tcW w:w="1418" w:type="dxa"/>
          </w:tcPr>
          <w:p w14:paraId="6668D0AC" w14:textId="77777777" w:rsidR="00FD62FE" w:rsidRDefault="00FD62FE" w:rsidP="00FD62FE">
            <w:pPr>
              <w:jc w:val="left"/>
              <w:rPr>
                <w:rFonts w:asciiTheme="minorEastAsia" w:eastAsiaTheme="minorEastAsia" w:hAnsiTheme="minorEastAsia"/>
                <w:color w:val="000000" w:themeColor="text1"/>
                <w:sz w:val="22"/>
              </w:rPr>
            </w:pPr>
          </w:p>
        </w:tc>
      </w:tr>
      <w:tr w:rsidR="00FD62FE" w14:paraId="3F0BDB1F" w14:textId="77777777" w:rsidTr="00FD62FE">
        <w:trPr>
          <w:jc w:val="center"/>
        </w:trPr>
        <w:tc>
          <w:tcPr>
            <w:tcW w:w="8075" w:type="dxa"/>
          </w:tcPr>
          <w:p w14:paraId="2EF323DC" w14:textId="77777777" w:rsidR="00FD62FE" w:rsidRDefault="00FD62FE" w:rsidP="00FD62FE">
            <w:pPr>
              <w:rPr>
                <w:rFonts w:asciiTheme="minorEastAsia" w:eastAsiaTheme="minorEastAsia" w:hAnsiTheme="minorEastAsia"/>
                <w:color w:val="000000" w:themeColor="text1"/>
                <w:sz w:val="22"/>
              </w:rPr>
            </w:pPr>
            <w:r w:rsidRPr="004901E8">
              <w:rPr>
                <w:rFonts w:asciiTheme="minorEastAsia" w:eastAsiaTheme="minorEastAsia" w:hAnsiTheme="minorEastAsia" w:hint="eastAsia"/>
                <w:color w:val="000000" w:themeColor="text1"/>
                <w:sz w:val="22"/>
              </w:rPr>
              <w:t>挂牌公司出纳人员是否兼管稽核、会计档案保管和收入、费用、债权债务账目的登记工作</w:t>
            </w:r>
          </w:p>
        </w:tc>
        <w:tc>
          <w:tcPr>
            <w:tcW w:w="1418" w:type="dxa"/>
          </w:tcPr>
          <w:p w14:paraId="40B3713C" w14:textId="77777777" w:rsidR="00FD62FE" w:rsidRDefault="00FD62FE" w:rsidP="00FD62FE">
            <w:pPr>
              <w:jc w:val="left"/>
              <w:rPr>
                <w:rFonts w:asciiTheme="minorEastAsia" w:eastAsiaTheme="minorEastAsia" w:hAnsiTheme="minorEastAsia"/>
                <w:color w:val="000000" w:themeColor="text1"/>
                <w:sz w:val="22"/>
              </w:rPr>
            </w:pPr>
          </w:p>
        </w:tc>
      </w:tr>
      <w:tr w:rsidR="00FD62FE" w:rsidRPr="003F230F" w14:paraId="2DA5DFBE" w14:textId="77777777" w:rsidTr="00FD62FE">
        <w:tblPrEx>
          <w:jc w:val="lef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Ex>
        <w:tc>
          <w:tcPr>
            <w:tcW w:w="9493" w:type="dxa"/>
            <w:gridSpan w:val="2"/>
          </w:tcPr>
          <w:p w14:paraId="44E20350" w14:textId="77777777" w:rsidR="00FD62FE" w:rsidRPr="003F230F" w:rsidRDefault="00FD62FE" w:rsidP="00FD62FE">
            <w:pPr>
              <w:tabs>
                <w:tab w:val="left" w:pos="5140"/>
              </w:tabs>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挂牌公司应当对会计核算体系、财务管理和风险控制等重大内部管理制度进行评价，披露本年度内发现上述管理制度重大缺陷的具体情况，包括对缺陷的具体描述、缺陷对财务报告的潜在影响，已实施或拟实施的整改措施、时间、责任人及效果。</w:t>
            </w:r>
          </w:p>
        </w:tc>
      </w:tr>
    </w:tbl>
    <w:p w14:paraId="75DEFDB4" w14:textId="77777777" w:rsidR="001A341D" w:rsidRDefault="001A341D" w:rsidP="001A341D">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（四</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年度</w:t>
      </w:r>
      <w:r>
        <w:rPr>
          <w:rFonts w:asciiTheme="minorEastAsia" w:eastAsiaTheme="minorEastAsia" w:hAnsiTheme="minorEastAsia"/>
          <w:b/>
          <w:color w:val="000000" w:themeColor="text1"/>
          <w:szCs w:val="44"/>
        </w:rPr>
        <w:t>报告差错责任追究制度</w:t>
      </w:r>
      <w:r>
        <w:rPr>
          <w:rFonts w:asciiTheme="minorEastAsia" w:eastAsiaTheme="minorEastAsia" w:hAnsiTheme="minorEastAsia" w:hint="eastAsia"/>
          <w:b/>
          <w:color w:val="000000" w:themeColor="text1"/>
          <w:szCs w:val="44"/>
        </w:rPr>
        <w:t>相关情况</w:t>
      </w:r>
    </w:p>
    <w:tbl>
      <w:tblPr>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1A341D" w14:paraId="09DA2EBD" w14:textId="77777777" w:rsidTr="00593F5B">
        <w:tc>
          <w:tcPr>
            <w:tcW w:w="9638" w:type="dxa"/>
          </w:tcPr>
          <w:p w14:paraId="06B7CEF7" w14:textId="77777777" w:rsidR="001A341D" w:rsidRDefault="001A341D" w:rsidP="00593F5B">
            <w:pPr>
              <w:tabs>
                <w:tab w:val="left" w:pos="5140"/>
              </w:tabs>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应当披露年度报告重大差错责任追究制度的建立与执行情况，披露董事会对有关责任人采取的问责措施及处理结果。</w:t>
            </w:r>
          </w:p>
          <w:p w14:paraId="548B94D9" w14:textId="77777777" w:rsidR="001A341D" w:rsidRDefault="001A341D" w:rsidP="00593F5B">
            <w:pPr>
              <w:tabs>
                <w:tab w:val="left" w:pos="5140"/>
              </w:tabs>
              <w:rPr>
                <w:rFonts w:asciiTheme="minorEastAsia" w:eastAsiaTheme="minorEastAsia" w:hAnsiTheme="minorEastAsia"/>
                <w:color w:val="000000" w:themeColor="text1"/>
                <w:szCs w:val="21"/>
              </w:rPr>
            </w:pPr>
          </w:p>
        </w:tc>
      </w:tr>
    </w:tbl>
    <w:p w14:paraId="123FBD56" w14:textId="77777777" w:rsidR="001A341D" w:rsidRDefault="001A341D" w:rsidP="001A341D">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（五）其他自愿</w:t>
      </w:r>
      <w:r>
        <w:rPr>
          <w:rFonts w:asciiTheme="minorEastAsia" w:eastAsiaTheme="minorEastAsia" w:hAnsiTheme="minorEastAsia"/>
          <w:b/>
          <w:color w:val="000000" w:themeColor="text1"/>
          <w:szCs w:val="44"/>
        </w:rPr>
        <w:t>披露事项</w:t>
      </w:r>
    </w:p>
    <w:p w14:paraId="324F5A52" w14:textId="77777777" w:rsidR="001A341D" w:rsidRDefault="001A341D" w:rsidP="001A341D">
      <w:pPr>
        <w:rPr>
          <w:b/>
          <w:szCs w:val="21"/>
        </w:rPr>
      </w:pPr>
      <w:r>
        <w:rPr>
          <w:rFonts w:hint="eastAsia"/>
          <w:b/>
          <w:szCs w:val="21"/>
        </w:rPr>
        <w:t>是否自愿披露：</w:t>
      </w:r>
    </w:p>
    <w:p w14:paraId="2948B99B" w14:textId="77777777" w:rsidR="001A341D" w:rsidRDefault="001A341D" w:rsidP="001A341D">
      <w:pPr>
        <w:rPr>
          <w:szCs w:val="21"/>
        </w:rPr>
      </w:pPr>
      <w:r>
        <w:rPr>
          <w:rFonts w:hint="eastAsia"/>
          <w:szCs w:val="21"/>
        </w:rPr>
        <w:t>□</w:t>
      </w:r>
      <w:r>
        <w:rPr>
          <w:szCs w:val="21"/>
        </w:rPr>
        <w:t xml:space="preserve">  </w:t>
      </w:r>
      <w:r>
        <w:rPr>
          <w:rFonts w:hint="eastAsia"/>
          <w:szCs w:val="21"/>
        </w:rPr>
        <w:t>是</w:t>
      </w:r>
      <w:r>
        <w:rPr>
          <w:szCs w:val="21"/>
        </w:rPr>
        <w:t xml:space="preserve"> </w:t>
      </w:r>
      <w:r>
        <w:rPr>
          <w:rFonts w:hint="eastAsia"/>
          <w:szCs w:val="21"/>
        </w:rPr>
        <w:t>□</w:t>
      </w:r>
      <w:r>
        <w:rPr>
          <w:szCs w:val="21"/>
        </w:rPr>
        <w:t xml:space="preserve">  </w:t>
      </w:r>
      <w:r>
        <w:rPr>
          <w:rFonts w:hint="eastAsia"/>
          <w:szCs w:val="21"/>
        </w:rPr>
        <w:t>否</w:t>
      </w:r>
    </w:p>
    <w:tbl>
      <w:tblPr>
        <w:tblW w:w="9639" w:type="dxa"/>
        <w:tblInd w:w="-572" w:type="dxa"/>
        <w:tblLook w:val="04A0" w:firstRow="1" w:lastRow="0" w:firstColumn="1" w:lastColumn="0" w:noHBand="0" w:noVBand="1"/>
      </w:tblPr>
      <w:tblGrid>
        <w:gridCol w:w="9639"/>
      </w:tblGrid>
      <w:tr w:rsidR="001A341D" w14:paraId="72FC722C" w14:textId="77777777" w:rsidTr="00593F5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6054387" w14:textId="77777777" w:rsidR="001A341D" w:rsidRDefault="001A341D" w:rsidP="00593F5B">
            <w:pPr>
              <w:ind w:right="420" w:firstLineChars="200" w:firstLine="420"/>
              <w:rPr>
                <w:color w:val="000000" w:themeColor="text1"/>
              </w:rPr>
            </w:pPr>
            <w:r>
              <w:rPr>
                <w:rFonts w:hint="eastAsia"/>
                <w:i/>
                <w:color w:val="FF0000"/>
              </w:rPr>
              <w:t>证券</w:t>
            </w:r>
            <w:r>
              <w:rPr>
                <w:i/>
                <w:color w:val="FF0000"/>
              </w:rPr>
              <w:t>公司可以在此自愿披露</w:t>
            </w:r>
            <w:r>
              <w:rPr>
                <w:rFonts w:hint="eastAsia"/>
                <w:i/>
                <w:color w:val="FF0000"/>
              </w:rPr>
              <w:t>董事会关于内部控制责任的声明、建立财务报告内部控制的依据、公司内部控制制度建设情况、公司内部控制自我评价报告等</w:t>
            </w:r>
            <w:r>
              <w:rPr>
                <w:i/>
                <w:color w:val="FF0000"/>
              </w:rPr>
              <w:t>相关内容。</w:t>
            </w:r>
          </w:p>
        </w:tc>
      </w:tr>
    </w:tbl>
    <w:p w14:paraId="59B503E9" w14:textId="77777777" w:rsidR="001A341D" w:rsidRDefault="001A341D" w:rsidP="001A341D">
      <w:pPr>
        <w:tabs>
          <w:tab w:val="left" w:pos="5140"/>
        </w:tabs>
        <w:outlineLvl w:val="1"/>
        <w:rPr>
          <w:rFonts w:asciiTheme="minorEastAsia" w:eastAsiaTheme="minorEastAsia" w:hAnsiTheme="minorEastAsia"/>
          <w:b/>
          <w:color w:val="000000" w:themeColor="text1"/>
          <w:szCs w:val="44"/>
        </w:rPr>
      </w:pPr>
      <w:r>
        <w:rPr>
          <w:rFonts w:ascii="微软雅黑" w:eastAsia="微软雅黑" w:hAnsi="微软雅黑" w:hint="eastAsia"/>
          <w:b/>
          <w:color w:val="000000" w:themeColor="text1"/>
          <w:sz w:val="22"/>
          <w:szCs w:val="44"/>
        </w:rPr>
        <w:lastRenderedPageBreak/>
        <w:t>三</w:t>
      </w:r>
      <w:r>
        <w:rPr>
          <w:rFonts w:ascii="微软雅黑" w:eastAsia="微软雅黑" w:hAnsi="微软雅黑"/>
          <w:b/>
          <w:color w:val="000000" w:themeColor="text1"/>
          <w:sz w:val="22"/>
          <w:szCs w:val="44"/>
        </w:rPr>
        <w:t>、投资者保护</w:t>
      </w:r>
    </w:p>
    <w:p w14:paraId="1063DA4A" w14:textId="77777777" w:rsidR="001A341D" w:rsidRDefault="001A341D" w:rsidP="001A341D">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（一</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公</w:t>
      </w:r>
      <w:r>
        <w:rPr>
          <w:rFonts w:asciiTheme="minorEastAsia" w:eastAsiaTheme="minorEastAsia" w:hAnsiTheme="minorEastAsia" w:hint="eastAsia"/>
          <w:b/>
          <w:color w:val="000000" w:themeColor="text1"/>
          <w:szCs w:val="21"/>
        </w:rPr>
        <w:t>司股东大会实行累积投票制和网络投票安排的情况</w:t>
      </w:r>
    </w:p>
    <w:p w14:paraId="61B9F7C9" w14:textId="77777777" w:rsidR="001A341D" w:rsidRDefault="001A341D" w:rsidP="001A341D">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9"/>
        <w:tblW w:w="9781" w:type="dxa"/>
        <w:tblInd w:w="-572" w:type="dxa"/>
        <w:tblLook w:val="04A0" w:firstRow="1" w:lastRow="0" w:firstColumn="1" w:lastColumn="0" w:noHBand="0" w:noVBand="1"/>
      </w:tblPr>
      <w:tblGrid>
        <w:gridCol w:w="9781"/>
      </w:tblGrid>
      <w:tr w:rsidR="001A341D" w14:paraId="129BED08" w14:textId="77777777" w:rsidTr="00593F5B">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663CEFC" w14:textId="77777777" w:rsidR="001A341D" w:rsidRDefault="001A341D" w:rsidP="00593F5B">
            <w:pPr>
              <w:rPr>
                <w:i/>
                <w:color w:val="FF0000"/>
                <w:highlight w:val="yellow"/>
              </w:rPr>
            </w:pPr>
            <w:r>
              <w:rPr>
                <w:rFonts w:asciiTheme="minorEastAsia" w:hAnsiTheme="minorEastAsia" w:hint="eastAsia"/>
                <w:i/>
                <w:color w:val="FF0000"/>
                <w:szCs w:val="44"/>
              </w:rPr>
              <w:t>注</w:t>
            </w:r>
            <w:r>
              <w:rPr>
                <w:rFonts w:asciiTheme="minorEastAsia" w:hAnsiTheme="minorEastAsia"/>
                <w:i/>
                <w:color w:val="FF0000"/>
                <w:szCs w:val="44"/>
              </w:rPr>
              <w:t>：</w:t>
            </w:r>
            <w:r>
              <w:rPr>
                <w:rFonts w:hint="eastAsia"/>
                <w:i/>
                <w:color w:val="FF0000"/>
              </w:rPr>
              <w:t>公司股东大会实行累积投票制和网络投票安排的，应当披露具体实施情况。</w:t>
            </w:r>
          </w:p>
          <w:p w14:paraId="2E0861C7" w14:textId="77777777" w:rsidR="001A341D" w:rsidRDefault="001A341D" w:rsidP="00593F5B">
            <w:pPr>
              <w:tabs>
                <w:tab w:val="left" w:pos="5140"/>
              </w:tabs>
              <w:rPr>
                <w:rFonts w:asciiTheme="minorEastAsia" w:eastAsiaTheme="minorEastAsia" w:hAnsiTheme="minorEastAsia"/>
                <w:color w:val="000000" w:themeColor="text1"/>
                <w:szCs w:val="21"/>
              </w:rPr>
            </w:pPr>
          </w:p>
        </w:tc>
      </w:tr>
    </w:tbl>
    <w:p w14:paraId="02E1084D" w14:textId="77777777" w:rsidR="001A341D" w:rsidRDefault="001A341D" w:rsidP="001A341D">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（二</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特别表决权股份</w:t>
      </w:r>
    </w:p>
    <w:p w14:paraId="0E0834E3" w14:textId="77777777" w:rsidR="001A341D" w:rsidRDefault="001A341D" w:rsidP="001A341D">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6BE1A3CF" w14:textId="77777777" w:rsidR="001A341D" w:rsidRDefault="001A341D" w:rsidP="001A341D">
      <w:pPr>
        <w:jc w:val="right"/>
        <w:rPr>
          <w:rFonts w:ascii="微软雅黑" w:eastAsia="微软雅黑" w:hAnsi="微软雅黑"/>
          <w:b/>
          <w:sz w:val="22"/>
          <w:szCs w:val="44"/>
        </w:rPr>
      </w:pPr>
      <w:r>
        <w:rPr>
          <w:rFonts w:hint="eastAsia"/>
        </w:rPr>
        <w:t>单位：股</w:t>
      </w:r>
    </w:p>
    <w:tbl>
      <w:tblPr>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487"/>
        <w:gridCol w:w="2098"/>
        <w:gridCol w:w="2098"/>
        <w:gridCol w:w="2098"/>
      </w:tblGrid>
      <w:tr w:rsidR="001A341D" w14:paraId="45F8A6FB" w14:textId="77777777" w:rsidTr="00593F5B">
        <w:trPr>
          <w:trHeight w:val="316"/>
        </w:trPr>
        <w:tc>
          <w:tcPr>
            <w:tcW w:w="3487" w:type="dxa"/>
            <w:shd w:val="clear" w:color="auto" w:fill="D9D9D9" w:themeFill="background1" w:themeFillShade="D9"/>
            <w:vAlign w:val="center"/>
          </w:tcPr>
          <w:p w14:paraId="4A5627A5" w14:textId="77777777" w:rsidR="001A341D" w:rsidRDefault="001A341D" w:rsidP="00593F5B">
            <w:pPr>
              <w:jc w:val="center"/>
              <w:rPr>
                <w:rFonts w:asciiTheme="minorEastAsia" w:eastAsiaTheme="minorEastAsia" w:hAnsiTheme="minorEastAsia"/>
                <w:b/>
                <w:sz w:val="22"/>
              </w:rPr>
            </w:pPr>
            <w:r>
              <w:rPr>
                <w:rFonts w:asciiTheme="minorEastAsia" w:eastAsiaTheme="minorEastAsia" w:hAnsiTheme="minorEastAsia" w:hint="eastAsia"/>
                <w:b/>
                <w:sz w:val="22"/>
              </w:rPr>
              <w:t>股东名称</w:t>
            </w:r>
          </w:p>
        </w:tc>
        <w:tc>
          <w:tcPr>
            <w:tcW w:w="2098" w:type="dxa"/>
            <w:shd w:val="clear" w:color="auto" w:fill="D9D9D9" w:themeFill="background1" w:themeFillShade="D9"/>
            <w:vAlign w:val="center"/>
          </w:tcPr>
          <w:p w14:paraId="663BD110" w14:textId="77777777" w:rsidR="001A341D" w:rsidRDefault="001A341D" w:rsidP="00593F5B">
            <w:pPr>
              <w:jc w:val="center"/>
              <w:rPr>
                <w:b/>
                <w:sz w:val="22"/>
              </w:rPr>
            </w:pPr>
            <w:r>
              <w:rPr>
                <w:rFonts w:asciiTheme="minorEastAsia" w:eastAsiaTheme="minorEastAsia" w:hAnsiTheme="minorEastAsia" w:hint="eastAsia"/>
                <w:b/>
                <w:sz w:val="22"/>
              </w:rPr>
              <w:t>期初持股数</w:t>
            </w:r>
          </w:p>
        </w:tc>
        <w:tc>
          <w:tcPr>
            <w:tcW w:w="2098" w:type="dxa"/>
            <w:shd w:val="clear" w:color="auto" w:fill="D9D9D9" w:themeFill="background1" w:themeFillShade="D9"/>
            <w:vAlign w:val="center"/>
          </w:tcPr>
          <w:p w14:paraId="1FD030C6" w14:textId="77777777" w:rsidR="001A341D" w:rsidRDefault="001A341D" w:rsidP="00593F5B">
            <w:pPr>
              <w:jc w:val="center"/>
              <w:rPr>
                <w:b/>
                <w:sz w:val="22"/>
              </w:rPr>
            </w:pPr>
            <w:r>
              <w:rPr>
                <w:rFonts w:asciiTheme="minorEastAsia" w:eastAsiaTheme="minorEastAsia" w:hAnsiTheme="minorEastAsia" w:hint="eastAsia"/>
                <w:b/>
                <w:sz w:val="22"/>
              </w:rPr>
              <w:t>持股变动</w:t>
            </w:r>
          </w:p>
        </w:tc>
        <w:tc>
          <w:tcPr>
            <w:tcW w:w="2098" w:type="dxa"/>
            <w:shd w:val="clear" w:color="auto" w:fill="D9D9D9" w:themeFill="background1" w:themeFillShade="D9"/>
            <w:vAlign w:val="center"/>
          </w:tcPr>
          <w:p w14:paraId="10EBED3B" w14:textId="77777777" w:rsidR="001A341D" w:rsidRDefault="001A341D" w:rsidP="00593F5B">
            <w:pPr>
              <w:widowControl/>
              <w:jc w:val="center"/>
              <w:rPr>
                <w:b/>
                <w:sz w:val="22"/>
              </w:rPr>
            </w:pPr>
            <w:r>
              <w:rPr>
                <w:rFonts w:asciiTheme="minorEastAsia" w:eastAsiaTheme="minorEastAsia" w:hAnsiTheme="minorEastAsia" w:hint="eastAsia"/>
                <w:b/>
                <w:sz w:val="22"/>
              </w:rPr>
              <w:t>期末持股数</w:t>
            </w:r>
          </w:p>
        </w:tc>
      </w:tr>
      <w:tr w:rsidR="001A341D" w14:paraId="43365AA9" w14:textId="77777777" w:rsidTr="00593F5B">
        <w:trPr>
          <w:trHeight w:val="316"/>
        </w:trPr>
        <w:tc>
          <w:tcPr>
            <w:tcW w:w="3487" w:type="dxa"/>
          </w:tcPr>
          <w:p w14:paraId="6F2ACE03" w14:textId="77777777" w:rsidR="001A341D" w:rsidRDefault="001A341D" w:rsidP="00593F5B">
            <w:pPr>
              <w:jc w:val="center"/>
              <w:rPr>
                <w:sz w:val="22"/>
              </w:rPr>
            </w:pPr>
          </w:p>
        </w:tc>
        <w:tc>
          <w:tcPr>
            <w:tcW w:w="2098" w:type="dxa"/>
          </w:tcPr>
          <w:p w14:paraId="582E3955" w14:textId="77777777" w:rsidR="001A341D" w:rsidRDefault="001A341D" w:rsidP="00593F5B">
            <w:pPr>
              <w:rPr>
                <w:sz w:val="22"/>
              </w:rPr>
            </w:pPr>
          </w:p>
        </w:tc>
        <w:tc>
          <w:tcPr>
            <w:tcW w:w="2098" w:type="dxa"/>
          </w:tcPr>
          <w:p w14:paraId="005A4F9E" w14:textId="77777777" w:rsidR="001A341D" w:rsidRDefault="001A341D" w:rsidP="00593F5B">
            <w:pPr>
              <w:rPr>
                <w:sz w:val="22"/>
              </w:rPr>
            </w:pPr>
          </w:p>
        </w:tc>
        <w:tc>
          <w:tcPr>
            <w:tcW w:w="2098" w:type="dxa"/>
          </w:tcPr>
          <w:p w14:paraId="23AD1CCB" w14:textId="77777777" w:rsidR="001A341D" w:rsidRDefault="001A341D" w:rsidP="00593F5B">
            <w:pPr>
              <w:rPr>
                <w:sz w:val="22"/>
              </w:rPr>
            </w:pPr>
          </w:p>
        </w:tc>
      </w:tr>
      <w:tr w:rsidR="001A341D" w14:paraId="4A86D259" w14:textId="77777777" w:rsidTr="00593F5B">
        <w:trPr>
          <w:trHeight w:val="304"/>
        </w:trPr>
        <w:tc>
          <w:tcPr>
            <w:tcW w:w="3487" w:type="dxa"/>
          </w:tcPr>
          <w:p w14:paraId="1740CF20" w14:textId="77777777" w:rsidR="001A341D" w:rsidRDefault="001A341D" w:rsidP="00593F5B">
            <w:pPr>
              <w:jc w:val="center"/>
              <w:rPr>
                <w:sz w:val="22"/>
              </w:rPr>
            </w:pPr>
          </w:p>
        </w:tc>
        <w:tc>
          <w:tcPr>
            <w:tcW w:w="2098" w:type="dxa"/>
          </w:tcPr>
          <w:p w14:paraId="2C56CE46" w14:textId="77777777" w:rsidR="001A341D" w:rsidRDefault="001A341D" w:rsidP="00593F5B">
            <w:pPr>
              <w:rPr>
                <w:sz w:val="22"/>
              </w:rPr>
            </w:pPr>
          </w:p>
        </w:tc>
        <w:tc>
          <w:tcPr>
            <w:tcW w:w="2098" w:type="dxa"/>
          </w:tcPr>
          <w:p w14:paraId="1934307E" w14:textId="77777777" w:rsidR="001A341D" w:rsidRDefault="001A341D" w:rsidP="00593F5B">
            <w:pPr>
              <w:rPr>
                <w:sz w:val="22"/>
              </w:rPr>
            </w:pPr>
          </w:p>
        </w:tc>
        <w:tc>
          <w:tcPr>
            <w:tcW w:w="2098" w:type="dxa"/>
          </w:tcPr>
          <w:p w14:paraId="02351C2E" w14:textId="77777777" w:rsidR="001A341D" w:rsidRDefault="001A341D" w:rsidP="00593F5B">
            <w:pPr>
              <w:rPr>
                <w:sz w:val="22"/>
              </w:rPr>
            </w:pPr>
          </w:p>
        </w:tc>
      </w:tr>
      <w:tr w:rsidR="001A341D" w14:paraId="44D66915" w14:textId="77777777" w:rsidTr="00593F5B">
        <w:trPr>
          <w:trHeight w:val="316"/>
        </w:trPr>
        <w:tc>
          <w:tcPr>
            <w:tcW w:w="3487" w:type="dxa"/>
          </w:tcPr>
          <w:p w14:paraId="31407EAC" w14:textId="77777777" w:rsidR="001A341D" w:rsidRDefault="001A341D" w:rsidP="00593F5B">
            <w:pPr>
              <w:jc w:val="center"/>
              <w:rPr>
                <w:sz w:val="22"/>
              </w:rPr>
            </w:pPr>
            <w:r>
              <w:rPr>
                <w:rFonts w:hint="eastAsia"/>
                <w:sz w:val="22"/>
              </w:rPr>
              <w:t>（自动添行</w:t>
            </w:r>
            <w:r>
              <w:rPr>
                <w:sz w:val="22"/>
              </w:rPr>
              <w:t>）</w:t>
            </w:r>
          </w:p>
        </w:tc>
        <w:tc>
          <w:tcPr>
            <w:tcW w:w="2098" w:type="dxa"/>
          </w:tcPr>
          <w:p w14:paraId="12484AE7" w14:textId="77777777" w:rsidR="001A341D" w:rsidRDefault="001A341D" w:rsidP="00593F5B">
            <w:pPr>
              <w:rPr>
                <w:sz w:val="22"/>
              </w:rPr>
            </w:pPr>
          </w:p>
        </w:tc>
        <w:tc>
          <w:tcPr>
            <w:tcW w:w="2098" w:type="dxa"/>
          </w:tcPr>
          <w:p w14:paraId="7A6E3F27" w14:textId="77777777" w:rsidR="001A341D" w:rsidRDefault="001A341D" w:rsidP="00593F5B">
            <w:pPr>
              <w:rPr>
                <w:sz w:val="22"/>
              </w:rPr>
            </w:pPr>
          </w:p>
        </w:tc>
        <w:tc>
          <w:tcPr>
            <w:tcW w:w="2098" w:type="dxa"/>
          </w:tcPr>
          <w:p w14:paraId="7279C70E" w14:textId="77777777" w:rsidR="001A341D" w:rsidRDefault="001A341D" w:rsidP="00593F5B">
            <w:pPr>
              <w:rPr>
                <w:sz w:val="22"/>
              </w:rPr>
            </w:pPr>
          </w:p>
        </w:tc>
      </w:tr>
      <w:tr w:rsidR="001A341D" w14:paraId="0F0F7811" w14:textId="77777777" w:rsidTr="00593F5B">
        <w:trPr>
          <w:trHeight w:val="316"/>
        </w:trPr>
        <w:tc>
          <w:tcPr>
            <w:tcW w:w="9781" w:type="dxa"/>
            <w:gridSpan w:val="4"/>
          </w:tcPr>
          <w:p w14:paraId="708A345A" w14:textId="77777777" w:rsidR="001A341D" w:rsidRDefault="001A341D" w:rsidP="00593F5B">
            <w:pPr>
              <w:rPr>
                <w:b/>
              </w:rPr>
            </w:pPr>
            <w:r>
              <w:rPr>
                <w:rFonts w:hint="eastAsia"/>
                <w:b/>
              </w:rPr>
              <w:t>相关投资者合法权益保护措施的实施情况</w:t>
            </w:r>
            <w:r>
              <w:rPr>
                <w:b/>
              </w:rPr>
              <w:t>:</w:t>
            </w:r>
          </w:p>
          <w:p w14:paraId="010745DA" w14:textId="77777777" w:rsidR="001A341D" w:rsidRDefault="001A341D" w:rsidP="00593F5B">
            <w:pPr>
              <w:rPr>
                <w:sz w:val="22"/>
              </w:rPr>
            </w:pPr>
          </w:p>
        </w:tc>
      </w:tr>
    </w:tbl>
    <w:p w14:paraId="5F7DDCAC" w14:textId="77777777" w:rsidR="001A341D" w:rsidRDefault="001A341D" w:rsidP="001A341D">
      <w:pPr>
        <w:tabs>
          <w:tab w:val="left" w:pos="5140"/>
        </w:tabs>
        <w:outlineLvl w:val="0"/>
        <w:rPr>
          <w:rFonts w:ascii="黑体" w:eastAsia="黑体" w:hAnsi="黑体"/>
          <w:color w:val="000000" w:themeColor="text1"/>
          <w:sz w:val="36"/>
          <w:szCs w:val="28"/>
        </w:rPr>
        <w:sectPr w:rsidR="001A341D">
          <w:pgSz w:w="11907" w:h="16840"/>
          <w:pgMar w:top="1440" w:right="1797" w:bottom="1440" w:left="1797" w:header="851" w:footer="992" w:gutter="0"/>
          <w:cols w:space="425"/>
          <w:docGrid w:type="lines" w:linePitch="312"/>
        </w:sectPr>
      </w:pPr>
    </w:p>
    <w:p w14:paraId="7A87962C" w14:textId="77777777" w:rsidR="001A341D" w:rsidRDefault="001A341D" w:rsidP="001A341D">
      <w:pPr>
        <w:tabs>
          <w:tab w:val="left" w:pos="5140"/>
        </w:tabs>
        <w:jc w:val="center"/>
        <w:outlineLvl w:val="0"/>
        <w:rPr>
          <w:rFonts w:asciiTheme="minorEastAsia" w:eastAsiaTheme="minorEastAsia" w:hAnsiTheme="minorEastAsia"/>
          <w:color w:val="000000" w:themeColor="text1"/>
          <w:szCs w:val="44"/>
        </w:rPr>
      </w:pPr>
      <w:r>
        <w:rPr>
          <w:rFonts w:ascii="黑体" w:eastAsia="黑体" w:hAnsi="黑体" w:hint="eastAsia"/>
          <w:color w:val="000000" w:themeColor="text1"/>
          <w:sz w:val="36"/>
          <w:szCs w:val="28"/>
        </w:rPr>
        <w:lastRenderedPageBreak/>
        <w:t>第十节</w:t>
      </w:r>
      <w:r>
        <w:rPr>
          <w:rFonts w:ascii="黑体" w:eastAsia="黑体" w:hAnsi="黑体"/>
          <w:color w:val="000000" w:themeColor="text1"/>
          <w:sz w:val="36"/>
          <w:szCs w:val="28"/>
        </w:rPr>
        <w:t xml:space="preserve"> </w:t>
      </w:r>
      <w:r>
        <w:rPr>
          <w:rFonts w:ascii="黑体" w:eastAsia="黑体" w:hAnsi="黑体" w:hint="eastAsia"/>
          <w:color w:val="000000" w:themeColor="text1"/>
          <w:sz w:val="36"/>
          <w:szCs w:val="28"/>
        </w:rPr>
        <w:t>财务会计报告</w:t>
      </w:r>
    </w:p>
    <w:p w14:paraId="3E991CDB" w14:textId="77777777" w:rsidR="001A341D" w:rsidRDefault="001A341D" w:rsidP="001A341D">
      <w:pPr>
        <w:pStyle w:val="aff1"/>
        <w:numPr>
          <w:ilvl w:val="0"/>
          <w:numId w:val="6"/>
        </w:numPr>
        <w:tabs>
          <w:tab w:val="left" w:pos="5140"/>
        </w:tabs>
        <w:ind w:left="449" w:hangingChars="213" w:hanging="449"/>
        <w:outlineLvl w:val="1"/>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审计报告</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77"/>
        <w:gridCol w:w="6663"/>
      </w:tblGrid>
      <w:tr w:rsidR="001A341D" w14:paraId="57980C95" w14:textId="77777777" w:rsidTr="00593F5B">
        <w:tc>
          <w:tcPr>
            <w:tcW w:w="2977" w:type="dxa"/>
          </w:tcPr>
          <w:p w14:paraId="12F4D59A" w14:textId="77777777" w:rsidR="001A341D" w:rsidRDefault="001A341D" w:rsidP="00593F5B">
            <w:pPr>
              <w:tabs>
                <w:tab w:val="left" w:pos="5140"/>
              </w:tabs>
              <w:rPr>
                <w:rFonts w:asciiTheme="minorEastAsia" w:eastAsiaTheme="minorEastAsia" w:hAnsiTheme="minorEastAsia"/>
                <w:color w:val="000000" w:themeColor="text1"/>
                <w:sz w:val="22"/>
              </w:rPr>
            </w:pPr>
            <w:r>
              <w:rPr>
                <w:rFonts w:ascii="宋体" w:hAnsi="宋体" w:hint="eastAsia"/>
                <w:color w:val="000000"/>
                <w:sz w:val="22"/>
              </w:rPr>
              <w:t>是否审计</w:t>
            </w:r>
          </w:p>
        </w:tc>
        <w:tc>
          <w:tcPr>
            <w:tcW w:w="6663" w:type="dxa"/>
          </w:tcPr>
          <w:p w14:paraId="55B338D4" w14:textId="77777777" w:rsidR="001A341D" w:rsidRDefault="001A341D" w:rsidP="00593F5B">
            <w:pPr>
              <w:tabs>
                <w:tab w:val="left" w:pos="5140"/>
              </w:tabs>
              <w:rPr>
                <w:rFonts w:asciiTheme="minorEastAsia" w:eastAsiaTheme="minorEastAsia" w:hAnsiTheme="minorEastAsia"/>
                <w:color w:val="000000" w:themeColor="text1"/>
                <w:sz w:val="22"/>
              </w:rPr>
            </w:pPr>
            <w:r>
              <w:rPr>
                <w:rFonts w:ascii="宋体" w:hAnsi="宋体" w:hint="eastAsia"/>
                <w:color w:val="FF0000"/>
                <w:sz w:val="22"/>
              </w:rPr>
              <w:t>下拉选项（单选）：</w:t>
            </w:r>
            <w:r>
              <w:rPr>
                <w:rFonts w:ascii="宋体" w:hAnsi="宋体"/>
                <w:color w:val="FF0000"/>
                <w:sz w:val="22"/>
              </w:rPr>
              <w:t>是、否</w:t>
            </w:r>
          </w:p>
        </w:tc>
      </w:tr>
      <w:tr w:rsidR="001A341D" w14:paraId="3BF400C1" w14:textId="77777777" w:rsidTr="00593F5B">
        <w:tc>
          <w:tcPr>
            <w:tcW w:w="2977" w:type="dxa"/>
          </w:tcPr>
          <w:p w14:paraId="7F279BB9" w14:textId="77777777" w:rsidR="001A341D" w:rsidRDefault="001A341D" w:rsidP="00593F5B">
            <w:pPr>
              <w:tabs>
                <w:tab w:val="left" w:pos="5140"/>
              </w:tabs>
              <w:rPr>
                <w:rFonts w:asciiTheme="minorEastAsia" w:eastAsiaTheme="minorEastAsia" w:hAnsiTheme="minorEastAsia"/>
                <w:color w:val="000000" w:themeColor="text1"/>
                <w:sz w:val="22"/>
              </w:rPr>
            </w:pPr>
            <w:r>
              <w:rPr>
                <w:rFonts w:ascii="宋体" w:hAnsi="宋体" w:hint="eastAsia"/>
                <w:color w:val="000000"/>
                <w:sz w:val="22"/>
              </w:rPr>
              <w:t>审计意见</w:t>
            </w:r>
          </w:p>
        </w:tc>
        <w:tc>
          <w:tcPr>
            <w:tcW w:w="6663" w:type="dxa"/>
          </w:tcPr>
          <w:p w14:paraId="2D8E021E" w14:textId="77777777" w:rsidR="001A341D" w:rsidRDefault="001A341D" w:rsidP="00593F5B">
            <w:pPr>
              <w:tabs>
                <w:tab w:val="left" w:pos="5140"/>
              </w:tabs>
              <w:rPr>
                <w:rFonts w:asciiTheme="minorEastAsia" w:eastAsiaTheme="minorEastAsia" w:hAnsiTheme="minorEastAsia"/>
                <w:color w:val="000000" w:themeColor="text1"/>
                <w:sz w:val="22"/>
              </w:rPr>
            </w:pPr>
            <w:r>
              <w:rPr>
                <w:rFonts w:ascii="宋体" w:hAnsi="宋体" w:hint="eastAsia"/>
                <w:color w:val="FF0000"/>
                <w:sz w:val="22"/>
              </w:rPr>
              <w:t>下拉</w:t>
            </w:r>
            <w:r>
              <w:rPr>
                <w:rFonts w:ascii="宋体" w:hAnsi="宋体"/>
                <w:color w:val="FF0000"/>
                <w:sz w:val="22"/>
              </w:rPr>
              <w:t>选项</w:t>
            </w:r>
            <w:r>
              <w:rPr>
                <w:rFonts w:ascii="宋体" w:hAnsi="宋体" w:hint="eastAsia"/>
                <w:color w:val="FF0000"/>
                <w:sz w:val="22"/>
              </w:rPr>
              <w:t>（</w:t>
            </w:r>
            <w:r>
              <w:rPr>
                <w:rFonts w:ascii="宋体" w:hAnsi="宋体"/>
                <w:color w:val="FF0000"/>
                <w:sz w:val="22"/>
              </w:rPr>
              <w:t>单选）:</w:t>
            </w:r>
            <w:r>
              <w:t xml:space="preserve"> </w:t>
            </w:r>
            <w:r>
              <w:rPr>
                <w:rFonts w:hint="eastAsia"/>
                <w:color w:val="FF0000"/>
              </w:rPr>
              <w:t>无保留意见、</w:t>
            </w:r>
            <w:r>
              <w:rPr>
                <w:rFonts w:ascii="宋体" w:hAnsi="宋体" w:hint="eastAsia"/>
                <w:color w:val="FF0000"/>
                <w:sz w:val="22"/>
              </w:rPr>
              <w:t>保留意见、否定意见、无法表示意见</w:t>
            </w:r>
          </w:p>
        </w:tc>
      </w:tr>
      <w:tr w:rsidR="001A341D" w14:paraId="66D110A0" w14:textId="77777777" w:rsidTr="00593F5B">
        <w:tc>
          <w:tcPr>
            <w:tcW w:w="2977" w:type="dxa"/>
          </w:tcPr>
          <w:p w14:paraId="1ACDCD5F" w14:textId="77777777" w:rsidR="001A341D" w:rsidRDefault="001A341D" w:rsidP="00593F5B">
            <w:pPr>
              <w:tabs>
                <w:tab w:val="left" w:pos="5140"/>
              </w:tabs>
              <w:rPr>
                <w:rFonts w:asciiTheme="minorEastAsia" w:eastAsiaTheme="minorEastAsia" w:hAnsiTheme="minorEastAsia"/>
                <w:color w:val="000000" w:themeColor="text1"/>
                <w:sz w:val="22"/>
              </w:rPr>
            </w:pPr>
            <w:r>
              <w:rPr>
                <w:rFonts w:ascii="宋体" w:hAnsi="宋体" w:hint="eastAsia"/>
                <w:color w:val="000000"/>
                <w:sz w:val="22"/>
              </w:rPr>
              <w:t>审计报告中的特别段落</w:t>
            </w:r>
          </w:p>
        </w:tc>
        <w:tc>
          <w:tcPr>
            <w:tcW w:w="6663" w:type="dxa"/>
          </w:tcPr>
          <w:p w14:paraId="644C8682" w14:textId="77777777" w:rsidR="001A341D" w:rsidRDefault="001A341D" w:rsidP="00593F5B">
            <w:pPr>
              <w:tabs>
                <w:tab w:val="left" w:pos="5140"/>
              </w:tabs>
              <w:rPr>
                <w:rFonts w:asciiTheme="minorEastAsia" w:eastAsiaTheme="minorEastAsia" w:hAnsiTheme="minorEastAsia"/>
                <w:color w:val="000000" w:themeColor="text1"/>
                <w:sz w:val="22"/>
              </w:rPr>
            </w:pPr>
            <w:r>
              <w:rPr>
                <w:rFonts w:ascii="宋体" w:hAnsi="宋体" w:hint="eastAsia"/>
                <w:color w:val="FF0000"/>
                <w:sz w:val="22"/>
              </w:rPr>
              <w:t>下拉</w:t>
            </w:r>
            <w:r>
              <w:rPr>
                <w:rFonts w:ascii="宋体" w:hAnsi="宋体"/>
                <w:color w:val="FF0000"/>
                <w:sz w:val="22"/>
              </w:rPr>
              <w:t>选项（多选）：</w:t>
            </w:r>
            <w:r>
              <w:rPr>
                <w:rFonts w:ascii="宋体" w:hAnsi="宋体" w:hint="eastAsia"/>
                <w:color w:val="FF0000"/>
                <w:sz w:val="22"/>
              </w:rPr>
              <w:t>无、强调</w:t>
            </w:r>
            <w:r>
              <w:rPr>
                <w:rFonts w:ascii="宋体" w:hAnsi="宋体"/>
                <w:color w:val="FF0000"/>
                <w:sz w:val="22"/>
              </w:rPr>
              <w:t>事项段、其他</w:t>
            </w:r>
            <w:r>
              <w:rPr>
                <w:rFonts w:ascii="宋体" w:hAnsi="宋体" w:hint="eastAsia"/>
                <w:color w:val="FF0000"/>
                <w:sz w:val="22"/>
              </w:rPr>
              <w:t>事项段</w:t>
            </w:r>
            <w:r>
              <w:rPr>
                <w:rFonts w:ascii="宋体" w:hAnsi="宋体"/>
                <w:color w:val="FF0000"/>
                <w:sz w:val="22"/>
              </w:rPr>
              <w:t>、持续经营重大不确定</w:t>
            </w:r>
            <w:r>
              <w:rPr>
                <w:rFonts w:ascii="宋体" w:hAnsi="宋体" w:hint="eastAsia"/>
                <w:color w:val="FF0000"/>
                <w:sz w:val="22"/>
              </w:rPr>
              <w:t>性</w:t>
            </w:r>
            <w:r>
              <w:rPr>
                <w:rFonts w:ascii="宋体" w:hAnsi="宋体"/>
                <w:color w:val="FF0000"/>
                <w:sz w:val="22"/>
              </w:rPr>
              <w:t xml:space="preserve">段落、其他信息段落中包含其他信息存在未更正重大错报说明 </w:t>
            </w:r>
          </w:p>
        </w:tc>
      </w:tr>
      <w:tr w:rsidR="001A341D" w14:paraId="4A9F47C8" w14:textId="77777777" w:rsidTr="00593F5B">
        <w:tc>
          <w:tcPr>
            <w:tcW w:w="2977" w:type="dxa"/>
          </w:tcPr>
          <w:p w14:paraId="7D77BD70" w14:textId="77777777" w:rsidR="001A341D" w:rsidRDefault="001A341D" w:rsidP="00593F5B">
            <w:pPr>
              <w:tabs>
                <w:tab w:val="left" w:pos="5140"/>
              </w:tabs>
              <w:rPr>
                <w:rFonts w:asciiTheme="minorEastAsia" w:eastAsiaTheme="minorEastAsia" w:hAnsiTheme="minorEastAsia"/>
                <w:color w:val="000000" w:themeColor="text1"/>
                <w:sz w:val="22"/>
              </w:rPr>
            </w:pPr>
            <w:r>
              <w:rPr>
                <w:rFonts w:ascii="宋体" w:hAnsi="宋体" w:hint="eastAsia"/>
                <w:color w:val="000000"/>
                <w:sz w:val="22"/>
              </w:rPr>
              <w:t>审计报告编号</w:t>
            </w:r>
          </w:p>
        </w:tc>
        <w:tc>
          <w:tcPr>
            <w:tcW w:w="6663" w:type="dxa"/>
          </w:tcPr>
          <w:p w14:paraId="75AB606E" w14:textId="77777777" w:rsidR="001A341D" w:rsidRDefault="001A341D" w:rsidP="00593F5B">
            <w:pPr>
              <w:tabs>
                <w:tab w:val="left" w:pos="5140"/>
              </w:tabs>
              <w:rPr>
                <w:rFonts w:asciiTheme="minorEastAsia" w:eastAsiaTheme="minorEastAsia" w:hAnsiTheme="minorEastAsia"/>
                <w:color w:val="000000" w:themeColor="text1"/>
                <w:sz w:val="22"/>
              </w:rPr>
            </w:pPr>
          </w:p>
        </w:tc>
      </w:tr>
      <w:tr w:rsidR="001A341D" w14:paraId="271A0B29" w14:textId="77777777" w:rsidTr="00593F5B">
        <w:tc>
          <w:tcPr>
            <w:tcW w:w="2977" w:type="dxa"/>
          </w:tcPr>
          <w:p w14:paraId="5B91AC2E" w14:textId="77777777" w:rsidR="001A341D" w:rsidRDefault="001A341D" w:rsidP="00593F5B">
            <w:pPr>
              <w:tabs>
                <w:tab w:val="left" w:pos="5140"/>
              </w:tabs>
              <w:rPr>
                <w:rFonts w:asciiTheme="minorEastAsia" w:eastAsiaTheme="minorEastAsia" w:hAnsiTheme="minorEastAsia"/>
                <w:color w:val="000000" w:themeColor="text1"/>
                <w:sz w:val="22"/>
              </w:rPr>
            </w:pPr>
            <w:r>
              <w:rPr>
                <w:rFonts w:ascii="宋体" w:hAnsi="宋体" w:hint="eastAsia"/>
                <w:color w:val="000000"/>
                <w:sz w:val="22"/>
              </w:rPr>
              <w:t>审计</w:t>
            </w:r>
            <w:r>
              <w:rPr>
                <w:rFonts w:ascii="宋体" w:hAnsi="宋体"/>
                <w:color w:val="000000"/>
                <w:sz w:val="22"/>
              </w:rPr>
              <w:t>机构名称</w:t>
            </w:r>
          </w:p>
        </w:tc>
        <w:tc>
          <w:tcPr>
            <w:tcW w:w="6663" w:type="dxa"/>
          </w:tcPr>
          <w:p w14:paraId="7E874975" w14:textId="77777777" w:rsidR="001A341D" w:rsidRDefault="001A341D" w:rsidP="00593F5B">
            <w:pPr>
              <w:tabs>
                <w:tab w:val="left" w:pos="5140"/>
              </w:tabs>
              <w:rPr>
                <w:rFonts w:asciiTheme="minorEastAsia" w:eastAsiaTheme="minorEastAsia" w:hAnsiTheme="minorEastAsia"/>
                <w:color w:val="000000" w:themeColor="text1"/>
                <w:sz w:val="22"/>
              </w:rPr>
            </w:pPr>
            <w:r>
              <w:rPr>
                <w:rFonts w:ascii="宋体" w:hAnsi="宋体" w:hint="eastAsia"/>
                <w:color w:val="FF0000"/>
                <w:kern w:val="0"/>
                <w:sz w:val="22"/>
              </w:rPr>
              <w:t>（请填写</w:t>
            </w:r>
            <w:r>
              <w:rPr>
                <w:rFonts w:ascii="宋体" w:hAnsi="宋体"/>
                <w:color w:val="FF0000"/>
                <w:kern w:val="0"/>
                <w:sz w:val="22"/>
              </w:rPr>
              <w:t>会计师事务所全称。</w:t>
            </w:r>
            <w:r>
              <w:rPr>
                <w:rFonts w:ascii="宋体" w:hAnsi="宋体" w:hint="eastAsia"/>
                <w:color w:val="FF0000"/>
                <w:kern w:val="0"/>
                <w:sz w:val="22"/>
              </w:rPr>
              <w:t>填写</w:t>
            </w:r>
            <w:r>
              <w:rPr>
                <w:rFonts w:ascii="宋体" w:hAnsi="宋体"/>
                <w:color w:val="FF0000"/>
                <w:kern w:val="0"/>
                <w:sz w:val="22"/>
              </w:rPr>
              <w:t>示例：</w:t>
            </w:r>
            <w:r>
              <w:rPr>
                <w:rFonts w:ascii="宋体" w:hAnsi="宋体" w:hint="eastAsia"/>
                <w:color w:val="FF0000"/>
                <w:kern w:val="0"/>
                <w:sz w:val="22"/>
              </w:rPr>
              <w:t>立信会计师事务所（特殊普通</w:t>
            </w:r>
            <w:r>
              <w:rPr>
                <w:rFonts w:ascii="宋体" w:hAnsi="宋体"/>
                <w:color w:val="FF0000"/>
                <w:kern w:val="0"/>
                <w:sz w:val="22"/>
              </w:rPr>
              <w:t>合伙</w:t>
            </w:r>
            <w:r>
              <w:rPr>
                <w:rFonts w:ascii="宋体" w:hAnsi="宋体" w:hint="eastAsia"/>
                <w:color w:val="FF0000"/>
                <w:kern w:val="0"/>
                <w:sz w:val="22"/>
              </w:rPr>
              <w:t>）。</w:t>
            </w:r>
            <w:r>
              <w:rPr>
                <w:rFonts w:ascii="宋体" w:hAnsi="宋体"/>
                <w:color w:val="FF0000"/>
                <w:kern w:val="0"/>
                <w:sz w:val="22"/>
              </w:rPr>
              <w:t>）</w:t>
            </w:r>
          </w:p>
        </w:tc>
      </w:tr>
      <w:tr w:rsidR="001A341D" w14:paraId="3AB7AB22" w14:textId="77777777" w:rsidTr="00593F5B">
        <w:tc>
          <w:tcPr>
            <w:tcW w:w="2977" w:type="dxa"/>
          </w:tcPr>
          <w:p w14:paraId="2D2AEEE6" w14:textId="77777777" w:rsidR="001A341D" w:rsidRDefault="001A341D" w:rsidP="00593F5B">
            <w:pPr>
              <w:tabs>
                <w:tab w:val="left" w:pos="5140"/>
              </w:tabs>
              <w:rPr>
                <w:rFonts w:asciiTheme="minorEastAsia" w:eastAsiaTheme="minorEastAsia" w:hAnsiTheme="minorEastAsia"/>
                <w:color w:val="000000" w:themeColor="text1"/>
                <w:sz w:val="22"/>
              </w:rPr>
            </w:pPr>
            <w:r>
              <w:rPr>
                <w:rFonts w:ascii="宋体" w:hAnsi="宋体" w:hint="eastAsia"/>
                <w:color w:val="000000"/>
                <w:sz w:val="22"/>
              </w:rPr>
              <w:t>审计</w:t>
            </w:r>
            <w:r>
              <w:rPr>
                <w:rFonts w:ascii="宋体" w:hAnsi="宋体"/>
                <w:color w:val="000000"/>
                <w:sz w:val="22"/>
              </w:rPr>
              <w:t>机构地址</w:t>
            </w:r>
          </w:p>
        </w:tc>
        <w:tc>
          <w:tcPr>
            <w:tcW w:w="6663" w:type="dxa"/>
          </w:tcPr>
          <w:p w14:paraId="631BC093" w14:textId="77777777" w:rsidR="001A341D" w:rsidRDefault="001A341D" w:rsidP="00593F5B">
            <w:pPr>
              <w:tabs>
                <w:tab w:val="left" w:pos="5140"/>
              </w:tabs>
              <w:rPr>
                <w:rFonts w:asciiTheme="minorEastAsia" w:eastAsiaTheme="minorEastAsia" w:hAnsiTheme="minorEastAsia"/>
                <w:color w:val="000000" w:themeColor="text1"/>
                <w:sz w:val="22"/>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北京市西城区金融街街道广宁伯街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r>
      <w:tr w:rsidR="001A341D" w14:paraId="732F2C93" w14:textId="77777777" w:rsidTr="00593F5B">
        <w:tc>
          <w:tcPr>
            <w:tcW w:w="2977" w:type="dxa"/>
          </w:tcPr>
          <w:p w14:paraId="332D0820" w14:textId="77777777" w:rsidR="001A341D" w:rsidRDefault="001A341D" w:rsidP="00593F5B">
            <w:pPr>
              <w:tabs>
                <w:tab w:val="left" w:pos="5140"/>
              </w:tabs>
              <w:rPr>
                <w:rFonts w:asciiTheme="minorEastAsia" w:eastAsiaTheme="minorEastAsia" w:hAnsiTheme="minorEastAsia"/>
                <w:color w:val="000000" w:themeColor="text1"/>
                <w:sz w:val="22"/>
              </w:rPr>
            </w:pPr>
            <w:r>
              <w:rPr>
                <w:rFonts w:ascii="宋体" w:hAnsi="宋体" w:hint="eastAsia"/>
                <w:color w:val="000000"/>
                <w:sz w:val="22"/>
              </w:rPr>
              <w:t>审计</w:t>
            </w:r>
            <w:r>
              <w:rPr>
                <w:rFonts w:ascii="宋体" w:hAnsi="宋体"/>
                <w:color w:val="000000"/>
                <w:sz w:val="22"/>
              </w:rPr>
              <w:t>报告日期</w:t>
            </w:r>
          </w:p>
        </w:tc>
        <w:tc>
          <w:tcPr>
            <w:tcW w:w="6663" w:type="dxa"/>
          </w:tcPr>
          <w:p w14:paraId="619D861F" w14:textId="77777777" w:rsidR="001A341D" w:rsidRDefault="001A341D" w:rsidP="00593F5B">
            <w:pPr>
              <w:tabs>
                <w:tab w:val="left" w:pos="5140"/>
              </w:tabs>
              <w:rPr>
                <w:rFonts w:asciiTheme="minorEastAsia" w:eastAsiaTheme="minorEastAsia" w:hAnsiTheme="minorEastAsia"/>
                <w:color w:val="000000" w:themeColor="text1"/>
                <w:sz w:val="22"/>
              </w:rPr>
            </w:pPr>
            <w:r>
              <w:rPr>
                <w:rFonts w:ascii="宋体" w:hAnsi="宋体" w:hint="eastAsia"/>
                <w:color w:val="FF0000"/>
                <w:sz w:val="22"/>
              </w:rPr>
              <w:t>（日历控件）</w:t>
            </w:r>
          </w:p>
        </w:tc>
      </w:tr>
      <w:tr w:rsidR="001A341D" w14:paraId="0520FD1B" w14:textId="77777777" w:rsidTr="00593F5B">
        <w:tc>
          <w:tcPr>
            <w:tcW w:w="2977" w:type="dxa"/>
          </w:tcPr>
          <w:p w14:paraId="73CDF105" w14:textId="77777777" w:rsidR="001A341D" w:rsidRDefault="001A341D" w:rsidP="00593F5B">
            <w:pPr>
              <w:tabs>
                <w:tab w:val="left" w:pos="5140"/>
              </w:tabs>
              <w:rPr>
                <w:rFonts w:asciiTheme="minorEastAsia" w:eastAsiaTheme="minorEastAsia" w:hAnsiTheme="minorEastAsia"/>
                <w:color w:val="000000" w:themeColor="text1"/>
                <w:sz w:val="22"/>
              </w:rPr>
            </w:pPr>
            <w:r>
              <w:rPr>
                <w:rFonts w:ascii="宋体" w:hAnsi="宋体" w:hint="eastAsia"/>
                <w:color w:val="000000"/>
                <w:kern w:val="0"/>
                <w:sz w:val="22"/>
              </w:rPr>
              <w:t>签字注册会计师</w:t>
            </w:r>
            <w:r>
              <w:rPr>
                <w:rFonts w:ascii="宋体" w:hAnsi="宋体"/>
                <w:color w:val="000000"/>
                <w:kern w:val="0"/>
                <w:sz w:val="22"/>
              </w:rPr>
              <w:t>姓名及连续签字年限</w:t>
            </w:r>
          </w:p>
        </w:tc>
        <w:tc>
          <w:tcPr>
            <w:tcW w:w="6663" w:type="dxa"/>
          </w:tcPr>
          <w:p w14:paraId="3EA44321" w14:textId="77777777" w:rsidR="001A341D" w:rsidRDefault="001A341D" w:rsidP="00593F5B">
            <w:pPr>
              <w:rPr>
                <w:rFonts w:ascii="宋体" w:hAnsi="宋体"/>
                <w:color w:val="FF0000"/>
                <w:kern w:val="0"/>
                <w:sz w:val="22"/>
              </w:rPr>
            </w:pPr>
            <w:r>
              <w:rPr>
                <w:rFonts w:ascii="宋体" w:hAnsi="宋体" w:hint="eastAsia"/>
                <w:color w:val="FF0000"/>
                <w:kern w:val="0"/>
                <w:sz w:val="22"/>
              </w:rPr>
              <w:t>（如有</w:t>
            </w:r>
            <w:r>
              <w:rPr>
                <w:rFonts w:ascii="宋体" w:hAnsi="宋体"/>
                <w:color w:val="FF0000"/>
                <w:kern w:val="0"/>
                <w:sz w:val="22"/>
              </w:rPr>
              <w:t>多个姓名，请用顿号分隔）</w:t>
            </w:r>
          </w:p>
          <w:p w14:paraId="3EB01BA2" w14:textId="77777777" w:rsidR="001A341D" w:rsidRDefault="001A341D" w:rsidP="00593F5B">
            <w:pPr>
              <w:tabs>
                <w:tab w:val="left" w:pos="5140"/>
              </w:tabs>
              <w:rPr>
                <w:rFonts w:asciiTheme="minorEastAsia" w:eastAsiaTheme="minorEastAsia" w:hAnsiTheme="minorEastAsia"/>
                <w:color w:val="000000" w:themeColor="text1"/>
                <w:sz w:val="22"/>
              </w:rPr>
            </w:pPr>
            <w:r>
              <w:rPr>
                <w:rFonts w:ascii="宋体" w:hAnsi="宋体"/>
                <w:color w:val="FF0000"/>
                <w:kern w:val="0"/>
                <w:sz w:val="22"/>
              </w:rPr>
              <w:t>（</w:t>
            </w:r>
            <w:r>
              <w:rPr>
                <w:rFonts w:ascii="宋体" w:hAnsi="宋体" w:hint="eastAsia"/>
                <w:color w:val="FF0000"/>
                <w:kern w:val="0"/>
                <w:sz w:val="22"/>
              </w:rPr>
              <w:t>填写示例</w:t>
            </w:r>
            <w:r>
              <w:rPr>
                <w:rFonts w:ascii="宋体" w:hAnsi="宋体"/>
                <w:color w:val="FF0000"/>
                <w:kern w:val="0"/>
                <w:sz w:val="22"/>
              </w:rPr>
              <w:t>：张三</w:t>
            </w:r>
            <w:r>
              <w:rPr>
                <w:rFonts w:ascii="宋体" w:hAnsi="宋体" w:hint="eastAsia"/>
                <w:color w:val="FF0000"/>
                <w:kern w:val="0"/>
                <w:sz w:val="22"/>
              </w:rPr>
              <w:t>（</w:t>
            </w:r>
            <w:r>
              <w:rPr>
                <w:rFonts w:ascii="宋体" w:hAnsi="宋体"/>
                <w:color w:val="FF0000"/>
                <w:kern w:val="0"/>
                <w:sz w:val="22"/>
              </w:rPr>
              <w:t>3</w:t>
            </w:r>
            <w:r>
              <w:rPr>
                <w:rFonts w:ascii="宋体" w:hAnsi="宋体" w:hint="eastAsia"/>
                <w:color w:val="FF0000"/>
                <w:kern w:val="0"/>
                <w:sz w:val="22"/>
              </w:rPr>
              <w:t>年）</w:t>
            </w:r>
            <w:r>
              <w:rPr>
                <w:rFonts w:ascii="宋体" w:hAnsi="宋体"/>
                <w:color w:val="FF0000"/>
                <w:kern w:val="0"/>
                <w:sz w:val="22"/>
              </w:rPr>
              <w:t>、李四</w:t>
            </w:r>
            <w:r>
              <w:rPr>
                <w:rFonts w:ascii="宋体" w:hAnsi="宋体" w:hint="eastAsia"/>
                <w:color w:val="FF0000"/>
                <w:kern w:val="0"/>
                <w:sz w:val="22"/>
              </w:rPr>
              <w:t>（</w:t>
            </w:r>
            <w:r>
              <w:rPr>
                <w:rFonts w:ascii="宋体" w:hAnsi="宋体"/>
                <w:color w:val="FF0000"/>
                <w:kern w:val="0"/>
                <w:sz w:val="22"/>
              </w:rPr>
              <w:t>2</w:t>
            </w:r>
            <w:r>
              <w:rPr>
                <w:rFonts w:ascii="宋体" w:hAnsi="宋体" w:hint="eastAsia"/>
                <w:color w:val="FF0000"/>
                <w:kern w:val="0"/>
                <w:sz w:val="22"/>
              </w:rPr>
              <w:t>年）。）</w:t>
            </w:r>
          </w:p>
        </w:tc>
      </w:tr>
      <w:tr w:rsidR="001A341D" w14:paraId="5453465A" w14:textId="77777777" w:rsidTr="00593F5B">
        <w:tc>
          <w:tcPr>
            <w:tcW w:w="2977" w:type="dxa"/>
          </w:tcPr>
          <w:p w14:paraId="5D9AB3D2" w14:textId="77777777" w:rsidR="001A341D" w:rsidRDefault="001A341D" w:rsidP="00593F5B">
            <w:pPr>
              <w:tabs>
                <w:tab w:val="left" w:pos="5140"/>
              </w:tabs>
              <w:rPr>
                <w:rFonts w:asciiTheme="minorEastAsia" w:eastAsiaTheme="minorEastAsia" w:hAnsiTheme="minorEastAsia"/>
                <w:color w:val="000000" w:themeColor="text1"/>
                <w:sz w:val="22"/>
              </w:rPr>
            </w:pPr>
            <w:r>
              <w:rPr>
                <w:rFonts w:ascii="宋体" w:hAnsi="宋体" w:hint="eastAsia"/>
                <w:color w:val="000000"/>
                <w:sz w:val="22"/>
              </w:rPr>
              <w:t>会计师事务所是否变更</w:t>
            </w:r>
          </w:p>
        </w:tc>
        <w:tc>
          <w:tcPr>
            <w:tcW w:w="6663" w:type="dxa"/>
          </w:tcPr>
          <w:p w14:paraId="12F17647" w14:textId="77777777" w:rsidR="001A341D" w:rsidRDefault="001A341D" w:rsidP="00593F5B">
            <w:pPr>
              <w:tabs>
                <w:tab w:val="left" w:pos="5140"/>
              </w:tabs>
              <w:rPr>
                <w:rFonts w:asciiTheme="minorEastAsia" w:eastAsiaTheme="minorEastAsia" w:hAnsiTheme="minorEastAsia"/>
                <w:color w:val="000000" w:themeColor="text1"/>
                <w:sz w:val="22"/>
              </w:rPr>
            </w:pPr>
          </w:p>
        </w:tc>
      </w:tr>
      <w:tr w:rsidR="001A341D" w14:paraId="11419C2F" w14:textId="77777777" w:rsidTr="00593F5B">
        <w:tc>
          <w:tcPr>
            <w:tcW w:w="2977" w:type="dxa"/>
          </w:tcPr>
          <w:p w14:paraId="19BECC41" w14:textId="77777777" w:rsidR="001A341D" w:rsidRDefault="001A341D" w:rsidP="00593F5B">
            <w:pPr>
              <w:tabs>
                <w:tab w:val="left" w:pos="5140"/>
              </w:tabs>
              <w:rPr>
                <w:rFonts w:asciiTheme="minorEastAsia" w:eastAsiaTheme="minorEastAsia" w:hAnsiTheme="minorEastAsia"/>
                <w:color w:val="000000" w:themeColor="text1"/>
                <w:sz w:val="22"/>
              </w:rPr>
            </w:pPr>
            <w:r>
              <w:rPr>
                <w:rFonts w:ascii="宋体" w:hAnsi="宋体" w:hint="eastAsia"/>
                <w:color w:val="000000"/>
                <w:sz w:val="22"/>
              </w:rPr>
              <w:t>会计师</w:t>
            </w:r>
            <w:r>
              <w:rPr>
                <w:rFonts w:ascii="宋体" w:hAnsi="宋体"/>
                <w:color w:val="000000"/>
                <w:sz w:val="22"/>
              </w:rPr>
              <w:t>事务所连续服务年限</w:t>
            </w:r>
          </w:p>
        </w:tc>
        <w:tc>
          <w:tcPr>
            <w:tcW w:w="6663" w:type="dxa"/>
          </w:tcPr>
          <w:p w14:paraId="47AEA01F" w14:textId="77777777" w:rsidR="001A341D" w:rsidRDefault="001A341D" w:rsidP="00593F5B">
            <w:pPr>
              <w:tabs>
                <w:tab w:val="left" w:pos="5140"/>
              </w:tabs>
              <w:rPr>
                <w:rFonts w:asciiTheme="minorEastAsia" w:eastAsiaTheme="minorEastAsia" w:hAnsiTheme="minorEastAsia"/>
                <w:color w:val="000000" w:themeColor="text1"/>
                <w:sz w:val="22"/>
              </w:rPr>
            </w:pPr>
          </w:p>
        </w:tc>
      </w:tr>
      <w:tr w:rsidR="001A341D" w14:paraId="4A8F6F33" w14:textId="77777777" w:rsidTr="00593F5B">
        <w:tc>
          <w:tcPr>
            <w:tcW w:w="2977" w:type="dxa"/>
          </w:tcPr>
          <w:p w14:paraId="1D115F2A" w14:textId="77777777" w:rsidR="001A341D" w:rsidRDefault="001A341D" w:rsidP="00593F5B">
            <w:pPr>
              <w:tabs>
                <w:tab w:val="left" w:pos="5140"/>
              </w:tabs>
              <w:rPr>
                <w:rFonts w:asciiTheme="minorEastAsia" w:eastAsiaTheme="minorEastAsia" w:hAnsiTheme="minorEastAsia"/>
                <w:color w:val="000000" w:themeColor="text1"/>
                <w:sz w:val="22"/>
              </w:rPr>
            </w:pPr>
            <w:r>
              <w:rPr>
                <w:rFonts w:ascii="宋体" w:hAnsi="宋体" w:hint="eastAsia"/>
                <w:color w:val="000000"/>
                <w:sz w:val="22"/>
              </w:rPr>
              <w:t>会计师</w:t>
            </w:r>
            <w:r>
              <w:rPr>
                <w:rFonts w:ascii="宋体" w:hAnsi="宋体"/>
                <w:color w:val="000000"/>
                <w:sz w:val="22"/>
              </w:rPr>
              <w:t>事务所审计报酬</w:t>
            </w:r>
            <w:r>
              <w:rPr>
                <w:rFonts w:ascii="宋体" w:hAnsi="宋体" w:hint="eastAsia"/>
                <w:color w:val="000000"/>
                <w:sz w:val="22"/>
              </w:rPr>
              <w:t>（万元）</w:t>
            </w:r>
          </w:p>
        </w:tc>
        <w:tc>
          <w:tcPr>
            <w:tcW w:w="6663" w:type="dxa"/>
          </w:tcPr>
          <w:p w14:paraId="3E7C888D" w14:textId="77777777" w:rsidR="001A341D" w:rsidRDefault="001A341D" w:rsidP="00593F5B">
            <w:pPr>
              <w:rPr>
                <w:b/>
              </w:rPr>
            </w:pPr>
          </w:p>
        </w:tc>
      </w:tr>
      <w:tr w:rsidR="001A341D" w14:paraId="54B72B8D" w14:textId="77777777" w:rsidTr="00593F5B">
        <w:trPr>
          <w:trHeight w:val="956"/>
        </w:trPr>
        <w:tc>
          <w:tcPr>
            <w:tcW w:w="9640" w:type="dxa"/>
            <w:gridSpan w:val="2"/>
          </w:tcPr>
          <w:p w14:paraId="7BA9D988" w14:textId="77777777" w:rsidR="001A341D" w:rsidRDefault="001A341D" w:rsidP="00593F5B">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审计报告正文</w:t>
            </w:r>
            <w:r>
              <w:rPr>
                <w:rFonts w:asciiTheme="minorEastAsia" w:eastAsiaTheme="minorEastAsia" w:hAnsiTheme="minorEastAsia"/>
                <w:color w:val="000000" w:themeColor="text1"/>
                <w:sz w:val="22"/>
              </w:rPr>
              <w:t>：</w:t>
            </w:r>
            <w:r>
              <w:rPr>
                <w:rFonts w:asciiTheme="minorEastAsia" w:eastAsiaTheme="minorEastAsia" w:hAnsiTheme="minorEastAsia" w:hint="eastAsia"/>
                <w:color w:val="FF0000"/>
                <w:sz w:val="22"/>
              </w:rPr>
              <w:t>请粘贴审计报告正文</w:t>
            </w:r>
          </w:p>
          <w:p w14:paraId="3E0B26B9" w14:textId="77777777" w:rsidR="001A341D" w:rsidRDefault="001A341D" w:rsidP="00593F5B">
            <w:pPr>
              <w:tabs>
                <w:tab w:val="left" w:pos="5140"/>
              </w:tabs>
              <w:rPr>
                <w:rFonts w:asciiTheme="minorEastAsia" w:eastAsiaTheme="minorEastAsia" w:hAnsiTheme="minorEastAsia"/>
                <w:color w:val="000000" w:themeColor="text1"/>
                <w:sz w:val="22"/>
              </w:rPr>
            </w:pPr>
          </w:p>
          <w:p w14:paraId="4CD96BD6" w14:textId="77777777" w:rsidR="001A341D" w:rsidRDefault="001A341D" w:rsidP="00593F5B">
            <w:pPr>
              <w:tabs>
                <w:tab w:val="left" w:pos="5140"/>
              </w:tabs>
              <w:rPr>
                <w:rFonts w:asciiTheme="minorEastAsia" w:eastAsiaTheme="minorEastAsia" w:hAnsiTheme="minorEastAsia"/>
                <w:color w:val="000000" w:themeColor="text1"/>
                <w:sz w:val="22"/>
              </w:rPr>
            </w:pPr>
          </w:p>
          <w:p w14:paraId="4C0AC868" w14:textId="77777777" w:rsidR="001A341D" w:rsidRDefault="001A341D" w:rsidP="00593F5B">
            <w:pPr>
              <w:tabs>
                <w:tab w:val="left" w:pos="5140"/>
              </w:tabs>
              <w:rPr>
                <w:rFonts w:asciiTheme="minorEastAsia" w:eastAsiaTheme="minorEastAsia" w:hAnsiTheme="minorEastAsia"/>
                <w:color w:val="000000" w:themeColor="text1"/>
                <w:sz w:val="22"/>
              </w:rPr>
            </w:pPr>
          </w:p>
        </w:tc>
      </w:tr>
    </w:tbl>
    <w:p w14:paraId="120E9E09" w14:textId="77777777" w:rsidR="001A341D" w:rsidRDefault="001A341D" w:rsidP="001A341D">
      <w:pPr>
        <w:tabs>
          <w:tab w:val="left" w:pos="5140"/>
        </w:tabs>
        <w:rPr>
          <w:rFonts w:asciiTheme="minorEastAsia" w:eastAsiaTheme="minorEastAsia" w:hAnsiTheme="minorEastAsia"/>
          <w:b/>
          <w:color w:val="000000" w:themeColor="text1"/>
          <w:szCs w:val="21"/>
        </w:rPr>
      </w:pPr>
    </w:p>
    <w:p w14:paraId="55D182A1" w14:textId="77777777" w:rsidR="001A341D" w:rsidRDefault="001A341D" w:rsidP="001A341D">
      <w:pPr>
        <w:pStyle w:val="aff1"/>
        <w:numPr>
          <w:ilvl w:val="0"/>
          <w:numId w:val="6"/>
        </w:numPr>
        <w:tabs>
          <w:tab w:val="left" w:pos="5140"/>
        </w:tabs>
        <w:ind w:left="449" w:hangingChars="213" w:hanging="449"/>
        <w:outlineLvl w:val="1"/>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财务报表</w:t>
      </w:r>
    </w:p>
    <w:p w14:paraId="618D3FA4" w14:textId="77777777" w:rsidR="001A341D" w:rsidRDefault="001A341D" w:rsidP="001A341D">
      <w:pPr>
        <w:widowControl/>
        <w:ind w:right="272"/>
        <w:jc w:val="left"/>
        <w:outlineLvl w:val="2"/>
        <w:rPr>
          <w:sz w:val="22"/>
        </w:rPr>
      </w:pPr>
      <w:r>
        <w:rPr>
          <w:rFonts w:asciiTheme="minorEastAsia" w:eastAsiaTheme="minorEastAsia" w:hAnsiTheme="minorEastAsia" w:hint="eastAsia"/>
          <w:b/>
          <w:bCs/>
          <w:color w:val="000000" w:themeColor="text1"/>
          <w:szCs w:val="18"/>
        </w:rPr>
        <w:t>（一）合并资产负债表</w:t>
      </w:r>
      <w:r>
        <w:rPr>
          <w:rFonts w:asciiTheme="minorEastAsia" w:eastAsiaTheme="minorEastAsia" w:hAnsiTheme="minorEastAsia"/>
          <w:b/>
          <w:bCs/>
          <w:color w:val="000000" w:themeColor="text1"/>
          <w:szCs w:val="18"/>
        </w:rPr>
        <w:t xml:space="preserve"> </w:t>
      </w:r>
      <w:r>
        <w:rPr>
          <w:rFonts w:hint="eastAsia"/>
          <w:sz w:val="22"/>
        </w:rPr>
        <w:t xml:space="preserve">                                            </w:t>
      </w:r>
    </w:p>
    <w:p w14:paraId="02CF58AA" w14:textId="77777777" w:rsidR="001A341D" w:rsidRDefault="001A341D" w:rsidP="001A341D">
      <w:pPr>
        <w:tabs>
          <w:tab w:val="left" w:pos="5140"/>
        </w:tabs>
        <w:jc w:val="right"/>
        <w:rPr>
          <w:sz w:val="18"/>
          <w:szCs w:val="18"/>
        </w:rPr>
      </w:pPr>
      <w:r>
        <w:rPr>
          <w:rFonts w:hint="eastAsia"/>
        </w:rPr>
        <w:t>单位：</w:t>
      </w:r>
      <w:r>
        <w:t>元</w:t>
      </w:r>
      <w:bookmarkStart w:id="3" w:name="_Toc369159466"/>
      <w:bookmarkStart w:id="4" w:name="_Toc241636376"/>
      <w:bookmarkStart w:id="5" w:name="_Toc247371780"/>
      <w:bookmarkStart w:id="6" w:name="_Toc247094005"/>
    </w:p>
    <w:tbl>
      <w:tblPr>
        <w:tblW w:w="584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99"/>
        <w:gridCol w:w="1857"/>
        <w:gridCol w:w="2571"/>
        <w:gridCol w:w="2284"/>
      </w:tblGrid>
      <w:tr w:rsidR="001A341D" w14:paraId="466E9202"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7891C51" w14:textId="77777777" w:rsidR="001A341D" w:rsidRDefault="001A341D" w:rsidP="00593F5B">
            <w:pPr>
              <w:jc w:val="center"/>
              <w:rPr>
                <w:rFonts w:ascii="宋体" w:hAnsi="宋体" w:cs="宋体"/>
                <w:b/>
                <w:color w:val="000000" w:themeColor="text1"/>
                <w:sz w:val="18"/>
                <w:szCs w:val="21"/>
              </w:rPr>
            </w:pPr>
            <w:r>
              <w:rPr>
                <w:rFonts w:ascii="宋体" w:hAnsi="宋体" w:cs="宋体" w:hint="eastAsia"/>
                <w:b/>
                <w:color w:val="000000" w:themeColor="text1"/>
                <w:sz w:val="18"/>
                <w:szCs w:val="21"/>
              </w:rPr>
              <w:t>项目</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2102FDD" w14:textId="77777777" w:rsidR="001A341D" w:rsidRDefault="001A341D" w:rsidP="00593F5B">
            <w:pPr>
              <w:jc w:val="center"/>
              <w:rPr>
                <w:rFonts w:ascii="宋体" w:hAnsi="宋体" w:cs="宋体"/>
                <w:b/>
                <w:color w:val="000000" w:themeColor="text1"/>
                <w:sz w:val="18"/>
                <w:szCs w:val="21"/>
              </w:rPr>
            </w:pPr>
            <w:r>
              <w:rPr>
                <w:rFonts w:ascii="宋体" w:hAnsi="宋体" w:cs="宋体" w:hint="eastAsia"/>
                <w:b/>
                <w:color w:val="000000" w:themeColor="text1"/>
                <w:sz w:val="18"/>
                <w:szCs w:val="21"/>
              </w:rPr>
              <w:t>附注</w:t>
            </w: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FBFBF" w:themeFill="background1" w:themeFillShade="BF"/>
            <w:vAlign w:val="center"/>
          </w:tcPr>
          <w:p w14:paraId="1208F300" w14:textId="62514DBA" w:rsidR="001A341D" w:rsidRDefault="001A341D" w:rsidP="00593F5B">
            <w:pPr>
              <w:jc w:val="center"/>
              <w:rPr>
                <w:rFonts w:ascii="宋体" w:hAnsi="宋体" w:cs="宋体"/>
                <w:b/>
                <w:color w:val="000000" w:themeColor="text1"/>
                <w:sz w:val="18"/>
                <w:szCs w:val="21"/>
              </w:rPr>
            </w:pPr>
            <w:r>
              <w:rPr>
                <w:rFonts w:ascii="宋体" w:hAnsi="宋体" w:cs="宋体"/>
                <w:b/>
                <w:color w:val="000000" w:themeColor="text1"/>
                <w:sz w:val="18"/>
                <w:szCs w:val="21"/>
              </w:rPr>
              <w:t>202</w:t>
            </w:r>
            <w:r w:rsidR="00E40251">
              <w:rPr>
                <w:rFonts w:ascii="宋体" w:hAnsi="宋体" w:cs="宋体"/>
                <w:b/>
                <w:color w:val="000000" w:themeColor="text1"/>
                <w:sz w:val="18"/>
                <w:szCs w:val="21"/>
              </w:rPr>
              <w:t>1</w:t>
            </w:r>
            <w:r>
              <w:rPr>
                <w:rFonts w:ascii="宋体" w:hAnsi="宋体" w:cs="宋体" w:hint="eastAsia"/>
                <w:b/>
                <w:color w:val="000000" w:themeColor="text1"/>
                <w:sz w:val="18"/>
                <w:szCs w:val="21"/>
              </w:rPr>
              <w:t>年</w:t>
            </w:r>
            <w:r>
              <w:rPr>
                <w:rFonts w:ascii="宋体" w:hAnsi="宋体" w:cs="宋体"/>
                <w:b/>
                <w:color w:val="000000" w:themeColor="text1"/>
                <w:sz w:val="18"/>
                <w:szCs w:val="21"/>
              </w:rPr>
              <w:t>12</w:t>
            </w:r>
            <w:r>
              <w:rPr>
                <w:rFonts w:ascii="宋体" w:hAnsi="宋体" w:cs="宋体" w:hint="eastAsia"/>
                <w:b/>
                <w:color w:val="000000" w:themeColor="text1"/>
                <w:sz w:val="18"/>
                <w:szCs w:val="21"/>
              </w:rPr>
              <w:t>月</w:t>
            </w:r>
            <w:r>
              <w:rPr>
                <w:rFonts w:ascii="宋体" w:hAnsi="宋体" w:cs="宋体"/>
                <w:b/>
                <w:color w:val="000000" w:themeColor="text1"/>
                <w:sz w:val="18"/>
                <w:szCs w:val="21"/>
              </w:rPr>
              <w:t>31</w:t>
            </w:r>
            <w:r>
              <w:rPr>
                <w:rFonts w:ascii="宋体" w:hAnsi="宋体" w:cs="宋体" w:hint="eastAsia"/>
                <w:b/>
                <w:color w:val="000000" w:themeColor="text1"/>
                <w:sz w:val="18"/>
                <w:szCs w:val="21"/>
              </w:rPr>
              <w:t>日</w:t>
            </w: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FBFBF" w:themeFill="background1" w:themeFillShade="BF"/>
            <w:vAlign w:val="center"/>
          </w:tcPr>
          <w:p w14:paraId="7C5F05F0" w14:textId="641FD46D" w:rsidR="001A341D" w:rsidRDefault="001A341D" w:rsidP="00593F5B">
            <w:pPr>
              <w:widowControl/>
              <w:jc w:val="center"/>
              <w:rPr>
                <w:rFonts w:ascii="宋体" w:hAnsi="宋体" w:cs="宋体"/>
                <w:b/>
                <w:color w:val="000000" w:themeColor="text1"/>
                <w:sz w:val="18"/>
                <w:szCs w:val="21"/>
              </w:rPr>
            </w:pPr>
            <w:r>
              <w:rPr>
                <w:rFonts w:ascii="宋体" w:hAnsi="宋体" w:cs="宋体"/>
                <w:b/>
                <w:color w:val="000000" w:themeColor="text1"/>
                <w:sz w:val="18"/>
                <w:szCs w:val="21"/>
              </w:rPr>
              <w:t>202</w:t>
            </w:r>
            <w:r w:rsidR="00E40251">
              <w:rPr>
                <w:rFonts w:ascii="宋体" w:hAnsi="宋体" w:cs="宋体"/>
                <w:b/>
                <w:color w:val="000000" w:themeColor="text1"/>
                <w:sz w:val="18"/>
                <w:szCs w:val="21"/>
              </w:rPr>
              <w:t>1</w:t>
            </w:r>
            <w:r>
              <w:rPr>
                <w:rFonts w:ascii="宋体" w:hAnsi="宋体" w:cs="宋体" w:hint="eastAsia"/>
                <w:b/>
                <w:color w:val="000000" w:themeColor="text1"/>
                <w:sz w:val="18"/>
                <w:szCs w:val="21"/>
              </w:rPr>
              <w:t>年</w:t>
            </w:r>
            <w:r>
              <w:rPr>
                <w:rFonts w:ascii="宋体" w:hAnsi="宋体" w:cs="宋体"/>
                <w:b/>
                <w:color w:val="000000" w:themeColor="text1"/>
                <w:sz w:val="18"/>
                <w:szCs w:val="21"/>
              </w:rPr>
              <w:t>1</w:t>
            </w:r>
            <w:r>
              <w:rPr>
                <w:rFonts w:ascii="宋体" w:hAnsi="宋体" w:cs="宋体" w:hint="eastAsia"/>
                <w:b/>
                <w:color w:val="000000" w:themeColor="text1"/>
                <w:sz w:val="18"/>
                <w:szCs w:val="21"/>
              </w:rPr>
              <w:t>月</w:t>
            </w:r>
            <w:r>
              <w:rPr>
                <w:rFonts w:ascii="宋体" w:hAnsi="宋体" w:cs="宋体"/>
                <w:b/>
                <w:color w:val="000000" w:themeColor="text1"/>
                <w:sz w:val="18"/>
                <w:szCs w:val="21"/>
              </w:rPr>
              <w:t>1</w:t>
            </w:r>
            <w:r>
              <w:rPr>
                <w:rFonts w:ascii="宋体" w:hAnsi="宋体" w:cs="宋体" w:hint="eastAsia"/>
                <w:b/>
                <w:color w:val="000000" w:themeColor="text1"/>
                <w:sz w:val="18"/>
                <w:szCs w:val="21"/>
              </w:rPr>
              <w:t>日</w:t>
            </w:r>
          </w:p>
          <w:p w14:paraId="6473B834" w14:textId="34253D1A" w:rsidR="001A341D" w:rsidRDefault="001A341D" w:rsidP="00593F5B">
            <w:pPr>
              <w:widowControl/>
              <w:jc w:val="center"/>
              <w:rPr>
                <w:rFonts w:ascii="宋体" w:hAnsi="宋体" w:cs="宋体"/>
                <w:b/>
                <w:color w:val="000000" w:themeColor="text1"/>
                <w:sz w:val="18"/>
                <w:szCs w:val="21"/>
              </w:rPr>
            </w:pPr>
            <w:r>
              <w:rPr>
                <w:rFonts w:ascii="宋体" w:hAnsi="宋体" w:cs="宋体"/>
                <w:b/>
                <w:color w:val="000000" w:themeColor="text1"/>
                <w:sz w:val="18"/>
                <w:szCs w:val="21"/>
              </w:rPr>
              <w:t>/20</w:t>
            </w:r>
            <w:r w:rsidR="00E40251">
              <w:rPr>
                <w:rFonts w:ascii="宋体" w:hAnsi="宋体" w:cs="宋体"/>
                <w:b/>
                <w:color w:val="000000" w:themeColor="text1"/>
                <w:sz w:val="18"/>
                <w:szCs w:val="21"/>
              </w:rPr>
              <w:t>20</w:t>
            </w:r>
            <w:r>
              <w:rPr>
                <w:rFonts w:ascii="宋体" w:hAnsi="宋体" w:cs="宋体" w:hint="eastAsia"/>
                <w:b/>
                <w:color w:val="000000" w:themeColor="text1"/>
                <w:sz w:val="18"/>
                <w:szCs w:val="21"/>
              </w:rPr>
              <w:t>年</w:t>
            </w:r>
            <w:r>
              <w:rPr>
                <w:rFonts w:ascii="宋体" w:hAnsi="宋体" w:cs="宋体"/>
                <w:b/>
                <w:color w:val="000000" w:themeColor="text1"/>
                <w:sz w:val="18"/>
                <w:szCs w:val="21"/>
              </w:rPr>
              <w:t>12</w:t>
            </w:r>
            <w:r>
              <w:rPr>
                <w:rFonts w:ascii="宋体" w:hAnsi="宋体" w:cs="宋体" w:hint="eastAsia"/>
                <w:b/>
                <w:color w:val="000000" w:themeColor="text1"/>
                <w:sz w:val="18"/>
                <w:szCs w:val="21"/>
              </w:rPr>
              <w:t>月</w:t>
            </w:r>
            <w:r>
              <w:rPr>
                <w:rFonts w:ascii="宋体" w:hAnsi="宋体" w:cs="宋体"/>
                <w:b/>
                <w:color w:val="000000" w:themeColor="text1"/>
                <w:sz w:val="18"/>
                <w:szCs w:val="21"/>
              </w:rPr>
              <w:t>31</w:t>
            </w:r>
            <w:r>
              <w:rPr>
                <w:rFonts w:ascii="宋体" w:hAnsi="宋体" w:cs="宋体" w:hint="eastAsia"/>
                <w:b/>
                <w:color w:val="000000" w:themeColor="text1"/>
                <w:sz w:val="18"/>
                <w:szCs w:val="21"/>
              </w:rPr>
              <w:t>日</w:t>
            </w:r>
          </w:p>
        </w:tc>
      </w:tr>
      <w:tr w:rsidR="001A341D" w14:paraId="48CAFB8E" w14:textId="77777777" w:rsidTr="00593F5B">
        <w:trPr>
          <w:cantSplit/>
        </w:trPr>
        <w:tc>
          <w:tcPr>
            <w:tcW w:w="1544" w:type="pct"/>
            <w:shd w:val="clear" w:color="auto" w:fill="D9D9D9" w:themeFill="background1" w:themeFillShade="D9"/>
          </w:tcPr>
          <w:p w14:paraId="1AE43EE1" w14:textId="77777777" w:rsidR="001A341D" w:rsidRDefault="001A341D" w:rsidP="00593F5B">
            <w:pPr>
              <w:jc w:val="left"/>
              <w:rPr>
                <w:rFonts w:asciiTheme="minorEastAsia" w:eastAsiaTheme="minorEastAsia" w:hAnsiTheme="minorEastAsia" w:cs="宋体"/>
                <w:b/>
                <w:color w:val="000000" w:themeColor="text1"/>
                <w:sz w:val="18"/>
                <w:szCs w:val="21"/>
              </w:rPr>
            </w:pPr>
            <w:r>
              <w:rPr>
                <w:rFonts w:hint="eastAsia"/>
                <w:b/>
                <w:sz w:val="18"/>
                <w:szCs w:val="18"/>
              </w:rPr>
              <w:t>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14D03A6"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291BCD7"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C064D28"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669A6104" w14:textId="77777777" w:rsidTr="00593F5B">
        <w:trPr>
          <w:cantSplit/>
        </w:trPr>
        <w:tc>
          <w:tcPr>
            <w:tcW w:w="1544" w:type="pct"/>
            <w:shd w:val="clear" w:color="auto" w:fill="D9D9D9" w:themeFill="background1" w:themeFillShade="D9"/>
          </w:tcPr>
          <w:p w14:paraId="2E215286"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hint="eastAsia"/>
                <w:sz w:val="18"/>
                <w:szCs w:val="18"/>
              </w:rPr>
              <w:t>货币资金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F67B3A6"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863C065"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5D8BB69"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739CAF35" w14:textId="77777777" w:rsidTr="00593F5B">
        <w:trPr>
          <w:cantSplit/>
        </w:trPr>
        <w:tc>
          <w:tcPr>
            <w:tcW w:w="1544" w:type="pct"/>
            <w:shd w:val="clear" w:color="auto" w:fill="D9D9D9" w:themeFill="background1" w:themeFillShade="D9"/>
          </w:tcPr>
          <w:p w14:paraId="4B88C74B" w14:textId="77777777" w:rsidR="001A341D" w:rsidRDefault="001A341D" w:rsidP="00593F5B">
            <w:pPr>
              <w:ind w:firstLineChars="200" w:firstLine="360"/>
              <w:jc w:val="left"/>
              <w:rPr>
                <w:rFonts w:asciiTheme="minorEastAsia" w:eastAsiaTheme="minorEastAsia" w:hAnsiTheme="minorEastAsia" w:cs="宋体"/>
                <w:color w:val="000000" w:themeColor="text1"/>
                <w:sz w:val="18"/>
                <w:szCs w:val="21"/>
              </w:rPr>
            </w:pPr>
            <w:r>
              <w:rPr>
                <w:rFonts w:hint="eastAsia"/>
                <w:sz w:val="18"/>
                <w:szCs w:val="18"/>
              </w:rPr>
              <w:t>其中：客户资金存款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9527737"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BB45332"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FE87350"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3AE47774"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CFA7AB7"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结算备付金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0429F11"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6DD07D2"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881E96B"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4B9C89CC"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9C75EDA" w14:textId="77777777" w:rsidR="001A341D" w:rsidRDefault="001A341D" w:rsidP="00593F5B">
            <w:pPr>
              <w:ind w:firstLineChars="200" w:firstLine="36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其中：客户备付金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08EB680"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DFC1628"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AEAC536"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6B5B1B85"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F5F4793"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贵金属</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549C4E5"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A134DA6"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196A594"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2DA5BAE7"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13BA7B7"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拆出资金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89DEEA0"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DD82D1E"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947AC31"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03714826"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A00075C"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融出资金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E272D49"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00133B1"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928F5FB"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445F7958"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BE9827E"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衍生金融资产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83FE774"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69F1227"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F8820CF"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2F800C73"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DBEFE23" w14:textId="77777777" w:rsidR="001A341D" w:rsidRDefault="001A341D" w:rsidP="00593F5B">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 xml:space="preserve">  存出</w:t>
            </w:r>
            <w:r>
              <w:rPr>
                <w:rFonts w:asciiTheme="minorEastAsia" w:eastAsiaTheme="minorEastAsia" w:hAnsiTheme="minorEastAsia" w:cs="宋体"/>
                <w:color w:val="000000" w:themeColor="text1"/>
                <w:sz w:val="18"/>
                <w:szCs w:val="21"/>
              </w:rPr>
              <w:t>保证金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3283E09"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9E0B762"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CE81BD2"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467CBA61"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E6A645A" w14:textId="77777777" w:rsidR="001A341D" w:rsidRDefault="001A341D" w:rsidP="00593F5B">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 xml:space="preserve">  应收款项</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298C2F6"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97C3148"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C7B6FCD"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76DF3EAC"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A06E9D7" w14:textId="77777777" w:rsidR="001A341D" w:rsidRDefault="001A341D" w:rsidP="00593F5B">
            <w:pPr>
              <w:ind w:leftChars="69" w:left="145"/>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合同资产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645A556"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8E4B1FB"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88CA693"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5B607A05"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D74548D"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买入返售金融资产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2DCA008"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4F421A9"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4BC0033"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2D3C9133"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F35F553"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lastRenderedPageBreak/>
              <w:t>持有待售资产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4112D04"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1F8F7AD"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7428030"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3D81AF58"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79B0A40" w14:textId="77777777" w:rsidR="001A341D" w:rsidRDefault="001A341D" w:rsidP="00593F5B">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 xml:space="preserve">  金融</w:t>
            </w:r>
            <w:r>
              <w:rPr>
                <w:rFonts w:asciiTheme="minorEastAsia" w:eastAsiaTheme="minorEastAsia" w:hAnsiTheme="minorEastAsia" w:cs="宋体"/>
                <w:color w:val="000000" w:themeColor="text1"/>
                <w:sz w:val="18"/>
                <w:szCs w:val="21"/>
              </w:rPr>
              <w:t>投资：</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1E4FFFB"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93D2C02"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ACE0AD1"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6EB30742"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3309E62" w14:textId="77777777" w:rsidR="001A341D" w:rsidRDefault="001A341D" w:rsidP="00593F5B">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 xml:space="preserve">    </w:t>
            </w:r>
            <w:r>
              <w:rPr>
                <w:rFonts w:asciiTheme="minorEastAsia" w:eastAsiaTheme="minorEastAsia" w:hAnsiTheme="minorEastAsia" w:cs="宋体"/>
                <w:color w:val="000000" w:themeColor="text1"/>
                <w:sz w:val="18"/>
                <w:szCs w:val="21"/>
              </w:rPr>
              <w:t xml:space="preserve"> </w:t>
            </w:r>
            <w:r>
              <w:rPr>
                <w:rFonts w:asciiTheme="minorEastAsia" w:eastAsiaTheme="minorEastAsia" w:hAnsiTheme="minorEastAsia" w:cs="宋体" w:hint="eastAsia"/>
                <w:color w:val="000000" w:themeColor="text1"/>
                <w:sz w:val="18"/>
                <w:szCs w:val="21"/>
              </w:rPr>
              <w:t>交易性</w:t>
            </w:r>
            <w:r>
              <w:rPr>
                <w:rFonts w:asciiTheme="minorEastAsia" w:eastAsiaTheme="minorEastAsia" w:hAnsiTheme="minorEastAsia" w:cs="宋体"/>
                <w:color w:val="000000" w:themeColor="text1"/>
                <w:sz w:val="18"/>
                <w:szCs w:val="21"/>
              </w:rPr>
              <w:t>金融资产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B38E027"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FFC2E1A"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881980E"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2F4AF75B"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52A5554" w14:textId="77777777" w:rsidR="001A341D" w:rsidRDefault="001A341D" w:rsidP="00593F5B">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 xml:space="preserve">    </w:t>
            </w:r>
            <w:r>
              <w:rPr>
                <w:rFonts w:asciiTheme="minorEastAsia" w:eastAsiaTheme="minorEastAsia" w:hAnsiTheme="minorEastAsia" w:cs="宋体"/>
                <w:color w:val="000000" w:themeColor="text1"/>
                <w:sz w:val="18"/>
                <w:szCs w:val="21"/>
              </w:rPr>
              <w:t xml:space="preserve"> </w:t>
            </w:r>
            <w:r>
              <w:rPr>
                <w:rFonts w:asciiTheme="minorEastAsia" w:eastAsiaTheme="minorEastAsia" w:hAnsiTheme="minorEastAsia" w:cs="宋体" w:hint="eastAsia"/>
                <w:color w:val="000000" w:themeColor="text1"/>
                <w:sz w:val="18"/>
                <w:szCs w:val="21"/>
              </w:rPr>
              <w:t>债权</w:t>
            </w:r>
            <w:r>
              <w:rPr>
                <w:rFonts w:asciiTheme="minorEastAsia" w:eastAsiaTheme="minorEastAsia" w:hAnsiTheme="minorEastAsia" w:cs="宋体"/>
                <w:color w:val="000000" w:themeColor="text1"/>
                <w:sz w:val="18"/>
                <w:szCs w:val="21"/>
              </w:rPr>
              <w:t>投资</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4185627"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4ADD974"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C7C1554"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0AD729B9"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A002E9B" w14:textId="77777777" w:rsidR="001A341D" w:rsidRDefault="001A341D" w:rsidP="00593F5B">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 xml:space="preserve">     其他</w:t>
            </w:r>
            <w:r>
              <w:rPr>
                <w:rFonts w:asciiTheme="minorEastAsia" w:eastAsiaTheme="minorEastAsia" w:hAnsiTheme="minorEastAsia" w:cs="宋体"/>
                <w:color w:val="000000" w:themeColor="text1"/>
                <w:sz w:val="18"/>
                <w:szCs w:val="21"/>
              </w:rPr>
              <w:t>债权投资</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408D444"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1C3F406"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57529F3"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2F3A4B2F"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B684B89" w14:textId="77777777" w:rsidR="001A341D" w:rsidRDefault="001A341D" w:rsidP="00593F5B">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 xml:space="preserve">     其他</w:t>
            </w:r>
            <w:r>
              <w:rPr>
                <w:rFonts w:asciiTheme="minorEastAsia" w:eastAsiaTheme="minorEastAsia" w:hAnsiTheme="minorEastAsia" w:cs="宋体"/>
                <w:color w:val="000000" w:themeColor="text1"/>
                <w:sz w:val="18"/>
                <w:szCs w:val="21"/>
              </w:rPr>
              <w:t>权益工具投资</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B26C2D9"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90DF73E"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7D2DB78"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1C03402B"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A631394"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长期应收款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5F2F5DF"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4CF5571"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10D730B"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04534E53"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3C17CED"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长期股权投资</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0E258A0"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66EEBBC"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8565DA4"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59834937"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AF06F4B"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投资性房地产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4EA3902"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899D45F"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07527C3"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4B90EE0D"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C9CBA0B"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固定资产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39A0386"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686091E"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F188AC7"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611318B3"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20948EF"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在建工程</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93FB4FF"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C0F48A4"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162A9A6"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04BA7C62"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4A76B3C"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使用</w:t>
            </w:r>
            <w:r>
              <w:rPr>
                <w:rFonts w:asciiTheme="minorEastAsia" w:eastAsiaTheme="minorEastAsia" w:hAnsiTheme="minorEastAsia" w:cs="宋体"/>
                <w:color w:val="000000" w:themeColor="text1"/>
                <w:sz w:val="18"/>
                <w:szCs w:val="21"/>
              </w:rPr>
              <w:t>权资产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5C9BF55"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7BDCDE2"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790452C"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63E43879"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1427573"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无形</w:t>
            </w:r>
            <w:r>
              <w:rPr>
                <w:rFonts w:asciiTheme="minorEastAsia" w:eastAsiaTheme="minorEastAsia" w:hAnsiTheme="minorEastAsia" w:cs="宋体"/>
                <w:color w:val="000000" w:themeColor="text1"/>
                <w:sz w:val="18"/>
                <w:szCs w:val="21"/>
              </w:rPr>
              <w:t>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DA078F1"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04CB049"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913B3C3"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38D4EDA3"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55764BB"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开发支出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4C02D8E"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BA06F57"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4DC0C68"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70F2BA18"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BAD69CB"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商誉</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6C079F3"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11313A7"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3E5C63C"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61866150"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ADA23CE"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递延所得税资产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D9C5DB2"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2C3308F"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52AAEF2"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47415C87"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B502D60"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其他资产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DE9AA9E"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8435B39"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B0F5BCB"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63E1F752"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1878288" w14:textId="77777777" w:rsidR="001A341D" w:rsidRDefault="001A341D" w:rsidP="00593F5B">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cs="宋体" w:hint="eastAsia"/>
                <w:b/>
                <w:color w:val="000000" w:themeColor="text1"/>
                <w:sz w:val="18"/>
                <w:szCs w:val="21"/>
              </w:rPr>
              <w:t>资产总计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6A76CEE"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00AB1EA"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558347A"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5A2E6F60"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ED9FE2C" w14:textId="77777777" w:rsidR="001A341D" w:rsidRDefault="001A341D" w:rsidP="00593F5B">
            <w:pPr>
              <w:jc w:val="left"/>
              <w:rPr>
                <w:rFonts w:asciiTheme="minorEastAsia" w:eastAsiaTheme="minorEastAsia" w:hAnsiTheme="minorEastAsia" w:cs="宋体"/>
                <w:b/>
                <w:color w:val="000000" w:themeColor="text1"/>
                <w:sz w:val="18"/>
                <w:szCs w:val="21"/>
              </w:rPr>
            </w:pPr>
            <w:r>
              <w:rPr>
                <w:rFonts w:asciiTheme="minorEastAsia" w:eastAsiaTheme="minorEastAsia" w:hAnsiTheme="minorEastAsia" w:cs="宋体" w:hint="eastAsia"/>
                <w:b/>
                <w:color w:val="000000" w:themeColor="text1"/>
                <w:sz w:val="18"/>
                <w:szCs w:val="21"/>
              </w:rPr>
              <w:t>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BF8C1B7"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12C5A54"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D9221FB"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50E1925C"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273A3DF"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短期借款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9626E5D"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030C326"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9BB48B7"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76215F8B"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8B8C1A3"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应付短期融资款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2E991D5"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58C8FE4"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C78ECCD"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3E27E303"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95B4710"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拆入资金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DC21C7C"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ACB9BA2"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01E86D8"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5C8CB042"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B3CBC10" w14:textId="77777777" w:rsidR="001A341D" w:rsidRDefault="001A341D" w:rsidP="00593F5B">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 xml:space="preserve">  交易性</w:t>
            </w:r>
            <w:r>
              <w:rPr>
                <w:rFonts w:asciiTheme="minorEastAsia" w:eastAsiaTheme="minorEastAsia" w:hAnsiTheme="minorEastAsia" w:cs="宋体"/>
                <w:color w:val="000000" w:themeColor="text1"/>
                <w:sz w:val="18"/>
                <w:szCs w:val="21"/>
              </w:rPr>
              <w:t>金融负债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40780B7"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EE1AA39"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24C19F6"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35B271F8"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C52AF2B"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衍生金融负债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B16BA45"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1F4C501"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6368C55"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7CE0AC48"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9CB0FD0"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卖出回购金融资产款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E2A5470"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8F6172A"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3E39539"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6643D685"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23E3AAB"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代理买卖证券款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85D9D58"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A6A1008"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1F605A8"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1E13DE37"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3899A03"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代理承销证券款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0E63BEE"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B96074D"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5A3201D"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3EDACCDC"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B40AA1C"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应付职工薪酬</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ACAF4F8"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724D796"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B6F7B52"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044B1043"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AF1E61E"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应交税费</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D15F0B4"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DC00122"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9F843BA"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3678BC7A"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EBB9E13"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应付款项</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EAC208A"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C68F53E"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19544AE"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275841CD"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0E3520F"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合同负债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BCFFD10"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52C3311"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BAFEE5C"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07ADA412"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FE10B0B"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持有待售负债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771A053"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D208FC1"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537C5D7"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6D3F72CA"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B7C0DA6"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预计负债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1245B3E"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ACD2D5D"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C5252CE"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759E3367"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62393F0"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长期借款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DEF2F0A"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BEC45BC"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23C127E"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73F2814A"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126E922"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应付债券</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CCA9AC9"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3A0FE43"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2474A19"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4CC598BE"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956D66A" w14:textId="77777777" w:rsidR="001A341D" w:rsidRDefault="001A341D" w:rsidP="00593F5B">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 xml:space="preserve">     其中</w:t>
            </w:r>
            <w:r>
              <w:rPr>
                <w:rFonts w:asciiTheme="minorEastAsia" w:eastAsiaTheme="minorEastAsia" w:hAnsiTheme="minorEastAsia" w:cs="宋体"/>
                <w:color w:val="000000" w:themeColor="text1"/>
                <w:sz w:val="18"/>
                <w:szCs w:val="21"/>
              </w:rPr>
              <w:t>：优先股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36C74F3"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2CF8352"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DED899F"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5BD24A9A"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38184DE" w14:textId="77777777" w:rsidR="001A341D" w:rsidRDefault="001A341D" w:rsidP="00593F5B">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 xml:space="preserve">           永续债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AD31C4E"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FF1A623"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47F89B1"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03024BED"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D84E72A" w14:textId="77777777" w:rsidR="001A341D" w:rsidRDefault="001A341D" w:rsidP="00593F5B">
            <w:pPr>
              <w:ind w:leftChars="69" w:left="145"/>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租赁负债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EA4FB57"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A4B2493"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FC711CA"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2D43E155"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A2778E6"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长期应付款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755D312"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28F16E6"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66E3714"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0175DB4F"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0283A9F"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长期应付职工薪酬</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25D96D7"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B708EF9"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829AA44"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61046079"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16B08B1"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递延所得税负债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2394179"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99195C4"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12B3105"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1DF47A70"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FF5E75E"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递延收益</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7BA0EC4"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7D5345E"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946D8B6"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488795AF"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709D6A1"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其他负债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F7BC450"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A272B7F"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BBC7955"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59A710C6"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4863251" w14:textId="77777777" w:rsidR="001A341D" w:rsidRDefault="001A341D" w:rsidP="00593F5B">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cs="宋体" w:hint="eastAsia"/>
                <w:b/>
                <w:color w:val="000000" w:themeColor="text1"/>
                <w:sz w:val="18"/>
                <w:szCs w:val="21"/>
              </w:rPr>
              <w:lastRenderedPageBreak/>
              <w:t>负债合计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B451BCC"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548612A"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4C44C11"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786CF300"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93B6BA5" w14:textId="77777777" w:rsidR="001A341D" w:rsidRDefault="001A341D" w:rsidP="00593F5B">
            <w:pPr>
              <w:jc w:val="left"/>
              <w:rPr>
                <w:rFonts w:asciiTheme="minorEastAsia" w:eastAsiaTheme="minorEastAsia" w:hAnsiTheme="minorEastAsia" w:cs="宋体"/>
                <w:b/>
                <w:color w:val="000000" w:themeColor="text1"/>
                <w:sz w:val="18"/>
                <w:szCs w:val="21"/>
              </w:rPr>
            </w:pPr>
            <w:r>
              <w:rPr>
                <w:rFonts w:asciiTheme="minorEastAsia" w:eastAsiaTheme="minorEastAsia" w:hAnsiTheme="minorEastAsia" w:cs="宋体" w:hint="eastAsia"/>
                <w:b/>
                <w:color w:val="000000" w:themeColor="text1"/>
                <w:sz w:val="18"/>
                <w:szCs w:val="21"/>
              </w:rPr>
              <w:t>所有者权益（或股东权益）：</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79D9279"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3091DC5"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FC80B79"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42236600"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6B3433C"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实收资本（或股本）</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6270E92"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366AC3D"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4EA78A6"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34637AF8"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30CE4D7"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其他权益工具</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0B3F9F4"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388C40F"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0D632B2"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74CE52C5"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77142F0" w14:textId="77777777" w:rsidR="001A341D" w:rsidRDefault="001A341D" w:rsidP="00593F5B">
            <w:pPr>
              <w:ind w:firstLine="36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其中</w:t>
            </w:r>
            <w:r>
              <w:rPr>
                <w:rFonts w:asciiTheme="minorEastAsia" w:eastAsiaTheme="minorEastAsia" w:hAnsiTheme="minorEastAsia" w:cs="宋体"/>
                <w:color w:val="000000" w:themeColor="text1"/>
                <w:sz w:val="18"/>
                <w:szCs w:val="21"/>
              </w:rPr>
              <w:t>：优先股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F21DFC7"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192D964"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9AAB42A"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2EEE1DA6"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A4A5384" w14:textId="77777777" w:rsidR="001A341D" w:rsidRDefault="001A341D" w:rsidP="00593F5B">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 xml:space="preserve">          永续债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072C3DA"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DD02DF4"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67FC67A"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5EAA7C03"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FF42F49"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资本公积</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5C6F662"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CE6F8F9"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3EA4D76"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582118AE"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D645841"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减：库存股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D9A954D"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E5E5CB9"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518166D"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4CEAE09C"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8BCB730"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其他综合收益</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ACC5619"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C0FD6A0"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6A96DED"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2050EF13"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9B78D65"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专项储备</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1B85BE5"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8AA31DD"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447C4AD"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7E22C771"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BF077A7"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盈余公积</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32B3402"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B77119D"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1EB6231"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6ED0E97A"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74A2B7F"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一般风险准备</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3735AEA"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B738A30"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A8942B5"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6660208E"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F99D159"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未分配利润</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B01300E"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79D5210"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9622CDF"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5E197226"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0CDD49C" w14:textId="77777777" w:rsidR="001A341D" w:rsidRDefault="001A341D" w:rsidP="00593F5B">
            <w:pPr>
              <w:ind w:leftChars="100" w:left="21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归属于母公司所有者权益（或股东权益）合计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362232A"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6EBC878"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E765EA3"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0FA9F8AF"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13CFAF8"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少数股东权益</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B74A36E"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4AE9AA9"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9702E38"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0BEF36E8"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6B5F8FE" w14:textId="77777777" w:rsidR="001A341D" w:rsidRDefault="001A341D" w:rsidP="00593F5B">
            <w:pPr>
              <w:jc w:val="left"/>
              <w:rPr>
                <w:rFonts w:asciiTheme="minorEastAsia" w:eastAsiaTheme="minorEastAsia" w:hAnsiTheme="minorEastAsia" w:cs="宋体"/>
                <w:b/>
                <w:color w:val="000000" w:themeColor="text1"/>
                <w:sz w:val="18"/>
                <w:szCs w:val="21"/>
              </w:rPr>
            </w:pPr>
            <w:r>
              <w:rPr>
                <w:rFonts w:asciiTheme="minorEastAsia" w:eastAsiaTheme="minorEastAsia" w:hAnsiTheme="minorEastAsia" w:cs="宋体" w:hint="eastAsia"/>
                <w:b/>
                <w:color w:val="000000" w:themeColor="text1"/>
                <w:sz w:val="18"/>
                <w:szCs w:val="21"/>
              </w:rPr>
              <w:t>所有者权益（或股东权益）合计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E1DCA38"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7E384B0"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E660C35"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6111EBA1"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31A1A1A" w14:textId="77777777" w:rsidR="001A341D" w:rsidRDefault="001A341D" w:rsidP="00593F5B">
            <w:pPr>
              <w:jc w:val="left"/>
              <w:rPr>
                <w:rFonts w:asciiTheme="minorEastAsia" w:eastAsiaTheme="minorEastAsia" w:hAnsiTheme="minorEastAsia" w:cs="宋体"/>
                <w:b/>
                <w:color w:val="000000" w:themeColor="text1"/>
                <w:sz w:val="18"/>
                <w:szCs w:val="21"/>
              </w:rPr>
            </w:pPr>
            <w:r>
              <w:rPr>
                <w:rFonts w:asciiTheme="minorEastAsia" w:eastAsiaTheme="minorEastAsia" w:hAnsiTheme="minorEastAsia" w:cs="宋体" w:hint="eastAsia"/>
                <w:b/>
                <w:color w:val="000000" w:themeColor="text1"/>
                <w:sz w:val="18"/>
                <w:szCs w:val="21"/>
              </w:rPr>
              <w:t>负债和所有者权益（或股东权益）总计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B683DA6"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911D9D9"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CDF6426" w14:textId="77777777" w:rsidR="001A341D" w:rsidRDefault="001A341D" w:rsidP="00593F5B">
            <w:pPr>
              <w:jc w:val="center"/>
              <w:rPr>
                <w:rFonts w:asciiTheme="minorEastAsia" w:eastAsiaTheme="minorEastAsia" w:hAnsiTheme="minorEastAsia" w:cs="宋体"/>
                <w:b/>
                <w:color w:val="000000" w:themeColor="text1"/>
                <w:sz w:val="18"/>
                <w:szCs w:val="21"/>
              </w:rPr>
            </w:pPr>
          </w:p>
        </w:tc>
      </w:tr>
    </w:tbl>
    <w:p w14:paraId="52F0A244" w14:textId="77777777" w:rsidR="001A341D" w:rsidRDefault="001A341D" w:rsidP="001A341D">
      <w:pPr>
        <w:rPr>
          <w:sz w:val="18"/>
          <w:szCs w:val="18"/>
        </w:rPr>
      </w:pPr>
      <w:r>
        <w:rPr>
          <w:sz w:val="18"/>
          <w:szCs w:val="18"/>
        </w:rPr>
        <w:t>法定代表人：</w:t>
      </w:r>
      <w:r>
        <w:rPr>
          <w:sz w:val="18"/>
          <w:szCs w:val="18"/>
        </w:rPr>
        <w:t xml:space="preserve">_____________ </w:t>
      </w:r>
      <w:r>
        <w:rPr>
          <w:sz w:val="18"/>
          <w:szCs w:val="18"/>
        </w:rPr>
        <w:t>主管会计工作负责人：</w:t>
      </w:r>
      <w:r>
        <w:rPr>
          <w:sz w:val="18"/>
          <w:szCs w:val="18"/>
        </w:rPr>
        <w:t xml:space="preserve">_____________ </w:t>
      </w:r>
      <w:r>
        <w:rPr>
          <w:sz w:val="18"/>
          <w:szCs w:val="18"/>
        </w:rPr>
        <w:t>会计机构负责人：</w:t>
      </w:r>
      <w:r>
        <w:rPr>
          <w:sz w:val="18"/>
          <w:szCs w:val="18"/>
        </w:rPr>
        <w:t>_____________</w:t>
      </w:r>
    </w:p>
    <w:p w14:paraId="748DE271" w14:textId="77777777" w:rsidR="001A341D" w:rsidRDefault="001A341D" w:rsidP="001A341D">
      <w:pPr>
        <w:widowControl/>
        <w:ind w:right="272"/>
        <w:jc w:val="left"/>
        <w:outlineLvl w:val="2"/>
        <w:rPr>
          <w:rFonts w:asciiTheme="minorEastAsia" w:eastAsiaTheme="minorEastAsia" w:hAnsiTheme="minorEastAsia"/>
          <w:b/>
          <w:bCs/>
          <w:color w:val="000000" w:themeColor="text1"/>
          <w:szCs w:val="18"/>
        </w:rPr>
      </w:pPr>
      <w:r>
        <w:rPr>
          <w:rFonts w:asciiTheme="minorEastAsia" w:eastAsiaTheme="minorEastAsia" w:hAnsiTheme="minorEastAsia" w:hint="eastAsia"/>
          <w:b/>
          <w:bCs/>
          <w:color w:val="000000" w:themeColor="text1"/>
          <w:szCs w:val="18"/>
        </w:rPr>
        <w:t>（二</w:t>
      </w:r>
      <w:r>
        <w:rPr>
          <w:rFonts w:asciiTheme="minorEastAsia" w:eastAsiaTheme="minorEastAsia" w:hAnsiTheme="minorEastAsia"/>
          <w:b/>
          <w:bCs/>
          <w:color w:val="000000" w:themeColor="text1"/>
          <w:szCs w:val="18"/>
        </w:rPr>
        <w:t>）</w:t>
      </w:r>
      <w:r>
        <w:rPr>
          <w:rFonts w:asciiTheme="minorEastAsia" w:eastAsiaTheme="minorEastAsia" w:hAnsiTheme="minorEastAsia" w:hint="eastAsia"/>
          <w:b/>
          <w:bCs/>
          <w:color w:val="000000" w:themeColor="text1"/>
          <w:szCs w:val="18"/>
        </w:rPr>
        <w:t>母公司</w:t>
      </w:r>
      <w:r>
        <w:rPr>
          <w:rFonts w:asciiTheme="minorEastAsia" w:eastAsiaTheme="minorEastAsia" w:hAnsiTheme="minorEastAsia"/>
          <w:b/>
          <w:bCs/>
          <w:color w:val="000000" w:themeColor="text1"/>
          <w:szCs w:val="18"/>
        </w:rPr>
        <w:t>资产负债表</w:t>
      </w:r>
      <w:r>
        <w:rPr>
          <w:rFonts w:asciiTheme="minorEastAsia" w:eastAsiaTheme="minorEastAsia" w:hAnsiTheme="minorEastAsia" w:hint="eastAsia"/>
          <w:b/>
          <w:bCs/>
          <w:color w:val="000000" w:themeColor="text1"/>
          <w:szCs w:val="18"/>
        </w:rPr>
        <w:t xml:space="preserve"> </w:t>
      </w:r>
    </w:p>
    <w:p w14:paraId="0234FDCB" w14:textId="77777777" w:rsidR="001A341D" w:rsidRDefault="001A341D" w:rsidP="001A341D">
      <w:pPr>
        <w:ind w:left="6300" w:firstLine="420"/>
        <w:jc w:val="right"/>
      </w:pPr>
      <w:r>
        <w:rPr>
          <w:rFonts w:hint="eastAsia"/>
        </w:rPr>
        <w:t>单位</w:t>
      </w:r>
      <w:r>
        <w:t>：元</w:t>
      </w:r>
    </w:p>
    <w:tbl>
      <w:tblPr>
        <w:tblW w:w="584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99"/>
        <w:gridCol w:w="1857"/>
        <w:gridCol w:w="2571"/>
        <w:gridCol w:w="2284"/>
      </w:tblGrid>
      <w:tr w:rsidR="001A341D" w14:paraId="0B349C07"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5F90839" w14:textId="77777777" w:rsidR="001A341D" w:rsidRDefault="001A341D" w:rsidP="00593F5B">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cs="宋体" w:hint="eastAsia"/>
                <w:b/>
                <w:color w:val="000000" w:themeColor="text1"/>
                <w:sz w:val="18"/>
                <w:szCs w:val="21"/>
              </w:rPr>
              <w:t>项目</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DBD4461" w14:textId="77777777" w:rsidR="001A341D" w:rsidRDefault="001A341D" w:rsidP="00593F5B">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cs="宋体" w:hint="eastAsia"/>
                <w:b/>
                <w:color w:val="000000" w:themeColor="text1"/>
                <w:sz w:val="18"/>
                <w:szCs w:val="21"/>
              </w:rPr>
              <w:t>附注</w:t>
            </w: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FBFBF" w:themeFill="background1" w:themeFillShade="BF"/>
            <w:vAlign w:val="center"/>
          </w:tcPr>
          <w:p w14:paraId="60F52DA1" w14:textId="13A5F0AE" w:rsidR="001A341D" w:rsidRDefault="001A341D" w:rsidP="00593F5B">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cs="宋体"/>
                <w:b/>
                <w:color w:val="000000" w:themeColor="text1"/>
                <w:sz w:val="18"/>
                <w:szCs w:val="21"/>
              </w:rPr>
              <w:t>202</w:t>
            </w:r>
            <w:r w:rsidR="00E40251">
              <w:rPr>
                <w:rFonts w:asciiTheme="minorEastAsia" w:eastAsiaTheme="minorEastAsia" w:hAnsiTheme="minorEastAsia" w:cs="宋体"/>
                <w:b/>
                <w:color w:val="000000" w:themeColor="text1"/>
                <w:sz w:val="18"/>
                <w:szCs w:val="21"/>
              </w:rPr>
              <w:t>1</w:t>
            </w:r>
            <w:r>
              <w:rPr>
                <w:rFonts w:asciiTheme="minorEastAsia" w:eastAsiaTheme="minorEastAsia" w:hAnsiTheme="minorEastAsia" w:cs="宋体" w:hint="eastAsia"/>
                <w:b/>
                <w:color w:val="000000" w:themeColor="text1"/>
                <w:sz w:val="18"/>
                <w:szCs w:val="21"/>
              </w:rPr>
              <w:t>年</w:t>
            </w:r>
            <w:r>
              <w:rPr>
                <w:rFonts w:asciiTheme="minorEastAsia" w:eastAsiaTheme="minorEastAsia" w:hAnsiTheme="minorEastAsia" w:cs="宋体"/>
                <w:b/>
                <w:color w:val="000000" w:themeColor="text1"/>
                <w:sz w:val="18"/>
                <w:szCs w:val="21"/>
              </w:rPr>
              <w:t>12</w:t>
            </w:r>
            <w:r>
              <w:rPr>
                <w:rFonts w:asciiTheme="minorEastAsia" w:eastAsiaTheme="minorEastAsia" w:hAnsiTheme="minorEastAsia" w:cs="宋体" w:hint="eastAsia"/>
                <w:b/>
                <w:color w:val="000000" w:themeColor="text1"/>
                <w:sz w:val="18"/>
                <w:szCs w:val="21"/>
              </w:rPr>
              <w:t>月</w:t>
            </w:r>
            <w:r>
              <w:rPr>
                <w:rFonts w:asciiTheme="minorEastAsia" w:eastAsiaTheme="minorEastAsia" w:hAnsiTheme="minorEastAsia" w:cs="宋体"/>
                <w:b/>
                <w:color w:val="000000" w:themeColor="text1"/>
                <w:sz w:val="18"/>
                <w:szCs w:val="21"/>
              </w:rPr>
              <w:t>31</w:t>
            </w:r>
            <w:r>
              <w:rPr>
                <w:rFonts w:asciiTheme="minorEastAsia" w:eastAsiaTheme="minorEastAsia" w:hAnsiTheme="minorEastAsia" w:cs="宋体" w:hint="eastAsia"/>
                <w:b/>
                <w:color w:val="000000" w:themeColor="text1"/>
                <w:sz w:val="18"/>
                <w:szCs w:val="21"/>
              </w:rPr>
              <w:t>日</w:t>
            </w: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FBFBF" w:themeFill="background1" w:themeFillShade="BF"/>
            <w:vAlign w:val="center"/>
          </w:tcPr>
          <w:p w14:paraId="38E46503" w14:textId="600EFBB5" w:rsidR="001A341D" w:rsidRDefault="001A341D" w:rsidP="00593F5B">
            <w:pPr>
              <w:widowControl/>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cs="宋体"/>
                <w:b/>
                <w:color w:val="000000" w:themeColor="text1"/>
                <w:sz w:val="18"/>
                <w:szCs w:val="21"/>
              </w:rPr>
              <w:t>202</w:t>
            </w:r>
            <w:r w:rsidR="00E40251">
              <w:rPr>
                <w:rFonts w:asciiTheme="minorEastAsia" w:eastAsiaTheme="minorEastAsia" w:hAnsiTheme="minorEastAsia" w:cs="宋体"/>
                <w:b/>
                <w:color w:val="000000" w:themeColor="text1"/>
                <w:sz w:val="18"/>
                <w:szCs w:val="21"/>
              </w:rPr>
              <w:t>1</w:t>
            </w:r>
            <w:r>
              <w:rPr>
                <w:rFonts w:asciiTheme="minorEastAsia" w:eastAsiaTheme="minorEastAsia" w:hAnsiTheme="minorEastAsia" w:cs="宋体" w:hint="eastAsia"/>
                <w:b/>
                <w:color w:val="000000" w:themeColor="text1"/>
                <w:sz w:val="18"/>
                <w:szCs w:val="21"/>
              </w:rPr>
              <w:t>年</w:t>
            </w:r>
            <w:r>
              <w:rPr>
                <w:rFonts w:asciiTheme="minorEastAsia" w:eastAsiaTheme="minorEastAsia" w:hAnsiTheme="minorEastAsia" w:cs="宋体"/>
                <w:b/>
                <w:color w:val="000000" w:themeColor="text1"/>
                <w:sz w:val="18"/>
                <w:szCs w:val="21"/>
              </w:rPr>
              <w:t>1</w:t>
            </w:r>
            <w:r>
              <w:rPr>
                <w:rFonts w:asciiTheme="minorEastAsia" w:eastAsiaTheme="minorEastAsia" w:hAnsiTheme="minorEastAsia" w:cs="宋体" w:hint="eastAsia"/>
                <w:b/>
                <w:color w:val="000000" w:themeColor="text1"/>
                <w:sz w:val="18"/>
                <w:szCs w:val="21"/>
              </w:rPr>
              <w:t>月</w:t>
            </w:r>
            <w:r>
              <w:rPr>
                <w:rFonts w:asciiTheme="minorEastAsia" w:eastAsiaTheme="minorEastAsia" w:hAnsiTheme="minorEastAsia" w:cs="宋体"/>
                <w:b/>
                <w:color w:val="000000" w:themeColor="text1"/>
                <w:sz w:val="18"/>
                <w:szCs w:val="21"/>
              </w:rPr>
              <w:t>1</w:t>
            </w:r>
            <w:r>
              <w:rPr>
                <w:rFonts w:asciiTheme="minorEastAsia" w:eastAsiaTheme="minorEastAsia" w:hAnsiTheme="minorEastAsia" w:cs="宋体" w:hint="eastAsia"/>
                <w:b/>
                <w:color w:val="000000" w:themeColor="text1"/>
                <w:sz w:val="18"/>
                <w:szCs w:val="21"/>
              </w:rPr>
              <w:t>日</w:t>
            </w:r>
          </w:p>
          <w:p w14:paraId="2D03F0AB" w14:textId="39DB26F2" w:rsidR="001A341D" w:rsidRDefault="001A341D" w:rsidP="00593F5B">
            <w:pPr>
              <w:widowControl/>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cs="宋体"/>
                <w:b/>
                <w:color w:val="000000" w:themeColor="text1"/>
                <w:sz w:val="18"/>
                <w:szCs w:val="21"/>
              </w:rPr>
              <w:t>/20</w:t>
            </w:r>
            <w:r w:rsidR="00E40251">
              <w:rPr>
                <w:rFonts w:asciiTheme="minorEastAsia" w:eastAsiaTheme="minorEastAsia" w:hAnsiTheme="minorEastAsia" w:cs="宋体"/>
                <w:b/>
                <w:color w:val="000000" w:themeColor="text1"/>
                <w:sz w:val="18"/>
                <w:szCs w:val="21"/>
              </w:rPr>
              <w:t>20</w:t>
            </w:r>
            <w:r>
              <w:rPr>
                <w:rFonts w:asciiTheme="minorEastAsia" w:eastAsiaTheme="minorEastAsia" w:hAnsiTheme="minorEastAsia" w:cs="宋体" w:hint="eastAsia"/>
                <w:b/>
                <w:color w:val="000000" w:themeColor="text1"/>
                <w:sz w:val="18"/>
                <w:szCs w:val="21"/>
              </w:rPr>
              <w:t>年</w:t>
            </w:r>
            <w:r>
              <w:rPr>
                <w:rFonts w:asciiTheme="minorEastAsia" w:eastAsiaTheme="minorEastAsia" w:hAnsiTheme="minorEastAsia" w:cs="宋体"/>
                <w:b/>
                <w:color w:val="000000" w:themeColor="text1"/>
                <w:sz w:val="18"/>
                <w:szCs w:val="21"/>
              </w:rPr>
              <w:t>12</w:t>
            </w:r>
            <w:r>
              <w:rPr>
                <w:rFonts w:asciiTheme="minorEastAsia" w:eastAsiaTheme="minorEastAsia" w:hAnsiTheme="minorEastAsia" w:cs="宋体" w:hint="eastAsia"/>
                <w:b/>
                <w:color w:val="000000" w:themeColor="text1"/>
                <w:sz w:val="18"/>
                <w:szCs w:val="21"/>
              </w:rPr>
              <w:t>月</w:t>
            </w:r>
            <w:r>
              <w:rPr>
                <w:rFonts w:asciiTheme="minorEastAsia" w:eastAsiaTheme="minorEastAsia" w:hAnsiTheme="minorEastAsia" w:cs="宋体"/>
                <w:b/>
                <w:color w:val="000000" w:themeColor="text1"/>
                <w:sz w:val="18"/>
                <w:szCs w:val="21"/>
              </w:rPr>
              <w:t>31</w:t>
            </w:r>
            <w:r>
              <w:rPr>
                <w:rFonts w:asciiTheme="minorEastAsia" w:eastAsiaTheme="minorEastAsia" w:hAnsiTheme="minorEastAsia" w:cs="宋体" w:hint="eastAsia"/>
                <w:b/>
                <w:color w:val="000000" w:themeColor="text1"/>
                <w:sz w:val="18"/>
                <w:szCs w:val="21"/>
              </w:rPr>
              <w:t>日</w:t>
            </w:r>
          </w:p>
        </w:tc>
      </w:tr>
      <w:tr w:rsidR="001A341D" w14:paraId="391BCE94"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C526C17" w14:textId="77777777" w:rsidR="001A341D" w:rsidRDefault="001A341D" w:rsidP="00593F5B">
            <w:pPr>
              <w:jc w:val="left"/>
              <w:rPr>
                <w:rFonts w:asciiTheme="minorEastAsia" w:eastAsiaTheme="minorEastAsia" w:hAnsiTheme="minorEastAsia" w:cs="宋体"/>
                <w:b/>
                <w:color w:val="000000" w:themeColor="text1"/>
                <w:sz w:val="18"/>
                <w:szCs w:val="21"/>
              </w:rPr>
            </w:pPr>
            <w:r>
              <w:rPr>
                <w:rFonts w:asciiTheme="minorEastAsia" w:eastAsiaTheme="minorEastAsia" w:hAnsiTheme="minorEastAsia" w:cs="宋体" w:hint="eastAsia"/>
                <w:b/>
                <w:color w:val="000000" w:themeColor="text1"/>
                <w:sz w:val="18"/>
                <w:szCs w:val="21"/>
              </w:rPr>
              <w:t>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109AD5D"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B4C77C3"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F9B6FC5"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77146F41"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AD0E0E6"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货币资金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A50CF4A"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92D2DE9"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547304A"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267E1033"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5FD11CA" w14:textId="77777777" w:rsidR="001A341D" w:rsidRDefault="001A341D" w:rsidP="00593F5B">
            <w:pPr>
              <w:ind w:firstLineChars="200" w:firstLine="36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其中：客户资金存款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8A051EB"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9736E8C"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C64EA51"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35F647D0"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D404826"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结算备付金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61CA88E"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47B25C2"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364329C"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07531D1E"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42DD8CB" w14:textId="77777777" w:rsidR="001A341D" w:rsidRDefault="001A341D" w:rsidP="00593F5B">
            <w:pPr>
              <w:ind w:firstLineChars="200" w:firstLine="36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其中：客户备付金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DE2C29B"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F508C7F"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02ADC53"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43AD8E4B"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A90CDE3" w14:textId="77777777" w:rsidR="001A341D" w:rsidRDefault="001A341D" w:rsidP="00593F5B">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 xml:space="preserve">  贵金属</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03731FB"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0854171"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32C405A"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6C109804"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438A5AA"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拆出资金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C386378"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A4CBE0C"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D23A8D3"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28174205"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3A4CAD6"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融出资金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4065778"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2568DBB"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D881194"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415444C1"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F4C78D5"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衍生金融资产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3C45400"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DD76EED"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CC7354B"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47063B83"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8DE7707"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存出保证金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9893C5B"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0DD4FB7"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5480575"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3D289A47"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525DA8B" w14:textId="77777777" w:rsidR="001A341D" w:rsidRDefault="001A341D" w:rsidP="00593F5B">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 xml:space="preserve">  应收款项</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83DEB0D"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A6F226B"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48854C3"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7607C799"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9B35CAD" w14:textId="77777777" w:rsidR="001A341D" w:rsidRDefault="001A341D" w:rsidP="00593F5B">
            <w:pPr>
              <w:ind w:leftChars="69" w:left="145"/>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合同资产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0F72C3E"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56926BB"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DFFB677"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2F8D42B4"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38126A7"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买入返售金融资产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CB4A811"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9A04E06"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5DDF85A"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38E70192"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944BB19"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持有待售资产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CCA8167"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FD325A8"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25884AF"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19934770"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1340945" w14:textId="77777777" w:rsidR="001A341D" w:rsidRDefault="001A341D" w:rsidP="00593F5B">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 xml:space="preserve">  金融</w:t>
            </w:r>
            <w:r>
              <w:rPr>
                <w:rFonts w:asciiTheme="minorEastAsia" w:eastAsiaTheme="minorEastAsia" w:hAnsiTheme="minorEastAsia" w:cs="宋体"/>
                <w:color w:val="000000" w:themeColor="text1"/>
                <w:sz w:val="18"/>
                <w:szCs w:val="21"/>
              </w:rPr>
              <w:t>投资</w:t>
            </w:r>
            <w:r>
              <w:rPr>
                <w:rFonts w:asciiTheme="minorEastAsia" w:eastAsiaTheme="minorEastAsia" w:hAnsiTheme="minorEastAsia" w:cs="宋体" w:hint="eastAsia"/>
                <w:color w:val="000000" w:themeColor="text1"/>
                <w:sz w:val="18"/>
                <w:szCs w:val="21"/>
              </w:rPr>
              <w:t>：</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4545DA2"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398C0DC"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62B6375"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3AB9D4D6"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228558D" w14:textId="77777777" w:rsidR="001A341D" w:rsidRDefault="001A341D" w:rsidP="00593F5B">
            <w:pPr>
              <w:ind w:firstLine="36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交易性</w:t>
            </w:r>
            <w:r>
              <w:rPr>
                <w:rFonts w:asciiTheme="minorEastAsia" w:eastAsiaTheme="minorEastAsia" w:hAnsiTheme="minorEastAsia" w:cs="宋体"/>
                <w:color w:val="000000" w:themeColor="text1"/>
                <w:sz w:val="18"/>
                <w:szCs w:val="21"/>
              </w:rPr>
              <w:t>金融资产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066CF1A"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323D9DC"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169965A"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13315F77"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626DCEE" w14:textId="77777777" w:rsidR="001A341D" w:rsidRDefault="001A341D" w:rsidP="00593F5B">
            <w:pPr>
              <w:ind w:firstLine="36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债权</w:t>
            </w:r>
            <w:r>
              <w:rPr>
                <w:rFonts w:asciiTheme="minorEastAsia" w:eastAsiaTheme="minorEastAsia" w:hAnsiTheme="minorEastAsia" w:cs="宋体"/>
                <w:color w:val="000000" w:themeColor="text1"/>
                <w:sz w:val="18"/>
                <w:szCs w:val="21"/>
              </w:rPr>
              <w:t>投资</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BF63901"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FF5AB16"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EB14F06"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14BEE60E"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8281A3D" w14:textId="77777777" w:rsidR="001A341D" w:rsidRDefault="001A341D" w:rsidP="00593F5B">
            <w:pPr>
              <w:ind w:firstLine="36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其他债权</w:t>
            </w:r>
            <w:r>
              <w:rPr>
                <w:rFonts w:asciiTheme="minorEastAsia" w:eastAsiaTheme="minorEastAsia" w:hAnsiTheme="minorEastAsia" w:cs="宋体"/>
                <w:color w:val="000000" w:themeColor="text1"/>
                <w:sz w:val="18"/>
                <w:szCs w:val="21"/>
              </w:rPr>
              <w:t>投资</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5839756"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4519DC8"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A1EA579"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0100C220"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A8C6B6B" w14:textId="77777777" w:rsidR="001A341D" w:rsidRDefault="001A341D" w:rsidP="00593F5B">
            <w:pPr>
              <w:ind w:firstLine="36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其他</w:t>
            </w:r>
            <w:r>
              <w:rPr>
                <w:rFonts w:asciiTheme="minorEastAsia" w:eastAsiaTheme="minorEastAsia" w:hAnsiTheme="minorEastAsia" w:cs="宋体"/>
                <w:color w:val="000000" w:themeColor="text1"/>
                <w:sz w:val="18"/>
                <w:szCs w:val="21"/>
              </w:rPr>
              <w:t>权益工具投资</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801DAE2"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A370968"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C70DDFB"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6C8DF231"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523F43C"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lastRenderedPageBreak/>
              <w:t>长期应收款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F5D5487"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A807CE5"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E444814"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7CCB1CD2"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C913438"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长期股权投资</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98D09E9"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2C1E0A7"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2D41233"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3BE3FC40"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71DA385"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投资性房地产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716E946"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50018F7"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FCAA335"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36232299"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450EE7B"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固定资产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FD9A640"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BCB9640"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C500D82"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066C7D01"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CF31069"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在建工程</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3C97B44"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38AA191"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865048D"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187B236B"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B04326F"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使用权</w:t>
            </w:r>
            <w:r>
              <w:rPr>
                <w:rFonts w:asciiTheme="minorEastAsia" w:eastAsiaTheme="minorEastAsia" w:hAnsiTheme="minorEastAsia" w:cs="宋体"/>
                <w:color w:val="000000" w:themeColor="text1"/>
                <w:sz w:val="18"/>
                <w:szCs w:val="21"/>
              </w:rPr>
              <w:t>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B0F801A"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CB22CA0"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A66E565"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495A9369"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70A7D89"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无形</w:t>
            </w:r>
            <w:r>
              <w:rPr>
                <w:rFonts w:asciiTheme="minorEastAsia" w:eastAsiaTheme="minorEastAsia" w:hAnsiTheme="minorEastAsia" w:cs="宋体"/>
                <w:color w:val="000000" w:themeColor="text1"/>
                <w:sz w:val="18"/>
                <w:szCs w:val="21"/>
              </w:rPr>
              <w:t>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87EDD6A"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60113E2"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2649FFD"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6321DFF1"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2D60F91"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开发支出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9200125"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BD8CF9E"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7A1BED0"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039291A1"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5990B1A"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商誉</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B4BA328"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FBF3702"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5AE1CC6"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6C3F1585"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8E97BB9"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递延所得税资产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03C1E75"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D693576"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834CA3C"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41780C01"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B297239"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其他资产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00FC58F"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81AB20D"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32D71EB"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356212BC"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5714EB7" w14:textId="77777777" w:rsidR="001A341D" w:rsidRDefault="001A341D" w:rsidP="00593F5B">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cs="宋体" w:hint="eastAsia"/>
                <w:b/>
                <w:color w:val="000000" w:themeColor="text1"/>
                <w:sz w:val="18"/>
                <w:szCs w:val="21"/>
              </w:rPr>
              <w:t>资产总计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6E59FD7"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231E162"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EA0441F"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0FE7747F"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E7575FD" w14:textId="77777777" w:rsidR="001A341D" w:rsidRDefault="001A341D" w:rsidP="00593F5B">
            <w:pPr>
              <w:jc w:val="left"/>
              <w:rPr>
                <w:rFonts w:asciiTheme="minorEastAsia" w:eastAsiaTheme="minorEastAsia" w:hAnsiTheme="minorEastAsia" w:cs="宋体"/>
                <w:b/>
                <w:color w:val="000000" w:themeColor="text1"/>
                <w:sz w:val="18"/>
                <w:szCs w:val="21"/>
              </w:rPr>
            </w:pPr>
            <w:r>
              <w:rPr>
                <w:rFonts w:asciiTheme="minorEastAsia" w:eastAsiaTheme="minorEastAsia" w:hAnsiTheme="minorEastAsia" w:cs="宋体" w:hint="eastAsia"/>
                <w:b/>
                <w:color w:val="000000" w:themeColor="text1"/>
                <w:sz w:val="18"/>
                <w:szCs w:val="21"/>
              </w:rPr>
              <w:t>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B3C2D85"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EAB3383"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8E40D84"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3F35BBD9"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D6CE30F"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短期借款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54F95C3"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9310F1E"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A1DAAFE"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090A7A49"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B744B0D"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应付短期融资款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76FF5B0"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D310ABF"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D7628DE"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070A19D2"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201E762"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拆入资金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E168287"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09A4C7C"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A7509E9"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55FAC668"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98D4F87" w14:textId="77777777" w:rsidR="001A341D" w:rsidRDefault="001A341D" w:rsidP="00593F5B">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 xml:space="preserve">  交易性</w:t>
            </w:r>
            <w:r>
              <w:rPr>
                <w:rFonts w:asciiTheme="minorEastAsia" w:eastAsiaTheme="minorEastAsia" w:hAnsiTheme="minorEastAsia" w:cs="宋体"/>
                <w:color w:val="000000" w:themeColor="text1"/>
                <w:sz w:val="18"/>
                <w:szCs w:val="21"/>
              </w:rPr>
              <w:t>金融负债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D30B766"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0F8973A"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BCE5760"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6E1BAE08"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09A5708"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衍生金融负债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C0979D1"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2930B55"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E26B5DD"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4833C9E2"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6F06570"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卖出回购金融资产款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F704F55"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2A03AF5"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802A2FE"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28C5EFA6"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5D4B441"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代理买卖证券款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C13CA39"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E41D7C8"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EFFDCCA"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13B00735"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C878AF8"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代理承销证券款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6EB39DE"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917B119"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CF1CF71"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2ECEBCB2"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311381F"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应付职工薪酬</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6A2DC1F"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0E36974"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F5158F6"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6E4C204E"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C29BEA6"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应交税费</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883B2CE"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F6F7421"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1C71A64"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779058E1"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9803017"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应付款项</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5C1E7F4"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AEC5063"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6D4AA27"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0C50A09E"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7AEB136"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合同负债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3D16007"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25DA651"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DC226A0"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30AA5619"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C2E94BC"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持有待售负债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20CA0C6"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980B9C6"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A63C5DD"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63A86C57"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1B5DA5F"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预计负债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8872776"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4018F24"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ADD378A"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362CE385"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F51432F"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长期借款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B8B4C65"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9FEB53B"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B7B59B3"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2B81DE6C"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32147B2" w14:textId="77777777" w:rsidR="001A341D" w:rsidRDefault="001A341D" w:rsidP="00593F5B">
            <w:pPr>
              <w:ind w:leftChars="69" w:left="145"/>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应付债券</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EC86475"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8C2D2D1"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51E6E7E"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1E16B0A5"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03E9872" w14:textId="77777777" w:rsidR="001A341D" w:rsidRDefault="001A341D" w:rsidP="00593F5B">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 xml:space="preserve">  其中</w:t>
            </w:r>
            <w:r>
              <w:rPr>
                <w:rFonts w:asciiTheme="minorEastAsia" w:eastAsiaTheme="minorEastAsia" w:hAnsiTheme="minorEastAsia" w:cs="宋体"/>
                <w:color w:val="000000" w:themeColor="text1"/>
                <w:sz w:val="18"/>
                <w:szCs w:val="21"/>
              </w:rPr>
              <w:t>：优先股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C6B24A1"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5691ECF"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CCFE1D0"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3187A189"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78379BD" w14:textId="77777777" w:rsidR="001A341D" w:rsidRDefault="001A341D" w:rsidP="00593F5B">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 xml:space="preserve">        永续债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9E232A9"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5BE3F8F"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E991356"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121F65A1"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B4CCFB3" w14:textId="77777777" w:rsidR="001A341D" w:rsidRDefault="001A341D" w:rsidP="00593F5B">
            <w:pPr>
              <w:ind w:leftChars="69" w:left="145"/>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租赁负债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CC8D215"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F30311F"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6D91C4C"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28ABB43E"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98A990B" w14:textId="77777777" w:rsidR="001A341D" w:rsidRDefault="001A341D" w:rsidP="00593F5B">
            <w:pPr>
              <w:ind w:leftChars="69" w:left="145"/>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长期应付款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51E26BE"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0C12881"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D3BC2C3"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254BD010"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E2E7CAC" w14:textId="77777777" w:rsidR="001A341D" w:rsidRDefault="001A341D" w:rsidP="00593F5B">
            <w:pPr>
              <w:ind w:leftChars="69" w:left="145"/>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长期应付职工薪酬</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871BDA2"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E84BFF2"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5C4ADC9"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489C87EC"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879B9B2"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递延所得税负债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0D5D13C"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5C8B008"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F15F674"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52C2B9CB"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8174306"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递延收益</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F73124C"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C91D4A3"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19741C3"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460F5833"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35E8694"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其他负债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C5D8979"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B6FB928"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81EF0F9"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405B0BFC"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5B76AE7" w14:textId="77777777" w:rsidR="001A341D" w:rsidRDefault="001A341D" w:rsidP="00593F5B">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cs="宋体" w:hint="eastAsia"/>
                <w:b/>
                <w:color w:val="000000" w:themeColor="text1"/>
                <w:sz w:val="18"/>
                <w:szCs w:val="21"/>
              </w:rPr>
              <w:t>负债合计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88CF99B"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3509968"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61A0C69"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532A9BB5"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FE79557" w14:textId="77777777" w:rsidR="001A341D" w:rsidRDefault="001A341D" w:rsidP="00593F5B">
            <w:pPr>
              <w:jc w:val="left"/>
              <w:rPr>
                <w:rFonts w:asciiTheme="minorEastAsia" w:eastAsiaTheme="minorEastAsia" w:hAnsiTheme="minorEastAsia" w:cs="宋体"/>
                <w:b/>
                <w:color w:val="000000" w:themeColor="text1"/>
                <w:sz w:val="18"/>
                <w:szCs w:val="21"/>
              </w:rPr>
            </w:pPr>
            <w:r>
              <w:rPr>
                <w:rFonts w:asciiTheme="minorEastAsia" w:eastAsiaTheme="minorEastAsia" w:hAnsiTheme="minorEastAsia" w:cs="宋体" w:hint="eastAsia"/>
                <w:b/>
                <w:color w:val="000000" w:themeColor="text1"/>
                <w:sz w:val="18"/>
                <w:szCs w:val="21"/>
              </w:rPr>
              <w:t>所有者权益（或股东权益）：</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2591FCA"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0258BE1"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B742E8D"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04F1247C"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4A44958"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实收资本（或股本）</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D9E7F99"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491E720"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C5C8898"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732EDB04"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21166DD"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其他权益工具</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0A40081"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EB43500"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261F633"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78464BB6"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7951625" w14:textId="77777777" w:rsidR="001A341D" w:rsidRDefault="001A341D" w:rsidP="00593F5B">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 xml:space="preserve">    其中</w:t>
            </w:r>
            <w:r>
              <w:rPr>
                <w:rFonts w:asciiTheme="minorEastAsia" w:eastAsiaTheme="minorEastAsia" w:hAnsiTheme="minorEastAsia" w:cs="宋体"/>
                <w:color w:val="000000" w:themeColor="text1"/>
                <w:sz w:val="18"/>
                <w:szCs w:val="21"/>
              </w:rPr>
              <w:t>：优先股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D7F86A5"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05D55CA"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7B0E4CD"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36090A56"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BD37903" w14:textId="77777777" w:rsidR="001A341D" w:rsidRDefault="001A341D" w:rsidP="00593F5B">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 xml:space="preserve">          永续债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AD649B9"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9D70BAF"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9E80B5E"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59E66614"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3DE6262"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lastRenderedPageBreak/>
              <w:t>资本公积</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570F49C"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964E88D"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F3A47EE"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14DBC8BE"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6E6E754"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减：库存股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3456818"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8B72DD1"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665A79B"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52214735"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EB0D5EC"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其他综合收益</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10BA1B6"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647C14B"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9CF55F3"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43724435"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1B5A6BA"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专项储备</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0CA0BAF"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22EF172"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DF17715"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2A8A2FF0"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1AF8E75"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盈余公积</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6F8D2E2"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2BEDA4D"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EC9B0A3"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5B5060DA"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25DD20C"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一般风险准备</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44FD141"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51B7B9C"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A61F713"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27D821FF"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5A079F1" w14:textId="77777777" w:rsidR="001A341D" w:rsidRDefault="001A341D" w:rsidP="00593F5B">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未分配利润</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872D7DB"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8CFED70"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BD4A558"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5A5D8972"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99D0563" w14:textId="77777777" w:rsidR="001A341D" w:rsidRDefault="001A341D" w:rsidP="00593F5B">
            <w:pPr>
              <w:jc w:val="left"/>
              <w:rPr>
                <w:rFonts w:asciiTheme="minorEastAsia" w:eastAsiaTheme="minorEastAsia" w:hAnsiTheme="minorEastAsia" w:cs="宋体"/>
                <w:b/>
                <w:color w:val="000000" w:themeColor="text1"/>
                <w:sz w:val="18"/>
                <w:szCs w:val="21"/>
              </w:rPr>
            </w:pPr>
            <w:r>
              <w:rPr>
                <w:rFonts w:asciiTheme="minorEastAsia" w:eastAsiaTheme="minorEastAsia" w:hAnsiTheme="minorEastAsia" w:cs="宋体" w:hint="eastAsia"/>
                <w:b/>
                <w:color w:val="000000" w:themeColor="text1"/>
                <w:sz w:val="18"/>
                <w:szCs w:val="21"/>
              </w:rPr>
              <w:t>所有者权益（或股东权益）合计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7E460F7"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F688778"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821F916" w14:textId="77777777" w:rsidR="001A341D" w:rsidRDefault="001A341D" w:rsidP="00593F5B">
            <w:pPr>
              <w:jc w:val="center"/>
              <w:rPr>
                <w:rFonts w:asciiTheme="minorEastAsia" w:eastAsiaTheme="minorEastAsia" w:hAnsiTheme="minorEastAsia" w:cs="宋体"/>
                <w:b/>
                <w:color w:val="000000" w:themeColor="text1"/>
                <w:sz w:val="18"/>
                <w:szCs w:val="21"/>
              </w:rPr>
            </w:pPr>
          </w:p>
        </w:tc>
      </w:tr>
      <w:tr w:rsidR="001A341D" w14:paraId="78D215E6" w14:textId="77777777" w:rsidTr="00593F5B">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16ECD0E" w14:textId="77777777" w:rsidR="001A341D" w:rsidRDefault="001A341D" w:rsidP="00593F5B">
            <w:pPr>
              <w:jc w:val="left"/>
              <w:rPr>
                <w:rFonts w:asciiTheme="minorEastAsia" w:eastAsiaTheme="minorEastAsia" w:hAnsiTheme="minorEastAsia" w:cs="宋体"/>
                <w:b/>
                <w:color w:val="000000" w:themeColor="text1"/>
                <w:sz w:val="18"/>
                <w:szCs w:val="21"/>
              </w:rPr>
            </w:pPr>
            <w:r>
              <w:rPr>
                <w:rFonts w:asciiTheme="minorEastAsia" w:eastAsiaTheme="minorEastAsia" w:hAnsiTheme="minorEastAsia" w:cs="宋体" w:hint="eastAsia"/>
                <w:b/>
                <w:color w:val="000000" w:themeColor="text1"/>
                <w:sz w:val="18"/>
                <w:szCs w:val="21"/>
              </w:rPr>
              <w:t>负债和所有者权益（或股东权益）总计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2BD687B"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75DFAB8" w14:textId="77777777" w:rsidR="001A341D" w:rsidRDefault="001A341D" w:rsidP="00593F5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B683BFC" w14:textId="77777777" w:rsidR="001A341D" w:rsidRDefault="001A341D" w:rsidP="00593F5B">
            <w:pPr>
              <w:jc w:val="center"/>
              <w:rPr>
                <w:rFonts w:asciiTheme="minorEastAsia" w:eastAsiaTheme="minorEastAsia" w:hAnsiTheme="minorEastAsia" w:cs="宋体"/>
                <w:b/>
                <w:color w:val="000000" w:themeColor="text1"/>
                <w:sz w:val="18"/>
                <w:szCs w:val="21"/>
              </w:rPr>
            </w:pPr>
          </w:p>
        </w:tc>
      </w:tr>
    </w:tbl>
    <w:p w14:paraId="2E9F1337" w14:textId="77777777" w:rsidR="001A341D" w:rsidRDefault="001A341D" w:rsidP="001A341D">
      <w:pPr>
        <w:ind w:left="6300" w:firstLine="420"/>
        <w:jc w:val="right"/>
      </w:pPr>
    </w:p>
    <w:p w14:paraId="27B0E5CC" w14:textId="77777777" w:rsidR="001A341D" w:rsidRDefault="001A341D" w:rsidP="001A341D">
      <w:pPr>
        <w:ind w:left="6300" w:firstLine="420"/>
        <w:jc w:val="right"/>
        <w:rPr>
          <w:rFonts w:asciiTheme="minorEastAsia" w:eastAsiaTheme="minorEastAsia" w:hAnsiTheme="minorEastAsia"/>
          <w:sz w:val="18"/>
          <w:szCs w:val="18"/>
        </w:rPr>
      </w:pPr>
    </w:p>
    <w:p w14:paraId="486C7B28" w14:textId="77777777" w:rsidR="001A341D" w:rsidRDefault="001A341D" w:rsidP="001A341D">
      <w:pPr>
        <w:widowControl/>
        <w:jc w:val="left"/>
        <w:rPr>
          <w:rFonts w:asciiTheme="minorEastAsia" w:eastAsiaTheme="minorEastAsia" w:hAnsiTheme="minorEastAsia"/>
          <w:sz w:val="18"/>
          <w:szCs w:val="18"/>
        </w:rPr>
      </w:pPr>
    </w:p>
    <w:p w14:paraId="04BD8247" w14:textId="77777777" w:rsidR="001A341D" w:rsidRDefault="001A341D" w:rsidP="001A341D">
      <w:pPr>
        <w:widowControl/>
        <w:ind w:right="272"/>
        <w:jc w:val="left"/>
        <w:outlineLvl w:val="2"/>
        <w:rPr>
          <w:rFonts w:asciiTheme="minorEastAsia" w:eastAsiaTheme="minorEastAsia" w:hAnsiTheme="minorEastAsia"/>
          <w:b/>
          <w:bCs/>
          <w:color w:val="000000" w:themeColor="text1"/>
          <w:szCs w:val="18"/>
        </w:rPr>
      </w:pPr>
      <w:r>
        <w:rPr>
          <w:rFonts w:asciiTheme="minorEastAsia" w:eastAsiaTheme="minorEastAsia" w:hAnsiTheme="minorEastAsia" w:hint="eastAsia"/>
          <w:b/>
          <w:bCs/>
          <w:color w:val="000000" w:themeColor="text1"/>
          <w:szCs w:val="18"/>
        </w:rPr>
        <w:t>（三</w:t>
      </w:r>
      <w:r>
        <w:rPr>
          <w:rFonts w:asciiTheme="minorEastAsia" w:eastAsiaTheme="minorEastAsia" w:hAnsiTheme="minorEastAsia"/>
          <w:b/>
          <w:bCs/>
          <w:color w:val="000000" w:themeColor="text1"/>
          <w:szCs w:val="18"/>
        </w:rPr>
        <w:t>）</w:t>
      </w:r>
      <w:r>
        <w:rPr>
          <w:rFonts w:asciiTheme="minorEastAsia" w:eastAsiaTheme="minorEastAsia" w:hAnsiTheme="minorEastAsia" w:hint="eastAsia"/>
          <w:b/>
          <w:bCs/>
          <w:color w:val="000000" w:themeColor="text1"/>
          <w:szCs w:val="18"/>
        </w:rPr>
        <w:t xml:space="preserve">合并利润表 </w:t>
      </w:r>
    </w:p>
    <w:p w14:paraId="753BA1FA" w14:textId="77777777" w:rsidR="001A341D" w:rsidRDefault="001A341D" w:rsidP="001A341D">
      <w:pPr>
        <w:ind w:left="6300" w:firstLine="420"/>
        <w:jc w:val="right"/>
      </w:pPr>
      <w:r>
        <w:rPr>
          <w:rFonts w:hint="eastAsia"/>
        </w:rPr>
        <w:t>单位</w:t>
      </w:r>
      <w:r>
        <w:t>：元</w:t>
      </w:r>
    </w:p>
    <w:tbl>
      <w:tblPr>
        <w:tblW w:w="5810" w:type="pct"/>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124"/>
        <w:gridCol w:w="1277"/>
        <w:gridCol w:w="1987"/>
        <w:gridCol w:w="2260"/>
      </w:tblGrid>
      <w:tr w:rsidR="001A341D" w14:paraId="7A76B638" w14:textId="77777777" w:rsidTr="00593F5B">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BC1D8E7" w14:textId="77777777" w:rsidR="001A341D" w:rsidRDefault="001A341D" w:rsidP="00593F5B">
            <w:pPr>
              <w:widowControl/>
              <w:jc w:val="left"/>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项目</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6AACABF" w14:textId="77777777" w:rsidR="001A341D" w:rsidRDefault="001A341D" w:rsidP="00593F5B">
            <w:pPr>
              <w:widowControl/>
              <w:jc w:val="left"/>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附注</w:t>
            </w: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130B70A" w14:textId="2771E3BD" w:rsidR="001A341D" w:rsidRDefault="001A341D" w:rsidP="00593F5B">
            <w:pPr>
              <w:widowControl/>
              <w:jc w:val="left"/>
              <w:rPr>
                <w:rFonts w:asciiTheme="minorEastAsia" w:eastAsiaTheme="minorEastAsia" w:hAnsiTheme="minorEastAsia"/>
                <w:b/>
                <w:color w:val="000000" w:themeColor="text1"/>
                <w:sz w:val="18"/>
                <w:szCs w:val="18"/>
              </w:rPr>
            </w:pPr>
            <w:r>
              <w:rPr>
                <w:rFonts w:asciiTheme="minorEastAsia" w:eastAsiaTheme="minorEastAsia" w:hAnsiTheme="minorEastAsia"/>
                <w:b/>
                <w:color w:val="000000" w:themeColor="text1"/>
                <w:sz w:val="18"/>
                <w:szCs w:val="18"/>
              </w:rPr>
              <w:t>202</w:t>
            </w:r>
            <w:r w:rsidR="00E40251">
              <w:rPr>
                <w:rFonts w:asciiTheme="minorEastAsia" w:eastAsiaTheme="minorEastAsia" w:hAnsiTheme="minorEastAsia"/>
                <w:b/>
                <w:color w:val="000000" w:themeColor="text1"/>
                <w:sz w:val="18"/>
                <w:szCs w:val="18"/>
              </w:rPr>
              <w:t>1</w:t>
            </w:r>
            <w:r>
              <w:rPr>
                <w:rFonts w:asciiTheme="minorEastAsia" w:eastAsiaTheme="minorEastAsia" w:hAnsiTheme="minorEastAsia" w:hint="eastAsia"/>
                <w:b/>
                <w:color w:val="000000" w:themeColor="text1"/>
                <w:sz w:val="18"/>
                <w:szCs w:val="18"/>
              </w:rPr>
              <w:t>年</w:t>
            </w: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4EAB035" w14:textId="573A8A9F" w:rsidR="001A341D" w:rsidRDefault="001A341D" w:rsidP="00593F5B">
            <w:pPr>
              <w:widowControl/>
              <w:jc w:val="left"/>
              <w:rPr>
                <w:rFonts w:asciiTheme="minorEastAsia" w:eastAsiaTheme="minorEastAsia" w:hAnsiTheme="minorEastAsia"/>
                <w:b/>
                <w:color w:val="000000" w:themeColor="text1"/>
                <w:sz w:val="18"/>
                <w:szCs w:val="18"/>
              </w:rPr>
            </w:pPr>
            <w:r>
              <w:rPr>
                <w:rFonts w:asciiTheme="minorEastAsia" w:eastAsiaTheme="minorEastAsia" w:hAnsiTheme="minorEastAsia"/>
                <w:b/>
                <w:color w:val="000000" w:themeColor="text1"/>
                <w:sz w:val="18"/>
                <w:szCs w:val="18"/>
              </w:rPr>
              <w:t>20</w:t>
            </w:r>
            <w:r w:rsidR="00E40251">
              <w:rPr>
                <w:rFonts w:asciiTheme="minorEastAsia" w:eastAsiaTheme="minorEastAsia" w:hAnsiTheme="minorEastAsia"/>
                <w:b/>
                <w:color w:val="000000" w:themeColor="text1"/>
                <w:sz w:val="18"/>
                <w:szCs w:val="18"/>
              </w:rPr>
              <w:t>20</w:t>
            </w:r>
            <w:r>
              <w:rPr>
                <w:rFonts w:asciiTheme="minorEastAsia" w:eastAsiaTheme="minorEastAsia" w:hAnsiTheme="minorEastAsia" w:hint="eastAsia"/>
                <w:b/>
                <w:color w:val="000000" w:themeColor="text1"/>
                <w:sz w:val="18"/>
                <w:szCs w:val="18"/>
              </w:rPr>
              <w:t>年</w:t>
            </w:r>
          </w:p>
        </w:tc>
      </w:tr>
      <w:tr w:rsidR="001A341D" w14:paraId="4BBF252B" w14:textId="77777777" w:rsidTr="00593F5B">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7398D43" w14:textId="77777777" w:rsidR="001A341D" w:rsidRDefault="001A341D" w:rsidP="00593F5B">
            <w:pPr>
              <w:widowControl/>
              <w:jc w:val="left"/>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一、营业收入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5ED1430"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32C4EE6"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5DBC91D" w14:textId="77777777" w:rsidR="001A341D" w:rsidRDefault="001A341D" w:rsidP="00593F5B">
            <w:pPr>
              <w:widowControl/>
              <w:jc w:val="left"/>
              <w:rPr>
                <w:rFonts w:asciiTheme="minorEastAsia" w:eastAsiaTheme="minorEastAsia" w:hAnsiTheme="minorEastAsia"/>
                <w:b/>
                <w:color w:val="000000" w:themeColor="text1"/>
                <w:sz w:val="18"/>
                <w:szCs w:val="18"/>
              </w:rPr>
            </w:pPr>
          </w:p>
        </w:tc>
      </w:tr>
      <w:tr w:rsidR="001A341D" w14:paraId="10CAEA45" w14:textId="77777777" w:rsidTr="00593F5B">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F01AEF8" w14:textId="77777777" w:rsidR="001A341D" w:rsidRDefault="001A341D" w:rsidP="00593F5B">
            <w:pPr>
              <w:widowControl/>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利息净收入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EA263D0"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6DC2F5B"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8117539" w14:textId="77777777" w:rsidR="001A341D" w:rsidRDefault="001A341D" w:rsidP="00593F5B">
            <w:pPr>
              <w:widowControl/>
              <w:jc w:val="left"/>
              <w:rPr>
                <w:rFonts w:asciiTheme="minorEastAsia" w:eastAsiaTheme="minorEastAsia" w:hAnsiTheme="minorEastAsia"/>
                <w:b/>
                <w:color w:val="000000" w:themeColor="text1"/>
                <w:sz w:val="18"/>
                <w:szCs w:val="18"/>
              </w:rPr>
            </w:pPr>
          </w:p>
        </w:tc>
      </w:tr>
      <w:tr w:rsidR="001A341D" w14:paraId="4C1A9E97" w14:textId="77777777" w:rsidTr="00593F5B">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38A1562" w14:textId="77777777" w:rsidR="001A341D" w:rsidRDefault="001A341D" w:rsidP="00593F5B">
            <w:pPr>
              <w:widowControl/>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其中</w:t>
            </w:r>
            <w:r>
              <w:rPr>
                <w:rFonts w:asciiTheme="minorEastAsia" w:eastAsiaTheme="minorEastAsia" w:hAnsiTheme="minorEastAsia"/>
                <w:color w:val="000000" w:themeColor="text1"/>
                <w:sz w:val="18"/>
                <w:szCs w:val="18"/>
              </w:rPr>
              <w:t>：</w:t>
            </w:r>
            <w:r>
              <w:rPr>
                <w:rFonts w:asciiTheme="minorEastAsia" w:eastAsiaTheme="minorEastAsia" w:hAnsiTheme="minorEastAsia" w:hint="eastAsia"/>
                <w:color w:val="000000" w:themeColor="text1"/>
                <w:sz w:val="18"/>
                <w:szCs w:val="18"/>
              </w:rPr>
              <w:t>利息</w:t>
            </w:r>
            <w:r>
              <w:rPr>
                <w:rFonts w:asciiTheme="minorEastAsia" w:eastAsiaTheme="minorEastAsia" w:hAnsiTheme="minorEastAsia"/>
                <w:color w:val="000000" w:themeColor="text1"/>
                <w:sz w:val="18"/>
                <w:szCs w:val="18"/>
              </w:rPr>
              <w:t>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36332E8"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FA4D41C"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16A0A51" w14:textId="77777777" w:rsidR="001A341D" w:rsidRDefault="001A341D" w:rsidP="00593F5B">
            <w:pPr>
              <w:widowControl/>
              <w:jc w:val="left"/>
              <w:rPr>
                <w:rFonts w:asciiTheme="minorEastAsia" w:eastAsiaTheme="minorEastAsia" w:hAnsiTheme="minorEastAsia"/>
                <w:b/>
                <w:color w:val="000000" w:themeColor="text1"/>
                <w:sz w:val="18"/>
                <w:szCs w:val="18"/>
              </w:rPr>
            </w:pPr>
          </w:p>
        </w:tc>
      </w:tr>
      <w:tr w:rsidR="001A341D" w14:paraId="5796FCF3" w14:textId="77777777" w:rsidTr="00593F5B">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442E68A" w14:textId="77777777" w:rsidR="001A341D" w:rsidRDefault="001A341D" w:rsidP="00593F5B">
            <w:pPr>
              <w:widowControl/>
              <w:ind w:firstLineChars="300" w:firstLine="54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利息</w:t>
            </w:r>
            <w:r>
              <w:rPr>
                <w:rFonts w:asciiTheme="minorEastAsia" w:eastAsiaTheme="minorEastAsia" w:hAnsiTheme="minorEastAsia"/>
                <w:color w:val="000000" w:themeColor="text1"/>
                <w:sz w:val="18"/>
                <w:szCs w:val="18"/>
              </w:rPr>
              <w:t>支出</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5931441"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67CA61A"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6FD1EE5" w14:textId="77777777" w:rsidR="001A341D" w:rsidRDefault="001A341D" w:rsidP="00593F5B">
            <w:pPr>
              <w:widowControl/>
              <w:jc w:val="left"/>
              <w:rPr>
                <w:rFonts w:asciiTheme="minorEastAsia" w:eastAsiaTheme="minorEastAsia" w:hAnsiTheme="minorEastAsia"/>
                <w:b/>
                <w:color w:val="000000" w:themeColor="text1"/>
                <w:sz w:val="18"/>
                <w:szCs w:val="18"/>
              </w:rPr>
            </w:pPr>
          </w:p>
        </w:tc>
      </w:tr>
      <w:tr w:rsidR="001A341D" w14:paraId="351A8E7C" w14:textId="77777777" w:rsidTr="00593F5B">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672D43D" w14:textId="77777777" w:rsidR="001A341D" w:rsidRDefault="001A341D" w:rsidP="00593F5B">
            <w:pPr>
              <w:widowControl/>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手续费及佣金净收入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E44F976"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722DA6B"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F21F756" w14:textId="77777777" w:rsidR="001A341D" w:rsidRDefault="001A341D" w:rsidP="00593F5B">
            <w:pPr>
              <w:widowControl/>
              <w:jc w:val="left"/>
              <w:rPr>
                <w:rFonts w:asciiTheme="minorEastAsia" w:eastAsiaTheme="minorEastAsia" w:hAnsiTheme="minorEastAsia"/>
                <w:b/>
                <w:color w:val="000000" w:themeColor="text1"/>
                <w:sz w:val="18"/>
                <w:szCs w:val="18"/>
              </w:rPr>
            </w:pPr>
          </w:p>
        </w:tc>
      </w:tr>
      <w:tr w:rsidR="001A341D" w14:paraId="79C2B178" w14:textId="77777777" w:rsidTr="00593F5B">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6D908A2" w14:textId="77777777" w:rsidR="001A341D" w:rsidRDefault="001A341D" w:rsidP="00593F5B">
            <w:pPr>
              <w:widowControl/>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其中：经纪业务手续费净收入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F2D03AB"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CF2A8A3"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43C562C" w14:textId="77777777" w:rsidR="001A341D" w:rsidRDefault="001A341D" w:rsidP="00593F5B">
            <w:pPr>
              <w:widowControl/>
              <w:jc w:val="left"/>
              <w:rPr>
                <w:rFonts w:asciiTheme="minorEastAsia" w:eastAsiaTheme="minorEastAsia" w:hAnsiTheme="minorEastAsia"/>
                <w:b/>
                <w:color w:val="000000" w:themeColor="text1"/>
                <w:sz w:val="18"/>
                <w:szCs w:val="18"/>
              </w:rPr>
            </w:pPr>
          </w:p>
        </w:tc>
      </w:tr>
      <w:tr w:rsidR="001A341D" w14:paraId="5CF12F07" w14:textId="77777777" w:rsidTr="00593F5B">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D1F407B" w14:textId="77777777" w:rsidR="001A341D" w:rsidRDefault="001A341D" w:rsidP="00593F5B">
            <w:pPr>
              <w:widowControl/>
              <w:ind w:firstLineChars="300" w:firstLine="54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投资银行业务手续费净收入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2F97A22"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7CF672E"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AB6413B" w14:textId="77777777" w:rsidR="001A341D" w:rsidRDefault="001A341D" w:rsidP="00593F5B">
            <w:pPr>
              <w:widowControl/>
              <w:jc w:val="left"/>
              <w:rPr>
                <w:rFonts w:asciiTheme="minorEastAsia" w:eastAsiaTheme="minorEastAsia" w:hAnsiTheme="minorEastAsia"/>
                <w:b/>
                <w:color w:val="000000" w:themeColor="text1"/>
                <w:sz w:val="18"/>
                <w:szCs w:val="18"/>
              </w:rPr>
            </w:pPr>
          </w:p>
        </w:tc>
      </w:tr>
      <w:tr w:rsidR="001A341D" w14:paraId="293DD7D3" w14:textId="77777777" w:rsidTr="00593F5B">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BA5FB08" w14:textId="77777777" w:rsidR="001A341D" w:rsidRDefault="001A341D" w:rsidP="00593F5B">
            <w:pPr>
              <w:widowControl/>
              <w:ind w:firstLineChars="300" w:firstLine="54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资产管理业务手续费净收入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99C336E"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86DCE6B"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7948EFA" w14:textId="77777777" w:rsidR="001A341D" w:rsidRDefault="001A341D" w:rsidP="00593F5B">
            <w:pPr>
              <w:widowControl/>
              <w:jc w:val="left"/>
              <w:rPr>
                <w:rFonts w:asciiTheme="minorEastAsia" w:eastAsiaTheme="minorEastAsia" w:hAnsiTheme="minorEastAsia"/>
                <w:b/>
                <w:color w:val="000000" w:themeColor="text1"/>
                <w:sz w:val="18"/>
                <w:szCs w:val="18"/>
              </w:rPr>
            </w:pPr>
          </w:p>
        </w:tc>
      </w:tr>
      <w:tr w:rsidR="001A341D" w14:paraId="31D4DC10" w14:textId="77777777" w:rsidTr="00593F5B">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48D8CAC" w14:textId="77777777" w:rsidR="001A341D" w:rsidRDefault="001A341D" w:rsidP="00593F5B">
            <w:pPr>
              <w:widowControl/>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投资收益（损失以</w:t>
            </w:r>
            <w:r>
              <w:rPr>
                <w:rFonts w:asciiTheme="minorEastAsia" w:eastAsiaTheme="minorEastAsia" w:hAnsiTheme="minorEastAsia"/>
                <w:color w:val="000000" w:themeColor="text1"/>
                <w:sz w:val="18"/>
                <w:szCs w:val="18"/>
              </w:rPr>
              <w:t>“-”</w:t>
            </w:r>
            <w:r>
              <w:rPr>
                <w:rFonts w:asciiTheme="minorEastAsia" w:eastAsiaTheme="minorEastAsia" w:hAnsiTheme="minorEastAsia" w:hint="eastAsia"/>
                <w:color w:val="000000" w:themeColor="text1"/>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55A8638"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CDBBCC0"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4E50A9D" w14:textId="77777777" w:rsidR="001A341D" w:rsidRDefault="001A341D" w:rsidP="00593F5B">
            <w:pPr>
              <w:widowControl/>
              <w:jc w:val="left"/>
              <w:rPr>
                <w:rFonts w:asciiTheme="minorEastAsia" w:eastAsiaTheme="minorEastAsia" w:hAnsiTheme="minorEastAsia"/>
                <w:b/>
                <w:color w:val="000000" w:themeColor="text1"/>
                <w:sz w:val="18"/>
                <w:szCs w:val="18"/>
              </w:rPr>
            </w:pPr>
          </w:p>
        </w:tc>
      </w:tr>
      <w:tr w:rsidR="001A341D" w14:paraId="4300BCEB" w14:textId="77777777" w:rsidTr="00593F5B">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E0B2009" w14:textId="7CED0A5D" w:rsidR="001A341D" w:rsidRDefault="001A341D" w:rsidP="00593F5B">
            <w:pPr>
              <w:widowControl/>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其中：对联营企业和合营企业的投资收益</w:t>
            </w:r>
            <w:r w:rsidR="000F7155">
              <w:rPr>
                <w:rFonts w:ascii="宋体" w:hAnsi="宋体" w:hint="eastAsia"/>
                <w:sz w:val="18"/>
                <w:szCs w:val="18"/>
              </w:rPr>
              <w:t>（损失以“－”号填列）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BD8EB63"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BCB00F1"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5EFFE6E" w14:textId="77777777" w:rsidR="001A341D" w:rsidRDefault="001A341D" w:rsidP="00593F5B">
            <w:pPr>
              <w:widowControl/>
              <w:jc w:val="left"/>
              <w:rPr>
                <w:rFonts w:asciiTheme="minorEastAsia" w:eastAsiaTheme="minorEastAsia" w:hAnsiTheme="minorEastAsia"/>
                <w:b/>
                <w:color w:val="000000" w:themeColor="text1"/>
                <w:sz w:val="18"/>
                <w:szCs w:val="18"/>
              </w:rPr>
            </w:pPr>
          </w:p>
        </w:tc>
      </w:tr>
      <w:tr w:rsidR="001A341D" w14:paraId="4A3C4270" w14:textId="77777777" w:rsidTr="00593F5B">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E5C5FFC" w14:textId="47CD7D6C" w:rsidR="001A341D" w:rsidRDefault="001A341D" w:rsidP="00593F5B">
            <w:pPr>
              <w:widowControl/>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 xml:space="preserve">      以摊</w:t>
            </w:r>
            <w:r>
              <w:rPr>
                <w:rFonts w:asciiTheme="minorEastAsia" w:eastAsiaTheme="minorEastAsia" w:hAnsiTheme="minorEastAsia" w:hint="eastAsia"/>
                <w:color w:val="000000" w:themeColor="text1"/>
                <w:sz w:val="18"/>
                <w:szCs w:val="18"/>
              </w:rPr>
              <w:t>余成本计量的金融资产终止确认产生的收益（损失以“</w:t>
            </w:r>
            <w:r>
              <w:rPr>
                <w:rFonts w:asciiTheme="minorEastAsia" w:eastAsiaTheme="minorEastAsia" w:hAnsiTheme="minorEastAsia"/>
                <w:color w:val="000000" w:themeColor="text1"/>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8DB0D82"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6A1E83A"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C56D529" w14:textId="77777777" w:rsidR="001A341D" w:rsidRDefault="001A341D" w:rsidP="00593F5B">
            <w:pPr>
              <w:widowControl/>
              <w:jc w:val="left"/>
              <w:rPr>
                <w:rFonts w:asciiTheme="minorEastAsia" w:eastAsiaTheme="minorEastAsia" w:hAnsiTheme="minorEastAsia"/>
                <w:b/>
                <w:color w:val="000000" w:themeColor="text1"/>
                <w:sz w:val="18"/>
                <w:szCs w:val="18"/>
              </w:rPr>
            </w:pPr>
          </w:p>
        </w:tc>
      </w:tr>
      <w:tr w:rsidR="001A341D" w14:paraId="272675A3" w14:textId="77777777" w:rsidTr="00593F5B">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4CD938A" w14:textId="77777777" w:rsidR="001A341D" w:rsidRDefault="001A341D" w:rsidP="00593F5B">
            <w:pPr>
              <w:widowControl/>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 xml:space="preserve">  净敞口套期收益</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DA1C83C"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28B7AFE"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BFA29E7" w14:textId="77777777" w:rsidR="001A341D" w:rsidRDefault="001A341D" w:rsidP="00593F5B">
            <w:pPr>
              <w:widowControl/>
              <w:jc w:val="left"/>
              <w:rPr>
                <w:rFonts w:asciiTheme="minorEastAsia" w:eastAsiaTheme="minorEastAsia" w:hAnsiTheme="minorEastAsia"/>
                <w:b/>
                <w:color w:val="000000" w:themeColor="text1"/>
                <w:sz w:val="18"/>
                <w:szCs w:val="18"/>
              </w:rPr>
            </w:pPr>
          </w:p>
        </w:tc>
      </w:tr>
      <w:tr w:rsidR="001A341D" w14:paraId="7A79118B" w14:textId="77777777" w:rsidTr="00593F5B">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97BA537" w14:textId="77777777" w:rsidR="001A341D" w:rsidRDefault="001A341D" w:rsidP="00593F5B">
            <w:pPr>
              <w:widowControl/>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 xml:space="preserve">  其他收益</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77DEEE4"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5429EB5"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7CF6596" w14:textId="77777777" w:rsidR="001A341D" w:rsidRDefault="001A341D" w:rsidP="00593F5B">
            <w:pPr>
              <w:widowControl/>
              <w:jc w:val="left"/>
              <w:rPr>
                <w:rFonts w:asciiTheme="minorEastAsia" w:eastAsiaTheme="minorEastAsia" w:hAnsiTheme="minorEastAsia"/>
                <w:b/>
                <w:color w:val="000000" w:themeColor="text1"/>
                <w:sz w:val="18"/>
                <w:szCs w:val="18"/>
              </w:rPr>
            </w:pPr>
          </w:p>
        </w:tc>
      </w:tr>
      <w:tr w:rsidR="001A341D" w14:paraId="707F3AA5" w14:textId="77777777" w:rsidTr="00593F5B">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1A2EA79" w14:textId="77777777" w:rsidR="001A341D" w:rsidRDefault="001A341D" w:rsidP="00593F5B">
            <w:pPr>
              <w:widowControl/>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公允价值变动收益（损失以</w:t>
            </w:r>
            <w:r>
              <w:rPr>
                <w:rFonts w:asciiTheme="minorEastAsia" w:eastAsiaTheme="minorEastAsia" w:hAnsiTheme="minorEastAsia"/>
                <w:color w:val="000000" w:themeColor="text1"/>
                <w:sz w:val="18"/>
                <w:szCs w:val="18"/>
              </w:rPr>
              <w:t>“-”</w:t>
            </w:r>
            <w:r>
              <w:rPr>
                <w:rFonts w:asciiTheme="minorEastAsia" w:eastAsiaTheme="minorEastAsia" w:hAnsiTheme="minorEastAsia" w:hint="eastAsia"/>
                <w:color w:val="000000" w:themeColor="text1"/>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209E9DE"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15DAF2F"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2166721" w14:textId="77777777" w:rsidR="001A341D" w:rsidRDefault="001A341D" w:rsidP="00593F5B">
            <w:pPr>
              <w:widowControl/>
              <w:jc w:val="left"/>
              <w:rPr>
                <w:rFonts w:asciiTheme="minorEastAsia" w:eastAsiaTheme="minorEastAsia" w:hAnsiTheme="minorEastAsia"/>
                <w:b/>
                <w:color w:val="000000" w:themeColor="text1"/>
                <w:sz w:val="18"/>
                <w:szCs w:val="18"/>
              </w:rPr>
            </w:pPr>
          </w:p>
        </w:tc>
      </w:tr>
      <w:tr w:rsidR="001A341D" w14:paraId="77290BB3" w14:textId="77777777" w:rsidTr="00593F5B">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BF9CE17" w14:textId="77777777" w:rsidR="001A341D" w:rsidRDefault="001A341D" w:rsidP="00593F5B">
            <w:pPr>
              <w:widowControl/>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汇兑收益（损失以</w:t>
            </w:r>
            <w:r>
              <w:rPr>
                <w:rFonts w:asciiTheme="minorEastAsia" w:eastAsiaTheme="minorEastAsia" w:hAnsiTheme="minorEastAsia"/>
                <w:color w:val="000000" w:themeColor="text1"/>
                <w:sz w:val="18"/>
                <w:szCs w:val="18"/>
              </w:rPr>
              <w:t>“-”</w:t>
            </w:r>
            <w:r>
              <w:rPr>
                <w:rFonts w:asciiTheme="minorEastAsia" w:eastAsiaTheme="minorEastAsia" w:hAnsiTheme="minorEastAsia" w:hint="eastAsia"/>
                <w:color w:val="000000" w:themeColor="text1"/>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96435D4"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471C7F4"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C10AF7D" w14:textId="77777777" w:rsidR="001A341D" w:rsidRDefault="001A341D" w:rsidP="00593F5B">
            <w:pPr>
              <w:widowControl/>
              <w:jc w:val="left"/>
              <w:rPr>
                <w:rFonts w:asciiTheme="minorEastAsia" w:eastAsiaTheme="minorEastAsia" w:hAnsiTheme="minorEastAsia"/>
                <w:b/>
                <w:color w:val="000000" w:themeColor="text1"/>
                <w:sz w:val="18"/>
                <w:szCs w:val="18"/>
              </w:rPr>
            </w:pPr>
          </w:p>
        </w:tc>
      </w:tr>
      <w:tr w:rsidR="001A341D" w14:paraId="34E93EDE" w14:textId="77777777" w:rsidTr="00593F5B">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CB2C231" w14:textId="77777777" w:rsidR="001A341D" w:rsidRDefault="001A341D" w:rsidP="00593F5B">
            <w:pPr>
              <w:widowControl/>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其他业务收入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0D0CEDA"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59C878B"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108AD33" w14:textId="77777777" w:rsidR="001A341D" w:rsidRDefault="001A341D" w:rsidP="00593F5B">
            <w:pPr>
              <w:widowControl/>
              <w:jc w:val="left"/>
              <w:rPr>
                <w:rFonts w:asciiTheme="minorEastAsia" w:eastAsiaTheme="minorEastAsia" w:hAnsiTheme="minorEastAsia"/>
                <w:b/>
                <w:color w:val="000000" w:themeColor="text1"/>
                <w:sz w:val="18"/>
                <w:szCs w:val="18"/>
              </w:rPr>
            </w:pPr>
          </w:p>
        </w:tc>
      </w:tr>
      <w:tr w:rsidR="001A341D" w14:paraId="575C3C67" w14:textId="77777777" w:rsidTr="00593F5B">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31D8D1B" w14:textId="77777777" w:rsidR="001A341D" w:rsidRDefault="001A341D" w:rsidP="00593F5B">
            <w:pPr>
              <w:widowControl/>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资产处置收益（损失以“</w:t>
            </w:r>
            <w:r>
              <w:rPr>
                <w:rFonts w:asciiTheme="minorEastAsia" w:eastAsiaTheme="minorEastAsia" w:hAnsiTheme="minorEastAsia"/>
                <w:color w:val="000000" w:themeColor="text1"/>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FBB496E"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EFCEE48"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84E1A86" w14:textId="77777777" w:rsidR="001A341D" w:rsidRDefault="001A341D" w:rsidP="00593F5B">
            <w:pPr>
              <w:widowControl/>
              <w:jc w:val="left"/>
              <w:rPr>
                <w:rFonts w:asciiTheme="minorEastAsia" w:eastAsiaTheme="minorEastAsia" w:hAnsiTheme="minorEastAsia"/>
                <w:b/>
                <w:color w:val="000000" w:themeColor="text1"/>
                <w:sz w:val="18"/>
                <w:szCs w:val="18"/>
              </w:rPr>
            </w:pPr>
          </w:p>
        </w:tc>
      </w:tr>
      <w:tr w:rsidR="001A341D" w14:paraId="239F033B" w14:textId="77777777" w:rsidTr="00593F5B">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8861E54" w14:textId="77777777" w:rsidR="001A341D" w:rsidRDefault="001A341D" w:rsidP="00593F5B">
            <w:pPr>
              <w:widowControl/>
              <w:jc w:val="left"/>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二、营业支出</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C462701"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A530477"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DDF1E6C" w14:textId="77777777" w:rsidR="001A341D" w:rsidRDefault="001A341D" w:rsidP="00593F5B">
            <w:pPr>
              <w:widowControl/>
              <w:jc w:val="left"/>
              <w:rPr>
                <w:rFonts w:asciiTheme="minorEastAsia" w:eastAsiaTheme="minorEastAsia" w:hAnsiTheme="minorEastAsia"/>
                <w:b/>
                <w:color w:val="000000" w:themeColor="text1"/>
                <w:sz w:val="18"/>
                <w:szCs w:val="18"/>
              </w:rPr>
            </w:pPr>
          </w:p>
        </w:tc>
      </w:tr>
      <w:tr w:rsidR="001A341D" w14:paraId="746F8B6D" w14:textId="77777777" w:rsidTr="00593F5B">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64BBACA" w14:textId="77777777" w:rsidR="001A341D" w:rsidRDefault="001A341D" w:rsidP="00593F5B">
            <w:pPr>
              <w:widowControl/>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税金及附加</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2498E61"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AE80585"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2287078" w14:textId="77777777" w:rsidR="001A341D" w:rsidRDefault="001A341D" w:rsidP="00593F5B">
            <w:pPr>
              <w:widowControl/>
              <w:jc w:val="left"/>
              <w:rPr>
                <w:rFonts w:asciiTheme="minorEastAsia" w:eastAsiaTheme="minorEastAsia" w:hAnsiTheme="minorEastAsia"/>
                <w:b/>
                <w:color w:val="000000" w:themeColor="text1"/>
                <w:sz w:val="18"/>
                <w:szCs w:val="18"/>
              </w:rPr>
            </w:pPr>
          </w:p>
        </w:tc>
      </w:tr>
      <w:tr w:rsidR="001A341D" w14:paraId="03DDF3BB" w14:textId="77777777" w:rsidTr="00593F5B">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644BAA6" w14:textId="77777777" w:rsidR="001A341D" w:rsidRDefault="001A341D" w:rsidP="00593F5B">
            <w:pPr>
              <w:widowControl/>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业务及管理费</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5B95B6E"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2F55ECE"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A42E87E" w14:textId="77777777" w:rsidR="001A341D" w:rsidRDefault="001A341D" w:rsidP="00593F5B">
            <w:pPr>
              <w:widowControl/>
              <w:jc w:val="left"/>
              <w:rPr>
                <w:rFonts w:asciiTheme="minorEastAsia" w:eastAsiaTheme="minorEastAsia" w:hAnsiTheme="minorEastAsia"/>
                <w:b/>
                <w:color w:val="000000" w:themeColor="text1"/>
                <w:sz w:val="18"/>
                <w:szCs w:val="18"/>
              </w:rPr>
            </w:pPr>
          </w:p>
        </w:tc>
      </w:tr>
      <w:tr w:rsidR="001A341D" w14:paraId="47D99B14" w14:textId="77777777" w:rsidTr="00593F5B">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4DC0B1F" w14:textId="19EBB319" w:rsidR="001A341D" w:rsidRDefault="001A341D" w:rsidP="00593F5B">
            <w:pPr>
              <w:widowControl/>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信用减值损失</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8A39B53"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78A8AC0"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8F9F285" w14:textId="77777777" w:rsidR="001A341D" w:rsidRDefault="001A341D" w:rsidP="00593F5B">
            <w:pPr>
              <w:widowControl/>
              <w:jc w:val="left"/>
              <w:rPr>
                <w:rFonts w:asciiTheme="minorEastAsia" w:eastAsiaTheme="minorEastAsia" w:hAnsiTheme="minorEastAsia"/>
                <w:b/>
                <w:color w:val="000000" w:themeColor="text1"/>
                <w:sz w:val="18"/>
                <w:szCs w:val="18"/>
              </w:rPr>
            </w:pPr>
          </w:p>
        </w:tc>
      </w:tr>
      <w:tr w:rsidR="001A341D" w14:paraId="68581D05" w14:textId="77777777" w:rsidTr="00593F5B">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21F220A" w14:textId="77777777" w:rsidR="001A341D" w:rsidRDefault="001A341D" w:rsidP="00593F5B">
            <w:pPr>
              <w:widowControl/>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其他资产减值损失</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F698FF4"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FC477EF"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F39D2C7" w14:textId="77777777" w:rsidR="001A341D" w:rsidRDefault="001A341D" w:rsidP="00593F5B">
            <w:pPr>
              <w:widowControl/>
              <w:jc w:val="left"/>
              <w:rPr>
                <w:rFonts w:asciiTheme="minorEastAsia" w:eastAsiaTheme="minorEastAsia" w:hAnsiTheme="minorEastAsia"/>
                <w:b/>
                <w:color w:val="000000" w:themeColor="text1"/>
                <w:sz w:val="18"/>
                <w:szCs w:val="18"/>
              </w:rPr>
            </w:pPr>
          </w:p>
        </w:tc>
      </w:tr>
      <w:tr w:rsidR="001A341D" w14:paraId="513B1DA9" w14:textId="77777777" w:rsidTr="00593F5B">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75E250E" w14:textId="77777777" w:rsidR="001A341D" w:rsidRDefault="001A341D" w:rsidP="00593F5B">
            <w:pPr>
              <w:widowControl/>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其他业务成本</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1C05491"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A790749"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0192F5F" w14:textId="77777777" w:rsidR="001A341D" w:rsidRDefault="001A341D" w:rsidP="00593F5B">
            <w:pPr>
              <w:widowControl/>
              <w:jc w:val="left"/>
              <w:rPr>
                <w:rFonts w:asciiTheme="minorEastAsia" w:eastAsiaTheme="minorEastAsia" w:hAnsiTheme="minorEastAsia"/>
                <w:b/>
                <w:color w:val="000000" w:themeColor="text1"/>
                <w:sz w:val="18"/>
                <w:szCs w:val="18"/>
              </w:rPr>
            </w:pPr>
          </w:p>
        </w:tc>
      </w:tr>
      <w:tr w:rsidR="001A341D" w14:paraId="5A5A8FFE" w14:textId="77777777" w:rsidTr="00593F5B">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3EDC78A" w14:textId="77777777" w:rsidR="001A341D" w:rsidRDefault="001A341D" w:rsidP="00593F5B">
            <w:pPr>
              <w:widowControl/>
              <w:jc w:val="left"/>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三、营业利润（亏损以</w:t>
            </w:r>
            <w:r>
              <w:rPr>
                <w:rFonts w:asciiTheme="minorEastAsia" w:eastAsiaTheme="minorEastAsia" w:hAnsiTheme="minorEastAsia"/>
                <w:b/>
                <w:color w:val="000000" w:themeColor="text1"/>
                <w:sz w:val="18"/>
                <w:szCs w:val="18"/>
              </w:rPr>
              <w:t xml:space="preserve">“-” </w:t>
            </w:r>
            <w:r>
              <w:rPr>
                <w:rFonts w:asciiTheme="minorEastAsia" w:eastAsiaTheme="minorEastAsia" w:hAnsiTheme="minorEastAsia" w:hint="eastAsia"/>
                <w:b/>
                <w:color w:val="000000" w:themeColor="text1"/>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40CEF98"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F507AB9"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D81099C" w14:textId="77777777" w:rsidR="001A341D" w:rsidRDefault="001A341D" w:rsidP="00593F5B">
            <w:pPr>
              <w:widowControl/>
              <w:jc w:val="left"/>
              <w:rPr>
                <w:rFonts w:asciiTheme="minorEastAsia" w:eastAsiaTheme="minorEastAsia" w:hAnsiTheme="minorEastAsia"/>
                <w:b/>
                <w:color w:val="000000" w:themeColor="text1"/>
                <w:sz w:val="18"/>
                <w:szCs w:val="18"/>
              </w:rPr>
            </w:pPr>
          </w:p>
        </w:tc>
      </w:tr>
      <w:tr w:rsidR="001A341D" w14:paraId="25548C12" w14:textId="77777777" w:rsidTr="00593F5B">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F52F9E2" w14:textId="77777777" w:rsidR="001A341D" w:rsidRDefault="001A341D" w:rsidP="00593F5B">
            <w:pPr>
              <w:widowControl/>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加：营业外收入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D49418D"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E6467A8"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CE98307" w14:textId="77777777" w:rsidR="001A341D" w:rsidRDefault="001A341D" w:rsidP="00593F5B">
            <w:pPr>
              <w:widowControl/>
              <w:jc w:val="left"/>
              <w:rPr>
                <w:rFonts w:asciiTheme="minorEastAsia" w:eastAsiaTheme="minorEastAsia" w:hAnsiTheme="minorEastAsia"/>
                <w:b/>
                <w:color w:val="000000" w:themeColor="text1"/>
                <w:sz w:val="18"/>
                <w:szCs w:val="18"/>
              </w:rPr>
            </w:pPr>
          </w:p>
        </w:tc>
      </w:tr>
      <w:tr w:rsidR="001A341D" w14:paraId="083011C4" w14:textId="77777777" w:rsidTr="00593F5B">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78E5100" w14:textId="77777777" w:rsidR="001A341D" w:rsidRDefault="001A341D" w:rsidP="00593F5B">
            <w:pPr>
              <w:widowControl/>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lastRenderedPageBreak/>
              <w:t>减：营业外支出</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9C64B42"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7421025"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C724E3B" w14:textId="77777777" w:rsidR="001A341D" w:rsidRDefault="001A341D" w:rsidP="00593F5B">
            <w:pPr>
              <w:widowControl/>
              <w:jc w:val="left"/>
              <w:rPr>
                <w:rFonts w:asciiTheme="minorEastAsia" w:eastAsiaTheme="minorEastAsia" w:hAnsiTheme="minorEastAsia"/>
                <w:b/>
                <w:color w:val="000000" w:themeColor="text1"/>
                <w:sz w:val="18"/>
                <w:szCs w:val="18"/>
              </w:rPr>
            </w:pPr>
          </w:p>
        </w:tc>
      </w:tr>
      <w:tr w:rsidR="001A341D" w14:paraId="06AAAFB7" w14:textId="77777777" w:rsidTr="00593F5B">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72647FF" w14:textId="77777777" w:rsidR="001A341D" w:rsidRDefault="001A341D" w:rsidP="00593F5B">
            <w:pPr>
              <w:widowControl/>
              <w:jc w:val="left"/>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四、利润总额（亏损总额以</w:t>
            </w:r>
            <w:r>
              <w:rPr>
                <w:rFonts w:asciiTheme="minorEastAsia" w:eastAsiaTheme="minorEastAsia" w:hAnsiTheme="minorEastAsia"/>
                <w:b/>
                <w:color w:val="000000" w:themeColor="text1"/>
                <w:sz w:val="18"/>
                <w:szCs w:val="18"/>
              </w:rPr>
              <w:t>“-”</w:t>
            </w:r>
            <w:r>
              <w:rPr>
                <w:rFonts w:asciiTheme="minorEastAsia" w:eastAsiaTheme="minorEastAsia" w:hAnsiTheme="minorEastAsia" w:hint="eastAsia"/>
                <w:b/>
                <w:color w:val="000000" w:themeColor="text1"/>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2A4D987"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939EC5B"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E2D3081" w14:textId="77777777" w:rsidR="001A341D" w:rsidRDefault="001A341D" w:rsidP="00593F5B">
            <w:pPr>
              <w:widowControl/>
              <w:jc w:val="left"/>
              <w:rPr>
                <w:rFonts w:asciiTheme="minorEastAsia" w:eastAsiaTheme="minorEastAsia" w:hAnsiTheme="minorEastAsia"/>
                <w:b/>
                <w:color w:val="000000" w:themeColor="text1"/>
                <w:sz w:val="18"/>
                <w:szCs w:val="18"/>
              </w:rPr>
            </w:pPr>
          </w:p>
        </w:tc>
      </w:tr>
      <w:tr w:rsidR="001A341D" w14:paraId="1AE2658F" w14:textId="77777777" w:rsidTr="00593F5B">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D23B3B4" w14:textId="77777777" w:rsidR="001A341D" w:rsidRDefault="001A341D" w:rsidP="00593F5B">
            <w:pPr>
              <w:widowControl/>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减：所得税费用</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DB1F162"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E861324"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899446A" w14:textId="77777777" w:rsidR="001A341D" w:rsidRDefault="001A341D" w:rsidP="00593F5B">
            <w:pPr>
              <w:widowControl/>
              <w:jc w:val="left"/>
              <w:rPr>
                <w:rFonts w:asciiTheme="minorEastAsia" w:eastAsiaTheme="minorEastAsia" w:hAnsiTheme="minorEastAsia"/>
                <w:b/>
                <w:color w:val="000000" w:themeColor="text1"/>
                <w:sz w:val="18"/>
                <w:szCs w:val="18"/>
              </w:rPr>
            </w:pPr>
          </w:p>
        </w:tc>
      </w:tr>
      <w:tr w:rsidR="001A341D" w14:paraId="35BE1AC3" w14:textId="77777777" w:rsidTr="00593F5B">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A5EEAA0" w14:textId="77777777" w:rsidR="001A341D" w:rsidRDefault="001A341D" w:rsidP="00593F5B">
            <w:pPr>
              <w:widowControl/>
              <w:jc w:val="left"/>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五、净利润（净亏损以</w:t>
            </w:r>
            <w:r>
              <w:rPr>
                <w:rFonts w:asciiTheme="minorEastAsia" w:eastAsiaTheme="minorEastAsia" w:hAnsiTheme="minorEastAsia"/>
                <w:b/>
                <w:color w:val="000000" w:themeColor="text1"/>
                <w:sz w:val="18"/>
                <w:szCs w:val="18"/>
              </w:rPr>
              <w:t>“</w:t>
            </w:r>
            <w:r>
              <w:rPr>
                <w:rFonts w:asciiTheme="minorEastAsia" w:eastAsiaTheme="minorEastAsia" w:hAnsiTheme="minorEastAsia" w:hint="eastAsia"/>
                <w:b/>
                <w:color w:val="000000" w:themeColor="text1"/>
                <w:sz w:val="18"/>
                <w:szCs w:val="18"/>
              </w:rPr>
              <w:t>－</w:t>
            </w:r>
            <w:r>
              <w:rPr>
                <w:rFonts w:asciiTheme="minorEastAsia" w:eastAsiaTheme="minorEastAsia" w:hAnsiTheme="minorEastAsia"/>
                <w:b/>
                <w:color w:val="000000" w:themeColor="text1"/>
                <w:sz w:val="18"/>
                <w:szCs w:val="18"/>
              </w:rPr>
              <w:t>”</w:t>
            </w:r>
            <w:r>
              <w:rPr>
                <w:rFonts w:asciiTheme="minorEastAsia" w:eastAsiaTheme="minorEastAsia" w:hAnsiTheme="minorEastAsia" w:hint="eastAsia"/>
                <w:b/>
                <w:color w:val="000000" w:themeColor="text1"/>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65BE780"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ECCD837"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38F9119" w14:textId="77777777" w:rsidR="001A341D" w:rsidRDefault="001A341D" w:rsidP="00593F5B">
            <w:pPr>
              <w:widowControl/>
              <w:jc w:val="left"/>
              <w:rPr>
                <w:rFonts w:asciiTheme="minorEastAsia" w:eastAsiaTheme="minorEastAsia" w:hAnsiTheme="minorEastAsia"/>
                <w:b/>
                <w:color w:val="000000" w:themeColor="text1"/>
                <w:sz w:val="18"/>
                <w:szCs w:val="18"/>
              </w:rPr>
            </w:pPr>
          </w:p>
        </w:tc>
      </w:tr>
      <w:tr w:rsidR="001A341D" w14:paraId="662D7661" w14:textId="77777777" w:rsidTr="00593F5B">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9158AE6" w14:textId="77777777" w:rsidR="001A341D" w:rsidRDefault="001A341D" w:rsidP="00593F5B">
            <w:pPr>
              <w:widowControl/>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其中：被合并方在合并前实现的净利润</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A7E6E26"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F54846A"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868C3D3" w14:textId="77777777" w:rsidR="001A341D" w:rsidRDefault="001A341D" w:rsidP="00593F5B">
            <w:pPr>
              <w:widowControl/>
              <w:jc w:val="left"/>
              <w:rPr>
                <w:rFonts w:asciiTheme="minorEastAsia" w:eastAsiaTheme="minorEastAsia" w:hAnsiTheme="minorEastAsia"/>
                <w:b/>
                <w:color w:val="000000" w:themeColor="text1"/>
                <w:sz w:val="18"/>
                <w:szCs w:val="18"/>
              </w:rPr>
            </w:pPr>
          </w:p>
        </w:tc>
      </w:tr>
      <w:tr w:rsidR="001A341D" w14:paraId="72733B9D" w14:textId="77777777" w:rsidTr="00593F5B">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9234379" w14:textId="77777777" w:rsidR="001A341D" w:rsidRDefault="001A341D" w:rsidP="00593F5B">
            <w:pPr>
              <w:widowControl/>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（一）按经营持续性分类：</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8E069CC"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447A63B"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BC0E739" w14:textId="77777777" w:rsidR="001A341D" w:rsidRDefault="001A341D" w:rsidP="00593F5B">
            <w:pPr>
              <w:widowControl/>
              <w:jc w:val="left"/>
              <w:rPr>
                <w:rFonts w:asciiTheme="minorEastAsia" w:eastAsiaTheme="minorEastAsia" w:hAnsiTheme="minorEastAsia"/>
                <w:b/>
                <w:color w:val="000000" w:themeColor="text1"/>
                <w:sz w:val="18"/>
                <w:szCs w:val="18"/>
              </w:rPr>
            </w:pPr>
          </w:p>
        </w:tc>
      </w:tr>
      <w:tr w:rsidR="001A341D" w14:paraId="636DE480" w14:textId="77777777" w:rsidTr="00593F5B">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9C2E1EE" w14:textId="77777777" w:rsidR="001A341D" w:rsidRDefault="001A341D" w:rsidP="00593F5B">
            <w:pPr>
              <w:widowControl/>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1.持续经营净利润（净亏损以“-”</w:t>
            </w:r>
            <w:r>
              <w:rPr>
                <w:rFonts w:asciiTheme="minorEastAsia" w:eastAsiaTheme="minorEastAsia" w:hAnsiTheme="minorEastAsia" w:hint="eastAsia"/>
                <w:color w:val="000000" w:themeColor="text1"/>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46256E1"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BABD366"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9D9CBD7" w14:textId="77777777" w:rsidR="001A341D" w:rsidRDefault="001A341D" w:rsidP="00593F5B">
            <w:pPr>
              <w:widowControl/>
              <w:jc w:val="left"/>
              <w:rPr>
                <w:rFonts w:asciiTheme="minorEastAsia" w:eastAsiaTheme="minorEastAsia" w:hAnsiTheme="minorEastAsia"/>
                <w:b/>
                <w:color w:val="000000" w:themeColor="text1"/>
                <w:sz w:val="18"/>
                <w:szCs w:val="18"/>
              </w:rPr>
            </w:pPr>
          </w:p>
        </w:tc>
      </w:tr>
      <w:tr w:rsidR="001A341D" w14:paraId="563653A0" w14:textId="77777777" w:rsidTr="00593F5B">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9E3E3D6" w14:textId="77777777" w:rsidR="001A341D" w:rsidRDefault="001A341D" w:rsidP="00593F5B">
            <w:pPr>
              <w:widowControl/>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2.终止经营净利润（净亏损以“-”</w:t>
            </w:r>
            <w:r>
              <w:rPr>
                <w:rFonts w:asciiTheme="minorEastAsia" w:eastAsiaTheme="minorEastAsia" w:hAnsiTheme="minorEastAsia" w:hint="eastAsia"/>
                <w:color w:val="000000" w:themeColor="text1"/>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6A83A59"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ED3253F"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548D594" w14:textId="77777777" w:rsidR="001A341D" w:rsidRDefault="001A341D" w:rsidP="00593F5B">
            <w:pPr>
              <w:widowControl/>
              <w:jc w:val="left"/>
              <w:rPr>
                <w:rFonts w:asciiTheme="minorEastAsia" w:eastAsiaTheme="minorEastAsia" w:hAnsiTheme="minorEastAsia"/>
                <w:b/>
                <w:color w:val="000000" w:themeColor="text1"/>
                <w:sz w:val="18"/>
                <w:szCs w:val="18"/>
              </w:rPr>
            </w:pPr>
          </w:p>
        </w:tc>
      </w:tr>
      <w:tr w:rsidR="001A341D" w14:paraId="5553DC96" w14:textId="77777777" w:rsidTr="00593F5B">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D32F830" w14:textId="77777777" w:rsidR="001A341D" w:rsidRDefault="001A341D" w:rsidP="00593F5B">
            <w:pPr>
              <w:widowControl/>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（二）按所有权归属分类：</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7684C30"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73FA5ED"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FCD62CC" w14:textId="77777777" w:rsidR="001A341D" w:rsidRDefault="001A341D" w:rsidP="00593F5B">
            <w:pPr>
              <w:widowControl/>
              <w:jc w:val="left"/>
              <w:rPr>
                <w:rFonts w:asciiTheme="minorEastAsia" w:eastAsiaTheme="minorEastAsia" w:hAnsiTheme="minorEastAsia"/>
                <w:b/>
                <w:color w:val="000000" w:themeColor="text1"/>
                <w:sz w:val="18"/>
                <w:szCs w:val="18"/>
              </w:rPr>
            </w:pPr>
          </w:p>
        </w:tc>
      </w:tr>
      <w:tr w:rsidR="001A341D" w14:paraId="322DA69E" w14:textId="77777777" w:rsidTr="00593F5B">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D425457" w14:textId="77777777" w:rsidR="001A341D" w:rsidRDefault="001A341D" w:rsidP="00593F5B">
            <w:pPr>
              <w:widowControl/>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1.归属于母公司股东的净利润（净亏损以“-”</w:t>
            </w:r>
            <w:r>
              <w:rPr>
                <w:rFonts w:asciiTheme="minorEastAsia" w:eastAsiaTheme="minorEastAsia" w:hAnsiTheme="minorEastAsia" w:hint="eastAsia"/>
                <w:color w:val="000000" w:themeColor="text1"/>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4AA4C05"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433416B"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D618B66" w14:textId="77777777" w:rsidR="001A341D" w:rsidRDefault="001A341D" w:rsidP="00593F5B">
            <w:pPr>
              <w:widowControl/>
              <w:jc w:val="left"/>
              <w:rPr>
                <w:rFonts w:asciiTheme="minorEastAsia" w:eastAsiaTheme="minorEastAsia" w:hAnsiTheme="minorEastAsia"/>
                <w:b/>
                <w:color w:val="000000" w:themeColor="text1"/>
                <w:sz w:val="18"/>
                <w:szCs w:val="18"/>
              </w:rPr>
            </w:pPr>
          </w:p>
        </w:tc>
      </w:tr>
      <w:tr w:rsidR="001A341D" w14:paraId="544F7943" w14:textId="77777777" w:rsidTr="00593F5B">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C5DB7B8" w14:textId="77777777" w:rsidR="001A341D" w:rsidRDefault="001A341D" w:rsidP="00593F5B">
            <w:pPr>
              <w:widowControl/>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 xml:space="preserve">2. </w:t>
            </w:r>
            <w:r>
              <w:rPr>
                <w:rFonts w:asciiTheme="minorEastAsia" w:eastAsiaTheme="minorEastAsia" w:hAnsiTheme="minorEastAsia" w:hint="eastAsia"/>
                <w:color w:val="000000" w:themeColor="text1"/>
                <w:sz w:val="18"/>
                <w:szCs w:val="18"/>
              </w:rPr>
              <w:t>少数股东损益（净亏损以</w:t>
            </w:r>
            <w:r>
              <w:rPr>
                <w:rFonts w:asciiTheme="minorEastAsia" w:eastAsiaTheme="minorEastAsia" w:hAnsiTheme="minorEastAsia"/>
                <w:color w:val="000000" w:themeColor="text1"/>
                <w:sz w:val="18"/>
                <w:szCs w:val="18"/>
              </w:rPr>
              <w:t>“-”</w:t>
            </w:r>
            <w:r>
              <w:rPr>
                <w:rFonts w:asciiTheme="minorEastAsia" w:eastAsiaTheme="minorEastAsia" w:hAnsiTheme="minorEastAsia" w:hint="eastAsia"/>
                <w:color w:val="000000" w:themeColor="text1"/>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25DC9C9"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31309D8"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C6D9DE7" w14:textId="77777777" w:rsidR="001A341D" w:rsidRDefault="001A341D" w:rsidP="00593F5B">
            <w:pPr>
              <w:widowControl/>
              <w:jc w:val="left"/>
              <w:rPr>
                <w:rFonts w:asciiTheme="minorEastAsia" w:eastAsiaTheme="minorEastAsia" w:hAnsiTheme="minorEastAsia"/>
                <w:b/>
                <w:color w:val="000000" w:themeColor="text1"/>
                <w:sz w:val="18"/>
                <w:szCs w:val="18"/>
              </w:rPr>
            </w:pPr>
          </w:p>
        </w:tc>
      </w:tr>
      <w:tr w:rsidR="001A341D" w14:paraId="4B6E8975" w14:textId="77777777" w:rsidTr="00593F5B">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7EBF116" w14:textId="77777777" w:rsidR="001A341D" w:rsidRDefault="001A341D" w:rsidP="00593F5B">
            <w:pPr>
              <w:widowControl/>
              <w:jc w:val="left"/>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六、其他综合收益的税后净额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18C8222"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668FB1E"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4765A30" w14:textId="77777777" w:rsidR="001A341D" w:rsidRDefault="001A341D" w:rsidP="00593F5B">
            <w:pPr>
              <w:widowControl/>
              <w:jc w:val="left"/>
              <w:rPr>
                <w:rFonts w:asciiTheme="minorEastAsia" w:eastAsiaTheme="minorEastAsia" w:hAnsiTheme="minorEastAsia"/>
                <w:b/>
                <w:color w:val="000000" w:themeColor="text1"/>
                <w:sz w:val="18"/>
                <w:szCs w:val="18"/>
              </w:rPr>
            </w:pPr>
          </w:p>
        </w:tc>
      </w:tr>
      <w:tr w:rsidR="001A341D" w14:paraId="3697FAC3" w14:textId="77777777" w:rsidTr="00593F5B">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A9C39E6" w14:textId="77777777" w:rsidR="001A341D" w:rsidRDefault="001A341D" w:rsidP="00593F5B">
            <w:pPr>
              <w:widowControl/>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（一）归属母公司所有者的其他综合收益的税后净额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666269E"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7E42AC2"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7490029" w14:textId="77777777" w:rsidR="001A341D" w:rsidRDefault="001A341D" w:rsidP="00593F5B">
            <w:pPr>
              <w:widowControl/>
              <w:jc w:val="left"/>
              <w:rPr>
                <w:rFonts w:asciiTheme="minorEastAsia" w:eastAsiaTheme="minorEastAsia" w:hAnsiTheme="minorEastAsia"/>
                <w:b/>
                <w:color w:val="000000" w:themeColor="text1"/>
                <w:sz w:val="18"/>
                <w:szCs w:val="18"/>
              </w:rPr>
            </w:pPr>
          </w:p>
        </w:tc>
      </w:tr>
      <w:tr w:rsidR="001A341D" w14:paraId="69C0FF02" w14:textId="77777777" w:rsidTr="00593F5B">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F7BEAD2" w14:textId="77777777" w:rsidR="001A341D" w:rsidRDefault="001A341D" w:rsidP="00593F5B">
            <w:pPr>
              <w:widowControl/>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w:t>
            </w:r>
            <w:r>
              <w:rPr>
                <w:rFonts w:asciiTheme="minorEastAsia" w:eastAsiaTheme="minorEastAsia" w:hAnsiTheme="minorEastAsia" w:hint="eastAsia"/>
                <w:color w:val="000000" w:themeColor="text1"/>
                <w:sz w:val="18"/>
                <w:szCs w:val="18"/>
              </w:rPr>
              <w:t>不能重分类进损益的其他综合收益</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FEC6E47"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C4F7A87"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01C53A0" w14:textId="77777777" w:rsidR="001A341D" w:rsidRDefault="001A341D" w:rsidP="00593F5B">
            <w:pPr>
              <w:widowControl/>
              <w:jc w:val="left"/>
              <w:rPr>
                <w:rFonts w:asciiTheme="minorEastAsia" w:eastAsiaTheme="minorEastAsia" w:hAnsiTheme="minorEastAsia"/>
                <w:b/>
                <w:color w:val="000000" w:themeColor="text1"/>
                <w:sz w:val="18"/>
                <w:szCs w:val="18"/>
              </w:rPr>
            </w:pPr>
          </w:p>
        </w:tc>
      </w:tr>
      <w:tr w:rsidR="001A341D" w14:paraId="0DC5CCA0" w14:textId="77777777" w:rsidTr="00593F5B">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C03E06C" w14:textId="77777777" w:rsidR="001A341D" w:rsidRDefault="001A341D" w:rsidP="00593F5B">
            <w:pPr>
              <w:widowControl/>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1</w:t>
            </w:r>
            <w:r>
              <w:rPr>
                <w:rFonts w:asciiTheme="minorEastAsia" w:eastAsiaTheme="minorEastAsia" w:hAnsiTheme="minorEastAsia" w:hint="eastAsia"/>
                <w:color w:val="000000" w:themeColor="text1"/>
                <w:sz w:val="18"/>
                <w:szCs w:val="18"/>
              </w:rPr>
              <w:t>）重新计量设定受益计划变动额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BC549E8"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AB10560"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4280148" w14:textId="77777777" w:rsidR="001A341D" w:rsidRDefault="001A341D" w:rsidP="00593F5B">
            <w:pPr>
              <w:widowControl/>
              <w:jc w:val="left"/>
              <w:rPr>
                <w:rFonts w:asciiTheme="minorEastAsia" w:eastAsiaTheme="minorEastAsia" w:hAnsiTheme="minorEastAsia"/>
                <w:b/>
                <w:color w:val="000000" w:themeColor="text1"/>
                <w:sz w:val="18"/>
                <w:szCs w:val="18"/>
              </w:rPr>
            </w:pPr>
          </w:p>
        </w:tc>
      </w:tr>
      <w:tr w:rsidR="001A341D" w14:paraId="200F2922" w14:textId="77777777" w:rsidTr="00593F5B">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847C2B4" w14:textId="77777777" w:rsidR="001A341D" w:rsidRDefault="001A341D" w:rsidP="00593F5B">
            <w:pPr>
              <w:widowControl/>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2</w:t>
            </w:r>
            <w:r>
              <w:rPr>
                <w:rFonts w:asciiTheme="minorEastAsia" w:eastAsiaTheme="minorEastAsia" w:hAnsiTheme="minorEastAsia" w:hint="eastAsia"/>
                <w:color w:val="000000" w:themeColor="text1"/>
                <w:sz w:val="18"/>
                <w:szCs w:val="18"/>
              </w:rPr>
              <w:t>）权益法不能转损益的其他综合收益</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4057683"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0A07B00"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79B68C4" w14:textId="77777777" w:rsidR="001A341D" w:rsidRDefault="001A341D" w:rsidP="00593F5B">
            <w:pPr>
              <w:widowControl/>
              <w:jc w:val="left"/>
              <w:rPr>
                <w:rFonts w:asciiTheme="minorEastAsia" w:eastAsiaTheme="minorEastAsia" w:hAnsiTheme="minorEastAsia"/>
                <w:b/>
                <w:color w:val="000000" w:themeColor="text1"/>
                <w:sz w:val="18"/>
                <w:szCs w:val="18"/>
              </w:rPr>
            </w:pPr>
          </w:p>
        </w:tc>
      </w:tr>
      <w:tr w:rsidR="001A341D" w14:paraId="6D2EBDFB" w14:textId="77777777" w:rsidTr="00593F5B">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0A9AFA2" w14:textId="77777777" w:rsidR="001A341D" w:rsidRDefault="001A341D" w:rsidP="00593F5B">
            <w:pPr>
              <w:widowControl/>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3）其他权益工具投资公允价值变动</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8C388C3"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0624914"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59A57FF" w14:textId="77777777" w:rsidR="001A341D" w:rsidRDefault="001A341D" w:rsidP="00593F5B">
            <w:pPr>
              <w:widowControl/>
              <w:jc w:val="left"/>
              <w:rPr>
                <w:rFonts w:asciiTheme="minorEastAsia" w:eastAsiaTheme="minorEastAsia" w:hAnsiTheme="minorEastAsia"/>
                <w:b/>
                <w:color w:val="000000" w:themeColor="text1"/>
                <w:sz w:val="18"/>
                <w:szCs w:val="18"/>
              </w:rPr>
            </w:pPr>
          </w:p>
        </w:tc>
      </w:tr>
      <w:tr w:rsidR="001A341D" w14:paraId="1C612B0C" w14:textId="77777777" w:rsidTr="00593F5B">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53B390D" w14:textId="77777777" w:rsidR="001A341D" w:rsidRDefault="001A341D" w:rsidP="00593F5B">
            <w:pPr>
              <w:widowControl/>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4）企业自身信用风险公允价值变动</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C086CBB"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A4026F0"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A229954" w14:textId="77777777" w:rsidR="001A341D" w:rsidRDefault="001A341D" w:rsidP="00593F5B">
            <w:pPr>
              <w:widowControl/>
              <w:jc w:val="left"/>
              <w:rPr>
                <w:rFonts w:asciiTheme="minorEastAsia" w:eastAsiaTheme="minorEastAsia" w:hAnsiTheme="minorEastAsia"/>
                <w:b/>
                <w:color w:val="000000" w:themeColor="text1"/>
                <w:sz w:val="18"/>
                <w:szCs w:val="18"/>
              </w:rPr>
            </w:pPr>
          </w:p>
        </w:tc>
      </w:tr>
      <w:tr w:rsidR="001A341D" w14:paraId="7025E2ED" w14:textId="77777777" w:rsidTr="00593F5B">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6BD24D4" w14:textId="77777777" w:rsidR="001A341D" w:rsidRDefault="001A341D" w:rsidP="00593F5B">
            <w:pPr>
              <w:widowControl/>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5）其他</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13ABF12"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5C0D827"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2311600" w14:textId="77777777" w:rsidR="001A341D" w:rsidRDefault="001A341D" w:rsidP="00593F5B">
            <w:pPr>
              <w:widowControl/>
              <w:jc w:val="left"/>
              <w:rPr>
                <w:rFonts w:asciiTheme="minorEastAsia" w:eastAsiaTheme="minorEastAsia" w:hAnsiTheme="minorEastAsia"/>
                <w:b/>
                <w:color w:val="000000" w:themeColor="text1"/>
                <w:sz w:val="18"/>
                <w:szCs w:val="18"/>
              </w:rPr>
            </w:pPr>
          </w:p>
        </w:tc>
      </w:tr>
      <w:tr w:rsidR="001A341D" w14:paraId="160663A6" w14:textId="77777777" w:rsidTr="00593F5B">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87F91A2" w14:textId="77777777" w:rsidR="001A341D" w:rsidRDefault="001A341D" w:rsidP="00593F5B">
            <w:pPr>
              <w:widowControl/>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2.将重分类进损益的其他综合收益</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102F7A6"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9E3889F"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8FD3C7E" w14:textId="77777777" w:rsidR="001A341D" w:rsidRDefault="001A341D" w:rsidP="00593F5B">
            <w:pPr>
              <w:widowControl/>
              <w:jc w:val="left"/>
              <w:rPr>
                <w:rFonts w:asciiTheme="minorEastAsia" w:eastAsiaTheme="minorEastAsia" w:hAnsiTheme="minorEastAsia"/>
                <w:b/>
                <w:color w:val="000000" w:themeColor="text1"/>
                <w:sz w:val="18"/>
                <w:szCs w:val="18"/>
              </w:rPr>
            </w:pPr>
          </w:p>
        </w:tc>
      </w:tr>
      <w:tr w:rsidR="001A341D" w14:paraId="56F75A42" w14:textId="77777777" w:rsidTr="00593F5B">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E29A1C9" w14:textId="77777777" w:rsidR="001A341D" w:rsidRDefault="001A341D" w:rsidP="00593F5B">
            <w:pPr>
              <w:widowControl/>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1</w:t>
            </w:r>
            <w:r>
              <w:rPr>
                <w:rFonts w:asciiTheme="minorEastAsia" w:eastAsiaTheme="minorEastAsia" w:hAnsiTheme="minorEastAsia" w:hint="eastAsia"/>
                <w:color w:val="000000" w:themeColor="text1"/>
                <w:sz w:val="18"/>
                <w:szCs w:val="18"/>
              </w:rPr>
              <w:t>）权益法下可转损益的其他综合收益</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E30649F"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1912857"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8C55FC1" w14:textId="77777777" w:rsidR="001A341D" w:rsidRDefault="001A341D" w:rsidP="00593F5B">
            <w:pPr>
              <w:widowControl/>
              <w:jc w:val="left"/>
              <w:rPr>
                <w:rFonts w:asciiTheme="minorEastAsia" w:eastAsiaTheme="minorEastAsia" w:hAnsiTheme="minorEastAsia"/>
                <w:b/>
                <w:color w:val="000000" w:themeColor="text1"/>
                <w:sz w:val="18"/>
                <w:szCs w:val="18"/>
              </w:rPr>
            </w:pPr>
          </w:p>
        </w:tc>
      </w:tr>
      <w:tr w:rsidR="001A341D" w14:paraId="57FC0E48" w14:textId="77777777" w:rsidTr="00593F5B">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A4E8C70" w14:textId="77777777" w:rsidR="001A341D" w:rsidRDefault="001A341D" w:rsidP="00593F5B">
            <w:pPr>
              <w:widowControl/>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2</w:t>
            </w:r>
            <w:r>
              <w:rPr>
                <w:rFonts w:asciiTheme="minorEastAsia" w:eastAsiaTheme="minorEastAsia" w:hAnsiTheme="minorEastAsia" w:hint="eastAsia"/>
                <w:color w:val="000000" w:themeColor="text1"/>
                <w:sz w:val="18"/>
                <w:szCs w:val="18"/>
              </w:rPr>
              <w:t>）其他债权投资公允价值变动</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26E8532"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4F8A734"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2336024" w14:textId="77777777" w:rsidR="001A341D" w:rsidRDefault="001A341D" w:rsidP="00593F5B">
            <w:pPr>
              <w:widowControl/>
              <w:jc w:val="left"/>
              <w:rPr>
                <w:rFonts w:asciiTheme="minorEastAsia" w:eastAsiaTheme="minorEastAsia" w:hAnsiTheme="minorEastAsia"/>
                <w:b/>
                <w:color w:val="000000" w:themeColor="text1"/>
                <w:sz w:val="18"/>
                <w:szCs w:val="18"/>
              </w:rPr>
            </w:pPr>
          </w:p>
        </w:tc>
      </w:tr>
      <w:tr w:rsidR="001A341D" w14:paraId="4CCB8D39" w14:textId="77777777" w:rsidTr="00593F5B">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BBCCBC0" w14:textId="77777777" w:rsidR="001A341D" w:rsidRDefault="001A341D" w:rsidP="00593F5B">
            <w:pPr>
              <w:widowControl/>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3</w:t>
            </w:r>
            <w:r>
              <w:rPr>
                <w:rFonts w:asciiTheme="minorEastAsia" w:eastAsiaTheme="minorEastAsia" w:hAnsiTheme="minorEastAsia" w:hint="eastAsia"/>
                <w:color w:val="000000" w:themeColor="text1"/>
                <w:sz w:val="18"/>
                <w:szCs w:val="18"/>
              </w:rPr>
              <w:t>）金融资产重分类计入其他综合收益的金额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4E17EA9"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9C4E141"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1023583" w14:textId="77777777" w:rsidR="001A341D" w:rsidRDefault="001A341D" w:rsidP="00593F5B">
            <w:pPr>
              <w:widowControl/>
              <w:jc w:val="left"/>
              <w:rPr>
                <w:rFonts w:asciiTheme="minorEastAsia" w:eastAsiaTheme="minorEastAsia" w:hAnsiTheme="minorEastAsia"/>
                <w:b/>
                <w:color w:val="000000" w:themeColor="text1"/>
                <w:sz w:val="18"/>
                <w:szCs w:val="18"/>
              </w:rPr>
            </w:pPr>
          </w:p>
        </w:tc>
      </w:tr>
      <w:tr w:rsidR="001A341D" w14:paraId="621176CE" w14:textId="77777777" w:rsidTr="00593F5B">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7F5AB1C" w14:textId="77777777" w:rsidR="001A341D" w:rsidRDefault="001A341D" w:rsidP="00593F5B">
            <w:pPr>
              <w:widowControl/>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4</w:t>
            </w:r>
            <w:r>
              <w:rPr>
                <w:rFonts w:asciiTheme="minorEastAsia" w:eastAsiaTheme="minorEastAsia" w:hAnsiTheme="minorEastAsia" w:hint="eastAsia"/>
                <w:color w:val="000000" w:themeColor="text1"/>
                <w:sz w:val="18"/>
                <w:szCs w:val="18"/>
              </w:rPr>
              <w:t>）其他债权投资信用损失准备</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6B22996"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BF24638"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87CAD4E" w14:textId="77777777" w:rsidR="001A341D" w:rsidRDefault="001A341D" w:rsidP="00593F5B">
            <w:pPr>
              <w:widowControl/>
              <w:jc w:val="left"/>
              <w:rPr>
                <w:rFonts w:asciiTheme="minorEastAsia" w:eastAsiaTheme="minorEastAsia" w:hAnsiTheme="minorEastAsia"/>
                <w:b/>
                <w:color w:val="000000" w:themeColor="text1"/>
                <w:sz w:val="18"/>
                <w:szCs w:val="18"/>
              </w:rPr>
            </w:pPr>
          </w:p>
        </w:tc>
      </w:tr>
      <w:tr w:rsidR="001A341D" w14:paraId="612922AB" w14:textId="77777777" w:rsidTr="00593F5B">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307A536" w14:textId="77777777" w:rsidR="001A341D" w:rsidRDefault="001A341D" w:rsidP="00593F5B">
            <w:pPr>
              <w:widowControl/>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5</w:t>
            </w:r>
            <w:r>
              <w:rPr>
                <w:rFonts w:asciiTheme="minorEastAsia" w:eastAsiaTheme="minorEastAsia" w:hAnsiTheme="minorEastAsia" w:hint="eastAsia"/>
                <w:color w:val="000000" w:themeColor="text1"/>
                <w:sz w:val="18"/>
                <w:szCs w:val="18"/>
              </w:rPr>
              <w:t>）现金流量套期储备</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759E36E"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E76D27E"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F761C51" w14:textId="77777777" w:rsidR="001A341D" w:rsidRDefault="001A341D" w:rsidP="00593F5B">
            <w:pPr>
              <w:widowControl/>
              <w:jc w:val="left"/>
              <w:rPr>
                <w:rFonts w:asciiTheme="minorEastAsia" w:eastAsiaTheme="minorEastAsia" w:hAnsiTheme="minorEastAsia"/>
                <w:b/>
                <w:color w:val="000000" w:themeColor="text1"/>
                <w:sz w:val="18"/>
                <w:szCs w:val="18"/>
              </w:rPr>
            </w:pPr>
          </w:p>
        </w:tc>
      </w:tr>
      <w:tr w:rsidR="001A341D" w14:paraId="7B4891A2" w14:textId="77777777" w:rsidTr="00593F5B">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223F2C2" w14:textId="77777777" w:rsidR="001A341D" w:rsidRDefault="001A341D" w:rsidP="00593F5B">
            <w:pPr>
              <w:widowControl/>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6</w:t>
            </w:r>
            <w:r>
              <w:rPr>
                <w:rFonts w:asciiTheme="minorEastAsia" w:eastAsiaTheme="minorEastAsia" w:hAnsiTheme="minorEastAsia" w:hint="eastAsia"/>
                <w:color w:val="000000" w:themeColor="text1"/>
                <w:sz w:val="18"/>
                <w:szCs w:val="18"/>
              </w:rPr>
              <w:t>）外币财务报表折算差额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824C0E3"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5089816"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5BF69BE" w14:textId="77777777" w:rsidR="001A341D" w:rsidRDefault="001A341D" w:rsidP="00593F5B">
            <w:pPr>
              <w:widowControl/>
              <w:jc w:val="left"/>
              <w:rPr>
                <w:rFonts w:asciiTheme="minorEastAsia" w:eastAsiaTheme="minorEastAsia" w:hAnsiTheme="minorEastAsia"/>
                <w:b/>
                <w:color w:val="000000" w:themeColor="text1"/>
                <w:sz w:val="18"/>
                <w:szCs w:val="18"/>
              </w:rPr>
            </w:pPr>
          </w:p>
        </w:tc>
      </w:tr>
      <w:tr w:rsidR="001A341D" w14:paraId="1CB1C0E7" w14:textId="77777777" w:rsidTr="00593F5B">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A07FE78" w14:textId="77777777" w:rsidR="001A341D" w:rsidRDefault="001A341D" w:rsidP="00593F5B">
            <w:pPr>
              <w:widowControl/>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7</w:t>
            </w:r>
            <w:r>
              <w:rPr>
                <w:rFonts w:asciiTheme="minorEastAsia" w:eastAsiaTheme="minorEastAsia" w:hAnsiTheme="minorEastAsia" w:hint="eastAsia"/>
                <w:color w:val="000000" w:themeColor="text1"/>
                <w:sz w:val="18"/>
                <w:szCs w:val="18"/>
              </w:rPr>
              <w:t>）其他</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FBA1CEF"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1F4C068"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5864FD7" w14:textId="77777777" w:rsidR="001A341D" w:rsidRDefault="001A341D" w:rsidP="00593F5B">
            <w:pPr>
              <w:widowControl/>
              <w:jc w:val="left"/>
              <w:rPr>
                <w:rFonts w:asciiTheme="minorEastAsia" w:eastAsiaTheme="minorEastAsia" w:hAnsiTheme="minorEastAsia"/>
                <w:b/>
                <w:color w:val="000000" w:themeColor="text1"/>
                <w:sz w:val="18"/>
                <w:szCs w:val="18"/>
              </w:rPr>
            </w:pPr>
          </w:p>
        </w:tc>
      </w:tr>
      <w:tr w:rsidR="001A341D" w14:paraId="037AE41A" w14:textId="77777777" w:rsidTr="00593F5B">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A421091" w14:textId="77777777" w:rsidR="001A341D" w:rsidRDefault="001A341D" w:rsidP="00593F5B">
            <w:pPr>
              <w:widowControl/>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（二）归属于少数股东的其他综合收益的税后净额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38282CA"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0E03961"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5060857" w14:textId="77777777" w:rsidR="001A341D" w:rsidRDefault="001A341D" w:rsidP="00593F5B">
            <w:pPr>
              <w:widowControl/>
              <w:jc w:val="left"/>
              <w:rPr>
                <w:rFonts w:asciiTheme="minorEastAsia" w:eastAsiaTheme="minorEastAsia" w:hAnsiTheme="minorEastAsia"/>
                <w:b/>
                <w:color w:val="000000" w:themeColor="text1"/>
                <w:sz w:val="18"/>
                <w:szCs w:val="18"/>
              </w:rPr>
            </w:pPr>
          </w:p>
        </w:tc>
      </w:tr>
      <w:tr w:rsidR="001A341D" w14:paraId="085CE1A3" w14:textId="77777777" w:rsidTr="00593F5B">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C8D5B8A" w14:textId="77777777" w:rsidR="001A341D" w:rsidRDefault="001A341D" w:rsidP="00593F5B">
            <w:pPr>
              <w:widowControl/>
              <w:jc w:val="left"/>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七、综合收益总额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5FD8968"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A8D578A"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B640D3E" w14:textId="77777777" w:rsidR="001A341D" w:rsidRDefault="001A341D" w:rsidP="00593F5B">
            <w:pPr>
              <w:widowControl/>
              <w:jc w:val="left"/>
              <w:rPr>
                <w:rFonts w:asciiTheme="minorEastAsia" w:eastAsiaTheme="minorEastAsia" w:hAnsiTheme="minorEastAsia"/>
                <w:b/>
                <w:color w:val="000000" w:themeColor="text1"/>
                <w:sz w:val="18"/>
                <w:szCs w:val="18"/>
              </w:rPr>
            </w:pPr>
          </w:p>
        </w:tc>
      </w:tr>
      <w:tr w:rsidR="001A341D" w14:paraId="5B6FC96C" w14:textId="77777777" w:rsidTr="00593F5B">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E48E315" w14:textId="77777777" w:rsidR="001A341D" w:rsidRDefault="001A341D" w:rsidP="00593F5B">
            <w:pPr>
              <w:widowControl/>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（一）归属于母公司所有者的综合收益总额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D3C97A8"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8931220"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D2B2679" w14:textId="77777777" w:rsidR="001A341D" w:rsidRDefault="001A341D" w:rsidP="00593F5B">
            <w:pPr>
              <w:widowControl/>
              <w:jc w:val="left"/>
              <w:rPr>
                <w:rFonts w:asciiTheme="minorEastAsia" w:eastAsiaTheme="minorEastAsia" w:hAnsiTheme="minorEastAsia"/>
                <w:b/>
                <w:color w:val="000000" w:themeColor="text1"/>
                <w:sz w:val="18"/>
                <w:szCs w:val="18"/>
              </w:rPr>
            </w:pPr>
          </w:p>
        </w:tc>
      </w:tr>
      <w:tr w:rsidR="001A341D" w14:paraId="26B44855" w14:textId="77777777" w:rsidTr="00593F5B">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A8F096D" w14:textId="77777777" w:rsidR="001A341D" w:rsidRDefault="001A341D" w:rsidP="00593F5B">
            <w:pPr>
              <w:widowControl/>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（二）归属于少数股东的综合收益总额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C698899"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7A9FB92"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F24ED66" w14:textId="77777777" w:rsidR="001A341D" w:rsidRDefault="001A341D" w:rsidP="00593F5B">
            <w:pPr>
              <w:widowControl/>
              <w:jc w:val="left"/>
              <w:rPr>
                <w:rFonts w:asciiTheme="minorEastAsia" w:eastAsiaTheme="minorEastAsia" w:hAnsiTheme="minorEastAsia"/>
                <w:b/>
                <w:color w:val="000000" w:themeColor="text1"/>
                <w:sz w:val="18"/>
                <w:szCs w:val="18"/>
              </w:rPr>
            </w:pPr>
          </w:p>
        </w:tc>
      </w:tr>
      <w:tr w:rsidR="001A341D" w14:paraId="4972403D" w14:textId="77777777" w:rsidTr="00593F5B">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D47BC65" w14:textId="77777777" w:rsidR="001A341D" w:rsidRDefault="001A341D" w:rsidP="00593F5B">
            <w:pPr>
              <w:widowControl/>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b/>
                <w:color w:val="000000" w:themeColor="text1"/>
                <w:sz w:val="18"/>
                <w:szCs w:val="18"/>
              </w:rPr>
              <w:t>八、每股收益</w:t>
            </w:r>
            <w:r>
              <w:rPr>
                <w:rFonts w:asciiTheme="minorEastAsia" w:eastAsiaTheme="minorEastAsia" w:hAnsiTheme="minorEastAsia" w:hint="eastAsia"/>
                <w:color w:val="000000" w:themeColor="text1"/>
                <w:sz w:val="18"/>
                <w:szCs w:val="18"/>
              </w:rPr>
              <w:t>：</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4134E86"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3B850CF"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100DEDA" w14:textId="77777777" w:rsidR="001A341D" w:rsidRDefault="001A341D" w:rsidP="00593F5B">
            <w:pPr>
              <w:widowControl/>
              <w:jc w:val="left"/>
              <w:rPr>
                <w:rFonts w:asciiTheme="minorEastAsia" w:eastAsiaTheme="minorEastAsia" w:hAnsiTheme="minorEastAsia"/>
                <w:b/>
                <w:color w:val="000000" w:themeColor="text1"/>
                <w:sz w:val="18"/>
                <w:szCs w:val="18"/>
              </w:rPr>
            </w:pPr>
          </w:p>
        </w:tc>
      </w:tr>
      <w:tr w:rsidR="001A341D" w14:paraId="5316ED78" w14:textId="77777777" w:rsidTr="00593F5B">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F17457E" w14:textId="77777777" w:rsidR="001A341D" w:rsidRDefault="001A341D" w:rsidP="00593F5B">
            <w:pPr>
              <w:widowControl/>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（一）基本每股收益</w:t>
            </w:r>
            <w:r>
              <w:rPr>
                <w:rFonts w:asciiTheme="minorEastAsia" w:eastAsiaTheme="minorEastAsia" w:hAnsiTheme="minorEastAsia"/>
                <w:color w:val="000000" w:themeColor="text1"/>
                <w:sz w:val="18"/>
                <w:szCs w:val="18"/>
              </w:rPr>
              <w:t>(</w:t>
            </w:r>
            <w:r>
              <w:rPr>
                <w:rFonts w:asciiTheme="minorEastAsia" w:eastAsiaTheme="minorEastAsia" w:hAnsiTheme="minorEastAsia" w:hint="eastAsia"/>
                <w:color w:val="000000" w:themeColor="text1"/>
                <w:sz w:val="18"/>
                <w:szCs w:val="18"/>
              </w:rPr>
              <w:t>元</w:t>
            </w:r>
            <w:r>
              <w:rPr>
                <w:rFonts w:asciiTheme="minorEastAsia" w:eastAsiaTheme="minorEastAsia" w:hAnsiTheme="minorEastAsia"/>
                <w:color w:val="000000" w:themeColor="text1"/>
                <w:sz w:val="18"/>
                <w:szCs w:val="18"/>
              </w:rPr>
              <w:t>/</w:t>
            </w:r>
            <w:r>
              <w:rPr>
                <w:rFonts w:asciiTheme="minorEastAsia" w:eastAsiaTheme="minorEastAsia" w:hAnsiTheme="minorEastAsia" w:hint="eastAsia"/>
                <w:color w:val="000000" w:themeColor="text1"/>
                <w:sz w:val="18"/>
                <w:szCs w:val="18"/>
              </w:rPr>
              <w:t>股</w:t>
            </w:r>
            <w:r>
              <w:rPr>
                <w:rFonts w:asciiTheme="minorEastAsia" w:eastAsiaTheme="minorEastAsia" w:hAnsiTheme="minorEastAsia"/>
                <w:color w:val="000000" w:themeColor="text1"/>
                <w:sz w:val="18"/>
                <w:szCs w:val="18"/>
              </w:rPr>
              <w:t>)</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AD1CABC"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D5B97F0"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DE0C5F4" w14:textId="77777777" w:rsidR="001A341D" w:rsidRDefault="001A341D" w:rsidP="00593F5B">
            <w:pPr>
              <w:widowControl/>
              <w:jc w:val="left"/>
              <w:rPr>
                <w:rFonts w:asciiTheme="minorEastAsia" w:eastAsiaTheme="minorEastAsia" w:hAnsiTheme="minorEastAsia"/>
                <w:b/>
                <w:color w:val="000000" w:themeColor="text1"/>
                <w:sz w:val="18"/>
                <w:szCs w:val="18"/>
              </w:rPr>
            </w:pPr>
          </w:p>
        </w:tc>
      </w:tr>
      <w:tr w:rsidR="001A341D" w14:paraId="70383A5E" w14:textId="77777777" w:rsidTr="00593F5B">
        <w:tc>
          <w:tcPr>
            <w:tcW w:w="21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1A0E78A" w14:textId="77777777" w:rsidR="001A341D" w:rsidRDefault="001A341D" w:rsidP="00593F5B">
            <w:pPr>
              <w:widowControl/>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（二）稀释每股收益</w:t>
            </w:r>
            <w:r>
              <w:rPr>
                <w:rFonts w:asciiTheme="minorEastAsia" w:eastAsiaTheme="minorEastAsia" w:hAnsiTheme="minorEastAsia"/>
                <w:color w:val="000000" w:themeColor="text1"/>
                <w:sz w:val="18"/>
                <w:szCs w:val="18"/>
              </w:rPr>
              <w:t>(</w:t>
            </w:r>
            <w:r>
              <w:rPr>
                <w:rFonts w:asciiTheme="minorEastAsia" w:eastAsiaTheme="minorEastAsia" w:hAnsiTheme="minorEastAsia" w:hint="eastAsia"/>
                <w:color w:val="000000" w:themeColor="text1"/>
                <w:sz w:val="18"/>
                <w:szCs w:val="18"/>
              </w:rPr>
              <w:t>元</w:t>
            </w:r>
            <w:r>
              <w:rPr>
                <w:rFonts w:asciiTheme="minorEastAsia" w:eastAsiaTheme="minorEastAsia" w:hAnsiTheme="minorEastAsia"/>
                <w:color w:val="000000" w:themeColor="text1"/>
                <w:sz w:val="18"/>
                <w:szCs w:val="18"/>
              </w:rPr>
              <w:t>/</w:t>
            </w:r>
            <w:r>
              <w:rPr>
                <w:rFonts w:asciiTheme="minorEastAsia" w:eastAsiaTheme="minorEastAsia" w:hAnsiTheme="minorEastAsia" w:hint="eastAsia"/>
                <w:color w:val="000000" w:themeColor="text1"/>
                <w:sz w:val="18"/>
                <w:szCs w:val="18"/>
              </w:rPr>
              <w:t>股</w:t>
            </w:r>
            <w:r>
              <w:rPr>
                <w:rFonts w:asciiTheme="minorEastAsia" w:eastAsiaTheme="minorEastAsia" w:hAnsiTheme="minorEastAsia"/>
                <w:color w:val="000000" w:themeColor="text1"/>
                <w:sz w:val="18"/>
                <w:szCs w:val="18"/>
              </w:rPr>
              <w:t>)</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4DF75E6"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BBAA717" w14:textId="77777777" w:rsidR="001A341D" w:rsidRDefault="001A341D" w:rsidP="00593F5B">
            <w:pPr>
              <w:widowControl/>
              <w:jc w:val="left"/>
              <w:rPr>
                <w:rFonts w:asciiTheme="minorEastAsia" w:eastAsiaTheme="minorEastAsia" w:hAnsiTheme="minorEastAsia"/>
                <w:b/>
                <w:color w:val="000000" w:themeColor="text1"/>
                <w:sz w:val="18"/>
                <w:szCs w:val="18"/>
              </w:rPr>
            </w:pPr>
          </w:p>
        </w:tc>
        <w:tc>
          <w:tcPr>
            <w:tcW w:w="11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2A8C91E" w14:textId="77777777" w:rsidR="001A341D" w:rsidRDefault="001A341D" w:rsidP="00593F5B">
            <w:pPr>
              <w:widowControl/>
              <w:jc w:val="left"/>
              <w:rPr>
                <w:rFonts w:asciiTheme="minorEastAsia" w:eastAsiaTheme="minorEastAsia" w:hAnsiTheme="minorEastAsia"/>
                <w:b/>
                <w:color w:val="000000" w:themeColor="text1"/>
                <w:sz w:val="18"/>
                <w:szCs w:val="18"/>
              </w:rPr>
            </w:pPr>
          </w:p>
        </w:tc>
      </w:tr>
    </w:tbl>
    <w:p w14:paraId="38242A60" w14:textId="77777777" w:rsidR="001A341D" w:rsidRDefault="001A341D" w:rsidP="001A341D">
      <w:pPr>
        <w:widowControl/>
        <w:jc w:val="left"/>
        <w:rPr>
          <w:sz w:val="18"/>
          <w:szCs w:val="18"/>
        </w:rPr>
      </w:pPr>
      <w:r>
        <w:rPr>
          <w:sz w:val="18"/>
          <w:szCs w:val="18"/>
        </w:rPr>
        <w:t xml:space="preserve">　法定代表人：</w:t>
      </w:r>
      <w:r>
        <w:rPr>
          <w:sz w:val="18"/>
          <w:szCs w:val="18"/>
        </w:rPr>
        <w:t xml:space="preserve">_____________ </w:t>
      </w:r>
      <w:r>
        <w:rPr>
          <w:sz w:val="18"/>
          <w:szCs w:val="18"/>
        </w:rPr>
        <w:t>主管会计工作负责人：</w:t>
      </w:r>
      <w:r>
        <w:rPr>
          <w:sz w:val="18"/>
          <w:szCs w:val="18"/>
        </w:rPr>
        <w:t xml:space="preserve">_____________ </w:t>
      </w:r>
      <w:r>
        <w:rPr>
          <w:sz w:val="18"/>
          <w:szCs w:val="18"/>
        </w:rPr>
        <w:t>会计机构负责人：</w:t>
      </w:r>
      <w:r>
        <w:rPr>
          <w:sz w:val="18"/>
          <w:szCs w:val="18"/>
        </w:rPr>
        <w:t>_____________</w:t>
      </w:r>
    </w:p>
    <w:p w14:paraId="5E7A7306" w14:textId="77777777" w:rsidR="001A341D" w:rsidRDefault="001A341D" w:rsidP="001A341D">
      <w:pPr>
        <w:widowControl/>
        <w:ind w:right="272"/>
        <w:jc w:val="left"/>
        <w:outlineLvl w:val="2"/>
        <w:rPr>
          <w:rFonts w:asciiTheme="minorEastAsia" w:eastAsiaTheme="minorEastAsia" w:hAnsiTheme="minorEastAsia"/>
          <w:b/>
          <w:bCs/>
          <w:color w:val="000000" w:themeColor="text1"/>
          <w:szCs w:val="18"/>
        </w:rPr>
      </w:pPr>
      <w:r>
        <w:rPr>
          <w:rFonts w:asciiTheme="minorEastAsia" w:eastAsiaTheme="minorEastAsia" w:hAnsiTheme="minorEastAsia" w:hint="eastAsia"/>
          <w:b/>
          <w:bCs/>
          <w:color w:val="000000" w:themeColor="text1"/>
          <w:szCs w:val="18"/>
        </w:rPr>
        <w:t>（四</w:t>
      </w:r>
      <w:r>
        <w:rPr>
          <w:rFonts w:asciiTheme="minorEastAsia" w:eastAsiaTheme="minorEastAsia" w:hAnsiTheme="minorEastAsia"/>
          <w:b/>
          <w:bCs/>
          <w:color w:val="000000" w:themeColor="text1"/>
          <w:szCs w:val="18"/>
        </w:rPr>
        <w:t>）</w:t>
      </w:r>
      <w:r>
        <w:rPr>
          <w:rFonts w:asciiTheme="minorEastAsia" w:eastAsiaTheme="minorEastAsia" w:hAnsiTheme="minorEastAsia" w:hint="eastAsia"/>
          <w:b/>
          <w:bCs/>
          <w:color w:val="000000" w:themeColor="text1"/>
          <w:szCs w:val="18"/>
        </w:rPr>
        <w:t>母公司利润表</w:t>
      </w:r>
    </w:p>
    <w:p w14:paraId="1A9B9854" w14:textId="77777777" w:rsidR="001A341D" w:rsidRDefault="001A341D" w:rsidP="001A341D">
      <w:pPr>
        <w:ind w:left="6720" w:firstLine="420"/>
        <w:jc w:val="right"/>
      </w:pPr>
      <w:r>
        <w:rPr>
          <w:rFonts w:hint="eastAsia"/>
        </w:rPr>
        <w:t>单位</w:t>
      </w:r>
      <w:r>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400"/>
        <w:gridCol w:w="1416"/>
        <w:gridCol w:w="1845"/>
        <w:gridCol w:w="1987"/>
      </w:tblGrid>
      <w:tr w:rsidR="001A341D" w14:paraId="152C0006" w14:textId="77777777" w:rsidTr="00593F5B">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E2F9E9D" w14:textId="77777777" w:rsidR="001A341D" w:rsidRDefault="001A341D" w:rsidP="00593F5B">
            <w:pPr>
              <w:jc w:val="center"/>
              <w:rPr>
                <w:rFonts w:ascii="宋体" w:hAnsi="宋体"/>
                <w:b/>
                <w:sz w:val="18"/>
                <w:szCs w:val="18"/>
              </w:rPr>
            </w:pPr>
            <w:r>
              <w:rPr>
                <w:rFonts w:ascii="宋体" w:hAnsi="宋体" w:hint="eastAsia"/>
                <w:b/>
                <w:sz w:val="18"/>
                <w:szCs w:val="18"/>
              </w:rPr>
              <w:t>项目</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3E4CD8A" w14:textId="77777777" w:rsidR="001A341D" w:rsidRDefault="001A341D" w:rsidP="00593F5B">
            <w:pPr>
              <w:jc w:val="center"/>
              <w:rPr>
                <w:rFonts w:ascii="宋体" w:hAnsi="宋体"/>
                <w:b/>
                <w:sz w:val="18"/>
                <w:szCs w:val="18"/>
              </w:rPr>
            </w:pPr>
            <w:r>
              <w:rPr>
                <w:rFonts w:ascii="宋体" w:hAnsi="宋体" w:hint="eastAsia"/>
                <w:b/>
                <w:sz w:val="18"/>
                <w:szCs w:val="18"/>
              </w:rPr>
              <w:t>附注</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FBFBF" w:themeFill="background1" w:themeFillShade="BF"/>
          </w:tcPr>
          <w:p w14:paraId="5BAE2589" w14:textId="7BE4E21B" w:rsidR="001A341D" w:rsidRDefault="001A341D" w:rsidP="00593F5B">
            <w:pPr>
              <w:jc w:val="center"/>
              <w:rPr>
                <w:rFonts w:ascii="宋体" w:hAnsi="宋体"/>
                <w:b/>
                <w:sz w:val="18"/>
                <w:szCs w:val="18"/>
              </w:rPr>
            </w:pPr>
            <w:r>
              <w:rPr>
                <w:rFonts w:ascii="宋体" w:hAnsi="宋体"/>
                <w:b/>
                <w:sz w:val="18"/>
                <w:szCs w:val="18"/>
              </w:rPr>
              <w:t>202</w:t>
            </w:r>
            <w:r w:rsidR="00E40251">
              <w:rPr>
                <w:rFonts w:ascii="宋体" w:hAnsi="宋体"/>
                <w:b/>
                <w:sz w:val="18"/>
                <w:szCs w:val="18"/>
              </w:rPr>
              <w:t>1</w:t>
            </w:r>
            <w:r>
              <w:rPr>
                <w:rFonts w:ascii="宋体" w:hAnsi="宋体" w:hint="eastAsia"/>
                <w:b/>
                <w:sz w:val="18"/>
                <w:szCs w:val="18"/>
              </w:rPr>
              <w:t>年</w:t>
            </w: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FBFBF" w:themeFill="background1" w:themeFillShade="BF"/>
          </w:tcPr>
          <w:p w14:paraId="42E2E305" w14:textId="16C318AD" w:rsidR="001A341D" w:rsidRDefault="001A341D" w:rsidP="00593F5B">
            <w:pPr>
              <w:jc w:val="center"/>
              <w:rPr>
                <w:rFonts w:ascii="宋体" w:hAnsi="宋体"/>
                <w:b/>
                <w:sz w:val="18"/>
                <w:szCs w:val="18"/>
              </w:rPr>
            </w:pPr>
            <w:r>
              <w:rPr>
                <w:rFonts w:ascii="宋体" w:hAnsi="宋体"/>
                <w:b/>
                <w:sz w:val="18"/>
                <w:szCs w:val="18"/>
              </w:rPr>
              <w:t>20</w:t>
            </w:r>
            <w:r w:rsidR="00E40251">
              <w:rPr>
                <w:rFonts w:ascii="宋体" w:hAnsi="宋体"/>
                <w:b/>
                <w:sz w:val="18"/>
                <w:szCs w:val="18"/>
              </w:rPr>
              <w:t>20</w:t>
            </w:r>
            <w:r>
              <w:rPr>
                <w:rFonts w:ascii="宋体" w:hAnsi="宋体" w:hint="eastAsia"/>
                <w:b/>
                <w:sz w:val="18"/>
                <w:szCs w:val="18"/>
              </w:rPr>
              <w:t>年</w:t>
            </w:r>
          </w:p>
        </w:tc>
      </w:tr>
      <w:tr w:rsidR="001A341D" w14:paraId="04E4BB63" w14:textId="77777777" w:rsidTr="00593F5B">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5409AB6A" w14:textId="77777777" w:rsidR="001A341D" w:rsidRDefault="001A341D" w:rsidP="00593F5B">
            <w:pPr>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一、营业收入</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201D50E" w14:textId="77777777" w:rsidR="001A341D" w:rsidRDefault="001A341D" w:rsidP="00593F5B">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B5741DD" w14:textId="77777777" w:rsidR="001A341D" w:rsidRDefault="001A341D" w:rsidP="00593F5B">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D86BBF1" w14:textId="77777777" w:rsidR="001A341D" w:rsidRDefault="001A341D" w:rsidP="00593F5B">
            <w:pPr>
              <w:jc w:val="center"/>
              <w:rPr>
                <w:rFonts w:asciiTheme="minorEastAsia" w:eastAsiaTheme="minorEastAsia" w:hAnsiTheme="minorEastAsia"/>
                <w:b/>
                <w:sz w:val="18"/>
                <w:szCs w:val="18"/>
              </w:rPr>
            </w:pPr>
          </w:p>
        </w:tc>
      </w:tr>
      <w:tr w:rsidR="001A341D" w14:paraId="2524AB5D" w14:textId="77777777" w:rsidTr="00593F5B">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55F5663B" w14:textId="77777777" w:rsidR="001A341D" w:rsidRDefault="001A341D" w:rsidP="00593F5B">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利息净收入</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25FD826" w14:textId="77777777" w:rsidR="001A341D" w:rsidRDefault="001A341D" w:rsidP="00593F5B">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1F4072A" w14:textId="77777777" w:rsidR="001A341D" w:rsidRDefault="001A341D" w:rsidP="00593F5B">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9C3BC89" w14:textId="77777777" w:rsidR="001A341D" w:rsidRDefault="001A341D" w:rsidP="00593F5B">
            <w:pPr>
              <w:jc w:val="center"/>
              <w:rPr>
                <w:rFonts w:asciiTheme="minorEastAsia" w:eastAsiaTheme="minorEastAsia" w:hAnsiTheme="minorEastAsia"/>
                <w:b/>
                <w:sz w:val="18"/>
                <w:szCs w:val="18"/>
              </w:rPr>
            </w:pPr>
          </w:p>
        </w:tc>
      </w:tr>
      <w:tr w:rsidR="001A341D" w14:paraId="4FDB673C" w14:textId="77777777" w:rsidTr="00593F5B">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tcPr>
          <w:p w14:paraId="0ACECF3A" w14:textId="77777777" w:rsidR="001A341D" w:rsidRDefault="001A341D" w:rsidP="00593F5B">
            <w:pPr>
              <w:jc w:val="left"/>
              <w:rPr>
                <w:rFonts w:asciiTheme="minorEastAsia" w:eastAsiaTheme="minorEastAsia" w:hAnsiTheme="minorEastAsia"/>
                <w:sz w:val="18"/>
                <w:szCs w:val="18"/>
              </w:rPr>
            </w:pPr>
            <w:r>
              <w:rPr>
                <w:rFonts w:hint="eastAsia"/>
                <w:sz w:val="18"/>
                <w:szCs w:val="18"/>
              </w:rPr>
              <w:lastRenderedPageBreak/>
              <w:t>其中</w:t>
            </w:r>
            <w:r>
              <w:rPr>
                <w:sz w:val="18"/>
                <w:szCs w:val="18"/>
              </w:rPr>
              <w:t>：</w:t>
            </w:r>
            <w:r>
              <w:rPr>
                <w:rFonts w:hint="eastAsia"/>
                <w:sz w:val="18"/>
                <w:szCs w:val="18"/>
              </w:rPr>
              <w:t>利息</w:t>
            </w:r>
            <w:r>
              <w:rPr>
                <w:sz w:val="18"/>
                <w:szCs w:val="18"/>
              </w:rPr>
              <w:t>收入</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AF09FA4" w14:textId="77777777" w:rsidR="001A341D" w:rsidRDefault="001A341D" w:rsidP="00593F5B">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C291991" w14:textId="77777777" w:rsidR="001A341D" w:rsidRDefault="001A341D" w:rsidP="00593F5B">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FC691FE" w14:textId="77777777" w:rsidR="001A341D" w:rsidRDefault="001A341D" w:rsidP="00593F5B">
            <w:pPr>
              <w:jc w:val="center"/>
              <w:rPr>
                <w:rFonts w:asciiTheme="minorEastAsia" w:eastAsiaTheme="minorEastAsia" w:hAnsiTheme="minorEastAsia"/>
                <w:b/>
                <w:sz w:val="18"/>
                <w:szCs w:val="18"/>
              </w:rPr>
            </w:pPr>
          </w:p>
        </w:tc>
      </w:tr>
      <w:tr w:rsidR="001A341D" w14:paraId="6A1525A2" w14:textId="77777777" w:rsidTr="00593F5B">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tcPr>
          <w:p w14:paraId="2F1437D9" w14:textId="77777777" w:rsidR="001A341D" w:rsidRDefault="001A341D" w:rsidP="00593F5B">
            <w:pPr>
              <w:ind w:firstLineChars="300" w:firstLine="540"/>
              <w:jc w:val="left"/>
              <w:rPr>
                <w:rFonts w:asciiTheme="minorEastAsia" w:eastAsiaTheme="minorEastAsia" w:hAnsiTheme="minorEastAsia"/>
                <w:sz w:val="18"/>
                <w:szCs w:val="18"/>
              </w:rPr>
            </w:pPr>
            <w:r>
              <w:rPr>
                <w:rFonts w:hint="eastAsia"/>
                <w:sz w:val="18"/>
                <w:szCs w:val="18"/>
              </w:rPr>
              <w:t>利息</w:t>
            </w:r>
            <w:r>
              <w:rPr>
                <w:sz w:val="18"/>
                <w:szCs w:val="18"/>
              </w:rPr>
              <w:t>支出</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5AF4B83" w14:textId="77777777" w:rsidR="001A341D" w:rsidRDefault="001A341D" w:rsidP="00593F5B">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0F0A59A" w14:textId="77777777" w:rsidR="001A341D" w:rsidRDefault="001A341D" w:rsidP="00593F5B">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B0DC396" w14:textId="77777777" w:rsidR="001A341D" w:rsidRDefault="001A341D" w:rsidP="00593F5B">
            <w:pPr>
              <w:jc w:val="center"/>
              <w:rPr>
                <w:rFonts w:asciiTheme="minorEastAsia" w:eastAsiaTheme="minorEastAsia" w:hAnsiTheme="minorEastAsia"/>
                <w:b/>
                <w:sz w:val="18"/>
                <w:szCs w:val="18"/>
              </w:rPr>
            </w:pPr>
          </w:p>
        </w:tc>
      </w:tr>
      <w:tr w:rsidR="001A341D" w14:paraId="2931B8D0" w14:textId="77777777" w:rsidTr="00593F5B">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4851B761" w14:textId="77777777" w:rsidR="001A341D" w:rsidRDefault="001A341D" w:rsidP="00593F5B">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手续费及佣金净收入</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1F4E3ED" w14:textId="77777777" w:rsidR="001A341D" w:rsidRDefault="001A341D" w:rsidP="00593F5B">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AD8ACDA" w14:textId="77777777" w:rsidR="001A341D" w:rsidRDefault="001A341D" w:rsidP="00593F5B">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56BF20D" w14:textId="77777777" w:rsidR="001A341D" w:rsidRDefault="001A341D" w:rsidP="00593F5B">
            <w:pPr>
              <w:jc w:val="center"/>
              <w:rPr>
                <w:rFonts w:asciiTheme="minorEastAsia" w:eastAsiaTheme="minorEastAsia" w:hAnsiTheme="minorEastAsia"/>
                <w:b/>
                <w:sz w:val="18"/>
                <w:szCs w:val="18"/>
              </w:rPr>
            </w:pPr>
          </w:p>
        </w:tc>
      </w:tr>
      <w:tr w:rsidR="001A341D" w14:paraId="1295F967" w14:textId="77777777" w:rsidTr="00593F5B">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738BC01A" w14:textId="77777777" w:rsidR="001A341D" w:rsidRDefault="001A341D" w:rsidP="00593F5B">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其中：经纪业务手续费净收入</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3559CA8" w14:textId="77777777" w:rsidR="001A341D" w:rsidRDefault="001A341D" w:rsidP="00593F5B">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667B293" w14:textId="77777777" w:rsidR="001A341D" w:rsidRDefault="001A341D" w:rsidP="00593F5B">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33A6734" w14:textId="77777777" w:rsidR="001A341D" w:rsidRDefault="001A341D" w:rsidP="00593F5B">
            <w:pPr>
              <w:jc w:val="center"/>
              <w:rPr>
                <w:rFonts w:asciiTheme="minorEastAsia" w:eastAsiaTheme="minorEastAsia" w:hAnsiTheme="minorEastAsia"/>
                <w:b/>
                <w:sz w:val="18"/>
                <w:szCs w:val="18"/>
              </w:rPr>
            </w:pPr>
          </w:p>
        </w:tc>
      </w:tr>
      <w:tr w:rsidR="001A341D" w14:paraId="2AE5F702" w14:textId="77777777" w:rsidTr="00593F5B">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1E8DB126" w14:textId="77777777" w:rsidR="001A341D" w:rsidRDefault="001A341D" w:rsidP="00593F5B">
            <w:pPr>
              <w:ind w:firstLineChars="300" w:firstLine="54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投资银行业务手续费净收入</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CD1B248" w14:textId="77777777" w:rsidR="001A341D" w:rsidRDefault="001A341D" w:rsidP="00593F5B">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3B145D4" w14:textId="77777777" w:rsidR="001A341D" w:rsidRDefault="001A341D" w:rsidP="00593F5B">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2D0AF67" w14:textId="77777777" w:rsidR="001A341D" w:rsidRDefault="001A341D" w:rsidP="00593F5B">
            <w:pPr>
              <w:jc w:val="center"/>
              <w:rPr>
                <w:rFonts w:asciiTheme="minorEastAsia" w:eastAsiaTheme="minorEastAsia" w:hAnsiTheme="minorEastAsia"/>
                <w:b/>
                <w:sz w:val="18"/>
                <w:szCs w:val="18"/>
              </w:rPr>
            </w:pPr>
          </w:p>
        </w:tc>
      </w:tr>
      <w:tr w:rsidR="001A341D" w14:paraId="4F60A3B4" w14:textId="77777777" w:rsidTr="00593F5B">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5341D37A" w14:textId="77777777" w:rsidR="001A341D" w:rsidRDefault="001A341D" w:rsidP="00593F5B">
            <w:pPr>
              <w:ind w:firstLineChars="300" w:firstLine="54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资产管理业务手续费净收入</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F5AE1AA" w14:textId="77777777" w:rsidR="001A341D" w:rsidRDefault="001A341D" w:rsidP="00593F5B">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C8FF146" w14:textId="77777777" w:rsidR="001A341D" w:rsidRDefault="001A341D" w:rsidP="00593F5B">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9280550" w14:textId="77777777" w:rsidR="001A341D" w:rsidRDefault="001A341D" w:rsidP="00593F5B">
            <w:pPr>
              <w:jc w:val="center"/>
              <w:rPr>
                <w:rFonts w:asciiTheme="minorEastAsia" w:eastAsiaTheme="minorEastAsia" w:hAnsiTheme="minorEastAsia"/>
                <w:b/>
                <w:sz w:val="18"/>
                <w:szCs w:val="18"/>
              </w:rPr>
            </w:pPr>
          </w:p>
        </w:tc>
      </w:tr>
      <w:tr w:rsidR="001A341D" w14:paraId="44C86719" w14:textId="77777777" w:rsidTr="00593F5B">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497521D5" w14:textId="77777777" w:rsidR="001A341D" w:rsidRDefault="001A341D" w:rsidP="00593F5B">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投资收益（损失以“－”号填列）</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D9FC25F" w14:textId="77777777" w:rsidR="001A341D" w:rsidRDefault="001A341D" w:rsidP="00593F5B">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4F06FC1" w14:textId="77777777" w:rsidR="001A341D" w:rsidRDefault="001A341D" w:rsidP="00593F5B">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6FC369F" w14:textId="77777777" w:rsidR="001A341D" w:rsidRDefault="001A341D" w:rsidP="00593F5B">
            <w:pPr>
              <w:jc w:val="center"/>
              <w:rPr>
                <w:rFonts w:asciiTheme="minorEastAsia" w:eastAsiaTheme="minorEastAsia" w:hAnsiTheme="minorEastAsia"/>
                <w:b/>
                <w:sz w:val="18"/>
                <w:szCs w:val="18"/>
              </w:rPr>
            </w:pPr>
          </w:p>
        </w:tc>
      </w:tr>
      <w:tr w:rsidR="001A341D" w14:paraId="76D6A3F9" w14:textId="77777777" w:rsidTr="00593F5B">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5728154E" w14:textId="3FF4882A" w:rsidR="001A341D" w:rsidRDefault="001A341D" w:rsidP="00593F5B">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其中：对联营企业和合营企业的投资收益</w:t>
            </w:r>
            <w:r w:rsidR="000F7155">
              <w:rPr>
                <w:rFonts w:ascii="宋体" w:hAnsi="宋体" w:hint="eastAsia"/>
                <w:sz w:val="18"/>
                <w:szCs w:val="18"/>
              </w:rPr>
              <w:t>（损失以“－”号填列）</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7C62867" w14:textId="77777777" w:rsidR="001A341D" w:rsidRDefault="001A341D" w:rsidP="00593F5B">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808D3CE" w14:textId="77777777" w:rsidR="001A341D" w:rsidRDefault="001A341D" w:rsidP="00593F5B">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5B25E41" w14:textId="77777777" w:rsidR="001A341D" w:rsidRDefault="001A341D" w:rsidP="00593F5B">
            <w:pPr>
              <w:jc w:val="center"/>
              <w:rPr>
                <w:rFonts w:asciiTheme="minorEastAsia" w:eastAsiaTheme="minorEastAsia" w:hAnsiTheme="minorEastAsia"/>
                <w:b/>
                <w:sz w:val="18"/>
                <w:szCs w:val="18"/>
              </w:rPr>
            </w:pPr>
          </w:p>
        </w:tc>
      </w:tr>
      <w:tr w:rsidR="001A341D" w14:paraId="2CEA4D9D" w14:textId="77777777" w:rsidTr="00593F5B">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tcPr>
          <w:p w14:paraId="365E8ABE" w14:textId="02428699" w:rsidR="00255698" w:rsidRDefault="001A341D" w:rsidP="00255698">
            <w:pPr>
              <w:ind w:left="900" w:hangingChars="500" w:hanging="900"/>
              <w:rPr>
                <w:sz w:val="18"/>
                <w:szCs w:val="18"/>
              </w:rPr>
            </w:pPr>
            <w:r>
              <w:rPr>
                <w:rFonts w:hint="eastAsia"/>
                <w:sz w:val="18"/>
                <w:szCs w:val="18"/>
              </w:rPr>
              <w:t xml:space="preserve">      </w:t>
            </w:r>
            <w:r>
              <w:rPr>
                <w:rFonts w:hint="eastAsia"/>
                <w:sz w:val="18"/>
                <w:szCs w:val="18"/>
              </w:rPr>
              <w:t>以摊余成本计量的金融资产终止确认产生的收</w:t>
            </w:r>
          </w:p>
          <w:p w14:paraId="235D88C9" w14:textId="63FD64FA" w:rsidR="001A341D" w:rsidRDefault="001A341D" w:rsidP="00255698">
            <w:pPr>
              <w:ind w:left="900" w:hangingChars="500" w:hanging="900"/>
              <w:rPr>
                <w:rFonts w:asciiTheme="minorEastAsia" w:eastAsiaTheme="minorEastAsia" w:hAnsiTheme="minorEastAsia"/>
                <w:sz w:val="18"/>
                <w:szCs w:val="18"/>
              </w:rPr>
            </w:pPr>
            <w:r>
              <w:rPr>
                <w:rFonts w:hint="eastAsia"/>
                <w:sz w:val="18"/>
                <w:szCs w:val="18"/>
              </w:rPr>
              <w:t>益（损失以“</w:t>
            </w:r>
            <w:r>
              <w:rPr>
                <w:rFonts w:hint="eastAsia"/>
                <w:sz w:val="18"/>
                <w:szCs w:val="18"/>
              </w:rPr>
              <w:t>-</w:t>
            </w:r>
            <w:r>
              <w:rPr>
                <w:rFonts w:hint="eastAsia"/>
                <w:sz w:val="18"/>
                <w:szCs w:val="18"/>
              </w:rPr>
              <w:t>”号填列）</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6554E46" w14:textId="77777777" w:rsidR="001A341D" w:rsidRDefault="001A341D" w:rsidP="00593F5B">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1A8C9AB" w14:textId="77777777" w:rsidR="001A341D" w:rsidRDefault="001A341D" w:rsidP="00593F5B">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34D70B9" w14:textId="77777777" w:rsidR="001A341D" w:rsidRDefault="001A341D" w:rsidP="00593F5B">
            <w:pPr>
              <w:jc w:val="center"/>
              <w:rPr>
                <w:rFonts w:asciiTheme="minorEastAsia" w:eastAsiaTheme="minorEastAsia" w:hAnsiTheme="minorEastAsia"/>
                <w:b/>
                <w:sz w:val="18"/>
                <w:szCs w:val="18"/>
              </w:rPr>
            </w:pPr>
          </w:p>
        </w:tc>
      </w:tr>
      <w:tr w:rsidR="001A341D" w14:paraId="79F3B0EB" w14:textId="77777777" w:rsidTr="00593F5B">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tcPr>
          <w:p w14:paraId="33B042CC" w14:textId="77777777" w:rsidR="001A341D" w:rsidRDefault="001A341D" w:rsidP="00593F5B">
            <w:pPr>
              <w:jc w:val="left"/>
              <w:rPr>
                <w:rFonts w:asciiTheme="minorEastAsia" w:eastAsiaTheme="minorEastAsia" w:hAnsiTheme="minorEastAsia"/>
                <w:sz w:val="18"/>
                <w:szCs w:val="18"/>
              </w:rPr>
            </w:pPr>
            <w:r>
              <w:rPr>
                <w:rFonts w:hint="eastAsia"/>
                <w:sz w:val="18"/>
                <w:szCs w:val="18"/>
              </w:rPr>
              <w:t>净</w:t>
            </w:r>
            <w:r>
              <w:rPr>
                <w:sz w:val="18"/>
                <w:szCs w:val="18"/>
              </w:rPr>
              <w:t>敞口套期收益</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BFF5FE2" w14:textId="77777777" w:rsidR="001A341D" w:rsidRDefault="001A341D" w:rsidP="00593F5B">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F0E176C" w14:textId="77777777" w:rsidR="001A341D" w:rsidRDefault="001A341D" w:rsidP="00593F5B">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AA57E86" w14:textId="77777777" w:rsidR="001A341D" w:rsidRDefault="001A341D" w:rsidP="00593F5B">
            <w:pPr>
              <w:jc w:val="center"/>
              <w:rPr>
                <w:rFonts w:asciiTheme="minorEastAsia" w:eastAsiaTheme="minorEastAsia" w:hAnsiTheme="minorEastAsia"/>
                <w:b/>
                <w:sz w:val="18"/>
                <w:szCs w:val="18"/>
              </w:rPr>
            </w:pPr>
          </w:p>
        </w:tc>
      </w:tr>
      <w:tr w:rsidR="001A341D" w14:paraId="275DD508" w14:textId="77777777" w:rsidTr="00593F5B">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tcPr>
          <w:p w14:paraId="14D72A33" w14:textId="77777777" w:rsidR="001A341D" w:rsidRDefault="001A341D" w:rsidP="00593F5B">
            <w:pPr>
              <w:jc w:val="left"/>
              <w:rPr>
                <w:rFonts w:asciiTheme="minorEastAsia" w:eastAsiaTheme="minorEastAsia" w:hAnsiTheme="minorEastAsia"/>
                <w:sz w:val="18"/>
                <w:szCs w:val="18"/>
              </w:rPr>
            </w:pPr>
            <w:r>
              <w:rPr>
                <w:rFonts w:hint="eastAsia"/>
                <w:sz w:val="18"/>
                <w:szCs w:val="18"/>
              </w:rPr>
              <w:t>其他收益</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D7A9FB3" w14:textId="77777777" w:rsidR="001A341D" w:rsidRDefault="001A341D" w:rsidP="00593F5B">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44D6036" w14:textId="77777777" w:rsidR="001A341D" w:rsidRDefault="001A341D" w:rsidP="00593F5B">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770A45A" w14:textId="77777777" w:rsidR="001A341D" w:rsidRDefault="001A341D" w:rsidP="00593F5B">
            <w:pPr>
              <w:jc w:val="center"/>
              <w:rPr>
                <w:rFonts w:asciiTheme="minorEastAsia" w:eastAsiaTheme="minorEastAsia" w:hAnsiTheme="minorEastAsia"/>
                <w:b/>
                <w:sz w:val="18"/>
                <w:szCs w:val="18"/>
              </w:rPr>
            </w:pPr>
          </w:p>
        </w:tc>
      </w:tr>
      <w:tr w:rsidR="001A341D" w14:paraId="4F03AFB1" w14:textId="77777777" w:rsidTr="00593F5B">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55C2608F" w14:textId="77777777" w:rsidR="001A341D" w:rsidRDefault="001A341D" w:rsidP="00593F5B">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公允价值变动收益（损失以“－”号填列）</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CFF20D3" w14:textId="77777777" w:rsidR="001A341D" w:rsidRDefault="001A341D" w:rsidP="00593F5B">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29AEE16" w14:textId="77777777" w:rsidR="001A341D" w:rsidRDefault="001A341D" w:rsidP="00593F5B">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CAC74A6" w14:textId="77777777" w:rsidR="001A341D" w:rsidRDefault="001A341D" w:rsidP="00593F5B">
            <w:pPr>
              <w:jc w:val="center"/>
              <w:rPr>
                <w:rFonts w:asciiTheme="minorEastAsia" w:eastAsiaTheme="minorEastAsia" w:hAnsiTheme="minorEastAsia"/>
                <w:b/>
                <w:sz w:val="18"/>
                <w:szCs w:val="18"/>
              </w:rPr>
            </w:pPr>
          </w:p>
        </w:tc>
      </w:tr>
      <w:tr w:rsidR="001A341D" w14:paraId="06614CB4" w14:textId="77777777" w:rsidTr="00593F5B">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5B77EA4A" w14:textId="77777777" w:rsidR="001A341D" w:rsidRDefault="001A341D" w:rsidP="00593F5B">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汇兑收益（损失以“－”号填列）</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263F100" w14:textId="77777777" w:rsidR="001A341D" w:rsidRDefault="001A341D" w:rsidP="00593F5B">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F2157DA" w14:textId="77777777" w:rsidR="001A341D" w:rsidRDefault="001A341D" w:rsidP="00593F5B">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D3431A4" w14:textId="77777777" w:rsidR="001A341D" w:rsidRDefault="001A341D" w:rsidP="00593F5B">
            <w:pPr>
              <w:jc w:val="center"/>
              <w:rPr>
                <w:rFonts w:asciiTheme="minorEastAsia" w:eastAsiaTheme="minorEastAsia" w:hAnsiTheme="minorEastAsia"/>
                <w:b/>
                <w:sz w:val="18"/>
                <w:szCs w:val="18"/>
              </w:rPr>
            </w:pPr>
          </w:p>
        </w:tc>
      </w:tr>
      <w:tr w:rsidR="001A341D" w14:paraId="14183A9B" w14:textId="77777777" w:rsidTr="00593F5B">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5DC84D10" w14:textId="77777777" w:rsidR="001A341D" w:rsidRDefault="001A341D" w:rsidP="00593F5B">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其他业务收入</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8413713" w14:textId="77777777" w:rsidR="001A341D" w:rsidRDefault="001A341D" w:rsidP="00593F5B">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8EAD30F" w14:textId="77777777" w:rsidR="001A341D" w:rsidRDefault="001A341D" w:rsidP="00593F5B">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3AFA34A" w14:textId="77777777" w:rsidR="001A341D" w:rsidRDefault="001A341D" w:rsidP="00593F5B">
            <w:pPr>
              <w:jc w:val="center"/>
              <w:rPr>
                <w:rFonts w:asciiTheme="minorEastAsia" w:eastAsiaTheme="minorEastAsia" w:hAnsiTheme="minorEastAsia"/>
                <w:b/>
                <w:sz w:val="18"/>
                <w:szCs w:val="18"/>
              </w:rPr>
            </w:pPr>
          </w:p>
        </w:tc>
      </w:tr>
      <w:tr w:rsidR="001A341D" w14:paraId="74043FE8" w14:textId="77777777" w:rsidTr="00593F5B">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008D154B" w14:textId="77777777" w:rsidR="001A341D" w:rsidRDefault="001A341D" w:rsidP="00593F5B">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资产处置收益（损失以“-”号填列）</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F768E93" w14:textId="77777777" w:rsidR="001A341D" w:rsidRDefault="001A341D" w:rsidP="00593F5B">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2487D50" w14:textId="77777777" w:rsidR="001A341D" w:rsidRDefault="001A341D" w:rsidP="00593F5B">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1FC382E" w14:textId="77777777" w:rsidR="001A341D" w:rsidRDefault="001A341D" w:rsidP="00593F5B">
            <w:pPr>
              <w:jc w:val="center"/>
              <w:rPr>
                <w:rFonts w:asciiTheme="minorEastAsia" w:eastAsiaTheme="minorEastAsia" w:hAnsiTheme="minorEastAsia"/>
                <w:b/>
                <w:sz w:val="18"/>
                <w:szCs w:val="18"/>
              </w:rPr>
            </w:pPr>
          </w:p>
        </w:tc>
      </w:tr>
      <w:tr w:rsidR="001A341D" w14:paraId="0CF7CD78" w14:textId="77777777" w:rsidTr="00593F5B">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214A994" w14:textId="77777777" w:rsidR="001A341D" w:rsidRDefault="001A341D" w:rsidP="00593F5B">
            <w:pPr>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二、营业支出</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DBA8E2C" w14:textId="77777777" w:rsidR="001A341D" w:rsidRDefault="001A341D" w:rsidP="00593F5B">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8ED0E0C" w14:textId="77777777" w:rsidR="001A341D" w:rsidRDefault="001A341D" w:rsidP="00593F5B">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9409098" w14:textId="77777777" w:rsidR="001A341D" w:rsidRDefault="001A341D" w:rsidP="00593F5B">
            <w:pPr>
              <w:jc w:val="center"/>
              <w:rPr>
                <w:rFonts w:asciiTheme="minorEastAsia" w:eastAsiaTheme="minorEastAsia" w:hAnsiTheme="minorEastAsia"/>
                <w:b/>
                <w:sz w:val="18"/>
                <w:szCs w:val="18"/>
              </w:rPr>
            </w:pPr>
          </w:p>
        </w:tc>
      </w:tr>
      <w:tr w:rsidR="001A341D" w14:paraId="4560FF55" w14:textId="77777777" w:rsidTr="00593F5B">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9923B8E" w14:textId="77777777" w:rsidR="001A341D" w:rsidRDefault="001A341D" w:rsidP="00593F5B">
            <w:pPr>
              <w:ind w:firstLineChars="10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税金及附加</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A036A97" w14:textId="77777777" w:rsidR="001A341D" w:rsidRDefault="001A341D" w:rsidP="00593F5B">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01CD895" w14:textId="77777777" w:rsidR="001A341D" w:rsidRDefault="001A341D" w:rsidP="00593F5B">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DAD88AC" w14:textId="77777777" w:rsidR="001A341D" w:rsidRDefault="001A341D" w:rsidP="00593F5B">
            <w:pPr>
              <w:jc w:val="center"/>
              <w:rPr>
                <w:rFonts w:asciiTheme="minorEastAsia" w:eastAsiaTheme="minorEastAsia" w:hAnsiTheme="minorEastAsia"/>
                <w:b/>
                <w:sz w:val="18"/>
                <w:szCs w:val="18"/>
              </w:rPr>
            </w:pPr>
          </w:p>
        </w:tc>
      </w:tr>
      <w:tr w:rsidR="001A341D" w14:paraId="25C84113" w14:textId="77777777" w:rsidTr="00593F5B">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5303958" w14:textId="77777777" w:rsidR="001A341D" w:rsidRDefault="001A341D" w:rsidP="00593F5B">
            <w:pPr>
              <w:ind w:firstLineChars="10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业务及管理费</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614BA2A" w14:textId="77777777" w:rsidR="001A341D" w:rsidRDefault="001A341D" w:rsidP="00593F5B">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436A4E4" w14:textId="77777777" w:rsidR="001A341D" w:rsidRDefault="001A341D" w:rsidP="00593F5B">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F608B2E" w14:textId="77777777" w:rsidR="001A341D" w:rsidRDefault="001A341D" w:rsidP="00593F5B">
            <w:pPr>
              <w:jc w:val="center"/>
              <w:rPr>
                <w:rFonts w:asciiTheme="minorEastAsia" w:eastAsiaTheme="minorEastAsia" w:hAnsiTheme="minorEastAsia"/>
                <w:b/>
                <w:sz w:val="18"/>
                <w:szCs w:val="18"/>
              </w:rPr>
            </w:pPr>
          </w:p>
        </w:tc>
      </w:tr>
      <w:tr w:rsidR="001A341D" w14:paraId="528CC54B" w14:textId="77777777" w:rsidTr="00593F5B">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E7535D2" w14:textId="77777777" w:rsidR="001A341D" w:rsidRDefault="001A341D" w:rsidP="00593F5B">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信用</w:t>
            </w:r>
            <w:r>
              <w:rPr>
                <w:rFonts w:asciiTheme="minorEastAsia" w:eastAsiaTheme="minorEastAsia" w:hAnsiTheme="minorEastAsia"/>
                <w:sz w:val="18"/>
                <w:szCs w:val="18"/>
              </w:rPr>
              <w:t>减值损失</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19E6A71" w14:textId="77777777" w:rsidR="001A341D" w:rsidRDefault="001A341D" w:rsidP="00593F5B">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56650E2" w14:textId="77777777" w:rsidR="001A341D" w:rsidRDefault="001A341D" w:rsidP="00593F5B">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139D427" w14:textId="77777777" w:rsidR="001A341D" w:rsidRDefault="001A341D" w:rsidP="00593F5B">
            <w:pPr>
              <w:jc w:val="center"/>
              <w:rPr>
                <w:rFonts w:asciiTheme="minorEastAsia" w:eastAsiaTheme="minorEastAsia" w:hAnsiTheme="minorEastAsia"/>
                <w:b/>
                <w:sz w:val="18"/>
                <w:szCs w:val="18"/>
              </w:rPr>
            </w:pPr>
          </w:p>
        </w:tc>
      </w:tr>
      <w:tr w:rsidR="001A341D" w14:paraId="6B50E8EB" w14:textId="77777777" w:rsidTr="00593F5B">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D79A216" w14:textId="77777777" w:rsidR="001A341D" w:rsidRDefault="001A341D" w:rsidP="00593F5B">
            <w:pPr>
              <w:ind w:firstLineChars="10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其他资产减值损失</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E4C3003" w14:textId="77777777" w:rsidR="001A341D" w:rsidRDefault="001A341D" w:rsidP="00593F5B">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BDAAD0C" w14:textId="77777777" w:rsidR="001A341D" w:rsidRDefault="001A341D" w:rsidP="00593F5B">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F2D638C" w14:textId="77777777" w:rsidR="001A341D" w:rsidRDefault="001A341D" w:rsidP="00593F5B">
            <w:pPr>
              <w:jc w:val="center"/>
              <w:rPr>
                <w:rFonts w:asciiTheme="minorEastAsia" w:eastAsiaTheme="minorEastAsia" w:hAnsiTheme="minorEastAsia"/>
                <w:b/>
                <w:sz w:val="18"/>
                <w:szCs w:val="18"/>
              </w:rPr>
            </w:pPr>
          </w:p>
        </w:tc>
      </w:tr>
      <w:tr w:rsidR="001A341D" w14:paraId="3F33EB3B" w14:textId="77777777" w:rsidTr="00593F5B">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A047144" w14:textId="77777777" w:rsidR="001A341D" w:rsidRDefault="001A341D" w:rsidP="00593F5B">
            <w:pPr>
              <w:ind w:firstLineChars="10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其他业务成本</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779F4C7" w14:textId="77777777" w:rsidR="001A341D" w:rsidRDefault="001A341D" w:rsidP="00593F5B">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CB03D2C" w14:textId="77777777" w:rsidR="001A341D" w:rsidRDefault="001A341D" w:rsidP="00593F5B">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027BABD" w14:textId="77777777" w:rsidR="001A341D" w:rsidRDefault="001A341D" w:rsidP="00593F5B">
            <w:pPr>
              <w:jc w:val="center"/>
              <w:rPr>
                <w:rFonts w:asciiTheme="minorEastAsia" w:eastAsiaTheme="minorEastAsia" w:hAnsiTheme="minorEastAsia"/>
                <w:b/>
                <w:sz w:val="18"/>
                <w:szCs w:val="18"/>
              </w:rPr>
            </w:pPr>
          </w:p>
        </w:tc>
      </w:tr>
      <w:tr w:rsidR="001A341D" w14:paraId="31A63886" w14:textId="77777777" w:rsidTr="00593F5B">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5D418F7" w14:textId="77777777" w:rsidR="001A341D" w:rsidRDefault="001A341D" w:rsidP="00593F5B">
            <w:pPr>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三、营业利润（亏损以“－”号填列）</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4CE9019" w14:textId="77777777" w:rsidR="001A341D" w:rsidRDefault="001A341D" w:rsidP="00593F5B">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37AFD27" w14:textId="77777777" w:rsidR="001A341D" w:rsidRDefault="001A341D" w:rsidP="00593F5B">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04E9491" w14:textId="77777777" w:rsidR="001A341D" w:rsidRDefault="001A341D" w:rsidP="00593F5B">
            <w:pPr>
              <w:jc w:val="center"/>
              <w:rPr>
                <w:rFonts w:asciiTheme="minorEastAsia" w:eastAsiaTheme="minorEastAsia" w:hAnsiTheme="minorEastAsia"/>
                <w:b/>
                <w:sz w:val="18"/>
                <w:szCs w:val="18"/>
              </w:rPr>
            </w:pPr>
          </w:p>
        </w:tc>
      </w:tr>
      <w:tr w:rsidR="001A341D" w14:paraId="68833E28" w14:textId="77777777" w:rsidTr="00593F5B">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0D328D9" w14:textId="77777777" w:rsidR="001A341D" w:rsidRDefault="001A341D" w:rsidP="00593F5B">
            <w:pPr>
              <w:ind w:firstLineChars="10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加：营业外收入</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FD2E133" w14:textId="77777777" w:rsidR="001A341D" w:rsidRDefault="001A341D" w:rsidP="00593F5B">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8164F98" w14:textId="77777777" w:rsidR="001A341D" w:rsidRDefault="001A341D" w:rsidP="00593F5B">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AF873E7" w14:textId="77777777" w:rsidR="001A341D" w:rsidRDefault="001A341D" w:rsidP="00593F5B">
            <w:pPr>
              <w:jc w:val="center"/>
              <w:rPr>
                <w:rFonts w:asciiTheme="minorEastAsia" w:eastAsiaTheme="minorEastAsia" w:hAnsiTheme="minorEastAsia"/>
                <w:b/>
                <w:sz w:val="18"/>
                <w:szCs w:val="18"/>
              </w:rPr>
            </w:pPr>
          </w:p>
        </w:tc>
      </w:tr>
      <w:tr w:rsidR="001A341D" w14:paraId="279D6F5B" w14:textId="77777777" w:rsidTr="00593F5B">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DF46B30" w14:textId="77777777" w:rsidR="001A341D" w:rsidRDefault="001A341D" w:rsidP="00593F5B">
            <w:pPr>
              <w:ind w:firstLineChars="10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减：营业外支出</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4C0BE11" w14:textId="77777777" w:rsidR="001A341D" w:rsidRDefault="001A341D" w:rsidP="00593F5B">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14883C5" w14:textId="77777777" w:rsidR="001A341D" w:rsidRDefault="001A341D" w:rsidP="00593F5B">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5F3DE20" w14:textId="77777777" w:rsidR="001A341D" w:rsidRDefault="001A341D" w:rsidP="00593F5B">
            <w:pPr>
              <w:jc w:val="center"/>
              <w:rPr>
                <w:rFonts w:asciiTheme="minorEastAsia" w:eastAsiaTheme="minorEastAsia" w:hAnsiTheme="minorEastAsia"/>
                <w:b/>
                <w:sz w:val="18"/>
                <w:szCs w:val="18"/>
              </w:rPr>
            </w:pPr>
          </w:p>
        </w:tc>
      </w:tr>
      <w:tr w:rsidR="001A341D" w14:paraId="13E11519" w14:textId="77777777" w:rsidTr="00593F5B">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DC5C81B" w14:textId="77777777" w:rsidR="001A341D" w:rsidRDefault="001A341D" w:rsidP="00593F5B">
            <w:pPr>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四、利润总额（亏损总额以“－”号填列）</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79A89AE" w14:textId="77777777" w:rsidR="001A341D" w:rsidRDefault="001A341D" w:rsidP="00593F5B">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EA091D5" w14:textId="77777777" w:rsidR="001A341D" w:rsidRDefault="001A341D" w:rsidP="00593F5B">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1076602" w14:textId="77777777" w:rsidR="001A341D" w:rsidRDefault="001A341D" w:rsidP="00593F5B">
            <w:pPr>
              <w:jc w:val="center"/>
              <w:rPr>
                <w:rFonts w:asciiTheme="minorEastAsia" w:eastAsiaTheme="minorEastAsia" w:hAnsiTheme="minorEastAsia"/>
                <w:b/>
                <w:sz w:val="18"/>
                <w:szCs w:val="18"/>
              </w:rPr>
            </w:pPr>
          </w:p>
        </w:tc>
      </w:tr>
      <w:tr w:rsidR="001A341D" w14:paraId="5CA1A29B" w14:textId="77777777" w:rsidTr="00593F5B">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CF326AB" w14:textId="77777777" w:rsidR="001A341D" w:rsidRDefault="001A341D" w:rsidP="00593F5B">
            <w:pPr>
              <w:ind w:firstLineChars="10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减：所得税费用</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71F3125" w14:textId="77777777" w:rsidR="001A341D" w:rsidRDefault="001A341D" w:rsidP="00593F5B">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2AD3174" w14:textId="77777777" w:rsidR="001A341D" w:rsidRDefault="001A341D" w:rsidP="00593F5B">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94F2741" w14:textId="77777777" w:rsidR="001A341D" w:rsidRDefault="001A341D" w:rsidP="00593F5B">
            <w:pPr>
              <w:jc w:val="center"/>
              <w:rPr>
                <w:rFonts w:asciiTheme="minorEastAsia" w:eastAsiaTheme="minorEastAsia" w:hAnsiTheme="minorEastAsia"/>
                <w:b/>
                <w:sz w:val="18"/>
                <w:szCs w:val="18"/>
              </w:rPr>
            </w:pPr>
          </w:p>
        </w:tc>
      </w:tr>
      <w:tr w:rsidR="001A341D" w14:paraId="56FD1728" w14:textId="77777777" w:rsidTr="00593F5B">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FE804C7" w14:textId="77777777" w:rsidR="001A341D" w:rsidRDefault="001A341D" w:rsidP="00593F5B">
            <w:pPr>
              <w:jc w:val="left"/>
              <w:rPr>
                <w:rFonts w:asciiTheme="minorEastAsia" w:eastAsiaTheme="minorEastAsia" w:hAnsiTheme="minorEastAsia"/>
                <w:sz w:val="18"/>
                <w:szCs w:val="18"/>
              </w:rPr>
            </w:pPr>
            <w:r>
              <w:rPr>
                <w:rFonts w:asciiTheme="minorEastAsia" w:eastAsiaTheme="minorEastAsia" w:hAnsiTheme="minorEastAsia" w:hint="eastAsia"/>
                <w:b/>
                <w:sz w:val="18"/>
                <w:szCs w:val="18"/>
              </w:rPr>
              <w:t>五、净利润（净亏损以“－”号填列</w:t>
            </w:r>
            <w:r>
              <w:rPr>
                <w:rFonts w:asciiTheme="minorEastAsia" w:eastAsiaTheme="minorEastAsia" w:hAnsiTheme="minorEastAsia" w:hint="eastAsia"/>
                <w:sz w:val="18"/>
                <w:szCs w:val="18"/>
              </w:rPr>
              <w:t>）</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30C126C" w14:textId="77777777" w:rsidR="001A341D" w:rsidRDefault="001A341D" w:rsidP="00593F5B">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12B81B1" w14:textId="77777777" w:rsidR="001A341D" w:rsidRDefault="001A341D" w:rsidP="00593F5B">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D1B2F94" w14:textId="77777777" w:rsidR="001A341D" w:rsidRDefault="001A341D" w:rsidP="00593F5B">
            <w:pPr>
              <w:jc w:val="center"/>
              <w:rPr>
                <w:rFonts w:asciiTheme="minorEastAsia" w:eastAsiaTheme="minorEastAsia" w:hAnsiTheme="minorEastAsia"/>
                <w:b/>
                <w:sz w:val="18"/>
                <w:szCs w:val="18"/>
              </w:rPr>
            </w:pPr>
          </w:p>
        </w:tc>
      </w:tr>
      <w:tr w:rsidR="001A341D" w14:paraId="333164CE" w14:textId="77777777" w:rsidTr="00593F5B">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66E43EE" w14:textId="77777777" w:rsidR="001A341D" w:rsidRDefault="001A341D" w:rsidP="00593F5B">
            <w:pPr>
              <w:ind w:firstLineChars="10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（一）持续</w:t>
            </w:r>
            <w:r>
              <w:rPr>
                <w:rFonts w:asciiTheme="minorEastAsia" w:eastAsiaTheme="minorEastAsia" w:hAnsiTheme="minorEastAsia"/>
                <w:sz w:val="18"/>
                <w:szCs w:val="18"/>
              </w:rPr>
              <w:t>经营净利润</w:t>
            </w:r>
            <w:r>
              <w:rPr>
                <w:rFonts w:asciiTheme="minorEastAsia" w:eastAsiaTheme="minorEastAsia" w:hAnsiTheme="minorEastAsia" w:hint="eastAsia"/>
                <w:sz w:val="18"/>
                <w:szCs w:val="18"/>
              </w:rPr>
              <w:t>（净亏损以“－”号填列）</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F30D89B" w14:textId="77777777" w:rsidR="001A341D" w:rsidRDefault="001A341D" w:rsidP="00593F5B">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FF26F4C" w14:textId="77777777" w:rsidR="001A341D" w:rsidRDefault="001A341D" w:rsidP="00593F5B">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2A4B144" w14:textId="77777777" w:rsidR="001A341D" w:rsidRDefault="001A341D" w:rsidP="00593F5B">
            <w:pPr>
              <w:jc w:val="center"/>
              <w:rPr>
                <w:rFonts w:asciiTheme="minorEastAsia" w:eastAsiaTheme="minorEastAsia" w:hAnsiTheme="minorEastAsia"/>
                <w:b/>
                <w:sz w:val="18"/>
                <w:szCs w:val="18"/>
              </w:rPr>
            </w:pPr>
          </w:p>
        </w:tc>
      </w:tr>
      <w:tr w:rsidR="001A341D" w14:paraId="58825721" w14:textId="77777777" w:rsidTr="00593F5B">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8F50A48" w14:textId="77777777" w:rsidR="001A341D" w:rsidRDefault="001A341D" w:rsidP="00593F5B">
            <w:pPr>
              <w:ind w:firstLineChars="10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（二）终止经营</w:t>
            </w:r>
            <w:r>
              <w:rPr>
                <w:rFonts w:asciiTheme="minorEastAsia" w:eastAsiaTheme="minorEastAsia" w:hAnsiTheme="minorEastAsia"/>
                <w:sz w:val="18"/>
                <w:szCs w:val="18"/>
              </w:rPr>
              <w:t>净利润</w:t>
            </w:r>
            <w:r>
              <w:rPr>
                <w:rFonts w:asciiTheme="minorEastAsia" w:eastAsiaTheme="minorEastAsia" w:hAnsiTheme="minorEastAsia" w:hint="eastAsia"/>
                <w:sz w:val="18"/>
                <w:szCs w:val="18"/>
              </w:rPr>
              <w:t>（净亏损以“－”号填列）</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B981EA9" w14:textId="77777777" w:rsidR="001A341D" w:rsidRDefault="001A341D" w:rsidP="00593F5B">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5DCFD34" w14:textId="77777777" w:rsidR="001A341D" w:rsidRDefault="001A341D" w:rsidP="00593F5B">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9EA9C7E" w14:textId="77777777" w:rsidR="001A341D" w:rsidRDefault="001A341D" w:rsidP="00593F5B">
            <w:pPr>
              <w:jc w:val="center"/>
              <w:rPr>
                <w:rFonts w:asciiTheme="minorEastAsia" w:eastAsiaTheme="minorEastAsia" w:hAnsiTheme="minorEastAsia"/>
                <w:b/>
                <w:sz w:val="18"/>
                <w:szCs w:val="18"/>
              </w:rPr>
            </w:pPr>
          </w:p>
        </w:tc>
      </w:tr>
      <w:tr w:rsidR="001A341D" w14:paraId="2401ADF0" w14:textId="77777777" w:rsidTr="00593F5B">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B556029" w14:textId="77777777" w:rsidR="001A341D" w:rsidRDefault="001A341D" w:rsidP="00593F5B">
            <w:pPr>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六、其他综合收益的税后净额</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556D033" w14:textId="77777777" w:rsidR="001A341D" w:rsidRDefault="001A341D" w:rsidP="00593F5B">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E7DFD0E" w14:textId="77777777" w:rsidR="001A341D" w:rsidRDefault="001A341D" w:rsidP="00593F5B">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261FBB2" w14:textId="77777777" w:rsidR="001A341D" w:rsidRDefault="001A341D" w:rsidP="00593F5B">
            <w:pPr>
              <w:jc w:val="center"/>
              <w:rPr>
                <w:rFonts w:asciiTheme="minorEastAsia" w:eastAsiaTheme="minorEastAsia" w:hAnsiTheme="minorEastAsia"/>
                <w:b/>
                <w:sz w:val="18"/>
                <w:szCs w:val="18"/>
              </w:rPr>
            </w:pPr>
          </w:p>
        </w:tc>
      </w:tr>
      <w:tr w:rsidR="001A341D" w14:paraId="029153E2" w14:textId="77777777" w:rsidTr="00593F5B">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F7A9498" w14:textId="77777777" w:rsidR="001A341D" w:rsidRDefault="001A341D" w:rsidP="00593F5B">
            <w:pPr>
              <w:ind w:firstLineChars="10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（一）不能重分类进损益的其他综合收益</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CA38534" w14:textId="77777777" w:rsidR="001A341D" w:rsidRDefault="001A341D" w:rsidP="00593F5B">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839EAA4" w14:textId="77777777" w:rsidR="001A341D" w:rsidRDefault="001A341D" w:rsidP="00593F5B">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0EB6BBF" w14:textId="77777777" w:rsidR="001A341D" w:rsidRDefault="001A341D" w:rsidP="00593F5B">
            <w:pPr>
              <w:jc w:val="center"/>
              <w:rPr>
                <w:rFonts w:asciiTheme="minorEastAsia" w:eastAsiaTheme="minorEastAsia" w:hAnsiTheme="minorEastAsia"/>
                <w:b/>
                <w:sz w:val="18"/>
                <w:szCs w:val="18"/>
              </w:rPr>
            </w:pPr>
          </w:p>
        </w:tc>
      </w:tr>
      <w:tr w:rsidR="001A341D" w14:paraId="03670E90" w14:textId="77777777" w:rsidTr="00593F5B">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C4BC23F" w14:textId="77777777" w:rsidR="001A341D" w:rsidRDefault="001A341D" w:rsidP="00593F5B">
            <w:pPr>
              <w:ind w:firstLineChars="100" w:firstLine="180"/>
              <w:jc w:val="left"/>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sz w:val="18"/>
                <w:szCs w:val="18"/>
              </w:rPr>
              <w:t xml:space="preserve"> 重新计量设定受益计划变动额</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167A6C2" w14:textId="77777777" w:rsidR="001A341D" w:rsidRDefault="001A341D" w:rsidP="00593F5B">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0752FFA" w14:textId="77777777" w:rsidR="001A341D" w:rsidRDefault="001A341D" w:rsidP="00593F5B">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ABE58F2" w14:textId="77777777" w:rsidR="001A341D" w:rsidRDefault="001A341D" w:rsidP="00593F5B">
            <w:pPr>
              <w:jc w:val="center"/>
              <w:rPr>
                <w:rFonts w:asciiTheme="minorEastAsia" w:eastAsiaTheme="minorEastAsia" w:hAnsiTheme="minorEastAsia"/>
                <w:b/>
                <w:sz w:val="18"/>
                <w:szCs w:val="18"/>
              </w:rPr>
            </w:pPr>
          </w:p>
        </w:tc>
      </w:tr>
      <w:tr w:rsidR="001A341D" w14:paraId="5B99BDA9" w14:textId="77777777" w:rsidTr="00593F5B">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3A66B34" w14:textId="77777777" w:rsidR="001A341D" w:rsidRDefault="001A341D" w:rsidP="00593F5B">
            <w:pPr>
              <w:ind w:firstLineChars="100" w:firstLine="180"/>
              <w:jc w:val="left"/>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 xml:space="preserve"> 权益法下不能转损益的其他综合收益</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26B68E8" w14:textId="77777777" w:rsidR="001A341D" w:rsidRDefault="001A341D" w:rsidP="00593F5B">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DA45CE8" w14:textId="77777777" w:rsidR="001A341D" w:rsidRDefault="001A341D" w:rsidP="00593F5B">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58CF4D8" w14:textId="77777777" w:rsidR="001A341D" w:rsidRDefault="001A341D" w:rsidP="00593F5B">
            <w:pPr>
              <w:jc w:val="center"/>
              <w:rPr>
                <w:rFonts w:asciiTheme="minorEastAsia" w:eastAsiaTheme="minorEastAsia" w:hAnsiTheme="minorEastAsia"/>
                <w:b/>
                <w:sz w:val="18"/>
                <w:szCs w:val="18"/>
              </w:rPr>
            </w:pPr>
          </w:p>
        </w:tc>
      </w:tr>
      <w:tr w:rsidR="001A341D" w14:paraId="49E80968" w14:textId="77777777" w:rsidTr="00593F5B">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40DE944" w14:textId="77777777" w:rsidR="001A341D" w:rsidRDefault="001A341D" w:rsidP="00593F5B">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3.</w:t>
            </w:r>
            <w:r>
              <w:rPr>
                <w:rFonts w:hint="eastAsia"/>
                <w:sz w:val="18"/>
                <w:szCs w:val="18"/>
              </w:rPr>
              <w:t xml:space="preserve"> </w:t>
            </w:r>
            <w:r>
              <w:rPr>
                <w:rFonts w:hint="eastAsia"/>
                <w:sz w:val="18"/>
                <w:szCs w:val="18"/>
              </w:rPr>
              <w:t>其他权益工具投资公允价值变动</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4BAAC9F" w14:textId="77777777" w:rsidR="001A341D" w:rsidRDefault="001A341D" w:rsidP="00593F5B">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87D1E36" w14:textId="77777777" w:rsidR="001A341D" w:rsidRDefault="001A341D" w:rsidP="00593F5B">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2FCDE46" w14:textId="77777777" w:rsidR="001A341D" w:rsidRDefault="001A341D" w:rsidP="00593F5B">
            <w:pPr>
              <w:jc w:val="center"/>
              <w:rPr>
                <w:rFonts w:asciiTheme="minorEastAsia" w:eastAsiaTheme="minorEastAsia" w:hAnsiTheme="minorEastAsia"/>
                <w:b/>
                <w:sz w:val="18"/>
                <w:szCs w:val="18"/>
              </w:rPr>
            </w:pPr>
          </w:p>
        </w:tc>
      </w:tr>
      <w:tr w:rsidR="001A341D" w14:paraId="21BC70BB" w14:textId="77777777" w:rsidTr="00593F5B">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5BDBCC9" w14:textId="77777777" w:rsidR="001A341D" w:rsidRDefault="001A341D" w:rsidP="00593F5B">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4.</w:t>
            </w:r>
            <w:r>
              <w:rPr>
                <w:rFonts w:hint="eastAsia"/>
                <w:sz w:val="18"/>
                <w:szCs w:val="18"/>
              </w:rPr>
              <w:t xml:space="preserve"> </w:t>
            </w:r>
            <w:r>
              <w:rPr>
                <w:rFonts w:hint="eastAsia"/>
                <w:sz w:val="18"/>
                <w:szCs w:val="18"/>
              </w:rPr>
              <w:t>企业自身信用风险公允价值变动</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B005B56" w14:textId="77777777" w:rsidR="001A341D" w:rsidRDefault="001A341D" w:rsidP="00593F5B">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7BCD6CC" w14:textId="77777777" w:rsidR="001A341D" w:rsidRDefault="001A341D" w:rsidP="00593F5B">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28920CF" w14:textId="77777777" w:rsidR="001A341D" w:rsidRDefault="001A341D" w:rsidP="00593F5B">
            <w:pPr>
              <w:jc w:val="center"/>
              <w:rPr>
                <w:rFonts w:asciiTheme="minorEastAsia" w:eastAsiaTheme="minorEastAsia" w:hAnsiTheme="minorEastAsia"/>
                <w:b/>
                <w:sz w:val="18"/>
                <w:szCs w:val="18"/>
              </w:rPr>
            </w:pPr>
          </w:p>
        </w:tc>
      </w:tr>
      <w:tr w:rsidR="001A341D" w14:paraId="64A8FE21" w14:textId="77777777" w:rsidTr="00593F5B">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53D6D01" w14:textId="77777777" w:rsidR="001A341D" w:rsidRDefault="001A341D" w:rsidP="00593F5B">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5.其他</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08BAC9C" w14:textId="77777777" w:rsidR="001A341D" w:rsidRDefault="001A341D" w:rsidP="00593F5B">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969B010" w14:textId="77777777" w:rsidR="001A341D" w:rsidRDefault="001A341D" w:rsidP="00593F5B">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6945C62" w14:textId="77777777" w:rsidR="001A341D" w:rsidRDefault="001A341D" w:rsidP="00593F5B">
            <w:pPr>
              <w:jc w:val="center"/>
              <w:rPr>
                <w:rFonts w:asciiTheme="minorEastAsia" w:eastAsiaTheme="minorEastAsia" w:hAnsiTheme="minorEastAsia"/>
                <w:b/>
                <w:sz w:val="18"/>
                <w:szCs w:val="18"/>
              </w:rPr>
            </w:pPr>
          </w:p>
        </w:tc>
      </w:tr>
      <w:tr w:rsidR="001A341D" w14:paraId="742A7BC3" w14:textId="77777777" w:rsidTr="00593F5B">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22A32B9" w14:textId="77777777" w:rsidR="001A341D" w:rsidRDefault="001A341D" w:rsidP="00593F5B">
            <w:pPr>
              <w:ind w:firstLineChars="10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（二）将重分类进损益的其他综合收益</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7E8AAE9" w14:textId="77777777" w:rsidR="001A341D" w:rsidRDefault="001A341D" w:rsidP="00593F5B">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3F1A654" w14:textId="77777777" w:rsidR="001A341D" w:rsidRDefault="001A341D" w:rsidP="00593F5B">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886BDC1" w14:textId="77777777" w:rsidR="001A341D" w:rsidRDefault="001A341D" w:rsidP="00593F5B">
            <w:pPr>
              <w:jc w:val="center"/>
              <w:rPr>
                <w:rFonts w:asciiTheme="minorEastAsia" w:eastAsiaTheme="minorEastAsia" w:hAnsiTheme="minorEastAsia"/>
                <w:b/>
                <w:sz w:val="18"/>
                <w:szCs w:val="18"/>
              </w:rPr>
            </w:pPr>
          </w:p>
        </w:tc>
      </w:tr>
      <w:tr w:rsidR="001A341D" w14:paraId="4F92DE19" w14:textId="77777777" w:rsidTr="00593F5B">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CDAE233" w14:textId="77777777" w:rsidR="001A341D" w:rsidRDefault="001A341D" w:rsidP="00593F5B">
            <w:pPr>
              <w:ind w:firstLineChars="100" w:firstLine="180"/>
              <w:jc w:val="left"/>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sz w:val="18"/>
                <w:szCs w:val="18"/>
              </w:rPr>
              <w:t>权益法下可转损益的其他综合收益</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42489D5" w14:textId="77777777" w:rsidR="001A341D" w:rsidRDefault="001A341D" w:rsidP="00593F5B">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8C878E9" w14:textId="77777777" w:rsidR="001A341D" w:rsidRDefault="001A341D" w:rsidP="00593F5B">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DD355E4" w14:textId="77777777" w:rsidR="001A341D" w:rsidRDefault="001A341D" w:rsidP="00593F5B">
            <w:pPr>
              <w:jc w:val="center"/>
              <w:rPr>
                <w:rFonts w:asciiTheme="minorEastAsia" w:eastAsiaTheme="minorEastAsia" w:hAnsiTheme="minorEastAsia"/>
                <w:b/>
                <w:sz w:val="18"/>
                <w:szCs w:val="18"/>
              </w:rPr>
            </w:pPr>
          </w:p>
        </w:tc>
      </w:tr>
      <w:tr w:rsidR="001A341D" w14:paraId="5DE8A2A2" w14:textId="77777777" w:rsidTr="00593F5B">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05F4FDB" w14:textId="77777777" w:rsidR="001A341D" w:rsidRDefault="001A341D" w:rsidP="00593F5B">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2</w:t>
            </w:r>
            <w:r>
              <w:rPr>
                <w:rFonts w:asciiTheme="minorEastAsia" w:eastAsiaTheme="minorEastAsia" w:hAnsiTheme="minorEastAsia" w:hint="eastAsia"/>
                <w:sz w:val="18"/>
                <w:szCs w:val="18"/>
              </w:rPr>
              <w:t>.其他债权投资公允价值变动</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387582D" w14:textId="77777777" w:rsidR="001A341D" w:rsidRDefault="001A341D" w:rsidP="00593F5B">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A4EAB76" w14:textId="77777777" w:rsidR="001A341D" w:rsidRDefault="001A341D" w:rsidP="00593F5B">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714A41D" w14:textId="77777777" w:rsidR="001A341D" w:rsidRDefault="001A341D" w:rsidP="00593F5B">
            <w:pPr>
              <w:jc w:val="center"/>
              <w:rPr>
                <w:rFonts w:asciiTheme="minorEastAsia" w:eastAsiaTheme="minorEastAsia" w:hAnsiTheme="minorEastAsia"/>
                <w:b/>
                <w:sz w:val="18"/>
                <w:szCs w:val="18"/>
              </w:rPr>
            </w:pPr>
          </w:p>
        </w:tc>
      </w:tr>
      <w:tr w:rsidR="001A341D" w14:paraId="0E3F7183" w14:textId="77777777" w:rsidTr="00593F5B">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0B4003C" w14:textId="77777777" w:rsidR="001A341D" w:rsidRDefault="001A341D" w:rsidP="00593F5B">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3</w:t>
            </w:r>
            <w:r>
              <w:rPr>
                <w:rFonts w:asciiTheme="minorEastAsia" w:eastAsiaTheme="minorEastAsia" w:hAnsiTheme="minorEastAsia" w:hint="eastAsia"/>
                <w:sz w:val="18"/>
                <w:szCs w:val="18"/>
              </w:rPr>
              <w:t>.金融资产重分类计入其他综合收益的金额</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479E067" w14:textId="77777777" w:rsidR="001A341D" w:rsidRDefault="001A341D" w:rsidP="00593F5B">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2A2AAC1" w14:textId="77777777" w:rsidR="001A341D" w:rsidRDefault="001A341D" w:rsidP="00593F5B">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57D9811" w14:textId="77777777" w:rsidR="001A341D" w:rsidRDefault="001A341D" w:rsidP="00593F5B">
            <w:pPr>
              <w:jc w:val="center"/>
              <w:rPr>
                <w:rFonts w:asciiTheme="minorEastAsia" w:eastAsiaTheme="minorEastAsia" w:hAnsiTheme="minorEastAsia"/>
                <w:b/>
                <w:sz w:val="18"/>
                <w:szCs w:val="18"/>
              </w:rPr>
            </w:pPr>
          </w:p>
        </w:tc>
      </w:tr>
      <w:tr w:rsidR="001A341D" w14:paraId="33BCF048" w14:textId="77777777" w:rsidTr="00593F5B">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2F25DF2" w14:textId="77777777" w:rsidR="001A341D" w:rsidRDefault="001A341D" w:rsidP="00593F5B">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4</w:t>
            </w:r>
            <w:r>
              <w:rPr>
                <w:rFonts w:asciiTheme="minorEastAsia" w:eastAsiaTheme="minorEastAsia" w:hAnsiTheme="minorEastAsia" w:hint="eastAsia"/>
                <w:sz w:val="18"/>
                <w:szCs w:val="18"/>
              </w:rPr>
              <w:t>.其他债权投资信用损失准备</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70ADEF7" w14:textId="77777777" w:rsidR="001A341D" w:rsidRDefault="001A341D" w:rsidP="00593F5B">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718593D" w14:textId="77777777" w:rsidR="001A341D" w:rsidRDefault="001A341D" w:rsidP="00593F5B">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C2432C8" w14:textId="77777777" w:rsidR="001A341D" w:rsidRDefault="001A341D" w:rsidP="00593F5B">
            <w:pPr>
              <w:jc w:val="center"/>
              <w:rPr>
                <w:rFonts w:asciiTheme="minorEastAsia" w:eastAsiaTheme="minorEastAsia" w:hAnsiTheme="minorEastAsia"/>
                <w:b/>
                <w:sz w:val="18"/>
                <w:szCs w:val="18"/>
              </w:rPr>
            </w:pPr>
          </w:p>
        </w:tc>
      </w:tr>
      <w:tr w:rsidR="001A341D" w14:paraId="2D8134C3" w14:textId="77777777" w:rsidTr="00593F5B">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25ADAE3" w14:textId="77777777" w:rsidR="001A341D" w:rsidRDefault="001A341D" w:rsidP="00593F5B">
            <w:pPr>
              <w:ind w:firstLineChars="100" w:firstLine="180"/>
              <w:jc w:val="left"/>
              <w:rPr>
                <w:rFonts w:asciiTheme="minorEastAsia" w:eastAsiaTheme="minorEastAsia" w:hAnsiTheme="minorEastAsia"/>
                <w:sz w:val="18"/>
                <w:szCs w:val="18"/>
              </w:rPr>
            </w:pPr>
            <w:r>
              <w:rPr>
                <w:rFonts w:asciiTheme="minorEastAsia" w:eastAsiaTheme="minorEastAsia" w:hAnsiTheme="minorEastAsia"/>
                <w:sz w:val="18"/>
                <w:szCs w:val="18"/>
              </w:rPr>
              <w:lastRenderedPageBreak/>
              <w:t>5.现金流量套期</w:t>
            </w:r>
            <w:r>
              <w:rPr>
                <w:rFonts w:asciiTheme="minorEastAsia" w:eastAsiaTheme="minorEastAsia" w:hAnsiTheme="minorEastAsia" w:hint="eastAsia"/>
                <w:sz w:val="18"/>
                <w:szCs w:val="18"/>
              </w:rPr>
              <w:t>储备</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28C236A" w14:textId="77777777" w:rsidR="001A341D" w:rsidRDefault="001A341D" w:rsidP="00593F5B">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537512D" w14:textId="77777777" w:rsidR="001A341D" w:rsidRDefault="001A341D" w:rsidP="00593F5B">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63229F9" w14:textId="77777777" w:rsidR="001A341D" w:rsidRDefault="001A341D" w:rsidP="00593F5B">
            <w:pPr>
              <w:jc w:val="center"/>
              <w:rPr>
                <w:rFonts w:asciiTheme="minorEastAsia" w:eastAsiaTheme="minorEastAsia" w:hAnsiTheme="minorEastAsia"/>
                <w:b/>
                <w:sz w:val="18"/>
                <w:szCs w:val="18"/>
              </w:rPr>
            </w:pPr>
          </w:p>
        </w:tc>
      </w:tr>
      <w:tr w:rsidR="001A341D" w14:paraId="5E759B95" w14:textId="77777777" w:rsidTr="00593F5B">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0D1E79E" w14:textId="77777777" w:rsidR="001A341D" w:rsidRDefault="001A341D" w:rsidP="00593F5B">
            <w:pPr>
              <w:ind w:firstLineChars="100" w:firstLine="180"/>
              <w:jc w:val="left"/>
              <w:rPr>
                <w:rFonts w:asciiTheme="minorEastAsia" w:eastAsiaTheme="minorEastAsia" w:hAnsiTheme="minorEastAsia"/>
                <w:sz w:val="18"/>
                <w:szCs w:val="18"/>
              </w:rPr>
            </w:pPr>
            <w:r>
              <w:rPr>
                <w:rFonts w:asciiTheme="minorEastAsia" w:eastAsiaTheme="minorEastAsia" w:hAnsiTheme="minorEastAsia"/>
                <w:sz w:val="18"/>
                <w:szCs w:val="18"/>
              </w:rPr>
              <w:t>6.外币财务报表折算差额</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FAF7CE1" w14:textId="77777777" w:rsidR="001A341D" w:rsidRDefault="001A341D" w:rsidP="00593F5B">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A568D78" w14:textId="77777777" w:rsidR="001A341D" w:rsidRDefault="001A341D" w:rsidP="00593F5B">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57E043E" w14:textId="77777777" w:rsidR="001A341D" w:rsidRDefault="001A341D" w:rsidP="00593F5B">
            <w:pPr>
              <w:jc w:val="center"/>
              <w:rPr>
                <w:rFonts w:asciiTheme="minorEastAsia" w:eastAsiaTheme="minorEastAsia" w:hAnsiTheme="minorEastAsia"/>
                <w:b/>
                <w:sz w:val="18"/>
                <w:szCs w:val="18"/>
              </w:rPr>
            </w:pPr>
          </w:p>
        </w:tc>
      </w:tr>
      <w:tr w:rsidR="001A341D" w14:paraId="01818C15" w14:textId="77777777" w:rsidTr="00593F5B">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0DE93E5" w14:textId="77777777" w:rsidR="001A341D" w:rsidRDefault="001A341D" w:rsidP="00593F5B">
            <w:pPr>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  7.其他</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5DCA031" w14:textId="77777777" w:rsidR="001A341D" w:rsidRDefault="001A341D" w:rsidP="00593F5B">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BFA5624" w14:textId="77777777" w:rsidR="001A341D" w:rsidRDefault="001A341D" w:rsidP="00593F5B">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DC74A7E" w14:textId="77777777" w:rsidR="001A341D" w:rsidRDefault="001A341D" w:rsidP="00593F5B">
            <w:pPr>
              <w:jc w:val="center"/>
              <w:rPr>
                <w:rFonts w:asciiTheme="minorEastAsia" w:eastAsiaTheme="minorEastAsia" w:hAnsiTheme="minorEastAsia"/>
                <w:b/>
                <w:sz w:val="18"/>
                <w:szCs w:val="18"/>
              </w:rPr>
            </w:pPr>
          </w:p>
        </w:tc>
      </w:tr>
      <w:tr w:rsidR="001A341D" w14:paraId="2A6C4C85" w14:textId="77777777" w:rsidTr="00593F5B">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1E7BFF8" w14:textId="77777777" w:rsidR="001A341D" w:rsidRDefault="001A341D" w:rsidP="00593F5B">
            <w:pPr>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七、综合收益总额</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2BC6BBC" w14:textId="77777777" w:rsidR="001A341D" w:rsidRDefault="001A341D" w:rsidP="00593F5B">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17DB3AE" w14:textId="77777777" w:rsidR="001A341D" w:rsidRDefault="001A341D" w:rsidP="00593F5B">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E6316BE" w14:textId="77777777" w:rsidR="001A341D" w:rsidRDefault="001A341D" w:rsidP="00593F5B">
            <w:pPr>
              <w:jc w:val="center"/>
              <w:rPr>
                <w:rFonts w:asciiTheme="minorEastAsia" w:eastAsiaTheme="minorEastAsia" w:hAnsiTheme="minorEastAsia"/>
                <w:b/>
                <w:sz w:val="18"/>
                <w:szCs w:val="18"/>
              </w:rPr>
            </w:pPr>
          </w:p>
        </w:tc>
      </w:tr>
      <w:tr w:rsidR="001A341D" w14:paraId="5B0FF507" w14:textId="77777777" w:rsidTr="00593F5B">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7C04776" w14:textId="77777777" w:rsidR="001A341D" w:rsidRDefault="001A341D" w:rsidP="00593F5B">
            <w:pPr>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八</w:t>
            </w:r>
            <w:r>
              <w:rPr>
                <w:rFonts w:asciiTheme="minorEastAsia" w:eastAsiaTheme="minorEastAsia" w:hAnsiTheme="minorEastAsia"/>
                <w:b/>
                <w:sz w:val="18"/>
                <w:szCs w:val="18"/>
              </w:rPr>
              <w:t>、每股收益：</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68235BC" w14:textId="77777777" w:rsidR="001A341D" w:rsidRDefault="001A341D" w:rsidP="00593F5B">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C544C29" w14:textId="77777777" w:rsidR="001A341D" w:rsidRDefault="001A341D" w:rsidP="00593F5B">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8FA72B9" w14:textId="77777777" w:rsidR="001A341D" w:rsidRDefault="001A341D" w:rsidP="00593F5B">
            <w:pPr>
              <w:jc w:val="center"/>
              <w:rPr>
                <w:rFonts w:asciiTheme="minorEastAsia" w:eastAsiaTheme="minorEastAsia" w:hAnsiTheme="minorEastAsia"/>
                <w:b/>
                <w:sz w:val="18"/>
                <w:szCs w:val="18"/>
              </w:rPr>
            </w:pPr>
          </w:p>
        </w:tc>
      </w:tr>
      <w:tr w:rsidR="001A341D" w14:paraId="30681220" w14:textId="77777777" w:rsidTr="00593F5B">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E37F4DF" w14:textId="77777777" w:rsidR="001A341D" w:rsidRDefault="001A341D" w:rsidP="00593F5B">
            <w:pPr>
              <w:jc w:val="left"/>
              <w:rPr>
                <w:rFonts w:asciiTheme="minorEastAsia" w:eastAsiaTheme="minorEastAsia" w:hAnsiTheme="minorEastAsia"/>
                <w:sz w:val="18"/>
                <w:szCs w:val="18"/>
              </w:rPr>
            </w:pPr>
            <w:r>
              <w:rPr>
                <w:rFonts w:asciiTheme="minorEastAsia" w:eastAsiaTheme="minorEastAsia" w:hAnsiTheme="minorEastAsia"/>
                <w:sz w:val="18"/>
                <w:szCs w:val="18"/>
              </w:rPr>
              <w:t>（一）基本每股收益(元/股)</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3B9D4FF" w14:textId="77777777" w:rsidR="001A341D" w:rsidRDefault="001A341D" w:rsidP="00593F5B">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B2D0723" w14:textId="77777777" w:rsidR="001A341D" w:rsidRDefault="001A341D" w:rsidP="00593F5B">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977B503" w14:textId="77777777" w:rsidR="001A341D" w:rsidRDefault="001A341D" w:rsidP="00593F5B">
            <w:pPr>
              <w:jc w:val="center"/>
              <w:rPr>
                <w:rFonts w:asciiTheme="minorEastAsia" w:eastAsiaTheme="minorEastAsia" w:hAnsiTheme="minorEastAsia"/>
                <w:b/>
                <w:sz w:val="18"/>
                <w:szCs w:val="18"/>
              </w:rPr>
            </w:pPr>
          </w:p>
        </w:tc>
      </w:tr>
      <w:tr w:rsidR="001A341D" w14:paraId="540E452D" w14:textId="77777777" w:rsidTr="00593F5B">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38C2DE5" w14:textId="77777777" w:rsidR="001A341D" w:rsidRDefault="001A341D" w:rsidP="00593F5B">
            <w:pPr>
              <w:jc w:val="left"/>
              <w:rPr>
                <w:rFonts w:asciiTheme="minorEastAsia" w:eastAsiaTheme="minorEastAsia" w:hAnsiTheme="minorEastAsia"/>
                <w:sz w:val="18"/>
                <w:szCs w:val="18"/>
              </w:rPr>
            </w:pPr>
            <w:r>
              <w:rPr>
                <w:rFonts w:asciiTheme="minorEastAsia" w:eastAsiaTheme="minorEastAsia" w:hAnsiTheme="minorEastAsia"/>
                <w:sz w:val="18"/>
                <w:szCs w:val="18"/>
              </w:rPr>
              <w:t>（二）稀释每股收益(元/股)</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3C95C9E" w14:textId="77777777" w:rsidR="001A341D" w:rsidRDefault="001A341D" w:rsidP="00593F5B">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EF2FC9A" w14:textId="77777777" w:rsidR="001A341D" w:rsidRDefault="001A341D" w:rsidP="00593F5B">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AD18CAA" w14:textId="77777777" w:rsidR="001A341D" w:rsidRDefault="001A341D" w:rsidP="00593F5B">
            <w:pPr>
              <w:jc w:val="center"/>
              <w:rPr>
                <w:rFonts w:asciiTheme="minorEastAsia" w:eastAsiaTheme="minorEastAsia" w:hAnsiTheme="minorEastAsia"/>
                <w:b/>
                <w:sz w:val="18"/>
                <w:szCs w:val="18"/>
              </w:rPr>
            </w:pPr>
          </w:p>
        </w:tc>
      </w:tr>
    </w:tbl>
    <w:p w14:paraId="4280AD15" w14:textId="77777777" w:rsidR="001A341D" w:rsidRDefault="001A341D" w:rsidP="001A341D">
      <w:pPr>
        <w:ind w:left="6720" w:firstLine="420"/>
        <w:jc w:val="right"/>
      </w:pPr>
    </w:p>
    <w:p w14:paraId="5D7CE162" w14:textId="77777777" w:rsidR="001A341D" w:rsidRDefault="001A341D" w:rsidP="001A341D">
      <w:pPr>
        <w:ind w:left="6720" w:firstLine="420"/>
        <w:jc w:val="right"/>
      </w:pPr>
    </w:p>
    <w:p w14:paraId="1ADF55E1" w14:textId="77777777" w:rsidR="001A341D" w:rsidRDefault="001A341D" w:rsidP="001A341D">
      <w:pPr>
        <w:widowControl/>
        <w:ind w:right="272"/>
        <w:jc w:val="left"/>
        <w:outlineLvl w:val="2"/>
        <w:rPr>
          <w:rFonts w:asciiTheme="minorEastAsia" w:eastAsiaTheme="minorEastAsia" w:hAnsiTheme="minorEastAsia"/>
          <w:b/>
          <w:bCs/>
          <w:color w:val="000000" w:themeColor="text1"/>
          <w:szCs w:val="18"/>
        </w:rPr>
      </w:pPr>
      <w:r>
        <w:rPr>
          <w:rFonts w:asciiTheme="minorEastAsia" w:eastAsiaTheme="minorEastAsia" w:hAnsiTheme="minorEastAsia" w:hint="eastAsia"/>
          <w:b/>
          <w:bCs/>
          <w:color w:val="000000" w:themeColor="text1"/>
          <w:szCs w:val="18"/>
        </w:rPr>
        <w:t>（五</w:t>
      </w:r>
      <w:r>
        <w:rPr>
          <w:rFonts w:asciiTheme="minorEastAsia" w:eastAsiaTheme="minorEastAsia" w:hAnsiTheme="minorEastAsia"/>
          <w:b/>
          <w:bCs/>
          <w:color w:val="000000" w:themeColor="text1"/>
          <w:szCs w:val="18"/>
        </w:rPr>
        <w:t>）</w:t>
      </w:r>
      <w:r>
        <w:rPr>
          <w:rFonts w:asciiTheme="minorEastAsia" w:eastAsiaTheme="minorEastAsia" w:hAnsiTheme="minorEastAsia" w:hint="eastAsia"/>
          <w:b/>
          <w:bCs/>
          <w:color w:val="000000" w:themeColor="text1"/>
          <w:szCs w:val="18"/>
        </w:rPr>
        <w:t>合并现金流量表</w:t>
      </w:r>
    </w:p>
    <w:p w14:paraId="04EE5416" w14:textId="77777777" w:rsidR="001A341D" w:rsidRDefault="001A341D" w:rsidP="001A341D">
      <w:pPr>
        <w:ind w:left="7140"/>
        <w:jc w:val="right"/>
      </w:pPr>
      <w:r>
        <w:rPr>
          <w:rFonts w:hint="eastAsia"/>
        </w:rPr>
        <w:t>单位</w:t>
      </w:r>
      <w:r>
        <w:t>：元</w:t>
      </w:r>
    </w:p>
    <w:tbl>
      <w:tblPr>
        <w:tblW w:w="5810" w:type="pct"/>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540"/>
        <w:gridCol w:w="1739"/>
        <w:gridCol w:w="1667"/>
        <w:gridCol w:w="1702"/>
      </w:tblGrid>
      <w:tr w:rsidR="001A341D" w14:paraId="64445919" w14:textId="77777777" w:rsidTr="00593F5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461C7E13" w14:textId="77777777" w:rsidR="001A341D" w:rsidRDefault="001A341D" w:rsidP="00593F5B">
            <w:pPr>
              <w:widowControl/>
              <w:ind w:right="270"/>
              <w:jc w:val="left"/>
              <w:rPr>
                <w:rFonts w:asciiTheme="minorEastAsia" w:eastAsiaTheme="minorEastAsia" w:hAnsiTheme="minorEastAsia"/>
                <w:b/>
                <w:sz w:val="18"/>
                <w:szCs w:val="21"/>
              </w:rPr>
            </w:pPr>
            <w:r>
              <w:rPr>
                <w:rFonts w:asciiTheme="minorEastAsia" w:eastAsiaTheme="minorEastAsia" w:hAnsiTheme="minorEastAsia" w:hint="eastAsia"/>
                <w:b/>
                <w:sz w:val="18"/>
                <w:szCs w:val="21"/>
              </w:rPr>
              <w:t>项目</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E1D6D94" w14:textId="77777777" w:rsidR="001A341D" w:rsidRDefault="001A341D" w:rsidP="00593F5B">
            <w:pPr>
              <w:widowControl/>
              <w:ind w:right="270"/>
              <w:jc w:val="left"/>
              <w:rPr>
                <w:rFonts w:asciiTheme="minorEastAsia" w:eastAsiaTheme="minorEastAsia" w:hAnsiTheme="minorEastAsia"/>
                <w:b/>
                <w:sz w:val="18"/>
                <w:szCs w:val="21"/>
              </w:rPr>
            </w:pPr>
            <w:r>
              <w:rPr>
                <w:rFonts w:ascii="宋体" w:hAnsi="宋体" w:hint="eastAsia"/>
                <w:b/>
                <w:sz w:val="18"/>
                <w:szCs w:val="18"/>
              </w:rPr>
              <w:t>附注</w:t>
            </w: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A0195F7" w14:textId="559669DB" w:rsidR="001A341D" w:rsidRDefault="001A341D" w:rsidP="00593F5B">
            <w:pPr>
              <w:widowControl/>
              <w:ind w:right="270"/>
              <w:jc w:val="left"/>
              <w:rPr>
                <w:rFonts w:asciiTheme="minorEastAsia" w:eastAsiaTheme="minorEastAsia" w:hAnsiTheme="minorEastAsia"/>
                <w:b/>
                <w:sz w:val="18"/>
                <w:szCs w:val="21"/>
              </w:rPr>
            </w:pPr>
            <w:r>
              <w:rPr>
                <w:rFonts w:ascii="宋体" w:hAnsi="宋体" w:hint="eastAsia"/>
                <w:b/>
                <w:sz w:val="18"/>
                <w:szCs w:val="18"/>
              </w:rPr>
              <w:t>202</w:t>
            </w:r>
            <w:r w:rsidR="00E40251">
              <w:rPr>
                <w:rFonts w:ascii="宋体" w:hAnsi="宋体"/>
                <w:b/>
                <w:sz w:val="18"/>
                <w:szCs w:val="18"/>
              </w:rPr>
              <w:t>1</w:t>
            </w:r>
            <w:r>
              <w:rPr>
                <w:rFonts w:ascii="宋体" w:hAnsi="宋体" w:hint="eastAsia"/>
                <w:b/>
                <w:sz w:val="18"/>
                <w:szCs w:val="18"/>
              </w:rPr>
              <w:t>年</w:t>
            </w: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9E2FE59" w14:textId="0667DB91" w:rsidR="001A341D" w:rsidRDefault="001A341D" w:rsidP="00593F5B">
            <w:pPr>
              <w:widowControl/>
              <w:ind w:right="270"/>
              <w:jc w:val="left"/>
              <w:rPr>
                <w:rFonts w:asciiTheme="minorEastAsia" w:eastAsiaTheme="minorEastAsia" w:hAnsiTheme="minorEastAsia"/>
                <w:b/>
                <w:sz w:val="18"/>
                <w:szCs w:val="21"/>
              </w:rPr>
            </w:pPr>
            <w:r>
              <w:rPr>
                <w:rFonts w:ascii="宋体" w:hAnsi="宋体" w:hint="eastAsia"/>
                <w:b/>
                <w:sz w:val="18"/>
                <w:szCs w:val="18"/>
              </w:rPr>
              <w:t>20</w:t>
            </w:r>
            <w:r w:rsidR="00E40251">
              <w:rPr>
                <w:rFonts w:ascii="宋体" w:hAnsi="宋体"/>
                <w:b/>
                <w:sz w:val="18"/>
                <w:szCs w:val="18"/>
              </w:rPr>
              <w:t>20</w:t>
            </w:r>
            <w:r>
              <w:rPr>
                <w:rFonts w:ascii="宋体" w:hAnsi="宋体" w:hint="eastAsia"/>
                <w:b/>
                <w:sz w:val="18"/>
                <w:szCs w:val="18"/>
              </w:rPr>
              <w:t>年</w:t>
            </w:r>
          </w:p>
        </w:tc>
      </w:tr>
      <w:tr w:rsidR="001A341D" w14:paraId="3A70440A" w14:textId="77777777" w:rsidTr="00593F5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2D1AF9D6" w14:textId="77777777" w:rsidR="001A341D" w:rsidRDefault="001A341D" w:rsidP="00593F5B">
            <w:pPr>
              <w:widowControl/>
              <w:ind w:right="270"/>
              <w:jc w:val="left"/>
              <w:rPr>
                <w:rFonts w:asciiTheme="minorEastAsia" w:eastAsiaTheme="minorEastAsia" w:hAnsiTheme="minorEastAsia"/>
                <w:b/>
                <w:sz w:val="18"/>
                <w:szCs w:val="21"/>
              </w:rPr>
            </w:pPr>
            <w:r>
              <w:rPr>
                <w:rFonts w:asciiTheme="minorEastAsia" w:eastAsiaTheme="minorEastAsia" w:hAnsiTheme="minorEastAsia"/>
                <w:b/>
                <w:sz w:val="18"/>
                <w:szCs w:val="21"/>
              </w:rPr>
              <w:t>一、经营活动产生的现金流量：</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EEF53D7" w14:textId="77777777" w:rsidR="001A341D" w:rsidRDefault="001A341D" w:rsidP="00593F5B">
            <w:pPr>
              <w:widowControl/>
              <w:ind w:right="270"/>
              <w:jc w:val="left"/>
              <w:rPr>
                <w:rFonts w:asciiTheme="minorEastAsia" w:eastAsiaTheme="minorEastAsia" w:hAnsiTheme="minorEastAsia"/>
                <w:b/>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E705BC9" w14:textId="77777777" w:rsidR="001A341D" w:rsidRDefault="001A341D" w:rsidP="00593F5B">
            <w:pPr>
              <w:widowControl/>
              <w:ind w:right="270"/>
              <w:jc w:val="left"/>
              <w:rPr>
                <w:rFonts w:asciiTheme="minorEastAsia" w:eastAsiaTheme="minorEastAsia" w:hAnsiTheme="minorEastAsia"/>
                <w:b/>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77E1172" w14:textId="77777777" w:rsidR="001A341D" w:rsidRDefault="001A341D" w:rsidP="00593F5B">
            <w:pPr>
              <w:widowControl/>
              <w:ind w:right="270"/>
              <w:jc w:val="left"/>
              <w:rPr>
                <w:rFonts w:asciiTheme="minorEastAsia" w:eastAsiaTheme="minorEastAsia" w:hAnsiTheme="minorEastAsia"/>
                <w:b/>
                <w:sz w:val="18"/>
                <w:szCs w:val="21"/>
              </w:rPr>
            </w:pPr>
          </w:p>
        </w:tc>
      </w:tr>
      <w:tr w:rsidR="001A341D" w14:paraId="16FF2306" w14:textId="77777777" w:rsidTr="00593F5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7FEF16C2" w14:textId="77777777" w:rsidR="001A341D" w:rsidRDefault="001A341D" w:rsidP="00593F5B">
            <w:pPr>
              <w:widowControl/>
              <w:ind w:right="270"/>
              <w:jc w:val="left"/>
              <w:rPr>
                <w:rFonts w:asciiTheme="minorEastAsia" w:eastAsiaTheme="minorEastAsia" w:hAnsiTheme="minorEastAsia"/>
                <w:sz w:val="18"/>
                <w:szCs w:val="21"/>
              </w:rPr>
            </w:pPr>
            <w:r>
              <w:rPr>
                <w:rFonts w:asciiTheme="minorEastAsia" w:eastAsiaTheme="minorEastAsia" w:hAnsiTheme="minorEastAsia" w:hint="eastAsia"/>
                <w:sz w:val="18"/>
                <w:szCs w:val="21"/>
              </w:rPr>
              <w:t>为交易目的而持有的金融资产净减少额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2491C98" w14:textId="77777777" w:rsidR="001A341D" w:rsidRDefault="001A341D" w:rsidP="00593F5B">
            <w:pPr>
              <w:widowControl/>
              <w:ind w:right="270"/>
              <w:jc w:val="left"/>
              <w:rPr>
                <w:rFonts w:asciiTheme="minorEastAsia" w:eastAsiaTheme="minorEastAsia" w:hAnsiTheme="minorEastAsia"/>
                <w:b/>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9DAC079" w14:textId="77777777" w:rsidR="001A341D" w:rsidRDefault="001A341D" w:rsidP="00593F5B">
            <w:pPr>
              <w:widowControl/>
              <w:ind w:right="270"/>
              <w:jc w:val="left"/>
              <w:rPr>
                <w:rFonts w:asciiTheme="minorEastAsia" w:eastAsiaTheme="minorEastAsia" w:hAnsiTheme="minorEastAsia"/>
                <w:b/>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8169FD8" w14:textId="77777777" w:rsidR="001A341D" w:rsidRDefault="001A341D" w:rsidP="00593F5B">
            <w:pPr>
              <w:widowControl/>
              <w:ind w:right="270"/>
              <w:jc w:val="left"/>
              <w:rPr>
                <w:rFonts w:asciiTheme="minorEastAsia" w:eastAsiaTheme="minorEastAsia" w:hAnsiTheme="minorEastAsia"/>
                <w:b/>
                <w:sz w:val="18"/>
                <w:szCs w:val="21"/>
              </w:rPr>
            </w:pPr>
          </w:p>
        </w:tc>
      </w:tr>
      <w:tr w:rsidR="001A341D" w14:paraId="3104DCCC" w14:textId="77777777" w:rsidTr="00593F5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54EF52E7" w14:textId="77777777" w:rsidR="001A341D" w:rsidRDefault="001A341D" w:rsidP="00593F5B">
            <w:pPr>
              <w:widowControl/>
              <w:ind w:right="270"/>
              <w:jc w:val="left"/>
              <w:rPr>
                <w:rFonts w:asciiTheme="minorEastAsia" w:eastAsiaTheme="minorEastAsia" w:hAnsiTheme="minorEastAsia"/>
                <w:sz w:val="18"/>
                <w:szCs w:val="21"/>
              </w:rPr>
            </w:pPr>
            <w:r>
              <w:rPr>
                <w:rFonts w:asciiTheme="minorEastAsia" w:eastAsiaTheme="minorEastAsia" w:hAnsiTheme="minorEastAsia" w:hint="eastAsia"/>
                <w:sz w:val="18"/>
                <w:szCs w:val="21"/>
              </w:rPr>
              <w:t>销售商品、提供劳务收到的现金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C4C4AD2" w14:textId="77777777" w:rsidR="001A341D" w:rsidRDefault="001A341D" w:rsidP="00593F5B">
            <w:pPr>
              <w:widowControl/>
              <w:ind w:right="270"/>
              <w:jc w:val="left"/>
              <w:rPr>
                <w:rFonts w:asciiTheme="minorEastAsia" w:eastAsiaTheme="minorEastAsia" w:hAnsiTheme="minorEastAsia"/>
                <w:b/>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5DF5181" w14:textId="77777777" w:rsidR="001A341D" w:rsidRDefault="001A341D" w:rsidP="00593F5B">
            <w:pPr>
              <w:widowControl/>
              <w:ind w:right="270"/>
              <w:jc w:val="left"/>
              <w:rPr>
                <w:rFonts w:asciiTheme="minorEastAsia" w:eastAsiaTheme="minorEastAsia" w:hAnsiTheme="minorEastAsia"/>
                <w:b/>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346750A" w14:textId="77777777" w:rsidR="001A341D" w:rsidRDefault="001A341D" w:rsidP="00593F5B">
            <w:pPr>
              <w:widowControl/>
              <w:ind w:right="270"/>
              <w:jc w:val="left"/>
              <w:rPr>
                <w:rFonts w:asciiTheme="minorEastAsia" w:eastAsiaTheme="minorEastAsia" w:hAnsiTheme="minorEastAsia"/>
                <w:b/>
                <w:sz w:val="18"/>
                <w:szCs w:val="21"/>
              </w:rPr>
            </w:pPr>
          </w:p>
        </w:tc>
      </w:tr>
      <w:tr w:rsidR="001A341D" w14:paraId="4AEB2D20" w14:textId="77777777" w:rsidTr="00593F5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2297419F" w14:textId="77777777" w:rsidR="001A341D" w:rsidRDefault="001A341D" w:rsidP="00593F5B">
            <w:pPr>
              <w:widowControl/>
              <w:ind w:right="270"/>
              <w:jc w:val="left"/>
              <w:rPr>
                <w:rFonts w:asciiTheme="minorEastAsia" w:eastAsiaTheme="minorEastAsia" w:hAnsiTheme="minorEastAsia"/>
                <w:sz w:val="18"/>
                <w:szCs w:val="21"/>
              </w:rPr>
            </w:pPr>
            <w:r>
              <w:rPr>
                <w:rFonts w:asciiTheme="minorEastAsia" w:eastAsiaTheme="minorEastAsia" w:hAnsiTheme="minorEastAsia"/>
                <w:sz w:val="18"/>
                <w:szCs w:val="21"/>
              </w:rPr>
              <w:t>收取利息、手续费及佣金的现金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FBD3D7E" w14:textId="77777777" w:rsidR="001A341D" w:rsidRDefault="001A341D" w:rsidP="00593F5B">
            <w:pPr>
              <w:widowControl/>
              <w:ind w:right="270"/>
              <w:jc w:val="left"/>
              <w:rPr>
                <w:rFonts w:asciiTheme="minorEastAsia" w:eastAsiaTheme="minorEastAsia" w:hAnsiTheme="minorEastAsia"/>
                <w:b/>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9ECBE40" w14:textId="77777777" w:rsidR="001A341D" w:rsidRDefault="001A341D" w:rsidP="00593F5B">
            <w:pPr>
              <w:widowControl/>
              <w:ind w:right="270"/>
              <w:jc w:val="left"/>
              <w:rPr>
                <w:rFonts w:asciiTheme="minorEastAsia" w:eastAsiaTheme="minorEastAsia" w:hAnsiTheme="minorEastAsia"/>
                <w:b/>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A4B6EEC" w14:textId="77777777" w:rsidR="001A341D" w:rsidRDefault="001A341D" w:rsidP="00593F5B">
            <w:pPr>
              <w:widowControl/>
              <w:ind w:right="270"/>
              <w:jc w:val="left"/>
              <w:rPr>
                <w:rFonts w:asciiTheme="minorEastAsia" w:eastAsiaTheme="minorEastAsia" w:hAnsiTheme="minorEastAsia"/>
                <w:b/>
                <w:sz w:val="18"/>
                <w:szCs w:val="21"/>
              </w:rPr>
            </w:pPr>
          </w:p>
        </w:tc>
      </w:tr>
      <w:tr w:rsidR="001A341D" w14:paraId="091188A9" w14:textId="77777777" w:rsidTr="00593F5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3B2EF2DA" w14:textId="77777777" w:rsidR="001A341D" w:rsidRDefault="001A341D" w:rsidP="00593F5B">
            <w:pPr>
              <w:widowControl/>
              <w:ind w:right="270"/>
              <w:jc w:val="left"/>
              <w:rPr>
                <w:rFonts w:asciiTheme="minorEastAsia" w:eastAsiaTheme="minorEastAsia" w:hAnsiTheme="minorEastAsia"/>
                <w:sz w:val="18"/>
                <w:szCs w:val="21"/>
              </w:rPr>
            </w:pPr>
            <w:r>
              <w:rPr>
                <w:rFonts w:asciiTheme="minorEastAsia" w:eastAsiaTheme="minorEastAsia" w:hAnsiTheme="minorEastAsia"/>
                <w:sz w:val="18"/>
                <w:szCs w:val="21"/>
              </w:rPr>
              <w:t>拆入资金净增加额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32760F3" w14:textId="77777777" w:rsidR="001A341D" w:rsidRDefault="001A341D" w:rsidP="00593F5B">
            <w:pPr>
              <w:widowControl/>
              <w:ind w:right="270"/>
              <w:jc w:val="left"/>
              <w:rPr>
                <w:rFonts w:asciiTheme="minorEastAsia" w:eastAsiaTheme="minorEastAsia" w:hAnsiTheme="minorEastAsia"/>
                <w:b/>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8BF1641" w14:textId="77777777" w:rsidR="001A341D" w:rsidRDefault="001A341D" w:rsidP="00593F5B">
            <w:pPr>
              <w:widowControl/>
              <w:ind w:right="270"/>
              <w:jc w:val="left"/>
              <w:rPr>
                <w:rFonts w:asciiTheme="minorEastAsia" w:eastAsiaTheme="minorEastAsia" w:hAnsiTheme="minorEastAsia"/>
                <w:b/>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5C59C80" w14:textId="77777777" w:rsidR="001A341D" w:rsidRDefault="001A341D" w:rsidP="00593F5B">
            <w:pPr>
              <w:widowControl/>
              <w:ind w:right="270"/>
              <w:jc w:val="left"/>
              <w:rPr>
                <w:rFonts w:asciiTheme="minorEastAsia" w:eastAsiaTheme="minorEastAsia" w:hAnsiTheme="minorEastAsia"/>
                <w:b/>
                <w:sz w:val="18"/>
                <w:szCs w:val="21"/>
              </w:rPr>
            </w:pPr>
          </w:p>
        </w:tc>
      </w:tr>
      <w:tr w:rsidR="001A341D" w14:paraId="0E28AB3F" w14:textId="77777777" w:rsidTr="00593F5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00B46AAE" w14:textId="77777777" w:rsidR="001A341D" w:rsidRDefault="001A341D" w:rsidP="00593F5B">
            <w:pPr>
              <w:widowControl/>
              <w:ind w:right="270"/>
              <w:jc w:val="left"/>
              <w:rPr>
                <w:rFonts w:asciiTheme="minorEastAsia" w:eastAsiaTheme="minorEastAsia" w:hAnsiTheme="minorEastAsia"/>
                <w:sz w:val="18"/>
                <w:szCs w:val="21"/>
              </w:rPr>
            </w:pPr>
            <w:r>
              <w:rPr>
                <w:rFonts w:asciiTheme="minorEastAsia" w:eastAsiaTheme="minorEastAsia" w:hAnsiTheme="minorEastAsia" w:hint="eastAsia"/>
                <w:sz w:val="18"/>
                <w:szCs w:val="21"/>
              </w:rPr>
              <w:t>拆出资金</w:t>
            </w:r>
            <w:r>
              <w:rPr>
                <w:rFonts w:asciiTheme="minorEastAsia" w:eastAsiaTheme="minorEastAsia" w:hAnsiTheme="minorEastAsia"/>
                <w:sz w:val="18"/>
                <w:szCs w:val="21"/>
              </w:rPr>
              <w:t>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46D39EE" w14:textId="77777777" w:rsidR="001A341D" w:rsidRDefault="001A341D" w:rsidP="00593F5B">
            <w:pPr>
              <w:widowControl/>
              <w:ind w:right="270"/>
              <w:jc w:val="left"/>
              <w:rPr>
                <w:rFonts w:asciiTheme="minorEastAsia" w:eastAsiaTheme="minorEastAsia" w:hAnsiTheme="minorEastAsia"/>
                <w:b/>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D541317" w14:textId="77777777" w:rsidR="001A341D" w:rsidRDefault="001A341D" w:rsidP="00593F5B">
            <w:pPr>
              <w:widowControl/>
              <w:ind w:right="270"/>
              <w:jc w:val="left"/>
              <w:rPr>
                <w:rFonts w:asciiTheme="minorEastAsia" w:eastAsiaTheme="minorEastAsia" w:hAnsiTheme="minorEastAsia"/>
                <w:b/>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D6D1E1A" w14:textId="77777777" w:rsidR="001A341D" w:rsidRDefault="001A341D" w:rsidP="00593F5B">
            <w:pPr>
              <w:widowControl/>
              <w:ind w:right="270"/>
              <w:jc w:val="left"/>
              <w:rPr>
                <w:rFonts w:asciiTheme="minorEastAsia" w:eastAsiaTheme="minorEastAsia" w:hAnsiTheme="minorEastAsia"/>
                <w:b/>
                <w:sz w:val="18"/>
                <w:szCs w:val="21"/>
              </w:rPr>
            </w:pPr>
          </w:p>
        </w:tc>
      </w:tr>
      <w:tr w:rsidR="001A341D" w14:paraId="38B27FA6" w14:textId="77777777" w:rsidTr="00593F5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493E3906" w14:textId="77777777" w:rsidR="001A341D" w:rsidRDefault="001A341D" w:rsidP="00593F5B">
            <w:pPr>
              <w:widowControl/>
              <w:ind w:right="270"/>
              <w:jc w:val="left"/>
              <w:rPr>
                <w:rFonts w:asciiTheme="minorEastAsia" w:eastAsiaTheme="minorEastAsia" w:hAnsiTheme="minorEastAsia"/>
                <w:sz w:val="18"/>
                <w:szCs w:val="21"/>
              </w:rPr>
            </w:pPr>
            <w:r>
              <w:rPr>
                <w:rFonts w:asciiTheme="minorEastAsia" w:eastAsiaTheme="minorEastAsia" w:hAnsiTheme="minorEastAsia"/>
                <w:sz w:val="18"/>
                <w:szCs w:val="21"/>
              </w:rPr>
              <w:t>回购业务资金净增加额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31E6A4D" w14:textId="77777777" w:rsidR="001A341D" w:rsidRDefault="001A341D" w:rsidP="00593F5B">
            <w:pPr>
              <w:widowControl/>
              <w:ind w:right="270"/>
              <w:jc w:val="left"/>
              <w:rPr>
                <w:rFonts w:asciiTheme="minorEastAsia" w:eastAsiaTheme="minorEastAsia" w:hAnsiTheme="minorEastAsia"/>
                <w:b/>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0E104FB" w14:textId="77777777" w:rsidR="001A341D" w:rsidRDefault="001A341D" w:rsidP="00593F5B">
            <w:pPr>
              <w:widowControl/>
              <w:ind w:right="270"/>
              <w:jc w:val="left"/>
              <w:rPr>
                <w:rFonts w:asciiTheme="minorEastAsia" w:eastAsiaTheme="minorEastAsia" w:hAnsiTheme="minorEastAsia"/>
                <w:b/>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388F884" w14:textId="77777777" w:rsidR="001A341D" w:rsidRDefault="001A341D" w:rsidP="00593F5B">
            <w:pPr>
              <w:widowControl/>
              <w:ind w:right="270"/>
              <w:jc w:val="left"/>
              <w:rPr>
                <w:rFonts w:asciiTheme="minorEastAsia" w:eastAsiaTheme="minorEastAsia" w:hAnsiTheme="minorEastAsia"/>
                <w:b/>
                <w:sz w:val="18"/>
                <w:szCs w:val="21"/>
              </w:rPr>
            </w:pPr>
          </w:p>
        </w:tc>
      </w:tr>
      <w:tr w:rsidR="001A341D" w14:paraId="78423A89" w14:textId="77777777" w:rsidTr="00593F5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32D7D6C7" w14:textId="77777777" w:rsidR="001A341D" w:rsidRDefault="001A341D" w:rsidP="00593F5B">
            <w:pPr>
              <w:widowControl/>
              <w:ind w:right="270"/>
              <w:jc w:val="left"/>
              <w:rPr>
                <w:rFonts w:asciiTheme="minorEastAsia" w:eastAsiaTheme="minorEastAsia" w:hAnsiTheme="minorEastAsia"/>
                <w:sz w:val="18"/>
                <w:szCs w:val="21"/>
              </w:rPr>
            </w:pPr>
            <w:r>
              <w:rPr>
                <w:rFonts w:asciiTheme="minorEastAsia" w:eastAsiaTheme="minorEastAsia" w:hAnsiTheme="minorEastAsia" w:hint="eastAsia"/>
                <w:sz w:val="18"/>
                <w:szCs w:val="21"/>
              </w:rPr>
              <w:t>返售业务资金净减少额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D57511C" w14:textId="77777777" w:rsidR="001A341D" w:rsidRDefault="001A341D" w:rsidP="00593F5B">
            <w:pPr>
              <w:widowControl/>
              <w:ind w:right="270"/>
              <w:jc w:val="left"/>
              <w:rPr>
                <w:rFonts w:asciiTheme="minorEastAsia" w:eastAsiaTheme="minorEastAsia" w:hAnsiTheme="minorEastAsia"/>
                <w:b/>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9CF5738" w14:textId="77777777" w:rsidR="001A341D" w:rsidRDefault="001A341D" w:rsidP="00593F5B">
            <w:pPr>
              <w:widowControl/>
              <w:ind w:right="270"/>
              <w:jc w:val="left"/>
              <w:rPr>
                <w:rFonts w:asciiTheme="minorEastAsia" w:eastAsiaTheme="minorEastAsia" w:hAnsiTheme="minorEastAsia"/>
                <w:b/>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251D416" w14:textId="77777777" w:rsidR="001A341D" w:rsidRDefault="001A341D" w:rsidP="00593F5B">
            <w:pPr>
              <w:widowControl/>
              <w:ind w:right="270"/>
              <w:jc w:val="left"/>
              <w:rPr>
                <w:rFonts w:asciiTheme="minorEastAsia" w:eastAsiaTheme="minorEastAsia" w:hAnsiTheme="minorEastAsia"/>
                <w:b/>
                <w:sz w:val="18"/>
                <w:szCs w:val="21"/>
              </w:rPr>
            </w:pPr>
          </w:p>
        </w:tc>
      </w:tr>
      <w:tr w:rsidR="001A341D" w14:paraId="617BB389" w14:textId="77777777" w:rsidTr="00593F5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1FCCA537" w14:textId="77777777" w:rsidR="001A341D" w:rsidRDefault="001A341D" w:rsidP="00593F5B">
            <w:pPr>
              <w:widowControl/>
              <w:ind w:right="270"/>
              <w:jc w:val="left"/>
              <w:rPr>
                <w:rFonts w:asciiTheme="minorEastAsia" w:eastAsiaTheme="minorEastAsia" w:hAnsiTheme="minorEastAsia"/>
                <w:sz w:val="18"/>
                <w:szCs w:val="21"/>
              </w:rPr>
            </w:pPr>
            <w:r>
              <w:rPr>
                <w:rFonts w:asciiTheme="minorEastAsia" w:eastAsiaTheme="minorEastAsia" w:hAnsiTheme="minorEastAsia" w:hint="eastAsia"/>
                <w:sz w:val="18"/>
                <w:szCs w:val="21"/>
              </w:rPr>
              <w:t>融出资金净减少额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8EAE3CF" w14:textId="77777777" w:rsidR="001A341D" w:rsidRDefault="001A341D" w:rsidP="00593F5B">
            <w:pPr>
              <w:widowControl/>
              <w:ind w:right="270"/>
              <w:jc w:val="left"/>
              <w:rPr>
                <w:rFonts w:asciiTheme="minorEastAsia" w:eastAsiaTheme="minorEastAsia" w:hAnsiTheme="minorEastAsia"/>
                <w:b/>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63231D9" w14:textId="77777777" w:rsidR="001A341D" w:rsidRDefault="001A341D" w:rsidP="00593F5B">
            <w:pPr>
              <w:widowControl/>
              <w:ind w:right="270"/>
              <w:jc w:val="left"/>
              <w:rPr>
                <w:rFonts w:asciiTheme="minorEastAsia" w:eastAsiaTheme="minorEastAsia" w:hAnsiTheme="minorEastAsia"/>
                <w:b/>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EAF2DC5" w14:textId="77777777" w:rsidR="001A341D" w:rsidRDefault="001A341D" w:rsidP="00593F5B">
            <w:pPr>
              <w:widowControl/>
              <w:ind w:right="270"/>
              <w:jc w:val="left"/>
              <w:rPr>
                <w:rFonts w:asciiTheme="minorEastAsia" w:eastAsiaTheme="minorEastAsia" w:hAnsiTheme="minorEastAsia"/>
                <w:b/>
                <w:sz w:val="18"/>
                <w:szCs w:val="21"/>
              </w:rPr>
            </w:pPr>
          </w:p>
        </w:tc>
      </w:tr>
      <w:tr w:rsidR="001A341D" w14:paraId="550B1084" w14:textId="77777777" w:rsidTr="00593F5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61A367DC" w14:textId="77777777" w:rsidR="001A341D" w:rsidRDefault="001A341D" w:rsidP="00593F5B">
            <w:pPr>
              <w:widowControl/>
              <w:ind w:right="270"/>
              <w:jc w:val="left"/>
              <w:rPr>
                <w:rFonts w:asciiTheme="minorEastAsia" w:eastAsiaTheme="minorEastAsia" w:hAnsiTheme="minorEastAsia"/>
                <w:sz w:val="18"/>
                <w:szCs w:val="21"/>
              </w:rPr>
            </w:pPr>
            <w:r>
              <w:rPr>
                <w:rFonts w:asciiTheme="minorEastAsia" w:eastAsiaTheme="minorEastAsia" w:hAnsiTheme="minorEastAsia" w:hint="eastAsia"/>
                <w:sz w:val="18"/>
                <w:szCs w:val="21"/>
              </w:rPr>
              <w:t>代理买卖证券收到的现金净额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4D43BA3" w14:textId="77777777" w:rsidR="001A341D" w:rsidRDefault="001A341D" w:rsidP="00593F5B">
            <w:pPr>
              <w:widowControl/>
              <w:ind w:right="270"/>
              <w:jc w:val="left"/>
              <w:rPr>
                <w:rFonts w:asciiTheme="minorEastAsia" w:eastAsiaTheme="minorEastAsia" w:hAnsiTheme="minorEastAsia"/>
                <w:b/>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D00B873" w14:textId="77777777" w:rsidR="001A341D" w:rsidRDefault="001A341D" w:rsidP="00593F5B">
            <w:pPr>
              <w:widowControl/>
              <w:ind w:right="270"/>
              <w:jc w:val="left"/>
              <w:rPr>
                <w:rFonts w:asciiTheme="minorEastAsia" w:eastAsiaTheme="minorEastAsia" w:hAnsiTheme="minorEastAsia"/>
                <w:b/>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FB1049E" w14:textId="77777777" w:rsidR="001A341D" w:rsidRDefault="001A341D" w:rsidP="00593F5B">
            <w:pPr>
              <w:widowControl/>
              <w:ind w:right="270"/>
              <w:jc w:val="left"/>
              <w:rPr>
                <w:rFonts w:asciiTheme="minorEastAsia" w:eastAsiaTheme="minorEastAsia" w:hAnsiTheme="minorEastAsia"/>
                <w:b/>
                <w:sz w:val="18"/>
                <w:szCs w:val="21"/>
              </w:rPr>
            </w:pPr>
          </w:p>
        </w:tc>
      </w:tr>
      <w:tr w:rsidR="001A341D" w14:paraId="3AEF91E8" w14:textId="77777777" w:rsidTr="00593F5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2485801B" w14:textId="77777777" w:rsidR="001A341D" w:rsidRDefault="001A341D" w:rsidP="00593F5B">
            <w:pPr>
              <w:widowControl/>
              <w:ind w:right="270"/>
              <w:jc w:val="left"/>
              <w:rPr>
                <w:rFonts w:asciiTheme="minorEastAsia" w:eastAsiaTheme="minorEastAsia" w:hAnsiTheme="minorEastAsia"/>
                <w:sz w:val="18"/>
                <w:szCs w:val="21"/>
              </w:rPr>
            </w:pPr>
            <w:r>
              <w:rPr>
                <w:rFonts w:asciiTheme="minorEastAsia" w:eastAsiaTheme="minorEastAsia" w:hAnsiTheme="minorEastAsia"/>
                <w:sz w:val="18"/>
                <w:szCs w:val="21"/>
              </w:rPr>
              <w:t>收到其他与经营活动有关的现金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09051B8" w14:textId="77777777" w:rsidR="001A341D" w:rsidRDefault="001A341D" w:rsidP="00593F5B">
            <w:pPr>
              <w:widowControl/>
              <w:ind w:right="270"/>
              <w:jc w:val="left"/>
              <w:rPr>
                <w:rFonts w:asciiTheme="minorEastAsia" w:eastAsiaTheme="minorEastAsia" w:hAnsiTheme="minorEastAsia"/>
                <w:b/>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B9BC561" w14:textId="77777777" w:rsidR="001A341D" w:rsidRDefault="001A341D" w:rsidP="00593F5B">
            <w:pPr>
              <w:widowControl/>
              <w:ind w:right="270"/>
              <w:jc w:val="left"/>
              <w:rPr>
                <w:rFonts w:asciiTheme="minorEastAsia" w:eastAsiaTheme="minorEastAsia" w:hAnsiTheme="minorEastAsia"/>
                <w:b/>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1EFE34C" w14:textId="77777777" w:rsidR="001A341D" w:rsidRDefault="001A341D" w:rsidP="00593F5B">
            <w:pPr>
              <w:widowControl/>
              <w:ind w:right="270"/>
              <w:jc w:val="left"/>
              <w:rPr>
                <w:rFonts w:asciiTheme="minorEastAsia" w:eastAsiaTheme="minorEastAsia" w:hAnsiTheme="minorEastAsia"/>
                <w:b/>
                <w:sz w:val="18"/>
                <w:szCs w:val="21"/>
              </w:rPr>
            </w:pPr>
          </w:p>
        </w:tc>
      </w:tr>
      <w:tr w:rsidR="001A341D" w14:paraId="6ECDFBBF" w14:textId="77777777" w:rsidTr="00593F5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13BD4D12" w14:textId="77777777" w:rsidR="001A341D" w:rsidRDefault="001A341D" w:rsidP="00593F5B">
            <w:pPr>
              <w:widowControl/>
              <w:ind w:right="270"/>
              <w:jc w:val="center"/>
              <w:rPr>
                <w:rFonts w:asciiTheme="minorEastAsia" w:eastAsiaTheme="minorEastAsia" w:hAnsiTheme="minorEastAsia"/>
                <w:b/>
                <w:sz w:val="18"/>
                <w:szCs w:val="21"/>
              </w:rPr>
            </w:pPr>
            <w:r>
              <w:rPr>
                <w:rFonts w:asciiTheme="minorEastAsia" w:eastAsiaTheme="minorEastAsia" w:hAnsiTheme="minorEastAsia"/>
                <w:b/>
                <w:sz w:val="18"/>
                <w:szCs w:val="21"/>
              </w:rPr>
              <w:t>经营活动现金流入小计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0427292" w14:textId="77777777" w:rsidR="001A341D" w:rsidRDefault="001A341D" w:rsidP="00593F5B">
            <w:pPr>
              <w:widowControl/>
              <w:ind w:right="270"/>
              <w:jc w:val="left"/>
              <w:rPr>
                <w:rFonts w:asciiTheme="minorEastAsia" w:eastAsiaTheme="minorEastAsia" w:hAnsiTheme="minorEastAsia"/>
                <w:b/>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0322C5E" w14:textId="77777777" w:rsidR="001A341D" w:rsidRDefault="001A341D" w:rsidP="00593F5B">
            <w:pPr>
              <w:widowControl/>
              <w:ind w:right="270"/>
              <w:jc w:val="left"/>
              <w:rPr>
                <w:rFonts w:asciiTheme="minorEastAsia" w:eastAsiaTheme="minorEastAsia" w:hAnsiTheme="minorEastAsia"/>
                <w:b/>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FDD107A" w14:textId="77777777" w:rsidR="001A341D" w:rsidRDefault="001A341D" w:rsidP="00593F5B">
            <w:pPr>
              <w:widowControl/>
              <w:ind w:right="270"/>
              <w:jc w:val="left"/>
              <w:rPr>
                <w:rFonts w:asciiTheme="minorEastAsia" w:eastAsiaTheme="minorEastAsia" w:hAnsiTheme="minorEastAsia"/>
                <w:b/>
                <w:sz w:val="18"/>
                <w:szCs w:val="21"/>
              </w:rPr>
            </w:pPr>
          </w:p>
        </w:tc>
      </w:tr>
      <w:tr w:rsidR="001A341D" w14:paraId="58BC9F27" w14:textId="77777777" w:rsidTr="00593F5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6F3FD003" w14:textId="77777777" w:rsidR="001A341D" w:rsidRDefault="001A341D" w:rsidP="00593F5B">
            <w:pPr>
              <w:widowControl/>
              <w:ind w:right="270"/>
              <w:jc w:val="left"/>
              <w:rPr>
                <w:rFonts w:asciiTheme="minorEastAsia" w:eastAsiaTheme="minorEastAsia" w:hAnsiTheme="minorEastAsia"/>
                <w:sz w:val="18"/>
                <w:szCs w:val="21"/>
              </w:rPr>
            </w:pPr>
            <w:r>
              <w:rPr>
                <w:rFonts w:asciiTheme="minorEastAsia" w:eastAsiaTheme="minorEastAsia" w:hAnsiTheme="minorEastAsia" w:hint="eastAsia"/>
                <w:sz w:val="18"/>
                <w:szCs w:val="21"/>
              </w:rPr>
              <w:t>为交易目的而持有的金融资产净增加额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E1BE637" w14:textId="77777777" w:rsidR="001A341D" w:rsidRDefault="001A341D" w:rsidP="00593F5B">
            <w:pPr>
              <w:widowControl/>
              <w:ind w:right="270"/>
              <w:jc w:val="left"/>
              <w:rPr>
                <w:rFonts w:asciiTheme="minorEastAsia" w:eastAsiaTheme="minorEastAsia" w:hAnsiTheme="minorEastAsia"/>
                <w:b/>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F5BD82D" w14:textId="77777777" w:rsidR="001A341D" w:rsidRDefault="001A341D" w:rsidP="00593F5B">
            <w:pPr>
              <w:widowControl/>
              <w:ind w:right="270"/>
              <w:jc w:val="left"/>
              <w:rPr>
                <w:rFonts w:asciiTheme="minorEastAsia" w:eastAsiaTheme="minorEastAsia" w:hAnsiTheme="minorEastAsia"/>
                <w:b/>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180E421" w14:textId="77777777" w:rsidR="001A341D" w:rsidRDefault="001A341D" w:rsidP="00593F5B">
            <w:pPr>
              <w:widowControl/>
              <w:ind w:right="270"/>
              <w:jc w:val="left"/>
              <w:rPr>
                <w:rFonts w:asciiTheme="minorEastAsia" w:eastAsiaTheme="minorEastAsia" w:hAnsiTheme="minorEastAsia"/>
                <w:b/>
                <w:sz w:val="18"/>
                <w:szCs w:val="21"/>
              </w:rPr>
            </w:pPr>
          </w:p>
        </w:tc>
      </w:tr>
      <w:tr w:rsidR="001A341D" w14:paraId="73DB4242" w14:textId="77777777" w:rsidTr="00593F5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57327ADA" w14:textId="77777777" w:rsidR="001A341D" w:rsidRDefault="001A341D" w:rsidP="00593F5B">
            <w:pPr>
              <w:widowControl/>
              <w:ind w:right="270"/>
              <w:jc w:val="left"/>
              <w:rPr>
                <w:rFonts w:asciiTheme="minorEastAsia" w:eastAsiaTheme="minorEastAsia" w:hAnsiTheme="minorEastAsia"/>
                <w:sz w:val="18"/>
                <w:szCs w:val="21"/>
              </w:rPr>
            </w:pPr>
            <w:r>
              <w:rPr>
                <w:rFonts w:asciiTheme="minorEastAsia" w:eastAsiaTheme="minorEastAsia" w:hAnsiTheme="minorEastAsia"/>
                <w:sz w:val="18"/>
                <w:szCs w:val="21"/>
              </w:rPr>
              <w:t>拆入资金净</w:t>
            </w:r>
            <w:r>
              <w:rPr>
                <w:rFonts w:asciiTheme="minorEastAsia" w:eastAsiaTheme="minorEastAsia" w:hAnsiTheme="minorEastAsia" w:hint="eastAsia"/>
                <w:sz w:val="18"/>
                <w:szCs w:val="21"/>
              </w:rPr>
              <w:t>减少</w:t>
            </w:r>
            <w:r>
              <w:rPr>
                <w:rFonts w:asciiTheme="minorEastAsia" w:eastAsiaTheme="minorEastAsia" w:hAnsiTheme="minorEastAsia"/>
                <w:sz w:val="18"/>
                <w:szCs w:val="21"/>
              </w:rPr>
              <w:t>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69FD550" w14:textId="77777777" w:rsidR="001A341D" w:rsidRDefault="001A341D" w:rsidP="00593F5B">
            <w:pPr>
              <w:widowControl/>
              <w:ind w:right="270"/>
              <w:jc w:val="left"/>
              <w:rPr>
                <w:rFonts w:asciiTheme="minorEastAsia" w:eastAsiaTheme="minorEastAsia" w:hAnsiTheme="minorEastAsia"/>
                <w:b/>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CC728EA" w14:textId="77777777" w:rsidR="001A341D" w:rsidRDefault="001A341D" w:rsidP="00593F5B">
            <w:pPr>
              <w:widowControl/>
              <w:ind w:right="270"/>
              <w:jc w:val="left"/>
              <w:rPr>
                <w:rFonts w:asciiTheme="minorEastAsia" w:eastAsiaTheme="minorEastAsia" w:hAnsiTheme="minorEastAsia"/>
                <w:b/>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F798474" w14:textId="77777777" w:rsidR="001A341D" w:rsidRDefault="001A341D" w:rsidP="00593F5B">
            <w:pPr>
              <w:widowControl/>
              <w:ind w:right="270"/>
              <w:jc w:val="left"/>
              <w:rPr>
                <w:rFonts w:asciiTheme="minorEastAsia" w:eastAsiaTheme="minorEastAsia" w:hAnsiTheme="minorEastAsia"/>
                <w:b/>
                <w:sz w:val="18"/>
                <w:szCs w:val="21"/>
              </w:rPr>
            </w:pPr>
          </w:p>
        </w:tc>
      </w:tr>
      <w:tr w:rsidR="001A341D" w14:paraId="798860DB" w14:textId="77777777" w:rsidTr="00593F5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3D89E260" w14:textId="77777777" w:rsidR="001A341D" w:rsidRDefault="001A341D" w:rsidP="00593F5B">
            <w:pPr>
              <w:widowControl/>
              <w:ind w:right="270"/>
              <w:jc w:val="left"/>
              <w:rPr>
                <w:rFonts w:asciiTheme="minorEastAsia" w:eastAsiaTheme="minorEastAsia" w:hAnsiTheme="minorEastAsia"/>
                <w:sz w:val="18"/>
                <w:szCs w:val="21"/>
              </w:rPr>
            </w:pPr>
            <w:r>
              <w:rPr>
                <w:rFonts w:asciiTheme="minorEastAsia" w:eastAsiaTheme="minorEastAsia" w:hAnsiTheme="minorEastAsia" w:hint="eastAsia"/>
                <w:sz w:val="18"/>
                <w:szCs w:val="21"/>
              </w:rPr>
              <w:t>拆出</w:t>
            </w:r>
            <w:r>
              <w:rPr>
                <w:rFonts w:asciiTheme="minorEastAsia" w:eastAsiaTheme="minorEastAsia" w:hAnsiTheme="minorEastAsia"/>
                <w:sz w:val="18"/>
                <w:szCs w:val="21"/>
              </w:rPr>
              <w:t>资金净增加额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DBE5537" w14:textId="77777777" w:rsidR="001A341D" w:rsidRDefault="001A341D" w:rsidP="00593F5B">
            <w:pPr>
              <w:widowControl/>
              <w:ind w:right="270"/>
              <w:jc w:val="left"/>
              <w:rPr>
                <w:rFonts w:asciiTheme="minorEastAsia" w:eastAsiaTheme="minorEastAsia" w:hAnsiTheme="minorEastAsia"/>
                <w:b/>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9D7FEBD" w14:textId="77777777" w:rsidR="001A341D" w:rsidRDefault="001A341D" w:rsidP="00593F5B">
            <w:pPr>
              <w:widowControl/>
              <w:ind w:right="270"/>
              <w:jc w:val="left"/>
              <w:rPr>
                <w:rFonts w:asciiTheme="minorEastAsia" w:eastAsiaTheme="minorEastAsia" w:hAnsiTheme="minorEastAsia"/>
                <w:b/>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E5477E5" w14:textId="77777777" w:rsidR="001A341D" w:rsidRDefault="001A341D" w:rsidP="00593F5B">
            <w:pPr>
              <w:widowControl/>
              <w:ind w:right="270"/>
              <w:jc w:val="left"/>
              <w:rPr>
                <w:rFonts w:asciiTheme="minorEastAsia" w:eastAsiaTheme="minorEastAsia" w:hAnsiTheme="minorEastAsia"/>
                <w:b/>
                <w:sz w:val="18"/>
                <w:szCs w:val="21"/>
              </w:rPr>
            </w:pPr>
          </w:p>
        </w:tc>
      </w:tr>
      <w:tr w:rsidR="001A341D" w14:paraId="5B02FBF5" w14:textId="77777777" w:rsidTr="00593F5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7FF8BB7F" w14:textId="77777777" w:rsidR="001A341D" w:rsidRDefault="001A341D" w:rsidP="00593F5B">
            <w:pPr>
              <w:widowControl/>
              <w:ind w:right="270"/>
              <w:jc w:val="left"/>
              <w:rPr>
                <w:rFonts w:asciiTheme="minorEastAsia" w:eastAsiaTheme="minorEastAsia" w:hAnsiTheme="minorEastAsia"/>
                <w:sz w:val="18"/>
                <w:szCs w:val="21"/>
              </w:rPr>
            </w:pPr>
            <w:r>
              <w:rPr>
                <w:rFonts w:asciiTheme="minorEastAsia" w:eastAsiaTheme="minorEastAsia" w:hAnsiTheme="minorEastAsia"/>
                <w:sz w:val="18"/>
                <w:szCs w:val="21"/>
              </w:rPr>
              <w:t>回购业务资金净</w:t>
            </w:r>
            <w:r>
              <w:rPr>
                <w:rFonts w:asciiTheme="minorEastAsia" w:eastAsiaTheme="minorEastAsia" w:hAnsiTheme="minorEastAsia" w:hint="eastAsia"/>
                <w:sz w:val="18"/>
                <w:szCs w:val="21"/>
              </w:rPr>
              <w:t>减少</w:t>
            </w:r>
            <w:r>
              <w:rPr>
                <w:rFonts w:asciiTheme="minorEastAsia" w:eastAsiaTheme="minorEastAsia" w:hAnsiTheme="minorEastAsia"/>
                <w:sz w:val="18"/>
                <w:szCs w:val="21"/>
              </w:rPr>
              <w:t>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43E06C7" w14:textId="77777777" w:rsidR="001A341D" w:rsidRDefault="001A341D" w:rsidP="00593F5B">
            <w:pPr>
              <w:widowControl/>
              <w:ind w:right="270"/>
              <w:jc w:val="left"/>
              <w:rPr>
                <w:rFonts w:asciiTheme="minorEastAsia" w:eastAsiaTheme="minorEastAsia" w:hAnsiTheme="minorEastAsia"/>
                <w:b/>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A96BBB6" w14:textId="77777777" w:rsidR="001A341D" w:rsidRDefault="001A341D" w:rsidP="00593F5B">
            <w:pPr>
              <w:widowControl/>
              <w:ind w:right="270"/>
              <w:jc w:val="left"/>
              <w:rPr>
                <w:rFonts w:asciiTheme="minorEastAsia" w:eastAsiaTheme="minorEastAsia" w:hAnsiTheme="minorEastAsia"/>
                <w:b/>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3AC1087" w14:textId="77777777" w:rsidR="001A341D" w:rsidRDefault="001A341D" w:rsidP="00593F5B">
            <w:pPr>
              <w:widowControl/>
              <w:ind w:right="270"/>
              <w:jc w:val="left"/>
              <w:rPr>
                <w:rFonts w:asciiTheme="minorEastAsia" w:eastAsiaTheme="minorEastAsia" w:hAnsiTheme="minorEastAsia"/>
                <w:b/>
                <w:sz w:val="18"/>
                <w:szCs w:val="21"/>
              </w:rPr>
            </w:pPr>
          </w:p>
        </w:tc>
      </w:tr>
      <w:tr w:rsidR="001A341D" w14:paraId="4DC4516A" w14:textId="77777777" w:rsidTr="00593F5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1C88DBF2" w14:textId="77777777" w:rsidR="001A341D" w:rsidRDefault="001A341D" w:rsidP="00593F5B">
            <w:pPr>
              <w:widowControl/>
              <w:ind w:right="270"/>
              <w:jc w:val="left"/>
              <w:rPr>
                <w:rFonts w:asciiTheme="minorEastAsia" w:eastAsiaTheme="minorEastAsia" w:hAnsiTheme="minorEastAsia"/>
                <w:sz w:val="18"/>
                <w:szCs w:val="21"/>
              </w:rPr>
            </w:pPr>
            <w:r>
              <w:rPr>
                <w:rFonts w:asciiTheme="minorEastAsia" w:eastAsiaTheme="minorEastAsia" w:hAnsiTheme="minorEastAsia" w:hint="eastAsia"/>
                <w:sz w:val="18"/>
                <w:szCs w:val="21"/>
              </w:rPr>
              <w:t>返售业务资金净增加额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96A82A5" w14:textId="77777777" w:rsidR="001A341D" w:rsidRDefault="001A341D" w:rsidP="00593F5B">
            <w:pPr>
              <w:widowControl/>
              <w:ind w:right="270"/>
              <w:jc w:val="left"/>
              <w:rPr>
                <w:rFonts w:asciiTheme="minorEastAsia" w:eastAsiaTheme="minorEastAsia" w:hAnsiTheme="minorEastAsia"/>
                <w:b/>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622C278" w14:textId="77777777" w:rsidR="001A341D" w:rsidRDefault="001A341D" w:rsidP="00593F5B">
            <w:pPr>
              <w:widowControl/>
              <w:ind w:right="270"/>
              <w:jc w:val="left"/>
              <w:rPr>
                <w:rFonts w:asciiTheme="minorEastAsia" w:eastAsiaTheme="minorEastAsia" w:hAnsiTheme="minorEastAsia"/>
                <w:b/>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E8B36DB" w14:textId="77777777" w:rsidR="001A341D" w:rsidRDefault="001A341D" w:rsidP="00593F5B">
            <w:pPr>
              <w:widowControl/>
              <w:ind w:right="270"/>
              <w:jc w:val="left"/>
              <w:rPr>
                <w:rFonts w:asciiTheme="minorEastAsia" w:eastAsiaTheme="minorEastAsia" w:hAnsiTheme="minorEastAsia"/>
                <w:b/>
                <w:sz w:val="18"/>
                <w:szCs w:val="21"/>
              </w:rPr>
            </w:pPr>
          </w:p>
        </w:tc>
      </w:tr>
      <w:tr w:rsidR="001A341D" w14:paraId="0E0CC76D" w14:textId="77777777" w:rsidTr="00593F5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7F7431E3" w14:textId="77777777" w:rsidR="001A341D" w:rsidRDefault="001A341D" w:rsidP="00593F5B">
            <w:pPr>
              <w:widowControl/>
              <w:ind w:right="270"/>
              <w:jc w:val="left"/>
              <w:rPr>
                <w:rFonts w:asciiTheme="minorEastAsia" w:eastAsiaTheme="minorEastAsia" w:hAnsiTheme="minorEastAsia"/>
                <w:sz w:val="18"/>
                <w:szCs w:val="21"/>
              </w:rPr>
            </w:pPr>
            <w:r>
              <w:rPr>
                <w:rFonts w:asciiTheme="minorEastAsia" w:eastAsiaTheme="minorEastAsia" w:hAnsiTheme="minorEastAsia" w:hint="eastAsia"/>
                <w:sz w:val="18"/>
                <w:szCs w:val="21"/>
              </w:rPr>
              <w:t>融出资金净增加额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7AABE43" w14:textId="77777777" w:rsidR="001A341D" w:rsidRDefault="001A341D" w:rsidP="00593F5B">
            <w:pPr>
              <w:widowControl/>
              <w:ind w:right="270"/>
              <w:jc w:val="left"/>
              <w:rPr>
                <w:rFonts w:asciiTheme="minorEastAsia" w:eastAsiaTheme="minorEastAsia" w:hAnsiTheme="minorEastAsia"/>
                <w:b/>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C51E049" w14:textId="77777777" w:rsidR="001A341D" w:rsidRDefault="001A341D" w:rsidP="00593F5B">
            <w:pPr>
              <w:widowControl/>
              <w:ind w:right="270"/>
              <w:jc w:val="left"/>
              <w:rPr>
                <w:rFonts w:asciiTheme="minorEastAsia" w:eastAsiaTheme="minorEastAsia" w:hAnsiTheme="minorEastAsia"/>
                <w:b/>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C164974" w14:textId="77777777" w:rsidR="001A341D" w:rsidRDefault="001A341D" w:rsidP="00593F5B">
            <w:pPr>
              <w:widowControl/>
              <w:ind w:right="270"/>
              <w:jc w:val="left"/>
              <w:rPr>
                <w:rFonts w:asciiTheme="minorEastAsia" w:eastAsiaTheme="minorEastAsia" w:hAnsiTheme="minorEastAsia"/>
                <w:b/>
                <w:sz w:val="18"/>
                <w:szCs w:val="21"/>
              </w:rPr>
            </w:pPr>
          </w:p>
        </w:tc>
      </w:tr>
      <w:tr w:rsidR="001A341D" w14:paraId="74D76B54" w14:textId="77777777" w:rsidTr="00593F5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1B4B63BC" w14:textId="77777777" w:rsidR="001A341D" w:rsidRDefault="001A341D" w:rsidP="00593F5B">
            <w:pPr>
              <w:widowControl/>
              <w:ind w:right="270"/>
              <w:jc w:val="left"/>
              <w:rPr>
                <w:rFonts w:asciiTheme="minorEastAsia" w:eastAsiaTheme="minorEastAsia" w:hAnsiTheme="minorEastAsia"/>
                <w:sz w:val="18"/>
                <w:szCs w:val="21"/>
              </w:rPr>
            </w:pPr>
            <w:r>
              <w:rPr>
                <w:rFonts w:asciiTheme="minorEastAsia" w:eastAsiaTheme="minorEastAsia" w:hAnsiTheme="minorEastAsia" w:hint="eastAsia"/>
                <w:sz w:val="18"/>
                <w:szCs w:val="21"/>
              </w:rPr>
              <w:t>代理买卖证券支付的现金净额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63DF38C" w14:textId="77777777" w:rsidR="001A341D" w:rsidRDefault="001A341D" w:rsidP="00593F5B">
            <w:pPr>
              <w:widowControl/>
              <w:ind w:right="270"/>
              <w:jc w:val="left"/>
              <w:rPr>
                <w:rFonts w:asciiTheme="minorEastAsia" w:eastAsiaTheme="minorEastAsia" w:hAnsiTheme="minorEastAsia"/>
                <w:b/>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1B509F2" w14:textId="77777777" w:rsidR="001A341D" w:rsidRDefault="001A341D" w:rsidP="00593F5B">
            <w:pPr>
              <w:widowControl/>
              <w:ind w:right="270"/>
              <w:jc w:val="left"/>
              <w:rPr>
                <w:rFonts w:asciiTheme="minorEastAsia" w:eastAsiaTheme="minorEastAsia" w:hAnsiTheme="minorEastAsia"/>
                <w:b/>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94B325A" w14:textId="77777777" w:rsidR="001A341D" w:rsidRDefault="001A341D" w:rsidP="00593F5B">
            <w:pPr>
              <w:widowControl/>
              <w:ind w:right="270"/>
              <w:jc w:val="left"/>
              <w:rPr>
                <w:rFonts w:asciiTheme="minorEastAsia" w:eastAsiaTheme="minorEastAsia" w:hAnsiTheme="minorEastAsia"/>
                <w:b/>
                <w:sz w:val="18"/>
                <w:szCs w:val="21"/>
              </w:rPr>
            </w:pPr>
          </w:p>
        </w:tc>
      </w:tr>
      <w:tr w:rsidR="001A341D" w14:paraId="61CF8013" w14:textId="77777777" w:rsidTr="00593F5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073D750C" w14:textId="77777777" w:rsidR="001A341D" w:rsidRDefault="001A341D" w:rsidP="00593F5B">
            <w:pPr>
              <w:widowControl/>
              <w:ind w:right="270"/>
              <w:jc w:val="left"/>
              <w:rPr>
                <w:rFonts w:asciiTheme="minorEastAsia" w:eastAsiaTheme="minorEastAsia" w:hAnsiTheme="minorEastAsia"/>
                <w:sz w:val="18"/>
                <w:szCs w:val="21"/>
              </w:rPr>
            </w:pPr>
            <w:r>
              <w:rPr>
                <w:rFonts w:asciiTheme="minorEastAsia" w:eastAsiaTheme="minorEastAsia" w:hAnsiTheme="minorEastAsia"/>
                <w:sz w:val="18"/>
                <w:szCs w:val="21"/>
              </w:rPr>
              <w:t>支付利息、手续费及佣金的现金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BC006D4" w14:textId="77777777" w:rsidR="001A341D" w:rsidRDefault="001A341D" w:rsidP="00593F5B">
            <w:pPr>
              <w:widowControl/>
              <w:ind w:right="270"/>
              <w:jc w:val="left"/>
              <w:rPr>
                <w:rFonts w:asciiTheme="minorEastAsia" w:eastAsiaTheme="minorEastAsia" w:hAnsiTheme="minorEastAsia"/>
                <w:b/>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0D2D911" w14:textId="77777777" w:rsidR="001A341D" w:rsidRDefault="001A341D" w:rsidP="00593F5B">
            <w:pPr>
              <w:widowControl/>
              <w:ind w:right="270"/>
              <w:jc w:val="left"/>
              <w:rPr>
                <w:rFonts w:asciiTheme="minorEastAsia" w:eastAsiaTheme="minorEastAsia" w:hAnsiTheme="minorEastAsia"/>
                <w:b/>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3DE4A26" w14:textId="77777777" w:rsidR="001A341D" w:rsidRDefault="001A341D" w:rsidP="00593F5B">
            <w:pPr>
              <w:widowControl/>
              <w:ind w:right="270"/>
              <w:jc w:val="left"/>
              <w:rPr>
                <w:rFonts w:asciiTheme="minorEastAsia" w:eastAsiaTheme="minorEastAsia" w:hAnsiTheme="minorEastAsia"/>
                <w:b/>
                <w:sz w:val="18"/>
                <w:szCs w:val="21"/>
              </w:rPr>
            </w:pPr>
          </w:p>
        </w:tc>
      </w:tr>
      <w:tr w:rsidR="001A341D" w14:paraId="2A9A57A3" w14:textId="77777777" w:rsidTr="00593F5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707144CC" w14:textId="77777777" w:rsidR="001A341D" w:rsidRDefault="001A341D" w:rsidP="00593F5B">
            <w:pPr>
              <w:widowControl/>
              <w:ind w:right="270"/>
              <w:jc w:val="left"/>
              <w:rPr>
                <w:rFonts w:asciiTheme="minorEastAsia" w:eastAsiaTheme="minorEastAsia" w:hAnsiTheme="minorEastAsia"/>
                <w:sz w:val="18"/>
                <w:szCs w:val="21"/>
              </w:rPr>
            </w:pPr>
            <w:r>
              <w:rPr>
                <w:rFonts w:asciiTheme="minorEastAsia" w:eastAsiaTheme="minorEastAsia" w:hAnsiTheme="minorEastAsia"/>
                <w:sz w:val="18"/>
                <w:szCs w:val="21"/>
              </w:rPr>
              <w:t>支付给职工以及为职工支付的现金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4693587" w14:textId="77777777" w:rsidR="001A341D" w:rsidRDefault="001A341D" w:rsidP="00593F5B">
            <w:pPr>
              <w:widowControl/>
              <w:ind w:right="270"/>
              <w:jc w:val="left"/>
              <w:rPr>
                <w:rFonts w:asciiTheme="minorEastAsia" w:eastAsiaTheme="minorEastAsia" w:hAnsiTheme="minorEastAsia"/>
                <w:b/>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33759C8" w14:textId="77777777" w:rsidR="001A341D" w:rsidRDefault="001A341D" w:rsidP="00593F5B">
            <w:pPr>
              <w:widowControl/>
              <w:ind w:right="270"/>
              <w:jc w:val="left"/>
              <w:rPr>
                <w:rFonts w:asciiTheme="minorEastAsia" w:eastAsiaTheme="minorEastAsia" w:hAnsiTheme="minorEastAsia"/>
                <w:b/>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D7C0A0C" w14:textId="77777777" w:rsidR="001A341D" w:rsidRDefault="001A341D" w:rsidP="00593F5B">
            <w:pPr>
              <w:widowControl/>
              <w:ind w:right="270"/>
              <w:jc w:val="left"/>
              <w:rPr>
                <w:rFonts w:asciiTheme="minorEastAsia" w:eastAsiaTheme="minorEastAsia" w:hAnsiTheme="minorEastAsia"/>
                <w:b/>
                <w:sz w:val="18"/>
                <w:szCs w:val="21"/>
              </w:rPr>
            </w:pPr>
          </w:p>
        </w:tc>
      </w:tr>
      <w:tr w:rsidR="001A341D" w14:paraId="517080D6" w14:textId="77777777" w:rsidTr="00593F5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7E20C38E" w14:textId="77777777" w:rsidR="001A341D" w:rsidRDefault="001A341D" w:rsidP="00593F5B">
            <w:pPr>
              <w:widowControl/>
              <w:ind w:right="270"/>
              <w:jc w:val="left"/>
              <w:rPr>
                <w:rFonts w:asciiTheme="minorEastAsia" w:eastAsiaTheme="minorEastAsia" w:hAnsiTheme="minorEastAsia"/>
                <w:sz w:val="18"/>
                <w:szCs w:val="21"/>
              </w:rPr>
            </w:pPr>
            <w:r>
              <w:rPr>
                <w:rFonts w:asciiTheme="minorEastAsia" w:eastAsiaTheme="minorEastAsia" w:hAnsiTheme="minorEastAsia"/>
                <w:sz w:val="18"/>
                <w:szCs w:val="21"/>
              </w:rPr>
              <w:t>支付的各项税费</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9FB1965" w14:textId="77777777" w:rsidR="001A341D" w:rsidRDefault="001A341D" w:rsidP="00593F5B">
            <w:pPr>
              <w:widowControl/>
              <w:ind w:right="270"/>
              <w:jc w:val="left"/>
              <w:rPr>
                <w:rFonts w:asciiTheme="minorEastAsia" w:eastAsiaTheme="minorEastAsia" w:hAnsiTheme="minorEastAsia"/>
                <w:b/>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10A0671" w14:textId="77777777" w:rsidR="001A341D" w:rsidRDefault="001A341D" w:rsidP="00593F5B">
            <w:pPr>
              <w:widowControl/>
              <w:ind w:right="270"/>
              <w:jc w:val="left"/>
              <w:rPr>
                <w:rFonts w:asciiTheme="minorEastAsia" w:eastAsiaTheme="minorEastAsia" w:hAnsiTheme="minorEastAsia"/>
                <w:b/>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8A5F338" w14:textId="77777777" w:rsidR="001A341D" w:rsidRDefault="001A341D" w:rsidP="00593F5B">
            <w:pPr>
              <w:widowControl/>
              <w:ind w:right="270"/>
              <w:jc w:val="left"/>
              <w:rPr>
                <w:rFonts w:asciiTheme="minorEastAsia" w:eastAsiaTheme="minorEastAsia" w:hAnsiTheme="minorEastAsia"/>
                <w:b/>
                <w:sz w:val="18"/>
                <w:szCs w:val="21"/>
              </w:rPr>
            </w:pPr>
          </w:p>
        </w:tc>
      </w:tr>
      <w:tr w:rsidR="001A341D" w14:paraId="721C9CF1" w14:textId="77777777" w:rsidTr="00593F5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640B753F" w14:textId="77777777" w:rsidR="001A341D" w:rsidRDefault="001A341D" w:rsidP="00593F5B">
            <w:pPr>
              <w:widowControl/>
              <w:ind w:right="270"/>
              <w:jc w:val="left"/>
              <w:rPr>
                <w:rFonts w:asciiTheme="minorEastAsia" w:eastAsiaTheme="minorEastAsia" w:hAnsiTheme="minorEastAsia"/>
                <w:sz w:val="18"/>
                <w:szCs w:val="21"/>
              </w:rPr>
            </w:pPr>
            <w:r>
              <w:rPr>
                <w:rFonts w:asciiTheme="minorEastAsia" w:eastAsiaTheme="minorEastAsia" w:hAnsiTheme="minorEastAsia"/>
                <w:sz w:val="18"/>
                <w:szCs w:val="21"/>
              </w:rPr>
              <w:t>支付其他与经营活动有关的现金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69DD41F" w14:textId="77777777" w:rsidR="001A341D" w:rsidRDefault="001A341D" w:rsidP="00593F5B">
            <w:pPr>
              <w:widowControl/>
              <w:ind w:right="270"/>
              <w:jc w:val="left"/>
              <w:rPr>
                <w:rFonts w:asciiTheme="minorEastAsia" w:eastAsiaTheme="minorEastAsia" w:hAnsiTheme="minorEastAsia"/>
                <w:b/>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FDF61C3" w14:textId="77777777" w:rsidR="001A341D" w:rsidRDefault="001A341D" w:rsidP="00593F5B">
            <w:pPr>
              <w:widowControl/>
              <w:ind w:right="270"/>
              <w:jc w:val="left"/>
              <w:rPr>
                <w:rFonts w:asciiTheme="minorEastAsia" w:eastAsiaTheme="minorEastAsia" w:hAnsiTheme="minorEastAsia"/>
                <w:b/>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7B627AC" w14:textId="77777777" w:rsidR="001A341D" w:rsidRDefault="001A341D" w:rsidP="00593F5B">
            <w:pPr>
              <w:widowControl/>
              <w:ind w:right="270"/>
              <w:jc w:val="left"/>
              <w:rPr>
                <w:rFonts w:asciiTheme="minorEastAsia" w:eastAsiaTheme="minorEastAsia" w:hAnsiTheme="minorEastAsia"/>
                <w:b/>
                <w:sz w:val="18"/>
                <w:szCs w:val="21"/>
              </w:rPr>
            </w:pPr>
          </w:p>
        </w:tc>
      </w:tr>
      <w:tr w:rsidR="001A341D" w14:paraId="60C7ADF5" w14:textId="77777777" w:rsidTr="00593F5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4EBDB0E0" w14:textId="77777777" w:rsidR="001A341D" w:rsidRDefault="001A341D" w:rsidP="00593F5B">
            <w:pPr>
              <w:widowControl/>
              <w:ind w:right="270"/>
              <w:jc w:val="center"/>
              <w:rPr>
                <w:rFonts w:asciiTheme="minorEastAsia" w:eastAsiaTheme="minorEastAsia" w:hAnsiTheme="minorEastAsia"/>
                <w:b/>
                <w:sz w:val="18"/>
                <w:szCs w:val="21"/>
              </w:rPr>
            </w:pPr>
            <w:r>
              <w:rPr>
                <w:rFonts w:asciiTheme="minorEastAsia" w:eastAsiaTheme="minorEastAsia" w:hAnsiTheme="minorEastAsia"/>
                <w:b/>
                <w:sz w:val="18"/>
                <w:szCs w:val="21"/>
              </w:rPr>
              <w:t>经营活动现金流出小计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E376DCB" w14:textId="77777777" w:rsidR="001A341D" w:rsidRDefault="001A341D" w:rsidP="00593F5B">
            <w:pPr>
              <w:widowControl/>
              <w:ind w:right="270"/>
              <w:jc w:val="left"/>
              <w:rPr>
                <w:rFonts w:asciiTheme="minorEastAsia" w:eastAsiaTheme="minorEastAsia" w:hAnsiTheme="minorEastAsia"/>
                <w:b/>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F7BFE95" w14:textId="77777777" w:rsidR="001A341D" w:rsidRDefault="001A341D" w:rsidP="00593F5B">
            <w:pPr>
              <w:widowControl/>
              <w:ind w:right="270"/>
              <w:jc w:val="left"/>
              <w:rPr>
                <w:rFonts w:asciiTheme="minorEastAsia" w:eastAsiaTheme="minorEastAsia" w:hAnsiTheme="minorEastAsia"/>
                <w:b/>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2E25AF2" w14:textId="77777777" w:rsidR="001A341D" w:rsidRDefault="001A341D" w:rsidP="00593F5B">
            <w:pPr>
              <w:widowControl/>
              <w:ind w:right="270"/>
              <w:jc w:val="left"/>
              <w:rPr>
                <w:rFonts w:asciiTheme="minorEastAsia" w:eastAsiaTheme="minorEastAsia" w:hAnsiTheme="minorEastAsia"/>
                <w:b/>
                <w:sz w:val="18"/>
                <w:szCs w:val="21"/>
              </w:rPr>
            </w:pPr>
          </w:p>
        </w:tc>
      </w:tr>
      <w:tr w:rsidR="001A341D" w14:paraId="5CEF27E0" w14:textId="77777777" w:rsidTr="00593F5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67698B1C" w14:textId="77777777" w:rsidR="001A341D" w:rsidRDefault="001A341D" w:rsidP="00593F5B">
            <w:pPr>
              <w:widowControl/>
              <w:ind w:right="270"/>
              <w:jc w:val="center"/>
              <w:rPr>
                <w:rFonts w:asciiTheme="minorEastAsia" w:eastAsiaTheme="minorEastAsia" w:hAnsiTheme="minorEastAsia"/>
                <w:b/>
                <w:sz w:val="18"/>
                <w:szCs w:val="21"/>
              </w:rPr>
            </w:pPr>
            <w:r>
              <w:rPr>
                <w:rFonts w:asciiTheme="minorEastAsia" w:eastAsiaTheme="minorEastAsia" w:hAnsiTheme="minorEastAsia"/>
                <w:b/>
                <w:sz w:val="18"/>
                <w:szCs w:val="21"/>
              </w:rPr>
              <w:t>经营活动产生的现金流量净额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70A9BB8" w14:textId="77777777" w:rsidR="001A341D" w:rsidRDefault="001A341D" w:rsidP="00593F5B">
            <w:pPr>
              <w:widowControl/>
              <w:ind w:right="270"/>
              <w:jc w:val="left"/>
              <w:rPr>
                <w:rFonts w:asciiTheme="minorEastAsia" w:eastAsiaTheme="minorEastAsia" w:hAnsiTheme="minorEastAsia"/>
                <w:b/>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D04C6EC" w14:textId="77777777" w:rsidR="001A341D" w:rsidRDefault="001A341D" w:rsidP="00593F5B">
            <w:pPr>
              <w:widowControl/>
              <w:ind w:right="270"/>
              <w:jc w:val="left"/>
              <w:rPr>
                <w:rFonts w:asciiTheme="minorEastAsia" w:eastAsiaTheme="minorEastAsia" w:hAnsiTheme="minorEastAsia"/>
                <w:b/>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B5026D9" w14:textId="77777777" w:rsidR="001A341D" w:rsidRDefault="001A341D" w:rsidP="00593F5B">
            <w:pPr>
              <w:widowControl/>
              <w:ind w:right="270"/>
              <w:jc w:val="left"/>
              <w:rPr>
                <w:rFonts w:asciiTheme="minorEastAsia" w:eastAsiaTheme="minorEastAsia" w:hAnsiTheme="minorEastAsia"/>
                <w:b/>
                <w:sz w:val="18"/>
                <w:szCs w:val="21"/>
              </w:rPr>
            </w:pPr>
          </w:p>
        </w:tc>
      </w:tr>
      <w:tr w:rsidR="001A341D" w14:paraId="7AEDF497" w14:textId="77777777" w:rsidTr="00593F5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5DD99C6E" w14:textId="77777777" w:rsidR="001A341D" w:rsidRDefault="001A341D" w:rsidP="00593F5B">
            <w:pPr>
              <w:widowControl/>
              <w:ind w:right="270"/>
              <w:jc w:val="left"/>
              <w:rPr>
                <w:rFonts w:asciiTheme="minorEastAsia" w:eastAsiaTheme="minorEastAsia" w:hAnsiTheme="minorEastAsia"/>
                <w:b/>
                <w:sz w:val="18"/>
                <w:szCs w:val="21"/>
              </w:rPr>
            </w:pPr>
            <w:r>
              <w:rPr>
                <w:rFonts w:asciiTheme="minorEastAsia" w:eastAsiaTheme="minorEastAsia" w:hAnsiTheme="minorEastAsia"/>
                <w:b/>
                <w:sz w:val="18"/>
                <w:szCs w:val="21"/>
              </w:rPr>
              <w:t>二、投资活动产生的现金流量：</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05322EC" w14:textId="77777777" w:rsidR="001A341D" w:rsidRDefault="001A341D" w:rsidP="00593F5B">
            <w:pPr>
              <w:widowControl/>
              <w:ind w:right="270"/>
              <w:jc w:val="left"/>
              <w:rPr>
                <w:rFonts w:asciiTheme="minorEastAsia" w:eastAsiaTheme="minorEastAsia" w:hAnsiTheme="minorEastAsia"/>
                <w:b/>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06F6DFC" w14:textId="77777777" w:rsidR="001A341D" w:rsidRDefault="001A341D" w:rsidP="00593F5B">
            <w:pPr>
              <w:widowControl/>
              <w:ind w:right="270"/>
              <w:jc w:val="left"/>
              <w:rPr>
                <w:rFonts w:asciiTheme="minorEastAsia" w:eastAsiaTheme="minorEastAsia" w:hAnsiTheme="minorEastAsia"/>
                <w:b/>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DDB2382" w14:textId="77777777" w:rsidR="001A341D" w:rsidRDefault="001A341D" w:rsidP="00593F5B">
            <w:pPr>
              <w:widowControl/>
              <w:ind w:right="270"/>
              <w:jc w:val="left"/>
              <w:rPr>
                <w:rFonts w:asciiTheme="minorEastAsia" w:eastAsiaTheme="minorEastAsia" w:hAnsiTheme="minorEastAsia"/>
                <w:b/>
                <w:sz w:val="18"/>
                <w:szCs w:val="21"/>
              </w:rPr>
            </w:pPr>
          </w:p>
        </w:tc>
      </w:tr>
      <w:tr w:rsidR="001A341D" w14:paraId="724CD449" w14:textId="77777777" w:rsidTr="00593F5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15CD4A61" w14:textId="77777777" w:rsidR="001A341D" w:rsidRDefault="001A341D" w:rsidP="00593F5B">
            <w:pPr>
              <w:widowControl/>
              <w:ind w:right="270"/>
              <w:jc w:val="left"/>
              <w:rPr>
                <w:rFonts w:asciiTheme="minorEastAsia" w:eastAsiaTheme="minorEastAsia" w:hAnsiTheme="minorEastAsia"/>
                <w:sz w:val="18"/>
                <w:szCs w:val="21"/>
              </w:rPr>
            </w:pPr>
            <w:r>
              <w:rPr>
                <w:rFonts w:asciiTheme="minorEastAsia" w:eastAsiaTheme="minorEastAsia" w:hAnsiTheme="minorEastAsia"/>
                <w:sz w:val="18"/>
                <w:szCs w:val="21"/>
              </w:rPr>
              <w:t>收回投资收到的现金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FAB3916" w14:textId="77777777" w:rsidR="001A341D" w:rsidRDefault="001A341D" w:rsidP="00593F5B">
            <w:pPr>
              <w:widowControl/>
              <w:ind w:right="270"/>
              <w:jc w:val="left"/>
              <w:rPr>
                <w:rFonts w:asciiTheme="minorEastAsia" w:eastAsiaTheme="minorEastAsia" w:hAnsiTheme="minorEastAsia"/>
                <w:b/>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6B9F6A1" w14:textId="77777777" w:rsidR="001A341D" w:rsidRDefault="001A341D" w:rsidP="00593F5B">
            <w:pPr>
              <w:widowControl/>
              <w:ind w:right="270"/>
              <w:jc w:val="left"/>
              <w:rPr>
                <w:rFonts w:asciiTheme="minorEastAsia" w:eastAsiaTheme="minorEastAsia" w:hAnsiTheme="minorEastAsia"/>
                <w:b/>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7375F39" w14:textId="77777777" w:rsidR="001A341D" w:rsidRDefault="001A341D" w:rsidP="00593F5B">
            <w:pPr>
              <w:widowControl/>
              <w:ind w:right="270"/>
              <w:jc w:val="left"/>
              <w:rPr>
                <w:rFonts w:asciiTheme="minorEastAsia" w:eastAsiaTheme="minorEastAsia" w:hAnsiTheme="minorEastAsia"/>
                <w:b/>
                <w:sz w:val="18"/>
                <w:szCs w:val="21"/>
              </w:rPr>
            </w:pPr>
          </w:p>
        </w:tc>
      </w:tr>
      <w:tr w:rsidR="001A341D" w14:paraId="6A6446DC" w14:textId="77777777" w:rsidTr="00593F5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0878F8C6" w14:textId="77777777" w:rsidR="001A341D" w:rsidRDefault="001A341D" w:rsidP="00593F5B">
            <w:pPr>
              <w:widowControl/>
              <w:ind w:right="270"/>
              <w:jc w:val="left"/>
              <w:rPr>
                <w:rFonts w:asciiTheme="minorEastAsia" w:eastAsiaTheme="minorEastAsia" w:hAnsiTheme="minorEastAsia"/>
                <w:sz w:val="18"/>
                <w:szCs w:val="21"/>
              </w:rPr>
            </w:pPr>
            <w:r>
              <w:rPr>
                <w:rFonts w:asciiTheme="minorEastAsia" w:eastAsiaTheme="minorEastAsia" w:hAnsiTheme="minorEastAsia"/>
                <w:sz w:val="18"/>
                <w:szCs w:val="21"/>
              </w:rPr>
              <w:t>取得投资收益收到的现金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3EC67F9" w14:textId="77777777" w:rsidR="001A341D" w:rsidRDefault="001A341D" w:rsidP="00593F5B">
            <w:pPr>
              <w:widowControl/>
              <w:ind w:right="270"/>
              <w:jc w:val="left"/>
              <w:rPr>
                <w:rFonts w:asciiTheme="minorEastAsia" w:eastAsiaTheme="minorEastAsia" w:hAnsiTheme="minorEastAsia"/>
                <w:b/>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F5D7D18" w14:textId="77777777" w:rsidR="001A341D" w:rsidRDefault="001A341D" w:rsidP="00593F5B">
            <w:pPr>
              <w:widowControl/>
              <w:ind w:right="270"/>
              <w:jc w:val="left"/>
              <w:rPr>
                <w:rFonts w:asciiTheme="minorEastAsia" w:eastAsiaTheme="minorEastAsia" w:hAnsiTheme="minorEastAsia"/>
                <w:b/>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094E00F" w14:textId="77777777" w:rsidR="001A341D" w:rsidRDefault="001A341D" w:rsidP="00593F5B">
            <w:pPr>
              <w:widowControl/>
              <w:ind w:right="270"/>
              <w:jc w:val="left"/>
              <w:rPr>
                <w:rFonts w:asciiTheme="minorEastAsia" w:eastAsiaTheme="minorEastAsia" w:hAnsiTheme="minorEastAsia"/>
                <w:b/>
                <w:sz w:val="18"/>
                <w:szCs w:val="21"/>
              </w:rPr>
            </w:pPr>
          </w:p>
        </w:tc>
      </w:tr>
      <w:tr w:rsidR="001A341D" w14:paraId="0384A181" w14:textId="77777777" w:rsidTr="00593F5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23FF5498" w14:textId="77777777" w:rsidR="001A341D" w:rsidRDefault="001A341D" w:rsidP="00593F5B">
            <w:pPr>
              <w:widowControl/>
              <w:ind w:right="270"/>
              <w:jc w:val="left"/>
              <w:rPr>
                <w:rFonts w:asciiTheme="minorEastAsia" w:eastAsiaTheme="minorEastAsia" w:hAnsiTheme="minorEastAsia"/>
                <w:sz w:val="18"/>
                <w:szCs w:val="21"/>
              </w:rPr>
            </w:pPr>
            <w:r>
              <w:rPr>
                <w:rFonts w:asciiTheme="minorEastAsia" w:eastAsiaTheme="minorEastAsia" w:hAnsiTheme="minorEastAsia"/>
                <w:sz w:val="18"/>
                <w:szCs w:val="21"/>
              </w:rPr>
              <w:t>处置</w:t>
            </w:r>
            <w:r>
              <w:rPr>
                <w:rFonts w:asciiTheme="minorEastAsia" w:eastAsiaTheme="minorEastAsia" w:hAnsiTheme="minorEastAsia" w:hint="eastAsia"/>
                <w:sz w:val="18"/>
                <w:szCs w:val="21"/>
              </w:rPr>
              <w:t>固定资产</w:t>
            </w:r>
            <w:r>
              <w:rPr>
                <w:rFonts w:asciiTheme="minorEastAsia" w:eastAsiaTheme="minorEastAsia" w:hAnsiTheme="minorEastAsia"/>
                <w:sz w:val="18"/>
                <w:szCs w:val="21"/>
              </w:rPr>
              <w:t>、无形资产和其他长期资产收</w:t>
            </w:r>
            <w:r>
              <w:rPr>
                <w:rFonts w:asciiTheme="minorEastAsia" w:eastAsiaTheme="minorEastAsia" w:hAnsiTheme="minorEastAsia" w:hint="eastAsia"/>
                <w:sz w:val="18"/>
                <w:szCs w:val="21"/>
              </w:rPr>
              <w:t>回</w:t>
            </w:r>
            <w:r>
              <w:rPr>
                <w:rFonts w:asciiTheme="minorEastAsia" w:eastAsiaTheme="minorEastAsia" w:hAnsiTheme="minorEastAsia"/>
                <w:sz w:val="18"/>
                <w:szCs w:val="21"/>
              </w:rPr>
              <w:t>的现金净额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55D1507" w14:textId="77777777" w:rsidR="001A341D" w:rsidRDefault="001A341D" w:rsidP="00593F5B">
            <w:pPr>
              <w:widowControl/>
              <w:ind w:right="270"/>
              <w:jc w:val="left"/>
              <w:rPr>
                <w:rFonts w:asciiTheme="minorEastAsia" w:eastAsiaTheme="minorEastAsia" w:hAnsiTheme="minorEastAsia"/>
                <w:b/>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EFC5DCC" w14:textId="77777777" w:rsidR="001A341D" w:rsidRDefault="001A341D" w:rsidP="00593F5B">
            <w:pPr>
              <w:widowControl/>
              <w:ind w:right="270"/>
              <w:jc w:val="left"/>
              <w:rPr>
                <w:rFonts w:asciiTheme="minorEastAsia" w:eastAsiaTheme="minorEastAsia" w:hAnsiTheme="minorEastAsia"/>
                <w:b/>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2A7340D" w14:textId="77777777" w:rsidR="001A341D" w:rsidRDefault="001A341D" w:rsidP="00593F5B">
            <w:pPr>
              <w:widowControl/>
              <w:ind w:right="270"/>
              <w:jc w:val="left"/>
              <w:rPr>
                <w:rFonts w:asciiTheme="minorEastAsia" w:eastAsiaTheme="minorEastAsia" w:hAnsiTheme="minorEastAsia"/>
                <w:b/>
                <w:sz w:val="18"/>
                <w:szCs w:val="21"/>
              </w:rPr>
            </w:pPr>
          </w:p>
        </w:tc>
      </w:tr>
      <w:tr w:rsidR="001A341D" w14:paraId="4A72A21F" w14:textId="77777777" w:rsidTr="00593F5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12348FFB" w14:textId="77777777" w:rsidR="001A341D" w:rsidRDefault="001A341D" w:rsidP="00593F5B">
            <w:pPr>
              <w:widowControl/>
              <w:ind w:right="270"/>
              <w:jc w:val="left"/>
              <w:rPr>
                <w:rFonts w:asciiTheme="minorEastAsia" w:eastAsiaTheme="minorEastAsia" w:hAnsiTheme="minorEastAsia"/>
                <w:sz w:val="18"/>
                <w:szCs w:val="21"/>
              </w:rPr>
            </w:pPr>
            <w:r>
              <w:rPr>
                <w:rFonts w:asciiTheme="minorEastAsia" w:eastAsiaTheme="minorEastAsia" w:hAnsiTheme="minorEastAsia" w:hint="eastAsia"/>
                <w:sz w:val="18"/>
                <w:szCs w:val="21"/>
              </w:rPr>
              <w:t>处置</w:t>
            </w:r>
            <w:r>
              <w:rPr>
                <w:rFonts w:asciiTheme="minorEastAsia" w:eastAsiaTheme="minorEastAsia" w:hAnsiTheme="minorEastAsia"/>
                <w:sz w:val="18"/>
                <w:szCs w:val="21"/>
              </w:rPr>
              <w:t>子公司及其他营业单位</w:t>
            </w:r>
            <w:r>
              <w:rPr>
                <w:rFonts w:asciiTheme="minorEastAsia" w:eastAsiaTheme="minorEastAsia" w:hAnsiTheme="minorEastAsia" w:hint="eastAsia"/>
                <w:sz w:val="18"/>
                <w:szCs w:val="21"/>
              </w:rPr>
              <w:t>收到</w:t>
            </w:r>
            <w:r>
              <w:rPr>
                <w:rFonts w:asciiTheme="minorEastAsia" w:eastAsiaTheme="minorEastAsia" w:hAnsiTheme="minorEastAsia"/>
                <w:sz w:val="18"/>
                <w:szCs w:val="21"/>
              </w:rPr>
              <w:t>的现金净额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58459EB" w14:textId="77777777" w:rsidR="001A341D" w:rsidRDefault="001A341D" w:rsidP="00593F5B">
            <w:pPr>
              <w:widowControl/>
              <w:ind w:right="270"/>
              <w:jc w:val="left"/>
              <w:rPr>
                <w:rFonts w:asciiTheme="minorEastAsia" w:eastAsiaTheme="minorEastAsia" w:hAnsiTheme="minorEastAsia"/>
                <w:b/>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17A35A8" w14:textId="77777777" w:rsidR="001A341D" w:rsidRDefault="001A341D" w:rsidP="00593F5B">
            <w:pPr>
              <w:widowControl/>
              <w:ind w:right="270"/>
              <w:jc w:val="left"/>
              <w:rPr>
                <w:rFonts w:asciiTheme="minorEastAsia" w:eastAsiaTheme="minorEastAsia" w:hAnsiTheme="minorEastAsia"/>
                <w:b/>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8694B19" w14:textId="77777777" w:rsidR="001A341D" w:rsidRDefault="001A341D" w:rsidP="00593F5B">
            <w:pPr>
              <w:widowControl/>
              <w:ind w:right="270"/>
              <w:jc w:val="left"/>
              <w:rPr>
                <w:rFonts w:asciiTheme="minorEastAsia" w:eastAsiaTheme="minorEastAsia" w:hAnsiTheme="minorEastAsia"/>
                <w:b/>
                <w:sz w:val="18"/>
                <w:szCs w:val="21"/>
              </w:rPr>
            </w:pPr>
          </w:p>
        </w:tc>
      </w:tr>
      <w:tr w:rsidR="001A341D" w14:paraId="3FDD4368" w14:textId="77777777" w:rsidTr="00593F5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2AC26744" w14:textId="77777777" w:rsidR="001A341D" w:rsidRDefault="001A341D" w:rsidP="00593F5B">
            <w:pPr>
              <w:widowControl/>
              <w:ind w:right="270"/>
              <w:jc w:val="left"/>
              <w:rPr>
                <w:rFonts w:asciiTheme="minorEastAsia" w:eastAsiaTheme="minorEastAsia" w:hAnsiTheme="minorEastAsia"/>
                <w:sz w:val="18"/>
                <w:szCs w:val="21"/>
              </w:rPr>
            </w:pPr>
            <w:r>
              <w:rPr>
                <w:rFonts w:asciiTheme="minorEastAsia" w:eastAsiaTheme="minorEastAsia" w:hAnsiTheme="minorEastAsia"/>
                <w:sz w:val="18"/>
                <w:szCs w:val="21"/>
              </w:rPr>
              <w:lastRenderedPageBreak/>
              <w:t>收到其他与投资活动有关的现金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F0053AC" w14:textId="77777777" w:rsidR="001A341D" w:rsidRDefault="001A341D" w:rsidP="00593F5B">
            <w:pPr>
              <w:widowControl/>
              <w:ind w:right="270"/>
              <w:jc w:val="left"/>
              <w:rPr>
                <w:rFonts w:asciiTheme="minorEastAsia" w:eastAsiaTheme="minorEastAsia" w:hAnsiTheme="minorEastAsia"/>
                <w:b/>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A96E19F" w14:textId="77777777" w:rsidR="001A341D" w:rsidRDefault="001A341D" w:rsidP="00593F5B">
            <w:pPr>
              <w:widowControl/>
              <w:ind w:right="270"/>
              <w:jc w:val="left"/>
              <w:rPr>
                <w:rFonts w:asciiTheme="minorEastAsia" w:eastAsiaTheme="minorEastAsia" w:hAnsiTheme="minorEastAsia"/>
                <w:b/>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95A7F95" w14:textId="77777777" w:rsidR="001A341D" w:rsidRDefault="001A341D" w:rsidP="00593F5B">
            <w:pPr>
              <w:widowControl/>
              <w:ind w:right="270"/>
              <w:jc w:val="left"/>
              <w:rPr>
                <w:rFonts w:asciiTheme="minorEastAsia" w:eastAsiaTheme="minorEastAsia" w:hAnsiTheme="minorEastAsia"/>
                <w:b/>
                <w:sz w:val="18"/>
                <w:szCs w:val="21"/>
              </w:rPr>
            </w:pPr>
          </w:p>
        </w:tc>
      </w:tr>
      <w:tr w:rsidR="001A341D" w14:paraId="54F8BC88" w14:textId="77777777" w:rsidTr="00593F5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266FC32D" w14:textId="77777777" w:rsidR="001A341D" w:rsidRDefault="001A341D" w:rsidP="00593F5B">
            <w:pPr>
              <w:widowControl/>
              <w:ind w:right="270"/>
              <w:jc w:val="center"/>
              <w:rPr>
                <w:rFonts w:asciiTheme="minorEastAsia" w:eastAsiaTheme="minorEastAsia" w:hAnsiTheme="minorEastAsia"/>
                <w:b/>
                <w:sz w:val="18"/>
                <w:szCs w:val="21"/>
              </w:rPr>
            </w:pPr>
            <w:r>
              <w:rPr>
                <w:rFonts w:asciiTheme="minorEastAsia" w:eastAsiaTheme="minorEastAsia" w:hAnsiTheme="minorEastAsia"/>
                <w:b/>
                <w:sz w:val="18"/>
                <w:szCs w:val="21"/>
              </w:rPr>
              <w:t>投资活动现金流入小计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89F5962" w14:textId="77777777" w:rsidR="001A341D" w:rsidRDefault="001A341D" w:rsidP="00593F5B">
            <w:pPr>
              <w:widowControl/>
              <w:ind w:right="270"/>
              <w:jc w:val="left"/>
              <w:rPr>
                <w:rFonts w:asciiTheme="minorEastAsia" w:eastAsiaTheme="minorEastAsia" w:hAnsiTheme="minorEastAsia"/>
                <w:b/>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434DBBF" w14:textId="77777777" w:rsidR="001A341D" w:rsidRDefault="001A341D" w:rsidP="00593F5B">
            <w:pPr>
              <w:widowControl/>
              <w:ind w:right="270"/>
              <w:jc w:val="left"/>
              <w:rPr>
                <w:rFonts w:asciiTheme="minorEastAsia" w:eastAsiaTheme="minorEastAsia" w:hAnsiTheme="minorEastAsia"/>
                <w:b/>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ADEEB60" w14:textId="77777777" w:rsidR="001A341D" w:rsidRDefault="001A341D" w:rsidP="00593F5B">
            <w:pPr>
              <w:widowControl/>
              <w:ind w:right="270"/>
              <w:jc w:val="left"/>
              <w:rPr>
                <w:rFonts w:asciiTheme="minorEastAsia" w:eastAsiaTheme="minorEastAsia" w:hAnsiTheme="minorEastAsia"/>
                <w:b/>
                <w:sz w:val="18"/>
                <w:szCs w:val="21"/>
              </w:rPr>
            </w:pPr>
          </w:p>
        </w:tc>
      </w:tr>
      <w:tr w:rsidR="001A341D" w14:paraId="4CD7D1D0" w14:textId="77777777" w:rsidTr="00593F5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65659495" w14:textId="77777777" w:rsidR="001A341D" w:rsidRDefault="001A341D" w:rsidP="00593F5B">
            <w:pPr>
              <w:widowControl/>
              <w:ind w:right="270"/>
              <w:jc w:val="left"/>
              <w:rPr>
                <w:rFonts w:asciiTheme="minorEastAsia" w:eastAsiaTheme="minorEastAsia" w:hAnsiTheme="minorEastAsia"/>
                <w:sz w:val="18"/>
                <w:szCs w:val="21"/>
              </w:rPr>
            </w:pPr>
            <w:r>
              <w:rPr>
                <w:rFonts w:asciiTheme="minorEastAsia" w:eastAsiaTheme="minorEastAsia" w:hAnsiTheme="minorEastAsia"/>
                <w:sz w:val="18"/>
                <w:szCs w:val="21"/>
              </w:rPr>
              <w:t>投资支付的现金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501F68B" w14:textId="77777777" w:rsidR="001A341D" w:rsidRDefault="001A341D" w:rsidP="00593F5B">
            <w:pPr>
              <w:widowControl/>
              <w:ind w:right="270"/>
              <w:jc w:val="left"/>
              <w:rPr>
                <w:rFonts w:asciiTheme="minorEastAsia" w:eastAsiaTheme="minorEastAsia" w:hAnsiTheme="minorEastAsia"/>
                <w:b/>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75BE0E1" w14:textId="77777777" w:rsidR="001A341D" w:rsidRDefault="001A341D" w:rsidP="00593F5B">
            <w:pPr>
              <w:widowControl/>
              <w:ind w:right="270"/>
              <w:jc w:val="left"/>
              <w:rPr>
                <w:rFonts w:asciiTheme="minorEastAsia" w:eastAsiaTheme="minorEastAsia" w:hAnsiTheme="minorEastAsia"/>
                <w:b/>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ACEDBEC" w14:textId="77777777" w:rsidR="001A341D" w:rsidRDefault="001A341D" w:rsidP="00593F5B">
            <w:pPr>
              <w:widowControl/>
              <w:ind w:right="270"/>
              <w:jc w:val="left"/>
              <w:rPr>
                <w:rFonts w:asciiTheme="minorEastAsia" w:eastAsiaTheme="minorEastAsia" w:hAnsiTheme="minorEastAsia"/>
                <w:b/>
                <w:sz w:val="18"/>
                <w:szCs w:val="21"/>
              </w:rPr>
            </w:pPr>
          </w:p>
        </w:tc>
      </w:tr>
      <w:tr w:rsidR="001A341D" w14:paraId="2DC7F310" w14:textId="77777777" w:rsidTr="00593F5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0E98F3AE" w14:textId="77777777" w:rsidR="001A341D" w:rsidRDefault="001A341D" w:rsidP="00593F5B">
            <w:pPr>
              <w:widowControl/>
              <w:ind w:right="270"/>
              <w:jc w:val="left"/>
              <w:rPr>
                <w:rFonts w:asciiTheme="minorEastAsia" w:eastAsiaTheme="minorEastAsia" w:hAnsiTheme="minorEastAsia"/>
                <w:sz w:val="18"/>
                <w:szCs w:val="21"/>
              </w:rPr>
            </w:pPr>
            <w:r>
              <w:rPr>
                <w:rFonts w:asciiTheme="minorEastAsia" w:eastAsiaTheme="minorEastAsia" w:hAnsiTheme="minorEastAsia"/>
                <w:sz w:val="18"/>
                <w:szCs w:val="21"/>
              </w:rPr>
              <w:t>购建固定资产、无形资产和其他长期资产支付的现金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CC908E5" w14:textId="77777777" w:rsidR="001A341D" w:rsidRDefault="001A341D" w:rsidP="00593F5B">
            <w:pPr>
              <w:widowControl/>
              <w:ind w:right="270"/>
              <w:jc w:val="left"/>
              <w:rPr>
                <w:rFonts w:asciiTheme="minorEastAsia" w:eastAsiaTheme="minorEastAsia" w:hAnsiTheme="minorEastAsia"/>
                <w:b/>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766F2E2" w14:textId="77777777" w:rsidR="001A341D" w:rsidRDefault="001A341D" w:rsidP="00593F5B">
            <w:pPr>
              <w:widowControl/>
              <w:ind w:right="270"/>
              <w:jc w:val="left"/>
              <w:rPr>
                <w:rFonts w:asciiTheme="minorEastAsia" w:eastAsiaTheme="minorEastAsia" w:hAnsiTheme="minorEastAsia"/>
                <w:b/>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380C30E" w14:textId="77777777" w:rsidR="001A341D" w:rsidRDefault="001A341D" w:rsidP="00593F5B">
            <w:pPr>
              <w:widowControl/>
              <w:ind w:right="270"/>
              <w:jc w:val="left"/>
              <w:rPr>
                <w:rFonts w:asciiTheme="minorEastAsia" w:eastAsiaTheme="minorEastAsia" w:hAnsiTheme="minorEastAsia"/>
                <w:b/>
                <w:sz w:val="18"/>
                <w:szCs w:val="21"/>
              </w:rPr>
            </w:pPr>
          </w:p>
        </w:tc>
      </w:tr>
      <w:tr w:rsidR="001A341D" w14:paraId="26FF6D0D" w14:textId="77777777" w:rsidTr="00593F5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6AC473C4" w14:textId="77777777" w:rsidR="001A341D" w:rsidRDefault="001A341D" w:rsidP="00593F5B">
            <w:pPr>
              <w:widowControl/>
              <w:ind w:right="270"/>
              <w:jc w:val="left"/>
              <w:rPr>
                <w:rFonts w:asciiTheme="minorEastAsia" w:eastAsiaTheme="minorEastAsia" w:hAnsiTheme="minorEastAsia"/>
                <w:sz w:val="18"/>
                <w:szCs w:val="21"/>
              </w:rPr>
            </w:pPr>
            <w:r>
              <w:rPr>
                <w:rFonts w:asciiTheme="minorEastAsia" w:eastAsiaTheme="minorEastAsia" w:hAnsiTheme="minorEastAsia"/>
                <w:sz w:val="18"/>
                <w:szCs w:val="21"/>
              </w:rPr>
              <w:t>取得子公司及其他营业单位支付的现金净额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D9A26EF" w14:textId="77777777" w:rsidR="001A341D" w:rsidRDefault="001A341D" w:rsidP="00593F5B">
            <w:pPr>
              <w:widowControl/>
              <w:ind w:right="270"/>
              <w:jc w:val="left"/>
              <w:rPr>
                <w:rFonts w:asciiTheme="minorEastAsia" w:eastAsiaTheme="minorEastAsia" w:hAnsiTheme="minorEastAsia"/>
                <w:b/>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DD4548C" w14:textId="77777777" w:rsidR="001A341D" w:rsidRDefault="001A341D" w:rsidP="00593F5B">
            <w:pPr>
              <w:widowControl/>
              <w:ind w:right="270"/>
              <w:jc w:val="left"/>
              <w:rPr>
                <w:rFonts w:asciiTheme="minorEastAsia" w:eastAsiaTheme="minorEastAsia" w:hAnsiTheme="minorEastAsia"/>
                <w:b/>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5BC61C5" w14:textId="77777777" w:rsidR="001A341D" w:rsidRDefault="001A341D" w:rsidP="00593F5B">
            <w:pPr>
              <w:widowControl/>
              <w:ind w:right="270"/>
              <w:jc w:val="left"/>
              <w:rPr>
                <w:rFonts w:asciiTheme="minorEastAsia" w:eastAsiaTheme="minorEastAsia" w:hAnsiTheme="minorEastAsia"/>
                <w:b/>
                <w:sz w:val="18"/>
                <w:szCs w:val="21"/>
              </w:rPr>
            </w:pPr>
          </w:p>
        </w:tc>
      </w:tr>
      <w:tr w:rsidR="001A341D" w14:paraId="2916F47E" w14:textId="77777777" w:rsidTr="00593F5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30076530" w14:textId="77777777" w:rsidR="001A341D" w:rsidRDefault="001A341D" w:rsidP="00593F5B">
            <w:pPr>
              <w:widowControl/>
              <w:ind w:right="270"/>
              <w:jc w:val="left"/>
              <w:rPr>
                <w:rFonts w:asciiTheme="minorEastAsia" w:eastAsiaTheme="minorEastAsia" w:hAnsiTheme="minorEastAsia"/>
                <w:sz w:val="18"/>
                <w:szCs w:val="21"/>
              </w:rPr>
            </w:pPr>
            <w:r>
              <w:rPr>
                <w:rFonts w:asciiTheme="minorEastAsia" w:eastAsiaTheme="minorEastAsia" w:hAnsiTheme="minorEastAsia"/>
                <w:sz w:val="18"/>
                <w:szCs w:val="21"/>
              </w:rPr>
              <w:t>支付其他与投资活动有关的现金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6C1B7A2" w14:textId="77777777" w:rsidR="001A341D" w:rsidRDefault="001A341D" w:rsidP="00593F5B">
            <w:pPr>
              <w:widowControl/>
              <w:ind w:right="270"/>
              <w:jc w:val="left"/>
              <w:rPr>
                <w:rFonts w:asciiTheme="minorEastAsia" w:eastAsiaTheme="minorEastAsia" w:hAnsiTheme="minorEastAsia"/>
                <w:b/>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0AE897B" w14:textId="77777777" w:rsidR="001A341D" w:rsidRDefault="001A341D" w:rsidP="00593F5B">
            <w:pPr>
              <w:widowControl/>
              <w:ind w:right="270"/>
              <w:jc w:val="left"/>
              <w:rPr>
                <w:rFonts w:asciiTheme="minorEastAsia" w:eastAsiaTheme="minorEastAsia" w:hAnsiTheme="minorEastAsia"/>
                <w:b/>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2DD2665" w14:textId="77777777" w:rsidR="001A341D" w:rsidRDefault="001A341D" w:rsidP="00593F5B">
            <w:pPr>
              <w:widowControl/>
              <w:ind w:right="270"/>
              <w:jc w:val="left"/>
              <w:rPr>
                <w:rFonts w:asciiTheme="minorEastAsia" w:eastAsiaTheme="minorEastAsia" w:hAnsiTheme="minorEastAsia"/>
                <w:b/>
                <w:sz w:val="18"/>
                <w:szCs w:val="21"/>
              </w:rPr>
            </w:pPr>
          </w:p>
        </w:tc>
      </w:tr>
      <w:tr w:rsidR="001A341D" w14:paraId="17815BAC" w14:textId="77777777" w:rsidTr="00593F5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70AE4CBA" w14:textId="77777777" w:rsidR="001A341D" w:rsidRDefault="001A341D" w:rsidP="00593F5B">
            <w:pPr>
              <w:widowControl/>
              <w:ind w:right="270"/>
              <w:jc w:val="center"/>
              <w:rPr>
                <w:rFonts w:asciiTheme="minorEastAsia" w:eastAsiaTheme="minorEastAsia" w:hAnsiTheme="minorEastAsia"/>
                <w:b/>
                <w:sz w:val="18"/>
                <w:szCs w:val="21"/>
              </w:rPr>
            </w:pPr>
            <w:r>
              <w:rPr>
                <w:rFonts w:asciiTheme="minorEastAsia" w:eastAsiaTheme="minorEastAsia" w:hAnsiTheme="minorEastAsia"/>
                <w:b/>
                <w:sz w:val="18"/>
                <w:szCs w:val="21"/>
              </w:rPr>
              <w:t>投资活动现金流出小计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9C27C4B" w14:textId="77777777" w:rsidR="001A341D" w:rsidRDefault="001A341D" w:rsidP="00593F5B">
            <w:pPr>
              <w:widowControl/>
              <w:ind w:right="270"/>
              <w:jc w:val="left"/>
              <w:rPr>
                <w:rFonts w:asciiTheme="minorEastAsia" w:eastAsiaTheme="minorEastAsia" w:hAnsiTheme="minorEastAsia"/>
                <w:b/>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5274BD8" w14:textId="77777777" w:rsidR="001A341D" w:rsidRDefault="001A341D" w:rsidP="00593F5B">
            <w:pPr>
              <w:widowControl/>
              <w:ind w:right="270"/>
              <w:jc w:val="left"/>
              <w:rPr>
                <w:rFonts w:asciiTheme="minorEastAsia" w:eastAsiaTheme="minorEastAsia" w:hAnsiTheme="minorEastAsia"/>
                <w:b/>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F958E50" w14:textId="77777777" w:rsidR="001A341D" w:rsidRDefault="001A341D" w:rsidP="00593F5B">
            <w:pPr>
              <w:widowControl/>
              <w:ind w:right="270"/>
              <w:jc w:val="left"/>
              <w:rPr>
                <w:rFonts w:asciiTheme="minorEastAsia" w:eastAsiaTheme="minorEastAsia" w:hAnsiTheme="minorEastAsia"/>
                <w:b/>
                <w:sz w:val="18"/>
                <w:szCs w:val="21"/>
              </w:rPr>
            </w:pPr>
          </w:p>
        </w:tc>
      </w:tr>
      <w:tr w:rsidR="001A341D" w14:paraId="4C494E61" w14:textId="77777777" w:rsidTr="00593F5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58A68955" w14:textId="77777777" w:rsidR="001A341D" w:rsidRDefault="001A341D" w:rsidP="00593F5B">
            <w:pPr>
              <w:widowControl/>
              <w:ind w:right="270"/>
              <w:jc w:val="center"/>
              <w:rPr>
                <w:rFonts w:asciiTheme="minorEastAsia" w:eastAsiaTheme="minorEastAsia" w:hAnsiTheme="minorEastAsia"/>
                <w:b/>
                <w:sz w:val="18"/>
                <w:szCs w:val="21"/>
              </w:rPr>
            </w:pPr>
            <w:r>
              <w:rPr>
                <w:rFonts w:asciiTheme="minorEastAsia" w:eastAsiaTheme="minorEastAsia" w:hAnsiTheme="minorEastAsia"/>
                <w:b/>
                <w:sz w:val="18"/>
                <w:szCs w:val="21"/>
              </w:rPr>
              <w:t>投资活动产生的现金流量净额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7EF7665" w14:textId="77777777" w:rsidR="001A341D" w:rsidRDefault="001A341D" w:rsidP="00593F5B">
            <w:pPr>
              <w:widowControl/>
              <w:ind w:right="270"/>
              <w:jc w:val="left"/>
              <w:rPr>
                <w:rFonts w:asciiTheme="minorEastAsia" w:eastAsiaTheme="minorEastAsia" w:hAnsiTheme="minorEastAsia"/>
                <w:b/>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89DC57B" w14:textId="77777777" w:rsidR="001A341D" w:rsidRDefault="001A341D" w:rsidP="00593F5B">
            <w:pPr>
              <w:widowControl/>
              <w:ind w:right="270"/>
              <w:jc w:val="left"/>
              <w:rPr>
                <w:rFonts w:asciiTheme="minorEastAsia" w:eastAsiaTheme="minorEastAsia" w:hAnsiTheme="minorEastAsia"/>
                <w:b/>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7ADA96C" w14:textId="77777777" w:rsidR="001A341D" w:rsidRDefault="001A341D" w:rsidP="00593F5B">
            <w:pPr>
              <w:widowControl/>
              <w:ind w:right="270"/>
              <w:jc w:val="left"/>
              <w:rPr>
                <w:rFonts w:asciiTheme="minorEastAsia" w:eastAsiaTheme="minorEastAsia" w:hAnsiTheme="minorEastAsia"/>
                <w:b/>
                <w:sz w:val="18"/>
                <w:szCs w:val="21"/>
              </w:rPr>
            </w:pPr>
          </w:p>
        </w:tc>
      </w:tr>
      <w:tr w:rsidR="001A341D" w14:paraId="6D1E432B" w14:textId="77777777" w:rsidTr="00593F5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3350B748" w14:textId="77777777" w:rsidR="001A341D" w:rsidRDefault="001A341D" w:rsidP="00593F5B">
            <w:pPr>
              <w:widowControl/>
              <w:ind w:right="270"/>
              <w:jc w:val="left"/>
              <w:rPr>
                <w:rFonts w:asciiTheme="minorEastAsia" w:eastAsiaTheme="minorEastAsia" w:hAnsiTheme="minorEastAsia"/>
                <w:b/>
                <w:sz w:val="18"/>
                <w:szCs w:val="21"/>
              </w:rPr>
            </w:pPr>
            <w:r>
              <w:rPr>
                <w:rFonts w:asciiTheme="minorEastAsia" w:eastAsiaTheme="minorEastAsia" w:hAnsiTheme="minorEastAsia"/>
                <w:b/>
                <w:sz w:val="18"/>
                <w:szCs w:val="21"/>
              </w:rPr>
              <w:t>三、筹资活动产生的现金流量：</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A94090B" w14:textId="77777777" w:rsidR="001A341D" w:rsidRDefault="001A341D" w:rsidP="00593F5B">
            <w:pPr>
              <w:widowControl/>
              <w:ind w:right="270"/>
              <w:jc w:val="left"/>
              <w:rPr>
                <w:rFonts w:asciiTheme="minorEastAsia" w:eastAsiaTheme="minorEastAsia" w:hAnsiTheme="minorEastAsia"/>
                <w:b/>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C2BB433" w14:textId="77777777" w:rsidR="001A341D" w:rsidRDefault="001A341D" w:rsidP="00593F5B">
            <w:pPr>
              <w:widowControl/>
              <w:ind w:right="270"/>
              <w:jc w:val="left"/>
              <w:rPr>
                <w:rFonts w:asciiTheme="minorEastAsia" w:eastAsiaTheme="minorEastAsia" w:hAnsiTheme="minorEastAsia"/>
                <w:b/>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3ACF421" w14:textId="77777777" w:rsidR="001A341D" w:rsidRDefault="001A341D" w:rsidP="00593F5B">
            <w:pPr>
              <w:widowControl/>
              <w:ind w:right="270"/>
              <w:jc w:val="left"/>
              <w:rPr>
                <w:rFonts w:asciiTheme="minorEastAsia" w:eastAsiaTheme="minorEastAsia" w:hAnsiTheme="minorEastAsia"/>
                <w:b/>
                <w:sz w:val="18"/>
                <w:szCs w:val="21"/>
              </w:rPr>
            </w:pPr>
          </w:p>
        </w:tc>
      </w:tr>
      <w:tr w:rsidR="001A341D" w14:paraId="0B460871" w14:textId="77777777" w:rsidTr="00593F5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3D03B6C4" w14:textId="77777777" w:rsidR="001A341D" w:rsidRDefault="001A341D" w:rsidP="00593F5B">
            <w:pPr>
              <w:widowControl/>
              <w:ind w:right="270"/>
              <w:jc w:val="left"/>
              <w:rPr>
                <w:rFonts w:asciiTheme="minorEastAsia" w:eastAsiaTheme="minorEastAsia" w:hAnsiTheme="minorEastAsia"/>
                <w:sz w:val="18"/>
                <w:szCs w:val="21"/>
              </w:rPr>
            </w:pPr>
            <w:r>
              <w:rPr>
                <w:rFonts w:asciiTheme="minorEastAsia" w:eastAsiaTheme="minorEastAsia" w:hAnsiTheme="minorEastAsia"/>
                <w:sz w:val="18"/>
                <w:szCs w:val="21"/>
              </w:rPr>
              <w:t>吸收投资收到的现金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28757A4" w14:textId="77777777" w:rsidR="001A341D" w:rsidRDefault="001A341D" w:rsidP="00593F5B">
            <w:pPr>
              <w:widowControl/>
              <w:ind w:right="270"/>
              <w:jc w:val="left"/>
              <w:rPr>
                <w:rFonts w:asciiTheme="minorEastAsia" w:eastAsiaTheme="minorEastAsia" w:hAnsiTheme="minorEastAsia"/>
                <w:b/>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D3A11A3" w14:textId="77777777" w:rsidR="001A341D" w:rsidRDefault="001A341D" w:rsidP="00593F5B">
            <w:pPr>
              <w:widowControl/>
              <w:ind w:right="270"/>
              <w:jc w:val="left"/>
              <w:rPr>
                <w:rFonts w:asciiTheme="minorEastAsia" w:eastAsiaTheme="minorEastAsia" w:hAnsiTheme="minorEastAsia"/>
                <w:b/>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7C352A3" w14:textId="77777777" w:rsidR="001A341D" w:rsidRDefault="001A341D" w:rsidP="00593F5B">
            <w:pPr>
              <w:widowControl/>
              <w:ind w:right="270"/>
              <w:jc w:val="left"/>
              <w:rPr>
                <w:rFonts w:asciiTheme="minorEastAsia" w:eastAsiaTheme="minorEastAsia" w:hAnsiTheme="minorEastAsia"/>
                <w:b/>
                <w:sz w:val="18"/>
                <w:szCs w:val="21"/>
              </w:rPr>
            </w:pPr>
          </w:p>
        </w:tc>
      </w:tr>
      <w:tr w:rsidR="001A341D" w14:paraId="6153F8B9" w14:textId="77777777" w:rsidTr="00593F5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18BE86A2" w14:textId="77777777" w:rsidR="001A341D" w:rsidRDefault="001A341D" w:rsidP="00593F5B">
            <w:pPr>
              <w:widowControl/>
              <w:ind w:right="270"/>
              <w:jc w:val="left"/>
              <w:rPr>
                <w:rFonts w:asciiTheme="minorEastAsia" w:eastAsiaTheme="minorEastAsia" w:hAnsiTheme="minorEastAsia"/>
                <w:sz w:val="18"/>
                <w:szCs w:val="21"/>
              </w:rPr>
            </w:pPr>
            <w:r>
              <w:rPr>
                <w:rFonts w:asciiTheme="minorEastAsia" w:eastAsiaTheme="minorEastAsia" w:hAnsiTheme="minorEastAsia"/>
                <w:sz w:val="18"/>
                <w:szCs w:val="21"/>
              </w:rPr>
              <w:t>其中：子公司吸收少数股东投资收到的现金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03FB570" w14:textId="77777777" w:rsidR="001A341D" w:rsidRDefault="001A341D" w:rsidP="00593F5B">
            <w:pPr>
              <w:widowControl/>
              <w:ind w:right="270"/>
              <w:jc w:val="left"/>
              <w:rPr>
                <w:rFonts w:asciiTheme="minorEastAsia" w:eastAsiaTheme="minorEastAsia" w:hAnsiTheme="minorEastAsia"/>
                <w:b/>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720798F" w14:textId="77777777" w:rsidR="001A341D" w:rsidRDefault="001A341D" w:rsidP="00593F5B">
            <w:pPr>
              <w:widowControl/>
              <w:ind w:right="270"/>
              <w:jc w:val="left"/>
              <w:rPr>
                <w:rFonts w:asciiTheme="minorEastAsia" w:eastAsiaTheme="minorEastAsia" w:hAnsiTheme="minorEastAsia"/>
                <w:b/>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3E41DB2" w14:textId="77777777" w:rsidR="001A341D" w:rsidRDefault="001A341D" w:rsidP="00593F5B">
            <w:pPr>
              <w:widowControl/>
              <w:ind w:right="270"/>
              <w:jc w:val="left"/>
              <w:rPr>
                <w:rFonts w:asciiTheme="minorEastAsia" w:eastAsiaTheme="minorEastAsia" w:hAnsiTheme="minorEastAsia"/>
                <w:b/>
                <w:sz w:val="18"/>
                <w:szCs w:val="21"/>
              </w:rPr>
            </w:pPr>
          </w:p>
        </w:tc>
      </w:tr>
      <w:tr w:rsidR="001A341D" w14:paraId="7318E1A2" w14:textId="77777777" w:rsidTr="00593F5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6D79C0D9" w14:textId="77777777" w:rsidR="001A341D" w:rsidRDefault="001A341D" w:rsidP="00593F5B">
            <w:pPr>
              <w:widowControl/>
              <w:ind w:right="270"/>
              <w:jc w:val="left"/>
              <w:rPr>
                <w:rFonts w:asciiTheme="minorEastAsia" w:eastAsiaTheme="minorEastAsia" w:hAnsiTheme="minorEastAsia"/>
                <w:sz w:val="18"/>
                <w:szCs w:val="21"/>
              </w:rPr>
            </w:pPr>
            <w:r>
              <w:rPr>
                <w:rFonts w:asciiTheme="minorEastAsia" w:eastAsiaTheme="minorEastAsia" w:hAnsiTheme="minorEastAsia"/>
                <w:sz w:val="18"/>
                <w:szCs w:val="21"/>
              </w:rPr>
              <w:t>取得借款收到的现金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2E83765" w14:textId="77777777" w:rsidR="001A341D" w:rsidRDefault="001A341D" w:rsidP="00593F5B">
            <w:pPr>
              <w:widowControl/>
              <w:ind w:right="270"/>
              <w:jc w:val="left"/>
              <w:rPr>
                <w:rFonts w:asciiTheme="minorEastAsia" w:eastAsiaTheme="minorEastAsia" w:hAnsiTheme="minorEastAsia"/>
                <w:b/>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1A2138E" w14:textId="77777777" w:rsidR="001A341D" w:rsidRDefault="001A341D" w:rsidP="00593F5B">
            <w:pPr>
              <w:widowControl/>
              <w:ind w:right="270"/>
              <w:jc w:val="left"/>
              <w:rPr>
                <w:rFonts w:asciiTheme="minorEastAsia" w:eastAsiaTheme="minorEastAsia" w:hAnsiTheme="minorEastAsia"/>
                <w:b/>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1D4FDC9" w14:textId="77777777" w:rsidR="001A341D" w:rsidRDefault="001A341D" w:rsidP="00593F5B">
            <w:pPr>
              <w:widowControl/>
              <w:ind w:right="270"/>
              <w:jc w:val="left"/>
              <w:rPr>
                <w:rFonts w:asciiTheme="minorEastAsia" w:eastAsiaTheme="minorEastAsia" w:hAnsiTheme="minorEastAsia"/>
                <w:b/>
                <w:sz w:val="18"/>
                <w:szCs w:val="21"/>
              </w:rPr>
            </w:pPr>
          </w:p>
        </w:tc>
      </w:tr>
      <w:tr w:rsidR="001A341D" w14:paraId="3AE4253C" w14:textId="77777777" w:rsidTr="00593F5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1C94E6FC" w14:textId="77777777" w:rsidR="001A341D" w:rsidRDefault="001A341D" w:rsidP="00593F5B">
            <w:pPr>
              <w:widowControl/>
              <w:ind w:right="270"/>
              <w:jc w:val="left"/>
              <w:rPr>
                <w:rFonts w:asciiTheme="minorEastAsia" w:eastAsiaTheme="minorEastAsia" w:hAnsiTheme="minorEastAsia"/>
                <w:sz w:val="18"/>
                <w:szCs w:val="21"/>
              </w:rPr>
            </w:pPr>
            <w:r>
              <w:rPr>
                <w:rFonts w:asciiTheme="minorEastAsia" w:eastAsiaTheme="minorEastAsia" w:hAnsiTheme="minorEastAsia"/>
                <w:sz w:val="18"/>
                <w:szCs w:val="21"/>
              </w:rPr>
              <w:t>发行债券收到的现金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76E1104" w14:textId="77777777" w:rsidR="001A341D" w:rsidRDefault="001A341D" w:rsidP="00593F5B">
            <w:pPr>
              <w:widowControl/>
              <w:ind w:right="270"/>
              <w:jc w:val="left"/>
              <w:rPr>
                <w:rFonts w:asciiTheme="minorEastAsia" w:eastAsiaTheme="minorEastAsia" w:hAnsiTheme="minorEastAsia"/>
                <w:b/>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48F7428" w14:textId="77777777" w:rsidR="001A341D" w:rsidRDefault="001A341D" w:rsidP="00593F5B">
            <w:pPr>
              <w:widowControl/>
              <w:ind w:right="270"/>
              <w:jc w:val="left"/>
              <w:rPr>
                <w:rFonts w:asciiTheme="minorEastAsia" w:eastAsiaTheme="minorEastAsia" w:hAnsiTheme="minorEastAsia"/>
                <w:b/>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E681B17" w14:textId="77777777" w:rsidR="001A341D" w:rsidRDefault="001A341D" w:rsidP="00593F5B">
            <w:pPr>
              <w:widowControl/>
              <w:ind w:right="270"/>
              <w:jc w:val="left"/>
              <w:rPr>
                <w:rFonts w:asciiTheme="minorEastAsia" w:eastAsiaTheme="minorEastAsia" w:hAnsiTheme="minorEastAsia"/>
                <w:b/>
                <w:sz w:val="18"/>
                <w:szCs w:val="21"/>
              </w:rPr>
            </w:pPr>
          </w:p>
        </w:tc>
      </w:tr>
      <w:tr w:rsidR="001A341D" w14:paraId="7A0A9F7F" w14:textId="77777777" w:rsidTr="00593F5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5D754D81" w14:textId="77777777" w:rsidR="001A341D" w:rsidRDefault="001A341D" w:rsidP="00593F5B">
            <w:pPr>
              <w:widowControl/>
              <w:ind w:right="270"/>
              <w:jc w:val="left"/>
              <w:rPr>
                <w:rFonts w:asciiTheme="minorEastAsia" w:eastAsiaTheme="minorEastAsia" w:hAnsiTheme="minorEastAsia"/>
                <w:sz w:val="18"/>
                <w:szCs w:val="21"/>
              </w:rPr>
            </w:pPr>
            <w:r>
              <w:rPr>
                <w:rFonts w:asciiTheme="minorEastAsia" w:eastAsiaTheme="minorEastAsia" w:hAnsiTheme="minorEastAsia"/>
                <w:sz w:val="18"/>
                <w:szCs w:val="21"/>
              </w:rPr>
              <w:t>收到其他与筹资活动有关的现金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82B3E7A" w14:textId="77777777" w:rsidR="001A341D" w:rsidRDefault="001A341D" w:rsidP="00593F5B">
            <w:pPr>
              <w:widowControl/>
              <w:ind w:right="270"/>
              <w:jc w:val="left"/>
              <w:rPr>
                <w:rFonts w:asciiTheme="minorEastAsia" w:eastAsiaTheme="minorEastAsia" w:hAnsiTheme="minorEastAsia"/>
                <w:b/>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E08CEC0" w14:textId="77777777" w:rsidR="001A341D" w:rsidRDefault="001A341D" w:rsidP="00593F5B">
            <w:pPr>
              <w:widowControl/>
              <w:ind w:right="270"/>
              <w:jc w:val="left"/>
              <w:rPr>
                <w:rFonts w:asciiTheme="minorEastAsia" w:eastAsiaTheme="minorEastAsia" w:hAnsiTheme="minorEastAsia"/>
                <w:b/>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2F05C1E" w14:textId="77777777" w:rsidR="001A341D" w:rsidRDefault="001A341D" w:rsidP="00593F5B">
            <w:pPr>
              <w:widowControl/>
              <w:ind w:right="270"/>
              <w:jc w:val="left"/>
              <w:rPr>
                <w:rFonts w:asciiTheme="minorEastAsia" w:eastAsiaTheme="minorEastAsia" w:hAnsiTheme="minorEastAsia"/>
                <w:b/>
                <w:sz w:val="18"/>
                <w:szCs w:val="21"/>
              </w:rPr>
            </w:pPr>
          </w:p>
        </w:tc>
      </w:tr>
      <w:tr w:rsidR="001A341D" w14:paraId="6C094FAD" w14:textId="77777777" w:rsidTr="00593F5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0495B89C" w14:textId="77777777" w:rsidR="001A341D" w:rsidRDefault="001A341D" w:rsidP="00593F5B">
            <w:pPr>
              <w:widowControl/>
              <w:ind w:right="270"/>
              <w:jc w:val="center"/>
              <w:rPr>
                <w:rFonts w:asciiTheme="minorEastAsia" w:eastAsiaTheme="minorEastAsia" w:hAnsiTheme="minorEastAsia"/>
                <w:b/>
                <w:sz w:val="18"/>
                <w:szCs w:val="21"/>
              </w:rPr>
            </w:pPr>
            <w:r>
              <w:rPr>
                <w:rFonts w:asciiTheme="minorEastAsia" w:eastAsiaTheme="minorEastAsia" w:hAnsiTheme="minorEastAsia"/>
                <w:b/>
                <w:sz w:val="18"/>
                <w:szCs w:val="21"/>
              </w:rPr>
              <w:t>筹资活动现金流入小计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ED7FAAE" w14:textId="77777777" w:rsidR="001A341D" w:rsidRDefault="001A341D" w:rsidP="00593F5B">
            <w:pPr>
              <w:widowControl/>
              <w:ind w:right="270"/>
              <w:jc w:val="left"/>
              <w:rPr>
                <w:rFonts w:asciiTheme="minorEastAsia" w:eastAsiaTheme="minorEastAsia" w:hAnsiTheme="minorEastAsia"/>
                <w:b/>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EB8E663" w14:textId="77777777" w:rsidR="001A341D" w:rsidRDefault="001A341D" w:rsidP="00593F5B">
            <w:pPr>
              <w:widowControl/>
              <w:ind w:right="270"/>
              <w:jc w:val="left"/>
              <w:rPr>
                <w:rFonts w:asciiTheme="minorEastAsia" w:eastAsiaTheme="minorEastAsia" w:hAnsiTheme="minorEastAsia"/>
                <w:b/>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66B437F" w14:textId="77777777" w:rsidR="001A341D" w:rsidRDefault="001A341D" w:rsidP="00593F5B">
            <w:pPr>
              <w:widowControl/>
              <w:ind w:right="270"/>
              <w:jc w:val="left"/>
              <w:rPr>
                <w:rFonts w:asciiTheme="minorEastAsia" w:eastAsiaTheme="minorEastAsia" w:hAnsiTheme="minorEastAsia"/>
                <w:b/>
                <w:sz w:val="18"/>
                <w:szCs w:val="21"/>
              </w:rPr>
            </w:pPr>
          </w:p>
        </w:tc>
      </w:tr>
      <w:tr w:rsidR="001A341D" w14:paraId="0FFECD4F" w14:textId="77777777" w:rsidTr="00593F5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3C42994F" w14:textId="77777777" w:rsidR="001A341D" w:rsidRDefault="001A341D" w:rsidP="00593F5B">
            <w:pPr>
              <w:widowControl/>
              <w:ind w:right="270"/>
              <w:jc w:val="left"/>
              <w:rPr>
                <w:rFonts w:asciiTheme="minorEastAsia" w:eastAsiaTheme="minorEastAsia" w:hAnsiTheme="minorEastAsia"/>
                <w:sz w:val="18"/>
                <w:szCs w:val="21"/>
              </w:rPr>
            </w:pPr>
            <w:r>
              <w:rPr>
                <w:rFonts w:asciiTheme="minorEastAsia" w:eastAsiaTheme="minorEastAsia" w:hAnsiTheme="minorEastAsia"/>
                <w:sz w:val="18"/>
                <w:szCs w:val="21"/>
              </w:rPr>
              <w:t>偿还债务支付的现金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200301B" w14:textId="77777777" w:rsidR="001A341D" w:rsidRDefault="001A341D" w:rsidP="00593F5B">
            <w:pPr>
              <w:widowControl/>
              <w:ind w:right="270"/>
              <w:jc w:val="left"/>
              <w:rPr>
                <w:rFonts w:asciiTheme="minorEastAsia" w:eastAsiaTheme="minorEastAsia" w:hAnsiTheme="minorEastAsia"/>
                <w:b/>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C4275CB" w14:textId="77777777" w:rsidR="001A341D" w:rsidRDefault="001A341D" w:rsidP="00593F5B">
            <w:pPr>
              <w:widowControl/>
              <w:ind w:right="270"/>
              <w:jc w:val="left"/>
              <w:rPr>
                <w:rFonts w:asciiTheme="minorEastAsia" w:eastAsiaTheme="minorEastAsia" w:hAnsiTheme="minorEastAsia"/>
                <w:b/>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CADBB7F" w14:textId="77777777" w:rsidR="001A341D" w:rsidRDefault="001A341D" w:rsidP="00593F5B">
            <w:pPr>
              <w:widowControl/>
              <w:ind w:right="270"/>
              <w:jc w:val="left"/>
              <w:rPr>
                <w:rFonts w:asciiTheme="minorEastAsia" w:eastAsiaTheme="minorEastAsia" w:hAnsiTheme="minorEastAsia"/>
                <w:b/>
                <w:sz w:val="18"/>
                <w:szCs w:val="21"/>
              </w:rPr>
            </w:pPr>
          </w:p>
        </w:tc>
      </w:tr>
      <w:tr w:rsidR="001A341D" w14:paraId="76143608" w14:textId="77777777" w:rsidTr="00593F5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3D16FED4" w14:textId="77777777" w:rsidR="001A341D" w:rsidRDefault="001A341D" w:rsidP="00593F5B">
            <w:pPr>
              <w:widowControl/>
              <w:ind w:right="270"/>
              <w:jc w:val="left"/>
              <w:rPr>
                <w:rFonts w:asciiTheme="minorEastAsia" w:eastAsiaTheme="minorEastAsia" w:hAnsiTheme="minorEastAsia"/>
                <w:sz w:val="18"/>
                <w:szCs w:val="21"/>
              </w:rPr>
            </w:pPr>
            <w:r>
              <w:rPr>
                <w:rFonts w:asciiTheme="minorEastAsia" w:eastAsiaTheme="minorEastAsia" w:hAnsiTheme="minorEastAsia"/>
                <w:sz w:val="18"/>
                <w:szCs w:val="21"/>
              </w:rPr>
              <w:t>分配股利、利润或偿付利息支付的现金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63AEE85" w14:textId="77777777" w:rsidR="001A341D" w:rsidRDefault="001A341D" w:rsidP="00593F5B">
            <w:pPr>
              <w:widowControl/>
              <w:ind w:right="270"/>
              <w:jc w:val="left"/>
              <w:rPr>
                <w:rFonts w:asciiTheme="minorEastAsia" w:eastAsiaTheme="minorEastAsia" w:hAnsiTheme="minorEastAsia"/>
                <w:b/>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DDD468D" w14:textId="77777777" w:rsidR="001A341D" w:rsidRDefault="001A341D" w:rsidP="00593F5B">
            <w:pPr>
              <w:widowControl/>
              <w:ind w:right="270"/>
              <w:jc w:val="left"/>
              <w:rPr>
                <w:rFonts w:asciiTheme="minorEastAsia" w:eastAsiaTheme="minorEastAsia" w:hAnsiTheme="minorEastAsia"/>
                <w:b/>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CE847B7" w14:textId="77777777" w:rsidR="001A341D" w:rsidRDefault="001A341D" w:rsidP="00593F5B">
            <w:pPr>
              <w:widowControl/>
              <w:ind w:right="270"/>
              <w:jc w:val="left"/>
              <w:rPr>
                <w:rFonts w:asciiTheme="minorEastAsia" w:eastAsiaTheme="minorEastAsia" w:hAnsiTheme="minorEastAsia"/>
                <w:b/>
                <w:sz w:val="18"/>
                <w:szCs w:val="21"/>
              </w:rPr>
            </w:pPr>
          </w:p>
        </w:tc>
      </w:tr>
      <w:tr w:rsidR="001A341D" w14:paraId="223554D1" w14:textId="77777777" w:rsidTr="00593F5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0069C92C" w14:textId="77777777" w:rsidR="001A341D" w:rsidRDefault="001A341D" w:rsidP="00593F5B">
            <w:pPr>
              <w:widowControl/>
              <w:ind w:right="270"/>
              <w:jc w:val="left"/>
              <w:rPr>
                <w:rFonts w:asciiTheme="minorEastAsia" w:eastAsiaTheme="minorEastAsia" w:hAnsiTheme="minorEastAsia"/>
                <w:sz w:val="18"/>
                <w:szCs w:val="21"/>
              </w:rPr>
            </w:pPr>
            <w:r>
              <w:rPr>
                <w:rFonts w:asciiTheme="minorEastAsia" w:eastAsiaTheme="minorEastAsia" w:hAnsiTheme="minorEastAsia"/>
                <w:sz w:val="18"/>
                <w:szCs w:val="21"/>
              </w:rPr>
              <w:t>其中：子公司支付给少数股东的股利、利润</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5573EA0" w14:textId="77777777" w:rsidR="001A341D" w:rsidRDefault="001A341D" w:rsidP="00593F5B">
            <w:pPr>
              <w:widowControl/>
              <w:ind w:right="270"/>
              <w:jc w:val="left"/>
              <w:rPr>
                <w:rFonts w:asciiTheme="minorEastAsia" w:eastAsiaTheme="minorEastAsia" w:hAnsiTheme="minorEastAsia"/>
                <w:b/>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F0A6F52" w14:textId="77777777" w:rsidR="001A341D" w:rsidRDefault="001A341D" w:rsidP="00593F5B">
            <w:pPr>
              <w:widowControl/>
              <w:ind w:right="270"/>
              <w:jc w:val="left"/>
              <w:rPr>
                <w:rFonts w:asciiTheme="minorEastAsia" w:eastAsiaTheme="minorEastAsia" w:hAnsiTheme="minorEastAsia"/>
                <w:b/>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E5D73EE" w14:textId="77777777" w:rsidR="001A341D" w:rsidRDefault="001A341D" w:rsidP="00593F5B">
            <w:pPr>
              <w:widowControl/>
              <w:ind w:right="270"/>
              <w:jc w:val="left"/>
              <w:rPr>
                <w:rFonts w:asciiTheme="minorEastAsia" w:eastAsiaTheme="minorEastAsia" w:hAnsiTheme="minorEastAsia"/>
                <w:b/>
                <w:sz w:val="18"/>
                <w:szCs w:val="21"/>
              </w:rPr>
            </w:pPr>
          </w:p>
        </w:tc>
      </w:tr>
      <w:tr w:rsidR="001A341D" w14:paraId="5213485A" w14:textId="77777777" w:rsidTr="00593F5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7303AA38" w14:textId="77777777" w:rsidR="001A341D" w:rsidRDefault="001A341D" w:rsidP="00593F5B">
            <w:pPr>
              <w:widowControl/>
              <w:ind w:right="270"/>
              <w:jc w:val="left"/>
              <w:rPr>
                <w:rFonts w:asciiTheme="minorEastAsia" w:eastAsiaTheme="minorEastAsia" w:hAnsiTheme="minorEastAsia"/>
                <w:sz w:val="18"/>
                <w:szCs w:val="21"/>
              </w:rPr>
            </w:pPr>
            <w:r>
              <w:rPr>
                <w:rFonts w:asciiTheme="minorEastAsia" w:eastAsiaTheme="minorEastAsia" w:hAnsiTheme="minorEastAsia"/>
                <w:sz w:val="18"/>
                <w:szCs w:val="21"/>
              </w:rPr>
              <w:t>支付其他与筹资活动有关的现金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EA60D71" w14:textId="77777777" w:rsidR="001A341D" w:rsidRDefault="001A341D" w:rsidP="00593F5B">
            <w:pPr>
              <w:widowControl/>
              <w:ind w:right="270"/>
              <w:jc w:val="left"/>
              <w:rPr>
                <w:rFonts w:asciiTheme="minorEastAsia" w:eastAsiaTheme="minorEastAsia" w:hAnsiTheme="minorEastAsia"/>
                <w:b/>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35EA5DA" w14:textId="77777777" w:rsidR="001A341D" w:rsidRDefault="001A341D" w:rsidP="00593F5B">
            <w:pPr>
              <w:widowControl/>
              <w:ind w:right="270"/>
              <w:jc w:val="left"/>
              <w:rPr>
                <w:rFonts w:asciiTheme="minorEastAsia" w:eastAsiaTheme="minorEastAsia" w:hAnsiTheme="minorEastAsia"/>
                <w:b/>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10D9B80" w14:textId="77777777" w:rsidR="001A341D" w:rsidRDefault="001A341D" w:rsidP="00593F5B">
            <w:pPr>
              <w:widowControl/>
              <w:ind w:right="270"/>
              <w:jc w:val="left"/>
              <w:rPr>
                <w:rFonts w:asciiTheme="minorEastAsia" w:eastAsiaTheme="minorEastAsia" w:hAnsiTheme="minorEastAsia"/>
                <w:b/>
                <w:sz w:val="18"/>
                <w:szCs w:val="21"/>
              </w:rPr>
            </w:pPr>
          </w:p>
        </w:tc>
      </w:tr>
      <w:tr w:rsidR="001A341D" w14:paraId="71A56F42" w14:textId="77777777" w:rsidTr="00593F5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48CB9024" w14:textId="77777777" w:rsidR="001A341D" w:rsidRDefault="001A341D" w:rsidP="00593F5B">
            <w:pPr>
              <w:widowControl/>
              <w:ind w:right="270"/>
              <w:jc w:val="center"/>
              <w:rPr>
                <w:rFonts w:asciiTheme="minorEastAsia" w:eastAsiaTheme="minorEastAsia" w:hAnsiTheme="minorEastAsia"/>
                <w:b/>
                <w:sz w:val="18"/>
                <w:szCs w:val="21"/>
              </w:rPr>
            </w:pPr>
            <w:r>
              <w:rPr>
                <w:rFonts w:asciiTheme="minorEastAsia" w:eastAsiaTheme="minorEastAsia" w:hAnsiTheme="minorEastAsia"/>
                <w:b/>
                <w:sz w:val="18"/>
                <w:szCs w:val="21"/>
              </w:rPr>
              <w:t>筹资活动现金流出小计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465A10D" w14:textId="77777777" w:rsidR="001A341D" w:rsidRDefault="001A341D" w:rsidP="00593F5B">
            <w:pPr>
              <w:widowControl/>
              <w:ind w:right="270"/>
              <w:jc w:val="left"/>
              <w:rPr>
                <w:rFonts w:asciiTheme="minorEastAsia" w:eastAsiaTheme="minorEastAsia" w:hAnsiTheme="minorEastAsia"/>
                <w:b/>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9E03FC0" w14:textId="77777777" w:rsidR="001A341D" w:rsidRDefault="001A341D" w:rsidP="00593F5B">
            <w:pPr>
              <w:widowControl/>
              <w:ind w:right="270"/>
              <w:jc w:val="left"/>
              <w:rPr>
                <w:rFonts w:asciiTheme="minorEastAsia" w:eastAsiaTheme="minorEastAsia" w:hAnsiTheme="minorEastAsia"/>
                <w:b/>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AFA5BEC" w14:textId="77777777" w:rsidR="001A341D" w:rsidRDefault="001A341D" w:rsidP="00593F5B">
            <w:pPr>
              <w:widowControl/>
              <w:ind w:right="270"/>
              <w:jc w:val="left"/>
              <w:rPr>
                <w:rFonts w:asciiTheme="minorEastAsia" w:eastAsiaTheme="minorEastAsia" w:hAnsiTheme="minorEastAsia"/>
                <w:b/>
                <w:sz w:val="18"/>
                <w:szCs w:val="21"/>
              </w:rPr>
            </w:pPr>
          </w:p>
        </w:tc>
      </w:tr>
      <w:tr w:rsidR="001A341D" w14:paraId="4DD8921F" w14:textId="77777777" w:rsidTr="00593F5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72AA20FF" w14:textId="77777777" w:rsidR="001A341D" w:rsidRDefault="001A341D" w:rsidP="00593F5B">
            <w:pPr>
              <w:widowControl/>
              <w:ind w:right="270"/>
              <w:jc w:val="center"/>
              <w:rPr>
                <w:rFonts w:asciiTheme="minorEastAsia" w:eastAsiaTheme="minorEastAsia" w:hAnsiTheme="minorEastAsia"/>
                <w:b/>
                <w:sz w:val="18"/>
                <w:szCs w:val="21"/>
              </w:rPr>
            </w:pPr>
            <w:r>
              <w:rPr>
                <w:rFonts w:asciiTheme="minorEastAsia" w:eastAsiaTheme="minorEastAsia" w:hAnsiTheme="minorEastAsia"/>
                <w:b/>
                <w:sz w:val="18"/>
                <w:szCs w:val="21"/>
              </w:rPr>
              <w:t>筹资活动产生的现金流量净额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3C0D7BE" w14:textId="77777777" w:rsidR="001A341D" w:rsidRDefault="001A341D" w:rsidP="00593F5B">
            <w:pPr>
              <w:widowControl/>
              <w:ind w:right="270"/>
              <w:jc w:val="left"/>
              <w:rPr>
                <w:rFonts w:asciiTheme="minorEastAsia" w:eastAsiaTheme="minorEastAsia" w:hAnsiTheme="minorEastAsia"/>
                <w:b/>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821464E" w14:textId="77777777" w:rsidR="001A341D" w:rsidRDefault="001A341D" w:rsidP="00593F5B">
            <w:pPr>
              <w:widowControl/>
              <w:ind w:right="270"/>
              <w:jc w:val="left"/>
              <w:rPr>
                <w:rFonts w:asciiTheme="minorEastAsia" w:eastAsiaTheme="minorEastAsia" w:hAnsiTheme="minorEastAsia"/>
                <w:b/>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F92CD3E" w14:textId="77777777" w:rsidR="001A341D" w:rsidRDefault="001A341D" w:rsidP="00593F5B">
            <w:pPr>
              <w:widowControl/>
              <w:ind w:right="270"/>
              <w:jc w:val="left"/>
              <w:rPr>
                <w:rFonts w:asciiTheme="minorEastAsia" w:eastAsiaTheme="minorEastAsia" w:hAnsiTheme="minorEastAsia"/>
                <w:b/>
                <w:sz w:val="18"/>
                <w:szCs w:val="21"/>
              </w:rPr>
            </w:pPr>
          </w:p>
        </w:tc>
      </w:tr>
      <w:tr w:rsidR="001A341D" w14:paraId="28C67BE1" w14:textId="77777777" w:rsidTr="00593F5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086A9DDC" w14:textId="77777777" w:rsidR="001A341D" w:rsidRDefault="001A341D" w:rsidP="00593F5B">
            <w:pPr>
              <w:widowControl/>
              <w:ind w:right="270"/>
              <w:jc w:val="left"/>
              <w:rPr>
                <w:rFonts w:asciiTheme="minorEastAsia" w:eastAsiaTheme="minorEastAsia" w:hAnsiTheme="minorEastAsia"/>
                <w:b/>
                <w:sz w:val="18"/>
                <w:szCs w:val="21"/>
              </w:rPr>
            </w:pPr>
            <w:r>
              <w:rPr>
                <w:rFonts w:asciiTheme="minorEastAsia" w:eastAsiaTheme="minorEastAsia" w:hAnsiTheme="minorEastAsia"/>
                <w:b/>
                <w:sz w:val="18"/>
                <w:szCs w:val="21"/>
              </w:rPr>
              <w:t>四、汇率变动对现金及现金等价物的影响</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D36B84A" w14:textId="77777777" w:rsidR="001A341D" w:rsidRDefault="001A341D" w:rsidP="00593F5B">
            <w:pPr>
              <w:widowControl/>
              <w:ind w:right="270"/>
              <w:jc w:val="left"/>
              <w:rPr>
                <w:rFonts w:asciiTheme="minorEastAsia" w:eastAsiaTheme="minorEastAsia" w:hAnsiTheme="minorEastAsia"/>
                <w:b/>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748F801" w14:textId="77777777" w:rsidR="001A341D" w:rsidRDefault="001A341D" w:rsidP="00593F5B">
            <w:pPr>
              <w:widowControl/>
              <w:ind w:right="270"/>
              <w:jc w:val="left"/>
              <w:rPr>
                <w:rFonts w:asciiTheme="minorEastAsia" w:eastAsiaTheme="minorEastAsia" w:hAnsiTheme="minorEastAsia"/>
                <w:b/>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55F016E" w14:textId="77777777" w:rsidR="001A341D" w:rsidRDefault="001A341D" w:rsidP="00593F5B">
            <w:pPr>
              <w:widowControl/>
              <w:ind w:right="270"/>
              <w:jc w:val="left"/>
              <w:rPr>
                <w:rFonts w:asciiTheme="minorEastAsia" w:eastAsiaTheme="minorEastAsia" w:hAnsiTheme="minorEastAsia"/>
                <w:b/>
                <w:sz w:val="18"/>
                <w:szCs w:val="21"/>
              </w:rPr>
            </w:pPr>
          </w:p>
        </w:tc>
      </w:tr>
      <w:tr w:rsidR="001A341D" w14:paraId="5026765E" w14:textId="77777777" w:rsidTr="00593F5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618B32F0" w14:textId="77777777" w:rsidR="001A341D" w:rsidRDefault="001A341D" w:rsidP="00593F5B">
            <w:pPr>
              <w:widowControl/>
              <w:ind w:right="270"/>
              <w:jc w:val="left"/>
              <w:rPr>
                <w:rFonts w:asciiTheme="minorEastAsia" w:eastAsiaTheme="minorEastAsia" w:hAnsiTheme="minorEastAsia"/>
                <w:b/>
                <w:sz w:val="18"/>
                <w:szCs w:val="21"/>
              </w:rPr>
            </w:pPr>
            <w:r>
              <w:rPr>
                <w:rFonts w:asciiTheme="minorEastAsia" w:eastAsiaTheme="minorEastAsia" w:hAnsiTheme="minorEastAsia"/>
                <w:b/>
                <w:sz w:val="18"/>
                <w:szCs w:val="21"/>
              </w:rPr>
              <w:t>五、现金及现金等价物净增加额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42E16FA" w14:textId="77777777" w:rsidR="001A341D" w:rsidRDefault="001A341D" w:rsidP="00593F5B">
            <w:pPr>
              <w:widowControl/>
              <w:ind w:right="270"/>
              <w:jc w:val="left"/>
              <w:rPr>
                <w:rFonts w:asciiTheme="minorEastAsia" w:eastAsiaTheme="minorEastAsia" w:hAnsiTheme="minorEastAsia"/>
                <w:b/>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7343CF9" w14:textId="77777777" w:rsidR="001A341D" w:rsidRDefault="001A341D" w:rsidP="00593F5B">
            <w:pPr>
              <w:widowControl/>
              <w:ind w:right="270"/>
              <w:jc w:val="left"/>
              <w:rPr>
                <w:rFonts w:asciiTheme="minorEastAsia" w:eastAsiaTheme="minorEastAsia" w:hAnsiTheme="minorEastAsia"/>
                <w:b/>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A141996" w14:textId="77777777" w:rsidR="001A341D" w:rsidRDefault="001A341D" w:rsidP="00593F5B">
            <w:pPr>
              <w:widowControl/>
              <w:ind w:right="270"/>
              <w:jc w:val="left"/>
              <w:rPr>
                <w:rFonts w:asciiTheme="minorEastAsia" w:eastAsiaTheme="minorEastAsia" w:hAnsiTheme="minorEastAsia"/>
                <w:b/>
                <w:sz w:val="18"/>
                <w:szCs w:val="21"/>
              </w:rPr>
            </w:pPr>
          </w:p>
        </w:tc>
      </w:tr>
      <w:tr w:rsidR="001A341D" w14:paraId="16D3C876" w14:textId="77777777" w:rsidTr="00593F5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6E97DD0C" w14:textId="77777777" w:rsidR="001A341D" w:rsidRDefault="001A341D" w:rsidP="00593F5B">
            <w:pPr>
              <w:widowControl/>
              <w:ind w:right="270"/>
              <w:jc w:val="left"/>
              <w:rPr>
                <w:rFonts w:asciiTheme="minorEastAsia" w:eastAsiaTheme="minorEastAsia" w:hAnsiTheme="minorEastAsia"/>
                <w:sz w:val="18"/>
                <w:szCs w:val="21"/>
              </w:rPr>
            </w:pPr>
            <w:r>
              <w:rPr>
                <w:rFonts w:asciiTheme="minorEastAsia" w:eastAsiaTheme="minorEastAsia" w:hAnsiTheme="minorEastAsia"/>
                <w:sz w:val="18"/>
                <w:szCs w:val="21"/>
              </w:rPr>
              <w:t>加：期初现金及现金等价物余额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307FA96" w14:textId="77777777" w:rsidR="001A341D" w:rsidRDefault="001A341D" w:rsidP="00593F5B">
            <w:pPr>
              <w:widowControl/>
              <w:ind w:right="270"/>
              <w:jc w:val="left"/>
              <w:rPr>
                <w:rFonts w:asciiTheme="minorEastAsia" w:eastAsiaTheme="minorEastAsia" w:hAnsiTheme="minorEastAsia"/>
                <w:b/>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425359D" w14:textId="77777777" w:rsidR="001A341D" w:rsidRDefault="001A341D" w:rsidP="00593F5B">
            <w:pPr>
              <w:widowControl/>
              <w:ind w:right="270"/>
              <w:jc w:val="left"/>
              <w:rPr>
                <w:rFonts w:asciiTheme="minorEastAsia" w:eastAsiaTheme="minorEastAsia" w:hAnsiTheme="minorEastAsia"/>
                <w:b/>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286C22B" w14:textId="77777777" w:rsidR="001A341D" w:rsidRDefault="001A341D" w:rsidP="00593F5B">
            <w:pPr>
              <w:widowControl/>
              <w:ind w:right="270"/>
              <w:jc w:val="left"/>
              <w:rPr>
                <w:rFonts w:asciiTheme="minorEastAsia" w:eastAsiaTheme="minorEastAsia" w:hAnsiTheme="minorEastAsia"/>
                <w:b/>
                <w:sz w:val="18"/>
                <w:szCs w:val="21"/>
              </w:rPr>
            </w:pPr>
          </w:p>
        </w:tc>
      </w:tr>
      <w:tr w:rsidR="001A341D" w14:paraId="009ADF82" w14:textId="77777777" w:rsidTr="00593F5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55BE0C5D" w14:textId="77777777" w:rsidR="001A341D" w:rsidRDefault="001A341D" w:rsidP="00593F5B">
            <w:pPr>
              <w:widowControl/>
              <w:ind w:right="270"/>
              <w:jc w:val="left"/>
              <w:rPr>
                <w:rFonts w:asciiTheme="minorEastAsia" w:eastAsiaTheme="minorEastAsia" w:hAnsiTheme="minorEastAsia"/>
                <w:b/>
                <w:sz w:val="18"/>
                <w:szCs w:val="21"/>
              </w:rPr>
            </w:pPr>
            <w:r>
              <w:rPr>
                <w:rFonts w:asciiTheme="minorEastAsia" w:eastAsiaTheme="minorEastAsia" w:hAnsiTheme="minorEastAsia"/>
                <w:b/>
                <w:sz w:val="18"/>
                <w:szCs w:val="21"/>
              </w:rPr>
              <w:t>六、期末现金及现金等价物余额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6ED4025" w14:textId="77777777" w:rsidR="001A341D" w:rsidRDefault="001A341D" w:rsidP="00593F5B">
            <w:pPr>
              <w:widowControl/>
              <w:ind w:right="270"/>
              <w:jc w:val="left"/>
              <w:rPr>
                <w:rFonts w:asciiTheme="minorEastAsia" w:eastAsiaTheme="minorEastAsia" w:hAnsiTheme="minorEastAsia"/>
                <w:b/>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6C2CF05" w14:textId="77777777" w:rsidR="001A341D" w:rsidRDefault="001A341D" w:rsidP="00593F5B">
            <w:pPr>
              <w:widowControl/>
              <w:ind w:right="270"/>
              <w:jc w:val="left"/>
              <w:rPr>
                <w:rFonts w:asciiTheme="minorEastAsia" w:eastAsiaTheme="minorEastAsia" w:hAnsiTheme="minorEastAsia"/>
                <w:b/>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A8CA4CA" w14:textId="77777777" w:rsidR="001A341D" w:rsidRDefault="001A341D" w:rsidP="00593F5B">
            <w:pPr>
              <w:widowControl/>
              <w:ind w:right="270"/>
              <w:jc w:val="left"/>
              <w:rPr>
                <w:rFonts w:asciiTheme="minorEastAsia" w:eastAsiaTheme="minorEastAsia" w:hAnsiTheme="minorEastAsia"/>
                <w:b/>
                <w:sz w:val="18"/>
                <w:szCs w:val="21"/>
              </w:rPr>
            </w:pPr>
          </w:p>
        </w:tc>
      </w:tr>
    </w:tbl>
    <w:p w14:paraId="507D3719" w14:textId="77777777" w:rsidR="001A341D" w:rsidRDefault="001A341D" w:rsidP="001A341D">
      <w:pPr>
        <w:widowControl/>
        <w:ind w:right="270"/>
        <w:jc w:val="left"/>
        <w:rPr>
          <w:rFonts w:asciiTheme="minorEastAsia" w:eastAsiaTheme="minorEastAsia" w:hAnsiTheme="minorEastAsia"/>
          <w:bCs/>
          <w:sz w:val="18"/>
          <w:szCs w:val="18"/>
        </w:rPr>
      </w:pPr>
      <w:r>
        <w:rPr>
          <w:sz w:val="18"/>
          <w:szCs w:val="18"/>
        </w:rPr>
        <w:t>法定代表人：</w:t>
      </w:r>
      <w:r>
        <w:rPr>
          <w:sz w:val="18"/>
          <w:szCs w:val="18"/>
        </w:rPr>
        <w:t xml:space="preserve">_____________ </w:t>
      </w:r>
      <w:r>
        <w:rPr>
          <w:sz w:val="18"/>
          <w:szCs w:val="18"/>
        </w:rPr>
        <w:t>主管会计工作负责人：</w:t>
      </w:r>
      <w:r>
        <w:rPr>
          <w:sz w:val="18"/>
          <w:szCs w:val="18"/>
        </w:rPr>
        <w:t xml:space="preserve">_____________ </w:t>
      </w:r>
      <w:r>
        <w:rPr>
          <w:sz w:val="18"/>
          <w:szCs w:val="18"/>
        </w:rPr>
        <w:t>会计机构负责人：</w:t>
      </w:r>
      <w:r>
        <w:rPr>
          <w:sz w:val="18"/>
          <w:szCs w:val="18"/>
        </w:rPr>
        <w:t>_____________</w:t>
      </w:r>
    </w:p>
    <w:p w14:paraId="6EB78EC0" w14:textId="77777777" w:rsidR="001A341D" w:rsidRDefault="001A341D" w:rsidP="001A341D">
      <w:pPr>
        <w:widowControl/>
        <w:ind w:right="272"/>
        <w:jc w:val="left"/>
        <w:outlineLvl w:val="2"/>
        <w:rPr>
          <w:rFonts w:asciiTheme="minorEastAsia" w:eastAsiaTheme="minorEastAsia" w:hAnsiTheme="minorEastAsia"/>
          <w:b/>
          <w:bCs/>
          <w:color w:val="000000" w:themeColor="text1"/>
          <w:szCs w:val="18"/>
        </w:rPr>
      </w:pPr>
      <w:r>
        <w:rPr>
          <w:rFonts w:asciiTheme="minorEastAsia" w:eastAsiaTheme="minorEastAsia" w:hAnsiTheme="minorEastAsia" w:hint="eastAsia"/>
          <w:b/>
          <w:bCs/>
          <w:color w:val="000000" w:themeColor="text1"/>
          <w:szCs w:val="18"/>
        </w:rPr>
        <w:t>（六</w:t>
      </w:r>
      <w:r>
        <w:rPr>
          <w:rFonts w:asciiTheme="minorEastAsia" w:eastAsiaTheme="minorEastAsia" w:hAnsiTheme="minorEastAsia"/>
          <w:b/>
          <w:bCs/>
          <w:color w:val="000000" w:themeColor="text1"/>
          <w:szCs w:val="18"/>
        </w:rPr>
        <w:t>）母公司</w:t>
      </w:r>
      <w:r>
        <w:rPr>
          <w:rFonts w:asciiTheme="minorEastAsia" w:eastAsiaTheme="minorEastAsia" w:hAnsiTheme="minorEastAsia" w:hint="eastAsia"/>
          <w:b/>
          <w:bCs/>
          <w:color w:val="000000" w:themeColor="text1"/>
          <w:szCs w:val="18"/>
        </w:rPr>
        <w:t>现金</w:t>
      </w:r>
      <w:r>
        <w:rPr>
          <w:rFonts w:asciiTheme="minorEastAsia" w:eastAsiaTheme="minorEastAsia" w:hAnsiTheme="minorEastAsia"/>
          <w:b/>
          <w:bCs/>
          <w:color w:val="000000" w:themeColor="text1"/>
          <w:szCs w:val="18"/>
        </w:rPr>
        <w:t>流</w:t>
      </w:r>
      <w:r>
        <w:rPr>
          <w:rFonts w:asciiTheme="minorEastAsia" w:eastAsiaTheme="minorEastAsia" w:hAnsiTheme="minorEastAsia" w:hint="eastAsia"/>
          <w:b/>
          <w:bCs/>
          <w:color w:val="000000" w:themeColor="text1"/>
          <w:szCs w:val="18"/>
        </w:rPr>
        <w:t>量表</w:t>
      </w:r>
    </w:p>
    <w:p w14:paraId="12EC4ACC" w14:textId="77777777" w:rsidR="001A341D" w:rsidRDefault="001A341D" w:rsidP="001A341D">
      <w:pPr>
        <w:ind w:left="6720" w:firstLine="420"/>
        <w:jc w:val="right"/>
      </w:pPr>
      <w:r>
        <w:rPr>
          <w:rFonts w:hint="eastAsia"/>
        </w:rPr>
        <w:t>单位</w:t>
      </w:r>
      <w:r>
        <w:t>：元</w:t>
      </w:r>
      <w:r>
        <w:rPr>
          <w:rFonts w:hint="eastAsia"/>
        </w:rPr>
        <w:t xml:space="preserve"> </w:t>
      </w:r>
    </w:p>
    <w:p w14:paraId="0DFE2F15" w14:textId="77777777" w:rsidR="001A341D" w:rsidRDefault="001A341D" w:rsidP="001A341D">
      <w:pPr>
        <w:ind w:left="6720" w:firstLine="420"/>
        <w:jc w:val="right"/>
      </w:pPr>
    </w:p>
    <w:tbl>
      <w:tblPr>
        <w:tblW w:w="5810" w:type="pct"/>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543"/>
        <w:gridCol w:w="1800"/>
        <w:gridCol w:w="1605"/>
        <w:gridCol w:w="1700"/>
      </w:tblGrid>
      <w:tr w:rsidR="001A341D" w14:paraId="2AE55D0C" w14:textId="77777777" w:rsidTr="00593F5B">
        <w:tc>
          <w:tcPr>
            <w:tcW w:w="235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6B60EA3B" w14:textId="77777777" w:rsidR="001A341D" w:rsidRDefault="001A341D" w:rsidP="00593F5B">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项目</w:t>
            </w:r>
          </w:p>
        </w:tc>
        <w:tc>
          <w:tcPr>
            <w:tcW w:w="93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006BCB8" w14:textId="77777777" w:rsidR="001A341D" w:rsidRDefault="001A341D" w:rsidP="00593F5B">
            <w:pPr>
              <w:jc w:val="center"/>
              <w:rPr>
                <w:rFonts w:asciiTheme="minorEastAsia" w:eastAsiaTheme="minorEastAsia" w:hAnsiTheme="minorEastAsia" w:cs="宋体"/>
                <w:kern w:val="0"/>
                <w:sz w:val="18"/>
                <w:szCs w:val="18"/>
              </w:rPr>
            </w:pPr>
            <w:r>
              <w:rPr>
                <w:rFonts w:ascii="宋体" w:hAnsi="宋体" w:hint="eastAsia"/>
                <w:b/>
                <w:sz w:val="18"/>
                <w:szCs w:val="18"/>
              </w:rPr>
              <w:t>附注</w:t>
            </w:r>
          </w:p>
        </w:tc>
        <w:tc>
          <w:tcPr>
            <w:tcW w:w="8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D8285E2" w14:textId="595EF775" w:rsidR="001A341D" w:rsidRDefault="001A341D" w:rsidP="00593F5B">
            <w:pPr>
              <w:jc w:val="center"/>
              <w:rPr>
                <w:rFonts w:asciiTheme="minorEastAsia" w:eastAsiaTheme="minorEastAsia" w:hAnsiTheme="minorEastAsia" w:cs="宋体"/>
                <w:kern w:val="0"/>
                <w:sz w:val="18"/>
                <w:szCs w:val="18"/>
              </w:rPr>
            </w:pPr>
            <w:r>
              <w:rPr>
                <w:rFonts w:ascii="宋体" w:hAnsi="宋体" w:hint="eastAsia"/>
                <w:b/>
                <w:sz w:val="18"/>
                <w:szCs w:val="18"/>
              </w:rPr>
              <w:t>202</w:t>
            </w:r>
            <w:r w:rsidR="00E40251">
              <w:rPr>
                <w:rFonts w:ascii="宋体" w:hAnsi="宋体"/>
                <w:b/>
                <w:sz w:val="18"/>
                <w:szCs w:val="18"/>
              </w:rPr>
              <w:t>1</w:t>
            </w:r>
            <w:r>
              <w:rPr>
                <w:rFonts w:ascii="宋体" w:hAnsi="宋体" w:hint="eastAsia"/>
                <w:b/>
                <w:sz w:val="18"/>
                <w:szCs w:val="18"/>
              </w:rPr>
              <w:t>年</w:t>
            </w:r>
          </w:p>
        </w:tc>
        <w:tc>
          <w:tcPr>
            <w:tcW w:w="88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356FAEE" w14:textId="2B481CAC" w:rsidR="001A341D" w:rsidRDefault="001A341D" w:rsidP="00593F5B">
            <w:pPr>
              <w:jc w:val="center"/>
              <w:rPr>
                <w:rFonts w:asciiTheme="minorEastAsia" w:eastAsiaTheme="minorEastAsia" w:hAnsiTheme="minorEastAsia" w:cs="宋体"/>
                <w:kern w:val="0"/>
                <w:sz w:val="18"/>
                <w:szCs w:val="18"/>
              </w:rPr>
            </w:pPr>
            <w:r>
              <w:rPr>
                <w:rFonts w:ascii="宋体" w:hAnsi="宋体" w:hint="eastAsia"/>
                <w:b/>
                <w:sz w:val="18"/>
                <w:szCs w:val="18"/>
              </w:rPr>
              <w:t>20</w:t>
            </w:r>
            <w:r w:rsidR="00E40251">
              <w:rPr>
                <w:rFonts w:ascii="宋体" w:hAnsi="宋体"/>
                <w:b/>
                <w:sz w:val="18"/>
                <w:szCs w:val="18"/>
              </w:rPr>
              <w:t>20</w:t>
            </w:r>
            <w:r>
              <w:rPr>
                <w:rFonts w:ascii="宋体" w:hAnsi="宋体" w:hint="eastAsia"/>
                <w:b/>
                <w:sz w:val="18"/>
                <w:szCs w:val="18"/>
              </w:rPr>
              <w:t>年</w:t>
            </w:r>
          </w:p>
        </w:tc>
      </w:tr>
      <w:tr w:rsidR="001A341D" w14:paraId="285CAB9D" w14:textId="77777777" w:rsidTr="00593F5B">
        <w:tc>
          <w:tcPr>
            <w:tcW w:w="235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3C2F4E01" w14:textId="77777777" w:rsidR="001A341D" w:rsidRDefault="001A341D" w:rsidP="00593F5B">
            <w:pPr>
              <w:jc w:val="left"/>
              <w:rPr>
                <w:rFonts w:asciiTheme="minorEastAsia" w:eastAsiaTheme="minorEastAsia" w:hAnsiTheme="minorEastAsia"/>
                <w:b/>
                <w:sz w:val="18"/>
                <w:szCs w:val="18"/>
              </w:rPr>
            </w:pPr>
            <w:r>
              <w:rPr>
                <w:rFonts w:asciiTheme="minorEastAsia" w:eastAsiaTheme="minorEastAsia" w:hAnsiTheme="minorEastAsia"/>
                <w:b/>
                <w:sz w:val="18"/>
                <w:szCs w:val="18"/>
              </w:rPr>
              <w:t>一、经营活动产生的现金流量：</w:t>
            </w:r>
          </w:p>
        </w:tc>
        <w:tc>
          <w:tcPr>
            <w:tcW w:w="93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DD0627D" w14:textId="77777777" w:rsidR="001A341D" w:rsidRDefault="001A341D" w:rsidP="00593F5B">
            <w:pPr>
              <w:jc w:val="center"/>
              <w:rPr>
                <w:rFonts w:asciiTheme="minorEastAsia" w:eastAsiaTheme="minorEastAsia" w:hAnsiTheme="minorEastAsia" w:cs="宋体"/>
                <w:kern w:val="0"/>
                <w:sz w:val="18"/>
                <w:szCs w:val="18"/>
              </w:rPr>
            </w:pPr>
          </w:p>
        </w:tc>
        <w:tc>
          <w:tcPr>
            <w:tcW w:w="8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E5F455A" w14:textId="77777777" w:rsidR="001A341D" w:rsidRDefault="001A341D" w:rsidP="00593F5B">
            <w:pPr>
              <w:jc w:val="center"/>
              <w:rPr>
                <w:rFonts w:asciiTheme="minorEastAsia" w:eastAsiaTheme="minorEastAsia" w:hAnsiTheme="minorEastAsia" w:cs="宋体"/>
                <w:kern w:val="0"/>
                <w:sz w:val="18"/>
                <w:szCs w:val="18"/>
              </w:rPr>
            </w:pPr>
          </w:p>
        </w:tc>
        <w:tc>
          <w:tcPr>
            <w:tcW w:w="88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7F475EB" w14:textId="77777777" w:rsidR="001A341D" w:rsidRDefault="001A341D" w:rsidP="00593F5B">
            <w:pPr>
              <w:jc w:val="center"/>
              <w:rPr>
                <w:rFonts w:asciiTheme="minorEastAsia" w:eastAsiaTheme="minorEastAsia" w:hAnsiTheme="minorEastAsia" w:cs="宋体"/>
                <w:kern w:val="0"/>
                <w:sz w:val="18"/>
                <w:szCs w:val="18"/>
              </w:rPr>
            </w:pPr>
          </w:p>
        </w:tc>
      </w:tr>
      <w:tr w:rsidR="001A341D" w14:paraId="2C8D9248" w14:textId="77777777" w:rsidTr="00593F5B">
        <w:tc>
          <w:tcPr>
            <w:tcW w:w="235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06306774" w14:textId="77777777" w:rsidR="001A341D" w:rsidRDefault="001A341D" w:rsidP="00593F5B">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为交易目的而持有的金融资产净减少额</w:t>
            </w:r>
          </w:p>
        </w:tc>
        <w:tc>
          <w:tcPr>
            <w:tcW w:w="93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9FD7036" w14:textId="77777777" w:rsidR="001A341D" w:rsidRDefault="001A341D" w:rsidP="00593F5B">
            <w:pPr>
              <w:jc w:val="center"/>
              <w:rPr>
                <w:rFonts w:asciiTheme="minorEastAsia" w:eastAsiaTheme="minorEastAsia" w:hAnsiTheme="minorEastAsia" w:cs="宋体"/>
                <w:kern w:val="0"/>
                <w:sz w:val="18"/>
                <w:szCs w:val="18"/>
              </w:rPr>
            </w:pPr>
          </w:p>
        </w:tc>
        <w:tc>
          <w:tcPr>
            <w:tcW w:w="8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AC67B64" w14:textId="77777777" w:rsidR="001A341D" w:rsidRDefault="001A341D" w:rsidP="00593F5B">
            <w:pPr>
              <w:jc w:val="center"/>
              <w:rPr>
                <w:rFonts w:asciiTheme="minorEastAsia" w:eastAsiaTheme="minorEastAsia" w:hAnsiTheme="minorEastAsia" w:cs="宋体"/>
                <w:kern w:val="0"/>
                <w:sz w:val="18"/>
                <w:szCs w:val="18"/>
              </w:rPr>
            </w:pPr>
          </w:p>
        </w:tc>
        <w:tc>
          <w:tcPr>
            <w:tcW w:w="88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B7898E0" w14:textId="77777777" w:rsidR="001A341D" w:rsidRDefault="001A341D" w:rsidP="00593F5B">
            <w:pPr>
              <w:jc w:val="center"/>
              <w:rPr>
                <w:rFonts w:asciiTheme="minorEastAsia" w:eastAsiaTheme="minorEastAsia" w:hAnsiTheme="minorEastAsia" w:cs="宋体"/>
                <w:kern w:val="0"/>
                <w:sz w:val="18"/>
                <w:szCs w:val="18"/>
              </w:rPr>
            </w:pPr>
          </w:p>
        </w:tc>
      </w:tr>
      <w:tr w:rsidR="001A341D" w14:paraId="1C736212" w14:textId="77777777" w:rsidTr="00593F5B">
        <w:tc>
          <w:tcPr>
            <w:tcW w:w="235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4E31A3E1" w14:textId="77777777" w:rsidR="001A341D" w:rsidRDefault="001A341D" w:rsidP="00593F5B">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销售商品、提供劳务收到的现金</w:t>
            </w:r>
          </w:p>
        </w:tc>
        <w:tc>
          <w:tcPr>
            <w:tcW w:w="93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168D2C4" w14:textId="77777777" w:rsidR="001A341D" w:rsidRDefault="001A341D" w:rsidP="00593F5B">
            <w:pPr>
              <w:jc w:val="center"/>
              <w:rPr>
                <w:rFonts w:asciiTheme="minorEastAsia" w:eastAsiaTheme="minorEastAsia" w:hAnsiTheme="minorEastAsia" w:cs="宋体"/>
                <w:kern w:val="0"/>
                <w:sz w:val="18"/>
                <w:szCs w:val="18"/>
              </w:rPr>
            </w:pPr>
          </w:p>
        </w:tc>
        <w:tc>
          <w:tcPr>
            <w:tcW w:w="8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D6A95DA" w14:textId="77777777" w:rsidR="001A341D" w:rsidRDefault="001A341D" w:rsidP="00593F5B">
            <w:pPr>
              <w:jc w:val="center"/>
              <w:rPr>
                <w:rFonts w:asciiTheme="minorEastAsia" w:eastAsiaTheme="minorEastAsia" w:hAnsiTheme="minorEastAsia" w:cs="宋体"/>
                <w:kern w:val="0"/>
                <w:sz w:val="18"/>
                <w:szCs w:val="18"/>
              </w:rPr>
            </w:pPr>
          </w:p>
        </w:tc>
        <w:tc>
          <w:tcPr>
            <w:tcW w:w="88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D038E35" w14:textId="77777777" w:rsidR="001A341D" w:rsidRDefault="001A341D" w:rsidP="00593F5B">
            <w:pPr>
              <w:jc w:val="center"/>
              <w:rPr>
                <w:rFonts w:asciiTheme="minorEastAsia" w:eastAsiaTheme="minorEastAsia" w:hAnsiTheme="minorEastAsia" w:cs="宋体"/>
                <w:kern w:val="0"/>
                <w:sz w:val="18"/>
                <w:szCs w:val="18"/>
              </w:rPr>
            </w:pPr>
          </w:p>
        </w:tc>
      </w:tr>
      <w:tr w:rsidR="001A341D" w14:paraId="32FBDE02" w14:textId="77777777" w:rsidTr="00593F5B">
        <w:tc>
          <w:tcPr>
            <w:tcW w:w="235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118605B6" w14:textId="77777777" w:rsidR="001A341D" w:rsidRDefault="001A341D" w:rsidP="00593F5B">
            <w:pPr>
              <w:jc w:val="left"/>
              <w:rPr>
                <w:rFonts w:asciiTheme="minorEastAsia" w:eastAsiaTheme="minorEastAsia" w:hAnsiTheme="minorEastAsia"/>
                <w:sz w:val="18"/>
                <w:szCs w:val="18"/>
              </w:rPr>
            </w:pPr>
            <w:r>
              <w:rPr>
                <w:rFonts w:asciiTheme="minorEastAsia" w:eastAsiaTheme="minorEastAsia" w:hAnsiTheme="minorEastAsia"/>
                <w:sz w:val="18"/>
                <w:szCs w:val="18"/>
              </w:rPr>
              <w:t>收取利息、手续费及佣金的现金</w:t>
            </w:r>
          </w:p>
        </w:tc>
        <w:tc>
          <w:tcPr>
            <w:tcW w:w="93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D95E14B" w14:textId="77777777" w:rsidR="001A341D" w:rsidRDefault="001A341D" w:rsidP="00593F5B">
            <w:pPr>
              <w:jc w:val="center"/>
              <w:rPr>
                <w:rFonts w:asciiTheme="minorEastAsia" w:eastAsiaTheme="minorEastAsia" w:hAnsiTheme="minorEastAsia" w:cs="宋体"/>
                <w:kern w:val="0"/>
                <w:sz w:val="18"/>
                <w:szCs w:val="18"/>
              </w:rPr>
            </w:pPr>
          </w:p>
        </w:tc>
        <w:tc>
          <w:tcPr>
            <w:tcW w:w="8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9F0F3B4" w14:textId="77777777" w:rsidR="001A341D" w:rsidRDefault="001A341D" w:rsidP="00593F5B">
            <w:pPr>
              <w:jc w:val="center"/>
              <w:rPr>
                <w:rFonts w:asciiTheme="minorEastAsia" w:eastAsiaTheme="minorEastAsia" w:hAnsiTheme="minorEastAsia" w:cs="宋体"/>
                <w:kern w:val="0"/>
                <w:sz w:val="18"/>
                <w:szCs w:val="18"/>
              </w:rPr>
            </w:pPr>
          </w:p>
        </w:tc>
        <w:tc>
          <w:tcPr>
            <w:tcW w:w="88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BC22B18" w14:textId="77777777" w:rsidR="001A341D" w:rsidRDefault="001A341D" w:rsidP="00593F5B">
            <w:pPr>
              <w:jc w:val="center"/>
              <w:rPr>
                <w:rFonts w:asciiTheme="minorEastAsia" w:eastAsiaTheme="minorEastAsia" w:hAnsiTheme="minorEastAsia" w:cs="宋体"/>
                <w:kern w:val="0"/>
                <w:sz w:val="18"/>
                <w:szCs w:val="18"/>
              </w:rPr>
            </w:pPr>
          </w:p>
        </w:tc>
      </w:tr>
      <w:tr w:rsidR="001A341D" w14:paraId="58FB6AC2" w14:textId="77777777" w:rsidTr="00593F5B">
        <w:tc>
          <w:tcPr>
            <w:tcW w:w="235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0380C59A" w14:textId="77777777" w:rsidR="001A341D" w:rsidRDefault="001A341D" w:rsidP="00593F5B">
            <w:pPr>
              <w:jc w:val="left"/>
              <w:rPr>
                <w:rFonts w:asciiTheme="minorEastAsia" w:eastAsiaTheme="minorEastAsia" w:hAnsiTheme="minorEastAsia"/>
                <w:sz w:val="18"/>
                <w:szCs w:val="18"/>
              </w:rPr>
            </w:pPr>
            <w:r>
              <w:rPr>
                <w:rFonts w:asciiTheme="minorEastAsia" w:eastAsiaTheme="minorEastAsia" w:hAnsiTheme="minorEastAsia"/>
                <w:sz w:val="18"/>
                <w:szCs w:val="18"/>
              </w:rPr>
              <w:t>拆入资金净增加额</w:t>
            </w:r>
          </w:p>
        </w:tc>
        <w:tc>
          <w:tcPr>
            <w:tcW w:w="93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E29545F" w14:textId="77777777" w:rsidR="001A341D" w:rsidRDefault="001A341D" w:rsidP="00593F5B">
            <w:pPr>
              <w:jc w:val="center"/>
              <w:rPr>
                <w:rFonts w:asciiTheme="minorEastAsia" w:eastAsiaTheme="minorEastAsia" w:hAnsiTheme="minorEastAsia" w:cs="宋体"/>
                <w:kern w:val="0"/>
                <w:sz w:val="18"/>
                <w:szCs w:val="18"/>
              </w:rPr>
            </w:pPr>
          </w:p>
        </w:tc>
        <w:tc>
          <w:tcPr>
            <w:tcW w:w="8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296BFE5" w14:textId="77777777" w:rsidR="001A341D" w:rsidRDefault="001A341D" w:rsidP="00593F5B">
            <w:pPr>
              <w:jc w:val="center"/>
              <w:rPr>
                <w:rFonts w:asciiTheme="minorEastAsia" w:eastAsiaTheme="minorEastAsia" w:hAnsiTheme="minorEastAsia" w:cs="宋体"/>
                <w:kern w:val="0"/>
                <w:sz w:val="18"/>
                <w:szCs w:val="18"/>
              </w:rPr>
            </w:pPr>
          </w:p>
        </w:tc>
        <w:tc>
          <w:tcPr>
            <w:tcW w:w="88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C4C5F93" w14:textId="77777777" w:rsidR="001A341D" w:rsidRDefault="001A341D" w:rsidP="00593F5B">
            <w:pPr>
              <w:jc w:val="center"/>
              <w:rPr>
                <w:rFonts w:asciiTheme="minorEastAsia" w:eastAsiaTheme="minorEastAsia" w:hAnsiTheme="minorEastAsia" w:cs="宋体"/>
                <w:kern w:val="0"/>
                <w:sz w:val="18"/>
                <w:szCs w:val="18"/>
              </w:rPr>
            </w:pPr>
          </w:p>
        </w:tc>
      </w:tr>
      <w:tr w:rsidR="001A341D" w14:paraId="569A0743" w14:textId="77777777" w:rsidTr="00593F5B">
        <w:tc>
          <w:tcPr>
            <w:tcW w:w="235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403B84F2" w14:textId="77777777" w:rsidR="001A341D" w:rsidRDefault="001A341D" w:rsidP="00593F5B">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拆出资金</w:t>
            </w:r>
            <w:r>
              <w:rPr>
                <w:rFonts w:asciiTheme="minorEastAsia" w:eastAsiaTheme="minorEastAsia" w:hAnsiTheme="minorEastAsia"/>
                <w:sz w:val="18"/>
                <w:szCs w:val="18"/>
              </w:rPr>
              <w:t>净减少额</w:t>
            </w:r>
          </w:p>
        </w:tc>
        <w:tc>
          <w:tcPr>
            <w:tcW w:w="93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668040B" w14:textId="77777777" w:rsidR="001A341D" w:rsidRDefault="001A341D" w:rsidP="00593F5B">
            <w:pPr>
              <w:jc w:val="center"/>
              <w:rPr>
                <w:rFonts w:asciiTheme="minorEastAsia" w:eastAsiaTheme="minorEastAsia" w:hAnsiTheme="minorEastAsia" w:cs="宋体"/>
                <w:kern w:val="0"/>
                <w:sz w:val="18"/>
                <w:szCs w:val="18"/>
              </w:rPr>
            </w:pPr>
          </w:p>
        </w:tc>
        <w:tc>
          <w:tcPr>
            <w:tcW w:w="8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F6FE274" w14:textId="77777777" w:rsidR="001A341D" w:rsidRDefault="001A341D" w:rsidP="00593F5B">
            <w:pPr>
              <w:jc w:val="center"/>
              <w:rPr>
                <w:rFonts w:asciiTheme="minorEastAsia" w:eastAsiaTheme="minorEastAsia" w:hAnsiTheme="minorEastAsia" w:cs="宋体"/>
                <w:kern w:val="0"/>
                <w:sz w:val="18"/>
                <w:szCs w:val="18"/>
              </w:rPr>
            </w:pPr>
          </w:p>
        </w:tc>
        <w:tc>
          <w:tcPr>
            <w:tcW w:w="88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24F486B" w14:textId="77777777" w:rsidR="001A341D" w:rsidRDefault="001A341D" w:rsidP="00593F5B">
            <w:pPr>
              <w:jc w:val="center"/>
              <w:rPr>
                <w:rFonts w:asciiTheme="minorEastAsia" w:eastAsiaTheme="minorEastAsia" w:hAnsiTheme="minorEastAsia" w:cs="宋体"/>
                <w:kern w:val="0"/>
                <w:sz w:val="18"/>
                <w:szCs w:val="18"/>
              </w:rPr>
            </w:pPr>
          </w:p>
        </w:tc>
      </w:tr>
      <w:tr w:rsidR="001A341D" w14:paraId="136FEBB2" w14:textId="77777777" w:rsidTr="00593F5B">
        <w:tc>
          <w:tcPr>
            <w:tcW w:w="235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6E157FBC" w14:textId="77777777" w:rsidR="001A341D" w:rsidRDefault="001A341D" w:rsidP="00593F5B">
            <w:pPr>
              <w:jc w:val="left"/>
              <w:rPr>
                <w:rFonts w:asciiTheme="minorEastAsia" w:eastAsiaTheme="minorEastAsia" w:hAnsiTheme="minorEastAsia"/>
                <w:sz w:val="18"/>
                <w:szCs w:val="18"/>
              </w:rPr>
            </w:pPr>
            <w:r>
              <w:rPr>
                <w:rFonts w:asciiTheme="minorEastAsia" w:eastAsiaTheme="minorEastAsia" w:hAnsiTheme="minorEastAsia"/>
                <w:sz w:val="18"/>
                <w:szCs w:val="18"/>
              </w:rPr>
              <w:t>回购业务资金净增加额</w:t>
            </w:r>
          </w:p>
        </w:tc>
        <w:tc>
          <w:tcPr>
            <w:tcW w:w="93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9D24CCD" w14:textId="77777777" w:rsidR="001A341D" w:rsidRDefault="001A341D" w:rsidP="00593F5B">
            <w:pPr>
              <w:jc w:val="center"/>
              <w:rPr>
                <w:rFonts w:asciiTheme="minorEastAsia" w:eastAsiaTheme="minorEastAsia" w:hAnsiTheme="minorEastAsia" w:cs="宋体"/>
                <w:kern w:val="0"/>
                <w:sz w:val="18"/>
                <w:szCs w:val="18"/>
              </w:rPr>
            </w:pPr>
          </w:p>
        </w:tc>
        <w:tc>
          <w:tcPr>
            <w:tcW w:w="8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3D937E8" w14:textId="77777777" w:rsidR="001A341D" w:rsidRDefault="001A341D" w:rsidP="00593F5B">
            <w:pPr>
              <w:jc w:val="center"/>
              <w:rPr>
                <w:rFonts w:asciiTheme="minorEastAsia" w:eastAsiaTheme="minorEastAsia" w:hAnsiTheme="minorEastAsia" w:cs="宋体"/>
                <w:kern w:val="0"/>
                <w:sz w:val="18"/>
                <w:szCs w:val="18"/>
              </w:rPr>
            </w:pPr>
          </w:p>
        </w:tc>
        <w:tc>
          <w:tcPr>
            <w:tcW w:w="88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F42742E" w14:textId="77777777" w:rsidR="001A341D" w:rsidRDefault="001A341D" w:rsidP="00593F5B">
            <w:pPr>
              <w:jc w:val="center"/>
              <w:rPr>
                <w:rFonts w:asciiTheme="minorEastAsia" w:eastAsiaTheme="minorEastAsia" w:hAnsiTheme="minorEastAsia" w:cs="宋体"/>
                <w:kern w:val="0"/>
                <w:sz w:val="18"/>
                <w:szCs w:val="18"/>
              </w:rPr>
            </w:pPr>
          </w:p>
        </w:tc>
      </w:tr>
      <w:tr w:rsidR="001A341D" w14:paraId="4FE22020" w14:textId="77777777" w:rsidTr="00593F5B">
        <w:tc>
          <w:tcPr>
            <w:tcW w:w="235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47B1BD1E" w14:textId="77777777" w:rsidR="001A341D" w:rsidRDefault="001A341D" w:rsidP="00593F5B">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返售业务资金净减少额</w:t>
            </w:r>
          </w:p>
        </w:tc>
        <w:tc>
          <w:tcPr>
            <w:tcW w:w="93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8B0FD3F" w14:textId="77777777" w:rsidR="001A341D" w:rsidRDefault="001A341D" w:rsidP="00593F5B">
            <w:pPr>
              <w:jc w:val="center"/>
              <w:rPr>
                <w:rFonts w:asciiTheme="minorEastAsia" w:eastAsiaTheme="minorEastAsia" w:hAnsiTheme="minorEastAsia" w:cs="宋体"/>
                <w:kern w:val="0"/>
                <w:sz w:val="18"/>
                <w:szCs w:val="18"/>
              </w:rPr>
            </w:pPr>
          </w:p>
        </w:tc>
        <w:tc>
          <w:tcPr>
            <w:tcW w:w="8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8F00918" w14:textId="77777777" w:rsidR="001A341D" w:rsidRDefault="001A341D" w:rsidP="00593F5B">
            <w:pPr>
              <w:jc w:val="center"/>
              <w:rPr>
                <w:rFonts w:asciiTheme="minorEastAsia" w:eastAsiaTheme="minorEastAsia" w:hAnsiTheme="minorEastAsia" w:cs="宋体"/>
                <w:kern w:val="0"/>
                <w:sz w:val="18"/>
                <w:szCs w:val="18"/>
              </w:rPr>
            </w:pPr>
          </w:p>
        </w:tc>
        <w:tc>
          <w:tcPr>
            <w:tcW w:w="88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B99A1D3" w14:textId="77777777" w:rsidR="001A341D" w:rsidRDefault="001A341D" w:rsidP="00593F5B">
            <w:pPr>
              <w:jc w:val="center"/>
              <w:rPr>
                <w:rFonts w:asciiTheme="minorEastAsia" w:eastAsiaTheme="minorEastAsia" w:hAnsiTheme="minorEastAsia" w:cs="宋体"/>
                <w:kern w:val="0"/>
                <w:sz w:val="18"/>
                <w:szCs w:val="18"/>
              </w:rPr>
            </w:pPr>
          </w:p>
        </w:tc>
      </w:tr>
      <w:tr w:rsidR="001A341D" w14:paraId="06C3786C" w14:textId="77777777" w:rsidTr="00593F5B">
        <w:tc>
          <w:tcPr>
            <w:tcW w:w="235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30F74ADC" w14:textId="77777777" w:rsidR="001A341D" w:rsidRDefault="001A341D" w:rsidP="00593F5B">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融出资金净减少额</w:t>
            </w:r>
          </w:p>
        </w:tc>
        <w:tc>
          <w:tcPr>
            <w:tcW w:w="93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9FFAE98" w14:textId="77777777" w:rsidR="001A341D" w:rsidRDefault="001A341D" w:rsidP="00593F5B">
            <w:pPr>
              <w:jc w:val="center"/>
              <w:rPr>
                <w:rFonts w:asciiTheme="minorEastAsia" w:eastAsiaTheme="minorEastAsia" w:hAnsiTheme="minorEastAsia" w:cs="宋体"/>
                <w:kern w:val="0"/>
                <w:sz w:val="18"/>
                <w:szCs w:val="18"/>
              </w:rPr>
            </w:pPr>
          </w:p>
        </w:tc>
        <w:tc>
          <w:tcPr>
            <w:tcW w:w="8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0D9BA70" w14:textId="77777777" w:rsidR="001A341D" w:rsidRDefault="001A341D" w:rsidP="00593F5B">
            <w:pPr>
              <w:jc w:val="center"/>
              <w:rPr>
                <w:rFonts w:asciiTheme="minorEastAsia" w:eastAsiaTheme="minorEastAsia" w:hAnsiTheme="minorEastAsia" w:cs="宋体"/>
                <w:kern w:val="0"/>
                <w:sz w:val="18"/>
                <w:szCs w:val="18"/>
              </w:rPr>
            </w:pPr>
          </w:p>
        </w:tc>
        <w:tc>
          <w:tcPr>
            <w:tcW w:w="88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BD21D86" w14:textId="77777777" w:rsidR="001A341D" w:rsidRDefault="001A341D" w:rsidP="00593F5B">
            <w:pPr>
              <w:jc w:val="center"/>
              <w:rPr>
                <w:rFonts w:asciiTheme="minorEastAsia" w:eastAsiaTheme="minorEastAsia" w:hAnsiTheme="minorEastAsia" w:cs="宋体"/>
                <w:kern w:val="0"/>
                <w:sz w:val="18"/>
                <w:szCs w:val="18"/>
              </w:rPr>
            </w:pPr>
          </w:p>
        </w:tc>
      </w:tr>
      <w:tr w:rsidR="001A341D" w14:paraId="08692179" w14:textId="77777777" w:rsidTr="00593F5B">
        <w:tc>
          <w:tcPr>
            <w:tcW w:w="235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13EF84E7" w14:textId="77777777" w:rsidR="001A341D" w:rsidRDefault="001A341D" w:rsidP="00593F5B">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代理买卖证券收到的现金净额</w:t>
            </w:r>
          </w:p>
        </w:tc>
        <w:tc>
          <w:tcPr>
            <w:tcW w:w="93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6CA5833" w14:textId="77777777" w:rsidR="001A341D" w:rsidRDefault="001A341D" w:rsidP="00593F5B">
            <w:pPr>
              <w:jc w:val="center"/>
              <w:rPr>
                <w:rFonts w:asciiTheme="minorEastAsia" w:eastAsiaTheme="minorEastAsia" w:hAnsiTheme="minorEastAsia" w:cs="宋体"/>
                <w:kern w:val="0"/>
                <w:sz w:val="18"/>
                <w:szCs w:val="18"/>
              </w:rPr>
            </w:pPr>
          </w:p>
        </w:tc>
        <w:tc>
          <w:tcPr>
            <w:tcW w:w="8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BA684E6" w14:textId="77777777" w:rsidR="001A341D" w:rsidRDefault="001A341D" w:rsidP="00593F5B">
            <w:pPr>
              <w:jc w:val="center"/>
              <w:rPr>
                <w:rFonts w:asciiTheme="minorEastAsia" w:eastAsiaTheme="minorEastAsia" w:hAnsiTheme="minorEastAsia" w:cs="宋体"/>
                <w:kern w:val="0"/>
                <w:sz w:val="18"/>
                <w:szCs w:val="18"/>
              </w:rPr>
            </w:pPr>
          </w:p>
        </w:tc>
        <w:tc>
          <w:tcPr>
            <w:tcW w:w="88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E456CBB" w14:textId="77777777" w:rsidR="001A341D" w:rsidRDefault="001A341D" w:rsidP="00593F5B">
            <w:pPr>
              <w:jc w:val="center"/>
              <w:rPr>
                <w:rFonts w:asciiTheme="minorEastAsia" w:eastAsiaTheme="minorEastAsia" w:hAnsiTheme="minorEastAsia" w:cs="宋体"/>
                <w:kern w:val="0"/>
                <w:sz w:val="18"/>
                <w:szCs w:val="18"/>
              </w:rPr>
            </w:pPr>
          </w:p>
        </w:tc>
      </w:tr>
      <w:tr w:rsidR="001A341D" w14:paraId="7BFFF032" w14:textId="77777777" w:rsidTr="00593F5B">
        <w:tc>
          <w:tcPr>
            <w:tcW w:w="235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4435C2C6" w14:textId="77777777" w:rsidR="001A341D" w:rsidRDefault="001A341D" w:rsidP="00593F5B">
            <w:pPr>
              <w:jc w:val="left"/>
              <w:rPr>
                <w:rFonts w:asciiTheme="minorEastAsia" w:eastAsiaTheme="minorEastAsia" w:hAnsiTheme="minorEastAsia"/>
                <w:sz w:val="18"/>
                <w:szCs w:val="18"/>
              </w:rPr>
            </w:pPr>
            <w:r>
              <w:rPr>
                <w:rFonts w:asciiTheme="minorEastAsia" w:eastAsiaTheme="minorEastAsia" w:hAnsiTheme="minorEastAsia"/>
                <w:sz w:val="18"/>
                <w:szCs w:val="18"/>
              </w:rPr>
              <w:t>收到其他与经营活动有关的现金</w:t>
            </w:r>
          </w:p>
        </w:tc>
        <w:tc>
          <w:tcPr>
            <w:tcW w:w="93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D7DF906" w14:textId="77777777" w:rsidR="001A341D" w:rsidRDefault="001A341D" w:rsidP="00593F5B">
            <w:pPr>
              <w:jc w:val="center"/>
              <w:rPr>
                <w:rFonts w:asciiTheme="minorEastAsia" w:eastAsiaTheme="minorEastAsia" w:hAnsiTheme="minorEastAsia" w:cs="宋体"/>
                <w:kern w:val="0"/>
                <w:sz w:val="18"/>
                <w:szCs w:val="18"/>
              </w:rPr>
            </w:pPr>
          </w:p>
        </w:tc>
        <w:tc>
          <w:tcPr>
            <w:tcW w:w="8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4C745E1" w14:textId="77777777" w:rsidR="001A341D" w:rsidRDefault="001A341D" w:rsidP="00593F5B">
            <w:pPr>
              <w:jc w:val="center"/>
              <w:rPr>
                <w:rFonts w:asciiTheme="minorEastAsia" w:eastAsiaTheme="minorEastAsia" w:hAnsiTheme="minorEastAsia" w:cs="宋体"/>
                <w:kern w:val="0"/>
                <w:sz w:val="18"/>
                <w:szCs w:val="18"/>
              </w:rPr>
            </w:pPr>
          </w:p>
        </w:tc>
        <w:tc>
          <w:tcPr>
            <w:tcW w:w="88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BD09564" w14:textId="77777777" w:rsidR="001A341D" w:rsidRDefault="001A341D" w:rsidP="00593F5B">
            <w:pPr>
              <w:jc w:val="center"/>
              <w:rPr>
                <w:rFonts w:asciiTheme="minorEastAsia" w:eastAsiaTheme="minorEastAsia" w:hAnsiTheme="minorEastAsia" w:cs="宋体"/>
                <w:kern w:val="0"/>
                <w:sz w:val="18"/>
                <w:szCs w:val="18"/>
              </w:rPr>
            </w:pPr>
          </w:p>
        </w:tc>
      </w:tr>
      <w:tr w:rsidR="001A341D" w14:paraId="43375DB8" w14:textId="77777777" w:rsidTr="00593F5B">
        <w:tc>
          <w:tcPr>
            <w:tcW w:w="235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24AEAA52" w14:textId="77777777" w:rsidR="001A341D" w:rsidRDefault="001A341D" w:rsidP="00593F5B">
            <w:pPr>
              <w:jc w:val="center"/>
              <w:rPr>
                <w:rFonts w:asciiTheme="minorEastAsia" w:eastAsiaTheme="minorEastAsia" w:hAnsiTheme="minorEastAsia"/>
                <w:b/>
                <w:sz w:val="18"/>
                <w:szCs w:val="18"/>
              </w:rPr>
            </w:pPr>
            <w:r>
              <w:rPr>
                <w:rFonts w:asciiTheme="minorEastAsia" w:eastAsiaTheme="minorEastAsia" w:hAnsiTheme="minorEastAsia"/>
                <w:b/>
                <w:sz w:val="18"/>
                <w:szCs w:val="18"/>
              </w:rPr>
              <w:t>经营活动现金流入小计</w:t>
            </w:r>
          </w:p>
        </w:tc>
        <w:tc>
          <w:tcPr>
            <w:tcW w:w="93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BC8E4E1" w14:textId="77777777" w:rsidR="001A341D" w:rsidRDefault="001A341D" w:rsidP="00593F5B">
            <w:pPr>
              <w:jc w:val="center"/>
              <w:rPr>
                <w:rFonts w:asciiTheme="minorEastAsia" w:eastAsiaTheme="minorEastAsia" w:hAnsiTheme="minorEastAsia" w:cs="宋体"/>
                <w:kern w:val="0"/>
                <w:sz w:val="18"/>
                <w:szCs w:val="18"/>
              </w:rPr>
            </w:pPr>
          </w:p>
        </w:tc>
        <w:tc>
          <w:tcPr>
            <w:tcW w:w="8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5016474" w14:textId="77777777" w:rsidR="001A341D" w:rsidRDefault="001A341D" w:rsidP="00593F5B">
            <w:pPr>
              <w:jc w:val="center"/>
              <w:rPr>
                <w:rFonts w:asciiTheme="minorEastAsia" w:eastAsiaTheme="minorEastAsia" w:hAnsiTheme="minorEastAsia" w:cs="宋体"/>
                <w:kern w:val="0"/>
                <w:sz w:val="18"/>
                <w:szCs w:val="18"/>
              </w:rPr>
            </w:pPr>
          </w:p>
        </w:tc>
        <w:tc>
          <w:tcPr>
            <w:tcW w:w="88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1779260" w14:textId="77777777" w:rsidR="001A341D" w:rsidRDefault="001A341D" w:rsidP="00593F5B">
            <w:pPr>
              <w:jc w:val="center"/>
              <w:rPr>
                <w:rFonts w:asciiTheme="minorEastAsia" w:eastAsiaTheme="minorEastAsia" w:hAnsiTheme="minorEastAsia" w:cs="宋体"/>
                <w:kern w:val="0"/>
                <w:sz w:val="18"/>
                <w:szCs w:val="18"/>
              </w:rPr>
            </w:pPr>
          </w:p>
        </w:tc>
      </w:tr>
      <w:tr w:rsidR="001A341D" w14:paraId="097DEC93" w14:textId="77777777" w:rsidTr="00593F5B">
        <w:tc>
          <w:tcPr>
            <w:tcW w:w="235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3E132473" w14:textId="77777777" w:rsidR="001A341D" w:rsidRDefault="001A341D" w:rsidP="00593F5B">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为交易目的而持有的金融资产净增加额</w:t>
            </w:r>
          </w:p>
        </w:tc>
        <w:tc>
          <w:tcPr>
            <w:tcW w:w="93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F6A29FD" w14:textId="77777777" w:rsidR="001A341D" w:rsidRDefault="001A341D" w:rsidP="00593F5B">
            <w:pPr>
              <w:jc w:val="center"/>
              <w:rPr>
                <w:rFonts w:asciiTheme="minorEastAsia" w:eastAsiaTheme="minorEastAsia" w:hAnsiTheme="minorEastAsia" w:cs="宋体"/>
                <w:kern w:val="0"/>
                <w:sz w:val="18"/>
                <w:szCs w:val="18"/>
              </w:rPr>
            </w:pPr>
          </w:p>
        </w:tc>
        <w:tc>
          <w:tcPr>
            <w:tcW w:w="8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6D9C36D" w14:textId="77777777" w:rsidR="001A341D" w:rsidRDefault="001A341D" w:rsidP="00593F5B">
            <w:pPr>
              <w:jc w:val="center"/>
              <w:rPr>
                <w:rFonts w:asciiTheme="minorEastAsia" w:eastAsiaTheme="minorEastAsia" w:hAnsiTheme="minorEastAsia" w:cs="宋体"/>
                <w:kern w:val="0"/>
                <w:sz w:val="18"/>
                <w:szCs w:val="18"/>
              </w:rPr>
            </w:pPr>
          </w:p>
        </w:tc>
        <w:tc>
          <w:tcPr>
            <w:tcW w:w="88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B2AF176" w14:textId="77777777" w:rsidR="001A341D" w:rsidRDefault="001A341D" w:rsidP="00593F5B">
            <w:pPr>
              <w:jc w:val="center"/>
              <w:rPr>
                <w:rFonts w:asciiTheme="minorEastAsia" w:eastAsiaTheme="minorEastAsia" w:hAnsiTheme="minorEastAsia" w:cs="宋体"/>
                <w:kern w:val="0"/>
                <w:sz w:val="18"/>
                <w:szCs w:val="18"/>
              </w:rPr>
            </w:pPr>
          </w:p>
        </w:tc>
      </w:tr>
      <w:tr w:rsidR="001A341D" w14:paraId="31BF7DF0" w14:textId="77777777" w:rsidTr="00593F5B">
        <w:tc>
          <w:tcPr>
            <w:tcW w:w="235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3EE9796D" w14:textId="77777777" w:rsidR="001A341D" w:rsidRDefault="001A341D" w:rsidP="00593F5B">
            <w:pPr>
              <w:jc w:val="left"/>
              <w:rPr>
                <w:rFonts w:asciiTheme="minorEastAsia" w:eastAsiaTheme="minorEastAsia" w:hAnsiTheme="minorEastAsia"/>
                <w:sz w:val="18"/>
                <w:szCs w:val="18"/>
              </w:rPr>
            </w:pPr>
            <w:r>
              <w:rPr>
                <w:rFonts w:asciiTheme="minorEastAsia" w:eastAsiaTheme="minorEastAsia" w:hAnsiTheme="minorEastAsia"/>
                <w:sz w:val="18"/>
                <w:szCs w:val="18"/>
              </w:rPr>
              <w:t>拆入资金净</w:t>
            </w:r>
            <w:r>
              <w:rPr>
                <w:rFonts w:asciiTheme="minorEastAsia" w:eastAsiaTheme="minorEastAsia" w:hAnsiTheme="minorEastAsia" w:hint="eastAsia"/>
                <w:sz w:val="18"/>
                <w:szCs w:val="18"/>
              </w:rPr>
              <w:t>减少</w:t>
            </w:r>
            <w:r>
              <w:rPr>
                <w:rFonts w:asciiTheme="minorEastAsia" w:eastAsiaTheme="minorEastAsia" w:hAnsiTheme="minorEastAsia"/>
                <w:sz w:val="18"/>
                <w:szCs w:val="18"/>
              </w:rPr>
              <w:t>额</w:t>
            </w:r>
          </w:p>
        </w:tc>
        <w:tc>
          <w:tcPr>
            <w:tcW w:w="93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DE42304" w14:textId="77777777" w:rsidR="001A341D" w:rsidRDefault="001A341D" w:rsidP="00593F5B">
            <w:pPr>
              <w:jc w:val="center"/>
              <w:rPr>
                <w:rFonts w:asciiTheme="minorEastAsia" w:eastAsiaTheme="minorEastAsia" w:hAnsiTheme="minorEastAsia" w:cs="宋体"/>
                <w:kern w:val="0"/>
                <w:sz w:val="18"/>
                <w:szCs w:val="18"/>
              </w:rPr>
            </w:pPr>
          </w:p>
        </w:tc>
        <w:tc>
          <w:tcPr>
            <w:tcW w:w="8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42010D1" w14:textId="77777777" w:rsidR="001A341D" w:rsidRDefault="001A341D" w:rsidP="00593F5B">
            <w:pPr>
              <w:jc w:val="center"/>
              <w:rPr>
                <w:rFonts w:asciiTheme="minorEastAsia" w:eastAsiaTheme="minorEastAsia" w:hAnsiTheme="minorEastAsia" w:cs="宋体"/>
                <w:kern w:val="0"/>
                <w:sz w:val="18"/>
                <w:szCs w:val="18"/>
              </w:rPr>
            </w:pPr>
          </w:p>
        </w:tc>
        <w:tc>
          <w:tcPr>
            <w:tcW w:w="88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D31FCE3" w14:textId="77777777" w:rsidR="001A341D" w:rsidRDefault="001A341D" w:rsidP="00593F5B">
            <w:pPr>
              <w:jc w:val="center"/>
              <w:rPr>
                <w:rFonts w:asciiTheme="minorEastAsia" w:eastAsiaTheme="minorEastAsia" w:hAnsiTheme="minorEastAsia" w:cs="宋体"/>
                <w:kern w:val="0"/>
                <w:sz w:val="18"/>
                <w:szCs w:val="18"/>
              </w:rPr>
            </w:pPr>
          </w:p>
        </w:tc>
      </w:tr>
      <w:tr w:rsidR="001A341D" w14:paraId="2BEFF839" w14:textId="77777777" w:rsidTr="00593F5B">
        <w:tc>
          <w:tcPr>
            <w:tcW w:w="235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1A4F2234" w14:textId="77777777" w:rsidR="001A341D" w:rsidRDefault="001A341D" w:rsidP="00593F5B">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拆出资金</w:t>
            </w:r>
            <w:r>
              <w:rPr>
                <w:rFonts w:asciiTheme="minorEastAsia" w:eastAsiaTheme="minorEastAsia" w:hAnsiTheme="minorEastAsia"/>
                <w:sz w:val="18"/>
                <w:szCs w:val="18"/>
              </w:rPr>
              <w:t>净</w:t>
            </w:r>
            <w:r>
              <w:rPr>
                <w:rFonts w:asciiTheme="minorEastAsia" w:eastAsiaTheme="minorEastAsia" w:hAnsiTheme="minorEastAsia" w:hint="eastAsia"/>
                <w:sz w:val="18"/>
                <w:szCs w:val="18"/>
              </w:rPr>
              <w:t>增加</w:t>
            </w:r>
            <w:r>
              <w:rPr>
                <w:rFonts w:asciiTheme="minorEastAsia" w:eastAsiaTheme="minorEastAsia" w:hAnsiTheme="minorEastAsia"/>
                <w:sz w:val="18"/>
                <w:szCs w:val="18"/>
              </w:rPr>
              <w:t>额</w:t>
            </w:r>
          </w:p>
        </w:tc>
        <w:tc>
          <w:tcPr>
            <w:tcW w:w="93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8DFD957" w14:textId="77777777" w:rsidR="001A341D" w:rsidRDefault="001A341D" w:rsidP="00593F5B">
            <w:pPr>
              <w:jc w:val="center"/>
              <w:rPr>
                <w:rFonts w:asciiTheme="minorEastAsia" w:eastAsiaTheme="minorEastAsia" w:hAnsiTheme="minorEastAsia" w:cs="宋体"/>
                <w:kern w:val="0"/>
                <w:sz w:val="18"/>
                <w:szCs w:val="18"/>
              </w:rPr>
            </w:pPr>
          </w:p>
        </w:tc>
        <w:tc>
          <w:tcPr>
            <w:tcW w:w="8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EA1BE23" w14:textId="77777777" w:rsidR="001A341D" w:rsidRDefault="001A341D" w:rsidP="00593F5B">
            <w:pPr>
              <w:jc w:val="center"/>
              <w:rPr>
                <w:rFonts w:asciiTheme="minorEastAsia" w:eastAsiaTheme="minorEastAsia" w:hAnsiTheme="minorEastAsia" w:cs="宋体"/>
                <w:kern w:val="0"/>
                <w:sz w:val="18"/>
                <w:szCs w:val="18"/>
              </w:rPr>
            </w:pPr>
          </w:p>
        </w:tc>
        <w:tc>
          <w:tcPr>
            <w:tcW w:w="88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E083542" w14:textId="77777777" w:rsidR="001A341D" w:rsidRDefault="001A341D" w:rsidP="00593F5B">
            <w:pPr>
              <w:jc w:val="center"/>
              <w:rPr>
                <w:rFonts w:asciiTheme="minorEastAsia" w:eastAsiaTheme="minorEastAsia" w:hAnsiTheme="minorEastAsia" w:cs="宋体"/>
                <w:kern w:val="0"/>
                <w:sz w:val="18"/>
                <w:szCs w:val="18"/>
              </w:rPr>
            </w:pPr>
          </w:p>
        </w:tc>
      </w:tr>
      <w:tr w:rsidR="001A341D" w14:paraId="299358BA" w14:textId="77777777" w:rsidTr="00593F5B">
        <w:tc>
          <w:tcPr>
            <w:tcW w:w="235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301274FB" w14:textId="77777777" w:rsidR="001A341D" w:rsidRDefault="001A341D" w:rsidP="00593F5B">
            <w:pPr>
              <w:jc w:val="left"/>
              <w:rPr>
                <w:rFonts w:asciiTheme="minorEastAsia" w:eastAsiaTheme="minorEastAsia" w:hAnsiTheme="minorEastAsia"/>
                <w:sz w:val="18"/>
                <w:szCs w:val="18"/>
              </w:rPr>
            </w:pPr>
            <w:r>
              <w:rPr>
                <w:rFonts w:asciiTheme="minorEastAsia" w:eastAsiaTheme="minorEastAsia" w:hAnsiTheme="minorEastAsia"/>
                <w:sz w:val="18"/>
                <w:szCs w:val="18"/>
              </w:rPr>
              <w:t>回购业务资金净</w:t>
            </w:r>
            <w:r>
              <w:rPr>
                <w:rFonts w:asciiTheme="minorEastAsia" w:eastAsiaTheme="minorEastAsia" w:hAnsiTheme="minorEastAsia" w:hint="eastAsia"/>
                <w:sz w:val="18"/>
                <w:szCs w:val="18"/>
              </w:rPr>
              <w:t>减少</w:t>
            </w:r>
            <w:r>
              <w:rPr>
                <w:rFonts w:asciiTheme="minorEastAsia" w:eastAsiaTheme="minorEastAsia" w:hAnsiTheme="minorEastAsia"/>
                <w:sz w:val="18"/>
                <w:szCs w:val="18"/>
              </w:rPr>
              <w:t>额</w:t>
            </w:r>
          </w:p>
        </w:tc>
        <w:tc>
          <w:tcPr>
            <w:tcW w:w="93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F1E8598" w14:textId="77777777" w:rsidR="001A341D" w:rsidRDefault="001A341D" w:rsidP="00593F5B">
            <w:pPr>
              <w:jc w:val="center"/>
              <w:rPr>
                <w:rFonts w:asciiTheme="minorEastAsia" w:eastAsiaTheme="minorEastAsia" w:hAnsiTheme="minorEastAsia" w:cs="宋体"/>
                <w:kern w:val="0"/>
                <w:sz w:val="18"/>
                <w:szCs w:val="18"/>
              </w:rPr>
            </w:pPr>
          </w:p>
        </w:tc>
        <w:tc>
          <w:tcPr>
            <w:tcW w:w="8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0F7EBD6" w14:textId="77777777" w:rsidR="001A341D" w:rsidRDefault="001A341D" w:rsidP="00593F5B">
            <w:pPr>
              <w:jc w:val="center"/>
              <w:rPr>
                <w:rFonts w:asciiTheme="minorEastAsia" w:eastAsiaTheme="minorEastAsia" w:hAnsiTheme="minorEastAsia" w:cs="宋体"/>
                <w:kern w:val="0"/>
                <w:sz w:val="18"/>
                <w:szCs w:val="18"/>
              </w:rPr>
            </w:pPr>
          </w:p>
        </w:tc>
        <w:tc>
          <w:tcPr>
            <w:tcW w:w="88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21F65DB" w14:textId="77777777" w:rsidR="001A341D" w:rsidRDefault="001A341D" w:rsidP="00593F5B">
            <w:pPr>
              <w:jc w:val="center"/>
              <w:rPr>
                <w:rFonts w:asciiTheme="minorEastAsia" w:eastAsiaTheme="minorEastAsia" w:hAnsiTheme="minorEastAsia" w:cs="宋体"/>
                <w:kern w:val="0"/>
                <w:sz w:val="18"/>
                <w:szCs w:val="18"/>
              </w:rPr>
            </w:pPr>
          </w:p>
        </w:tc>
      </w:tr>
      <w:tr w:rsidR="001A341D" w14:paraId="6A649904" w14:textId="77777777" w:rsidTr="00593F5B">
        <w:tc>
          <w:tcPr>
            <w:tcW w:w="235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14BFAD11" w14:textId="77777777" w:rsidR="001A341D" w:rsidRDefault="001A341D" w:rsidP="00593F5B">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返售</w:t>
            </w:r>
            <w:r>
              <w:rPr>
                <w:rFonts w:asciiTheme="minorEastAsia" w:eastAsiaTheme="minorEastAsia" w:hAnsiTheme="minorEastAsia"/>
                <w:sz w:val="18"/>
                <w:szCs w:val="18"/>
              </w:rPr>
              <w:t>业务</w:t>
            </w:r>
            <w:r>
              <w:rPr>
                <w:rFonts w:asciiTheme="minorEastAsia" w:eastAsiaTheme="minorEastAsia" w:hAnsiTheme="minorEastAsia" w:hint="eastAsia"/>
                <w:sz w:val="18"/>
                <w:szCs w:val="18"/>
              </w:rPr>
              <w:t>资金净增加额</w:t>
            </w:r>
          </w:p>
        </w:tc>
        <w:tc>
          <w:tcPr>
            <w:tcW w:w="93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85F2252" w14:textId="77777777" w:rsidR="001A341D" w:rsidRDefault="001A341D" w:rsidP="00593F5B">
            <w:pPr>
              <w:jc w:val="center"/>
              <w:rPr>
                <w:rFonts w:asciiTheme="minorEastAsia" w:eastAsiaTheme="minorEastAsia" w:hAnsiTheme="minorEastAsia" w:cs="宋体"/>
                <w:kern w:val="0"/>
                <w:sz w:val="18"/>
                <w:szCs w:val="18"/>
              </w:rPr>
            </w:pPr>
          </w:p>
        </w:tc>
        <w:tc>
          <w:tcPr>
            <w:tcW w:w="8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4B45FA9" w14:textId="77777777" w:rsidR="001A341D" w:rsidRDefault="001A341D" w:rsidP="00593F5B">
            <w:pPr>
              <w:jc w:val="center"/>
              <w:rPr>
                <w:rFonts w:asciiTheme="minorEastAsia" w:eastAsiaTheme="minorEastAsia" w:hAnsiTheme="minorEastAsia" w:cs="宋体"/>
                <w:kern w:val="0"/>
                <w:sz w:val="18"/>
                <w:szCs w:val="18"/>
              </w:rPr>
            </w:pPr>
          </w:p>
        </w:tc>
        <w:tc>
          <w:tcPr>
            <w:tcW w:w="88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6C68EE3" w14:textId="77777777" w:rsidR="001A341D" w:rsidRDefault="001A341D" w:rsidP="00593F5B">
            <w:pPr>
              <w:jc w:val="center"/>
              <w:rPr>
                <w:rFonts w:asciiTheme="minorEastAsia" w:eastAsiaTheme="minorEastAsia" w:hAnsiTheme="minorEastAsia" w:cs="宋体"/>
                <w:kern w:val="0"/>
                <w:sz w:val="18"/>
                <w:szCs w:val="18"/>
              </w:rPr>
            </w:pPr>
          </w:p>
        </w:tc>
      </w:tr>
      <w:tr w:rsidR="001A341D" w14:paraId="1084F960" w14:textId="77777777" w:rsidTr="00593F5B">
        <w:tc>
          <w:tcPr>
            <w:tcW w:w="235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304F26A4" w14:textId="77777777" w:rsidR="001A341D" w:rsidRDefault="001A341D" w:rsidP="00593F5B">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融出资金净增加额</w:t>
            </w:r>
          </w:p>
        </w:tc>
        <w:tc>
          <w:tcPr>
            <w:tcW w:w="93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78A228A" w14:textId="77777777" w:rsidR="001A341D" w:rsidRDefault="001A341D" w:rsidP="00593F5B">
            <w:pPr>
              <w:jc w:val="center"/>
              <w:rPr>
                <w:rFonts w:asciiTheme="minorEastAsia" w:eastAsiaTheme="minorEastAsia" w:hAnsiTheme="minorEastAsia" w:cs="宋体"/>
                <w:kern w:val="0"/>
                <w:sz w:val="18"/>
                <w:szCs w:val="18"/>
              </w:rPr>
            </w:pPr>
          </w:p>
        </w:tc>
        <w:tc>
          <w:tcPr>
            <w:tcW w:w="8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95BF47B" w14:textId="77777777" w:rsidR="001A341D" w:rsidRDefault="001A341D" w:rsidP="00593F5B">
            <w:pPr>
              <w:jc w:val="center"/>
              <w:rPr>
                <w:rFonts w:asciiTheme="minorEastAsia" w:eastAsiaTheme="minorEastAsia" w:hAnsiTheme="minorEastAsia" w:cs="宋体"/>
                <w:kern w:val="0"/>
                <w:sz w:val="18"/>
                <w:szCs w:val="18"/>
              </w:rPr>
            </w:pPr>
          </w:p>
        </w:tc>
        <w:tc>
          <w:tcPr>
            <w:tcW w:w="88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7BEDF30" w14:textId="77777777" w:rsidR="001A341D" w:rsidRDefault="001A341D" w:rsidP="00593F5B">
            <w:pPr>
              <w:jc w:val="center"/>
              <w:rPr>
                <w:rFonts w:asciiTheme="minorEastAsia" w:eastAsiaTheme="minorEastAsia" w:hAnsiTheme="minorEastAsia" w:cs="宋体"/>
                <w:kern w:val="0"/>
                <w:sz w:val="18"/>
                <w:szCs w:val="18"/>
              </w:rPr>
            </w:pPr>
          </w:p>
        </w:tc>
      </w:tr>
      <w:tr w:rsidR="001A341D" w14:paraId="32D565D7" w14:textId="77777777" w:rsidTr="00593F5B">
        <w:tc>
          <w:tcPr>
            <w:tcW w:w="235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585F8F8C" w14:textId="77777777" w:rsidR="001A341D" w:rsidRDefault="001A341D" w:rsidP="00593F5B">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代理买卖证券支付的现金净额</w:t>
            </w:r>
          </w:p>
        </w:tc>
        <w:tc>
          <w:tcPr>
            <w:tcW w:w="93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512C61F" w14:textId="77777777" w:rsidR="001A341D" w:rsidRDefault="001A341D" w:rsidP="00593F5B">
            <w:pPr>
              <w:jc w:val="center"/>
              <w:rPr>
                <w:rFonts w:asciiTheme="minorEastAsia" w:eastAsiaTheme="minorEastAsia" w:hAnsiTheme="minorEastAsia" w:cs="宋体"/>
                <w:kern w:val="0"/>
                <w:sz w:val="18"/>
                <w:szCs w:val="18"/>
              </w:rPr>
            </w:pPr>
          </w:p>
        </w:tc>
        <w:tc>
          <w:tcPr>
            <w:tcW w:w="8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C47926B" w14:textId="77777777" w:rsidR="001A341D" w:rsidRDefault="001A341D" w:rsidP="00593F5B">
            <w:pPr>
              <w:jc w:val="center"/>
              <w:rPr>
                <w:rFonts w:asciiTheme="minorEastAsia" w:eastAsiaTheme="minorEastAsia" w:hAnsiTheme="minorEastAsia" w:cs="宋体"/>
                <w:kern w:val="0"/>
                <w:sz w:val="18"/>
                <w:szCs w:val="18"/>
              </w:rPr>
            </w:pPr>
          </w:p>
        </w:tc>
        <w:tc>
          <w:tcPr>
            <w:tcW w:w="88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0C8CFB8" w14:textId="77777777" w:rsidR="001A341D" w:rsidRDefault="001A341D" w:rsidP="00593F5B">
            <w:pPr>
              <w:jc w:val="center"/>
              <w:rPr>
                <w:rFonts w:asciiTheme="minorEastAsia" w:eastAsiaTheme="minorEastAsia" w:hAnsiTheme="minorEastAsia" w:cs="宋体"/>
                <w:kern w:val="0"/>
                <w:sz w:val="18"/>
                <w:szCs w:val="18"/>
              </w:rPr>
            </w:pPr>
          </w:p>
        </w:tc>
      </w:tr>
      <w:tr w:rsidR="001A341D" w14:paraId="635AD650" w14:textId="77777777" w:rsidTr="00593F5B">
        <w:tc>
          <w:tcPr>
            <w:tcW w:w="235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3FB0B216" w14:textId="77777777" w:rsidR="001A341D" w:rsidRDefault="001A341D" w:rsidP="00593F5B">
            <w:pPr>
              <w:jc w:val="left"/>
              <w:rPr>
                <w:rFonts w:asciiTheme="minorEastAsia" w:eastAsiaTheme="minorEastAsia" w:hAnsiTheme="minorEastAsia"/>
                <w:sz w:val="18"/>
                <w:szCs w:val="18"/>
              </w:rPr>
            </w:pPr>
            <w:r>
              <w:rPr>
                <w:rFonts w:asciiTheme="minorEastAsia" w:eastAsiaTheme="minorEastAsia" w:hAnsiTheme="minorEastAsia"/>
                <w:sz w:val="18"/>
                <w:szCs w:val="18"/>
              </w:rPr>
              <w:t>支付利息、手续费及佣金的现金</w:t>
            </w:r>
          </w:p>
        </w:tc>
        <w:tc>
          <w:tcPr>
            <w:tcW w:w="93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8ACD82F" w14:textId="77777777" w:rsidR="001A341D" w:rsidRDefault="001A341D" w:rsidP="00593F5B">
            <w:pPr>
              <w:jc w:val="center"/>
              <w:rPr>
                <w:rFonts w:asciiTheme="minorEastAsia" w:eastAsiaTheme="minorEastAsia" w:hAnsiTheme="minorEastAsia" w:cs="宋体"/>
                <w:kern w:val="0"/>
                <w:sz w:val="18"/>
                <w:szCs w:val="18"/>
              </w:rPr>
            </w:pPr>
          </w:p>
        </w:tc>
        <w:tc>
          <w:tcPr>
            <w:tcW w:w="8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9EE71AC" w14:textId="77777777" w:rsidR="001A341D" w:rsidRDefault="001A341D" w:rsidP="00593F5B">
            <w:pPr>
              <w:jc w:val="center"/>
              <w:rPr>
                <w:rFonts w:asciiTheme="minorEastAsia" w:eastAsiaTheme="minorEastAsia" w:hAnsiTheme="minorEastAsia" w:cs="宋体"/>
                <w:kern w:val="0"/>
                <w:sz w:val="18"/>
                <w:szCs w:val="18"/>
              </w:rPr>
            </w:pPr>
          </w:p>
        </w:tc>
        <w:tc>
          <w:tcPr>
            <w:tcW w:w="88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B8B8ADB" w14:textId="77777777" w:rsidR="001A341D" w:rsidRDefault="001A341D" w:rsidP="00593F5B">
            <w:pPr>
              <w:jc w:val="center"/>
              <w:rPr>
                <w:rFonts w:asciiTheme="minorEastAsia" w:eastAsiaTheme="minorEastAsia" w:hAnsiTheme="minorEastAsia" w:cs="宋体"/>
                <w:kern w:val="0"/>
                <w:sz w:val="18"/>
                <w:szCs w:val="18"/>
              </w:rPr>
            </w:pPr>
          </w:p>
        </w:tc>
      </w:tr>
      <w:tr w:rsidR="001A341D" w14:paraId="3D61CD0A" w14:textId="77777777" w:rsidTr="00593F5B">
        <w:tc>
          <w:tcPr>
            <w:tcW w:w="235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2EDCA47D" w14:textId="77777777" w:rsidR="001A341D" w:rsidRDefault="001A341D" w:rsidP="00593F5B">
            <w:pPr>
              <w:jc w:val="left"/>
              <w:rPr>
                <w:rFonts w:asciiTheme="minorEastAsia" w:eastAsiaTheme="minorEastAsia" w:hAnsiTheme="minorEastAsia"/>
                <w:sz w:val="18"/>
                <w:szCs w:val="18"/>
              </w:rPr>
            </w:pPr>
            <w:r>
              <w:rPr>
                <w:rFonts w:asciiTheme="minorEastAsia" w:eastAsiaTheme="minorEastAsia" w:hAnsiTheme="minorEastAsia"/>
                <w:sz w:val="18"/>
                <w:szCs w:val="18"/>
              </w:rPr>
              <w:t>支付给职工以及为职工支付的现金</w:t>
            </w:r>
          </w:p>
        </w:tc>
        <w:tc>
          <w:tcPr>
            <w:tcW w:w="93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19F18B0" w14:textId="77777777" w:rsidR="001A341D" w:rsidRDefault="001A341D" w:rsidP="00593F5B">
            <w:pPr>
              <w:jc w:val="center"/>
              <w:rPr>
                <w:rFonts w:asciiTheme="minorEastAsia" w:eastAsiaTheme="minorEastAsia" w:hAnsiTheme="minorEastAsia" w:cs="宋体"/>
                <w:kern w:val="0"/>
                <w:sz w:val="18"/>
                <w:szCs w:val="18"/>
              </w:rPr>
            </w:pPr>
          </w:p>
        </w:tc>
        <w:tc>
          <w:tcPr>
            <w:tcW w:w="8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F830A81" w14:textId="77777777" w:rsidR="001A341D" w:rsidRDefault="001A341D" w:rsidP="00593F5B">
            <w:pPr>
              <w:jc w:val="center"/>
              <w:rPr>
                <w:rFonts w:asciiTheme="minorEastAsia" w:eastAsiaTheme="minorEastAsia" w:hAnsiTheme="minorEastAsia" w:cs="宋体"/>
                <w:kern w:val="0"/>
                <w:sz w:val="18"/>
                <w:szCs w:val="18"/>
              </w:rPr>
            </w:pPr>
          </w:p>
        </w:tc>
        <w:tc>
          <w:tcPr>
            <w:tcW w:w="88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136C649" w14:textId="77777777" w:rsidR="001A341D" w:rsidRDefault="001A341D" w:rsidP="00593F5B">
            <w:pPr>
              <w:jc w:val="center"/>
              <w:rPr>
                <w:rFonts w:asciiTheme="minorEastAsia" w:eastAsiaTheme="minorEastAsia" w:hAnsiTheme="minorEastAsia" w:cs="宋体"/>
                <w:kern w:val="0"/>
                <w:sz w:val="18"/>
                <w:szCs w:val="18"/>
              </w:rPr>
            </w:pPr>
          </w:p>
        </w:tc>
      </w:tr>
      <w:tr w:rsidR="001A341D" w14:paraId="1B45BE3F" w14:textId="77777777" w:rsidTr="00593F5B">
        <w:tc>
          <w:tcPr>
            <w:tcW w:w="235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6C03CF66" w14:textId="77777777" w:rsidR="001A341D" w:rsidRDefault="001A341D" w:rsidP="00593F5B">
            <w:pPr>
              <w:jc w:val="left"/>
              <w:rPr>
                <w:rFonts w:asciiTheme="minorEastAsia" w:eastAsiaTheme="minorEastAsia" w:hAnsiTheme="minorEastAsia"/>
                <w:sz w:val="18"/>
                <w:szCs w:val="18"/>
              </w:rPr>
            </w:pPr>
            <w:r>
              <w:rPr>
                <w:rFonts w:asciiTheme="minorEastAsia" w:eastAsiaTheme="minorEastAsia" w:hAnsiTheme="minorEastAsia"/>
                <w:sz w:val="18"/>
                <w:szCs w:val="18"/>
              </w:rPr>
              <w:t>支付的各项税费</w:t>
            </w:r>
          </w:p>
        </w:tc>
        <w:tc>
          <w:tcPr>
            <w:tcW w:w="93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93862EE" w14:textId="77777777" w:rsidR="001A341D" w:rsidRDefault="001A341D" w:rsidP="00593F5B">
            <w:pPr>
              <w:jc w:val="center"/>
              <w:rPr>
                <w:rFonts w:asciiTheme="minorEastAsia" w:eastAsiaTheme="minorEastAsia" w:hAnsiTheme="minorEastAsia" w:cs="宋体"/>
                <w:kern w:val="0"/>
                <w:sz w:val="18"/>
                <w:szCs w:val="18"/>
              </w:rPr>
            </w:pPr>
          </w:p>
        </w:tc>
        <w:tc>
          <w:tcPr>
            <w:tcW w:w="8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3382D70" w14:textId="77777777" w:rsidR="001A341D" w:rsidRDefault="001A341D" w:rsidP="00593F5B">
            <w:pPr>
              <w:jc w:val="center"/>
              <w:rPr>
                <w:rFonts w:asciiTheme="minorEastAsia" w:eastAsiaTheme="minorEastAsia" w:hAnsiTheme="minorEastAsia" w:cs="宋体"/>
                <w:kern w:val="0"/>
                <w:sz w:val="18"/>
                <w:szCs w:val="18"/>
              </w:rPr>
            </w:pPr>
          </w:p>
        </w:tc>
        <w:tc>
          <w:tcPr>
            <w:tcW w:w="88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D33E786" w14:textId="77777777" w:rsidR="001A341D" w:rsidRDefault="001A341D" w:rsidP="00593F5B">
            <w:pPr>
              <w:jc w:val="center"/>
              <w:rPr>
                <w:rFonts w:asciiTheme="minorEastAsia" w:eastAsiaTheme="minorEastAsia" w:hAnsiTheme="minorEastAsia" w:cs="宋体"/>
                <w:kern w:val="0"/>
                <w:sz w:val="18"/>
                <w:szCs w:val="18"/>
              </w:rPr>
            </w:pPr>
          </w:p>
        </w:tc>
      </w:tr>
      <w:tr w:rsidR="001A341D" w14:paraId="14C2DF31" w14:textId="77777777" w:rsidTr="00593F5B">
        <w:tc>
          <w:tcPr>
            <w:tcW w:w="235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5DA04410" w14:textId="77777777" w:rsidR="001A341D" w:rsidRDefault="001A341D" w:rsidP="00593F5B">
            <w:pPr>
              <w:jc w:val="left"/>
              <w:rPr>
                <w:rFonts w:asciiTheme="minorEastAsia" w:eastAsiaTheme="minorEastAsia" w:hAnsiTheme="minorEastAsia"/>
                <w:sz w:val="18"/>
                <w:szCs w:val="18"/>
              </w:rPr>
            </w:pPr>
            <w:r>
              <w:rPr>
                <w:rFonts w:asciiTheme="minorEastAsia" w:eastAsiaTheme="minorEastAsia" w:hAnsiTheme="minorEastAsia"/>
                <w:sz w:val="18"/>
                <w:szCs w:val="18"/>
              </w:rPr>
              <w:t>支付其他与经营活动有关的现金</w:t>
            </w:r>
          </w:p>
        </w:tc>
        <w:tc>
          <w:tcPr>
            <w:tcW w:w="93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85FF719" w14:textId="77777777" w:rsidR="001A341D" w:rsidRDefault="001A341D" w:rsidP="00593F5B">
            <w:pPr>
              <w:jc w:val="center"/>
              <w:rPr>
                <w:rFonts w:asciiTheme="minorEastAsia" w:eastAsiaTheme="minorEastAsia" w:hAnsiTheme="minorEastAsia" w:cs="宋体"/>
                <w:kern w:val="0"/>
                <w:sz w:val="18"/>
                <w:szCs w:val="18"/>
              </w:rPr>
            </w:pPr>
          </w:p>
        </w:tc>
        <w:tc>
          <w:tcPr>
            <w:tcW w:w="8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4975964" w14:textId="77777777" w:rsidR="001A341D" w:rsidRDefault="001A341D" w:rsidP="00593F5B">
            <w:pPr>
              <w:jc w:val="center"/>
              <w:rPr>
                <w:rFonts w:asciiTheme="minorEastAsia" w:eastAsiaTheme="minorEastAsia" w:hAnsiTheme="minorEastAsia" w:cs="宋体"/>
                <w:kern w:val="0"/>
                <w:sz w:val="18"/>
                <w:szCs w:val="18"/>
              </w:rPr>
            </w:pPr>
          </w:p>
        </w:tc>
        <w:tc>
          <w:tcPr>
            <w:tcW w:w="88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D4D2CF6" w14:textId="77777777" w:rsidR="001A341D" w:rsidRDefault="001A341D" w:rsidP="00593F5B">
            <w:pPr>
              <w:jc w:val="center"/>
              <w:rPr>
                <w:rFonts w:asciiTheme="minorEastAsia" w:eastAsiaTheme="minorEastAsia" w:hAnsiTheme="minorEastAsia" w:cs="宋体"/>
                <w:kern w:val="0"/>
                <w:sz w:val="18"/>
                <w:szCs w:val="18"/>
              </w:rPr>
            </w:pPr>
          </w:p>
        </w:tc>
      </w:tr>
      <w:tr w:rsidR="001A341D" w14:paraId="63FCC1D5" w14:textId="77777777" w:rsidTr="00593F5B">
        <w:tc>
          <w:tcPr>
            <w:tcW w:w="235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12F91E2A" w14:textId="77777777" w:rsidR="001A341D" w:rsidRDefault="001A341D" w:rsidP="00593F5B">
            <w:pPr>
              <w:jc w:val="center"/>
              <w:rPr>
                <w:rFonts w:asciiTheme="minorEastAsia" w:eastAsiaTheme="minorEastAsia" w:hAnsiTheme="minorEastAsia"/>
                <w:b/>
                <w:sz w:val="18"/>
                <w:szCs w:val="18"/>
              </w:rPr>
            </w:pPr>
            <w:r>
              <w:rPr>
                <w:rFonts w:asciiTheme="minorEastAsia" w:eastAsiaTheme="minorEastAsia" w:hAnsiTheme="minorEastAsia"/>
                <w:b/>
                <w:sz w:val="18"/>
                <w:szCs w:val="18"/>
              </w:rPr>
              <w:t>经营活动现金流出小计</w:t>
            </w:r>
          </w:p>
        </w:tc>
        <w:tc>
          <w:tcPr>
            <w:tcW w:w="93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A06F00B" w14:textId="77777777" w:rsidR="001A341D" w:rsidRDefault="001A341D" w:rsidP="00593F5B">
            <w:pPr>
              <w:jc w:val="center"/>
              <w:rPr>
                <w:rFonts w:asciiTheme="minorEastAsia" w:eastAsiaTheme="minorEastAsia" w:hAnsiTheme="minorEastAsia" w:cs="宋体"/>
                <w:kern w:val="0"/>
                <w:sz w:val="18"/>
                <w:szCs w:val="18"/>
              </w:rPr>
            </w:pPr>
          </w:p>
        </w:tc>
        <w:tc>
          <w:tcPr>
            <w:tcW w:w="8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733DE70" w14:textId="77777777" w:rsidR="001A341D" w:rsidRDefault="001A341D" w:rsidP="00593F5B">
            <w:pPr>
              <w:jc w:val="center"/>
              <w:rPr>
                <w:rFonts w:asciiTheme="minorEastAsia" w:eastAsiaTheme="minorEastAsia" w:hAnsiTheme="minorEastAsia" w:cs="宋体"/>
                <w:kern w:val="0"/>
                <w:sz w:val="18"/>
                <w:szCs w:val="18"/>
              </w:rPr>
            </w:pPr>
          </w:p>
        </w:tc>
        <w:tc>
          <w:tcPr>
            <w:tcW w:w="88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BE9660D" w14:textId="77777777" w:rsidR="001A341D" w:rsidRDefault="001A341D" w:rsidP="00593F5B">
            <w:pPr>
              <w:jc w:val="center"/>
              <w:rPr>
                <w:rFonts w:asciiTheme="minorEastAsia" w:eastAsiaTheme="minorEastAsia" w:hAnsiTheme="minorEastAsia" w:cs="宋体"/>
                <w:kern w:val="0"/>
                <w:sz w:val="18"/>
                <w:szCs w:val="18"/>
              </w:rPr>
            </w:pPr>
          </w:p>
        </w:tc>
      </w:tr>
      <w:tr w:rsidR="001A341D" w14:paraId="5748373B" w14:textId="77777777" w:rsidTr="00593F5B">
        <w:tc>
          <w:tcPr>
            <w:tcW w:w="235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72A502A9" w14:textId="77777777" w:rsidR="001A341D" w:rsidRDefault="001A341D" w:rsidP="00593F5B">
            <w:pPr>
              <w:jc w:val="center"/>
              <w:rPr>
                <w:rFonts w:asciiTheme="minorEastAsia" w:eastAsiaTheme="minorEastAsia" w:hAnsiTheme="minorEastAsia"/>
                <w:b/>
                <w:sz w:val="18"/>
                <w:szCs w:val="18"/>
              </w:rPr>
            </w:pPr>
            <w:r>
              <w:rPr>
                <w:rFonts w:asciiTheme="minorEastAsia" w:eastAsiaTheme="minorEastAsia" w:hAnsiTheme="minorEastAsia"/>
                <w:b/>
                <w:sz w:val="18"/>
                <w:szCs w:val="18"/>
              </w:rPr>
              <w:t>经营活动产生的现金流量净额</w:t>
            </w:r>
          </w:p>
        </w:tc>
        <w:tc>
          <w:tcPr>
            <w:tcW w:w="93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F63F805" w14:textId="77777777" w:rsidR="001A341D" w:rsidRDefault="001A341D" w:rsidP="00593F5B">
            <w:pPr>
              <w:jc w:val="center"/>
              <w:rPr>
                <w:rFonts w:asciiTheme="minorEastAsia" w:eastAsiaTheme="minorEastAsia" w:hAnsiTheme="minorEastAsia" w:cs="宋体"/>
                <w:kern w:val="0"/>
                <w:sz w:val="18"/>
                <w:szCs w:val="18"/>
              </w:rPr>
            </w:pPr>
          </w:p>
        </w:tc>
        <w:tc>
          <w:tcPr>
            <w:tcW w:w="8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92E9D92" w14:textId="77777777" w:rsidR="001A341D" w:rsidRDefault="001A341D" w:rsidP="00593F5B">
            <w:pPr>
              <w:jc w:val="center"/>
              <w:rPr>
                <w:rFonts w:asciiTheme="minorEastAsia" w:eastAsiaTheme="minorEastAsia" w:hAnsiTheme="minorEastAsia" w:cs="宋体"/>
                <w:kern w:val="0"/>
                <w:sz w:val="18"/>
                <w:szCs w:val="18"/>
              </w:rPr>
            </w:pPr>
          </w:p>
        </w:tc>
        <w:tc>
          <w:tcPr>
            <w:tcW w:w="88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C5FEE5E" w14:textId="77777777" w:rsidR="001A341D" w:rsidRDefault="001A341D" w:rsidP="00593F5B">
            <w:pPr>
              <w:jc w:val="center"/>
              <w:rPr>
                <w:rFonts w:asciiTheme="minorEastAsia" w:eastAsiaTheme="minorEastAsia" w:hAnsiTheme="minorEastAsia" w:cs="宋体"/>
                <w:kern w:val="0"/>
                <w:sz w:val="18"/>
                <w:szCs w:val="18"/>
              </w:rPr>
            </w:pPr>
          </w:p>
        </w:tc>
      </w:tr>
      <w:tr w:rsidR="001A341D" w14:paraId="6BFB16AE" w14:textId="77777777" w:rsidTr="00593F5B">
        <w:tc>
          <w:tcPr>
            <w:tcW w:w="235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087BBD49" w14:textId="77777777" w:rsidR="001A341D" w:rsidRDefault="001A341D" w:rsidP="00593F5B">
            <w:pPr>
              <w:jc w:val="left"/>
              <w:rPr>
                <w:rFonts w:asciiTheme="minorEastAsia" w:eastAsiaTheme="minorEastAsia" w:hAnsiTheme="minorEastAsia"/>
                <w:b/>
                <w:sz w:val="18"/>
                <w:szCs w:val="18"/>
              </w:rPr>
            </w:pPr>
            <w:r>
              <w:rPr>
                <w:rFonts w:asciiTheme="minorEastAsia" w:eastAsiaTheme="minorEastAsia" w:hAnsiTheme="minorEastAsia"/>
                <w:b/>
                <w:sz w:val="18"/>
                <w:szCs w:val="18"/>
              </w:rPr>
              <w:t>二、投资活动产生的现金流量：</w:t>
            </w:r>
          </w:p>
        </w:tc>
        <w:tc>
          <w:tcPr>
            <w:tcW w:w="93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E194DBF" w14:textId="77777777" w:rsidR="001A341D" w:rsidRDefault="001A341D" w:rsidP="00593F5B">
            <w:pPr>
              <w:jc w:val="center"/>
              <w:rPr>
                <w:rFonts w:asciiTheme="minorEastAsia" w:eastAsiaTheme="minorEastAsia" w:hAnsiTheme="minorEastAsia" w:cs="宋体"/>
                <w:kern w:val="0"/>
                <w:sz w:val="18"/>
                <w:szCs w:val="18"/>
              </w:rPr>
            </w:pPr>
          </w:p>
        </w:tc>
        <w:tc>
          <w:tcPr>
            <w:tcW w:w="8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BC86303" w14:textId="77777777" w:rsidR="001A341D" w:rsidRDefault="001A341D" w:rsidP="00593F5B">
            <w:pPr>
              <w:jc w:val="center"/>
              <w:rPr>
                <w:rFonts w:asciiTheme="minorEastAsia" w:eastAsiaTheme="minorEastAsia" w:hAnsiTheme="minorEastAsia" w:cs="宋体"/>
                <w:kern w:val="0"/>
                <w:sz w:val="18"/>
                <w:szCs w:val="18"/>
              </w:rPr>
            </w:pPr>
          </w:p>
        </w:tc>
        <w:tc>
          <w:tcPr>
            <w:tcW w:w="88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18B66FF" w14:textId="77777777" w:rsidR="001A341D" w:rsidRDefault="001A341D" w:rsidP="00593F5B">
            <w:pPr>
              <w:jc w:val="center"/>
              <w:rPr>
                <w:rFonts w:asciiTheme="minorEastAsia" w:eastAsiaTheme="minorEastAsia" w:hAnsiTheme="minorEastAsia" w:cs="宋体"/>
                <w:kern w:val="0"/>
                <w:sz w:val="18"/>
                <w:szCs w:val="18"/>
              </w:rPr>
            </w:pPr>
          </w:p>
        </w:tc>
      </w:tr>
      <w:tr w:rsidR="001A341D" w14:paraId="0D323617" w14:textId="77777777" w:rsidTr="00593F5B">
        <w:tc>
          <w:tcPr>
            <w:tcW w:w="235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1AA20D72" w14:textId="77777777" w:rsidR="001A341D" w:rsidRDefault="001A341D" w:rsidP="00593F5B">
            <w:pPr>
              <w:jc w:val="left"/>
              <w:rPr>
                <w:rFonts w:asciiTheme="minorEastAsia" w:eastAsiaTheme="minorEastAsia" w:hAnsiTheme="minorEastAsia"/>
                <w:sz w:val="18"/>
                <w:szCs w:val="18"/>
              </w:rPr>
            </w:pPr>
            <w:r>
              <w:rPr>
                <w:rFonts w:asciiTheme="minorEastAsia" w:eastAsiaTheme="minorEastAsia" w:hAnsiTheme="minorEastAsia"/>
                <w:sz w:val="18"/>
                <w:szCs w:val="18"/>
              </w:rPr>
              <w:t>收回投资收到的现金</w:t>
            </w:r>
          </w:p>
        </w:tc>
        <w:tc>
          <w:tcPr>
            <w:tcW w:w="93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5EA882F" w14:textId="77777777" w:rsidR="001A341D" w:rsidRDefault="001A341D" w:rsidP="00593F5B">
            <w:pPr>
              <w:jc w:val="center"/>
              <w:rPr>
                <w:rFonts w:asciiTheme="minorEastAsia" w:eastAsiaTheme="minorEastAsia" w:hAnsiTheme="minorEastAsia" w:cs="宋体"/>
                <w:kern w:val="0"/>
                <w:sz w:val="18"/>
                <w:szCs w:val="18"/>
              </w:rPr>
            </w:pPr>
          </w:p>
        </w:tc>
        <w:tc>
          <w:tcPr>
            <w:tcW w:w="8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1774EA4" w14:textId="77777777" w:rsidR="001A341D" w:rsidRDefault="001A341D" w:rsidP="00593F5B">
            <w:pPr>
              <w:jc w:val="center"/>
              <w:rPr>
                <w:rFonts w:asciiTheme="minorEastAsia" w:eastAsiaTheme="minorEastAsia" w:hAnsiTheme="minorEastAsia" w:cs="宋体"/>
                <w:kern w:val="0"/>
                <w:sz w:val="18"/>
                <w:szCs w:val="18"/>
              </w:rPr>
            </w:pPr>
          </w:p>
        </w:tc>
        <w:tc>
          <w:tcPr>
            <w:tcW w:w="88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9109BB4" w14:textId="77777777" w:rsidR="001A341D" w:rsidRDefault="001A341D" w:rsidP="00593F5B">
            <w:pPr>
              <w:jc w:val="center"/>
              <w:rPr>
                <w:rFonts w:asciiTheme="minorEastAsia" w:eastAsiaTheme="minorEastAsia" w:hAnsiTheme="minorEastAsia" w:cs="宋体"/>
                <w:kern w:val="0"/>
                <w:sz w:val="18"/>
                <w:szCs w:val="18"/>
              </w:rPr>
            </w:pPr>
          </w:p>
        </w:tc>
      </w:tr>
      <w:tr w:rsidR="001A341D" w14:paraId="16DE3BD6" w14:textId="77777777" w:rsidTr="00593F5B">
        <w:tc>
          <w:tcPr>
            <w:tcW w:w="235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5A51C0D5" w14:textId="77777777" w:rsidR="001A341D" w:rsidRDefault="001A341D" w:rsidP="00593F5B">
            <w:pPr>
              <w:jc w:val="left"/>
              <w:rPr>
                <w:rFonts w:asciiTheme="minorEastAsia" w:eastAsiaTheme="minorEastAsia" w:hAnsiTheme="minorEastAsia"/>
                <w:sz w:val="18"/>
                <w:szCs w:val="18"/>
              </w:rPr>
            </w:pPr>
            <w:r>
              <w:rPr>
                <w:rFonts w:asciiTheme="minorEastAsia" w:eastAsiaTheme="minorEastAsia" w:hAnsiTheme="minorEastAsia"/>
                <w:sz w:val="18"/>
                <w:szCs w:val="18"/>
              </w:rPr>
              <w:t>取得投资收益收到的现金</w:t>
            </w:r>
          </w:p>
        </w:tc>
        <w:tc>
          <w:tcPr>
            <w:tcW w:w="93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D5F993A" w14:textId="77777777" w:rsidR="001A341D" w:rsidRDefault="001A341D" w:rsidP="00593F5B">
            <w:pPr>
              <w:jc w:val="center"/>
              <w:rPr>
                <w:rFonts w:asciiTheme="minorEastAsia" w:eastAsiaTheme="minorEastAsia" w:hAnsiTheme="minorEastAsia" w:cs="宋体"/>
                <w:kern w:val="0"/>
                <w:sz w:val="18"/>
                <w:szCs w:val="18"/>
              </w:rPr>
            </w:pPr>
          </w:p>
        </w:tc>
        <w:tc>
          <w:tcPr>
            <w:tcW w:w="8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786047D" w14:textId="77777777" w:rsidR="001A341D" w:rsidRDefault="001A341D" w:rsidP="00593F5B">
            <w:pPr>
              <w:jc w:val="center"/>
              <w:rPr>
                <w:rFonts w:asciiTheme="minorEastAsia" w:eastAsiaTheme="minorEastAsia" w:hAnsiTheme="minorEastAsia" w:cs="宋体"/>
                <w:kern w:val="0"/>
                <w:sz w:val="18"/>
                <w:szCs w:val="18"/>
              </w:rPr>
            </w:pPr>
          </w:p>
        </w:tc>
        <w:tc>
          <w:tcPr>
            <w:tcW w:w="88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B66EEA6" w14:textId="77777777" w:rsidR="001A341D" w:rsidRDefault="001A341D" w:rsidP="00593F5B">
            <w:pPr>
              <w:jc w:val="center"/>
              <w:rPr>
                <w:rFonts w:asciiTheme="minorEastAsia" w:eastAsiaTheme="minorEastAsia" w:hAnsiTheme="minorEastAsia" w:cs="宋体"/>
                <w:kern w:val="0"/>
                <w:sz w:val="18"/>
                <w:szCs w:val="18"/>
              </w:rPr>
            </w:pPr>
          </w:p>
        </w:tc>
      </w:tr>
      <w:tr w:rsidR="001A341D" w14:paraId="70E078A9" w14:textId="77777777" w:rsidTr="00593F5B">
        <w:tc>
          <w:tcPr>
            <w:tcW w:w="235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66AA38F0" w14:textId="77777777" w:rsidR="001A341D" w:rsidRDefault="001A341D" w:rsidP="00593F5B">
            <w:pPr>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  处置固定资产、无形资产和其他长期资产收回的现金净额</w:t>
            </w:r>
          </w:p>
        </w:tc>
        <w:tc>
          <w:tcPr>
            <w:tcW w:w="93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B5731DF" w14:textId="77777777" w:rsidR="001A341D" w:rsidRDefault="001A341D" w:rsidP="00593F5B">
            <w:pPr>
              <w:jc w:val="center"/>
              <w:rPr>
                <w:rFonts w:asciiTheme="minorEastAsia" w:eastAsiaTheme="minorEastAsia" w:hAnsiTheme="minorEastAsia" w:cs="宋体"/>
                <w:kern w:val="0"/>
                <w:sz w:val="18"/>
                <w:szCs w:val="18"/>
              </w:rPr>
            </w:pPr>
          </w:p>
        </w:tc>
        <w:tc>
          <w:tcPr>
            <w:tcW w:w="8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B20F3F4" w14:textId="77777777" w:rsidR="001A341D" w:rsidRDefault="001A341D" w:rsidP="00593F5B">
            <w:pPr>
              <w:jc w:val="center"/>
              <w:rPr>
                <w:rFonts w:asciiTheme="minorEastAsia" w:eastAsiaTheme="minorEastAsia" w:hAnsiTheme="minorEastAsia" w:cs="宋体"/>
                <w:kern w:val="0"/>
                <w:sz w:val="18"/>
                <w:szCs w:val="18"/>
              </w:rPr>
            </w:pPr>
          </w:p>
        </w:tc>
        <w:tc>
          <w:tcPr>
            <w:tcW w:w="88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A3BBD78" w14:textId="77777777" w:rsidR="001A341D" w:rsidRDefault="001A341D" w:rsidP="00593F5B">
            <w:pPr>
              <w:jc w:val="center"/>
              <w:rPr>
                <w:rFonts w:asciiTheme="minorEastAsia" w:eastAsiaTheme="minorEastAsia" w:hAnsiTheme="minorEastAsia" w:cs="宋体"/>
                <w:kern w:val="0"/>
                <w:sz w:val="18"/>
                <w:szCs w:val="18"/>
              </w:rPr>
            </w:pPr>
          </w:p>
        </w:tc>
      </w:tr>
      <w:tr w:rsidR="001A341D" w14:paraId="034D2011" w14:textId="77777777" w:rsidTr="00593F5B">
        <w:tc>
          <w:tcPr>
            <w:tcW w:w="235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6E81E3F4" w14:textId="77777777" w:rsidR="001A341D" w:rsidRDefault="001A341D" w:rsidP="00593F5B">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处置</w:t>
            </w:r>
            <w:r>
              <w:rPr>
                <w:rFonts w:asciiTheme="minorEastAsia" w:eastAsiaTheme="minorEastAsia" w:hAnsiTheme="minorEastAsia"/>
                <w:sz w:val="18"/>
                <w:szCs w:val="18"/>
              </w:rPr>
              <w:t>子公司及其他营业单位</w:t>
            </w:r>
            <w:r>
              <w:rPr>
                <w:rFonts w:asciiTheme="minorEastAsia" w:eastAsiaTheme="minorEastAsia" w:hAnsiTheme="minorEastAsia" w:hint="eastAsia"/>
                <w:sz w:val="18"/>
                <w:szCs w:val="18"/>
              </w:rPr>
              <w:t>收到</w:t>
            </w:r>
            <w:r>
              <w:rPr>
                <w:rFonts w:asciiTheme="minorEastAsia" w:eastAsiaTheme="minorEastAsia" w:hAnsiTheme="minorEastAsia"/>
                <w:sz w:val="18"/>
                <w:szCs w:val="18"/>
              </w:rPr>
              <w:t>的现金净额</w:t>
            </w:r>
          </w:p>
        </w:tc>
        <w:tc>
          <w:tcPr>
            <w:tcW w:w="93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812EB86" w14:textId="77777777" w:rsidR="001A341D" w:rsidRDefault="001A341D" w:rsidP="00593F5B">
            <w:pPr>
              <w:jc w:val="center"/>
              <w:rPr>
                <w:rFonts w:asciiTheme="minorEastAsia" w:eastAsiaTheme="minorEastAsia" w:hAnsiTheme="minorEastAsia" w:cs="宋体"/>
                <w:kern w:val="0"/>
                <w:sz w:val="18"/>
                <w:szCs w:val="18"/>
              </w:rPr>
            </w:pPr>
          </w:p>
        </w:tc>
        <w:tc>
          <w:tcPr>
            <w:tcW w:w="8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8E22C19" w14:textId="77777777" w:rsidR="001A341D" w:rsidRDefault="001A341D" w:rsidP="00593F5B">
            <w:pPr>
              <w:jc w:val="center"/>
              <w:rPr>
                <w:rFonts w:asciiTheme="minorEastAsia" w:eastAsiaTheme="minorEastAsia" w:hAnsiTheme="minorEastAsia" w:cs="宋体"/>
                <w:kern w:val="0"/>
                <w:sz w:val="18"/>
                <w:szCs w:val="18"/>
              </w:rPr>
            </w:pPr>
          </w:p>
        </w:tc>
        <w:tc>
          <w:tcPr>
            <w:tcW w:w="88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7C2B2AA" w14:textId="77777777" w:rsidR="001A341D" w:rsidRDefault="001A341D" w:rsidP="00593F5B">
            <w:pPr>
              <w:jc w:val="center"/>
              <w:rPr>
                <w:rFonts w:asciiTheme="minorEastAsia" w:eastAsiaTheme="minorEastAsia" w:hAnsiTheme="minorEastAsia" w:cs="宋体"/>
                <w:kern w:val="0"/>
                <w:sz w:val="18"/>
                <w:szCs w:val="18"/>
              </w:rPr>
            </w:pPr>
          </w:p>
        </w:tc>
      </w:tr>
      <w:tr w:rsidR="001A341D" w14:paraId="09AF246B" w14:textId="77777777" w:rsidTr="00593F5B">
        <w:tc>
          <w:tcPr>
            <w:tcW w:w="235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40D3ECD7" w14:textId="77777777" w:rsidR="001A341D" w:rsidRDefault="001A341D" w:rsidP="00593F5B">
            <w:pPr>
              <w:jc w:val="left"/>
              <w:rPr>
                <w:rFonts w:asciiTheme="minorEastAsia" w:eastAsiaTheme="minorEastAsia" w:hAnsiTheme="minorEastAsia"/>
                <w:sz w:val="18"/>
                <w:szCs w:val="18"/>
              </w:rPr>
            </w:pPr>
            <w:r>
              <w:rPr>
                <w:rFonts w:asciiTheme="minorEastAsia" w:eastAsiaTheme="minorEastAsia" w:hAnsiTheme="minorEastAsia"/>
                <w:sz w:val="18"/>
                <w:szCs w:val="18"/>
              </w:rPr>
              <w:t>收到其他与投资活动有关的现金</w:t>
            </w:r>
          </w:p>
        </w:tc>
        <w:tc>
          <w:tcPr>
            <w:tcW w:w="93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D31C495" w14:textId="77777777" w:rsidR="001A341D" w:rsidRDefault="001A341D" w:rsidP="00593F5B">
            <w:pPr>
              <w:jc w:val="center"/>
              <w:rPr>
                <w:rFonts w:asciiTheme="minorEastAsia" w:eastAsiaTheme="minorEastAsia" w:hAnsiTheme="minorEastAsia" w:cs="宋体"/>
                <w:kern w:val="0"/>
                <w:sz w:val="18"/>
                <w:szCs w:val="18"/>
              </w:rPr>
            </w:pPr>
          </w:p>
        </w:tc>
        <w:tc>
          <w:tcPr>
            <w:tcW w:w="8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94F55C2" w14:textId="77777777" w:rsidR="001A341D" w:rsidRDefault="001A341D" w:rsidP="00593F5B">
            <w:pPr>
              <w:jc w:val="center"/>
              <w:rPr>
                <w:rFonts w:asciiTheme="minorEastAsia" w:eastAsiaTheme="minorEastAsia" w:hAnsiTheme="minorEastAsia" w:cs="宋体"/>
                <w:kern w:val="0"/>
                <w:sz w:val="18"/>
                <w:szCs w:val="18"/>
              </w:rPr>
            </w:pPr>
          </w:p>
        </w:tc>
        <w:tc>
          <w:tcPr>
            <w:tcW w:w="88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399ADD9" w14:textId="77777777" w:rsidR="001A341D" w:rsidRDefault="001A341D" w:rsidP="00593F5B">
            <w:pPr>
              <w:jc w:val="center"/>
              <w:rPr>
                <w:rFonts w:asciiTheme="minorEastAsia" w:eastAsiaTheme="minorEastAsia" w:hAnsiTheme="minorEastAsia" w:cs="宋体"/>
                <w:kern w:val="0"/>
                <w:sz w:val="18"/>
                <w:szCs w:val="18"/>
              </w:rPr>
            </w:pPr>
          </w:p>
        </w:tc>
      </w:tr>
      <w:tr w:rsidR="001A341D" w14:paraId="55B68427" w14:textId="77777777" w:rsidTr="00593F5B">
        <w:tc>
          <w:tcPr>
            <w:tcW w:w="235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1F14D465" w14:textId="77777777" w:rsidR="001A341D" w:rsidRDefault="001A341D" w:rsidP="00593F5B">
            <w:pPr>
              <w:jc w:val="center"/>
              <w:rPr>
                <w:rFonts w:asciiTheme="minorEastAsia" w:eastAsiaTheme="minorEastAsia" w:hAnsiTheme="minorEastAsia"/>
                <w:b/>
                <w:sz w:val="18"/>
                <w:szCs w:val="18"/>
              </w:rPr>
            </w:pPr>
            <w:r>
              <w:rPr>
                <w:rFonts w:asciiTheme="minorEastAsia" w:eastAsiaTheme="minorEastAsia" w:hAnsiTheme="minorEastAsia"/>
                <w:b/>
                <w:sz w:val="18"/>
                <w:szCs w:val="18"/>
              </w:rPr>
              <w:t>投资活动现金流入小计</w:t>
            </w:r>
          </w:p>
        </w:tc>
        <w:tc>
          <w:tcPr>
            <w:tcW w:w="93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D24F104" w14:textId="77777777" w:rsidR="001A341D" w:rsidRDefault="001A341D" w:rsidP="00593F5B">
            <w:pPr>
              <w:jc w:val="center"/>
              <w:rPr>
                <w:rFonts w:asciiTheme="minorEastAsia" w:eastAsiaTheme="minorEastAsia" w:hAnsiTheme="minorEastAsia" w:cs="宋体"/>
                <w:kern w:val="0"/>
                <w:sz w:val="18"/>
                <w:szCs w:val="18"/>
              </w:rPr>
            </w:pPr>
          </w:p>
        </w:tc>
        <w:tc>
          <w:tcPr>
            <w:tcW w:w="8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D3F2DDA" w14:textId="77777777" w:rsidR="001A341D" w:rsidRDefault="001A341D" w:rsidP="00593F5B">
            <w:pPr>
              <w:jc w:val="center"/>
              <w:rPr>
                <w:rFonts w:asciiTheme="minorEastAsia" w:eastAsiaTheme="minorEastAsia" w:hAnsiTheme="minorEastAsia" w:cs="宋体"/>
                <w:kern w:val="0"/>
                <w:sz w:val="18"/>
                <w:szCs w:val="18"/>
              </w:rPr>
            </w:pPr>
          </w:p>
        </w:tc>
        <w:tc>
          <w:tcPr>
            <w:tcW w:w="88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BCEC05D" w14:textId="77777777" w:rsidR="001A341D" w:rsidRDefault="001A341D" w:rsidP="00593F5B">
            <w:pPr>
              <w:jc w:val="center"/>
              <w:rPr>
                <w:rFonts w:asciiTheme="minorEastAsia" w:eastAsiaTheme="minorEastAsia" w:hAnsiTheme="minorEastAsia" w:cs="宋体"/>
                <w:kern w:val="0"/>
                <w:sz w:val="18"/>
                <w:szCs w:val="18"/>
              </w:rPr>
            </w:pPr>
          </w:p>
        </w:tc>
      </w:tr>
      <w:tr w:rsidR="001A341D" w14:paraId="4A01C9F6" w14:textId="77777777" w:rsidTr="00593F5B">
        <w:tc>
          <w:tcPr>
            <w:tcW w:w="235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55F8BA3D" w14:textId="77777777" w:rsidR="001A341D" w:rsidRDefault="001A341D" w:rsidP="00593F5B">
            <w:pPr>
              <w:jc w:val="left"/>
              <w:rPr>
                <w:rFonts w:asciiTheme="minorEastAsia" w:eastAsiaTheme="minorEastAsia" w:hAnsiTheme="minorEastAsia"/>
                <w:sz w:val="18"/>
                <w:szCs w:val="18"/>
              </w:rPr>
            </w:pPr>
            <w:r>
              <w:rPr>
                <w:rFonts w:asciiTheme="minorEastAsia" w:eastAsiaTheme="minorEastAsia" w:hAnsiTheme="minorEastAsia"/>
                <w:sz w:val="18"/>
                <w:szCs w:val="18"/>
              </w:rPr>
              <w:t>投资支付的现金</w:t>
            </w:r>
          </w:p>
        </w:tc>
        <w:tc>
          <w:tcPr>
            <w:tcW w:w="93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20D897B" w14:textId="77777777" w:rsidR="001A341D" w:rsidRDefault="001A341D" w:rsidP="00593F5B">
            <w:pPr>
              <w:jc w:val="center"/>
              <w:rPr>
                <w:rFonts w:asciiTheme="minorEastAsia" w:eastAsiaTheme="minorEastAsia" w:hAnsiTheme="minorEastAsia" w:cs="宋体"/>
                <w:kern w:val="0"/>
                <w:sz w:val="18"/>
                <w:szCs w:val="18"/>
              </w:rPr>
            </w:pPr>
          </w:p>
        </w:tc>
        <w:tc>
          <w:tcPr>
            <w:tcW w:w="8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C600CED" w14:textId="77777777" w:rsidR="001A341D" w:rsidRDefault="001A341D" w:rsidP="00593F5B">
            <w:pPr>
              <w:jc w:val="center"/>
              <w:rPr>
                <w:rFonts w:asciiTheme="minorEastAsia" w:eastAsiaTheme="minorEastAsia" w:hAnsiTheme="minorEastAsia" w:cs="宋体"/>
                <w:kern w:val="0"/>
                <w:sz w:val="18"/>
                <w:szCs w:val="18"/>
              </w:rPr>
            </w:pPr>
          </w:p>
        </w:tc>
        <w:tc>
          <w:tcPr>
            <w:tcW w:w="88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BDCA063" w14:textId="77777777" w:rsidR="001A341D" w:rsidRDefault="001A341D" w:rsidP="00593F5B">
            <w:pPr>
              <w:jc w:val="center"/>
              <w:rPr>
                <w:rFonts w:asciiTheme="minorEastAsia" w:eastAsiaTheme="minorEastAsia" w:hAnsiTheme="minorEastAsia" w:cs="宋体"/>
                <w:kern w:val="0"/>
                <w:sz w:val="18"/>
                <w:szCs w:val="18"/>
              </w:rPr>
            </w:pPr>
          </w:p>
        </w:tc>
      </w:tr>
      <w:tr w:rsidR="001A341D" w14:paraId="32803C04" w14:textId="77777777" w:rsidTr="00593F5B">
        <w:tc>
          <w:tcPr>
            <w:tcW w:w="235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41ADAD98" w14:textId="77777777" w:rsidR="001A341D" w:rsidRDefault="001A341D" w:rsidP="00593F5B">
            <w:pPr>
              <w:jc w:val="left"/>
              <w:rPr>
                <w:rFonts w:asciiTheme="minorEastAsia" w:eastAsiaTheme="minorEastAsia" w:hAnsiTheme="minorEastAsia"/>
                <w:sz w:val="18"/>
                <w:szCs w:val="18"/>
              </w:rPr>
            </w:pPr>
            <w:r>
              <w:rPr>
                <w:rFonts w:asciiTheme="minorEastAsia" w:eastAsiaTheme="minorEastAsia" w:hAnsiTheme="minorEastAsia"/>
                <w:sz w:val="18"/>
                <w:szCs w:val="18"/>
              </w:rPr>
              <w:t>购建固定资产、无形资产和其他长期资产支付的现金</w:t>
            </w:r>
          </w:p>
        </w:tc>
        <w:tc>
          <w:tcPr>
            <w:tcW w:w="93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EE98825" w14:textId="77777777" w:rsidR="001A341D" w:rsidRDefault="001A341D" w:rsidP="00593F5B">
            <w:pPr>
              <w:jc w:val="center"/>
              <w:rPr>
                <w:rFonts w:asciiTheme="minorEastAsia" w:eastAsiaTheme="minorEastAsia" w:hAnsiTheme="minorEastAsia" w:cs="宋体"/>
                <w:kern w:val="0"/>
                <w:sz w:val="18"/>
                <w:szCs w:val="18"/>
              </w:rPr>
            </w:pPr>
          </w:p>
        </w:tc>
        <w:tc>
          <w:tcPr>
            <w:tcW w:w="8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018CACF" w14:textId="77777777" w:rsidR="001A341D" w:rsidRDefault="001A341D" w:rsidP="00593F5B">
            <w:pPr>
              <w:jc w:val="center"/>
              <w:rPr>
                <w:rFonts w:asciiTheme="minorEastAsia" w:eastAsiaTheme="minorEastAsia" w:hAnsiTheme="minorEastAsia" w:cs="宋体"/>
                <w:kern w:val="0"/>
                <w:sz w:val="18"/>
                <w:szCs w:val="18"/>
              </w:rPr>
            </w:pPr>
          </w:p>
        </w:tc>
        <w:tc>
          <w:tcPr>
            <w:tcW w:w="88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2293918" w14:textId="77777777" w:rsidR="001A341D" w:rsidRDefault="001A341D" w:rsidP="00593F5B">
            <w:pPr>
              <w:jc w:val="center"/>
              <w:rPr>
                <w:rFonts w:asciiTheme="minorEastAsia" w:eastAsiaTheme="minorEastAsia" w:hAnsiTheme="minorEastAsia" w:cs="宋体"/>
                <w:kern w:val="0"/>
                <w:sz w:val="18"/>
                <w:szCs w:val="18"/>
              </w:rPr>
            </w:pPr>
          </w:p>
        </w:tc>
      </w:tr>
      <w:tr w:rsidR="001A341D" w14:paraId="7ED9D117" w14:textId="77777777" w:rsidTr="00593F5B">
        <w:tc>
          <w:tcPr>
            <w:tcW w:w="235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7C8B2750" w14:textId="77777777" w:rsidR="001A341D" w:rsidRDefault="001A341D" w:rsidP="00593F5B">
            <w:pPr>
              <w:jc w:val="left"/>
              <w:rPr>
                <w:rFonts w:asciiTheme="minorEastAsia" w:eastAsiaTheme="minorEastAsia" w:hAnsiTheme="minorEastAsia"/>
                <w:sz w:val="18"/>
                <w:szCs w:val="18"/>
              </w:rPr>
            </w:pPr>
            <w:r>
              <w:rPr>
                <w:rFonts w:asciiTheme="minorEastAsia" w:eastAsiaTheme="minorEastAsia" w:hAnsiTheme="minorEastAsia"/>
                <w:sz w:val="18"/>
                <w:szCs w:val="18"/>
              </w:rPr>
              <w:t>取得子公司及其他营业单位支付的现金净额</w:t>
            </w:r>
          </w:p>
        </w:tc>
        <w:tc>
          <w:tcPr>
            <w:tcW w:w="93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1701B4E" w14:textId="77777777" w:rsidR="001A341D" w:rsidRDefault="001A341D" w:rsidP="00593F5B">
            <w:pPr>
              <w:jc w:val="center"/>
              <w:rPr>
                <w:rFonts w:asciiTheme="minorEastAsia" w:eastAsiaTheme="minorEastAsia" w:hAnsiTheme="minorEastAsia" w:cs="宋体"/>
                <w:kern w:val="0"/>
                <w:sz w:val="18"/>
                <w:szCs w:val="18"/>
              </w:rPr>
            </w:pPr>
          </w:p>
        </w:tc>
        <w:tc>
          <w:tcPr>
            <w:tcW w:w="8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4D440E6" w14:textId="77777777" w:rsidR="001A341D" w:rsidRDefault="001A341D" w:rsidP="00593F5B">
            <w:pPr>
              <w:jc w:val="center"/>
              <w:rPr>
                <w:rFonts w:asciiTheme="minorEastAsia" w:eastAsiaTheme="minorEastAsia" w:hAnsiTheme="minorEastAsia" w:cs="宋体"/>
                <w:kern w:val="0"/>
                <w:sz w:val="18"/>
                <w:szCs w:val="18"/>
              </w:rPr>
            </w:pPr>
          </w:p>
        </w:tc>
        <w:tc>
          <w:tcPr>
            <w:tcW w:w="88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DCA8EED" w14:textId="77777777" w:rsidR="001A341D" w:rsidRDefault="001A341D" w:rsidP="00593F5B">
            <w:pPr>
              <w:jc w:val="center"/>
              <w:rPr>
                <w:rFonts w:asciiTheme="minorEastAsia" w:eastAsiaTheme="minorEastAsia" w:hAnsiTheme="minorEastAsia" w:cs="宋体"/>
                <w:kern w:val="0"/>
                <w:sz w:val="18"/>
                <w:szCs w:val="18"/>
              </w:rPr>
            </w:pPr>
          </w:p>
        </w:tc>
      </w:tr>
      <w:tr w:rsidR="001A341D" w14:paraId="1AF3D2E7" w14:textId="77777777" w:rsidTr="00593F5B">
        <w:tc>
          <w:tcPr>
            <w:tcW w:w="235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05376C00" w14:textId="77777777" w:rsidR="001A341D" w:rsidRDefault="001A341D" w:rsidP="00593F5B">
            <w:pPr>
              <w:jc w:val="left"/>
              <w:rPr>
                <w:rFonts w:asciiTheme="minorEastAsia" w:eastAsiaTheme="minorEastAsia" w:hAnsiTheme="minorEastAsia"/>
                <w:sz w:val="18"/>
                <w:szCs w:val="18"/>
              </w:rPr>
            </w:pPr>
            <w:r>
              <w:rPr>
                <w:rFonts w:asciiTheme="minorEastAsia" w:eastAsiaTheme="minorEastAsia" w:hAnsiTheme="minorEastAsia"/>
                <w:sz w:val="18"/>
                <w:szCs w:val="18"/>
              </w:rPr>
              <w:t>支付其他与投资活动有关的现金</w:t>
            </w:r>
          </w:p>
        </w:tc>
        <w:tc>
          <w:tcPr>
            <w:tcW w:w="93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A36ED3B" w14:textId="77777777" w:rsidR="001A341D" w:rsidRDefault="001A341D" w:rsidP="00593F5B">
            <w:pPr>
              <w:jc w:val="center"/>
              <w:rPr>
                <w:rFonts w:asciiTheme="minorEastAsia" w:eastAsiaTheme="minorEastAsia" w:hAnsiTheme="minorEastAsia" w:cs="宋体"/>
                <w:kern w:val="0"/>
                <w:sz w:val="18"/>
                <w:szCs w:val="18"/>
              </w:rPr>
            </w:pPr>
          </w:p>
        </w:tc>
        <w:tc>
          <w:tcPr>
            <w:tcW w:w="8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837B0DF" w14:textId="77777777" w:rsidR="001A341D" w:rsidRDefault="001A341D" w:rsidP="00593F5B">
            <w:pPr>
              <w:jc w:val="center"/>
              <w:rPr>
                <w:rFonts w:asciiTheme="minorEastAsia" w:eastAsiaTheme="minorEastAsia" w:hAnsiTheme="minorEastAsia" w:cs="宋体"/>
                <w:kern w:val="0"/>
                <w:sz w:val="18"/>
                <w:szCs w:val="18"/>
              </w:rPr>
            </w:pPr>
          </w:p>
        </w:tc>
        <w:tc>
          <w:tcPr>
            <w:tcW w:w="88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B893CF2" w14:textId="77777777" w:rsidR="001A341D" w:rsidRDefault="001A341D" w:rsidP="00593F5B">
            <w:pPr>
              <w:jc w:val="center"/>
              <w:rPr>
                <w:rFonts w:asciiTheme="minorEastAsia" w:eastAsiaTheme="minorEastAsia" w:hAnsiTheme="minorEastAsia" w:cs="宋体"/>
                <w:kern w:val="0"/>
                <w:sz w:val="18"/>
                <w:szCs w:val="18"/>
              </w:rPr>
            </w:pPr>
          </w:p>
        </w:tc>
      </w:tr>
      <w:tr w:rsidR="001A341D" w14:paraId="112D6238" w14:textId="77777777" w:rsidTr="00593F5B">
        <w:tc>
          <w:tcPr>
            <w:tcW w:w="235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16EEAA3B" w14:textId="77777777" w:rsidR="001A341D" w:rsidRDefault="001A341D" w:rsidP="00593F5B">
            <w:pPr>
              <w:jc w:val="center"/>
              <w:rPr>
                <w:rFonts w:asciiTheme="minorEastAsia" w:eastAsiaTheme="minorEastAsia" w:hAnsiTheme="minorEastAsia"/>
                <w:b/>
                <w:sz w:val="18"/>
                <w:szCs w:val="18"/>
              </w:rPr>
            </w:pPr>
            <w:r>
              <w:rPr>
                <w:rFonts w:asciiTheme="minorEastAsia" w:eastAsiaTheme="minorEastAsia" w:hAnsiTheme="minorEastAsia"/>
                <w:b/>
                <w:sz w:val="18"/>
                <w:szCs w:val="18"/>
              </w:rPr>
              <w:t>投资活动现金流出小计</w:t>
            </w:r>
          </w:p>
        </w:tc>
        <w:tc>
          <w:tcPr>
            <w:tcW w:w="93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D0569C1" w14:textId="77777777" w:rsidR="001A341D" w:rsidRDefault="001A341D" w:rsidP="00593F5B">
            <w:pPr>
              <w:jc w:val="center"/>
              <w:rPr>
                <w:rFonts w:asciiTheme="minorEastAsia" w:eastAsiaTheme="minorEastAsia" w:hAnsiTheme="minorEastAsia" w:cs="宋体"/>
                <w:kern w:val="0"/>
                <w:sz w:val="18"/>
                <w:szCs w:val="18"/>
              </w:rPr>
            </w:pPr>
          </w:p>
        </w:tc>
        <w:tc>
          <w:tcPr>
            <w:tcW w:w="8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3B70687" w14:textId="77777777" w:rsidR="001A341D" w:rsidRDefault="001A341D" w:rsidP="00593F5B">
            <w:pPr>
              <w:jc w:val="center"/>
              <w:rPr>
                <w:rFonts w:asciiTheme="minorEastAsia" w:eastAsiaTheme="minorEastAsia" w:hAnsiTheme="minorEastAsia" w:cs="宋体"/>
                <w:kern w:val="0"/>
                <w:sz w:val="18"/>
                <w:szCs w:val="18"/>
              </w:rPr>
            </w:pPr>
          </w:p>
        </w:tc>
        <w:tc>
          <w:tcPr>
            <w:tcW w:w="88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F8234B9" w14:textId="77777777" w:rsidR="001A341D" w:rsidRDefault="001A341D" w:rsidP="00593F5B">
            <w:pPr>
              <w:jc w:val="center"/>
              <w:rPr>
                <w:rFonts w:asciiTheme="minorEastAsia" w:eastAsiaTheme="minorEastAsia" w:hAnsiTheme="minorEastAsia" w:cs="宋体"/>
                <w:kern w:val="0"/>
                <w:sz w:val="18"/>
                <w:szCs w:val="18"/>
              </w:rPr>
            </w:pPr>
          </w:p>
        </w:tc>
      </w:tr>
      <w:tr w:rsidR="001A341D" w14:paraId="7EFB531F" w14:textId="77777777" w:rsidTr="00593F5B">
        <w:tc>
          <w:tcPr>
            <w:tcW w:w="235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151DBCFD" w14:textId="77777777" w:rsidR="001A341D" w:rsidRDefault="001A341D" w:rsidP="00593F5B">
            <w:pPr>
              <w:jc w:val="center"/>
              <w:rPr>
                <w:rFonts w:asciiTheme="minorEastAsia" w:eastAsiaTheme="minorEastAsia" w:hAnsiTheme="minorEastAsia"/>
                <w:b/>
                <w:sz w:val="18"/>
                <w:szCs w:val="18"/>
              </w:rPr>
            </w:pPr>
            <w:r>
              <w:rPr>
                <w:rFonts w:asciiTheme="minorEastAsia" w:eastAsiaTheme="minorEastAsia" w:hAnsiTheme="minorEastAsia"/>
                <w:b/>
                <w:sz w:val="18"/>
                <w:szCs w:val="18"/>
              </w:rPr>
              <w:t>投资活动产生的现金流量净额</w:t>
            </w:r>
          </w:p>
        </w:tc>
        <w:tc>
          <w:tcPr>
            <w:tcW w:w="93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0E7E3B1" w14:textId="77777777" w:rsidR="001A341D" w:rsidRDefault="001A341D" w:rsidP="00593F5B">
            <w:pPr>
              <w:jc w:val="center"/>
              <w:rPr>
                <w:rFonts w:asciiTheme="minorEastAsia" w:eastAsiaTheme="minorEastAsia" w:hAnsiTheme="minorEastAsia" w:cs="宋体"/>
                <w:kern w:val="0"/>
                <w:sz w:val="18"/>
                <w:szCs w:val="18"/>
              </w:rPr>
            </w:pPr>
          </w:p>
        </w:tc>
        <w:tc>
          <w:tcPr>
            <w:tcW w:w="8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B16D677" w14:textId="77777777" w:rsidR="001A341D" w:rsidRDefault="001A341D" w:rsidP="00593F5B">
            <w:pPr>
              <w:jc w:val="center"/>
              <w:rPr>
                <w:rFonts w:asciiTheme="minorEastAsia" w:eastAsiaTheme="minorEastAsia" w:hAnsiTheme="minorEastAsia" w:cs="宋体"/>
                <w:kern w:val="0"/>
                <w:sz w:val="18"/>
                <w:szCs w:val="18"/>
              </w:rPr>
            </w:pPr>
          </w:p>
        </w:tc>
        <w:tc>
          <w:tcPr>
            <w:tcW w:w="88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62E72EA" w14:textId="77777777" w:rsidR="001A341D" w:rsidRDefault="001A341D" w:rsidP="00593F5B">
            <w:pPr>
              <w:jc w:val="center"/>
              <w:rPr>
                <w:rFonts w:asciiTheme="minorEastAsia" w:eastAsiaTheme="minorEastAsia" w:hAnsiTheme="minorEastAsia" w:cs="宋体"/>
                <w:kern w:val="0"/>
                <w:sz w:val="18"/>
                <w:szCs w:val="18"/>
              </w:rPr>
            </w:pPr>
          </w:p>
        </w:tc>
      </w:tr>
      <w:tr w:rsidR="001A341D" w14:paraId="44F32B54" w14:textId="77777777" w:rsidTr="00593F5B">
        <w:tc>
          <w:tcPr>
            <w:tcW w:w="235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0AB0BD7B" w14:textId="77777777" w:rsidR="001A341D" w:rsidRDefault="001A341D" w:rsidP="00593F5B">
            <w:pPr>
              <w:jc w:val="left"/>
              <w:rPr>
                <w:rFonts w:asciiTheme="minorEastAsia" w:eastAsiaTheme="minorEastAsia" w:hAnsiTheme="minorEastAsia"/>
                <w:b/>
                <w:sz w:val="18"/>
                <w:szCs w:val="18"/>
              </w:rPr>
            </w:pPr>
            <w:r>
              <w:rPr>
                <w:rFonts w:asciiTheme="minorEastAsia" w:eastAsiaTheme="minorEastAsia" w:hAnsiTheme="minorEastAsia"/>
                <w:b/>
                <w:sz w:val="18"/>
                <w:szCs w:val="18"/>
              </w:rPr>
              <w:t>三、筹资活动产生的现金流量：</w:t>
            </w:r>
          </w:p>
        </w:tc>
        <w:tc>
          <w:tcPr>
            <w:tcW w:w="93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961DCD8" w14:textId="77777777" w:rsidR="001A341D" w:rsidRDefault="001A341D" w:rsidP="00593F5B">
            <w:pPr>
              <w:jc w:val="center"/>
              <w:rPr>
                <w:rFonts w:asciiTheme="minorEastAsia" w:eastAsiaTheme="minorEastAsia" w:hAnsiTheme="minorEastAsia" w:cs="宋体"/>
                <w:kern w:val="0"/>
                <w:sz w:val="18"/>
                <w:szCs w:val="18"/>
              </w:rPr>
            </w:pPr>
          </w:p>
        </w:tc>
        <w:tc>
          <w:tcPr>
            <w:tcW w:w="8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A62170B" w14:textId="77777777" w:rsidR="001A341D" w:rsidRDefault="001A341D" w:rsidP="00593F5B">
            <w:pPr>
              <w:jc w:val="center"/>
              <w:rPr>
                <w:rFonts w:asciiTheme="minorEastAsia" w:eastAsiaTheme="minorEastAsia" w:hAnsiTheme="minorEastAsia" w:cs="宋体"/>
                <w:kern w:val="0"/>
                <w:sz w:val="18"/>
                <w:szCs w:val="18"/>
              </w:rPr>
            </w:pPr>
          </w:p>
        </w:tc>
        <w:tc>
          <w:tcPr>
            <w:tcW w:w="88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01AF344" w14:textId="77777777" w:rsidR="001A341D" w:rsidRDefault="001A341D" w:rsidP="00593F5B">
            <w:pPr>
              <w:jc w:val="center"/>
              <w:rPr>
                <w:rFonts w:asciiTheme="minorEastAsia" w:eastAsiaTheme="minorEastAsia" w:hAnsiTheme="minorEastAsia" w:cs="宋体"/>
                <w:kern w:val="0"/>
                <w:sz w:val="18"/>
                <w:szCs w:val="18"/>
              </w:rPr>
            </w:pPr>
          </w:p>
        </w:tc>
      </w:tr>
      <w:tr w:rsidR="001A341D" w14:paraId="5E46FC38" w14:textId="77777777" w:rsidTr="00593F5B">
        <w:tc>
          <w:tcPr>
            <w:tcW w:w="235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3FD21520" w14:textId="77777777" w:rsidR="001A341D" w:rsidRDefault="001A341D" w:rsidP="00593F5B">
            <w:pPr>
              <w:jc w:val="left"/>
              <w:rPr>
                <w:rFonts w:asciiTheme="minorEastAsia" w:eastAsiaTheme="minorEastAsia" w:hAnsiTheme="minorEastAsia"/>
                <w:sz w:val="18"/>
                <w:szCs w:val="18"/>
              </w:rPr>
            </w:pPr>
            <w:r>
              <w:rPr>
                <w:rFonts w:asciiTheme="minorEastAsia" w:eastAsiaTheme="minorEastAsia" w:hAnsiTheme="minorEastAsia"/>
                <w:sz w:val="18"/>
                <w:szCs w:val="18"/>
              </w:rPr>
              <w:t>吸收投资收到的现金</w:t>
            </w:r>
          </w:p>
        </w:tc>
        <w:tc>
          <w:tcPr>
            <w:tcW w:w="93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9813DC5" w14:textId="77777777" w:rsidR="001A341D" w:rsidRDefault="001A341D" w:rsidP="00593F5B">
            <w:pPr>
              <w:jc w:val="center"/>
              <w:rPr>
                <w:rFonts w:asciiTheme="minorEastAsia" w:eastAsiaTheme="minorEastAsia" w:hAnsiTheme="minorEastAsia" w:cs="宋体"/>
                <w:kern w:val="0"/>
                <w:sz w:val="18"/>
                <w:szCs w:val="18"/>
              </w:rPr>
            </w:pPr>
          </w:p>
        </w:tc>
        <w:tc>
          <w:tcPr>
            <w:tcW w:w="8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E2BA3E7" w14:textId="77777777" w:rsidR="001A341D" w:rsidRDefault="001A341D" w:rsidP="00593F5B">
            <w:pPr>
              <w:jc w:val="center"/>
              <w:rPr>
                <w:rFonts w:asciiTheme="minorEastAsia" w:eastAsiaTheme="minorEastAsia" w:hAnsiTheme="minorEastAsia" w:cs="宋体"/>
                <w:kern w:val="0"/>
                <w:sz w:val="18"/>
                <w:szCs w:val="18"/>
              </w:rPr>
            </w:pPr>
          </w:p>
        </w:tc>
        <w:tc>
          <w:tcPr>
            <w:tcW w:w="88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B3BC025" w14:textId="77777777" w:rsidR="001A341D" w:rsidRDefault="001A341D" w:rsidP="00593F5B">
            <w:pPr>
              <w:jc w:val="center"/>
              <w:rPr>
                <w:rFonts w:asciiTheme="minorEastAsia" w:eastAsiaTheme="minorEastAsia" w:hAnsiTheme="minorEastAsia" w:cs="宋体"/>
                <w:kern w:val="0"/>
                <w:sz w:val="18"/>
                <w:szCs w:val="18"/>
              </w:rPr>
            </w:pPr>
          </w:p>
        </w:tc>
      </w:tr>
      <w:tr w:rsidR="001A341D" w14:paraId="08A31FEF" w14:textId="77777777" w:rsidTr="00593F5B">
        <w:tc>
          <w:tcPr>
            <w:tcW w:w="235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6446D3B2" w14:textId="77777777" w:rsidR="001A341D" w:rsidRDefault="001A341D" w:rsidP="00593F5B">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取得借款收到的现金</w:t>
            </w:r>
          </w:p>
        </w:tc>
        <w:tc>
          <w:tcPr>
            <w:tcW w:w="93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C344E53" w14:textId="77777777" w:rsidR="001A341D" w:rsidRDefault="001A341D" w:rsidP="00593F5B">
            <w:pPr>
              <w:jc w:val="center"/>
              <w:rPr>
                <w:rFonts w:asciiTheme="minorEastAsia" w:eastAsiaTheme="minorEastAsia" w:hAnsiTheme="minorEastAsia" w:cs="宋体"/>
                <w:kern w:val="0"/>
                <w:sz w:val="18"/>
                <w:szCs w:val="18"/>
              </w:rPr>
            </w:pPr>
          </w:p>
        </w:tc>
        <w:tc>
          <w:tcPr>
            <w:tcW w:w="8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DAD86E4" w14:textId="77777777" w:rsidR="001A341D" w:rsidRDefault="001A341D" w:rsidP="00593F5B">
            <w:pPr>
              <w:jc w:val="center"/>
              <w:rPr>
                <w:rFonts w:asciiTheme="minorEastAsia" w:eastAsiaTheme="minorEastAsia" w:hAnsiTheme="minorEastAsia" w:cs="宋体"/>
                <w:kern w:val="0"/>
                <w:sz w:val="18"/>
                <w:szCs w:val="18"/>
              </w:rPr>
            </w:pPr>
          </w:p>
        </w:tc>
        <w:tc>
          <w:tcPr>
            <w:tcW w:w="88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51CB046" w14:textId="77777777" w:rsidR="001A341D" w:rsidRDefault="001A341D" w:rsidP="00593F5B">
            <w:pPr>
              <w:jc w:val="center"/>
              <w:rPr>
                <w:rFonts w:asciiTheme="minorEastAsia" w:eastAsiaTheme="minorEastAsia" w:hAnsiTheme="minorEastAsia" w:cs="宋体"/>
                <w:kern w:val="0"/>
                <w:sz w:val="18"/>
                <w:szCs w:val="18"/>
              </w:rPr>
            </w:pPr>
          </w:p>
        </w:tc>
      </w:tr>
      <w:tr w:rsidR="001A341D" w14:paraId="410A6601" w14:textId="77777777" w:rsidTr="00593F5B">
        <w:tc>
          <w:tcPr>
            <w:tcW w:w="235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750CD7A2" w14:textId="77777777" w:rsidR="001A341D" w:rsidRDefault="001A341D" w:rsidP="00593F5B">
            <w:pPr>
              <w:jc w:val="left"/>
              <w:rPr>
                <w:rFonts w:asciiTheme="minorEastAsia" w:eastAsiaTheme="minorEastAsia" w:hAnsiTheme="minorEastAsia"/>
                <w:sz w:val="18"/>
                <w:szCs w:val="18"/>
              </w:rPr>
            </w:pPr>
            <w:r>
              <w:rPr>
                <w:rFonts w:asciiTheme="minorEastAsia" w:eastAsiaTheme="minorEastAsia" w:hAnsiTheme="minorEastAsia"/>
                <w:sz w:val="18"/>
                <w:szCs w:val="18"/>
              </w:rPr>
              <w:t>发行债券收到的现金</w:t>
            </w:r>
          </w:p>
        </w:tc>
        <w:tc>
          <w:tcPr>
            <w:tcW w:w="93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8B94A75" w14:textId="77777777" w:rsidR="001A341D" w:rsidRDefault="001A341D" w:rsidP="00593F5B">
            <w:pPr>
              <w:jc w:val="center"/>
              <w:rPr>
                <w:rFonts w:asciiTheme="minorEastAsia" w:eastAsiaTheme="minorEastAsia" w:hAnsiTheme="minorEastAsia" w:cs="宋体"/>
                <w:kern w:val="0"/>
                <w:sz w:val="18"/>
                <w:szCs w:val="18"/>
              </w:rPr>
            </w:pPr>
          </w:p>
        </w:tc>
        <w:tc>
          <w:tcPr>
            <w:tcW w:w="8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76A0D7F" w14:textId="77777777" w:rsidR="001A341D" w:rsidRDefault="001A341D" w:rsidP="00593F5B">
            <w:pPr>
              <w:jc w:val="center"/>
              <w:rPr>
                <w:rFonts w:asciiTheme="minorEastAsia" w:eastAsiaTheme="minorEastAsia" w:hAnsiTheme="minorEastAsia" w:cs="宋体"/>
                <w:kern w:val="0"/>
                <w:sz w:val="18"/>
                <w:szCs w:val="18"/>
              </w:rPr>
            </w:pPr>
          </w:p>
        </w:tc>
        <w:tc>
          <w:tcPr>
            <w:tcW w:w="88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A94944F" w14:textId="77777777" w:rsidR="001A341D" w:rsidRDefault="001A341D" w:rsidP="00593F5B">
            <w:pPr>
              <w:jc w:val="center"/>
              <w:rPr>
                <w:rFonts w:asciiTheme="minorEastAsia" w:eastAsiaTheme="minorEastAsia" w:hAnsiTheme="minorEastAsia" w:cs="宋体"/>
                <w:kern w:val="0"/>
                <w:sz w:val="18"/>
                <w:szCs w:val="18"/>
              </w:rPr>
            </w:pPr>
          </w:p>
        </w:tc>
      </w:tr>
      <w:tr w:rsidR="001A341D" w14:paraId="23EC7CEA" w14:textId="77777777" w:rsidTr="00593F5B">
        <w:tc>
          <w:tcPr>
            <w:tcW w:w="235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46F7FCE5" w14:textId="77777777" w:rsidR="001A341D" w:rsidRDefault="001A341D" w:rsidP="00593F5B">
            <w:pPr>
              <w:jc w:val="left"/>
              <w:rPr>
                <w:rFonts w:asciiTheme="minorEastAsia" w:eastAsiaTheme="minorEastAsia" w:hAnsiTheme="minorEastAsia"/>
                <w:sz w:val="18"/>
                <w:szCs w:val="18"/>
              </w:rPr>
            </w:pPr>
            <w:r>
              <w:rPr>
                <w:rFonts w:asciiTheme="minorEastAsia" w:eastAsiaTheme="minorEastAsia" w:hAnsiTheme="minorEastAsia"/>
                <w:sz w:val="18"/>
                <w:szCs w:val="18"/>
              </w:rPr>
              <w:t>收到其他与筹资活动有关的现金</w:t>
            </w:r>
          </w:p>
        </w:tc>
        <w:tc>
          <w:tcPr>
            <w:tcW w:w="93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2ADB070" w14:textId="77777777" w:rsidR="001A341D" w:rsidRDefault="001A341D" w:rsidP="00593F5B">
            <w:pPr>
              <w:jc w:val="center"/>
              <w:rPr>
                <w:rFonts w:asciiTheme="minorEastAsia" w:eastAsiaTheme="minorEastAsia" w:hAnsiTheme="minorEastAsia" w:cs="宋体"/>
                <w:kern w:val="0"/>
                <w:sz w:val="18"/>
                <w:szCs w:val="18"/>
              </w:rPr>
            </w:pPr>
          </w:p>
        </w:tc>
        <w:tc>
          <w:tcPr>
            <w:tcW w:w="8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C568AF5" w14:textId="77777777" w:rsidR="001A341D" w:rsidRDefault="001A341D" w:rsidP="00593F5B">
            <w:pPr>
              <w:jc w:val="center"/>
              <w:rPr>
                <w:rFonts w:asciiTheme="minorEastAsia" w:eastAsiaTheme="minorEastAsia" w:hAnsiTheme="minorEastAsia" w:cs="宋体"/>
                <w:kern w:val="0"/>
                <w:sz w:val="18"/>
                <w:szCs w:val="18"/>
              </w:rPr>
            </w:pPr>
          </w:p>
        </w:tc>
        <w:tc>
          <w:tcPr>
            <w:tcW w:w="88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F1DC3C7" w14:textId="77777777" w:rsidR="001A341D" w:rsidRDefault="001A341D" w:rsidP="00593F5B">
            <w:pPr>
              <w:jc w:val="center"/>
              <w:rPr>
                <w:rFonts w:asciiTheme="minorEastAsia" w:eastAsiaTheme="minorEastAsia" w:hAnsiTheme="minorEastAsia" w:cs="宋体"/>
                <w:kern w:val="0"/>
                <w:sz w:val="18"/>
                <w:szCs w:val="18"/>
              </w:rPr>
            </w:pPr>
          </w:p>
        </w:tc>
      </w:tr>
      <w:tr w:rsidR="001A341D" w14:paraId="1992A240" w14:textId="77777777" w:rsidTr="00593F5B">
        <w:tc>
          <w:tcPr>
            <w:tcW w:w="235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4280EBC2" w14:textId="77777777" w:rsidR="001A341D" w:rsidRDefault="001A341D" w:rsidP="00593F5B">
            <w:pPr>
              <w:jc w:val="center"/>
              <w:rPr>
                <w:rFonts w:asciiTheme="minorEastAsia" w:eastAsiaTheme="minorEastAsia" w:hAnsiTheme="minorEastAsia"/>
                <w:b/>
                <w:sz w:val="18"/>
                <w:szCs w:val="18"/>
              </w:rPr>
            </w:pPr>
            <w:r>
              <w:rPr>
                <w:rFonts w:asciiTheme="minorEastAsia" w:eastAsiaTheme="minorEastAsia" w:hAnsiTheme="minorEastAsia"/>
                <w:b/>
                <w:sz w:val="18"/>
                <w:szCs w:val="18"/>
              </w:rPr>
              <w:t>筹资活动现金流入小计</w:t>
            </w:r>
          </w:p>
        </w:tc>
        <w:tc>
          <w:tcPr>
            <w:tcW w:w="93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6E147A4" w14:textId="77777777" w:rsidR="001A341D" w:rsidRDefault="001A341D" w:rsidP="00593F5B">
            <w:pPr>
              <w:jc w:val="center"/>
              <w:rPr>
                <w:rFonts w:asciiTheme="minorEastAsia" w:eastAsiaTheme="minorEastAsia" w:hAnsiTheme="minorEastAsia" w:cs="宋体"/>
                <w:kern w:val="0"/>
                <w:sz w:val="18"/>
                <w:szCs w:val="18"/>
              </w:rPr>
            </w:pPr>
          </w:p>
        </w:tc>
        <w:tc>
          <w:tcPr>
            <w:tcW w:w="8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B865A6F" w14:textId="77777777" w:rsidR="001A341D" w:rsidRDefault="001A341D" w:rsidP="00593F5B">
            <w:pPr>
              <w:jc w:val="center"/>
              <w:rPr>
                <w:rFonts w:asciiTheme="minorEastAsia" w:eastAsiaTheme="minorEastAsia" w:hAnsiTheme="minorEastAsia" w:cs="宋体"/>
                <w:kern w:val="0"/>
                <w:sz w:val="18"/>
                <w:szCs w:val="18"/>
              </w:rPr>
            </w:pPr>
          </w:p>
        </w:tc>
        <w:tc>
          <w:tcPr>
            <w:tcW w:w="88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C4837D5" w14:textId="77777777" w:rsidR="001A341D" w:rsidRDefault="001A341D" w:rsidP="00593F5B">
            <w:pPr>
              <w:jc w:val="center"/>
              <w:rPr>
                <w:rFonts w:asciiTheme="minorEastAsia" w:eastAsiaTheme="minorEastAsia" w:hAnsiTheme="minorEastAsia" w:cs="宋体"/>
                <w:kern w:val="0"/>
                <w:sz w:val="18"/>
                <w:szCs w:val="18"/>
              </w:rPr>
            </w:pPr>
          </w:p>
        </w:tc>
      </w:tr>
      <w:tr w:rsidR="001A341D" w14:paraId="0DA87E47" w14:textId="77777777" w:rsidTr="00593F5B">
        <w:tc>
          <w:tcPr>
            <w:tcW w:w="235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296729BF" w14:textId="77777777" w:rsidR="001A341D" w:rsidRDefault="001A341D" w:rsidP="00593F5B">
            <w:pPr>
              <w:jc w:val="left"/>
              <w:rPr>
                <w:rFonts w:asciiTheme="minorEastAsia" w:eastAsiaTheme="minorEastAsia" w:hAnsiTheme="minorEastAsia"/>
                <w:sz w:val="18"/>
                <w:szCs w:val="18"/>
              </w:rPr>
            </w:pPr>
            <w:r>
              <w:rPr>
                <w:rFonts w:asciiTheme="minorEastAsia" w:eastAsiaTheme="minorEastAsia" w:hAnsiTheme="minorEastAsia"/>
                <w:sz w:val="18"/>
                <w:szCs w:val="18"/>
              </w:rPr>
              <w:t>偿还债务支付的现金</w:t>
            </w:r>
          </w:p>
        </w:tc>
        <w:tc>
          <w:tcPr>
            <w:tcW w:w="93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5B95C93" w14:textId="77777777" w:rsidR="001A341D" w:rsidRDefault="001A341D" w:rsidP="00593F5B">
            <w:pPr>
              <w:jc w:val="center"/>
              <w:rPr>
                <w:rFonts w:asciiTheme="minorEastAsia" w:eastAsiaTheme="minorEastAsia" w:hAnsiTheme="minorEastAsia" w:cs="宋体"/>
                <w:kern w:val="0"/>
                <w:sz w:val="18"/>
                <w:szCs w:val="18"/>
              </w:rPr>
            </w:pPr>
          </w:p>
        </w:tc>
        <w:tc>
          <w:tcPr>
            <w:tcW w:w="8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3216B96" w14:textId="77777777" w:rsidR="001A341D" w:rsidRDefault="001A341D" w:rsidP="00593F5B">
            <w:pPr>
              <w:jc w:val="center"/>
              <w:rPr>
                <w:rFonts w:asciiTheme="minorEastAsia" w:eastAsiaTheme="minorEastAsia" w:hAnsiTheme="minorEastAsia" w:cs="宋体"/>
                <w:kern w:val="0"/>
                <w:sz w:val="18"/>
                <w:szCs w:val="18"/>
              </w:rPr>
            </w:pPr>
          </w:p>
        </w:tc>
        <w:tc>
          <w:tcPr>
            <w:tcW w:w="88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42940D2" w14:textId="77777777" w:rsidR="001A341D" w:rsidRDefault="001A341D" w:rsidP="00593F5B">
            <w:pPr>
              <w:jc w:val="center"/>
              <w:rPr>
                <w:rFonts w:asciiTheme="minorEastAsia" w:eastAsiaTheme="minorEastAsia" w:hAnsiTheme="minorEastAsia" w:cs="宋体"/>
                <w:kern w:val="0"/>
                <w:sz w:val="18"/>
                <w:szCs w:val="18"/>
              </w:rPr>
            </w:pPr>
          </w:p>
        </w:tc>
      </w:tr>
      <w:tr w:rsidR="001A341D" w14:paraId="0F4E375A" w14:textId="77777777" w:rsidTr="00593F5B">
        <w:tc>
          <w:tcPr>
            <w:tcW w:w="235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14010FEF" w14:textId="77777777" w:rsidR="001A341D" w:rsidRDefault="001A341D" w:rsidP="00593F5B">
            <w:pPr>
              <w:jc w:val="left"/>
              <w:rPr>
                <w:rFonts w:asciiTheme="minorEastAsia" w:eastAsiaTheme="minorEastAsia" w:hAnsiTheme="minorEastAsia"/>
                <w:sz w:val="18"/>
                <w:szCs w:val="18"/>
              </w:rPr>
            </w:pPr>
            <w:r>
              <w:rPr>
                <w:rFonts w:asciiTheme="minorEastAsia" w:eastAsiaTheme="minorEastAsia" w:hAnsiTheme="minorEastAsia"/>
                <w:sz w:val="18"/>
                <w:szCs w:val="18"/>
              </w:rPr>
              <w:t>分配股利、利润或偿付利息支付的现金</w:t>
            </w:r>
          </w:p>
        </w:tc>
        <w:tc>
          <w:tcPr>
            <w:tcW w:w="93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7CD08C3" w14:textId="77777777" w:rsidR="001A341D" w:rsidRDefault="001A341D" w:rsidP="00593F5B">
            <w:pPr>
              <w:jc w:val="center"/>
              <w:rPr>
                <w:rFonts w:asciiTheme="minorEastAsia" w:eastAsiaTheme="minorEastAsia" w:hAnsiTheme="minorEastAsia" w:cs="宋体"/>
                <w:kern w:val="0"/>
                <w:sz w:val="18"/>
                <w:szCs w:val="18"/>
              </w:rPr>
            </w:pPr>
          </w:p>
        </w:tc>
        <w:tc>
          <w:tcPr>
            <w:tcW w:w="8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FD5D883" w14:textId="77777777" w:rsidR="001A341D" w:rsidRDefault="001A341D" w:rsidP="00593F5B">
            <w:pPr>
              <w:jc w:val="center"/>
              <w:rPr>
                <w:rFonts w:asciiTheme="minorEastAsia" w:eastAsiaTheme="minorEastAsia" w:hAnsiTheme="minorEastAsia" w:cs="宋体"/>
                <w:kern w:val="0"/>
                <w:sz w:val="18"/>
                <w:szCs w:val="18"/>
              </w:rPr>
            </w:pPr>
          </w:p>
        </w:tc>
        <w:tc>
          <w:tcPr>
            <w:tcW w:w="88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9DFF1DB" w14:textId="77777777" w:rsidR="001A341D" w:rsidRDefault="001A341D" w:rsidP="00593F5B">
            <w:pPr>
              <w:jc w:val="center"/>
              <w:rPr>
                <w:rFonts w:asciiTheme="minorEastAsia" w:eastAsiaTheme="minorEastAsia" w:hAnsiTheme="minorEastAsia" w:cs="宋体"/>
                <w:kern w:val="0"/>
                <w:sz w:val="18"/>
                <w:szCs w:val="18"/>
              </w:rPr>
            </w:pPr>
          </w:p>
        </w:tc>
      </w:tr>
      <w:tr w:rsidR="001A341D" w14:paraId="3FED6ABF" w14:textId="77777777" w:rsidTr="00593F5B">
        <w:tc>
          <w:tcPr>
            <w:tcW w:w="235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46AE3489" w14:textId="77777777" w:rsidR="001A341D" w:rsidRDefault="001A341D" w:rsidP="00593F5B">
            <w:pPr>
              <w:jc w:val="left"/>
              <w:rPr>
                <w:rFonts w:asciiTheme="minorEastAsia" w:eastAsiaTheme="minorEastAsia" w:hAnsiTheme="minorEastAsia"/>
                <w:sz w:val="18"/>
                <w:szCs w:val="18"/>
              </w:rPr>
            </w:pPr>
            <w:r>
              <w:rPr>
                <w:rFonts w:asciiTheme="minorEastAsia" w:eastAsiaTheme="minorEastAsia" w:hAnsiTheme="minorEastAsia"/>
                <w:sz w:val="18"/>
                <w:szCs w:val="18"/>
              </w:rPr>
              <w:t>支付其他与筹资活动有关的现金</w:t>
            </w:r>
          </w:p>
        </w:tc>
        <w:tc>
          <w:tcPr>
            <w:tcW w:w="93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422587E" w14:textId="77777777" w:rsidR="001A341D" w:rsidRDefault="001A341D" w:rsidP="00593F5B">
            <w:pPr>
              <w:jc w:val="center"/>
              <w:rPr>
                <w:rFonts w:asciiTheme="minorEastAsia" w:eastAsiaTheme="minorEastAsia" w:hAnsiTheme="minorEastAsia" w:cs="宋体"/>
                <w:kern w:val="0"/>
                <w:sz w:val="18"/>
                <w:szCs w:val="18"/>
              </w:rPr>
            </w:pPr>
          </w:p>
        </w:tc>
        <w:tc>
          <w:tcPr>
            <w:tcW w:w="8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4A9A2C1" w14:textId="77777777" w:rsidR="001A341D" w:rsidRDefault="001A341D" w:rsidP="00593F5B">
            <w:pPr>
              <w:jc w:val="center"/>
              <w:rPr>
                <w:rFonts w:asciiTheme="minorEastAsia" w:eastAsiaTheme="minorEastAsia" w:hAnsiTheme="minorEastAsia" w:cs="宋体"/>
                <w:kern w:val="0"/>
                <w:sz w:val="18"/>
                <w:szCs w:val="18"/>
              </w:rPr>
            </w:pPr>
          </w:p>
        </w:tc>
        <w:tc>
          <w:tcPr>
            <w:tcW w:w="88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AD59CCF" w14:textId="77777777" w:rsidR="001A341D" w:rsidRDefault="001A341D" w:rsidP="00593F5B">
            <w:pPr>
              <w:jc w:val="center"/>
              <w:rPr>
                <w:rFonts w:asciiTheme="minorEastAsia" w:eastAsiaTheme="minorEastAsia" w:hAnsiTheme="minorEastAsia" w:cs="宋体"/>
                <w:kern w:val="0"/>
                <w:sz w:val="18"/>
                <w:szCs w:val="18"/>
              </w:rPr>
            </w:pPr>
          </w:p>
        </w:tc>
      </w:tr>
      <w:tr w:rsidR="001A341D" w14:paraId="25026097" w14:textId="77777777" w:rsidTr="00593F5B">
        <w:tc>
          <w:tcPr>
            <w:tcW w:w="235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1224E80C" w14:textId="77777777" w:rsidR="001A341D" w:rsidRDefault="001A341D" w:rsidP="00593F5B">
            <w:pPr>
              <w:jc w:val="center"/>
              <w:rPr>
                <w:rFonts w:asciiTheme="minorEastAsia" w:eastAsiaTheme="minorEastAsia" w:hAnsiTheme="minorEastAsia"/>
                <w:b/>
                <w:sz w:val="18"/>
                <w:szCs w:val="18"/>
              </w:rPr>
            </w:pPr>
            <w:r>
              <w:rPr>
                <w:rFonts w:asciiTheme="minorEastAsia" w:eastAsiaTheme="minorEastAsia" w:hAnsiTheme="minorEastAsia"/>
                <w:b/>
                <w:sz w:val="18"/>
                <w:szCs w:val="18"/>
              </w:rPr>
              <w:t>筹资活动现金流出小计</w:t>
            </w:r>
          </w:p>
        </w:tc>
        <w:tc>
          <w:tcPr>
            <w:tcW w:w="93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CE6D2DA" w14:textId="77777777" w:rsidR="001A341D" w:rsidRDefault="001A341D" w:rsidP="00593F5B">
            <w:pPr>
              <w:jc w:val="center"/>
              <w:rPr>
                <w:rFonts w:asciiTheme="minorEastAsia" w:eastAsiaTheme="minorEastAsia" w:hAnsiTheme="minorEastAsia" w:cs="宋体"/>
                <w:kern w:val="0"/>
                <w:sz w:val="18"/>
                <w:szCs w:val="18"/>
              </w:rPr>
            </w:pPr>
          </w:p>
        </w:tc>
        <w:tc>
          <w:tcPr>
            <w:tcW w:w="8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E33BB68" w14:textId="77777777" w:rsidR="001A341D" w:rsidRDefault="001A341D" w:rsidP="00593F5B">
            <w:pPr>
              <w:jc w:val="center"/>
              <w:rPr>
                <w:rFonts w:asciiTheme="minorEastAsia" w:eastAsiaTheme="minorEastAsia" w:hAnsiTheme="minorEastAsia" w:cs="宋体"/>
                <w:kern w:val="0"/>
                <w:sz w:val="18"/>
                <w:szCs w:val="18"/>
              </w:rPr>
            </w:pPr>
          </w:p>
        </w:tc>
        <w:tc>
          <w:tcPr>
            <w:tcW w:w="88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1A93FD4" w14:textId="77777777" w:rsidR="001A341D" w:rsidRDefault="001A341D" w:rsidP="00593F5B">
            <w:pPr>
              <w:jc w:val="center"/>
              <w:rPr>
                <w:rFonts w:asciiTheme="minorEastAsia" w:eastAsiaTheme="minorEastAsia" w:hAnsiTheme="minorEastAsia" w:cs="宋体"/>
                <w:kern w:val="0"/>
                <w:sz w:val="18"/>
                <w:szCs w:val="18"/>
              </w:rPr>
            </w:pPr>
          </w:p>
        </w:tc>
      </w:tr>
      <w:tr w:rsidR="001A341D" w14:paraId="4488F64B" w14:textId="77777777" w:rsidTr="00593F5B">
        <w:tc>
          <w:tcPr>
            <w:tcW w:w="235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674039A6" w14:textId="77777777" w:rsidR="001A341D" w:rsidRDefault="001A341D" w:rsidP="00593F5B">
            <w:pPr>
              <w:jc w:val="center"/>
              <w:rPr>
                <w:rFonts w:asciiTheme="minorEastAsia" w:eastAsiaTheme="minorEastAsia" w:hAnsiTheme="minorEastAsia"/>
                <w:b/>
                <w:sz w:val="18"/>
                <w:szCs w:val="18"/>
              </w:rPr>
            </w:pPr>
            <w:r>
              <w:rPr>
                <w:rFonts w:asciiTheme="minorEastAsia" w:eastAsiaTheme="minorEastAsia" w:hAnsiTheme="minorEastAsia"/>
                <w:b/>
                <w:sz w:val="18"/>
                <w:szCs w:val="18"/>
              </w:rPr>
              <w:t>筹资活动产生的现金流量净额</w:t>
            </w:r>
          </w:p>
        </w:tc>
        <w:tc>
          <w:tcPr>
            <w:tcW w:w="93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5F0895F" w14:textId="77777777" w:rsidR="001A341D" w:rsidRDefault="001A341D" w:rsidP="00593F5B">
            <w:pPr>
              <w:jc w:val="center"/>
              <w:rPr>
                <w:rFonts w:asciiTheme="minorEastAsia" w:eastAsiaTheme="minorEastAsia" w:hAnsiTheme="minorEastAsia" w:cs="宋体"/>
                <w:kern w:val="0"/>
                <w:sz w:val="18"/>
                <w:szCs w:val="18"/>
              </w:rPr>
            </w:pPr>
          </w:p>
        </w:tc>
        <w:tc>
          <w:tcPr>
            <w:tcW w:w="8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7D2C2DA" w14:textId="77777777" w:rsidR="001A341D" w:rsidRDefault="001A341D" w:rsidP="00593F5B">
            <w:pPr>
              <w:jc w:val="center"/>
              <w:rPr>
                <w:rFonts w:asciiTheme="minorEastAsia" w:eastAsiaTheme="minorEastAsia" w:hAnsiTheme="minorEastAsia" w:cs="宋体"/>
                <w:kern w:val="0"/>
                <w:sz w:val="18"/>
                <w:szCs w:val="18"/>
              </w:rPr>
            </w:pPr>
          </w:p>
        </w:tc>
        <w:tc>
          <w:tcPr>
            <w:tcW w:w="88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B89E7A9" w14:textId="77777777" w:rsidR="001A341D" w:rsidRDefault="001A341D" w:rsidP="00593F5B">
            <w:pPr>
              <w:jc w:val="center"/>
              <w:rPr>
                <w:rFonts w:asciiTheme="minorEastAsia" w:eastAsiaTheme="minorEastAsia" w:hAnsiTheme="minorEastAsia" w:cs="宋体"/>
                <w:kern w:val="0"/>
                <w:sz w:val="18"/>
                <w:szCs w:val="18"/>
              </w:rPr>
            </w:pPr>
          </w:p>
        </w:tc>
      </w:tr>
      <w:tr w:rsidR="001A341D" w14:paraId="15E9EFCF" w14:textId="77777777" w:rsidTr="00593F5B">
        <w:tc>
          <w:tcPr>
            <w:tcW w:w="235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555D620D" w14:textId="77777777" w:rsidR="001A341D" w:rsidRDefault="001A341D" w:rsidP="00593F5B">
            <w:pPr>
              <w:jc w:val="left"/>
              <w:rPr>
                <w:rFonts w:asciiTheme="minorEastAsia" w:eastAsiaTheme="minorEastAsia" w:hAnsiTheme="minorEastAsia"/>
                <w:b/>
                <w:sz w:val="18"/>
                <w:szCs w:val="18"/>
              </w:rPr>
            </w:pPr>
            <w:r>
              <w:rPr>
                <w:rFonts w:asciiTheme="minorEastAsia" w:eastAsiaTheme="minorEastAsia" w:hAnsiTheme="minorEastAsia"/>
                <w:b/>
                <w:sz w:val="18"/>
                <w:szCs w:val="18"/>
              </w:rPr>
              <w:t>四、汇率变动对现金及现金等价物的影响</w:t>
            </w:r>
          </w:p>
        </w:tc>
        <w:tc>
          <w:tcPr>
            <w:tcW w:w="93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A877F82" w14:textId="77777777" w:rsidR="001A341D" w:rsidRDefault="001A341D" w:rsidP="00593F5B">
            <w:pPr>
              <w:jc w:val="center"/>
              <w:rPr>
                <w:rFonts w:asciiTheme="minorEastAsia" w:eastAsiaTheme="minorEastAsia" w:hAnsiTheme="minorEastAsia" w:cs="宋体"/>
                <w:kern w:val="0"/>
                <w:sz w:val="18"/>
                <w:szCs w:val="18"/>
              </w:rPr>
            </w:pPr>
          </w:p>
        </w:tc>
        <w:tc>
          <w:tcPr>
            <w:tcW w:w="8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B33A8EB" w14:textId="77777777" w:rsidR="001A341D" w:rsidRDefault="001A341D" w:rsidP="00593F5B">
            <w:pPr>
              <w:jc w:val="center"/>
              <w:rPr>
                <w:rFonts w:asciiTheme="minorEastAsia" w:eastAsiaTheme="minorEastAsia" w:hAnsiTheme="minorEastAsia" w:cs="宋体"/>
                <w:kern w:val="0"/>
                <w:sz w:val="18"/>
                <w:szCs w:val="18"/>
              </w:rPr>
            </w:pPr>
          </w:p>
        </w:tc>
        <w:tc>
          <w:tcPr>
            <w:tcW w:w="88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7E4219A" w14:textId="77777777" w:rsidR="001A341D" w:rsidRDefault="001A341D" w:rsidP="00593F5B">
            <w:pPr>
              <w:jc w:val="center"/>
              <w:rPr>
                <w:rFonts w:asciiTheme="minorEastAsia" w:eastAsiaTheme="minorEastAsia" w:hAnsiTheme="minorEastAsia" w:cs="宋体"/>
                <w:kern w:val="0"/>
                <w:sz w:val="18"/>
                <w:szCs w:val="18"/>
              </w:rPr>
            </w:pPr>
          </w:p>
        </w:tc>
      </w:tr>
      <w:tr w:rsidR="001A341D" w14:paraId="7FB76FD1" w14:textId="77777777" w:rsidTr="00593F5B">
        <w:tc>
          <w:tcPr>
            <w:tcW w:w="235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4AA18A07" w14:textId="77777777" w:rsidR="001A341D" w:rsidRDefault="001A341D" w:rsidP="00593F5B">
            <w:pPr>
              <w:jc w:val="left"/>
              <w:rPr>
                <w:rFonts w:asciiTheme="minorEastAsia" w:eastAsiaTheme="minorEastAsia" w:hAnsiTheme="minorEastAsia"/>
                <w:b/>
                <w:sz w:val="18"/>
                <w:szCs w:val="18"/>
              </w:rPr>
            </w:pPr>
            <w:r>
              <w:rPr>
                <w:rFonts w:asciiTheme="minorEastAsia" w:eastAsiaTheme="minorEastAsia" w:hAnsiTheme="minorEastAsia"/>
                <w:b/>
                <w:sz w:val="18"/>
                <w:szCs w:val="18"/>
              </w:rPr>
              <w:t>五、现金及现金等价物净增加额</w:t>
            </w:r>
          </w:p>
        </w:tc>
        <w:tc>
          <w:tcPr>
            <w:tcW w:w="93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239005E" w14:textId="77777777" w:rsidR="001A341D" w:rsidRDefault="001A341D" w:rsidP="00593F5B">
            <w:pPr>
              <w:jc w:val="center"/>
              <w:rPr>
                <w:rFonts w:asciiTheme="minorEastAsia" w:eastAsiaTheme="minorEastAsia" w:hAnsiTheme="minorEastAsia" w:cs="宋体"/>
                <w:kern w:val="0"/>
                <w:sz w:val="18"/>
                <w:szCs w:val="18"/>
              </w:rPr>
            </w:pPr>
          </w:p>
        </w:tc>
        <w:tc>
          <w:tcPr>
            <w:tcW w:w="8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FCFD71C" w14:textId="77777777" w:rsidR="001A341D" w:rsidRDefault="001A341D" w:rsidP="00593F5B">
            <w:pPr>
              <w:jc w:val="center"/>
              <w:rPr>
                <w:rFonts w:asciiTheme="minorEastAsia" w:eastAsiaTheme="minorEastAsia" w:hAnsiTheme="minorEastAsia" w:cs="宋体"/>
                <w:kern w:val="0"/>
                <w:sz w:val="18"/>
                <w:szCs w:val="18"/>
              </w:rPr>
            </w:pPr>
          </w:p>
        </w:tc>
        <w:tc>
          <w:tcPr>
            <w:tcW w:w="88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37C3984" w14:textId="77777777" w:rsidR="001A341D" w:rsidRDefault="001A341D" w:rsidP="00593F5B">
            <w:pPr>
              <w:jc w:val="center"/>
              <w:rPr>
                <w:rFonts w:asciiTheme="minorEastAsia" w:eastAsiaTheme="minorEastAsia" w:hAnsiTheme="minorEastAsia" w:cs="宋体"/>
                <w:kern w:val="0"/>
                <w:sz w:val="18"/>
                <w:szCs w:val="18"/>
              </w:rPr>
            </w:pPr>
          </w:p>
        </w:tc>
      </w:tr>
      <w:tr w:rsidR="001A341D" w14:paraId="4626D543" w14:textId="77777777" w:rsidTr="00593F5B">
        <w:tc>
          <w:tcPr>
            <w:tcW w:w="235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3B49904C" w14:textId="77777777" w:rsidR="001A341D" w:rsidRDefault="001A341D" w:rsidP="00593F5B">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加：期初现金及现金等价物余额</w:t>
            </w:r>
          </w:p>
        </w:tc>
        <w:tc>
          <w:tcPr>
            <w:tcW w:w="93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03198B1" w14:textId="77777777" w:rsidR="001A341D" w:rsidRDefault="001A341D" w:rsidP="00593F5B">
            <w:pPr>
              <w:jc w:val="center"/>
              <w:rPr>
                <w:rFonts w:asciiTheme="minorEastAsia" w:eastAsiaTheme="minorEastAsia" w:hAnsiTheme="minorEastAsia" w:cs="宋体"/>
                <w:kern w:val="0"/>
                <w:sz w:val="18"/>
                <w:szCs w:val="18"/>
              </w:rPr>
            </w:pPr>
          </w:p>
        </w:tc>
        <w:tc>
          <w:tcPr>
            <w:tcW w:w="8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9BB730D" w14:textId="77777777" w:rsidR="001A341D" w:rsidRDefault="001A341D" w:rsidP="00593F5B">
            <w:pPr>
              <w:jc w:val="center"/>
              <w:rPr>
                <w:rFonts w:asciiTheme="minorEastAsia" w:eastAsiaTheme="minorEastAsia" w:hAnsiTheme="minorEastAsia" w:cs="宋体"/>
                <w:kern w:val="0"/>
                <w:sz w:val="18"/>
                <w:szCs w:val="18"/>
              </w:rPr>
            </w:pPr>
          </w:p>
        </w:tc>
        <w:tc>
          <w:tcPr>
            <w:tcW w:w="88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7398EC5" w14:textId="77777777" w:rsidR="001A341D" w:rsidRDefault="001A341D" w:rsidP="00593F5B">
            <w:pPr>
              <w:jc w:val="center"/>
              <w:rPr>
                <w:rFonts w:asciiTheme="minorEastAsia" w:eastAsiaTheme="minorEastAsia" w:hAnsiTheme="minorEastAsia" w:cs="宋体"/>
                <w:kern w:val="0"/>
                <w:sz w:val="18"/>
                <w:szCs w:val="18"/>
              </w:rPr>
            </w:pPr>
          </w:p>
        </w:tc>
      </w:tr>
      <w:tr w:rsidR="001A341D" w14:paraId="4CF77E6D" w14:textId="77777777" w:rsidTr="00593F5B">
        <w:tc>
          <w:tcPr>
            <w:tcW w:w="235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5AD03FEF" w14:textId="77777777" w:rsidR="001A341D" w:rsidRDefault="001A341D" w:rsidP="00593F5B">
            <w:pPr>
              <w:jc w:val="left"/>
              <w:rPr>
                <w:rFonts w:asciiTheme="minorEastAsia" w:eastAsiaTheme="minorEastAsia" w:hAnsiTheme="minorEastAsia"/>
                <w:b/>
                <w:sz w:val="18"/>
                <w:szCs w:val="18"/>
              </w:rPr>
            </w:pPr>
            <w:r>
              <w:rPr>
                <w:rFonts w:asciiTheme="minorEastAsia" w:eastAsiaTheme="minorEastAsia" w:hAnsiTheme="minorEastAsia"/>
                <w:b/>
                <w:sz w:val="18"/>
                <w:szCs w:val="18"/>
              </w:rPr>
              <w:t>六、期末现金及现金等价物余额</w:t>
            </w:r>
          </w:p>
        </w:tc>
        <w:tc>
          <w:tcPr>
            <w:tcW w:w="93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2319071" w14:textId="77777777" w:rsidR="001A341D" w:rsidRDefault="001A341D" w:rsidP="00593F5B">
            <w:pPr>
              <w:jc w:val="center"/>
              <w:rPr>
                <w:rFonts w:asciiTheme="minorEastAsia" w:eastAsiaTheme="minorEastAsia" w:hAnsiTheme="minorEastAsia" w:cs="宋体"/>
                <w:kern w:val="0"/>
                <w:sz w:val="18"/>
                <w:szCs w:val="18"/>
              </w:rPr>
            </w:pPr>
          </w:p>
        </w:tc>
        <w:tc>
          <w:tcPr>
            <w:tcW w:w="8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27EDFA5" w14:textId="77777777" w:rsidR="001A341D" w:rsidRDefault="001A341D" w:rsidP="00593F5B">
            <w:pPr>
              <w:jc w:val="center"/>
              <w:rPr>
                <w:rFonts w:asciiTheme="minorEastAsia" w:eastAsiaTheme="minorEastAsia" w:hAnsiTheme="minorEastAsia" w:cs="宋体"/>
                <w:kern w:val="0"/>
                <w:sz w:val="18"/>
                <w:szCs w:val="18"/>
              </w:rPr>
            </w:pPr>
          </w:p>
        </w:tc>
        <w:tc>
          <w:tcPr>
            <w:tcW w:w="88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856974F" w14:textId="77777777" w:rsidR="001A341D" w:rsidRDefault="001A341D" w:rsidP="00593F5B">
            <w:pPr>
              <w:jc w:val="center"/>
              <w:rPr>
                <w:rFonts w:asciiTheme="minorEastAsia" w:eastAsiaTheme="minorEastAsia" w:hAnsiTheme="minorEastAsia" w:cs="宋体"/>
                <w:kern w:val="0"/>
                <w:sz w:val="18"/>
                <w:szCs w:val="18"/>
              </w:rPr>
            </w:pPr>
          </w:p>
        </w:tc>
      </w:tr>
      <w:bookmarkEnd w:id="3"/>
      <w:bookmarkEnd w:id="4"/>
      <w:bookmarkEnd w:id="5"/>
      <w:bookmarkEnd w:id="6"/>
    </w:tbl>
    <w:p w14:paraId="4DB9F570" w14:textId="77777777" w:rsidR="001A341D" w:rsidRDefault="001A341D" w:rsidP="001A341D">
      <w:pPr>
        <w:tabs>
          <w:tab w:val="left" w:pos="5140"/>
        </w:tabs>
        <w:rPr>
          <w:rFonts w:asciiTheme="minorEastAsia" w:eastAsiaTheme="minorEastAsia" w:hAnsiTheme="minorEastAsia"/>
          <w:b/>
          <w:color w:val="000000" w:themeColor="text1"/>
          <w:sz w:val="24"/>
          <w:szCs w:val="21"/>
        </w:rPr>
      </w:pPr>
    </w:p>
    <w:p w14:paraId="72099B5B" w14:textId="77777777" w:rsidR="001A341D" w:rsidRDefault="001A341D" w:rsidP="001A341D">
      <w:pPr>
        <w:tabs>
          <w:tab w:val="left" w:pos="5140"/>
        </w:tabs>
        <w:rPr>
          <w:rFonts w:asciiTheme="minorEastAsia" w:eastAsiaTheme="minorEastAsia" w:hAnsiTheme="minorEastAsia"/>
          <w:b/>
          <w:color w:val="000000" w:themeColor="text1"/>
          <w:sz w:val="24"/>
          <w:szCs w:val="21"/>
        </w:rPr>
        <w:sectPr w:rsidR="001A341D">
          <w:pgSz w:w="11907" w:h="16840"/>
          <w:pgMar w:top="1440" w:right="1797" w:bottom="1440" w:left="1797" w:header="851" w:footer="992" w:gutter="0"/>
          <w:cols w:space="425"/>
          <w:docGrid w:type="lines" w:linePitch="312"/>
        </w:sectPr>
      </w:pPr>
    </w:p>
    <w:p w14:paraId="7599F1CF" w14:textId="77777777" w:rsidR="001A341D" w:rsidRDefault="001A341D" w:rsidP="001A341D">
      <w:pPr>
        <w:widowControl/>
        <w:ind w:right="272"/>
        <w:jc w:val="left"/>
        <w:outlineLvl w:val="2"/>
        <w:rPr>
          <w:rFonts w:asciiTheme="minorEastAsia" w:eastAsiaTheme="minorEastAsia" w:hAnsiTheme="minorEastAsia"/>
          <w:bCs/>
          <w:color w:val="000000" w:themeColor="text1"/>
          <w:szCs w:val="18"/>
        </w:rPr>
      </w:pPr>
      <w:r>
        <w:rPr>
          <w:rFonts w:asciiTheme="minorEastAsia" w:eastAsiaTheme="minorEastAsia" w:hAnsiTheme="minorEastAsia" w:hint="eastAsia"/>
          <w:b/>
          <w:bCs/>
          <w:color w:val="000000" w:themeColor="text1"/>
          <w:szCs w:val="18"/>
        </w:rPr>
        <w:lastRenderedPageBreak/>
        <w:t>（</w:t>
      </w:r>
      <w:r>
        <w:rPr>
          <w:rFonts w:asciiTheme="minorEastAsia" w:eastAsiaTheme="minorEastAsia" w:hAnsiTheme="minorEastAsia"/>
          <w:b/>
          <w:bCs/>
          <w:color w:val="000000" w:themeColor="text1"/>
          <w:szCs w:val="18"/>
        </w:rPr>
        <w:t>七</w:t>
      </w:r>
      <w:r>
        <w:rPr>
          <w:rFonts w:asciiTheme="minorEastAsia" w:eastAsiaTheme="minorEastAsia" w:hAnsiTheme="minorEastAsia" w:hint="eastAsia"/>
          <w:b/>
          <w:bCs/>
          <w:color w:val="000000" w:themeColor="text1"/>
          <w:szCs w:val="18"/>
        </w:rPr>
        <w:t>）</w:t>
      </w:r>
      <w:r>
        <w:rPr>
          <w:rFonts w:asciiTheme="minorEastAsia" w:eastAsiaTheme="minorEastAsia" w:hAnsiTheme="minorEastAsia"/>
          <w:b/>
          <w:bCs/>
          <w:color w:val="000000" w:themeColor="text1"/>
          <w:szCs w:val="18"/>
        </w:rPr>
        <w:t>合并</w:t>
      </w:r>
      <w:r>
        <w:rPr>
          <w:rFonts w:asciiTheme="minorEastAsia" w:eastAsiaTheme="minorEastAsia" w:hAnsiTheme="minorEastAsia" w:hint="eastAsia"/>
          <w:b/>
          <w:bCs/>
          <w:color w:val="000000" w:themeColor="text1"/>
          <w:szCs w:val="18"/>
        </w:rPr>
        <w:t xml:space="preserve">股东权益变动表 </w:t>
      </w:r>
      <w:r>
        <w:rPr>
          <w:rFonts w:asciiTheme="minorEastAsia" w:eastAsiaTheme="minorEastAsia" w:hAnsiTheme="minorEastAsia" w:hint="eastAsia"/>
          <w:bCs/>
          <w:color w:val="000000" w:themeColor="text1"/>
          <w:szCs w:val="18"/>
        </w:rPr>
        <w:t xml:space="preserve">                                               </w:t>
      </w:r>
      <w:r>
        <w:rPr>
          <w:rFonts w:asciiTheme="minorEastAsia" w:eastAsiaTheme="minorEastAsia" w:hAnsiTheme="minorEastAsia"/>
          <w:bCs/>
          <w:color w:val="000000" w:themeColor="text1"/>
          <w:szCs w:val="18"/>
        </w:rPr>
        <w:t xml:space="preserve">                                         </w:t>
      </w:r>
    </w:p>
    <w:p w14:paraId="2DDE86DD" w14:textId="77777777" w:rsidR="001A341D" w:rsidRDefault="001A341D" w:rsidP="001A341D">
      <w:pPr>
        <w:jc w:val="right"/>
        <w:rPr>
          <w:rFonts w:cs="宋体"/>
          <w:kern w:val="0"/>
          <w:sz w:val="18"/>
        </w:rPr>
      </w:pPr>
      <w:r>
        <w:rPr>
          <w:rFonts w:hint="eastAsia"/>
        </w:rPr>
        <w:t>单位</w:t>
      </w:r>
      <w:r>
        <w:t>：元</w:t>
      </w:r>
    </w:p>
    <w:tbl>
      <w:tblPr>
        <w:tblW w:w="14955" w:type="dxa"/>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966"/>
        <w:gridCol w:w="1132"/>
        <w:gridCol w:w="921"/>
        <w:gridCol w:w="850"/>
        <w:gridCol w:w="715"/>
        <w:gridCol w:w="709"/>
        <w:gridCol w:w="850"/>
        <w:gridCol w:w="851"/>
        <w:gridCol w:w="709"/>
        <w:gridCol w:w="708"/>
        <w:gridCol w:w="851"/>
        <w:gridCol w:w="850"/>
        <w:gridCol w:w="993"/>
        <w:gridCol w:w="850"/>
      </w:tblGrid>
      <w:tr w:rsidR="001A341D" w14:paraId="0F29BA48" w14:textId="77777777" w:rsidTr="00593F5B">
        <w:trPr>
          <w:trHeight w:val="302"/>
          <w:jc w:val="center"/>
        </w:trPr>
        <w:tc>
          <w:tcPr>
            <w:tcW w:w="3966" w:type="dxa"/>
            <w:vMerge w:val="restart"/>
            <w:shd w:val="clear" w:color="auto" w:fill="D9D9D9" w:themeFill="background1" w:themeFillShade="D9"/>
            <w:vAlign w:val="center"/>
          </w:tcPr>
          <w:p w14:paraId="4CE89F15" w14:textId="77777777" w:rsidR="001A341D" w:rsidRDefault="001A341D" w:rsidP="00593F5B">
            <w:pPr>
              <w:jc w:val="center"/>
              <w:rPr>
                <w:rFonts w:ascii="宋体" w:hAnsi="宋体"/>
                <w:b/>
                <w:color w:val="000000" w:themeColor="text1"/>
                <w:sz w:val="18"/>
                <w:szCs w:val="18"/>
              </w:rPr>
            </w:pPr>
            <w:r>
              <w:rPr>
                <w:rFonts w:ascii="宋体" w:hAnsi="宋体" w:cs="宋体" w:hint="eastAsia"/>
                <w:b/>
                <w:color w:val="000000" w:themeColor="text1"/>
                <w:kern w:val="0"/>
                <w:sz w:val="18"/>
                <w:szCs w:val="18"/>
              </w:rPr>
              <w:t>项目</w:t>
            </w:r>
          </w:p>
        </w:tc>
        <w:tc>
          <w:tcPr>
            <w:tcW w:w="10989" w:type="dxa"/>
            <w:gridSpan w:val="13"/>
            <w:shd w:val="clear" w:color="auto" w:fill="D9D9D9" w:themeFill="background1" w:themeFillShade="D9"/>
          </w:tcPr>
          <w:p w14:paraId="132BB775" w14:textId="485BA951" w:rsidR="001A341D" w:rsidRDefault="00E40251" w:rsidP="00C1420A">
            <w:pPr>
              <w:jc w:val="center"/>
              <w:rPr>
                <w:b/>
                <w:color w:val="000000" w:themeColor="text1"/>
                <w:sz w:val="18"/>
                <w:szCs w:val="18"/>
              </w:rPr>
            </w:pPr>
            <w:r>
              <w:rPr>
                <w:rFonts w:hint="eastAsia"/>
                <w:b/>
                <w:color w:val="000000" w:themeColor="text1"/>
                <w:sz w:val="18"/>
                <w:szCs w:val="18"/>
              </w:rPr>
              <w:t>2</w:t>
            </w:r>
            <w:r>
              <w:rPr>
                <w:b/>
                <w:color w:val="000000" w:themeColor="text1"/>
                <w:sz w:val="18"/>
                <w:szCs w:val="18"/>
              </w:rPr>
              <w:t>021</w:t>
            </w:r>
            <w:r w:rsidR="001A341D">
              <w:rPr>
                <w:rFonts w:hint="eastAsia"/>
                <w:b/>
                <w:color w:val="000000" w:themeColor="text1"/>
                <w:sz w:val="18"/>
                <w:szCs w:val="18"/>
              </w:rPr>
              <w:t>年</w:t>
            </w:r>
          </w:p>
        </w:tc>
      </w:tr>
      <w:tr w:rsidR="001A341D" w14:paraId="14882F43" w14:textId="77777777" w:rsidTr="00593F5B">
        <w:trPr>
          <w:trHeight w:val="360"/>
          <w:jc w:val="center"/>
        </w:trPr>
        <w:tc>
          <w:tcPr>
            <w:tcW w:w="3966" w:type="dxa"/>
            <w:vMerge/>
            <w:shd w:val="clear" w:color="auto" w:fill="D9D9D9" w:themeFill="background1" w:themeFillShade="D9"/>
            <w:vAlign w:val="center"/>
          </w:tcPr>
          <w:p w14:paraId="4EDC072A" w14:textId="77777777" w:rsidR="001A341D" w:rsidRDefault="001A341D" w:rsidP="00593F5B">
            <w:pPr>
              <w:jc w:val="center"/>
              <w:rPr>
                <w:rFonts w:ascii="宋体" w:hAnsi="宋体"/>
                <w:b/>
                <w:color w:val="000000" w:themeColor="text1"/>
                <w:sz w:val="18"/>
                <w:szCs w:val="18"/>
              </w:rPr>
            </w:pPr>
          </w:p>
        </w:tc>
        <w:tc>
          <w:tcPr>
            <w:tcW w:w="9146" w:type="dxa"/>
            <w:gridSpan w:val="11"/>
            <w:shd w:val="clear" w:color="auto" w:fill="D9D9D9" w:themeFill="background1" w:themeFillShade="D9"/>
          </w:tcPr>
          <w:p w14:paraId="6A0BBA23" w14:textId="77777777" w:rsidR="001A341D" w:rsidRDefault="001A341D" w:rsidP="00593F5B">
            <w:pPr>
              <w:jc w:val="center"/>
              <w:rPr>
                <w:b/>
                <w:color w:val="000000" w:themeColor="text1"/>
                <w:sz w:val="18"/>
                <w:szCs w:val="18"/>
              </w:rPr>
            </w:pPr>
            <w:r>
              <w:rPr>
                <w:rFonts w:hint="eastAsia"/>
                <w:b/>
                <w:color w:val="000000" w:themeColor="text1"/>
                <w:sz w:val="18"/>
                <w:szCs w:val="18"/>
              </w:rPr>
              <w:t>归属于母公司所有者权益</w:t>
            </w:r>
          </w:p>
        </w:tc>
        <w:tc>
          <w:tcPr>
            <w:tcW w:w="993" w:type="dxa"/>
            <w:vMerge w:val="restart"/>
            <w:shd w:val="clear" w:color="auto" w:fill="D9D9D9" w:themeFill="background1" w:themeFillShade="D9"/>
          </w:tcPr>
          <w:p w14:paraId="5EF0AF6C" w14:textId="77777777" w:rsidR="001A341D" w:rsidRDefault="001A341D" w:rsidP="00593F5B">
            <w:pPr>
              <w:jc w:val="center"/>
              <w:rPr>
                <w:b/>
                <w:color w:val="000000" w:themeColor="text1"/>
                <w:sz w:val="18"/>
                <w:szCs w:val="18"/>
              </w:rPr>
            </w:pPr>
            <w:r>
              <w:rPr>
                <w:b/>
                <w:color w:val="000000" w:themeColor="text1"/>
                <w:sz w:val="18"/>
                <w:szCs w:val="18"/>
              </w:rPr>
              <w:t>少数股东权益</w:t>
            </w:r>
          </w:p>
        </w:tc>
        <w:tc>
          <w:tcPr>
            <w:tcW w:w="850" w:type="dxa"/>
            <w:vMerge w:val="restart"/>
            <w:shd w:val="clear" w:color="auto" w:fill="D9D9D9" w:themeFill="background1" w:themeFillShade="D9"/>
          </w:tcPr>
          <w:p w14:paraId="5286B2DA" w14:textId="77777777" w:rsidR="001A341D" w:rsidRDefault="001A341D" w:rsidP="00593F5B">
            <w:pPr>
              <w:jc w:val="center"/>
              <w:rPr>
                <w:b/>
                <w:color w:val="000000" w:themeColor="text1"/>
                <w:sz w:val="18"/>
                <w:szCs w:val="18"/>
              </w:rPr>
            </w:pPr>
            <w:r>
              <w:rPr>
                <w:b/>
                <w:color w:val="000000" w:themeColor="text1"/>
                <w:sz w:val="18"/>
                <w:szCs w:val="18"/>
              </w:rPr>
              <w:t>所有者权益</w:t>
            </w:r>
          </w:p>
        </w:tc>
      </w:tr>
      <w:tr w:rsidR="001A341D" w14:paraId="6770D7ED" w14:textId="77777777" w:rsidTr="00593F5B">
        <w:trPr>
          <w:trHeight w:val="317"/>
          <w:jc w:val="center"/>
        </w:trPr>
        <w:tc>
          <w:tcPr>
            <w:tcW w:w="3966" w:type="dxa"/>
            <w:vMerge/>
            <w:shd w:val="clear" w:color="auto" w:fill="auto"/>
            <w:vAlign w:val="center"/>
          </w:tcPr>
          <w:p w14:paraId="4789DD8E" w14:textId="77777777" w:rsidR="001A341D" w:rsidRDefault="001A341D" w:rsidP="00593F5B">
            <w:pPr>
              <w:rPr>
                <w:rFonts w:ascii="宋体" w:hAnsi="宋体"/>
                <w:color w:val="000000" w:themeColor="text1"/>
                <w:sz w:val="18"/>
                <w:szCs w:val="18"/>
              </w:rPr>
            </w:pPr>
          </w:p>
        </w:tc>
        <w:tc>
          <w:tcPr>
            <w:tcW w:w="1132" w:type="dxa"/>
            <w:vMerge w:val="restart"/>
            <w:shd w:val="clear" w:color="auto" w:fill="D9D9D9" w:themeFill="background1" w:themeFillShade="D9"/>
          </w:tcPr>
          <w:p w14:paraId="0F055D9E" w14:textId="77777777" w:rsidR="001A341D" w:rsidRDefault="001A341D" w:rsidP="00593F5B">
            <w:pPr>
              <w:jc w:val="center"/>
              <w:rPr>
                <w:b/>
                <w:color w:val="000000" w:themeColor="text1"/>
                <w:sz w:val="18"/>
                <w:szCs w:val="18"/>
              </w:rPr>
            </w:pPr>
            <w:r>
              <w:rPr>
                <w:rFonts w:hint="eastAsia"/>
                <w:b/>
                <w:color w:val="000000" w:themeColor="text1"/>
                <w:sz w:val="18"/>
                <w:szCs w:val="18"/>
              </w:rPr>
              <w:t>股本</w:t>
            </w:r>
          </w:p>
        </w:tc>
        <w:tc>
          <w:tcPr>
            <w:tcW w:w="2486" w:type="dxa"/>
            <w:gridSpan w:val="3"/>
            <w:shd w:val="clear" w:color="auto" w:fill="D9D9D9" w:themeFill="background1" w:themeFillShade="D9"/>
          </w:tcPr>
          <w:p w14:paraId="5BE51F62" w14:textId="77777777" w:rsidR="001A341D" w:rsidRDefault="001A341D" w:rsidP="00593F5B">
            <w:pPr>
              <w:jc w:val="center"/>
              <w:rPr>
                <w:b/>
                <w:color w:val="000000" w:themeColor="text1"/>
                <w:sz w:val="18"/>
                <w:szCs w:val="18"/>
              </w:rPr>
            </w:pPr>
            <w:r>
              <w:rPr>
                <w:rFonts w:hint="eastAsia"/>
                <w:b/>
                <w:color w:val="000000" w:themeColor="text1"/>
                <w:sz w:val="18"/>
                <w:szCs w:val="18"/>
              </w:rPr>
              <w:t>其他</w:t>
            </w:r>
            <w:r>
              <w:rPr>
                <w:b/>
                <w:color w:val="000000" w:themeColor="text1"/>
                <w:sz w:val="18"/>
                <w:szCs w:val="18"/>
              </w:rPr>
              <w:t>权益</w:t>
            </w:r>
            <w:r>
              <w:rPr>
                <w:rFonts w:hint="eastAsia"/>
                <w:b/>
                <w:color w:val="000000" w:themeColor="text1"/>
                <w:sz w:val="18"/>
                <w:szCs w:val="18"/>
              </w:rPr>
              <w:t>工具</w:t>
            </w:r>
          </w:p>
        </w:tc>
        <w:tc>
          <w:tcPr>
            <w:tcW w:w="709" w:type="dxa"/>
            <w:vMerge w:val="restart"/>
            <w:shd w:val="clear" w:color="auto" w:fill="D9D9D9" w:themeFill="background1" w:themeFillShade="D9"/>
          </w:tcPr>
          <w:p w14:paraId="7FF1DA26" w14:textId="77777777" w:rsidR="001A341D" w:rsidRDefault="001A341D" w:rsidP="00593F5B">
            <w:pPr>
              <w:jc w:val="center"/>
              <w:rPr>
                <w:b/>
                <w:color w:val="000000" w:themeColor="text1"/>
                <w:sz w:val="18"/>
                <w:szCs w:val="18"/>
              </w:rPr>
            </w:pPr>
            <w:r>
              <w:rPr>
                <w:rFonts w:hint="eastAsia"/>
                <w:b/>
                <w:color w:val="000000" w:themeColor="text1"/>
                <w:sz w:val="18"/>
                <w:szCs w:val="18"/>
              </w:rPr>
              <w:t>资本公积</w:t>
            </w:r>
          </w:p>
        </w:tc>
        <w:tc>
          <w:tcPr>
            <w:tcW w:w="850" w:type="dxa"/>
            <w:vMerge w:val="restart"/>
            <w:shd w:val="clear" w:color="auto" w:fill="D9D9D9" w:themeFill="background1" w:themeFillShade="D9"/>
          </w:tcPr>
          <w:p w14:paraId="7C4AE50D" w14:textId="77777777" w:rsidR="001A341D" w:rsidRDefault="001A341D" w:rsidP="00593F5B">
            <w:pPr>
              <w:jc w:val="center"/>
              <w:rPr>
                <w:b/>
                <w:color w:val="000000" w:themeColor="text1"/>
                <w:sz w:val="18"/>
                <w:szCs w:val="18"/>
              </w:rPr>
            </w:pPr>
            <w:r>
              <w:rPr>
                <w:rFonts w:hint="eastAsia"/>
                <w:b/>
                <w:color w:val="000000" w:themeColor="text1"/>
                <w:sz w:val="18"/>
                <w:szCs w:val="18"/>
              </w:rPr>
              <w:t>减：库存股</w:t>
            </w:r>
          </w:p>
        </w:tc>
        <w:tc>
          <w:tcPr>
            <w:tcW w:w="851" w:type="dxa"/>
            <w:vMerge w:val="restart"/>
            <w:tcBorders>
              <w:right w:val="single" w:sz="4" w:space="0" w:color="5B9BD5" w:themeColor="accent1"/>
            </w:tcBorders>
            <w:shd w:val="clear" w:color="auto" w:fill="D9D9D9" w:themeFill="background1" w:themeFillShade="D9"/>
          </w:tcPr>
          <w:p w14:paraId="604230A9" w14:textId="77777777" w:rsidR="001A341D" w:rsidRDefault="001A341D" w:rsidP="00593F5B">
            <w:pPr>
              <w:jc w:val="center"/>
              <w:rPr>
                <w:b/>
                <w:color w:val="000000" w:themeColor="text1"/>
                <w:sz w:val="18"/>
                <w:szCs w:val="18"/>
              </w:rPr>
            </w:pPr>
            <w:r>
              <w:rPr>
                <w:rFonts w:hint="eastAsia"/>
                <w:b/>
                <w:color w:val="000000" w:themeColor="text1"/>
                <w:sz w:val="18"/>
                <w:szCs w:val="18"/>
              </w:rPr>
              <w:t>其他综合收益</w:t>
            </w:r>
          </w:p>
        </w:tc>
        <w:tc>
          <w:tcPr>
            <w:tcW w:w="709" w:type="dxa"/>
            <w:vMerge w:val="restart"/>
            <w:tcBorders>
              <w:left w:val="single" w:sz="4" w:space="0" w:color="5B9BD5" w:themeColor="accent1"/>
            </w:tcBorders>
            <w:shd w:val="clear" w:color="auto" w:fill="D9D9D9" w:themeFill="background1" w:themeFillShade="D9"/>
          </w:tcPr>
          <w:p w14:paraId="6651B6DB" w14:textId="77777777" w:rsidR="001A341D" w:rsidRDefault="001A341D" w:rsidP="00593F5B">
            <w:pPr>
              <w:jc w:val="center"/>
              <w:rPr>
                <w:b/>
                <w:color w:val="000000" w:themeColor="text1"/>
                <w:sz w:val="18"/>
                <w:szCs w:val="18"/>
              </w:rPr>
            </w:pPr>
            <w:r>
              <w:rPr>
                <w:rFonts w:hint="eastAsia"/>
                <w:b/>
                <w:color w:val="000000" w:themeColor="text1"/>
                <w:sz w:val="18"/>
                <w:szCs w:val="18"/>
              </w:rPr>
              <w:t>专项储备</w:t>
            </w:r>
          </w:p>
        </w:tc>
        <w:tc>
          <w:tcPr>
            <w:tcW w:w="708" w:type="dxa"/>
            <w:vMerge w:val="restart"/>
            <w:shd w:val="clear" w:color="auto" w:fill="D9D9D9" w:themeFill="background1" w:themeFillShade="D9"/>
          </w:tcPr>
          <w:p w14:paraId="67E0EC3D" w14:textId="77777777" w:rsidR="001A341D" w:rsidRDefault="001A341D" w:rsidP="00593F5B">
            <w:pPr>
              <w:jc w:val="center"/>
              <w:rPr>
                <w:b/>
                <w:color w:val="000000" w:themeColor="text1"/>
                <w:sz w:val="18"/>
                <w:szCs w:val="18"/>
              </w:rPr>
            </w:pPr>
            <w:r>
              <w:rPr>
                <w:rFonts w:hint="eastAsia"/>
                <w:b/>
                <w:color w:val="000000" w:themeColor="text1"/>
                <w:sz w:val="18"/>
                <w:szCs w:val="18"/>
              </w:rPr>
              <w:t>盈余公积</w:t>
            </w:r>
          </w:p>
        </w:tc>
        <w:tc>
          <w:tcPr>
            <w:tcW w:w="851" w:type="dxa"/>
            <w:vMerge w:val="restart"/>
            <w:shd w:val="clear" w:color="auto" w:fill="D9D9D9" w:themeFill="background1" w:themeFillShade="D9"/>
          </w:tcPr>
          <w:p w14:paraId="3AD3C397" w14:textId="77777777" w:rsidR="001A341D" w:rsidRDefault="001A341D" w:rsidP="00593F5B">
            <w:pPr>
              <w:jc w:val="center"/>
              <w:rPr>
                <w:b/>
                <w:color w:val="000000" w:themeColor="text1"/>
                <w:sz w:val="18"/>
                <w:szCs w:val="18"/>
              </w:rPr>
            </w:pPr>
            <w:r>
              <w:rPr>
                <w:rFonts w:hint="eastAsia"/>
                <w:b/>
                <w:color w:val="000000" w:themeColor="text1"/>
                <w:sz w:val="18"/>
                <w:szCs w:val="18"/>
              </w:rPr>
              <w:t>一般</w:t>
            </w:r>
            <w:r>
              <w:rPr>
                <w:b/>
                <w:color w:val="000000" w:themeColor="text1"/>
                <w:sz w:val="18"/>
                <w:szCs w:val="18"/>
              </w:rPr>
              <w:t>风险准备</w:t>
            </w:r>
          </w:p>
        </w:tc>
        <w:tc>
          <w:tcPr>
            <w:tcW w:w="850" w:type="dxa"/>
            <w:vMerge w:val="restart"/>
            <w:shd w:val="clear" w:color="auto" w:fill="D9D9D9" w:themeFill="background1" w:themeFillShade="D9"/>
          </w:tcPr>
          <w:p w14:paraId="6903531E" w14:textId="77777777" w:rsidR="001A341D" w:rsidRDefault="001A341D" w:rsidP="00593F5B">
            <w:pPr>
              <w:jc w:val="center"/>
              <w:rPr>
                <w:b/>
                <w:color w:val="000000" w:themeColor="text1"/>
                <w:sz w:val="18"/>
                <w:szCs w:val="18"/>
              </w:rPr>
            </w:pPr>
            <w:r>
              <w:rPr>
                <w:rFonts w:hint="eastAsia"/>
                <w:b/>
                <w:color w:val="000000" w:themeColor="text1"/>
                <w:sz w:val="18"/>
                <w:szCs w:val="18"/>
              </w:rPr>
              <w:t>未分配利润</w:t>
            </w:r>
          </w:p>
        </w:tc>
        <w:tc>
          <w:tcPr>
            <w:tcW w:w="993" w:type="dxa"/>
            <w:vMerge/>
            <w:shd w:val="clear" w:color="auto" w:fill="D9D9D9" w:themeFill="background1" w:themeFillShade="D9"/>
          </w:tcPr>
          <w:p w14:paraId="3F9888E1" w14:textId="77777777" w:rsidR="001A341D" w:rsidRDefault="001A341D" w:rsidP="00593F5B">
            <w:pPr>
              <w:jc w:val="center"/>
              <w:rPr>
                <w:b/>
                <w:color w:val="000000" w:themeColor="text1"/>
                <w:sz w:val="18"/>
                <w:szCs w:val="18"/>
              </w:rPr>
            </w:pPr>
          </w:p>
        </w:tc>
        <w:tc>
          <w:tcPr>
            <w:tcW w:w="850" w:type="dxa"/>
            <w:vMerge/>
            <w:shd w:val="clear" w:color="auto" w:fill="D9D9D9" w:themeFill="background1" w:themeFillShade="D9"/>
          </w:tcPr>
          <w:p w14:paraId="59C7F78E" w14:textId="77777777" w:rsidR="001A341D" w:rsidRDefault="001A341D" w:rsidP="00593F5B">
            <w:pPr>
              <w:jc w:val="center"/>
              <w:rPr>
                <w:b/>
                <w:color w:val="000000" w:themeColor="text1"/>
                <w:sz w:val="18"/>
                <w:szCs w:val="18"/>
              </w:rPr>
            </w:pPr>
          </w:p>
        </w:tc>
      </w:tr>
      <w:tr w:rsidR="001A341D" w14:paraId="4A30CC52" w14:textId="77777777" w:rsidTr="00593F5B">
        <w:trPr>
          <w:trHeight w:val="317"/>
          <w:jc w:val="center"/>
        </w:trPr>
        <w:tc>
          <w:tcPr>
            <w:tcW w:w="3966" w:type="dxa"/>
            <w:vMerge/>
            <w:shd w:val="clear" w:color="auto" w:fill="auto"/>
            <w:vAlign w:val="center"/>
          </w:tcPr>
          <w:p w14:paraId="6F189B07" w14:textId="77777777" w:rsidR="001A341D" w:rsidRDefault="001A341D" w:rsidP="00593F5B">
            <w:pPr>
              <w:rPr>
                <w:rFonts w:ascii="宋体" w:hAnsi="宋体"/>
                <w:color w:val="000000" w:themeColor="text1"/>
                <w:sz w:val="18"/>
                <w:szCs w:val="18"/>
              </w:rPr>
            </w:pPr>
          </w:p>
        </w:tc>
        <w:tc>
          <w:tcPr>
            <w:tcW w:w="1132" w:type="dxa"/>
            <w:vMerge/>
            <w:shd w:val="clear" w:color="auto" w:fill="D9D9D9" w:themeFill="background1" w:themeFillShade="D9"/>
          </w:tcPr>
          <w:p w14:paraId="1E004605" w14:textId="77777777" w:rsidR="001A341D" w:rsidRDefault="001A341D" w:rsidP="00593F5B">
            <w:pPr>
              <w:jc w:val="center"/>
              <w:rPr>
                <w:b/>
                <w:color w:val="000000" w:themeColor="text1"/>
                <w:sz w:val="18"/>
                <w:szCs w:val="18"/>
              </w:rPr>
            </w:pPr>
          </w:p>
        </w:tc>
        <w:tc>
          <w:tcPr>
            <w:tcW w:w="921" w:type="dxa"/>
            <w:tcBorders>
              <w:right w:val="single" w:sz="4" w:space="0" w:color="5B9BD5" w:themeColor="accent1"/>
            </w:tcBorders>
            <w:shd w:val="clear" w:color="auto" w:fill="D9D9D9" w:themeFill="background1" w:themeFillShade="D9"/>
          </w:tcPr>
          <w:p w14:paraId="0B8AE5A4" w14:textId="77777777" w:rsidR="001A341D" w:rsidRDefault="001A341D" w:rsidP="00593F5B">
            <w:pPr>
              <w:jc w:val="center"/>
              <w:rPr>
                <w:b/>
                <w:color w:val="000000" w:themeColor="text1"/>
                <w:sz w:val="18"/>
                <w:szCs w:val="18"/>
              </w:rPr>
            </w:pPr>
            <w:r>
              <w:rPr>
                <w:rFonts w:hint="eastAsia"/>
                <w:b/>
                <w:color w:val="000000" w:themeColor="text1"/>
                <w:sz w:val="18"/>
                <w:szCs w:val="18"/>
              </w:rPr>
              <w:t>优先股</w:t>
            </w:r>
          </w:p>
        </w:tc>
        <w:tc>
          <w:tcPr>
            <w:tcW w:w="850" w:type="dxa"/>
            <w:tcBorders>
              <w:left w:val="single" w:sz="4" w:space="0" w:color="5B9BD5" w:themeColor="accent1"/>
              <w:right w:val="single" w:sz="4" w:space="0" w:color="5B9BD5" w:themeColor="accent1"/>
            </w:tcBorders>
            <w:shd w:val="clear" w:color="auto" w:fill="D9D9D9" w:themeFill="background1" w:themeFillShade="D9"/>
          </w:tcPr>
          <w:p w14:paraId="6A98846A" w14:textId="77777777" w:rsidR="001A341D" w:rsidRDefault="001A341D" w:rsidP="00593F5B">
            <w:pPr>
              <w:jc w:val="center"/>
              <w:rPr>
                <w:b/>
                <w:color w:val="000000" w:themeColor="text1"/>
                <w:sz w:val="18"/>
                <w:szCs w:val="18"/>
              </w:rPr>
            </w:pPr>
            <w:r>
              <w:rPr>
                <w:rFonts w:hint="eastAsia"/>
                <w:b/>
                <w:color w:val="000000" w:themeColor="text1"/>
                <w:sz w:val="18"/>
                <w:szCs w:val="18"/>
              </w:rPr>
              <w:t>永续债</w:t>
            </w:r>
          </w:p>
        </w:tc>
        <w:tc>
          <w:tcPr>
            <w:tcW w:w="715" w:type="dxa"/>
            <w:tcBorders>
              <w:left w:val="single" w:sz="4" w:space="0" w:color="5B9BD5" w:themeColor="accent1"/>
            </w:tcBorders>
            <w:shd w:val="clear" w:color="auto" w:fill="D9D9D9" w:themeFill="background1" w:themeFillShade="D9"/>
          </w:tcPr>
          <w:p w14:paraId="781CCD6A" w14:textId="77777777" w:rsidR="001A341D" w:rsidRDefault="001A341D" w:rsidP="00593F5B">
            <w:pPr>
              <w:jc w:val="center"/>
              <w:rPr>
                <w:b/>
                <w:color w:val="000000" w:themeColor="text1"/>
                <w:sz w:val="18"/>
                <w:szCs w:val="18"/>
              </w:rPr>
            </w:pPr>
            <w:r>
              <w:rPr>
                <w:rFonts w:hint="eastAsia"/>
                <w:b/>
                <w:color w:val="000000" w:themeColor="text1"/>
                <w:sz w:val="18"/>
                <w:szCs w:val="18"/>
              </w:rPr>
              <w:t>其他</w:t>
            </w:r>
          </w:p>
        </w:tc>
        <w:tc>
          <w:tcPr>
            <w:tcW w:w="709" w:type="dxa"/>
            <w:vMerge/>
            <w:shd w:val="clear" w:color="auto" w:fill="D9D9D9" w:themeFill="background1" w:themeFillShade="D9"/>
          </w:tcPr>
          <w:p w14:paraId="040165D4" w14:textId="77777777" w:rsidR="001A341D" w:rsidRDefault="001A341D" w:rsidP="00593F5B">
            <w:pPr>
              <w:jc w:val="center"/>
              <w:rPr>
                <w:b/>
                <w:color w:val="000000" w:themeColor="text1"/>
                <w:sz w:val="18"/>
                <w:szCs w:val="18"/>
              </w:rPr>
            </w:pPr>
          </w:p>
        </w:tc>
        <w:tc>
          <w:tcPr>
            <w:tcW w:w="850" w:type="dxa"/>
            <w:vMerge/>
            <w:shd w:val="clear" w:color="auto" w:fill="D9D9D9" w:themeFill="background1" w:themeFillShade="D9"/>
          </w:tcPr>
          <w:p w14:paraId="44AC357B" w14:textId="77777777" w:rsidR="001A341D" w:rsidRDefault="001A341D" w:rsidP="00593F5B">
            <w:pPr>
              <w:jc w:val="center"/>
              <w:rPr>
                <w:b/>
                <w:color w:val="000000" w:themeColor="text1"/>
                <w:sz w:val="18"/>
                <w:szCs w:val="18"/>
              </w:rPr>
            </w:pPr>
          </w:p>
        </w:tc>
        <w:tc>
          <w:tcPr>
            <w:tcW w:w="851" w:type="dxa"/>
            <w:vMerge/>
            <w:tcBorders>
              <w:right w:val="single" w:sz="4" w:space="0" w:color="5B9BD5" w:themeColor="accent1"/>
            </w:tcBorders>
            <w:shd w:val="clear" w:color="auto" w:fill="D9D9D9" w:themeFill="background1" w:themeFillShade="D9"/>
          </w:tcPr>
          <w:p w14:paraId="1D8C83C1" w14:textId="77777777" w:rsidR="001A341D" w:rsidRDefault="001A341D" w:rsidP="00593F5B">
            <w:pPr>
              <w:jc w:val="center"/>
              <w:rPr>
                <w:b/>
                <w:color w:val="000000" w:themeColor="text1"/>
                <w:sz w:val="18"/>
                <w:szCs w:val="18"/>
              </w:rPr>
            </w:pPr>
          </w:p>
        </w:tc>
        <w:tc>
          <w:tcPr>
            <w:tcW w:w="709" w:type="dxa"/>
            <w:vMerge/>
            <w:tcBorders>
              <w:left w:val="single" w:sz="4" w:space="0" w:color="5B9BD5" w:themeColor="accent1"/>
            </w:tcBorders>
            <w:shd w:val="clear" w:color="auto" w:fill="D9D9D9" w:themeFill="background1" w:themeFillShade="D9"/>
          </w:tcPr>
          <w:p w14:paraId="32A75550" w14:textId="77777777" w:rsidR="001A341D" w:rsidRDefault="001A341D" w:rsidP="00593F5B">
            <w:pPr>
              <w:jc w:val="center"/>
              <w:rPr>
                <w:b/>
                <w:color w:val="000000" w:themeColor="text1"/>
                <w:sz w:val="18"/>
                <w:szCs w:val="18"/>
              </w:rPr>
            </w:pPr>
          </w:p>
        </w:tc>
        <w:tc>
          <w:tcPr>
            <w:tcW w:w="708" w:type="dxa"/>
            <w:vMerge/>
            <w:shd w:val="clear" w:color="auto" w:fill="D9D9D9" w:themeFill="background1" w:themeFillShade="D9"/>
          </w:tcPr>
          <w:p w14:paraId="58809B81" w14:textId="77777777" w:rsidR="001A341D" w:rsidRDefault="001A341D" w:rsidP="00593F5B">
            <w:pPr>
              <w:jc w:val="center"/>
              <w:rPr>
                <w:b/>
                <w:color w:val="000000" w:themeColor="text1"/>
                <w:sz w:val="18"/>
                <w:szCs w:val="18"/>
              </w:rPr>
            </w:pPr>
          </w:p>
        </w:tc>
        <w:tc>
          <w:tcPr>
            <w:tcW w:w="851" w:type="dxa"/>
            <w:vMerge/>
            <w:shd w:val="clear" w:color="auto" w:fill="D9D9D9" w:themeFill="background1" w:themeFillShade="D9"/>
          </w:tcPr>
          <w:p w14:paraId="58DA7B9A" w14:textId="77777777" w:rsidR="001A341D" w:rsidRDefault="001A341D" w:rsidP="00593F5B">
            <w:pPr>
              <w:jc w:val="center"/>
              <w:rPr>
                <w:b/>
                <w:color w:val="000000" w:themeColor="text1"/>
                <w:sz w:val="18"/>
                <w:szCs w:val="18"/>
              </w:rPr>
            </w:pPr>
          </w:p>
        </w:tc>
        <w:tc>
          <w:tcPr>
            <w:tcW w:w="850" w:type="dxa"/>
            <w:vMerge/>
            <w:shd w:val="clear" w:color="auto" w:fill="D9D9D9" w:themeFill="background1" w:themeFillShade="D9"/>
          </w:tcPr>
          <w:p w14:paraId="50C4B7AF" w14:textId="77777777" w:rsidR="001A341D" w:rsidRDefault="001A341D" w:rsidP="00593F5B">
            <w:pPr>
              <w:jc w:val="center"/>
              <w:rPr>
                <w:b/>
                <w:color w:val="000000" w:themeColor="text1"/>
                <w:sz w:val="18"/>
                <w:szCs w:val="18"/>
              </w:rPr>
            </w:pPr>
          </w:p>
        </w:tc>
        <w:tc>
          <w:tcPr>
            <w:tcW w:w="993" w:type="dxa"/>
            <w:vMerge/>
            <w:shd w:val="clear" w:color="auto" w:fill="D9D9D9" w:themeFill="background1" w:themeFillShade="D9"/>
          </w:tcPr>
          <w:p w14:paraId="25C78E44" w14:textId="77777777" w:rsidR="001A341D" w:rsidRDefault="001A341D" w:rsidP="00593F5B">
            <w:pPr>
              <w:jc w:val="center"/>
              <w:rPr>
                <w:b/>
                <w:color w:val="000000" w:themeColor="text1"/>
                <w:sz w:val="18"/>
                <w:szCs w:val="18"/>
              </w:rPr>
            </w:pPr>
          </w:p>
        </w:tc>
        <w:tc>
          <w:tcPr>
            <w:tcW w:w="850" w:type="dxa"/>
            <w:vMerge/>
            <w:shd w:val="clear" w:color="auto" w:fill="D9D9D9" w:themeFill="background1" w:themeFillShade="D9"/>
          </w:tcPr>
          <w:p w14:paraId="73A98A6F" w14:textId="77777777" w:rsidR="001A341D" w:rsidRDefault="001A341D" w:rsidP="00593F5B">
            <w:pPr>
              <w:jc w:val="center"/>
              <w:rPr>
                <w:b/>
                <w:color w:val="000000" w:themeColor="text1"/>
                <w:sz w:val="18"/>
                <w:szCs w:val="18"/>
              </w:rPr>
            </w:pPr>
          </w:p>
        </w:tc>
      </w:tr>
      <w:tr w:rsidR="001A341D" w14:paraId="45CE6FD1" w14:textId="77777777" w:rsidTr="00593F5B">
        <w:trPr>
          <w:trHeight w:val="317"/>
          <w:jc w:val="center"/>
        </w:trPr>
        <w:tc>
          <w:tcPr>
            <w:tcW w:w="3966" w:type="dxa"/>
            <w:shd w:val="clear" w:color="auto" w:fill="D9D9D9" w:themeFill="background1" w:themeFillShade="D9"/>
            <w:vAlign w:val="center"/>
          </w:tcPr>
          <w:p w14:paraId="4D1B3357" w14:textId="77777777" w:rsidR="001A341D" w:rsidRDefault="001A341D" w:rsidP="00593F5B">
            <w:pPr>
              <w:rPr>
                <w:rFonts w:ascii="宋体" w:hAnsi="宋体" w:cs="宋体"/>
                <w:b/>
                <w:color w:val="000000" w:themeColor="text1"/>
                <w:sz w:val="18"/>
                <w:szCs w:val="18"/>
              </w:rPr>
            </w:pPr>
            <w:r>
              <w:rPr>
                <w:rFonts w:ascii="宋体" w:hAnsi="宋体" w:hint="eastAsia"/>
                <w:b/>
                <w:color w:val="000000" w:themeColor="text1"/>
                <w:sz w:val="18"/>
                <w:szCs w:val="18"/>
              </w:rPr>
              <w:t>一、上年期末余额</w:t>
            </w:r>
          </w:p>
        </w:tc>
        <w:tc>
          <w:tcPr>
            <w:tcW w:w="1132" w:type="dxa"/>
            <w:shd w:val="clear" w:color="auto" w:fill="auto"/>
          </w:tcPr>
          <w:p w14:paraId="278D6A5F" w14:textId="77777777" w:rsidR="001A341D" w:rsidRDefault="001A341D" w:rsidP="00593F5B">
            <w:pPr>
              <w:ind w:firstLine="360"/>
              <w:jc w:val="right"/>
              <w:rPr>
                <w:color w:val="000000" w:themeColor="text1"/>
                <w:sz w:val="18"/>
                <w:szCs w:val="18"/>
              </w:rPr>
            </w:pPr>
          </w:p>
        </w:tc>
        <w:tc>
          <w:tcPr>
            <w:tcW w:w="921" w:type="dxa"/>
            <w:tcBorders>
              <w:right w:val="single" w:sz="4" w:space="0" w:color="5B9BD5" w:themeColor="accent1"/>
            </w:tcBorders>
          </w:tcPr>
          <w:p w14:paraId="77368936" w14:textId="77777777" w:rsidR="001A341D" w:rsidRDefault="001A341D" w:rsidP="00593F5B">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023AE07F" w14:textId="77777777" w:rsidR="001A341D" w:rsidRDefault="001A341D" w:rsidP="00593F5B">
            <w:pPr>
              <w:ind w:firstLine="360"/>
              <w:jc w:val="right"/>
              <w:rPr>
                <w:color w:val="000000" w:themeColor="text1"/>
                <w:sz w:val="18"/>
                <w:szCs w:val="18"/>
              </w:rPr>
            </w:pPr>
          </w:p>
        </w:tc>
        <w:tc>
          <w:tcPr>
            <w:tcW w:w="715" w:type="dxa"/>
            <w:tcBorders>
              <w:left w:val="single" w:sz="4" w:space="0" w:color="5B9BD5" w:themeColor="accent1"/>
            </w:tcBorders>
          </w:tcPr>
          <w:p w14:paraId="27C30FA0" w14:textId="77777777" w:rsidR="001A341D" w:rsidRDefault="001A341D" w:rsidP="00593F5B">
            <w:pPr>
              <w:ind w:firstLine="360"/>
              <w:jc w:val="right"/>
              <w:rPr>
                <w:color w:val="000000" w:themeColor="text1"/>
                <w:sz w:val="18"/>
                <w:szCs w:val="18"/>
              </w:rPr>
            </w:pPr>
          </w:p>
        </w:tc>
        <w:tc>
          <w:tcPr>
            <w:tcW w:w="709" w:type="dxa"/>
            <w:shd w:val="clear" w:color="auto" w:fill="auto"/>
          </w:tcPr>
          <w:p w14:paraId="013B3C68" w14:textId="77777777" w:rsidR="001A341D" w:rsidRDefault="001A341D" w:rsidP="00593F5B">
            <w:pPr>
              <w:ind w:firstLine="360"/>
              <w:jc w:val="right"/>
              <w:rPr>
                <w:color w:val="000000" w:themeColor="text1"/>
                <w:sz w:val="18"/>
                <w:szCs w:val="18"/>
              </w:rPr>
            </w:pPr>
          </w:p>
        </w:tc>
        <w:tc>
          <w:tcPr>
            <w:tcW w:w="850" w:type="dxa"/>
            <w:shd w:val="clear" w:color="auto" w:fill="auto"/>
          </w:tcPr>
          <w:p w14:paraId="58890CA4" w14:textId="77777777" w:rsidR="001A341D" w:rsidRDefault="001A341D" w:rsidP="00593F5B">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1CB6C586" w14:textId="77777777" w:rsidR="001A341D" w:rsidRDefault="001A341D" w:rsidP="00593F5B">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2AC471BC" w14:textId="77777777" w:rsidR="001A341D" w:rsidRDefault="001A341D" w:rsidP="00593F5B">
            <w:pPr>
              <w:ind w:firstLine="360"/>
              <w:jc w:val="right"/>
              <w:rPr>
                <w:color w:val="000000" w:themeColor="text1"/>
                <w:sz w:val="18"/>
                <w:szCs w:val="18"/>
              </w:rPr>
            </w:pPr>
          </w:p>
        </w:tc>
        <w:tc>
          <w:tcPr>
            <w:tcW w:w="708" w:type="dxa"/>
            <w:shd w:val="clear" w:color="auto" w:fill="auto"/>
          </w:tcPr>
          <w:p w14:paraId="4D4BFAC9" w14:textId="77777777" w:rsidR="001A341D" w:rsidRDefault="001A341D" w:rsidP="00593F5B">
            <w:pPr>
              <w:ind w:firstLine="360"/>
              <w:jc w:val="right"/>
              <w:rPr>
                <w:color w:val="000000" w:themeColor="text1"/>
                <w:sz w:val="18"/>
                <w:szCs w:val="18"/>
              </w:rPr>
            </w:pPr>
          </w:p>
        </w:tc>
        <w:tc>
          <w:tcPr>
            <w:tcW w:w="851" w:type="dxa"/>
          </w:tcPr>
          <w:p w14:paraId="76E0C16A" w14:textId="77777777" w:rsidR="001A341D" w:rsidRDefault="001A341D" w:rsidP="00593F5B">
            <w:pPr>
              <w:ind w:firstLine="360"/>
              <w:jc w:val="right"/>
              <w:rPr>
                <w:color w:val="000000" w:themeColor="text1"/>
                <w:sz w:val="18"/>
                <w:szCs w:val="18"/>
              </w:rPr>
            </w:pPr>
          </w:p>
        </w:tc>
        <w:tc>
          <w:tcPr>
            <w:tcW w:w="850" w:type="dxa"/>
            <w:shd w:val="clear" w:color="auto" w:fill="auto"/>
          </w:tcPr>
          <w:p w14:paraId="2768FBE4" w14:textId="77777777" w:rsidR="001A341D" w:rsidRDefault="001A341D" w:rsidP="00593F5B">
            <w:pPr>
              <w:ind w:firstLine="360"/>
              <w:jc w:val="right"/>
              <w:rPr>
                <w:color w:val="000000" w:themeColor="text1"/>
                <w:sz w:val="18"/>
                <w:szCs w:val="18"/>
              </w:rPr>
            </w:pPr>
          </w:p>
        </w:tc>
        <w:tc>
          <w:tcPr>
            <w:tcW w:w="993" w:type="dxa"/>
          </w:tcPr>
          <w:p w14:paraId="01942164" w14:textId="77777777" w:rsidR="001A341D" w:rsidRDefault="001A341D" w:rsidP="00593F5B">
            <w:pPr>
              <w:ind w:firstLine="360"/>
              <w:jc w:val="right"/>
              <w:rPr>
                <w:color w:val="000000" w:themeColor="text1"/>
                <w:sz w:val="18"/>
                <w:szCs w:val="18"/>
              </w:rPr>
            </w:pPr>
          </w:p>
        </w:tc>
        <w:tc>
          <w:tcPr>
            <w:tcW w:w="850" w:type="dxa"/>
          </w:tcPr>
          <w:p w14:paraId="2AD1985A" w14:textId="77777777" w:rsidR="001A341D" w:rsidRDefault="001A341D" w:rsidP="00593F5B">
            <w:pPr>
              <w:ind w:firstLine="360"/>
              <w:jc w:val="right"/>
              <w:rPr>
                <w:color w:val="000000" w:themeColor="text1"/>
                <w:sz w:val="18"/>
                <w:szCs w:val="18"/>
              </w:rPr>
            </w:pPr>
          </w:p>
        </w:tc>
      </w:tr>
      <w:tr w:rsidR="001A341D" w14:paraId="4F9EBC72" w14:textId="77777777" w:rsidTr="00593F5B">
        <w:trPr>
          <w:trHeight w:val="302"/>
          <w:jc w:val="center"/>
        </w:trPr>
        <w:tc>
          <w:tcPr>
            <w:tcW w:w="3966" w:type="dxa"/>
            <w:shd w:val="clear" w:color="auto" w:fill="D9D9D9" w:themeFill="background1" w:themeFillShade="D9"/>
            <w:vAlign w:val="center"/>
          </w:tcPr>
          <w:p w14:paraId="1BA46FF8" w14:textId="77777777" w:rsidR="001A341D" w:rsidRDefault="001A341D" w:rsidP="00593F5B">
            <w:pPr>
              <w:ind w:left="360" w:hangingChars="200" w:hanging="360"/>
              <w:rPr>
                <w:rFonts w:ascii="宋体" w:hAnsi="宋体"/>
                <w:color w:val="000000" w:themeColor="text1"/>
                <w:sz w:val="18"/>
                <w:szCs w:val="18"/>
              </w:rPr>
            </w:pPr>
            <w:r>
              <w:rPr>
                <w:rFonts w:ascii="宋体" w:hAnsi="宋体" w:hint="eastAsia"/>
                <w:color w:val="000000" w:themeColor="text1"/>
                <w:sz w:val="18"/>
                <w:szCs w:val="18"/>
              </w:rPr>
              <w:t>加：会计政策变更</w:t>
            </w:r>
          </w:p>
        </w:tc>
        <w:tc>
          <w:tcPr>
            <w:tcW w:w="1132" w:type="dxa"/>
            <w:shd w:val="clear" w:color="auto" w:fill="auto"/>
          </w:tcPr>
          <w:p w14:paraId="0E684062" w14:textId="77777777" w:rsidR="001A341D" w:rsidRDefault="001A341D" w:rsidP="00593F5B">
            <w:pPr>
              <w:ind w:firstLine="360"/>
              <w:jc w:val="right"/>
              <w:rPr>
                <w:color w:val="000000" w:themeColor="text1"/>
                <w:sz w:val="18"/>
                <w:szCs w:val="18"/>
              </w:rPr>
            </w:pPr>
          </w:p>
        </w:tc>
        <w:tc>
          <w:tcPr>
            <w:tcW w:w="921" w:type="dxa"/>
            <w:tcBorders>
              <w:right w:val="single" w:sz="4" w:space="0" w:color="5B9BD5" w:themeColor="accent1"/>
            </w:tcBorders>
          </w:tcPr>
          <w:p w14:paraId="507AA76C" w14:textId="77777777" w:rsidR="001A341D" w:rsidRDefault="001A341D" w:rsidP="00593F5B">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0C75C071" w14:textId="77777777" w:rsidR="001A341D" w:rsidRDefault="001A341D" w:rsidP="00593F5B">
            <w:pPr>
              <w:ind w:firstLine="360"/>
              <w:jc w:val="right"/>
              <w:rPr>
                <w:color w:val="000000" w:themeColor="text1"/>
                <w:sz w:val="18"/>
                <w:szCs w:val="18"/>
              </w:rPr>
            </w:pPr>
          </w:p>
        </w:tc>
        <w:tc>
          <w:tcPr>
            <w:tcW w:w="715" w:type="dxa"/>
            <w:tcBorders>
              <w:left w:val="single" w:sz="4" w:space="0" w:color="5B9BD5" w:themeColor="accent1"/>
            </w:tcBorders>
          </w:tcPr>
          <w:p w14:paraId="1C64593D" w14:textId="77777777" w:rsidR="001A341D" w:rsidRDefault="001A341D" w:rsidP="00593F5B">
            <w:pPr>
              <w:ind w:firstLine="360"/>
              <w:jc w:val="right"/>
              <w:rPr>
                <w:color w:val="000000" w:themeColor="text1"/>
                <w:sz w:val="18"/>
                <w:szCs w:val="18"/>
              </w:rPr>
            </w:pPr>
          </w:p>
        </w:tc>
        <w:tc>
          <w:tcPr>
            <w:tcW w:w="709" w:type="dxa"/>
            <w:shd w:val="clear" w:color="auto" w:fill="auto"/>
          </w:tcPr>
          <w:p w14:paraId="50C036C0" w14:textId="77777777" w:rsidR="001A341D" w:rsidRDefault="001A341D" w:rsidP="00593F5B">
            <w:pPr>
              <w:ind w:firstLine="360"/>
              <w:jc w:val="right"/>
              <w:rPr>
                <w:color w:val="000000" w:themeColor="text1"/>
                <w:sz w:val="18"/>
                <w:szCs w:val="18"/>
              </w:rPr>
            </w:pPr>
          </w:p>
        </w:tc>
        <w:tc>
          <w:tcPr>
            <w:tcW w:w="850" w:type="dxa"/>
            <w:shd w:val="clear" w:color="auto" w:fill="auto"/>
          </w:tcPr>
          <w:p w14:paraId="7901496D" w14:textId="77777777" w:rsidR="001A341D" w:rsidRDefault="001A341D" w:rsidP="00593F5B">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416AC718" w14:textId="77777777" w:rsidR="001A341D" w:rsidRDefault="001A341D" w:rsidP="00593F5B">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3864BE28" w14:textId="77777777" w:rsidR="001A341D" w:rsidRDefault="001A341D" w:rsidP="00593F5B">
            <w:pPr>
              <w:ind w:firstLine="360"/>
              <w:jc w:val="right"/>
              <w:rPr>
                <w:color w:val="000000" w:themeColor="text1"/>
                <w:sz w:val="18"/>
                <w:szCs w:val="18"/>
              </w:rPr>
            </w:pPr>
          </w:p>
        </w:tc>
        <w:tc>
          <w:tcPr>
            <w:tcW w:w="708" w:type="dxa"/>
            <w:shd w:val="clear" w:color="auto" w:fill="auto"/>
          </w:tcPr>
          <w:p w14:paraId="0BDFE797" w14:textId="77777777" w:rsidR="001A341D" w:rsidRDefault="001A341D" w:rsidP="00593F5B">
            <w:pPr>
              <w:ind w:firstLine="360"/>
              <w:jc w:val="right"/>
              <w:rPr>
                <w:color w:val="000000" w:themeColor="text1"/>
                <w:sz w:val="18"/>
                <w:szCs w:val="18"/>
              </w:rPr>
            </w:pPr>
          </w:p>
        </w:tc>
        <w:tc>
          <w:tcPr>
            <w:tcW w:w="851" w:type="dxa"/>
          </w:tcPr>
          <w:p w14:paraId="27C44447" w14:textId="77777777" w:rsidR="001A341D" w:rsidRDefault="001A341D" w:rsidP="00593F5B">
            <w:pPr>
              <w:ind w:firstLine="360"/>
              <w:jc w:val="right"/>
              <w:rPr>
                <w:color w:val="000000" w:themeColor="text1"/>
                <w:sz w:val="18"/>
                <w:szCs w:val="18"/>
              </w:rPr>
            </w:pPr>
          </w:p>
        </w:tc>
        <w:tc>
          <w:tcPr>
            <w:tcW w:w="850" w:type="dxa"/>
            <w:shd w:val="clear" w:color="auto" w:fill="auto"/>
          </w:tcPr>
          <w:p w14:paraId="2F7C2904" w14:textId="77777777" w:rsidR="001A341D" w:rsidRDefault="001A341D" w:rsidP="00593F5B">
            <w:pPr>
              <w:ind w:firstLine="360"/>
              <w:jc w:val="right"/>
              <w:rPr>
                <w:color w:val="000000" w:themeColor="text1"/>
                <w:sz w:val="18"/>
                <w:szCs w:val="18"/>
              </w:rPr>
            </w:pPr>
          </w:p>
        </w:tc>
        <w:tc>
          <w:tcPr>
            <w:tcW w:w="993" w:type="dxa"/>
          </w:tcPr>
          <w:p w14:paraId="493E5465" w14:textId="77777777" w:rsidR="001A341D" w:rsidRDefault="001A341D" w:rsidP="00593F5B">
            <w:pPr>
              <w:ind w:firstLine="360"/>
              <w:jc w:val="right"/>
              <w:rPr>
                <w:color w:val="000000" w:themeColor="text1"/>
                <w:sz w:val="18"/>
                <w:szCs w:val="18"/>
              </w:rPr>
            </w:pPr>
          </w:p>
        </w:tc>
        <w:tc>
          <w:tcPr>
            <w:tcW w:w="850" w:type="dxa"/>
          </w:tcPr>
          <w:p w14:paraId="77388DA4" w14:textId="77777777" w:rsidR="001A341D" w:rsidRDefault="001A341D" w:rsidP="00593F5B">
            <w:pPr>
              <w:ind w:firstLine="360"/>
              <w:jc w:val="right"/>
              <w:rPr>
                <w:color w:val="000000" w:themeColor="text1"/>
                <w:sz w:val="18"/>
                <w:szCs w:val="18"/>
              </w:rPr>
            </w:pPr>
          </w:p>
        </w:tc>
      </w:tr>
      <w:tr w:rsidR="001A341D" w14:paraId="1604E13F" w14:textId="77777777" w:rsidTr="00593F5B">
        <w:trPr>
          <w:trHeight w:val="317"/>
          <w:jc w:val="center"/>
        </w:trPr>
        <w:tc>
          <w:tcPr>
            <w:tcW w:w="3966" w:type="dxa"/>
            <w:shd w:val="clear" w:color="auto" w:fill="D9D9D9" w:themeFill="background1" w:themeFillShade="D9"/>
            <w:vAlign w:val="center"/>
          </w:tcPr>
          <w:p w14:paraId="17B04299" w14:textId="77777777" w:rsidR="001A341D" w:rsidRDefault="001A341D" w:rsidP="00593F5B">
            <w:pPr>
              <w:ind w:firstLineChars="200" w:firstLine="360"/>
              <w:rPr>
                <w:rFonts w:ascii="宋体" w:hAnsi="宋体" w:cs="宋体"/>
                <w:color w:val="000000" w:themeColor="text1"/>
                <w:sz w:val="18"/>
                <w:szCs w:val="18"/>
              </w:rPr>
            </w:pPr>
            <w:r>
              <w:rPr>
                <w:rFonts w:ascii="宋体" w:hAnsi="宋体" w:hint="eastAsia"/>
                <w:color w:val="000000" w:themeColor="text1"/>
                <w:sz w:val="18"/>
                <w:szCs w:val="18"/>
              </w:rPr>
              <w:t>前期差错更正</w:t>
            </w:r>
          </w:p>
        </w:tc>
        <w:tc>
          <w:tcPr>
            <w:tcW w:w="1132" w:type="dxa"/>
            <w:shd w:val="clear" w:color="auto" w:fill="auto"/>
          </w:tcPr>
          <w:p w14:paraId="5FF7B19C" w14:textId="77777777" w:rsidR="001A341D" w:rsidRDefault="001A341D" w:rsidP="00593F5B">
            <w:pPr>
              <w:ind w:firstLine="360"/>
              <w:jc w:val="right"/>
              <w:rPr>
                <w:color w:val="000000" w:themeColor="text1"/>
                <w:sz w:val="18"/>
                <w:szCs w:val="18"/>
              </w:rPr>
            </w:pPr>
          </w:p>
        </w:tc>
        <w:tc>
          <w:tcPr>
            <w:tcW w:w="921" w:type="dxa"/>
            <w:tcBorders>
              <w:right w:val="single" w:sz="4" w:space="0" w:color="5B9BD5" w:themeColor="accent1"/>
            </w:tcBorders>
          </w:tcPr>
          <w:p w14:paraId="3C659932" w14:textId="77777777" w:rsidR="001A341D" w:rsidRDefault="001A341D" w:rsidP="00593F5B">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20B2DFBE" w14:textId="77777777" w:rsidR="001A341D" w:rsidRDefault="001A341D" w:rsidP="00593F5B">
            <w:pPr>
              <w:ind w:firstLine="360"/>
              <w:jc w:val="right"/>
              <w:rPr>
                <w:color w:val="000000" w:themeColor="text1"/>
                <w:sz w:val="18"/>
                <w:szCs w:val="18"/>
              </w:rPr>
            </w:pPr>
          </w:p>
        </w:tc>
        <w:tc>
          <w:tcPr>
            <w:tcW w:w="715" w:type="dxa"/>
            <w:tcBorders>
              <w:left w:val="single" w:sz="4" w:space="0" w:color="5B9BD5" w:themeColor="accent1"/>
            </w:tcBorders>
          </w:tcPr>
          <w:p w14:paraId="093E47EE" w14:textId="77777777" w:rsidR="001A341D" w:rsidRDefault="001A341D" w:rsidP="00593F5B">
            <w:pPr>
              <w:ind w:firstLine="360"/>
              <w:jc w:val="right"/>
              <w:rPr>
                <w:color w:val="000000" w:themeColor="text1"/>
                <w:sz w:val="18"/>
                <w:szCs w:val="18"/>
              </w:rPr>
            </w:pPr>
          </w:p>
        </w:tc>
        <w:tc>
          <w:tcPr>
            <w:tcW w:w="709" w:type="dxa"/>
            <w:shd w:val="clear" w:color="auto" w:fill="auto"/>
          </w:tcPr>
          <w:p w14:paraId="355A2903" w14:textId="77777777" w:rsidR="001A341D" w:rsidRDefault="001A341D" w:rsidP="00593F5B">
            <w:pPr>
              <w:ind w:firstLine="360"/>
              <w:jc w:val="right"/>
              <w:rPr>
                <w:color w:val="000000" w:themeColor="text1"/>
                <w:sz w:val="18"/>
                <w:szCs w:val="18"/>
              </w:rPr>
            </w:pPr>
          </w:p>
        </w:tc>
        <w:tc>
          <w:tcPr>
            <w:tcW w:w="850" w:type="dxa"/>
            <w:shd w:val="clear" w:color="auto" w:fill="auto"/>
          </w:tcPr>
          <w:p w14:paraId="5EE430BA" w14:textId="77777777" w:rsidR="001A341D" w:rsidRDefault="001A341D" w:rsidP="00593F5B">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732E4B33" w14:textId="77777777" w:rsidR="001A341D" w:rsidRDefault="001A341D" w:rsidP="00593F5B">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5207D87D" w14:textId="77777777" w:rsidR="001A341D" w:rsidRDefault="001A341D" w:rsidP="00593F5B">
            <w:pPr>
              <w:ind w:firstLine="360"/>
              <w:jc w:val="right"/>
              <w:rPr>
                <w:color w:val="000000" w:themeColor="text1"/>
                <w:sz w:val="18"/>
                <w:szCs w:val="18"/>
              </w:rPr>
            </w:pPr>
          </w:p>
        </w:tc>
        <w:tc>
          <w:tcPr>
            <w:tcW w:w="708" w:type="dxa"/>
            <w:shd w:val="clear" w:color="auto" w:fill="auto"/>
          </w:tcPr>
          <w:p w14:paraId="12092215" w14:textId="77777777" w:rsidR="001A341D" w:rsidRDefault="001A341D" w:rsidP="00593F5B">
            <w:pPr>
              <w:ind w:firstLine="360"/>
              <w:jc w:val="right"/>
              <w:rPr>
                <w:color w:val="000000" w:themeColor="text1"/>
                <w:sz w:val="18"/>
                <w:szCs w:val="18"/>
              </w:rPr>
            </w:pPr>
          </w:p>
        </w:tc>
        <w:tc>
          <w:tcPr>
            <w:tcW w:w="851" w:type="dxa"/>
          </w:tcPr>
          <w:p w14:paraId="036D3DF9" w14:textId="77777777" w:rsidR="001A341D" w:rsidRDefault="001A341D" w:rsidP="00593F5B">
            <w:pPr>
              <w:ind w:firstLine="360"/>
              <w:jc w:val="right"/>
              <w:rPr>
                <w:color w:val="000000" w:themeColor="text1"/>
                <w:sz w:val="18"/>
                <w:szCs w:val="18"/>
              </w:rPr>
            </w:pPr>
          </w:p>
        </w:tc>
        <w:tc>
          <w:tcPr>
            <w:tcW w:w="850" w:type="dxa"/>
            <w:shd w:val="clear" w:color="auto" w:fill="auto"/>
          </w:tcPr>
          <w:p w14:paraId="10EF31BB" w14:textId="77777777" w:rsidR="001A341D" w:rsidRDefault="001A341D" w:rsidP="00593F5B">
            <w:pPr>
              <w:ind w:firstLine="360"/>
              <w:jc w:val="right"/>
              <w:rPr>
                <w:color w:val="000000" w:themeColor="text1"/>
                <w:sz w:val="18"/>
                <w:szCs w:val="18"/>
              </w:rPr>
            </w:pPr>
          </w:p>
        </w:tc>
        <w:tc>
          <w:tcPr>
            <w:tcW w:w="993" w:type="dxa"/>
          </w:tcPr>
          <w:p w14:paraId="43539638" w14:textId="77777777" w:rsidR="001A341D" w:rsidRDefault="001A341D" w:rsidP="00593F5B">
            <w:pPr>
              <w:ind w:firstLine="360"/>
              <w:jc w:val="right"/>
              <w:rPr>
                <w:color w:val="000000" w:themeColor="text1"/>
                <w:sz w:val="18"/>
                <w:szCs w:val="18"/>
              </w:rPr>
            </w:pPr>
          </w:p>
        </w:tc>
        <w:tc>
          <w:tcPr>
            <w:tcW w:w="850" w:type="dxa"/>
          </w:tcPr>
          <w:p w14:paraId="78B6C087" w14:textId="77777777" w:rsidR="001A341D" w:rsidRDefault="001A341D" w:rsidP="00593F5B">
            <w:pPr>
              <w:ind w:firstLine="360"/>
              <w:jc w:val="right"/>
              <w:rPr>
                <w:color w:val="000000" w:themeColor="text1"/>
                <w:sz w:val="18"/>
                <w:szCs w:val="18"/>
              </w:rPr>
            </w:pPr>
          </w:p>
        </w:tc>
      </w:tr>
      <w:tr w:rsidR="001A341D" w14:paraId="3BE59A85" w14:textId="77777777" w:rsidTr="00593F5B">
        <w:trPr>
          <w:trHeight w:val="302"/>
          <w:jc w:val="center"/>
        </w:trPr>
        <w:tc>
          <w:tcPr>
            <w:tcW w:w="3966" w:type="dxa"/>
            <w:shd w:val="clear" w:color="auto" w:fill="D9D9D9" w:themeFill="background1" w:themeFillShade="D9"/>
            <w:vAlign w:val="center"/>
          </w:tcPr>
          <w:p w14:paraId="5441FE6F" w14:textId="77777777" w:rsidR="001A341D" w:rsidRDefault="001A341D" w:rsidP="00593F5B">
            <w:pPr>
              <w:ind w:firstLineChars="200" w:firstLine="360"/>
              <w:rPr>
                <w:rFonts w:ascii="宋体" w:hAnsi="宋体"/>
                <w:color w:val="000000" w:themeColor="text1"/>
                <w:sz w:val="18"/>
                <w:szCs w:val="18"/>
              </w:rPr>
            </w:pPr>
            <w:r>
              <w:rPr>
                <w:rFonts w:ascii="宋体" w:hAnsi="宋体" w:hint="eastAsia"/>
                <w:color w:val="000000" w:themeColor="text1"/>
                <w:sz w:val="18"/>
                <w:szCs w:val="18"/>
              </w:rPr>
              <w:t>同一控制下企业合并</w:t>
            </w:r>
          </w:p>
        </w:tc>
        <w:tc>
          <w:tcPr>
            <w:tcW w:w="1132" w:type="dxa"/>
            <w:shd w:val="clear" w:color="auto" w:fill="auto"/>
          </w:tcPr>
          <w:p w14:paraId="02CACC48" w14:textId="77777777" w:rsidR="001A341D" w:rsidRDefault="001A341D" w:rsidP="00593F5B">
            <w:pPr>
              <w:ind w:firstLine="360"/>
              <w:jc w:val="right"/>
              <w:rPr>
                <w:color w:val="000000" w:themeColor="text1"/>
                <w:sz w:val="18"/>
                <w:szCs w:val="18"/>
              </w:rPr>
            </w:pPr>
          </w:p>
        </w:tc>
        <w:tc>
          <w:tcPr>
            <w:tcW w:w="921" w:type="dxa"/>
            <w:tcBorders>
              <w:right w:val="single" w:sz="4" w:space="0" w:color="5B9BD5" w:themeColor="accent1"/>
            </w:tcBorders>
          </w:tcPr>
          <w:p w14:paraId="390BA579" w14:textId="77777777" w:rsidR="001A341D" w:rsidRDefault="001A341D" w:rsidP="00593F5B">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0ED7D918" w14:textId="77777777" w:rsidR="001A341D" w:rsidRDefault="001A341D" w:rsidP="00593F5B">
            <w:pPr>
              <w:ind w:firstLine="360"/>
              <w:jc w:val="right"/>
              <w:rPr>
                <w:color w:val="000000" w:themeColor="text1"/>
                <w:sz w:val="18"/>
                <w:szCs w:val="18"/>
              </w:rPr>
            </w:pPr>
          </w:p>
        </w:tc>
        <w:tc>
          <w:tcPr>
            <w:tcW w:w="715" w:type="dxa"/>
            <w:tcBorders>
              <w:left w:val="single" w:sz="4" w:space="0" w:color="5B9BD5" w:themeColor="accent1"/>
            </w:tcBorders>
          </w:tcPr>
          <w:p w14:paraId="09B038CD" w14:textId="77777777" w:rsidR="001A341D" w:rsidRDefault="001A341D" w:rsidP="00593F5B">
            <w:pPr>
              <w:ind w:firstLine="360"/>
              <w:jc w:val="right"/>
              <w:rPr>
                <w:color w:val="000000" w:themeColor="text1"/>
                <w:sz w:val="18"/>
                <w:szCs w:val="18"/>
              </w:rPr>
            </w:pPr>
          </w:p>
        </w:tc>
        <w:tc>
          <w:tcPr>
            <w:tcW w:w="709" w:type="dxa"/>
            <w:shd w:val="clear" w:color="auto" w:fill="auto"/>
          </w:tcPr>
          <w:p w14:paraId="487FC419" w14:textId="77777777" w:rsidR="001A341D" w:rsidRDefault="001A341D" w:rsidP="00593F5B">
            <w:pPr>
              <w:ind w:firstLine="360"/>
              <w:jc w:val="right"/>
              <w:rPr>
                <w:color w:val="000000" w:themeColor="text1"/>
                <w:sz w:val="18"/>
                <w:szCs w:val="18"/>
              </w:rPr>
            </w:pPr>
          </w:p>
        </w:tc>
        <w:tc>
          <w:tcPr>
            <w:tcW w:w="850" w:type="dxa"/>
            <w:shd w:val="clear" w:color="auto" w:fill="auto"/>
          </w:tcPr>
          <w:p w14:paraId="6892D2B0" w14:textId="77777777" w:rsidR="001A341D" w:rsidRDefault="001A341D" w:rsidP="00593F5B">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63A9A172" w14:textId="77777777" w:rsidR="001A341D" w:rsidRDefault="001A341D" w:rsidP="00593F5B">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7DA387C0" w14:textId="77777777" w:rsidR="001A341D" w:rsidRDefault="001A341D" w:rsidP="00593F5B">
            <w:pPr>
              <w:ind w:firstLine="360"/>
              <w:jc w:val="right"/>
              <w:rPr>
                <w:color w:val="000000" w:themeColor="text1"/>
                <w:sz w:val="18"/>
                <w:szCs w:val="18"/>
              </w:rPr>
            </w:pPr>
          </w:p>
        </w:tc>
        <w:tc>
          <w:tcPr>
            <w:tcW w:w="708" w:type="dxa"/>
            <w:shd w:val="clear" w:color="auto" w:fill="auto"/>
          </w:tcPr>
          <w:p w14:paraId="059BBBD4" w14:textId="77777777" w:rsidR="001A341D" w:rsidRDefault="001A341D" w:rsidP="00593F5B">
            <w:pPr>
              <w:ind w:firstLine="360"/>
              <w:jc w:val="right"/>
              <w:rPr>
                <w:color w:val="000000" w:themeColor="text1"/>
                <w:sz w:val="18"/>
                <w:szCs w:val="18"/>
              </w:rPr>
            </w:pPr>
          </w:p>
        </w:tc>
        <w:tc>
          <w:tcPr>
            <w:tcW w:w="851" w:type="dxa"/>
          </w:tcPr>
          <w:p w14:paraId="428156DC" w14:textId="77777777" w:rsidR="001A341D" w:rsidRDefault="001A341D" w:rsidP="00593F5B">
            <w:pPr>
              <w:ind w:firstLine="360"/>
              <w:jc w:val="right"/>
              <w:rPr>
                <w:color w:val="000000" w:themeColor="text1"/>
                <w:sz w:val="18"/>
                <w:szCs w:val="18"/>
              </w:rPr>
            </w:pPr>
          </w:p>
        </w:tc>
        <w:tc>
          <w:tcPr>
            <w:tcW w:w="850" w:type="dxa"/>
            <w:shd w:val="clear" w:color="auto" w:fill="auto"/>
          </w:tcPr>
          <w:p w14:paraId="76EDFB27" w14:textId="77777777" w:rsidR="001A341D" w:rsidRDefault="001A341D" w:rsidP="00593F5B">
            <w:pPr>
              <w:ind w:firstLine="360"/>
              <w:jc w:val="right"/>
              <w:rPr>
                <w:color w:val="000000" w:themeColor="text1"/>
                <w:sz w:val="18"/>
                <w:szCs w:val="18"/>
              </w:rPr>
            </w:pPr>
          </w:p>
        </w:tc>
        <w:tc>
          <w:tcPr>
            <w:tcW w:w="993" w:type="dxa"/>
          </w:tcPr>
          <w:p w14:paraId="22C90114" w14:textId="77777777" w:rsidR="001A341D" w:rsidRDefault="001A341D" w:rsidP="00593F5B">
            <w:pPr>
              <w:ind w:firstLine="360"/>
              <w:jc w:val="right"/>
              <w:rPr>
                <w:color w:val="000000" w:themeColor="text1"/>
                <w:sz w:val="18"/>
                <w:szCs w:val="18"/>
              </w:rPr>
            </w:pPr>
          </w:p>
        </w:tc>
        <w:tc>
          <w:tcPr>
            <w:tcW w:w="850" w:type="dxa"/>
          </w:tcPr>
          <w:p w14:paraId="143B2420" w14:textId="77777777" w:rsidR="001A341D" w:rsidRDefault="001A341D" w:rsidP="00593F5B">
            <w:pPr>
              <w:ind w:firstLine="360"/>
              <w:jc w:val="right"/>
              <w:rPr>
                <w:color w:val="000000" w:themeColor="text1"/>
                <w:sz w:val="18"/>
                <w:szCs w:val="18"/>
              </w:rPr>
            </w:pPr>
          </w:p>
        </w:tc>
      </w:tr>
      <w:tr w:rsidR="001A341D" w14:paraId="1DF5B374" w14:textId="77777777" w:rsidTr="00593F5B">
        <w:trPr>
          <w:trHeight w:val="317"/>
          <w:jc w:val="center"/>
        </w:trPr>
        <w:tc>
          <w:tcPr>
            <w:tcW w:w="3966" w:type="dxa"/>
            <w:shd w:val="clear" w:color="auto" w:fill="D9D9D9" w:themeFill="background1" w:themeFillShade="D9"/>
            <w:vAlign w:val="center"/>
          </w:tcPr>
          <w:p w14:paraId="7265B150" w14:textId="77777777" w:rsidR="001A341D" w:rsidRDefault="001A341D" w:rsidP="00593F5B">
            <w:pPr>
              <w:ind w:firstLineChars="200" w:firstLine="360"/>
              <w:rPr>
                <w:rFonts w:ascii="宋体" w:hAnsi="宋体" w:cs="宋体"/>
                <w:color w:val="000000" w:themeColor="text1"/>
                <w:sz w:val="18"/>
                <w:szCs w:val="18"/>
              </w:rPr>
            </w:pPr>
            <w:r>
              <w:rPr>
                <w:rFonts w:ascii="宋体" w:hAnsi="宋体" w:hint="eastAsia"/>
                <w:color w:val="000000" w:themeColor="text1"/>
                <w:sz w:val="18"/>
                <w:szCs w:val="18"/>
              </w:rPr>
              <w:t>其他</w:t>
            </w:r>
          </w:p>
        </w:tc>
        <w:tc>
          <w:tcPr>
            <w:tcW w:w="1132" w:type="dxa"/>
            <w:shd w:val="clear" w:color="auto" w:fill="auto"/>
          </w:tcPr>
          <w:p w14:paraId="42503177" w14:textId="77777777" w:rsidR="001A341D" w:rsidRDefault="001A341D" w:rsidP="00593F5B">
            <w:pPr>
              <w:ind w:firstLine="360"/>
              <w:jc w:val="right"/>
              <w:rPr>
                <w:color w:val="000000" w:themeColor="text1"/>
                <w:sz w:val="18"/>
                <w:szCs w:val="18"/>
              </w:rPr>
            </w:pPr>
          </w:p>
        </w:tc>
        <w:tc>
          <w:tcPr>
            <w:tcW w:w="921" w:type="dxa"/>
            <w:tcBorders>
              <w:right w:val="single" w:sz="4" w:space="0" w:color="5B9BD5" w:themeColor="accent1"/>
            </w:tcBorders>
          </w:tcPr>
          <w:p w14:paraId="19866F2F" w14:textId="77777777" w:rsidR="001A341D" w:rsidRDefault="001A341D" w:rsidP="00593F5B">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55642674" w14:textId="77777777" w:rsidR="001A341D" w:rsidRDefault="001A341D" w:rsidP="00593F5B">
            <w:pPr>
              <w:ind w:firstLine="360"/>
              <w:jc w:val="right"/>
              <w:rPr>
                <w:color w:val="000000" w:themeColor="text1"/>
                <w:sz w:val="18"/>
                <w:szCs w:val="18"/>
              </w:rPr>
            </w:pPr>
          </w:p>
        </w:tc>
        <w:tc>
          <w:tcPr>
            <w:tcW w:w="715" w:type="dxa"/>
            <w:tcBorders>
              <w:left w:val="single" w:sz="4" w:space="0" w:color="5B9BD5" w:themeColor="accent1"/>
            </w:tcBorders>
          </w:tcPr>
          <w:p w14:paraId="7E241BCF" w14:textId="77777777" w:rsidR="001A341D" w:rsidRDefault="001A341D" w:rsidP="00593F5B">
            <w:pPr>
              <w:ind w:firstLine="360"/>
              <w:jc w:val="right"/>
              <w:rPr>
                <w:color w:val="000000" w:themeColor="text1"/>
                <w:sz w:val="18"/>
                <w:szCs w:val="18"/>
              </w:rPr>
            </w:pPr>
          </w:p>
        </w:tc>
        <w:tc>
          <w:tcPr>
            <w:tcW w:w="709" w:type="dxa"/>
            <w:shd w:val="clear" w:color="auto" w:fill="auto"/>
          </w:tcPr>
          <w:p w14:paraId="4A4BD513" w14:textId="77777777" w:rsidR="001A341D" w:rsidRDefault="001A341D" w:rsidP="00593F5B">
            <w:pPr>
              <w:ind w:firstLine="360"/>
              <w:jc w:val="right"/>
              <w:rPr>
                <w:color w:val="000000" w:themeColor="text1"/>
                <w:sz w:val="18"/>
                <w:szCs w:val="18"/>
              </w:rPr>
            </w:pPr>
          </w:p>
        </w:tc>
        <w:tc>
          <w:tcPr>
            <w:tcW w:w="850" w:type="dxa"/>
            <w:shd w:val="clear" w:color="auto" w:fill="auto"/>
          </w:tcPr>
          <w:p w14:paraId="5A3A23ED" w14:textId="77777777" w:rsidR="001A341D" w:rsidRDefault="001A341D" w:rsidP="00593F5B">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038115C4" w14:textId="77777777" w:rsidR="001A341D" w:rsidRDefault="001A341D" w:rsidP="00593F5B">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0A2CAB71" w14:textId="77777777" w:rsidR="001A341D" w:rsidRDefault="001A341D" w:rsidP="00593F5B">
            <w:pPr>
              <w:ind w:firstLine="360"/>
              <w:jc w:val="right"/>
              <w:rPr>
                <w:color w:val="000000" w:themeColor="text1"/>
                <w:sz w:val="18"/>
                <w:szCs w:val="18"/>
              </w:rPr>
            </w:pPr>
          </w:p>
        </w:tc>
        <w:tc>
          <w:tcPr>
            <w:tcW w:w="708" w:type="dxa"/>
            <w:shd w:val="clear" w:color="auto" w:fill="auto"/>
          </w:tcPr>
          <w:p w14:paraId="6EB9BA1B" w14:textId="77777777" w:rsidR="001A341D" w:rsidRDefault="001A341D" w:rsidP="00593F5B">
            <w:pPr>
              <w:ind w:firstLine="360"/>
              <w:jc w:val="right"/>
              <w:rPr>
                <w:color w:val="000000" w:themeColor="text1"/>
                <w:sz w:val="18"/>
                <w:szCs w:val="18"/>
              </w:rPr>
            </w:pPr>
          </w:p>
        </w:tc>
        <w:tc>
          <w:tcPr>
            <w:tcW w:w="851" w:type="dxa"/>
          </w:tcPr>
          <w:p w14:paraId="66259684" w14:textId="77777777" w:rsidR="001A341D" w:rsidRDefault="001A341D" w:rsidP="00593F5B">
            <w:pPr>
              <w:ind w:firstLine="360"/>
              <w:jc w:val="right"/>
              <w:rPr>
                <w:color w:val="000000" w:themeColor="text1"/>
                <w:sz w:val="18"/>
                <w:szCs w:val="18"/>
              </w:rPr>
            </w:pPr>
          </w:p>
        </w:tc>
        <w:tc>
          <w:tcPr>
            <w:tcW w:w="850" w:type="dxa"/>
            <w:shd w:val="clear" w:color="auto" w:fill="auto"/>
          </w:tcPr>
          <w:p w14:paraId="4B0C37C5" w14:textId="77777777" w:rsidR="001A341D" w:rsidRDefault="001A341D" w:rsidP="00593F5B">
            <w:pPr>
              <w:ind w:firstLine="360"/>
              <w:jc w:val="right"/>
              <w:rPr>
                <w:color w:val="000000" w:themeColor="text1"/>
                <w:sz w:val="18"/>
                <w:szCs w:val="18"/>
              </w:rPr>
            </w:pPr>
          </w:p>
        </w:tc>
        <w:tc>
          <w:tcPr>
            <w:tcW w:w="993" w:type="dxa"/>
          </w:tcPr>
          <w:p w14:paraId="2EC45709" w14:textId="77777777" w:rsidR="001A341D" w:rsidRDefault="001A341D" w:rsidP="00593F5B">
            <w:pPr>
              <w:ind w:firstLine="360"/>
              <w:jc w:val="right"/>
              <w:rPr>
                <w:color w:val="000000" w:themeColor="text1"/>
                <w:sz w:val="18"/>
                <w:szCs w:val="18"/>
              </w:rPr>
            </w:pPr>
          </w:p>
        </w:tc>
        <w:tc>
          <w:tcPr>
            <w:tcW w:w="850" w:type="dxa"/>
          </w:tcPr>
          <w:p w14:paraId="3D4BBF46" w14:textId="77777777" w:rsidR="001A341D" w:rsidRDefault="001A341D" w:rsidP="00593F5B">
            <w:pPr>
              <w:ind w:firstLine="360"/>
              <w:jc w:val="right"/>
              <w:rPr>
                <w:color w:val="000000" w:themeColor="text1"/>
                <w:sz w:val="18"/>
                <w:szCs w:val="18"/>
              </w:rPr>
            </w:pPr>
          </w:p>
        </w:tc>
      </w:tr>
      <w:tr w:rsidR="001A341D" w14:paraId="7567A59C" w14:textId="77777777" w:rsidTr="00593F5B">
        <w:trPr>
          <w:trHeight w:val="302"/>
          <w:jc w:val="center"/>
        </w:trPr>
        <w:tc>
          <w:tcPr>
            <w:tcW w:w="3966" w:type="dxa"/>
            <w:shd w:val="clear" w:color="auto" w:fill="D9D9D9" w:themeFill="background1" w:themeFillShade="D9"/>
            <w:vAlign w:val="center"/>
          </w:tcPr>
          <w:p w14:paraId="75F22681" w14:textId="77777777" w:rsidR="001A341D" w:rsidRDefault="001A341D" w:rsidP="00593F5B">
            <w:pPr>
              <w:rPr>
                <w:rFonts w:ascii="宋体" w:hAnsi="宋体"/>
                <w:b/>
                <w:color w:val="000000" w:themeColor="text1"/>
                <w:sz w:val="18"/>
                <w:szCs w:val="18"/>
              </w:rPr>
            </w:pPr>
            <w:r>
              <w:rPr>
                <w:rFonts w:ascii="宋体" w:hAnsi="宋体" w:hint="eastAsia"/>
                <w:b/>
                <w:color w:val="000000" w:themeColor="text1"/>
                <w:sz w:val="18"/>
                <w:szCs w:val="18"/>
              </w:rPr>
              <w:t>二、本年期初余额</w:t>
            </w:r>
          </w:p>
        </w:tc>
        <w:tc>
          <w:tcPr>
            <w:tcW w:w="1132" w:type="dxa"/>
            <w:shd w:val="clear" w:color="auto" w:fill="auto"/>
          </w:tcPr>
          <w:p w14:paraId="65BC19FF" w14:textId="77777777" w:rsidR="001A341D" w:rsidRDefault="001A341D" w:rsidP="00593F5B">
            <w:pPr>
              <w:ind w:firstLine="360"/>
              <w:jc w:val="right"/>
              <w:rPr>
                <w:color w:val="000000" w:themeColor="text1"/>
                <w:sz w:val="18"/>
                <w:szCs w:val="18"/>
              </w:rPr>
            </w:pPr>
          </w:p>
        </w:tc>
        <w:tc>
          <w:tcPr>
            <w:tcW w:w="921" w:type="dxa"/>
            <w:tcBorders>
              <w:right w:val="single" w:sz="4" w:space="0" w:color="5B9BD5" w:themeColor="accent1"/>
            </w:tcBorders>
          </w:tcPr>
          <w:p w14:paraId="7C3E44A4" w14:textId="77777777" w:rsidR="001A341D" w:rsidRDefault="001A341D" w:rsidP="00593F5B">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7BDC5530" w14:textId="77777777" w:rsidR="001A341D" w:rsidRDefault="001A341D" w:rsidP="00593F5B">
            <w:pPr>
              <w:ind w:firstLine="360"/>
              <w:jc w:val="right"/>
              <w:rPr>
                <w:color w:val="000000" w:themeColor="text1"/>
                <w:sz w:val="18"/>
                <w:szCs w:val="18"/>
              </w:rPr>
            </w:pPr>
          </w:p>
        </w:tc>
        <w:tc>
          <w:tcPr>
            <w:tcW w:w="715" w:type="dxa"/>
            <w:tcBorders>
              <w:left w:val="single" w:sz="4" w:space="0" w:color="5B9BD5" w:themeColor="accent1"/>
            </w:tcBorders>
          </w:tcPr>
          <w:p w14:paraId="4EBD1E54" w14:textId="77777777" w:rsidR="001A341D" w:rsidRDefault="001A341D" w:rsidP="00593F5B">
            <w:pPr>
              <w:ind w:firstLine="360"/>
              <w:jc w:val="right"/>
              <w:rPr>
                <w:color w:val="000000" w:themeColor="text1"/>
                <w:sz w:val="18"/>
                <w:szCs w:val="18"/>
              </w:rPr>
            </w:pPr>
          </w:p>
        </w:tc>
        <w:tc>
          <w:tcPr>
            <w:tcW w:w="709" w:type="dxa"/>
            <w:shd w:val="clear" w:color="auto" w:fill="auto"/>
          </w:tcPr>
          <w:p w14:paraId="48415B26" w14:textId="77777777" w:rsidR="001A341D" w:rsidRDefault="001A341D" w:rsidP="00593F5B">
            <w:pPr>
              <w:ind w:firstLine="360"/>
              <w:jc w:val="right"/>
              <w:rPr>
                <w:color w:val="000000" w:themeColor="text1"/>
                <w:sz w:val="18"/>
                <w:szCs w:val="18"/>
              </w:rPr>
            </w:pPr>
          </w:p>
        </w:tc>
        <w:tc>
          <w:tcPr>
            <w:tcW w:w="850" w:type="dxa"/>
            <w:shd w:val="clear" w:color="auto" w:fill="auto"/>
          </w:tcPr>
          <w:p w14:paraId="0E52AA75" w14:textId="77777777" w:rsidR="001A341D" w:rsidRDefault="001A341D" w:rsidP="00593F5B">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14620254" w14:textId="77777777" w:rsidR="001A341D" w:rsidRDefault="001A341D" w:rsidP="00593F5B">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0F00105C" w14:textId="77777777" w:rsidR="001A341D" w:rsidRDefault="001A341D" w:rsidP="00593F5B">
            <w:pPr>
              <w:ind w:firstLine="360"/>
              <w:jc w:val="right"/>
              <w:rPr>
                <w:color w:val="000000" w:themeColor="text1"/>
                <w:sz w:val="18"/>
                <w:szCs w:val="18"/>
              </w:rPr>
            </w:pPr>
          </w:p>
        </w:tc>
        <w:tc>
          <w:tcPr>
            <w:tcW w:w="708" w:type="dxa"/>
            <w:shd w:val="clear" w:color="auto" w:fill="auto"/>
          </w:tcPr>
          <w:p w14:paraId="1080439C" w14:textId="77777777" w:rsidR="001A341D" w:rsidRDefault="001A341D" w:rsidP="00593F5B">
            <w:pPr>
              <w:ind w:firstLine="360"/>
              <w:jc w:val="right"/>
              <w:rPr>
                <w:color w:val="000000" w:themeColor="text1"/>
                <w:sz w:val="18"/>
                <w:szCs w:val="18"/>
              </w:rPr>
            </w:pPr>
          </w:p>
        </w:tc>
        <w:tc>
          <w:tcPr>
            <w:tcW w:w="851" w:type="dxa"/>
          </w:tcPr>
          <w:p w14:paraId="23AE7544" w14:textId="77777777" w:rsidR="001A341D" w:rsidRDefault="001A341D" w:rsidP="00593F5B">
            <w:pPr>
              <w:ind w:firstLine="360"/>
              <w:jc w:val="right"/>
              <w:rPr>
                <w:color w:val="000000" w:themeColor="text1"/>
                <w:sz w:val="18"/>
                <w:szCs w:val="18"/>
              </w:rPr>
            </w:pPr>
          </w:p>
        </w:tc>
        <w:tc>
          <w:tcPr>
            <w:tcW w:w="850" w:type="dxa"/>
            <w:shd w:val="clear" w:color="auto" w:fill="auto"/>
          </w:tcPr>
          <w:p w14:paraId="76D57104" w14:textId="77777777" w:rsidR="001A341D" w:rsidRDefault="001A341D" w:rsidP="00593F5B">
            <w:pPr>
              <w:ind w:firstLine="360"/>
              <w:jc w:val="right"/>
              <w:rPr>
                <w:color w:val="000000" w:themeColor="text1"/>
                <w:sz w:val="18"/>
                <w:szCs w:val="18"/>
              </w:rPr>
            </w:pPr>
          </w:p>
        </w:tc>
        <w:tc>
          <w:tcPr>
            <w:tcW w:w="993" w:type="dxa"/>
          </w:tcPr>
          <w:p w14:paraId="755D92F2" w14:textId="77777777" w:rsidR="001A341D" w:rsidRDefault="001A341D" w:rsidP="00593F5B">
            <w:pPr>
              <w:ind w:firstLine="360"/>
              <w:jc w:val="right"/>
              <w:rPr>
                <w:color w:val="000000" w:themeColor="text1"/>
                <w:sz w:val="18"/>
                <w:szCs w:val="18"/>
              </w:rPr>
            </w:pPr>
          </w:p>
        </w:tc>
        <w:tc>
          <w:tcPr>
            <w:tcW w:w="850" w:type="dxa"/>
          </w:tcPr>
          <w:p w14:paraId="21DB4EB8" w14:textId="77777777" w:rsidR="001A341D" w:rsidRDefault="001A341D" w:rsidP="00593F5B">
            <w:pPr>
              <w:ind w:firstLine="360"/>
              <w:jc w:val="right"/>
              <w:rPr>
                <w:color w:val="000000" w:themeColor="text1"/>
                <w:sz w:val="18"/>
                <w:szCs w:val="18"/>
              </w:rPr>
            </w:pPr>
          </w:p>
        </w:tc>
      </w:tr>
      <w:tr w:rsidR="001A341D" w14:paraId="0B2C7441" w14:textId="77777777" w:rsidTr="00593F5B">
        <w:trPr>
          <w:trHeight w:val="317"/>
          <w:jc w:val="center"/>
        </w:trPr>
        <w:tc>
          <w:tcPr>
            <w:tcW w:w="3966" w:type="dxa"/>
            <w:shd w:val="clear" w:color="auto" w:fill="D9D9D9" w:themeFill="background1" w:themeFillShade="D9"/>
            <w:vAlign w:val="center"/>
          </w:tcPr>
          <w:p w14:paraId="2449376D" w14:textId="77777777" w:rsidR="001A341D" w:rsidRDefault="001A341D" w:rsidP="00593F5B">
            <w:pPr>
              <w:rPr>
                <w:rFonts w:ascii="宋体" w:hAnsi="宋体" w:cs="宋体"/>
                <w:b/>
                <w:color w:val="000000" w:themeColor="text1"/>
                <w:sz w:val="18"/>
                <w:szCs w:val="18"/>
              </w:rPr>
            </w:pPr>
            <w:r>
              <w:rPr>
                <w:rFonts w:ascii="宋体" w:hAnsi="宋体" w:hint="eastAsia"/>
                <w:b/>
                <w:color w:val="000000" w:themeColor="text1"/>
                <w:sz w:val="18"/>
                <w:szCs w:val="18"/>
              </w:rPr>
              <w:t>三、本期增减变动金额（减少以“－”号填列）</w:t>
            </w:r>
          </w:p>
        </w:tc>
        <w:tc>
          <w:tcPr>
            <w:tcW w:w="1132" w:type="dxa"/>
            <w:shd w:val="clear" w:color="auto" w:fill="auto"/>
          </w:tcPr>
          <w:p w14:paraId="27E01DDA" w14:textId="77777777" w:rsidR="001A341D" w:rsidRDefault="001A341D" w:rsidP="00593F5B">
            <w:pPr>
              <w:ind w:firstLine="360"/>
              <w:jc w:val="right"/>
              <w:rPr>
                <w:color w:val="000000" w:themeColor="text1"/>
                <w:sz w:val="18"/>
                <w:szCs w:val="18"/>
              </w:rPr>
            </w:pPr>
          </w:p>
        </w:tc>
        <w:tc>
          <w:tcPr>
            <w:tcW w:w="921" w:type="dxa"/>
            <w:tcBorders>
              <w:right w:val="single" w:sz="4" w:space="0" w:color="5B9BD5" w:themeColor="accent1"/>
            </w:tcBorders>
          </w:tcPr>
          <w:p w14:paraId="5BE5F216" w14:textId="77777777" w:rsidR="001A341D" w:rsidRDefault="001A341D" w:rsidP="00593F5B">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1F85112F" w14:textId="77777777" w:rsidR="001A341D" w:rsidRDefault="001A341D" w:rsidP="00593F5B">
            <w:pPr>
              <w:ind w:firstLine="360"/>
              <w:jc w:val="right"/>
              <w:rPr>
                <w:color w:val="000000" w:themeColor="text1"/>
                <w:sz w:val="18"/>
                <w:szCs w:val="18"/>
              </w:rPr>
            </w:pPr>
          </w:p>
        </w:tc>
        <w:tc>
          <w:tcPr>
            <w:tcW w:w="715" w:type="dxa"/>
            <w:tcBorders>
              <w:left w:val="single" w:sz="4" w:space="0" w:color="5B9BD5" w:themeColor="accent1"/>
            </w:tcBorders>
          </w:tcPr>
          <w:p w14:paraId="4EF0EDB9" w14:textId="77777777" w:rsidR="001A341D" w:rsidRDefault="001A341D" w:rsidP="00593F5B">
            <w:pPr>
              <w:ind w:firstLine="360"/>
              <w:jc w:val="right"/>
              <w:rPr>
                <w:color w:val="000000" w:themeColor="text1"/>
                <w:sz w:val="18"/>
                <w:szCs w:val="18"/>
              </w:rPr>
            </w:pPr>
          </w:p>
        </w:tc>
        <w:tc>
          <w:tcPr>
            <w:tcW w:w="709" w:type="dxa"/>
            <w:shd w:val="clear" w:color="auto" w:fill="auto"/>
          </w:tcPr>
          <w:p w14:paraId="0BDCAE26" w14:textId="77777777" w:rsidR="001A341D" w:rsidRDefault="001A341D" w:rsidP="00593F5B">
            <w:pPr>
              <w:ind w:firstLine="360"/>
              <w:jc w:val="right"/>
              <w:rPr>
                <w:color w:val="000000" w:themeColor="text1"/>
                <w:sz w:val="18"/>
                <w:szCs w:val="18"/>
              </w:rPr>
            </w:pPr>
          </w:p>
        </w:tc>
        <w:tc>
          <w:tcPr>
            <w:tcW w:w="850" w:type="dxa"/>
            <w:shd w:val="clear" w:color="auto" w:fill="auto"/>
          </w:tcPr>
          <w:p w14:paraId="2C119669" w14:textId="77777777" w:rsidR="001A341D" w:rsidRDefault="001A341D" w:rsidP="00593F5B">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39C4133C" w14:textId="77777777" w:rsidR="001A341D" w:rsidRDefault="001A341D" w:rsidP="00593F5B">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3222BD83" w14:textId="77777777" w:rsidR="001A341D" w:rsidRDefault="001A341D" w:rsidP="00593F5B">
            <w:pPr>
              <w:ind w:firstLine="360"/>
              <w:jc w:val="right"/>
              <w:rPr>
                <w:color w:val="000000" w:themeColor="text1"/>
                <w:sz w:val="18"/>
                <w:szCs w:val="18"/>
              </w:rPr>
            </w:pPr>
          </w:p>
        </w:tc>
        <w:tc>
          <w:tcPr>
            <w:tcW w:w="708" w:type="dxa"/>
            <w:shd w:val="clear" w:color="auto" w:fill="auto"/>
          </w:tcPr>
          <w:p w14:paraId="79CD26D3" w14:textId="77777777" w:rsidR="001A341D" w:rsidRDefault="001A341D" w:rsidP="00593F5B">
            <w:pPr>
              <w:ind w:firstLine="360"/>
              <w:jc w:val="right"/>
              <w:rPr>
                <w:color w:val="000000" w:themeColor="text1"/>
                <w:sz w:val="18"/>
                <w:szCs w:val="18"/>
              </w:rPr>
            </w:pPr>
          </w:p>
        </w:tc>
        <w:tc>
          <w:tcPr>
            <w:tcW w:w="851" w:type="dxa"/>
          </w:tcPr>
          <w:p w14:paraId="4E575D7E" w14:textId="77777777" w:rsidR="001A341D" w:rsidRDefault="001A341D" w:rsidP="00593F5B">
            <w:pPr>
              <w:ind w:firstLine="360"/>
              <w:jc w:val="right"/>
              <w:rPr>
                <w:color w:val="000000" w:themeColor="text1"/>
                <w:sz w:val="18"/>
                <w:szCs w:val="18"/>
              </w:rPr>
            </w:pPr>
          </w:p>
        </w:tc>
        <w:tc>
          <w:tcPr>
            <w:tcW w:w="850" w:type="dxa"/>
            <w:shd w:val="clear" w:color="auto" w:fill="auto"/>
          </w:tcPr>
          <w:p w14:paraId="08AA99E5" w14:textId="77777777" w:rsidR="001A341D" w:rsidRDefault="001A341D" w:rsidP="00593F5B">
            <w:pPr>
              <w:ind w:firstLine="360"/>
              <w:jc w:val="right"/>
              <w:rPr>
                <w:color w:val="000000" w:themeColor="text1"/>
                <w:sz w:val="18"/>
                <w:szCs w:val="18"/>
              </w:rPr>
            </w:pPr>
          </w:p>
        </w:tc>
        <w:tc>
          <w:tcPr>
            <w:tcW w:w="993" w:type="dxa"/>
          </w:tcPr>
          <w:p w14:paraId="13DEA7FB" w14:textId="77777777" w:rsidR="001A341D" w:rsidRDefault="001A341D" w:rsidP="00593F5B">
            <w:pPr>
              <w:ind w:firstLine="360"/>
              <w:jc w:val="right"/>
              <w:rPr>
                <w:color w:val="000000" w:themeColor="text1"/>
                <w:sz w:val="18"/>
                <w:szCs w:val="18"/>
              </w:rPr>
            </w:pPr>
          </w:p>
        </w:tc>
        <w:tc>
          <w:tcPr>
            <w:tcW w:w="850" w:type="dxa"/>
          </w:tcPr>
          <w:p w14:paraId="5FDF0E17" w14:textId="77777777" w:rsidR="001A341D" w:rsidRDefault="001A341D" w:rsidP="00593F5B">
            <w:pPr>
              <w:ind w:firstLine="360"/>
              <w:jc w:val="right"/>
              <w:rPr>
                <w:color w:val="000000" w:themeColor="text1"/>
                <w:sz w:val="18"/>
                <w:szCs w:val="18"/>
              </w:rPr>
            </w:pPr>
          </w:p>
        </w:tc>
      </w:tr>
      <w:tr w:rsidR="001A341D" w14:paraId="630B6246" w14:textId="77777777" w:rsidTr="00593F5B">
        <w:trPr>
          <w:trHeight w:val="302"/>
          <w:jc w:val="center"/>
        </w:trPr>
        <w:tc>
          <w:tcPr>
            <w:tcW w:w="3966" w:type="dxa"/>
            <w:shd w:val="clear" w:color="auto" w:fill="D9D9D9" w:themeFill="background1" w:themeFillShade="D9"/>
            <w:vAlign w:val="center"/>
          </w:tcPr>
          <w:p w14:paraId="4374AAAB" w14:textId="77777777" w:rsidR="001A341D" w:rsidRDefault="001A341D" w:rsidP="00593F5B">
            <w:pPr>
              <w:rPr>
                <w:rFonts w:ascii="宋体" w:hAnsi="宋体" w:cs="宋体"/>
                <w:color w:val="000000" w:themeColor="text1"/>
                <w:sz w:val="18"/>
                <w:szCs w:val="18"/>
              </w:rPr>
            </w:pPr>
            <w:r>
              <w:rPr>
                <w:rFonts w:ascii="宋体" w:hAnsi="宋体" w:hint="eastAsia"/>
                <w:color w:val="000000" w:themeColor="text1"/>
                <w:sz w:val="18"/>
                <w:szCs w:val="18"/>
              </w:rPr>
              <w:t>（一）综合收益总额</w:t>
            </w:r>
          </w:p>
        </w:tc>
        <w:tc>
          <w:tcPr>
            <w:tcW w:w="1132" w:type="dxa"/>
            <w:shd w:val="clear" w:color="auto" w:fill="auto"/>
          </w:tcPr>
          <w:p w14:paraId="6DC43FC7" w14:textId="77777777" w:rsidR="001A341D" w:rsidRDefault="001A341D" w:rsidP="00593F5B">
            <w:pPr>
              <w:ind w:firstLine="360"/>
              <w:jc w:val="right"/>
              <w:rPr>
                <w:color w:val="000000" w:themeColor="text1"/>
                <w:sz w:val="18"/>
                <w:szCs w:val="18"/>
              </w:rPr>
            </w:pPr>
          </w:p>
        </w:tc>
        <w:tc>
          <w:tcPr>
            <w:tcW w:w="921" w:type="dxa"/>
            <w:tcBorders>
              <w:right w:val="single" w:sz="4" w:space="0" w:color="5B9BD5" w:themeColor="accent1"/>
            </w:tcBorders>
          </w:tcPr>
          <w:p w14:paraId="1CCFB772" w14:textId="77777777" w:rsidR="001A341D" w:rsidRDefault="001A341D" w:rsidP="00593F5B">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67BD5785" w14:textId="77777777" w:rsidR="001A341D" w:rsidRDefault="001A341D" w:rsidP="00593F5B">
            <w:pPr>
              <w:ind w:firstLine="360"/>
              <w:jc w:val="right"/>
              <w:rPr>
                <w:color w:val="000000" w:themeColor="text1"/>
                <w:sz w:val="18"/>
                <w:szCs w:val="18"/>
              </w:rPr>
            </w:pPr>
          </w:p>
        </w:tc>
        <w:tc>
          <w:tcPr>
            <w:tcW w:w="715" w:type="dxa"/>
            <w:tcBorders>
              <w:left w:val="single" w:sz="4" w:space="0" w:color="5B9BD5" w:themeColor="accent1"/>
            </w:tcBorders>
          </w:tcPr>
          <w:p w14:paraId="65D3719D" w14:textId="77777777" w:rsidR="001A341D" w:rsidRDefault="001A341D" w:rsidP="00593F5B">
            <w:pPr>
              <w:ind w:firstLine="360"/>
              <w:jc w:val="right"/>
              <w:rPr>
                <w:color w:val="000000" w:themeColor="text1"/>
                <w:sz w:val="18"/>
                <w:szCs w:val="18"/>
              </w:rPr>
            </w:pPr>
          </w:p>
        </w:tc>
        <w:tc>
          <w:tcPr>
            <w:tcW w:w="709" w:type="dxa"/>
            <w:shd w:val="clear" w:color="auto" w:fill="auto"/>
          </w:tcPr>
          <w:p w14:paraId="7BBA8E3D" w14:textId="77777777" w:rsidR="001A341D" w:rsidRDefault="001A341D" w:rsidP="00593F5B">
            <w:pPr>
              <w:ind w:firstLine="360"/>
              <w:jc w:val="right"/>
              <w:rPr>
                <w:color w:val="000000" w:themeColor="text1"/>
                <w:sz w:val="18"/>
                <w:szCs w:val="18"/>
              </w:rPr>
            </w:pPr>
          </w:p>
        </w:tc>
        <w:tc>
          <w:tcPr>
            <w:tcW w:w="850" w:type="dxa"/>
            <w:shd w:val="clear" w:color="auto" w:fill="auto"/>
          </w:tcPr>
          <w:p w14:paraId="3EEFC42E" w14:textId="77777777" w:rsidR="001A341D" w:rsidRDefault="001A341D" w:rsidP="00593F5B">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0F45E2AB" w14:textId="77777777" w:rsidR="001A341D" w:rsidRDefault="001A341D" w:rsidP="00593F5B">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07157851" w14:textId="77777777" w:rsidR="001A341D" w:rsidRDefault="001A341D" w:rsidP="00593F5B">
            <w:pPr>
              <w:ind w:firstLine="360"/>
              <w:jc w:val="right"/>
              <w:rPr>
                <w:color w:val="000000" w:themeColor="text1"/>
                <w:sz w:val="18"/>
                <w:szCs w:val="18"/>
              </w:rPr>
            </w:pPr>
          </w:p>
        </w:tc>
        <w:tc>
          <w:tcPr>
            <w:tcW w:w="708" w:type="dxa"/>
            <w:shd w:val="clear" w:color="auto" w:fill="auto"/>
          </w:tcPr>
          <w:p w14:paraId="5DB565C2" w14:textId="77777777" w:rsidR="001A341D" w:rsidRDefault="001A341D" w:rsidP="00593F5B">
            <w:pPr>
              <w:ind w:firstLine="360"/>
              <w:jc w:val="right"/>
              <w:rPr>
                <w:color w:val="000000" w:themeColor="text1"/>
                <w:sz w:val="18"/>
                <w:szCs w:val="18"/>
              </w:rPr>
            </w:pPr>
          </w:p>
        </w:tc>
        <w:tc>
          <w:tcPr>
            <w:tcW w:w="851" w:type="dxa"/>
          </w:tcPr>
          <w:p w14:paraId="130DB55F" w14:textId="77777777" w:rsidR="001A341D" w:rsidRDefault="001A341D" w:rsidP="00593F5B">
            <w:pPr>
              <w:ind w:firstLine="360"/>
              <w:jc w:val="right"/>
              <w:rPr>
                <w:color w:val="000000" w:themeColor="text1"/>
                <w:sz w:val="18"/>
                <w:szCs w:val="18"/>
              </w:rPr>
            </w:pPr>
          </w:p>
        </w:tc>
        <w:tc>
          <w:tcPr>
            <w:tcW w:w="850" w:type="dxa"/>
            <w:shd w:val="clear" w:color="auto" w:fill="auto"/>
          </w:tcPr>
          <w:p w14:paraId="0FF3B496" w14:textId="77777777" w:rsidR="001A341D" w:rsidRDefault="001A341D" w:rsidP="00593F5B">
            <w:pPr>
              <w:ind w:firstLine="360"/>
              <w:jc w:val="right"/>
              <w:rPr>
                <w:color w:val="000000" w:themeColor="text1"/>
                <w:sz w:val="18"/>
                <w:szCs w:val="18"/>
              </w:rPr>
            </w:pPr>
          </w:p>
        </w:tc>
        <w:tc>
          <w:tcPr>
            <w:tcW w:w="993" w:type="dxa"/>
          </w:tcPr>
          <w:p w14:paraId="1363A561" w14:textId="77777777" w:rsidR="001A341D" w:rsidRDefault="001A341D" w:rsidP="00593F5B">
            <w:pPr>
              <w:ind w:firstLine="360"/>
              <w:jc w:val="right"/>
              <w:rPr>
                <w:color w:val="000000" w:themeColor="text1"/>
                <w:sz w:val="18"/>
                <w:szCs w:val="18"/>
              </w:rPr>
            </w:pPr>
          </w:p>
        </w:tc>
        <w:tc>
          <w:tcPr>
            <w:tcW w:w="850" w:type="dxa"/>
          </w:tcPr>
          <w:p w14:paraId="70CC2744" w14:textId="77777777" w:rsidR="001A341D" w:rsidRDefault="001A341D" w:rsidP="00593F5B">
            <w:pPr>
              <w:ind w:firstLine="360"/>
              <w:jc w:val="right"/>
              <w:rPr>
                <w:color w:val="000000" w:themeColor="text1"/>
                <w:sz w:val="18"/>
                <w:szCs w:val="18"/>
              </w:rPr>
            </w:pPr>
          </w:p>
        </w:tc>
      </w:tr>
      <w:tr w:rsidR="001A341D" w14:paraId="63104BCA" w14:textId="77777777" w:rsidTr="00593F5B">
        <w:trPr>
          <w:trHeight w:val="302"/>
          <w:jc w:val="center"/>
        </w:trPr>
        <w:tc>
          <w:tcPr>
            <w:tcW w:w="3966" w:type="dxa"/>
            <w:shd w:val="clear" w:color="auto" w:fill="D9D9D9" w:themeFill="background1" w:themeFillShade="D9"/>
            <w:vAlign w:val="center"/>
          </w:tcPr>
          <w:p w14:paraId="46C5F9F6" w14:textId="77777777" w:rsidR="001A341D" w:rsidRDefault="001A341D" w:rsidP="00593F5B">
            <w:pPr>
              <w:rPr>
                <w:rFonts w:ascii="宋体" w:hAnsi="宋体" w:cs="宋体"/>
                <w:color w:val="000000" w:themeColor="text1"/>
                <w:sz w:val="18"/>
                <w:szCs w:val="18"/>
              </w:rPr>
            </w:pPr>
            <w:r>
              <w:rPr>
                <w:rFonts w:ascii="宋体" w:hAnsi="宋体" w:hint="eastAsia"/>
                <w:color w:val="000000" w:themeColor="text1"/>
                <w:sz w:val="18"/>
                <w:szCs w:val="18"/>
              </w:rPr>
              <w:t>（二）所有者投入和减少资本</w:t>
            </w:r>
          </w:p>
        </w:tc>
        <w:tc>
          <w:tcPr>
            <w:tcW w:w="1132" w:type="dxa"/>
            <w:shd w:val="clear" w:color="auto" w:fill="auto"/>
          </w:tcPr>
          <w:p w14:paraId="341326BD" w14:textId="77777777" w:rsidR="001A341D" w:rsidRDefault="001A341D" w:rsidP="00593F5B">
            <w:pPr>
              <w:ind w:firstLine="360"/>
              <w:jc w:val="right"/>
              <w:rPr>
                <w:color w:val="000000" w:themeColor="text1"/>
                <w:sz w:val="18"/>
                <w:szCs w:val="18"/>
              </w:rPr>
            </w:pPr>
          </w:p>
        </w:tc>
        <w:tc>
          <w:tcPr>
            <w:tcW w:w="921" w:type="dxa"/>
            <w:tcBorders>
              <w:right w:val="single" w:sz="4" w:space="0" w:color="5B9BD5" w:themeColor="accent1"/>
            </w:tcBorders>
          </w:tcPr>
          <w:p w14:paraId="5DC1E85D" w14:textId="77777777" w:rsidR="001A341D" w:rsidRDefault="001A341D" w:rsidP="00593F5B">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72FC3177" w14:textId="77777777" w:rsidR="001A341D" w:rsidRDefault="001A341D" w:rsidP="00593F5B">
            <w:pPr>
              <w:ind w:firstLine="360"/>
              <w:jc w:val="right"/>
              <w:rPr>
                <w:color w:val="000000" w:themeColor="text1"/>
                <w:sz w:val="18"/>
                <w:szCs w:val="18"/>
              </w:rPr>
            </w:pPr>
          </w:p>
        </w:tc>
        <w:tc>
          <w:tcPr>
            <w:tcW w:w="715" w:type="dxa"/>
            <w:tcBorders>
              <w:left w:val="single" w:sz="4" w:space="0" w:color="5B9BD5" w:themeColor="accent1"/>
            </w:tcBorders>
          </w:tcPr>
          <w:p w14:paraId="5002A1D5" w14:textId="77777777" w:rsidR="001A341D" w:rsidRDefault="001A341D" w:rsidP="00593F5B">
            <w:pPr>
              <w:ind w:firstLine="360"/>
              <w:jc w:val="right"/>
              <w:rPr>
                <w:color w:val="000000" w:themeColor="text1"/>
                <w:sz w:val="18"/>
                <w:szCs w:val="18"/>
              </w:rPr>
            </w:pPr>
          </w:p>
        </w:tc>
        <w:tc>
          <w:tcPr>
            <w:tcW w:w="709" w:type="dxa"/>
            <w:shd w:val="clear" w:color="auto" w:fill="auto"/>
          </w:tcPr>
          <w:p w14:paraId="10074F1C" w14:textId="77777777" w:rsidR="001A341D" w:rsidRDefault="001A341D" w:rsidP="00593F5B">
            <w:pPr>
              <w:ind w:firstLine="360"/>
              <w:jc w:val="right"/>
              <w:rPr>
                <w:color w:val="000000" w:themeColor="text1"/>
                <w:sz w:val="18"/>
                <w:szCs w:val="18"/>
              </w:rPr>
            </w:pPr>
          </w:p>
        </w:tc>
        <w:tc>
          <w:tcPr>
            <w:tcW w:w="850" w:type="dxa"/>
            <w:shd w:val="clear" w:color="auto" w:fill="auto"/>
          </w:tcPr>
          <w:p w14:paraId="037299C7" w14:textId="77777777" w:rsidR="001A341D" w:rsidRDefault="001A341D" w:rsidP="00593F5B">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5E820809" w14:textId="77777777" w:rsidR="001A341D" w:rsidRDefault="001A341D" w:rsidP="00593F5B">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3D7B2992" w14:textId="77777777" w:rsidR="001A341D" w:rsidRDefault="001A341D" w:rsidP="00593F5B">
            <w:pPr>
              <w:ind w:firstLine="360"/>
              <w:jc w:val="right"/>
              <w:rPr>
                <w:color w:val="000000" w:themeColor="text1"/>
                <w:sz w:val="18"/>
                <w:szCs w:val="18"/>
              </w:rPr>
            </w:pPr>
          </w:p>
        </w:tc>
        <w:tc>
          <w:tcPr>
            <w:tcW w:w="708" w:type="dxa"/>
            <w:shd w:val="clear" w:color="auto" w:fill="auto"/>
          </w:tcPr>
          <w:p w14:paraId="38F699E2" w14:textId="77777777" w:rsidR="001A341D" w:rsidRDefault="001A341D" w:rsidP="00593F5B">
            <w:pPr>
              <w:ind w:firstLine="360"/>
              <w:jc w:val="right"/>
              <w:rPr>
                <w:color w:val="000000" w:themeColor="text1"/>
                <w:sz w:val="18"/>
                <w:szCs w:val="18"/>
              </w:rPr>
            </w:pPr>
          </w:p>
        </w:tc>
        <w:tc>
          <w:tcPr>
            <w:tcW w:w="851" w:type="dxa"/>
          </w:tcPr>
          <w:p w14:paraId="677A56C1" w14:textId="77777777" w:rsidR="001A341D" w:rsidRDefault="001A341D" w:rsidP="00593F5B">
            <w:pPr>
              <w:ind w:firstLine="360"/>
              <w:jc w:val="right"/>
              <w:rPr>
                <w:color w:val="000000" w:themeColor="text1"/>
                <w:sz w:val="18"/>
                <w:szCs w:val="18"/>
              </w:rPr>
            </w:pPr>
          </w:p>
        </w:tc>
        <w:tc>
          <w:tcPr>
            <w:tcW w:w="850" w:type="dxa"/>
            <w:shd w:val="clear" w:color="auto" w:fill="auto"/>
          </w:tcPr>
          <w:p w14:paraId="5B5F1A48" w14:textId="77777777" w:rsidR="001A341D" w:rsidRDefault="001A341D" w:rsidP="00593F5B">
            <w:pPr>
              <w:ind w:firstLine="360"/>
              <w:jc w:val="right"/>
              <w:rPr>
                <w:color w:val="000000" w:themeColor="text1"/>
                <w:sz w:val="18"/>
                <w:szCs w:val="18"/>
              </w:rPr>
            </w:pPr>
          </w:p>
        </w:tc>
        <w:tc>
          <w:tcPr>
            <w:tcW w:w="993" w:type="dxa"/>
          </w:tcPr>
          <w:p w14:paraId="6A8012C5" w14:textId="77777777" w:rsidR="001A341D" w:rsidRDefault="001A341D" w:rsidP="00593F5B">
            <w:pPr>
              <w:ind w:firstLine="360"/>
              <w:jc w:val="right"/>
              <w:rPr>
                <w:color w:val="000000" w:themeColor="text1"/>
                <w:sz w:val="18"/>
                <w:szCs w:val="18"/>
              </w:rPr>
            </w:pPr>
          </w:p>
        </w:tc>
        <w:tc>
          <w:tcPr>
            <w:tcW w:w="850" w:type="dxa"/>
          </w:tcPr>
          <w:p w14:paraId="4E5D0EDE" w14:textId="77777777" w:rsidR="001A341D" w:rsidRDefault="001A341D" w:rsidP="00593F5B">
            <w:pPr>
              <w:ind w:firstLine="360"/>
              <w:jc w:val="right"/>
              <w:rPr>
                <w:color w:val="000000" w:themeColor="text1"/>
                <w:sz w:val="18"/>
                <w:szCs w:val="18"/>
              </w:rPr>
            </w:pPr>
          </w:p>
        </w:tc>
      </w:tr>
      <w:tr w:rsidR="001A341D" w14:paraId="594C7832" w14:textId="77777777" w:rsidTr="00593F5B">
        <w:trPr>
          <w:trHeight w:val="317"/>
          <w:jc w:val="center"/>
        </w:trPr>
        <w:tc>
          <w:tcPr>
            <w:tcW w:w="3966" w:type="dxa"/>
            <w:shd w:val="clear" w:color="auto" w:fill="D9D9D9" w:themeFill="background1" w:themeFillShade="D9"/>
            <w:vAlign w:val="center"/>
          </w:tcPr>
          <w:p w14:paraId="033868DE" w14:textId="77777777" w:rsidR="001A341D" w:rsidRDefault="001A341D" w:rsidP="00593F5B">
            <w:pPr>
              <w:rPr>
                <w:rFonts w:ascii="宋体" w:hAnsi="宋体" w:cs="宋体"/>
                <w:color w:val="000000" w:themeColor="text1"/>
                <w:sz w:val="18"/>
                <w:szCs w:val="18"/>
              </w:rPr>
            </w:pPr>
            <w:r>
              <w:rPr>
                <w:rFonts w:ascii="宋体" w:hAnsi="宋体" w:hint="eastAsia"/>
                <w:color w:val="000000" w:themeColor="text1"/>
                <w:sz w:val="18"/>
                <w:szCs w:val="18"/>
              </w:rPr>
              <w:t>1．股东投入的普通股</w:t>
            </w:r>
          </w:p>
        </w:tc>
        <w:tc>
          <w:tcPr>
            <w:tcW w:w="1132" w:type="dxa"/>
            <w:shd w:val="clear" w:color="auto" w:fill="auto"/>
          </w:tcPr>
          <w:p w14:paraId="261BB004" w14:textId="77777777" w:rsidR="001A341D" w:rsidRDefault="001A341D" w:rsidP="00593F5B">
            <w:pPr>
              <w:ind w:firstLine="360"/>
              <w:jc w:val="right"/>
              <w:rPr>
                <w:color w:val="000000" w:themeColor="text1"/>
                <w:sz w:val="18"/>
                <w:szCs w:val="18"/>
              </w:rPr>
            </w:pPr>
          </w:p>
        </w:tc>
        <w:tc>
          <w:tcPr>
            <w:tcW w:w="921" w:type="dxa"/>
            <w:tcBorders>
              <w:right w:val="single" w:sz="4" w:space="0" w:color="5B9BD5" w:themeColor="accent1"/>
            </w:tcBorders>
          </w:tcPr>
          <w:p w14:paraId="0F3C591C" w14:textId="77777777" w:rsidR="001A341D" w:rsidRDefault="001A341D" w:rsidP="00593F5B">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19332E83" w14:textId="77777777" w:rsidR="001A341D" w:rsidRDefault="001A341D" w:rsidP="00593F5B">
            <w:pPr>
              <w:ind w:firstLine="360"/>
              <w:jc w:val="right"/>
              <w:rPr>
                <w:color w:val="000000" w:themeColor="text1"/>
                <w:sz w:val="18"/>
                <w:szCs w:val="18"/>
              </w:rPr>
            </w:pPr>
          </w:p>
        </w:tc>
        <w:tc>
          <w:tcPr>
            <w:tcW w:w="715" w:type="dxa"/>
            <w:tcBorders>
              <w:left w:val="single" w:sz="4" w:space="0" w:color="5B9BD5" w:themeColor="accent1"/>
            </w:tcBorders>
          </w:tcPr>
          <w:p w14:paraId="5B8C18ED" w14:textId="77777777" w:rsidR="001A341D" w:rsidRDefault="001A341D" w:rsidP="00593F5B">
            <w:pPr>
              <w:ind w:firstLine="360"/>
              <w:jc w:val="right"/>
              <w:rPr>
                <w:color w:val="000000" w:themeColor="text1"/>
                <w:sz w:val="18"/>
                <w:szCs w:val="18"/>
              </w:rPr>
            </w:pPr>
          </w:p>
        </w:tc>
        <w:tc>
          <w:tcPr>
            <w:tcW w:w="709" w:type="dxa"/>
            <w:shd w:val="clear" w:color="auto" w:fill="auto"/>
          </w:tcPr>
          <w:p w14:paraId="28A524ED" w14:textId="77777777" w:rsidR="001A341D" w:rsidRDefault="001A341D" w:rsidP="00593F5B">
            <w:pPr>
              <w:ind w:firstLine="360"/>
              <w:jc w:val="right"/>
              <w:rPr>
                <w:color w:val="000000" w:themeColor="text1"/>
                <w:sz w:val="18"/>
                <w:szCs w:val="18"/>
              </w:rPr>
            </w:pPr>
          </w:p>
        </w:tc>
        <w:tc>
          <w:tcPr>
            <w:tcW w:w="850" w:type="dxa"/>
            <w:shd w:val="clear" w:color="auto" w:fill="auto"/>
          </w:tcPr>
          <w:p w14:paraId="62864FFE" w14:textId="77777777" w:rsidR="001A341D" w:rsidRDefault="001A341D" w:rsidP="00593F5B">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55B7B071" w14:textId="77777777" w:rsidR="001A341D" w:rsidRDefault="001A341D" w:rsidP="00593F5B">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02F8D1D8" w14:textId="77777777" w:rsidR="001A341D" w:rsidRDefault="001A341D" w:rsidP="00593F5B">
            <w:pPr>
              <w:ind w:firstLine="360"/>
              <w:jc w:val="right"/>
              <w:rPr>
                <w:color w:val="000000" w:themeColor="text1"/>
                <w:sz w:val="18"/>
                <w:szCs w:val="18"/>
              </w:rPr>
            </w:pPr>
          </w:p>
        </w:tc>
        <w:tc>
          <w:tcPr>
            <w:tcW w:w="708" w:type="dxa"/>
            <w:shd w:val="clear" w:color="auto" w:fill="auto"/>
          </w:tcPr>
          <w:p w14:paraId="1E970970" w14:textId="77777777" w:rsidR="001A341D" w:rsidRDefault="001A341D" w:rsidP="00593F5B">
            <w:pPr>
              <w:ind w:firstLine="360"/>
              <w:jc w:val="right"/>
              <w:rPr>
                <w:color w:val="000000" w:themeColor="text1"/>
                <w:sz w:val="18"/>
                <w:szCs w:val="18"/>
              </w:rPr>
            </w:pPr>
          </w:p>
        </w:tc>
        <w:tc>
          <w:tcPr>
            <w:tcW w:w="851" w:type="dxa"/>
          </w:tcPr>
          <w:p w14:paraId="2351C97C" w14:textId="77777777" w:rsidR="001A341D" w:rsidRDefault="001A341D" w:rsidP="00593F5B">
            <w:pPr>
              <w:ind w:firstLine="360"/>
              <w:jc w:val="right"/>
              <w:rPr>
                <w:color w:val="000000" w:themeColor="text1"/>
                <w:sz w:val="18"/>
                <w:szCs w:val="18"/>
              </w:rPr>
            </w:pPr>
          </w:p>
        </w:tc>
        <w:tc>
          <w:tcPr>
            <w:tcW w:w="850" w:type="dxa"/>
            <w:shd w:val="clear" w:color="auto" w:fill="auto"/>
          </w:tcPr>
          <w:p w14:paraId="13AB6295" w14:textId="77777777" w:rsidR="001A341D" w:rsidRDefault="001A341D" w:rsidP="00593F5B">
            <w:pPr>
              <w:ind w:firstLine="360"/>
              <w:jc w:val="right"/>
              <w:rPr>
                <w:color w:val="000000" w:themeColor="text1"/>
                <w:sz w:val="18"/>
                <w:szCs w:val="18"/>
              </w:rPr>
            </w:pPr>
          </w:p>
        </w:tc>
        <w:tc>
          <w:tcPr>
            <w:tcW w:w="993" w:type="dxa"/>
          </w:tcPr>
          <w:p w14:paraId="30F19B03" w14:textId="77777777" w:rsidR="001A341D" w:rsidRDefault="001A341D" w:rsidP="00593F5B">
            <w:pPr>
              <w:ind w:firstLine="360"/>
              <w:jc w:val="right"/>
              <w:rPr>
                <w:color w:val="000000" w:themeColor="text1"/>
                <w:sz w:val="18"/>
                <w:szCs w:val="18"/>
              </w:rPr>
            </w:pPr>
          </w:p>
        </w:tc>
        <w:tc>
          <w:tcPr>
            <w:tcW w:w="850" w:type="dxa"/>
          </w:tcPr>
          <w:p w14:paraId="3FD4945D" w14:textId="77777777" w:rsidR="001A341D" w:rsidRDefault="001A341D" w:rsidP="00593F5B">
            <w:pPr>
              <w:ind w:firstLine="360"/>
              <w:jc w:val="right"/>
              <w:rPr>
                <w:color w:val="000000" w:themeColor="text1"/>
                <w:sz w:val="18"/>
                <w:szCs w:val="18"/>
              </w:rPr>
            </w:pPr>
          </w:p>
        </w:tc>
      </w:tr>
      <w:tr w:rsidR="001A341D" w14:paraId="3E42ED91" w14:textId="77777777" w:rsidTr="00593F5B">
        <w:trPr>
          <w:trHeight w:val="317"/>
          <w:jc w:val="center"/>
        </w:trPr>
        <w:tc>
          <w:tcPr>
            <w:tcW w:w="3966" w:type="dxa"/>
            <w:shd w:val="clear" w:color="auto" w:fill="D9D9D9" w:themeFill="background1" w:themeFillShade="D9"/>
            <w:vAlign w:val="center"/>
          </w:tcPr>
          <w:p w14:paraId="65ABE9C8" w14:textId="77777777" w:rsidR="001A341D" w:rsidRDefault="001A341D" w:rsidP="00593F5B">
            <w:pPr>
              <w:rPr>
                <w:rFonts w:ascii="宋体" w:hAnsi="宋体"/>
                <w:color w:val="000000" w:themeColor="text1"/>
                <w:sz w:val="18"/>
                <w:szCs w:val="18"/>
              </w:rPr>
            </w:pPr>
            <w:r>
              <w:rPr>
                <w:color w:val="000000" w:themeColor="text1"/>
                <w:sz w:val="18"/>
                <w:szCs w:val="18"/>
              </w:rPr>
              <w:t>2</w:t>
            </w:r>
            <w:r>
              <w:rPr>
                <w:color w:val="000000" w:themeColor="text1"/>
                <w:sz w:val="18"/>
                <w:szCs w:val="18"/>
              </w:rPr>
              <w:t>．其他权益工具持有者投入资</w:t>
            </w:r>
            <w:r>
              <w:rPr>
                <w:rFonts w:hint="eastAsia"/>
                <w:color w:val="000000" w:themeColor="text1"/>
                <w:sz w:val="18"/>
                <w:szCs w:val="18"/>
              </w:rPr>
              <w:t>本</w:t>
            </w:r>
          </w:p>
        </w:tc>
        <w:tc>
          <w:tcPr>
            <w:tcW w:w="1132" w:type="dxa"/>
            <w:shd w:val="clear" w:color="auto" w:fill="auto"/>
          </w:tcPr>
          <w:p w14:paraId="0F3492C6" w14:textId="77777777" w:rsidR="001A341D" w:rsidRDefault="001A341D" w:rsidP="00593F5B">
            <w:pPr>
              <w:ind w:firstLine="360"/>
              <w:jc w:val="right"/>
              <w:rPr>
                <w:color w:val="000000" w:themeColor="text1"/>
                <w:sz w:val="18"/>
                <w:szCs w:val="18"/>
              </w:rPr>
            </w:pPr>
          </w:p>
        </w:tc>
        <w:tc>
          <w:tcPr>
            <w:tcW w:w="921" w:type="dxa"/>
            <w:tcBorders>
              <w:right w:val="single" w:sz="4" w:space="0" w:color="5B9BD5" w:themeColor="accent1"/>
            </w:tcBorders>
          </w:tcPr>
          <w:p w14:paraId="6EEF65BB" w14:textId="77777777" w:rsidR="001A341D" w:rsidRDefault="001A341D" w:rsidP="00593F5B">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711EB2CA" w14:textId="77777777" w:rsidR="001A341D" w:rsidRDefault="001A341D" w:rsidP="00593F5B">
            <w:pPr>
              <w:ind w:firstLine="360"/>
              <w:jc w:val="right"/>
              <w:rPr>
                <w:color w:val="000000" w:themeColor="text1"/>
                <w:sz w:val="18"/>
                <w:szCs w:val="18"/>
              </w:rPr>
            </w:pPr>
          </w:p>
        </w:tc>
        <w:tc>
          <w:tcPr>
            <w:tcW w:w="715" w:type="dxa"/>
            <w:tcBorders>
              <w:left w:val="single" w:sz="4" w:space="0" w:color="5B9BD5" w:themeColor="accent1"/>
            </w:tcBorders>
          </w:tcPr>
          <w:p w14:paraId="41BDD2F6" w14:textId="77777777" w:rsidR="001A341D" w:rsidRDefault="001A341D" w:rsidP="00593F5B">
            <w:pPr>
              <w:ind w:firstLine="360"/>
              <w:jc w:val="right"/>
              <w:rPr>
                <w:color w:val="000000" w:themeColor="text1"/>
                <w:sz w:val="18"/>
                <w:szCs w:val="18"/>
              </w:rPr>
            </w:pPr>
          </w:p>
        </w:tc>
        <w:tc>
          <w:tcPr>
            <w:tcW w:w="709" w:type="dxa"/>
            <w:shd w:val="clear" w:color="auto" w:fill="auto"/>
          </w:tcPr>
          <w:p w14:paraId="2A5310A5" w14:textId="77777777" w:rsidR="001A341D" w:rsidRDefault="001A341D" w:rsidP="00593F5B">
            <w:pPr>
              <w:ind w:firstLine="360"/>
              <w:jc w:val="right"/>
              <w:rPr>
                <w:color w:val="000000" w:themeColor="text1"/>
                <w:sz w:val="18"/>
                <w:szCs w:val="18"/>
              </w:rPr>
            </w:pPr>
          </w:p>
        </w:tc>
        <w:tc>
          <w:tcPr>
            <w:tcW w:w="850" w:type="dxa"/>
            <w:shd w:val="clear" w:color="auto" w:fill="auto"/>
          </w:tcPr>
          <w:p w14:paraId="4FB24549" w14:textId="77777777" w:rsidR="001A341D" w:rsidRDefault="001A341D" w:rsidP="00593F5B">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0518D5F8" w14:textId="77777777" w:rsidR="001A341D" w:rsidRDefault="001A341D" w:rsidP="00593F5B">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24D53368" w14:textId="77777777" w:rsidR="001A341D" w:rsidRDefault="001A341D" w:rsidP="00593F5B">
            <w:pPr>
              <w:ind w:firstLine="360"/>
              <w:jc w:val="right"/>
              <w:rPr>
                <w:color w:val="000000" w:themeColor="text1"/>
                <w:sz w:val="18"/>
                <w:szCs w:val="18"/>
              </w:rPr>
            </w:pPr>
          </w:p>
        </w:tc>
        <w:tc>
          <w:tcPr>
            <w:tcW w:w="708" w:type="dxa"/>
            <w:shd w:val="clear" w:color="auto" w:fill="auto"/>
          </w:tcPr>
          <w:p w14:paraId="2221EBFC" w14:textId="77777777" w:rsidR="001A341D" w:rsidRDefault="001A341D" w:rsidP="00593F5B">
            <w:pPr>
              <w:ind w:firstLine="360"/>
              <w:jc w:val="right"/>
              <w:rPr>
                <w:color w:val="000000" w:themeColor="text1"/>
                <w:sz w:val="18"/>
                <w:szCs w:val="18"/>
              </w:rPr>
            </w:pPr>
          </w:p>
        </w:tc>
        <w:tc>
          <w:tcPr>
            <w:tcW w:w="851" w:type="dxa"/>
          </w:tcPr>
          <w:p w14:paraId="0A66D5CD" w14:textId="77777777" w:rsidR="001A341D" w:rsidRDefault="001A341D" w:rsidP="00593F5B">
            <w:pPr>
              <w:ind w:firstLine="360"/>
              <w:jc w:val="right"/>
              <w:rPr>
                <w:color w:val="000000" w:themeColor="text1"/>
                <w:sz w:val="18"/>
                <w:szCs w:val="18"/>
              </w:rPr>
            </w:pPr>
          </w:p>
        </w:tc>
        <w:tc>
          <w:tcPr>
            <w:tcW w:w="850" w:type="dxa"/>
            <w:shd w:val="clear" w:color="auto" w:fill="auto"/>
          </w:tcPr>
          <w:p w14:paraId="2624D63E" w14:textId="77777777" w:rsidR="001A341D" w:rsidRDefault="001A341D" w:rsidP="00593F5B">
            <w:pPr>
              <w:ind w:firstLine="360"/>
              <w:jc w:val="right"/>
              <w:rPr>
                <w:color w:val="000000" w:themeColor="text1"/>
                <w:sz w:val="18"/>
                <w:szCs w:val="18"/>
              </w:rPr>
            </w:pPr>
          </w:p>
        </w:tc>
        <w:tc>
          <w:tcPr>
            <w:tcW w:w="993" w:type="dxa"/>
          </w:tcPr>
          <w:p w14:paraId="6E3BC7E9" w14:textId="77777777" w:rsidR="001A341D" w:rsidRDefault="001A341D" w:rsidP="00593F5B">
            <w:pPr>
              <w:ind w:firstLine="360"/>
              <w:jc w:val="right"/>
              <w:rPr>
                <w:color w:val="000000" w:themeColor="text1"/>
                <w:sz w:val="18"/>
                <w:szCs w:val="18"/>
              </w:rPr>
            </w:pPr>
          </w:p>
        </w:tc>
        <w:tc>
          <w:tcPr>
            <w:tcW w:w="850" w:type="dxa"/>
          </w:tcPr>
          <w:p w14:paraId="0671291D" w14:textId="77777777" w:rsidR="001A341D" w:rsidRDefault="001A341D" w:rsidP="00593F5B">
            <w:pPr>
              <w:ind w:firstLine="360"/>
              <w:jc w:val="right"/>
              <w:rPr>
                <w:color w:val="000000" w:themeColor="text1"/>
                <w:sz w:val="18"/>
                <w:szCs w:val="18"/>
              </w:rPr>
            </w:pPr>
          </w:p>
        </w:tc>
      </w:tr>
      <w:tr w:rsidR="001A341D" w14:paraId="4D5E3177" w14:textId="77777777" w:rsidTr="00593F5B">
        <w:trPr>
          <w:trHeight w:val="302"/>
          <w:jc w:val="center"/>
        </w:trPr>
        <w:tc>
          <w:tcPr>
            <w:tcW w:w="3966" w:type="dxa"/>
            <w:shd w:val="clear" w:color="auto" w:fill="D9D9D9" w:themeFill="background1" w:themeFillShade="D9"/>
            <w:vAlign w:val="center"/>
          </w:tcPr>
          <w:p w14:paraId="28A097B6" w14:textId="77777777" w:rsidR="001A341D" w:rsidRDefault="001A341D" w:rsidP="00593F5B">
            <w:pPr>
              <w:rPr>
                <w:rFonts w:ascii="宋体" w:hAnsi="宋体" w:cs="宋体"/>
                <w:color w:val="000000" w:themeColor="text1"/>
                <w:sz w:val="18"/>
                <w:szCs w:val="18"/>
              </w:rPr>
            </w:pPr>
            <w:r>
              <w:rPr>
                <w:rFonts w:ascii="宋体" w:hAnsi="宋体" w:hint="eastAsia"/>
                <w:color w:val="000000" w:themeColor="text1"/>
                <w:sz w:val="18"/>
                <w:szCs w:val="18"/>
              </w:rPr>
              <w:t>3．股份支付计入所有者权益的金额</w:t>
            </w:r>
          </w:p>
        </w:tc>
        <w:tc>
          <w:tcPr>
            <w:tcW w:w="1132" w:type="dxa"/>
            <w:shd w:val="clear" w:color="auto" w:fill="auto"/>
          </w:tcPr>
          <w:p w14:paraId="33E8F843" w14:textId="77777777" w:rsidR="001A341D" w:rsidRDefault="001A341D" w:rsidP="00593F5B">
            <w:pPr>
              <w:ind w:firstLine="360"/>
              <w:jc w:val="right"/>
              <w:rPr>
                <w:color w:val="000000" w:themeColor="text1"/>
                <w:sz w:val="18"/>
                <w:szCs w:val="18"/>
              </w:rPr>
            </w:pPr>
          </w:p>
        </w:tc>
        <w:tc>
          <w:tcPr>
            <w:tcW w:w="921" w:type="dxa"/>
            <w:tcBorders>
              <w:right w:val="single" w:sz="4" w:space="0" w:color="5B9BD5" w:themeColor="accent1"/>
            </w:tcBorders>
          </w:tcPr>
          <w:p w14:paraId="0B88DF56" w14:textId="77777777" w:rsidR="001A341D" w:rsidRDefault="001A341D" w:rsidP="00593F5B">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1CEC942D" w14:textId="77777777" w:rsidR="001A341D" w:rsidRDefault="001A341D" w:rsidP="00593F5B">
            <w:pPr>
              <w:ind w:firstLine="360"/>
              <w:jc w:val="right"/>
              <w:rPr>
                <w:color w:val="000000" w:themeColor="text1"/>
                <w:sz w:val="18"/>
                <w:szCs w:val="18"/>
              </w:rPr>
            </w:pPr>
          </w:p>
        </w:tc>
        <w:tc>
          <w:tcPr>
            <w:tcW w:w="715" w:type="dxa"/>
            <w:tcBorders>
              <w:left w:val="single" w:sz="4" w:space="0" w:color="5B9BD5" w:themeColor="accent1"/>
            </w:tcBorders>
          </w:tcPr>
          <w:p w14:paraId="3AFD4316" w14:textId="77777777" w:rsidR="001A341D" w:rsidRDefault="001A341D" w:rsidP="00593F5B">
            <w:pPr>
              <w:ind w:firstLine="360"/>
              <w:jc w:val="right"/>
              <w:rPr>
                <w:color w:val="000000" w:themeColor="text1"/>
                <w:sz w:val="18"/>
                <w:szCs w:val="18"/>
              </w:rPr>
            </w:pPr>
          </w:p>
        </w:tc>
        <w:tc>
          <w:tcPr>
            <w:tcW w:w="709" w:type="dxa"/>
            <w:shd w:val="clear" w:color="auto" w:fill="auto"/>
          </w:tcPr>
          <w:p w14:paraId="21037A70" w14:textId="77777777" w:rsidR="001A341D" w:rsidRDefault="001A341D" w:rsidP="00593F5B">
            <w:pPr>
              <w:ind w:firstLine="360"/>
              <w:jc w:val="right"/>
              <w:rPr>
                <w:color w:val="000000" w:themeColor="text1"/>
                <w:sz w:val="18"/>
                <w:szCs w:val="18"/>
              </w:rPr>
            </w:pPr>
          </w:p>
        </w:tc>
        <w:tc>
          <w:tcPr>
            <w:tcW w:w="850" w:type="dxa"/>
            <w:shd w:val="clear" w:color="auto" w:fill="auto"/>
          </w:tcPr>
          <w:p w14:paraId="1D7CCD31" w14:textId="77777777" w:rsidR="001A341D" w:rsidRDefault="001A341D" w:rsidP="00593F5B">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57D8949C" w14:textId="77777777" w:rsidR="001A341D" w:rsidRDefault="001A341D" w:rsidP="00593F5B">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2ACA0D46" w14:textId="77777777" w:rsidR="001A341D" w:rsidRDefault="001A341D" w:rsidP="00593F5B">
            <w:pPr>
              <w:ind w:firstLine="360"/>
              <w:jc w:val="right"/>
              <w:rPr>
                <w:color w:val="000000" w:themeColor="text1"/>
                <w:sz w:val="18"/>
                <w:szCs w:val="18"/>
              </w:rPr>
            </w:pPr>
          </w:p>
        </w:tc>
        <w:tc>
          <w:tcPr>
            <w:tcW w:w="708" w:type="dxa"/>
            <w:shd w:val="clear" w:color="auto" w:fill="auto"/>
          </w:tcPr>
          <w:p w14:paraId="246BFFC9" w14:textId="77777777" w:rsidR="001A341D" w:rsidRDefault="001A341D" w:rsidP="00593F5B">
            <w:pPr>
              <w:ind w:firstLine="360"/>
              <w:jc w:val="right"/>
              <w:rPr>
                <w:color w:val="000000" w:themeColor="text1"/>
                <w:sz w:val="18"/>
                <w:szCs w:val="18"/>
              </w:rPr>
            </w:pPr>
          </w:p>
        </w:tc>
        <w:tc>
          <w:tcPr>
            <w:tcW w:w="851" w:type="dxa"/>
          </w:tcPr>
          <w:p w14:paraId="5E409530" w14:textId="77777777" w:rsidR="001A341D" w:rsidRDefault="001A341D" w:rsidP="00593F5B">
            <w:pPr>
              <w:ind w:firstLine="360"/>
              <w:jc w:val="right"/>
              <w:rPr>
                <w:color w:val="000000" w:themeColor="text1"/>
                <w:sz w:val="18"/>
                <w:szCs w:val="18"/>
              </w:rPr>
            </w:pPr>
          </w:p>
        </w:tc>
        <w:tc>
          <w:tcPr>
            <w:tcW w:w="850" w:type="dxa"/>
            <w:shd w:val="clear" w:color="auto" w:fill="auto"/>
          </w:tcPr>
          <w:p w14:paraId="6EA8441A" w14:textId="77777777" w:rsidR="001A341D" w:rsidRDefault="001A341D" w:rsidP="00593F5B">
            <w:pPr>
              <w:ind w:firstLine="360"/>
              <w:jc w:val="right"/>
              <w:rPr>
                <w:color w:val="000000" w:themeColor="text1"/>
                <w:sz w:val="18"/>
                <w:szCs w:val="18"/>
              </w:rPr>
            </w:pPr>
          </w:p>
        </w:tc>
        <w:tc>
          <w:tcPr>
            <w:tcW w:w="993" w:type="dxa"/>
          </w:tcPr>
          <w:p w14:paraId="48498857" w14:textId="77777777" w:rsidR="001A341D" w:rsidRDefault="001A341D" w:rsidP="00593F5B">
            <w:pPr>
              <w:ind w:firstLine="360"/>
              <w:jc w:val="right"/>
              <w:rPr>
                <w:color w:val="000000" w:themeColor="text1"/>
                <w:sz w:val="18"/>
                <w:szCs w:val="18"/>
              </w:rPr>
            </w:pPr>
          </w:p>
        </w:tc>
        <w:tc>
          <w:tcPr>
            <w:tcW w:w="850" w:type="dxa"/>
          </w:tcPr>
          <w:p w14:paraId="480044DA" w14:textId="77777777" w:rsidR="001A341D" w:rsidRDefault="001A341D" w:rsidP="00593F5B">
            <w:pPr>
              <w:ind w:firstLine="360"/>
              <w:jc w:val="right"/>
              <w:rPr>
                <w:color w:val="000000" w:themeColor="text1"/>
                <w:sz w:val="18"/>
                <w:szCs w:val="18"/>
              </w:rPr>
            </w:pPr>
          </w:p>
        </w:tc>
      </w:tr>
      <w:tr w:rsidR="001A341D" w14:paraId="0551194D" w14:textId="77777777" w:rsidTr="00593F5B">
        <w:trPr>
          <w:trHeight w:val="317"/>
          <w:jc w:val="center"/>
        </w:trPr>
        <w:tc>
          <w:tcPr>
            <w:tcW w:w="3966" w:type="dxa"/>
            <w:shd w:val="clear" w:color="auto" w:fill="D9D9D9" w:themeFill="background1" w:themeFillShade="D9"/>
            <w:vAlign w:val="center"/>
          </w:tcPr>
          <w:p w14:paraId="319C8D01" w14:textId="77777777" w:rsidR="001A341D" w:rsidRDefault="001A341D" w:rsidP="00593F5B">
            <w:pPr>
              <w:rPr>
                <w:rFonts w:ascii="宋体" w:hAnsi="宋体" w:cs="宋体"/>
                <w:color w:val="000000" w:themeColor="text1"/>
                <w:sz w:val="18"/>
                <w:szCs w:val="18"/>
              </w:rPr>
            </w:pPr>
            <w:r>
              <w:rPr>
                <w:rFonts w:ascii="宋体" w:hAnsi="宋体" w:hint="eastAsia"/>
                <w:color w:val="000000" w:themeColor="text1"/>
                <w:sz w:val="18"/>
                <w:szCs w:val="18"/>
              </w:rPr>
              <w:t>4．其他</w:t>
            </w:r>
          </w:p>
        </w:tc>
        <w:tc>
          <w:tcPr>
            <w:tcW w:w="1132" w:type="dxa"/>
            <w:shd w:val="clear" w:color="auto" w:fill="auto"/>
          </w:tcPr>
          <w:p w14:paraId="5DDA32FB" w14:textId="77777777" w:rsidR="001A341D" w:rsidRDefault="001A341D" w:rsidP="00593F5B">
            <w:pPr>
              <w:ind w:firstLine="360"/>
              <w:jc w:val="right"/>
              <w:rPr>
                <w:color w:val="000000" w:themeColor="text1"/>
                <w:sz w:val="18"/>
                <w:szCs w:val="18"/>
              </w:rPr>
            </w:pPr>
          </w:p>
        </w:tc>
        <w:tc>
          <w:tcPr>
            <w:tcW w:w="921" w:type="dxa"/>
            <w:tcBorders>
              <w:right w:val="single" w:sz="4" w:space="0" w:color="5B9BD5" w:themeColor="accent1"/>
            </w:tcBorders>
          </w:tcPr>
          <w:p w14:paraId="16E2BC4D" w14:textId="77777777" w:rsidR="001A341D" w:rsidRDefault="001A341D" w:rsidP="00593F5B">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135E85C8" w14:textId="77777777" w:rsidR="001A341D" w:rsidRDefault="001A341D" w:rsidP="00593F5B">
            <w:pPr>
              <w:ind w:firstLine="360"/>
              <w:jc w:val="right"/>
              <w:rPr>
                <w:color w:val="000000" w:themeColor="text1"/>
                <w:sz w:val="18"/>
                <w:szCs w:val="18"/>
              </w:rPr>
            </w:pPr>
          </w:p>
        </w:tc>
        <w:tc>
          <w:tcPr>
            <w:tcW w:w="715" w:type="dxa"/>
            <w:tcBorders>
              <w:left w:val="single" w:sz="4" w:space="0" w:color="5B9BD5" w:themeColor="accent1"/>
            </w:tcBorders>
          </w:tcPr>
          <w:p w14:paraId="2C3EF8CA" w14:textId="77777777" w:rsidR="001A341D" w:rsidRDefault="001A341D" w:rsidP="00593F5B">
            <w:pPr>
              <w:ind w:firstLine="360"/>
              <w:jc w:val="right"/>
              <w:rPr>
                <w:color w:val="000000" w:themeColor="text1"/>
                <w:sz w:val="18"/>
                <w:szCs w:val="18"/>
              </w:rPr>
            </w:pPr>
          </w:p>
        </w:tc>
        <w:tc>
          <w:tcPr>
            <w:tcW w:w="709" w:type="dxa"/>
            <w:shd w:val="clear" w:color="auto" w:fill="auto"/>
          </w:tcPr>
          <w:p w14:paraId="06DB1A87" w14:textId="77777777" w:rsidR="001A341D" w:rsidRDefault="001A341D" w:rsidP="00593F5B">
            <w:pPr>
              <w:ind w:firstLine="360"/>
              <w:jc w:val="right"/>
              <w:rPr>
                <w:color w:val="000000" w:themeColor="text1"/>
                <w:sz w:val="18"/>
                <w:szCs w:val="18"/>
              </w:rPr>
            </w:pPr>
          </w:p>
        </w:tc>
        <w:tc>
          <w:tcPr>
            <w:tcW w:w="850" w:type="dxa"/>
            <w:shd w:val="clear" w:color="auto" w:fill="auto"/>
          </w:tcPr>
          <w:p w14:paraId="1E9568EA" w14:textId="77777777" w:rsidR="001A341D" w:rsidRDefault="001A341D" w:rsidP="00593F5B">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64E69180" w14:textId="77777777" w:rsidR="001A341D" w:rsidRDefault="001A341D" w:rsidP="00593F5B">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7C68DA0D" w14:textId="77777777" w:rsidR="001A341D" w:rsidRDefault="001A341D" w:rsidP="00593F5B">
            <w:pPr>
              <w:ind w:firstLine="360"/>
              <w:jc w:val="right"/>
              <w:rPr>
                <w:color w:val="000000" w:themeColor="text1"/>
                <w:sz w:val="18"/>
                <w:szCs w:val="18"/>
              </w:rPr>
            </w:pPr>
          </w:p>
        </w:tc>
        <w:tc>
          <w:tcPr>
            <w:tcW w:w="708" w:type="dxa"/>
            <w:shd w:val="clear" w:color="auto" w:fill="auto"/>
          </w:tcPr>
          <w:p w14:paraId="5D821CE8" w14:textId="77777777" w:rsidR="001A341D" w:rsidRDefault="001A341D" w:rsidP="00593F5B">
            <w:pPr>
              <w:ind w:firstLine="360"/>
              <w:jc w:val="right"/>
              <w:rPr>
                <w:color w:val="000000" w:themeColor="text1"/>
                <w:sz w:val="18"/>
                <w:szCs w:val="18"/>
              </w:rPr>
            </w:pPr>
          </w:p>
        </w:tc>
        <w:tc>
          <w:tcPr>
            <w:tcW w:w="851" w:type="dxa"/>
          </w:tcPr>
          <w:p w14:paraId="639BD79B" w14:textId="77777777" w:rsidR="001A341D" w:rsidRDefault="001A341D" w:rsidP="00593F5B">
            <w:pPr>
              <w:ind w:firstLine="360"/>
              <w:jc w:val="right"/>
              <w:rPr>
                <w:color w:val="000000" w:themeColor="text1"/>
                <w:sz w:val="18"/>
                <w:szCs w:val="18"/>
              </w:rPr>
            </w:pPr>
          </w:p>
        </w:tc>
        <w:tc>
          <w:tcPr>
            <w:tcW w:w="850" w:type="dxa"/>
            <w:shd w:val="clear" w:color="auto" w:fill="auto"/>
          </w:tcPr>
          <w:p w14:paraId="6CAB41A7" w14:textId="77777777" w:rsidR="001A341D" w:rsidRDefault="001A341D" w:rsidP="00593F5B">
            <w:pPr>
              <w:ind w:firstLine="360"/>
              <w:jc w:val="right"/>
              <w:rPr>
                <w:color w:val="000000" w:themeColor="text1"/>
                <w:sz w:val="18"/>
                <w:szCs w:val="18"/>
              </w:rPr>
            </w:pPr>
          </w:p>
        </w:tc>
        <w:tc>
          <w:tcPr>
            <w:tcW w:w="993" w:type="dxa"/>
          </w:tcPr>
          <w:p w14:paraId="0102968A" w14:textId="77777777" w:rsidR="001A341D" w:rsidRDefault="001A341D" w:rsidP="00593F5B">
            <w:pPr>
              <w:ind w:firstLine="360"/>
              <w:jc w:val="right"/>
              <w:rPr>
                <w:color w:val="000000" w:themeColor="text1"/>
                <w:sz w:val="18"/>
                <w:szCs w:val="18"/>
              </w:rPr>
            </w:pPr>
          </w:p>
        </w:tc>
        <w:tc>
          <w:tcPr>
            <w:tcW w:w="850" w:type="dxa"/>
          </w:tcPr>
          <w:p w14:paraId="5B55CAC7" w14:textId="77777777" w:rsidR="001A341D" w:rsidRDefault="001A341D" w:rsidP="00593F5B">
            <w:pPr>
              <w:ind w:firstLine="360"/>
              <w:jc w:val="right"/>
              <w:rPr>
                <w:color w:val="000000" w:themeColor="text1"/>
                <w:sz w:val="18"/>
                <w:szCs w:val="18"/>
              </w:rPr>
            </w:pPr>
          </w:p>
        </w:tc>
      </w:tr>
      <w:tr w:rsidR="001A341D" w14:paraId="2C3B2F30" w14:textId="77777777" w:rsidTr="00593F5B">
        <w:trPr>
          <w:trHeight w:val="302"/>
          <w:jc w:val="center"/>
        </w:trPr>
        <w:tc>
          <w:tcPr>
            <w:tcW w:w="3966" w:type="dxa"/>
            <w:shd w:val="clear" w:color="auto" w:fill="D9D9D9" w:themeFill="background1" w:themeFillShade="D9"/>
            <w:vAlign w:val="center"/>
          </w:tcPr>
          <w:p w14:paraId="13445839" w14:textId="77777777" w:rsidR="001A341D" w:rsidRDefault="001A341D" w:rsidP="00593F5B">
            <w:pPr>
              <w:rPr>
                <w:rFonts w:ascii="宋体" w:hAnsi="宋体" w:cs="宋体"/>
                <w:color w:val="000000" w:themeColor="text1"/>
                <w:sz w:val="18"/>
                <w:szCs w:val="18"/>
              </w:rPr>
            </w:pPr>
            <w:r>
              <w:rPr>
                <w:rFonts w:ascii="宋体" w:hAnsi="宋体" w:hint="eastAsia"/>
                <w:color w:val="000000" w:themeColor="text1"/>
                <w:sz w:val="18"/>
                <w:szCs w:val="18"/>
              </w:rPr>
              <w:t>（三）利润分配</w:t>
            </w:r>
          </w:p>
        </w:tc>
        <w:tc>
          <w:tcPr>
            <w:tcW w:w="1132" w:type="dxa"/>
            <w:shd w:val="clear" w:color="auto" w:fill="auto"/>
          </w:tcPr>
          <w:p w14:paraId="3FF92D7E" w14:textId="77777777" w:rsidR="001A341D" w:rsidRDefault="001A341D" w:rsidP="00593F5B">
            <w:pPr>
              <w:ind w:firstLine="360"/>
              <w:jc w:val="right"/>
              <w:rPr>
                <w:color w:val="000000" w:themeColor="text1"/>
                <w:sz w:val="18"/>
                <w:szCs w:val="18"/>
              </w:rPr>
            </w:pPr>
          </w:p>
        </w:tc>
        <w:tc>
          <w:tcPr>
            <w:tcW w:w="921" w:type="dxa"/>
            <w:tcBorders>
              <w:right w:val="single" w:sz="4" w:space="0" w:color="5B9BD5" w:themeColor="accent1"/>
            </w:tcBorders>
          </w:tcPr>
          <w:p w14:paraId="555309BF" w14:textId="77777777" w:rsidR="001A341D" w:rsidRDefault="001A341D" w:rsidP="00593F5B">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6DA9CF75" w14:textId="77777777" w:rsidR="001A341D" w:rsidRDefault="001A341D" w:rsidP="00593F5B">
            <w:pPr>
              <w:ind w:firstLine="360"/>
              <w:jc w:val="right"/>
              <w:rPr>
                <w:color w:val="000000" w:themeColor="text1"/>
                <w:sz w:val="18"/>
                <w:szCs w:val="18"/>
              </w:rPr>
            </w:pPr>
          </w:p>
        </w:tc>
        <w:tc>
          <w:tcPr>
            <w:tcW w:w="715" w:type="dxa"/>
            <w:tcBorders>
              <w:left w:val="single" w:sz="4" w:space="0" w:color="5B9BD5" w:themeColor="accent1"/>
            </w:tcBorders>
          </w:tcPr>
          <w:p w14:paraId="2688AB00" w14:textId="77777777" w:rsidR="001A341D" w:rsidRDefault="001A341D" w:rsidP="00593F5B">
            <w:pPr>
              <w:ind w:firstLine="360"/>
              <w:jc w:val="right"/>
              <w:rPr>
                <w:color w:val="000000" w:themeColor="text1"/>
                <w:sz w:val="18"/>
                <w:szCs w:val="18"/>
              </w:rPr>
            </w:pPr>
          </w:p>
        </w:tc>
        <w:tc>
          <w:tcPr>
            <w:tcW w:w="709" w:type="dxa"/>
            <w:shd w:val="clear" w:color="auto" w:fill="auto"/>
          </w:tcPr>
          <w:p w14:paraId="6414DD43" w14:textId="77777777" w:rsidR="001A341D" w:rsidRDefault="001A341D" w:rsidP="00593F5B">
            <w:pPr>
              <w:ind w:firstLine="360"/>
              <w:jc w:val="right"/>
              <w:rPr>
                <w:color w:val="000000" w:themeColor="text1"/>
                <w:sz w:val="18"/>
                <w:szCs w:val="18"/>
              </w:rPr>
            </w:pPr>
          </w:p>
        </w:tc>
        <w:tc>
          <w:tcPr>
            <w:tcW w:w="850" w:type="dxa"/>
            <w:shd w:val="clear" w:color="auto" w:fill="auto"/>
          </w:tcPr>
          <w:p w14:paraId="0F79515F" w14:textId="77777777" w:rsidR="001A341D" w:rsidRDefault="001A341D" w:rsidP="00593F5B">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3C3370EB" w14:textId="77777777" w:rsidR="001A341D" w:rsidRDefault="001A341D" w:rsidP="00593F5B">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1C7FC52F" w14:textId="77777777" w:rsidR="001A341D" w:rsidRDefault="001A341D" w:rsidP="00593F5B">
            <w:pPr>
              <w:ind w:firstLine="360"/>
              <w:jc w:val="right"/>
              <w:rPr>
                <w:color w:val="000000" w:themeColor="text1"/>
                <w:sz w:val="18"/>
                <w:szCs w:val="18"/>
              </w:rPr>
            </w:pPr>
          </w:p>
        </w:tc>
        <w:tc>
          <w:tcPr>
            <w:tcW w:w="708" w:type="dxa"/>
            <w:shd w:val="clear" w:color="auto" w:fill="auto"/>
          </w:tcPr>
          <w:p w14:paraId="6CBC5F6F" w14:textId="77777777" w:rsidR="001A341D" w:rsidRDefault="001A341D" w:rsidP="00593F5B">
            <w:pPr>
              <w:ind w:firstLine="360"/>
              <w:jc w:val="right"/>
              <w:rPr>
                <w:color w:val="000000" w:themeColor="text1"/>
                <w:sz w:val="18"/>
                <w:szCs w:val="18"/>
              </w:rPr>
            </w:pPr>
          </w:p>
        </w:tc>
        <w:tc>
          <w:tcPr>
            <w:tcW w:w="851" w:type="dxa"/>
          </w:tcPr>
          <w:p w14:paraId="11A60A7B" w14:textId="77777777" w:rsidR="001A341D" w:rsidRDefault="001A341D" w:rsidP="00593F5B">
            <w:pPr>
              <w:ind w:firstLine="360"/>
              <w:jc w:val="right"/>
              <w:rPr>
                <w:color w:val="000000" w:themeColor="text1"/>
                <w:sz w:val="18"/>
                <w:szCs w:val="18"/>
              </w:rPr>
            </w:pPr>
          </w:p>
        </w:tc>
        <w:tc>
          <w:tcPr>
            <w:tcW w:w="850" w:type="dxa"/>
            <w:shd w:val="clear" w:color="auto" w:fill="auto"/>
          </w:tcPr>
          <w:p w14:paraId="29ECCC8E" w14:textId="77777777" w:rsidR="001A341D" w:rsidRDefault="001A341D" w:rsidP="00593F5B">
            <w:pPr>
              <w:ind w:firstLine="360"/>
              <w:jc w:val="right"/>
              <w:rPr>
                <w:color w:val="000000" w:themeColor="text1"/>
                <w:sz w:val="18"/>
                <w:szCs w:val="18"/>
              </w:rPr>
            </w:pPr>
          </w:p>
        </w:tc>
        <w:tc>
          <w:tcPr>
            <w:tcW w:w="993" w:type="dxa"/>
          </w:tcPr>
          <w:p w14:paraId="7C701C14" w14:textId="77777777" w:rsidR="001A341D" w:rsidRDefault="001A341D" w:rsidP="00593F5B">
            <w:pPr>
              <w:ind w:firstLine="360"/>
              <w:jc w:val="right"/>
              <w:rPr>
                <w:color w:val="000000" w:themeColor="text1"/>
                <w:sz w:val="18"/>
                <w:szCs w:val="18"/>
              </w:rPr>
            </w:pPr>
          </w:p>
        </w:tc>
        <w:tc>
          <w:tcPr>
            <w:tcW w:w="850" w:type="dxa"/>
          </w:tcPr>
          <w:p w14:paraId="73F229D1" w14:textId="77777777" w:rsidR="001A341D" w:rsidRDefault="001A341D" w:rsidP="00593F5B">
            <w:pPr>
              <w:ind w:firstLine="360"/>
              <w:jc w:val="right"/>
              <w:rPr>
                <w:color w:val="000000" w:themeColor="text1"/>
                <w:sz w:val="18"/>
                <w:szCs w:val="18"/>
              </w:rPr>
            </w:pPr>
          </w:p>
        </w:tc>
      </w:tr>
      <w:tr w:rsidR="001A341D" w14:paraId="6265A15D" w14:textId="77777777" w:rsidTr="00593F5B">
        <w:trPr>
          <w:trHeight w:val="317"/>
          <w:jc w:val="center"/>
        </w:trPr>
        <w:tc>
          <w:tcPr>
            <w:tcW w:w="3966" w:type="dxa"/>
            <w:shd w:val="clear" w:color="auto" w:fill="D9D9D9" w:themeFill="background1" w:themeFillShade="D9"/>
            <w:vAlign w:val="center"/>
          </w:tcPr>
          <w:p w14:paraId="758E0C71" w14:textId="77777777" w:rsidR="001A341D" w:rsidRDefault="001A341D" w:rsidP="00593F5B">
            <w:pPr>
              <w:rPr>
                <w:rFonts w:ascii="宋体" w:hAnsi="宋体" w:cs="宋体"/>
                <w:color w:val="000000" w:themeColor="text1"/>
                <w:sz w:val="18"/>
                <w:szCs w:val="18"/>
              </w:rPr>
            </w:pPr>
            <w:r>
              <w:rPr>
                <w:rFonts w:ascii="宋体" w:hAnsi="宋体" w:hint="eastAsia"/>
                <w:color w:val="000000" w:themeColor="text1"/>
                <w:sz w:val="18"/>
                <w:szCs w:val="18"/>
              </w:rPr>
              <w:t>1．提取盈余公积</w:t>
            </w:r>
          </w:p>
        </w:tc>
        <w:tc>
          <w:tcPr>
            <w:tcW w:w="1132" w:type="dxa"/>
            <w:shd w:val="clear" w:color="auto" w:fill="auto"/>
          </w:tcPr>
          <w:p w14:paraId="65803A3E" w14:textId="77777777" w:rsidR="001A341D" w:rsidRDefault="001A341D" w:rsidP="00593F5B">
            <w:pPr>
              <w:ind w:firstLine="360"/>
              <w:jc w:val="right"/>
              <w:rPr>
                <w:color w:val="000000" w:themeColor="text1"/>
                <w:sz w:val="18"/>
                <w:szCs w:val="18"/>
              </w:rPr>
            </w:pPr>
          </w:p>
        </w:tc>
        <w:tc>
          <w:tcPr>
            <w:tcW w:w="921" w:type="dxa"/>
            <w:tcBorders>
              <w:right w:val="single" w:sz="4" w:space="0" w:color="5B9BD5" w:themeColor="accent1"/>
            </w:tcBorders>
          </w:tcPr>
          <w:p w14:paraId="03474BA5" w14:textId="77777777" w:rsidR="001A341D" w:rsidRDefault="001A341D" w:rsidP="00593F5B">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612DBABA" w14:textId="77777777" w:rsidR="001A341D" w:rsidRDefault="001A341D" w:rsidP="00593F5B">
            <w:pPr>
              <w:ind w:firstLine="360"/>
              <w:jc w:val="right"/>
              <w:rPr>
                <w:color w:val="000000" w:themeColor="text1"/>
                <w:sz w:val="18"/>
                <w:szCs w:val="18"/>
              </w:rPr>
            </w:pPr>
          </w:p>
        </w:tc>
        <w:tc>
          <w:tcPr>
            <w:tcW w:w="715" w:type="dxa"/>
            <w:tcBorders>
              <w:left w:val="single" w:sz="4" w:space="0" w:color="5B9BD5" w:themeColor="accent1"/>
            </w:tcBorders>
          </w:tcPr>
          <w:p w14:paraId="32615DD8" w14:textId="77777777" w:rsidR="001A341D" w:rsidRDefault="001A341D" w:rsidP="00593F5B">
            <w:pPr>
              <w:ind w:firstLine="360"/>
              <w:jc w:val="right"/>
              <w:rPr>
                <w:color w:val="000000" w:themeColor="text1"/>
                <w:sz w:val="18"/>
                <w:szCs w:val="18"/>
              </w:rPr>
            </w:pPr>
          </w:p>
        </w:tc>
        <w:tc>
          <w:tcPr>
            <w:tcW w:w="709" w:type="dxa"/>
            <w:shd w:val="clear" w:color="auto" w:fill="auto"/>
          </w:tcPr>
          <w:p w14:paraId="5C5A0401" w14:textId="77777777" w:rsidR="001A341D" w:rsidRDefault="001A341D" w:rsidP="00593F5B">
            <w:pPr>
              <w:ind w:firstLine="360"/>
              <w:jc w:val="right"/>
              <w:rPr>
                <w:color w:val="000000" w:themeColor="text1"/>
                <w:sz w:val="18"/>
                <w:szCs w:val="18"/>
              </w:rPr>
            </w:pPr>
          </w:p>
        </w:tc>
        <w:tc>
          <w:tcPr>
            <w:tcW w:w="850" w:type="dxa"/>
            <w:shd w:val="clear" w:color="auto" w:fill="auto"/>
          </w:tcPr>
          <w:p w14:paraId="045880B8" w14:textId="77777777" w:rsidR="001A341D" w:rsidRDefault="001A341D" w:rsidP="00593F5B">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524ECAF7" w14:textId="77777777" w:rsidR="001A341D" w:rsidRDefault="001A341D" w:rsidP="00593F5B">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33CD4172" w14:textId="77777777" w:rsidR="001A341D" w:rsidRDefault="001A341D" w:rsidP="00593F5B">
            <w:pPr>
              <w:ind w:firstLine="360"/>
              <w:jc w:val="right"/>
              <w:rPr>
                <w:color w:val="000000" w:themeColor="text1"/>
                <w:sz w:val="18"/>
                <w:szCs w:val="18"/>
              </w:rPr>
            </w:pPr>
          </w:p>
        </w:tc>
        <w:tc>
          <w:tcPr>
            <w:tcW w:w="708" w:type="dxa"/>
            <w:shd w:val="clear" w:color="auto" w:fill="auto"/>
          </w:tcPr>
          <w:p w14:paraId="6454727A" w14:textId="77777777" w:rsidR="001A341D" w:rsidRDefault="001A341D" w:rsidP="00593F5B">
            <w:pPr>
              <w:ind w:firstLine="360"/>
              <w:jc w:val="right"/>
              <w:rPr>
                <w:color w:val="000000" w:themeColor="text1"/>
                <w:sz w:val="18"/>
                <w:szCs w:val="18"/>
              </w:rPr>
            </w:pPr>
          </w:p>
        </w:tc>
        <w:tc>
          <w:tcPr>
            <w:tcW w:w="851" w:type="dxa"/>
          </w:tcPr>
          <w:p w14:paraId="16B897C7" w14:textId="77777777" w:rsidR="001A341D" w:rsidRDefault="001A341D" w:rsidP="00593F5B">
            <w:pPr>
              <w:ind w:firstLine="360"/>
              <w:jc w:val="right"/>
              <w:rPr>
                <w:color w:val="000000" w:themeColor="text1"/>
                <w:sz w:val="18"/>
                <w:szCs w:val="18"/>
              </w:rPr>
            </w:pPr>
          </w:p>
        </w:tc>
        <w:tc>
          <w:tcPr>
            <w:tcW w:w="850" w:type="dxa"/>
            <w:shd w:val="clear" w:color="auto" w:fill="auto"/>
          </w:tcPr>
          <w:p w14:paraId="42A35E85" w14:textId="77777777" w:rsidR="001A341D" w:rsidRDefault="001A341D" w:rsidP="00593F5B">
            <w:pPr>
              <w:ind w:firstLine="360"/>
              <w:jc w:val="right"/>
              <w:rPr>
                <w:color w:val="000000" w:themeColor="text1"/>
                <w:sz w:val="18"/>
                <w:szCs w:val="18"/>
              </w:rPr>
            </w:pPr>
          </w:p>
        </w:tc>
        <w:tc>
          <w:tcPr>
            <w:tcW w:w="993" w:type="dxa"/>
          </w:tcPr>
          <w:p w14:paraId="106DFB1F" w14:textId="77777777" w:rsidR="001A341D" w:rsidRDefault="001A341D" w:rsidP="00593F5B">
            <w:pPr>
              <w:ind w:firstLine="360"/>
              <w:jc w:val="right"/>
              <w:rPr>
                <w:color w:val="000000" w:themeColor="text1"/>
                <w:sz w:val="18"/>
                <w:szCs w:val="18"/>
              </w:rPr>
            </w:pPr>
          </w:p>
        </w:tc>
        <w:tc>
          <w:tcPr>
            <w:tcW w:w="850" w:type="dxa"/>
          </w:tcPr>
          <w:p w14:paraId="66478FD4" w14:textId="77777777" w:rsidR="001A341D" w:rsidRDefault="001A341D" w:rsidP="00593F5B">
            <w:pPr>
              <w:ind w:firstLine="360"/>
              <w:jc w:val="right"/>
              <w:rPr>
                <w:color w:val="000000" w:themeColor="text1"/>
                <w:sz w:val="18"/>
                <w:szCs w:val="18"/>
              </w:rPr>
            </w:pPr>
          </w:p>
        </w:tc>
      </w:tr>
      <w:tr w:rsidR="001A341D" w14:paraId="3EC9707A" w14:textId="77777777" w:rsidTr="00593F5B">
        <w:trPr>
          <w:trHeight w:val="317"/>
          <w:jc w:val="center"/>
        </w:trPr>
        <w:tc>
          <w:tcPr>
            <w:tcW w:w="3966" w:type="dxa"/>
            <w:shd w:val="clear" w:color="auto" w:fill="D9D9D9" w:themeFill="background1" w:themeFillShade="D9"/>
            <w:vAlign w:val="center"/>
          </w:tcPr>
          <w:p w14:paraId="6FEC5575" w14:textId="77777777" w:rsidR="001A341D" w:rsidRDefault="001A341D" w:rsidP="00593F5B">
            <w:pPr>
              <w:rPr>
                <w:rFonts w:ascii="宋体" w:hAnsi="宋体"/>
                <w:color w:val="000000" w:themeColor="text1"/>
                <w:sz w:val="18"/>
                <w:szCs w:val="18"/>
              </w:rPr>
            </w:pPr>
            <w:r>
              <w:rPr>
                <w:rFonts w:ascii="宋体" w:hAnsi="宋体"/>
                <w:color w:val="000000" w:themeColor="text1"/>
                <w:sz w:val="18"/>
                <w:szCs w:val="18"/>
              </w:rPr>
              <w:t>2</w:t>
            </w:r>
            <w:r>
              <w:rPr>
                <w:rFonts w:ascii="宋体" w:hAnsi="宋体" w:hint="eastAsia"/>
                <w:color w:val="000000" w:themeColor="text1"/>
                <w:sz w:val="18"/>
                <w:szCs w:val="18"/>
              </w:rPr>
              <w:t>．提取一般风险准备</w:t>
            </w:r>
          </w:p>
        </w:tc>
        <w:tc>
          <w:tcPr>
            <w:tcW w:w="1132" w:type="dxa"/>
            <w:shd w:val="clear" w:color="auto" w:fill="auto"/>
          </w:tcPr>
          <w:p w14:paraId="58976030" w14:textId="77777777" w:rsidR="001A341D" w:rsidRDefault="001A341D" w:rsidP="00593F5B">
            <w:pPr>
              <w:ind w:firstLine="360"/>
              <w:jc w:val="right"/>
              <w:rPr>
                <w:color w:val="000000" w:themeColor="text1"/>
                <w:sz w:val="18"/>
                <w:szCs w:val="18"/>
              </w:rPr>
            </w:pPr>
          </w:p>
        </w:tc>
        <w:tc>
          <w:tcPr>
            <w:tcW w:w="921" w:type="dxa"/>
            <w:tcBorders>
              <w:right w:val="single" w:sz="4" w:space="0" w:color="5B9BD5" w:themeColor="accent1"/>
            </w:tcBorders>
          </w:tcPr>
          <w:p w14:paraId="425206DA" w14:textId="77777777" w:rsidR="001A341D" w:rsidRDefault="001A341D" w:rsidP="00593F5B">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5FDDA4DF" w14:textId="77777777" w:rsidR="001A341D" w:rsidRDefault="001A341D" w:rsidP="00593F5B">
            <w:pPr>
              <w:ind w:firstLine="360"/>
              <w:jc w:val="right"/>
              <w:rPr>
                <w:color w:val="000000" w:themeColor="text1"/>
                <w:sz w:val="18"/>
                <w:szCs w:val="18"/>
              </w:rPr>
            </w:pPr>
          </w:p>
        </w:tc>
        <w:tc>
          <w:tcPr>
            <w:tcW w:w="715" w:type="dxa"/>
            <w:tcBorders>
              <w:left w:val="single" w:sz="4" w:space="0" w:color="5B9BD5" w:themeColor="accent1"/>
            </w:tcBorders>
          </w:tcPr>
          <w:p w14:paraId="550AEA62" w14:textId="77777777" w:rsidR="001A341D" w:rsidRDefault="001A341D" w:rsidP="00593F5B">
            <w:pPr>
              <w:ind w:firstLine="360"/>
              <w:jc w:val="right"/>
              <w:rPr>
                <w:color w:val="000000" w:themeColor="text1"/>
                <w:sz w:val="18"/>
                <w:szCs w:val="18"/>
              </w:rPr>
            </w:pPr>
          </w:p>
        </w:tc>
        <w:tc>
          <w:tcPr>
            <w:tcW w:w="709" w:type="dxa"/>
            <w:shd w:val="clear" w:color="auto" w:fill="auto"/>
          </w:tcPr>
          <w:p w14:paraId="1ECE969B" w14:textId="77777777" w:rsidR="001A341D" w:rsidRDefault="001A341D" w:rsidP="00593F5B">
            <w:pPr>
              <w:ind w:firstLine="360"/>
              <w:jc w:val="right"/>
              <w:rPr>
                <w:color w:val="000000" w:themeColor="text1"/>
                <w:sz w:val="18"/>
                <w:szCs w:val="18"/>
              </w:rPr>
            </w:pPr>
          </w:p>
        </w:tc>
        <w:tc>
          <w:tcPr>
            <w:tcW w:w="850" w:type="dxa"/>
            <w:shd w:val="clear" w:color="auto" w:fill="auto"/>
          </w:tcPr>
          <w:p w14:paraId="76748C73" w14:textId="77777777" w:rsidR="001A341D" w:rsidRDefault="001A341D" w:rsidP="00593F5B">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703D174D" w14:textId="77777777" w:rsidR="001A341D" w:rsidRDefault="001A341D" w:rsidP="00593F5B">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72B3EB2B" w14:textId="77777777" w:rsidR="001A341D" w:rsidRDefault="001A341D" w:rsidP="00593F5B">
            <w:pPr>
              <w:ind w:firstLine="360"/>
              <w:jc w:val="right"/>
              <w:rPr>
                <w:color w:val="000000" w:themeColor="text1"/>
                <w:sz w:val="18"/>
                <w:szCs w:val="18"/>
              </w:rPr>
            </w:pPr>
          </w:p>
        </w:tc>
        <w:tc>
          <w:tcPr>
            <w:tcW w:w="708" w:type="dxa"/>
            <w:shd w:val="clear" w:color="auto" w:fill="auto"/>
          </w:tcPr>
          <w:p w14:paraId="7B51B6BF" w14:textId="77777777" w:rsidR="001A341D" w:rsidRDefault="001A341D" w:rsidP="00593F5B">
            <w:pPr>
              <w:ind w:firstLine="360"/>
              <w:jc w:val="right"/>
              <w:rPr>
                <w:color w:val="000000" w:themeColor="text1"/>
                <w:sz w:val="18"/>
                <w:szCs w:val="18"/>
              </w:rPr>
            </w:pPr>
          </w:p>
        </w:tc>
        <w:tc>
          <w:tcPr>
            <w:tcW w:w="851" w:type="dxa"/>
          </w:tcPr>
          <w:p w14:paraId="08DCAD69" w14:textId="77777777" w:rsidR="001A341D" w:rsidRDefault="001A341D" w:rsidP="00593F5B">
            <w:pPr>
              <w:ind w:firstLine="360"/>
              <w:jc w:val="right"/>
              <w:rPr>
                <w:color w:val="000000" w:themeColor="text1"/>
                <w:sz w:val="18"/>
                <w:szCs w:val="18"/>
              </w:rPr>
            </w:pPr>
          </w:p>
        </w:tc>
        <w:tc>
          <w:tcPr>
            <w:tcW w:w="850" w:type="dxa"/>
            <w:shd w:val="clear" w:color="auto" w:fill="auto"/>
          </w:tcPr>
          <w:p w14:paraId="14F5378A" w14:textId="77777777" w:rsidR="001A341D" w:rsidRDefault="001A341D" w:rsidP="00593F5B">
            <w:pPr>
              <w:ind w:firstLine="360"/>
              <w:jc w:val="right"/>
              <w:rPr>
                <w:color w:val="000000" w:themeColor="text1"/>
                <w:sz w:val="18"/>
                <w:szCs w:val="18"/>
              </w:rPr>
            </w:pPr>
          </w:p>
        </w:tc>
        <w:tc>
          <w:tcPr>
            <w:tcW w:w="993" w:type="dxa"/>
          </w:tcPr>
          <w:p w14:paraId="1E606AEC" w14:textId="77777777" w:rsidR="001A341D" w:rsidRDefault="001A341D" w:rsidP="00593F5B">
            <w:pPr>
              <w:ind w:firstLine="360"/>
              <w:jc w:val="right"/>
              <w:rPr>
                <w:color w:val="000000" w:themeColor="text1"/>
                <w:sz w:val="18"/>
                <w:szCs w:val="18"/>
              </w:rPr>
            </w:pPr>
          </w:p>
        </w:tc>
        <w:tc>
          <w:tcPr>
            <w:tcW w:w="850" w:type="dxa"/>
          </w:tcPr>
          <w:p w14:paraId="73F2A5A4" w14:textId="77777777" w:rsidR="001A341D" w:rsidRDefault="001A341D" w:rsidP="00593F5B">
            <w:pPr>
              <w:ind w:firstLine="360"/>
              <w:jc w:val="right"/>
              <w:rPr>
                <w:color w:val="000000" w:themeColor="text1"/>
                <w:sz w:val="18"/>
                <w:szCs w:val="18"/>
              </w:rPr>
            </w:pPr>
          </w:p>
        </w:tc>
      </w:tr>
      <w:tr w:rsidR="001A341D" w14:paraId="07D082EA" w14:textId="77777777" w:rsidTr="00593F5B">
        <w:trPr>
          <w:trHeight w:val="302"/>
          <w:jc w:val="center"/>
        </w:trPr>
        <w:tc>
          <w:tcPr>
            <w:tcW w:w="3966" w:type="dxa"/>
            <w:shd w:val="clear" w:color="auto" w:fill="D9D9D9" w:themeFill="background1" w:themeFillShade="D9"/>
            <w:vAlign w:val="center"/>
          </w:tcPr>
          <w:p w14:paraId="50ECC160" w14:textId="77777777" w:rsidR="001A341D" w:rsidRDefault="001A341D" w:rsidP="00593F5B">
            <w:pPr>
              <w:rPr>
                <w:rFonts w:ascii="宋体" w:hAnsi="宋体" w:cs="宋体"/>
                <w:color w:val="000000" w:themeColor="text1"/>
                <w:sz w:val="18"/>
                <w:szCs w:val="18"/>
              </w:rPr>
            </w:pPr>
            <w:r>
              <w:rPr>
                <w:rFonts w:ascii="宋体" w:hAnsi="宋体"/>
                <w:color w:val="000000" w:themeColor="text1"/>
                <w:sz w:val="18"/>
                <w:szCs w:val="18"/>
              </w:rPr>
              <w:t>3</w:t>
            </w:r>
            <w:r>
              <w:rPr>
                <w:rFonts w:ascii="宋体" w:hAnsi="宋体" w:hint="eastAsia"/>
                <w:color w:val="000000" w:themeColor="text1"/>
                <w:sz w:val="18"/>
                <w:szCs w:val="18"/>
              </w:rPr>
              <w:t>．对所有者（或股东）的分配</w:t>
            </w:r>
          </w:p>
        </w:tc>
        <w:tc>
          <w:tcPr>
            <w:tcW w:w="1132" w:type="dxa"/>
            <w:shd w:val="clear" w:color="auto" w:fill="auto"/>
          </w:tcPr>
          <w:p w14:paraId="25C35D8A" w14:textId="77777777" w:rsidR="001A341D" w:rsidRDefault="001A341D" w:rsidP="00593F5B">
            <w:pPr>
              <w:ind w:firstLine="360"/>
              <w:jc w:val="right"/>
              <w:rPr>
                <w:color w:val="000000" w:themeColor="text1"/>
                <w:sz w:val="18"/>
                <w:szCs w:val="18"/>
              </w:rPr>
            </w:pPr>
          </w:p>
        </w:tc>
        <w:tc>
          <w:tcPr>
            <w:tcW w:w="921" w:type="dxa"/>
            <w:tcBorders>
              <w:right w:val="single" w:sz="4" w:space="0" w:color="5B9BD5" w:themeColor="accent1"/>
            </w:tcBorders>
          </w:tcPr>
          <w:p w14:paraId="52E82C8E" w14:textId="77777777" w:rsidR="001A341D" w:rsidRDefault="001A341D" w:rsidP="00593F5B">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300230FC" w14:textId="77777777" w:rsidR="001A341D" w:rsidRDefault="001A341D" w:rsidP="00593F5B">
            <w:pPr>
              <w:ind w:firstLine="360"/>
              <w:jc w:val="right"/>
              <w:rPr>
                <w:color w:val="000000" w:themeColor="text1"/>
                <w:sz w:val="18"/>
                <w:szCs w:val="18"/>
              </w:rPr>
            </w:pPr>
          </w:p>
        </w:tc>
        <w:tc>
          <w:tcPr>
            <w:tcW w:w="715" w:type="dxa"/>
            <w:tcBorders>
              <w:left w:val="single" w:sz="4" w:space="0" w:color="5B9BD5" w:themeColor="accent1"/>
            </w:tcBorders>
          </w:tcPr>
          <w:p w14:paraId="5F1DEE84" w14:textId="77777777" w:rsidR="001A341D" w:rsidRDefault="001A341D" w:rsidP="00593F5B">
            <w:pPr>
              <w:ind w:firstLine="360"/>
              <w:jc w:val="right"/>
              <w:rPr>
                <w:color w:val="000000" w:themeColor="text1"/>
                <w:sz w:val="18"/>
                <w:szCs w:val="18"/>
              </w:rPr>
            </w:pPr>
          </w:p>
        </w:tc>
        <w:tc>
          <w:tcPr>
            <w:tcW w:w="709" w:type="dxa"/>
            <w:shd w:val="clear" w:color="auto" w:fill="auto"/>
          </w:tcPr>
          <w:p w14:paraId="1A5415EC" w14:textId="77777777" w:rsidR="001A341D" w:rsidRDefault="001A341D" w:rsidP="00593F5B">
            <w:pPr>
              <w:ind w:firstLine="360"/>
              <w:jc w:val="right"/>
              <w:rPr>
                <w:color w:val="000000" w:themeColor="text1"/>
                <w:sz w:val="18"/>
                <w:szCs w:val="18"/>
              </w:rPr>
            </w:pPr>
          </w:p>
        </w:tc>
        <w:tc>
          <w:tcPr>
            <w:tcW w:w="850" w:type="dxa"/>
            <w:shd w:val="clear" w:color="auto" w:fill="auto"/>
          </w:tcPr>
          <w:p w14:paraId="26D9BBA7" w14:textId="77777777" w:rsidR="001A341D" w:rsidRDefault="001A341D" w:rsidP="00593F5B">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0A00C2FF" w14:textId="77777777" w:rsidR="001A341D" w:rsidRDefault="001A341D" w:rsidP="00593F5B">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5A45757F" w14:textId="77777777" w:rsidR="001A341D" w:rsidRDefault="001A341D" w:rsidP="00593F5B">
            <w:pPr>
              <w:ind w:firstLine="360"/>
              <w:jc w:val="right"/>
              <w:rPr>
                <w:color w:val="000000" w:themeColor="text1"/>
                <w:sz w:val="18"/>
                <w:szCs w:val="18"/>
              </w:rPr>
            </w:pPr>
          </w:p>
        </w:tc>
        <w:tc>
          <w:tcPr>
            <w:tcW w:w="708" w:type="dxa"/>
            <w:shd w:val="clear" w:color="auto" w:fill="auto"/>
          </w:tcPr>
          <w:p w14:paraId="35B96034" w14:textId="77777777" w:rsidR="001A341D" w:rsidRDefault="001A341D" w:rsidP="00593F5B">
            <w:pPr>
              <w:ind w:firstLine="360"/>
              <w:jc w:val="right"/>
              <w:rPr>
                <w:color w:val="000000" w:themeColor="text1"/>
                <w:sz w:val="18"/>
                <w:szCs w:val="18"/>
              </w:rPr>
            </w:pPr>
          </w:p>
        </w:tc>
        <w:tc>
          <w:tcPr>
            <w:tcW w:w="851" w:type="dxa"/>
          </w:tcPr>
          <w:p w14:paraId="23AC8747" w14:textId="77777777" w:rsidR="001A341D" w:rsidRDefault="001A341D" w:rsidP="00593F5B">
            <w:pPr>
              <w:ind w:firstLine="360"/>
              <w:jc w:val="right"/>
              <w:rPr>
                <w:color w:val="000000" w:themeColor="text1"/>
                <w:sz w:val="18"/>
                <w:szCs w:val="18"/>
              </w:rPr>
            </w:pPr>
          </w:p>
        </w:tc>
        <w:tc>
          <w:tcPr>
            <w:tcW w:w="850" w:type="dxa"/>
            <w:shd w:val="clear" w:color="auto" w:fill="auto"/>
          </w:tcPr>
          <w:p w14:paraId="2CCE8736" w14:textId="77777777" w:rsidR="001A341D" w:rsidRDefault="001A341D" w:rsidP="00593F5B">
            <w:pPr>
              <w:ind w:firstLine="360"/>
              <w:jc w:val="right"/>
              <w:rPr>
                <w:color w:val="000000" w:themeColor="text1"/>
                <w:sz w:val="18"/>
                <w:szCs w:val="18"/>
              </w:rPr>
            </w:pPr>
          </w:p>
        </w:tc>
        <w:tc>
          <w:tcPr>
            <w:tcW w:w="993" w:type="dxa"/>
          </w:tcPr>
          <w:p w14:paraId="0A25E2FC" w14:textId="77777777" w:rsidR="001A341D" w:rsidRDefault="001A341D" w:rsidP="00593F5B">
            <w:pPr>
              <w:ind w:firstLine="360"/>
              <w:jc w:val="right"/>
              <w:rPr>
                <w:color w:val="000000" w:themeColor="text1"/>
                <w:sz w:val="18"/>
                <w:szCs w:val="18"/>
              </w:rPr>
            </w:pPr>
          </w:p>
        </w:tc>
        <w:tc>
          <w:tcPr>
            <w:tcW w:w="850" w:type="dxa"/>
          </w:tcPr>
          <w:p w14:paraId="6A819225" w14:textId="77777777" w:rsidR="001A341D" w:rsidRDefault="001A341D" w:rsidP="00593F5B">
            <w:pPr>
              <w:ind w:firstLine="360"/>
              <w:jc w:val="right"/>
              <w:rPr>
                <w:color w:val="000000" w:themeColor="text1"/>
                <w:sz w:val="18"/>
                <w:szCs w:val="18"/>
              </w:rPr>
            </w:pPr>
          </w:p>
        </w:tc>
      </w:tr>
      <w:tr w:rsidR="001A341D" w14:paraId="46E1B462" w14:textId="77777777" w:rsidTr="00593F5B">
        <w:trPr>
          <w:trHeight w:val="317"/>
          <w:jc w:val="center"/>
        </w:trPr>
        <w:tc>
          <w:tcPr>
            <w:tcW w:w="3966" w:type="dxa"/>
            <w:shd w:val="clear" w:color="auto" w:fill="D9D9D9" w:themeFill="background1" w:themeFillShade="D9"/>
            <w:vAlign w:val="center"/>
          </w:tcPr>
          <w:p w14:paraId="653B0CF1" w14:textId="77777777" w:rsidR="001A341D" w:rsidRDefault="001A341D" w:rsidP="00593F5B">
            <w:pPr>
              <w:rPr>
                <w:rFonts w:ascii="宋体" w:hAnsi="宋体" w:cs="宋体"/>
                <w:color w:val="000000" w:themeColor="text1"/>
                <w:sz w:val="18"/>
                <w:szCs w:val="18"/>
              </w:rPr>
            </w:pPr>
            <w:r>
              <w:rPr>
                <w:rFonts w:ascii="宋体" w:hAnsi="宋体"/>
                <w:color w:val="000000" w:themeColor="text1"/>
                <w:sz w:val="18"/>
                <w:szCs w:val="18"/>
              </w:rPr>
              <w:t>4</w:t>
            </w:r>
            <w:r>
              <w:rPr>
                <w:rFonts w:ascii="宋体" w:hAnsi="宋体" w:hint="eastAsia"/>
                <w:color w:val="000000" w:themeColor="text1"/>
                <w:sz w:val="18"/>
                <w:szCs w:val="18"/>
              </w:rPr>
              <w:t>．其他</w:t>
            </w:r>
          </w:p>
        </w:tc>
        <w:tc>
          <w:tcPr>
            <w:tcW w:w="1132" w:type="dxa"/>
            <w:shd w:val="clear" w:color="auto" w:fill="auto"/>
          </w:tcPr>
          <w:p w14:paraId="256C73C3" w14:textId="77777777" w:rsidR="001A341D" w:rsidRDefault="001A341D" w:rsidP="00593F5B">
            <w:pPr>
              <w:ind w:firstLine="360"/>
              <w:jc w:val="right"/>
              <w:rPr>
                <w:color w:val="000000" w:themeColor="text1"/>
                <w:sz w:val="18"/>
                <w:szCs w:val="18"/>
              </w:rPr>
            </w:pPr>
          </w:p>
        </w:tc>
        <w:tc>
          <w:tcPr>
            <w:tcW w:w="921" w:type="dxa"/>
            <w:tcBorders>
              <w:right w:val="single" w:sz="4" w:space="0" w:color="5B9BD5" w:themeColor="accent1"/>
            </w:tcBorders>
          </w:tcPr>
          <w:p w14:paraId="4CA1BD21" w14:textId="77777777" w:rsidR="001A341D" w:rsidRDefault="001A341D" w:rsidP="00593F5B">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73E18B27" w14:textId="77777777" w:rsidR="001A341D" w:rsidRDefault="001A341D" w:rsidP="00593F5B">
            <w:pPr>
              <w:ind w:firstLine="360"/>
              <w:jc w:val="right"/>
              <w:rPr>
                <w:color w:val="000000" w:themeColor="text1"/>
                <w:sz w:val="18"/>
                <w:szCs w:val="18"/>
              </w:rPr>
            </w:pPr>
          </w:p>
        </w:tc>
        <w:tc>
          <w:tcPr>
            <w:tcW w:w="715" w:type="dxa"/>
            <w:tcBorders>
              <w:left w:val="single" w:sz="4" w:space="0" w:color="5B9BD5" w:themeColor="accent1"/>
            </w:tcBorders>
          </w:tcPr>
          <w:p w14:paraId="2EA45426" w14:textId="77777777" w:rsidR="001A341D" w:rsidRDefault="001A341D" w:rsidP="00593F5B">
            <w:pPr>
              <w:ind w:firstLine="360"/>
              <w:jc w:val="right"/>
              <w:rPr>
                <w:color w:val="000000" w:themeColor="text1"/>
                <w:sz w:val="18"/>
                <w:szCs w:val="18"/>
              </w:rPr>
            </w:pPr>
          </w:p>
        </w:tc>
        <w:tc>
          <w:tcPr>
            <w:tcW w:w="709" w:type="dxa"/>
            <w:shd w:val="clear" w:color="auto" w:fill="auto"/>
          </w:tcPr>
          <w:p w14:paraId="713D0EBE" w14:textId="77777777" w:rsidR="001A341D" w:rsidRDefault="001A341D" w:rsidP="00593F5B">
            <w:pPr>
              <w:ind w:firstLine="360"/>
              <w:jc w:val="right"/>
              <w:rPr>
                <w:color w:val="000000" w:themeColor="text1"/>
                <w:sz w:val="18"/>
                <w:szCs w:val="18"/>
              </w:rPr>
            </w:pPr>
          </w:p>
        </w:tc>
        <w:tc>
          <w:tcPr>
            <w:tcW w:w="850" w:type="dxa"/>
            <w:shd w:val="clear" w:color="auto" w:fill="auto"/>
          </w:tcPr>
          <w:p w14:paraId="4E6B802A" w14:textId="77777777" w:rsidR="001A341D" w:rsidRDefault="001A341D" w:rsidP="00593F5B">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0D20AFE4" w14:textId="77777777" w:rsidR="001A341D" w:rsidRDefault="001A341D" w:rsidP="00593F5B">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3A086F22" w14:textId="77777777" w:rsidR="001A341D" w:rsidRDefault="001A341D" w:rsidP="00593F5B">
            <w:pPr>
              <w:ind w:firstLine="360"/>
              <w:jc w:val="right"/>
              <w:rPr>
                <w:color w:val="000000" w:themeColor="text1"/>
                <w:sz w:val="18"/>
                <w:szCs w:val="18"/>
              </w:rPr>
            </w:pPr>
          </w:p>
        </w:tc>
        <w:tc>
          <w:tcPr>
            <w:tcW w:w="708" w:type="dxa"/>
            <w:shd w:val="clear" w:color="auto" w:fill="auto"/>
          </w:tcPr>
          <w:p w14:paraId="709C32C1" w14:textId="77777777" w:rsidR="001A341D" w:rsidRDefault="001A341D" w:rsidP="00593F5B">
            <w:pPr>
              <w:ind w:firstLine="360"/>
              <w:jc w:val="right"/>
              <w:rPr>
                <w:color w:val="000000" w:themeColor="text1"/>
                <w:sz w:val="18"/>
                <w:szCs w:val="18"/>
              </w:rPr>
            </w:pPr>
          </w:p>
        </w:tc>
        <w:tc>
          <w:tcPr>
            <w:tcW w:w="851" w:type="dxa"/>
          </w:tcPr>
          <w:p w14:paraId="33541A4A" w14:textId="77777777" w:rsidR="001A341D" w:rsidRDefault="001A341D" w:rsidP="00593F5B">
            <w:pPr>
              <w:ind w:firstLine="360"/>
              <w:jc w:val="right"/>
              <w:rPr>
                <w:color w:val="000000" w:themeColor="text1"/>
                <w:sz w:val="18"/>
                <w:szCs w:val="18"/>
              </w:rPr>
            </w:pPr>
          </w:p>
        </w:tc>
        <w:tc>
          <w:tcPr>
            <w:tcW w:w="850" w:type="dxa"/>
            <w:shd w:val="clear" w:color="auto" w:fill="auto"/>
          </w:tcPr>
          <w:p w14:paraId="3C814C3E" w14:textId="77777777" w:rsidR="001A341D" w:rsidRDefault="001A341D" w:rsidP="00593F5B">
            <w:pPr>
              <w:ind w:firstLine="360"/>
              <w:jc w:val="right"/>
              <w:rPr>
                <w:color w:val="000000" w:themeColor="text1"/>
                <w:sz w:val="18"/>
                <w:szCs w:val="18"/>
              </w:rPr>
            </w:pPr>
          </w:p>
        </w:tc>
        <w:tc>
          <w:tcPr>
            <w:tcW w:w="993" w:type="dxa"/>
          </w:tcPr>
          <w:p w14:paraId="4756CBAD" w14:textId="77777777" w:rsidR="001A341D" w:rsidRDefault="001A341D" w:rsidP="00593F5B">
            <w:pPr>
              <w:ind w:firstLine="360"/>
              <w:jc w:val="right"/>
              <w:rPr>
                <w:color w:val="000000" w:themeColor="text1"/>
                <w:sz w:val="18"/>
                <w:szCs w:val="18"/>
              </w:rPr>
            </w:pPr>
          </w:p>
        </w:tc>
        <w:tc>
          <w:tcPr>
            <w:tcW w:w="850" w:type="dxa"/>
          </w:tcPr>
          <w:p w14:paraId="67D08DED" w14:textId="77777777" w:rsidR="001A341D" w:rsidRDefault="001A341D" w:rsidP="00593F5B">
            <w:pPr>
              <w:ind w:firstLine="360"/>
              <w:jc w:val="right"/>
              <w:rPr>
                <w:color w:val="000000" w:themeColor="text1"/>
                <w:sz w:val="18"/>
                <w:szCs w:val="18"/>
              </w:rPr>
            </w:pPr>
          </w:p>
        </w:tc>
      </w:tr>
      <w:tr w:rsidR="001A341D" w14:paraId="1E8E8562" w14:textId="77777777" w:rsidTr="00593F5B">
        <w:trPr>
          <w:trHeight w:val="317"/>
          <w:jc w:val="center"/>
        </w:trPr>
        <w:tc>
          <w:tcPr>
            <w:tcW w:w="3966" w:type="dxa"/>
            <w:shd w:val="clear" w:color="auto" w:fill="D9D9D9" w:themeFill="background1" w:themeFillShade="D9"/>
            <w:vAlign w:val="center"/>
          </w:tcPr>
          <w:p w14:paraId="5BD1F408" w14:textId="77777777" w:rsidR="001A341D" w:rsidRDefault="001A341D" w:rsidP="00593F5B">
            <w:pPr>
              <w:rPr>
                <w:rFonts w:ascii="宋体" w:hAnsi="宋体" w:cs="宋体"/>
                <w:color w:val="000000" w:themeColor="text1"/>
                <w:sz w:val="18"/>
                <w:szCs w:val="18"/>
              </w:rPr>
            </w:pPr>
            <w:r>
              <w:rPr>
                <w:rFonts w:ascii="宋体" w:hAnsi="宋体" w:hint="eastAsia"/>
                <w:color w:val="000000" w:themeColor="text1"/>
                <w:sz w:val="18"/>
                <w:szCs w:val="18"/>
              </w:rPr>
              <w:t>（四）所有者权益内部结转</w:t>
            </w:r>
          </w:p>
        </w:tc>
        <w:tc>
          <w:tcPr>
            <w:tcW w:w="1132" w:type="dxa"/>
            <w:shd w:val="clear" w:color="auto" w:fill="auto"/>
          </w:tcPr>
          <w:p w14:paraId="208BCE58" w14:textId="77777777" w:rsidR="001A341D" w:rsidRDefault="001A341D" w:rsidP="00593F5B">
            <w:pPr>
              <w:ind w:firstLine="360"/>
              <w:jc w:val="right"/>
              <w:rPr>
                <w:color w:val="000000" w:themeColor="text1"/>
                <w:sz w:val="18"/>
                <w:szCs w:val="18"/>
              </w:rPr>
            </w:pPr>
          </w:p>
        </w:tc>
        <w:tc>
          <w:tcPr>
            <w:tcW w:w="921" w:type="dxa"/>
            <w:tcBorders>
              <w:right w:val="single" w:sz="4" w:space="0" w:color="5B9BD5" w:themeColor="accent1"/>
            </w:tcBorders>
          </w:tcPr>
          <w:p w14:paraId="2E77CDFA" w14:textId="77777777" w:rsidR="001A341D" w:rsidRDefault="001A341D" w:rsidP="00593F5B">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4525B8A7" w14:textId="77777777" w:rsidR="001A341D" w:rsidRDefault="001A341D" w:rsidP="00593F5B">
            <w:pPr>
              <w:ind w:firstLine="360"/>
              <w:jc w:val="right"/>
              <w:rPr>
                <w:color w:val="000000" w:themeColor="text1"/>
                <w:sz w:val="18"/>
                <w:szCs w:val="18"/>
              </w:rPr>
            </w:pPr>
          </w:p>
        </w:tc>
        <w:tc>
          <w:tcPr>
            <w:tcW w:w="715" w:type="dxa"/>
            <w:tcBorders>
              <w:left w:val="single" w:sz="4" w:space="0" w:color="5B9BD5" w:themeColor="accent1"/>
            </w:tcBorders>
          </w:tcPr>
          <w:p w14:paraId="5329A76C" w14:textId="77777777" w:rsidR="001A341D" w:rsidRDefault="001A341D" w:rsidP="00593F5B">
            <w:pPr>
              <w:ind w:firstLine="360"/>
              <w:jc w:val="right"/>
              <w:rPr>
                <w:color w:val="000000" w:themeColor="text1"/>
                <w:sz w:val="18"/>
                <w:szCs w:val="18"/>
              </w:rPr>
            </w:pPr>
          </w:p>
        </w:tc>
        <w:tc>
          <w:tcPr>
            <w:tcW w:w="709" w:type="dxa"/>
            <w:shd w:val="clear" w:color="auto" w:fill="auto"/>
          </w:tcPr>
          <w:p w14:paraId="0008C264" w14:textId="77777777" w:rsidR="001A341D" w:rsidRDefault="001A341D" w:rsidP="00593F5B">
            <w:pPr>
              <w:ind w:firstLine="360"/>
              <w:jc w:val="right"/>
              <w:rPr>
                <w:color w:val="000000" w:themeColor="text1"/>
                <w:sz w:val="18"/>
                <w:szCs w:val="18"/>
              </w:rPr>
            </w:pPr>
          </w:p>
        </w:tc>
        <w:tc>
          <w:tcPr>
            <w:tcW w:w="850" w:type="dxa"/>
            <w:shd w:val="clear" w:color="auto" w:fill="auto"/>
          </w:tcPr>
          <w:p w14:paraId="6B1615DF" w14:textId="77777777" w:rsidR="001A341D" w:rsidRDefault="001A341D" w:rsidP="00593F5B">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4951F7E9" w14:textId="77777777" w:rsidR="001A341D" w:rsidRDefault="001A341D" w:rsidP="00593F5B">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68A07C7C" w14:textId="77777777" w:rsidR="001A341D" w:rsidRDefault="001A341D" w:rsidP="00593F5B">
            <w:pPr>
              <w:ind w:firstLine="360"/>
              <w:jc w:val="right"/>
              <w:rPr>
                <w:color w:val="000000" w:themeColor="text1"/>
                <w:sz w:val="18"/>
                <w:szCs w:val="18"/>
              </w:rPr>
            </w:pPr>
          </w:p>
        </w:tc>
        <w:tc>
          <w:tcPr>
            <w:tcW w:w="708" w:type="dxa"/>
            <w:shd w:val="clear" w:color="auto" w:fill="auto"/>
          </w:tcPr>
          <w:p w14:paraId="6FD48EE4" w14:textId="77777777" w:rsidR="001A341D" w:rsidRDefault="001A341D" w:rsidP="00593F5B">
            <w:pPr>
              <w:ind w:firstLine="360"/>
              <w:jc w:val="right"/>
              <w:rPr>
                <w:color w:val="000000" w:themeColor="text1"/>
                <w:sz w:val="18"/>
                <w:szCs w:val="18"/>
              </w:rPr>
            </w:pPr>
          </w:p>
        </w:tc>
        <w:tc>
          <w:tcPr>
            <w:tcW w:w="851" w:type="dxa"/>
          </w:tcPr>
          <w:p w14:paraId="487AA59B" w14:textId="77777777" w:rsidR="001A341D" w:rsidRDefault="001A341D" w:rsidP="00593F5B">
            <w:pPr>
              <w:ind w:firstLine="360"/>
              <w:jc w:val="right"/>
              <w:rPr>
                <w:color w:val="000000" w:themeColor="text1"/>
                <w:sz w:val="18"/>
                <w:szCs w:val="18"/>
              </w:rPr>
            </w:pPr>
          </w:p>
        </w:tc>
        <w:tc>
          <w:tcPr>
            <w:tcW w:w="850" w:type="dxa"/>
            <w:shd w:val="clear" w:color="auto" w:fill="auto"/>
          </w:tcPr>
          <w:p w14:paraId="243010FD" w14:textId="77777777" w:rsidR="001A341D" w:rsidRDefault="001A341D" w:rsidP="00593F5B">
            <w:pPr>
              <w:ind w:firstLine="360"/>
              <w:jc w:val="right"/>
              <w:rPr>
                <w:color w:val="000000" w:themeColor="text1"/>
                <w:sz w:val="18"/>
                <w:szCs w:val="18"/>
              </w:rPr>
            </w:pPr>
          </w:p>
        </w:tc>
        <w:tc>
          <w:tcPr>
            <w:tcW w:w="993" w:type="dxa"/>
          </w:tcPr>
          <w:p w14:paraId="6308800B" w14:textId="77777777" w:rsidR="001A341D" w:rsidRDefault="001A341D" w:rsidP="00593F5B">
            <w:pPr>
              <w:ind w:firstLine="360"/>
              <w:jc w:val="right"/>
              <w:rPr>
                <w:color w:val="000000" w:themeColor="text1"/>
                <w:sz w:val="18"/>
                <w:szCs w:val="18"/>
              </w:rPr>
            </w:pPr>
          </w:p>
        </w:tc>
        <w:tc>
          <w:tcPr>
            <w:tcW w:w="850" w:type="dxa"/>
          </w:tcPr>
          <w:p w14:paraId="5825006F" w14:textId="77777777" w:rsidR="001A341D" w:rsidRDefault="001A341D" w:rsidP="00593F5B">
            <w:pPr>
              <w:ind w:firstLine="360"/>
              <w:jc w:val="right"/>
              <w:rPr>
                <w:color w:val="000000" w:themeColor="text1"/>
                <w:sz w:val="18"/>
                <w:szCs w:val="18"/>
              </w:rPr>
            </w:pPr>
          </w:p>
        </w:tc>
      </w:tr>
      <w:tr w:rsidR="001A341D" w14:paraId="499F4D9D" w14:textId="77777777" w:rsidTr="00593F5B">
        <w:trPr>
          <w:trHeight w:val="302"/>
          <w:jc w:val="center"/>
        </w:trPr>
        <w:tc>
          <w:tcPr>
            <w:tcW w:w="3966" w:type="dxa"/>
            <w:shd w:val="clear" w:color="auto" w:fill="D9D9D9" w:themeFill="background1" w:themeFillShade="D9"/>
            <w:vAlign w:val="center"/>
          </w:tcPr>
          <w:p w14:paraId="5C9FB905" w14:textId="77777777" w:rsidR="001A341D" w:rsidRDefault="001A341D" w:rsidP="00593F5B">
            <w:pPr>
              <w:rPr>
                <w:rFonts w:ascii="宋体" w:hAnsi="宋体" w:cs="宋体"/>
                <w:color w:val="000000" w:themeColor="text1"/>
                <w:sz w:val="18"/>
                <w:szCs w:val="18"/>
              </w:rPr>
            </w:pPr>
            <w:r>
              <w:rPr>
                <w:rFonts w:ascii="宋体" w:hAnsi="宋体" w:hint="eastAsia"/>
                <w:color w:val="000000" w:themeColor="text1"/>
                <w:sz w:val="18"/>
                <w:szCs w:val="18"/>
              </w:rPr>
              <w:lastRenderedPageBreak/>
              <w:t>1．资本公积转增资本（或股本）</w:t>
            </w:r>
          </w:p>
        </w:tc>
        <w:tc>
          <w:tcPr>
            <w:tcW w:w="1132" w:type="dxa"/>
            <w:shd w:val="clear" w:color="auto" w:fill="auto"/>
          </w:tcPr>
          <w:p w14:paraId="7689EC66" w14:textId="77777777" w:rsidR="001A341D" w:rsidRDefault="001A341D" w:rsidP="00593F5B">
            <w:pPr>
              <w:ind w:firstLine="360"/>
              <w:jc w:val="right"/>
              <w:rPr>
                <w:color w:val="000000" w:themeColor="text1"/>
                <w:sz w:val="18"/>
                <w:szCs w:val="18"/>
              </w:rPr>
            </w:pPr>
          </w:p>
        </w:tc>
        <w:tc>
          <w:tcPr>
            <w:tcW w:w="921" w:type="dxa"/>
            <w:tcBorders>
              <w:right w:val="single" w:sz="4" w:space="0" w:color="5B9BD5" w:themeColor="accent1"/>
            </w:tcBorders>
          </w:tcPr>
          <w:p w14:paraId="243F015D" w14:textId="77777777" w:rsidR="001A341D" w:rsidRDefault="001A341D" w:rsidP="00593F5B">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20240D73" w14:textId="77777777" w:rsidR="001A341D" w:rsidRDefault="001A341D" w:rsidP="00593F5B">
            <w:pPr>
              <w:ind w:firstLine="360"/>
              <w:jc w:val="right"/>
              <w:rPr>
                <w:color w:val="000000" w:themeColor="text1"/>
                <w:sz w:val="18"/>
                <w:szCs w:val="18"/>
              </w:rPr>
            </w:pPr>
          </w:p>
        </w:tc>
        <w:tc>
          <w:tcPr>
            <w:tcW w:w="715" w:type="dxa"/>
            <w:tcBorders>
              <w:left w:val="single" w:sz="4" w:space="0" w:color="5B9BD5" w:themeColor="accent1"/>
            </w:tcBorders>
          </w:tcPr>
          <w:p w14:paraId="2224C541" w14:textId="77777777" w:rsidR="001A341D" w:rsidRDefault="001A341D" w:rsidP="00593F5B">
            <w:pPr>
              <w:ind w:firstLine="360"/>
              <w:jc w:val="right"/>
              <w:rPr>
                <w:color w:val="000000" w:themeColor="text1"/>
                <w:sz w:val="18"/>
                <w:szCs w:val="18"/>
              </w:rPr>
            </w:pPr>
          </w:p>
        </w:tc>
        <w:tc>
          <w:tcPr>
            <w:tcW w:w="709" w:type="dxa"/>
            <w:shd w:val="clear" w:color="auto" w:fill="auto"/>
          </w:tcPr>
          <w:p w14:paraId="77B0053C" w14:textId="77777777" w:rsidR="001A341D" w:rsidRDefault="001A341D" w:rsidP="00593F5B">
            <w:pPr>
              <w:ind w:firstLine="360"/>
              <w:jc w:val="right"/>
              <w:rPr>
                <w:color w:val="000000" w:themeColor="text1"/>
                <w:sz w:val="18"/>
                <w:szCs w:val="18"/>
              </w:rPr>
            </w:pPr>
          </w:p>
        </w:tc>
        <w:tc>
          <w:tcPr>
            <w:tcW w:w="850" w:type="dxa"/>
            <w:shd w:val="clear" w:color="auto" w:fill="auto"/>
          </w:tcPr>
          <w:p w14:paraId="36C5B899" w14:textId="77777777" w:rsidR="001A341D" w:rsidRDefault="001A341D" w:rsidP="00593F5B">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5A478B57" w14:textId="77777777" w:rsidR="001A341D" w:rsidRDefault="001A341D" w:rsidP="00593F5B">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05B96692" w14:textId="77777777" w:rsidR="001A341D" w:rsidRDefault="001A341D" w:rsidP="00593F5B">
            <w:pPr>
              <w:ind w:firstLine="360"/>
              <w:jc w:val="right"/>
              <w:rPr>
                <w:color w:val="000000" w:themeColor="text1"/>
                <w:sz w:val="18"/>
                <w:szCs w:val="18"/>
              </w:rPr>
            </w:pPr>
          </w:p>
        </w:tc>
        <w:tc>
          <w:tcPr>
            <w:tcW w:w="708" w:type="dxa"/>
            <w:shd w:val="clear" w:color="auto" w:fill="auto"/>
          </w:tcPr>
          <w:p w14:paraId="34A099F9" w14:textId="77777777" w:rsidR="001A341D" w:rsidRDefault="001A341D" w:rsidP="00593F5B">
            <w:pPr>
              <w:ind w:firstLine="360"/>
              <w:jc w:val="right"/>
              <w:rPr>
                <w:color w:val="000000" w:themeColor="text1"/>
                <w:sz w:val="18"/>
                <w:szCs w:val="18"/>
              </w:rPr>
            </w:pPr>
          </w:p>
        </w:tc>
        <w:tc>
          <w:tcPr>
            <w:tcW w:w="851" w:type="dxa"/>
          </w:tcPr>
          <w:p w14:paraId="103FC25F" w14:textId="77777777" w:rsidR="001A341D" w:rsidRDefault="001A341D" w:rsidP="00593F5B">
            <w:pPr>
              <w:ind w:firstLine="360"/>
              <w:jc w:val="right"/>
              <w:rPr>
                <w:color w:val="000000" w:themeColor="text1"/>
                <w:sz w:val="18"/>
                <w:szCs w:val="18"/>
              </w:rPr>
            </w:pPr>
          </w:p>
        </w:tc>
        <w:tc>
          <w:tcPr>
            <w:tcW w:w="850" w:type="dxa"/>
            <w:shd w:val="clear" w:color="auto" w:fill="auto"/>
          </w:tcPr>
          <w:p w14:paraId="791072FA" w14:textId="77777777" w:rsidR="001A341D" w:rsidRDefault="001A341D" w:rsidP="00593F5B">
            <w:pPr>
              <w:ind w:firstLine="360"/>
              <w:jc w:val="right"/>
              <w:rPr>
                <w:color w:val="000000" w:themeColor="text1"/>
                <w:sz w:val="18"/>
                <w:szCs w:val="18"/>
              </w:rPr>
            </w:pPr>
          </w:p>
        </w:tc>
        <w:tc>
          <w:tcPr>
            <w:tcW w:w="993" w:type="dxa"/>
          </w:tcPr>
          <w:p w14:paraId="0717D111" w14:textId="77777777" w:rsidR="001A341D" w:rsidRDefault="001A341D" w:rsidP="00593F5B">
            <w:pPr>
              <w:ind w:firstLine="360"/>
              <w:jc w:val="right"/>
              <w:rPr>
                <w:color w:val="000000" w:themeColor="text1"/>
                <w:sz w:val="18"/>
                <w:szCs w:val="18"/>
              </w:rPr>
            </w:pPr>
          </w:p>
        </w:tc>
        <w:tc>
          <w:tcPr>
            <w:tcW w:w="850" w:type="dxa"/>
          </w:tcPr>
          <w:p w14:paraId="37BC308C" w14:textId="77777777" w:rsidR="001A341D" w:rsidRDefault="001A341D" w:rsidP="00593F5B">
            <w:pPr>
              <w:ind w:firstLine="360"/>
              <w:jc w:val="right"/>
              <w:rPr>
                <w:color w:val="000000" w:themeColor="text1"/>
                <w:sz w:val="18"/>
                <w:szCs w:val="18"/>
              </w:rPr>
            </w:pPr>
          </w:p>
        </w:tc>
      </w:tr>
      <w:tr w:rsidR="001A341D" w14:paraId="0970D3F9" w14:textId="77777777" w:rsidTr="00593F5B">
        <w:trPr>
          <w:trHeight w:val="317"/>
          <w:jc w:val="center"/>
        </w:trPr>
        <w:tc>
          <w:tcPr>
            <w:tcW w:w="3966" w:type="dxa"/>
            <w:shd w:val="clear" w:color="auto" w:fill="D9D9D9" w:themeFill="background1" w:themeFillShade="D9"/>
            <w:vAlign w:val="center"/>
          </w:tcPr>
          <w:p w14:paraId="7F71694E" w14:textId="77777777" w:rsidR="001A341D" w:rsidRDefault="001A341D" w:rsidP="00593F5B">
            <w:pPr>
              <w:rPr>
                <w:rFonts w:ascii="宋体" w:hAnsi="宋体" w:cs="宋体"/>
                <w:color w:val="000000" w:themeColor="text1"/>
                <w:sz w:val="18"/>
                <w:szCs w:val="18"/>
              </w:rPr>
            </w:pPr>
            <w:r>
              <w:rPr>
                <w:rFonts w:ascii="宋体" w:hAnsi="宋体" w:hint="eastAsia"/>
                <w:color w:val="000000" w:themeColor="text1"/>
                <w:sz w:val="18"/>
                <w:szCs w:val="18"/>
              </w:rPr>
              <w:t>2．盈余公积转增资本（或股本）</w:t>
            </w:r>
          </w:p>
        </w:tc>
        <w:tc>
          <w:tcPr>
            <w:tcW w:w="1132" w:type="dxa"/>
            <w:shd w:val="clear" w:color="auto" w:fill="auto"/>
          </w:tcPr>
          <w:p w14:paraId="3CE1DD68" w14:textId="77777777" w:rsidR="001A341D" w:rsidRDefault="001A341D" w:rsidP="00593F5B">
            <w:pPr>
              <w:ind w:firstLine="360"/>
              <w:jc w:val="right"/>
              <w:rPr>
                <w:color w:val="000000" w:themeColor="text1"/>
                <w:sz w:val="18"/>
                <w:szCs w:val="18"/>
              </w:rPr>
            </w:pPr>
          </w:p>
        </w:tc>
        <w:tc>
          <w:tcPr>
            <w:tcW w:w="921" w:type="dxa"/>
            <w:tcBorders>
              <w:right w:val="single" w:sz="4" w:space="0" w:color="5B9BD5" w:themeColor="accent1"/>
            </w:tcBorders>
          </w:tcPr>
          <w:p w14:paraId="3FF7B33A" w14:textId="77777777" w:rsidR="001A341D" w:rsidRDefault="001A341D" w:rsidP="00593F5B">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1CA386BF" w14:textId="77777777" w:rsidR="001A341D" w:rsidRDefault="001A341D" w:rsidP="00593F5B">
            <w:pPr>
              <w:ind w:firstLine="360"/>
              <w:jc w:val="right"/>
              <w:rPr>
                <w:color w:val="000000" w:themeColor="text1"/>
                <w:sz w:val="18"/>
                <w:szCs w:val="18"/>
              </w:rPr>
            </w:pPr>
          </w:p>
        </w:tc>
        <w:tc>
          <w:tcPr>
            <w:tcW w:w="715" w:type="dxa"/>
            <w:tcBorders>
              <w:left w:val="single" w:sz="4" w:space="0" w:color="5B9BD5" w:themeColor="accent1"/>
            </w:tcBorders>
          </w:tcPr>
          <w:p w14:paraId="48751C96" w14:textId="77777777" w:rsidR="001A341D" w:rsidRDefault="001A341D" w:rsidP="00593F5B">
            <w:pPr>
              <w:ind w:firstLine="360"/>
              <w:jc w:val="right"/>
              <w:rPr>
                <w:color w:val="000000" w:themeColor="text1"/>
                <w:sz w:val="18"/>
                <w:szCs w:val="18"/>
              </w:rPr>
            </w:pPr>
          </w:p>
        </w:tc>
        <w:tc>
          <w:tcPr>
            <w:tcW w:w="709" w:type="dxa"/>
            <w:shd w:val="clear" w:color="auto" w:fill="auto"/>
          </w:tcPr>
          <w:p w14:paraId="4FD6801B" w14:textId="77777777" w:rsidR="001A341D" w:rsidRDefault="001A341D" w:rsidP="00593F5B">
            <w:pPr>
              <w:ind w:firstLine="360"/>
              <w:jc w:val="right"/>
              <w:rPr>
                <w:color w:val="000000" w:themeColor="text1"/>
                <w:sz w:val="18"/>
                <w:szCs w:val="18"/>
              </w:rPr>
            </w:pPr>
          </w:p>
        </w:tc>
        <w:tc>
          <w:tcPr>
            <w:tcW w:w="850" w:type="dxa"/>
            <w:shd w:val="clear" w:color="auto" w:fill="auto"/>
          </w:tcPr>
          <w:p w14:paraId="72FD6EF0" w14:textId="77777777" w:rsidR="001A341D" w:rsidRDefault="001A341D" w:rsidP="00593F5B">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7F95D2F0" w14:textId="77777777" w:rsidR="001A341D" w:rsidRDefault="001A341D" w:rsidP="00593F5B">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31CA34CE" w14:textId="77777777" w:rsidR="001A341D" w:rsidRDefault="001A341D" w:rsidP="00593F5B">
            <w:pPr>
              <w:ind w:firstLine="360"/>
              <w:jc w:val="right"/>
              <w:rPr>
                <w:color w:val="000000" w:themeColor="text1"/>
                <w:sz w:val="18"/>
                <w:szCs w:val="18"/>
              </w:rPr>
            </w:pPr>
          </w:p>
        </w:tc>
        <w:tc>
          <w:tcPr>
            <w:tcW w:w="708" w:type="dxa"/>
            <w:shd w:val="clear" w:color="auto" w:fill="auto"/>
          </w:tcPr>
          <w:p w14:paraId="355880CD" w14:textId="77777777" w:rsidR="001A341D" w:rsidRDefault="001A341D" w:rsidP="00593F5B">
            <w:pPr>
              <w:ind w:firstLine="360"/>
              <w:jc w:val="right"/>
              <w:rPr>
                <w:color w:val="000000" w:themeColor="text1"/>
                <w:sz w:val="18"/>
                <w:szCs w:val="18"/>
              </w:rPr>
            </w:pPr>
          </w:p>
        </w:tc>
        <w:tc>
          <w:tcPr>
            <w:tcW w:w="851" w:type="dxa"/>
          </w:tcPr>
          <w:p w14:paraId="1F521AA2" w14:textId="77777777" w:rsidR="001A341D" w:rsidRDefault="001A341D" w:rsidP="00593F5B">
            <w:pPr>
              <w:ind w:firstLine="360"/>
              <w:jc w:val="right"/>
              <w:rPr>
                <w:color w:val="000000" w:themeColor="text1"/>
                <w:sz w:val="18"/>
                <w:szCs w:val="18"/>
              </w:rPr>
            </w:pPr>
          </w:p>
        </w:tc>
        <w:tc>
          <w:tcPr>
            <w:tcW w:w="850" w:type="dxa"/>
            <w:shd w:val="clear" w:color="auto" w:fill="auto"/>
          </w:tcPr>
          <w:p w14:paraId="2BD46A61" w14:textId="77777777" w:rsidR="001A341D" w:rsidRDefault="001A341D" w:rsidP="00593F5B">
            <w:pPr>
              <w:ind w:firstLine="360"/>
              <w:jc w:val="right"/>
              <w:rPr>
                <w:color w:val="000000" w:themeColor="text1"/>
                <w:sz w:val="18"/>
                <w:szCs w:val="18"/>
              </w:rPr>
            </w:pPr>
          </w:p>
        </w:tc>
        <w:tc>
          <w:tcPr>
            <w:tcW w:w="993" w:type="dxa"/>
          </w:tcPr>
          <w:p w14:paraId="0F01E78E" w14:textId="77777777" w:rsidR="001A341D" w:rsidRDefault="001A341D" w:rsidP="00593F5B">
            <w:pPr>
              <w:ind w:firstLine="360"/>
              <w:jc w:val="right"/>
              <w:rPr>
                <w:color w:val="000000" w:themeColor="text1"/>
                <w:sz w:val="18"/>
                <w:szCs w:val="18"/>
              </w:rPr>
            </w:pPr>
          </w:p>
        </w:tc>
        <w:tc>
          <w:tcPr>
            <w:tcW w:w="850" w:type="dxa"/>
          </w:tcPr>
          <w:p w14:paraId="571CDDAB" w14:textId="77777777" w:rsidR="001A341D" w:rsidRDefault="001A341D" w:rsidP="00593F5B">
            <w:pPr>
              <w:ind w:firstLine="360"/>
              <w:jc w:val="right"/>
              <w:rPr>
                <w:color w:val="000000" w:themeColor="text1"/>
                <w:sz w:val="18"/>
                <w:szCs w:val="18"/>
              </w:rPr>
            </w:pPr>
          </w:p>
        </w:tc>
      </w:tr>
      <w:tr w:rsidR="001A341D" w14:paraId="6C1724F3" w14:textId="77777777" w:rsidTr="00593F5B">
        <w:trPr>
          <w:trHeight w:val="302"/>
          <w:jc w:val="center"/>
        </w:trPr>
        <w:tc>
          <w:tcPr>
            <w:tcW w:w="3966" w:type="dxa"/>
            <w:shd w:val="clear" w:color="auto" w:fill="D9D9D9" w:themeFill="background1" w:themeFillShade="D9"/>
            <w:vAlign w:val="center"/>
          </w:tcPr>
          <w:p w14:paraId="4880ABAF" w14:textId="77777777" w:rsidR="001A341D" w:rsidRDefault="001A341D" w:rsidP="00593F5B">
            <w:pPr>
              <w:rPr>
                <w:rFonts w:ascii="宋体" w:hAnsi="宋体" w:cs="宋体"/>
                <w:color w:val="000000" w:themeColor="text1"/>
                <w:sz w:val="18"/>
                <w:szCs w:val="18"/>
              </w:rPr>
            </w:pPr>
            <w:r>
              <w:rPr>
                <w:rFonts w:ascii="宋体" w:hAnsi="宋体" w:hint="eastAsia"/>
                <w:color w:val="000000" w:themeColor="text1"/>
                <w:sz w:val="18"/>
                <w:szCs w:val="18"/>
              </w:rPr>
              <w:t>3．盈余公积弥补亏损</w:t>
            </w:r>
          </w:p>
        </w:tc>
        <w:tc>
          <w:tcPr>
            <w:tcW w:w="1132" w:type="dxa"/>
            <w:shd w:val="clear" w:color="auto" w:fill="auto"/>
          </w:tcPr>
          <w:p w14:paraId="0B472335" w14:textId="77777777" w:rsidR="001A341D" w:rsidRDefault="001A341D" w:rsidP="00593F5B">
            <w:pPr>
              <w:ind w:firstLine="360"/>
              <w:jc w:val="right"/>
              <w:rPr>
                <w:color w:val="000000" w:themeColor="text1"/>
                <w:sz w:val="18"/>
                <w:szCs w:val="18"/>
              </w:rPr>
            </w:pPr>
          </w:p>
        </w:tc>
        <w:tc>
          <w:tcPr>
            <w:tcW w:w="921" w:type="dxa"/>
            <w:tcBorders>
              <w:right w:val="single" w:sz="4" w:space="0" w:color="5B9BD5" w:themeColor="accent1"/>
            </w:tcBorders>
          </w:tcPr>
          <w:p w14:paraId="431E586F" w14:textId="77777777" w:rsidR="001A341D" w:rsidRDefault="001A341D" w:rsidP="00593F5B">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7E336C4B" w14:textId="77777777" w:rsidR="001A341D" w:rsidRDefault="001A341D" w:rsidP="00593F5B">
            <w:pPr>
              <w:ind w:firstLine="360"/>
              <w:jc w:val="right"/>
              <w:rPr>
                <w:color w:val="000000" w:themeColor="text1"/>
                <w:sz w:val="18"/>
                <w:szCs w:val="18"/>
              </w:rPr>
            </w:pPr>
          </w:p>
        </w:tc>
        <w:tc>
          <w:tcPr>
            <w:tcW w:w="715" w:type="dxa"/>
            <w:tcBorders>
              <w:left w:val="single" w:sz="4" w:space="0" w:color="5B9BD5" w:themeColor="accent1"/>
            </w:tcBorders>
          </w:tcPr>
          <w:p w14:paraId="15CE6E83" w14:textId="77777777" w:rsidR="001A341D" w:rsidRDefault="001A341D" w:rsidP="00593F5B">
            <w:pPr>
              <w:ind w:firstLine="360"/>
              <w:jc w:val="right"/>
              <w:rPr>
                <w:color w:val="000000" w:themeColor="text1"/>
                <w:sz w:val="18"/>
                <w:szCs w:val="18"/>
              </w:rPr>
            </w:pPr>
          </w:p>
        </w:tc>
        <w:tc>
          <w:tcPr>
            <w:tcW w:w="709" w:type="dxa"/>
            <w:shd w:val="clear" w:color="auto" w:fill="auto"/>
          </w:tcPr>
          <w:p w14:paraId="2B725568" w14:textId="77777777" w:rsidR="001A341D" w:rsidRDefault="001A341D" w:rsidP="00593F5B">
            <w:pPr>
              <w:ind w:firstLine="360"/>
              <w:jc w:val="right"/>
              <w:rPr>
                <w:color w:val="000000" w:themeColor="text1"/>
                <w:sz w:val="18"/>
                <w:szCs w:val="18"/>
              </w:rPr>
            </w:pPr>
          </w:p>
        </w:tc>
        <w:tc>
          <w:tcPr>
            <w:tcW w:w="850" w:type="dxa"/>
            <w:shd w:val="clear" w:color="auto" w:fill="auto"/>
          </w:tcPr>
          <w:p w14:paraId="5C434B00" w14:textId="77777777" w:rsidR="001A341D" w:rsidRDefault="001A341D" w:rsidP="00593F5B">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1CA11F23" w14:textId="77777777" w:rsidR="001A341D" w:rsidRDefault="001A341D" w:rsidP="00593F5B">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6C3436E9" w14:textId="77777777" w:rsidR="001A341D" w:rsidRDefault="001A341D" w:rsidP="00593F5B">
            <w:pPr>
              <w:ind w:firstLine="360"/>
              <w:jc w:val="right"/>
              <w:rPr>
                <w:color w:val="000000" w:themeColor="text1"/>
                <w:sz w:val="18"/>
                <w:szCs w:val="18"/>
              </w:rPr>
            </w:pPr>
          </w:p>
        </w:tc>
        <w:tc>
          <w:tcPr>
            <w:tcW w:w="708" w:type="dxa"/>
            <w:shd w:val="clear" w:color="auto" w:fill="auto"/>
          </w:tcPr>
          <w:p w14:paraId="2A2B8780" w14:textId="77777777" w:rsidR="001A341D" w:rsidRDefault="001A341D" w:rsidP="00593F5B">
            <w:pPr>
              <w:ind w:firstLine="360"/>
              <w:jc w:val="right"/>
              <w:rPr>
                <w:color w:val="000000" w:themeColor="text1"/>
                <w:sz w:val="18"/>
                <w:szCs w:val="18"/>
              </w:rPr>
            </w:pPr>
          </w:p>
        </w:tc>
        <w:tc>
          <w:tcPr>
            <w:tcW w:w="851" w:type="dxa"/>
          </w:tcPr>
          <w:p w14:paraId="62FA00E8" w14:textId="77777777" w:rsidR="001A341D" w:rsidRDefault="001A341D" w:rsidP="00593F5B">
            <w:pPr>
              <w:ind w:firstLine="360"/>
              <w:jc w:val="right"/>
              <w:rPr>
                <w:color w:val="000000" w:themeColor="text1"/>
                <w:sz w:val="18"/>
                <w:szCs w:val="18"/>
              </w:rPr>
            </w:pPr>
          </w:p>
        </w:tc>
        <w:tc>
          <w:tcPr>
            <w:tcW w:w="850" w:type="dxa"/>
            <w:shd w:val="clear" w:color="auto" w:fill="auto"/>
          </w:tcPr>
          <w:p w14:paraId="2C01A218" w14:textId="77777777" w:rsidR="001A341D" w:rsidRDefault="001A341D" w:rsidP="00593F5B">
            <w:pPr>
              <w:ind w:firstLine="360"/>
              <w:jc w:val="right"/>
              <w:rPr>
                <w:color w:val="000000" w:themeColor="text1"/>
                <w:sz w:val="18"/>
                <w:szCs w:val="18"/>
              </w:rPr>
            </w:pPr>
          </w:p>
        </w:tc>
        <w:tc>
          <w:tcPr>
            <w:tcW w:w="993" w:type="dxa"/>
          </w:tcPr>
          <w:p w14:paraId="55B43614" w14:textId="77777777" w:rsidR="001A341D" w:rsidRDefault="001A341D" w:rsidP="00593F5B">
            <w:pPr>
              <w:ind w:firstLine="360"/>
              <w:jc w:val="right"/>
              <w:rPr>
                <w:color w:val="000000" w:themeColor="text1"/>
                <w:sz w:val="18"/>
                <w:szCs w:val="18"/>
              </w:rPr>
            </w:pPr>
          </w:p>
        </w:tc>
        <w:tc>
          <w:tcPr>
            <w:tcW w:w="850" w:type="dxa"/>
          </w:tcPr>
          <w:p w14:paraId="7D8B826A" w14:textId="77777777" w:rsidR="001A341D" w:rsidRDefault="001A341D" w:rsidP="00593F5B">
            <w:pPr>
              <w:ind w:firstLine="360"/>
              <w:jc w:val="right"/>
              <w:rPr>
                <w:color w:val="000000" w:themeColor="text1"/>
                <w:sz w:val="18"/>
                <w:szCs w:val="18"/>
              </w:rPr>
            </w:pPr>
          </w:p>
        </w:tc>
      </w:tr>
      <w:tr w:rsidR="001A341D" w14:paraId="1A18A82A" w14:textId="77777777" w:rsidTr="00593F5B">
        <w:trPr>
          <w:trHeight w:val="302"/>
          <w:jc w:val="center"/>
        </w:trPr>
        <w:tc>
          <w:tcPr>
            <w:tcW w:w="3966" w:type="dxa"/>
            <w:shd w:val="clear" w:color="auto" w:fill="D9D9D9" w:themeFill="background1" w:themeFillShade="D9"/>
            <w:vAlign w:val="center"/>
          </w:tcPr>
          <w:p w14:paraId="4EF175A3" w14:textId="77777777" w:rsidR="001A341D" w:rsidRDefault="001A341D" w:rsidP="00593F5B">
            <w:pPr>
              <w:rPr>
                <w:rFonts w:ascii="宋体" w:hAnsi="宋体"/>
                <w:color w:val="000000" w:themeColor="text1"/>
                <w:sz w:val="18"/>
                <w:szCs w:val="18"/>
              </w:rPr>
            </w:pPr>
            <w:r>
              <w:rPr>
                <w:rFonts w:ascii="宋体" w:hAnsi="宋体" w:hint="eastAsia"/>
                <w:color w:val="000000" w:themeColor="text1"/>
                <w:sz w:val="18"/>
                <w:szCs w:val="18"/>
              </w:rPr>
              <w:t>4．设定受益计划变动额结转留存收益</w:t>
            </w:r>
          </w:p>
        </w:tc>
        <w:tc>
          <w:tcPr>
            <w:tcW w:w="1132" w:type="dxa"/>
            <w:shd w:val="clear" w:color="auto" w:fill="auto"/>
          </w:tcPr>
          <w:p w14:paraId="203AD5B1" w14:textId="77777777" w:rsidR="001A341D" w:rsidRDefault="001A341D" w:rsidP="00593F5B">
            <w:pPr>
              <w:ind w:firstLine="360"/>
              <w:jc w:val="right"/>
              <w:rPr>
                <w:color w:val="000000" w:themeColor="text1"/>
                <w:sz w:val="18"/>
                <w:szCs w:val="18"/>
              </w:rPr>
            </w:pPr>
          </w:p>
        </w:tc>
        <w:tc>
          <w:tcPr>
            <w:tcW w:w="921" w:type="dxa"/>
            <w:tcBorders>
              <w:right w:val="single" w:sz="4" w:space="0" w:color="5B9BD5" w:themeColor="accent1"/>
            </w:tcBorders>
          </w:tcPr>
          <w:p w14:paraId="0C24BB39" w14:textId="77777777" w:rsidR="001A341D" w:rsidRDefault="001A341D" w:rsidP="00593F5B">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782F3DF7" w14:textId="77777777" w:rsidR="001A341D" w:rsidRDefault="001A341D" w:rsidP="00593F5B">
            <w:pPr>
              <w:ind w:firstLine="360"/>
              <w:jc w:val="right"/>
              <w:rPr>
                <w:color w:val="000000" w:themeColor="text1"/>
                <w:sz w:val="18"/>
                <w:szCs w:val="18"/>
              </w:rPr>
            </w:pPr>
          </w:p>
        </w:tc>
        <w:tc>
          <w:tcPr>
            <w:tcW w:w="715" w:type="dxa"/>
            <w:tcBorders>
              <w:left w:val="single" w:sz="4" w:space="0" w:color="5B9BD5" w:themeColor="accent1"/>
            </w:tcBorders>
          </w:tcPr>
          <w:p w14:paraId="476918C7" w14:textId="77777777" w:rsidR="001A341D" w:rsidRDefault="001A341D" w:rsidP="00593F5B">
            <w:pPr>
              <w:ind w:firstLine="360"/>
              <w:jc w:val="right"/>
              <w:rPr>
                <w:color w:val="000000" w:themeColor="text1"/>
                <w:sz w:val="18"/>
                <w:szCs w:val="18"/>
              </w:rPr>
            </w:pPr>
          </w:p>
        </w:tc>
        <w:tc>
          <w:tcPr>
            <w:tcW w:w="709" w:type="dxa"/>
            <w:shd w:val="clear" w:color="auto" w:fill="auto"/>
          </w:tcPr>
          <w:p w14:paraId="25E86170" w14:textId="77777777" w:rsidR="001A341D" w:rsidRDefault="001A341D" w:rsidP="00593F5B">
            <w:pPr>
              <w:ind w:firstLine="360"/>
              <w:jc w:val="right"/>
              <w:rPr>
                <w:color w:val="000000" w:themeColor="text1"/>
                <w:sz w:val="18"/>
                <w:szCs w:val="18"/>
              </w:rPr>
            </w:pPr>
          </w:p>
        </w:tc>
        <w:tc>
          <w:tcPr>
            <w:tcW w:w="850" w:type="dxa"/>
            <w:shd w:val="clear" w:color="auto" w:fill="auto"/>
          </w:tcPr>
          <w:p w14:paraId="5EEEC2AD" w14:textId="77777777" w:rsidR="001A341D" w:rsidRDefault="001A341D" w:rsidP="00593F5B">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08AF6182" w14:textId="77777777" w:rsidR="001A341D" w:rsidRDefault="001A341D" w:rsidP="00593F5B">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4B3C78F7" w14:textId="77777777" w:rsidR="001A341D" w:rsidRDefault="001A341D" w:rsidP="00593F5B">
            <w:pPr>
              <w:ind w:firstLine="360"/>
              <w:jc w:val="right"/>
              <w:rPr>
                <w:color w:val="000000" w:themeColor="text1"/>
                <w:sz w:val="18"/>
                <w:szCs w:val="18"/>
              </w:rPr>
            </w:pPr>
          </w:p>
        </w:tc>
        <w:tc>
          <w:tcPr>
            <w:tcW w:w="708" w:type="dxa"/>
            <w:shd w:val="clear" w:color="auto" w:fill="auto"/>
          </w:tcPr>
          <w:p w14:paraId="69F9732B" w14:textId="77777777" w:rsidR="001A341D" w:rsidRDefault="001A341D" w:rsidP="00593F5B">
            <w:pPr>
              <w:ind w:firstLine="360"/>
              <w:jc w:val="right"/>
              <w:rPr>
                <w:color w:val="000000" w:themeColor="text1"/>
                <w:sz w:val="18"/>
                <w:szCs w:val="18"/>
              </w:rPr>
            </w:pPr>
          </w:p>
        </w:tc>
        <w:tc>
          <w:tcPr>
            <w:tcW w:w="851" w:type="dxa"/>
          </w:tcPr>
          <w:p w14:paraId="21C437DA" w14:textId="77777777" w:rsidR="001A341D" w:rsidRDefault="001A341D" w:rsidP="00593F5B">
            <w:pPr>
              <w:ind w:firstLine="360"/>
              <w:jc w:val="right"/>
              <w:rPr>
                <w:color w:val="000000" w:themeColor="text1"/>
                <w:sz w:val="18"/>
                <w:szCs w:val="18"/>
              </w:rPr>
            </w:pPr>
          </w:p>
        </w:tc>
        <w:tc>
          <w:tcPr>
            <w:tcW w:w="850" w:type="dxa"/>
            <w:shd w:val="clear" w:color="auto" w:fill="auto"/>
          </w:tcPr>
          <w:p w14:paraId="7F9F6A00" w14:textId="77777777" w:rsidR="001A341D" w:rsidRDefault="001A341D" w:rsidP="00593F5B">
            <w:pPr>
              <w:ind w:firstLine="360"/>
              <w:jc w:val="right"/>
              <w:rPr>
                <w:color w:val="000000" w:themeColor="text1"/>
                <w:sz w:val="18"/>
                <w:szCs w:val="18"/>
              </w:rPr>
            </w:pPr>
          </w:p>
        </w:tc>
        <w:tc>
          <w:tcPr>
            <w:tcW w:w="993" w:type="dxa"/>
          </w:tcPr>
          <w:p w14:paraId="21B290F7" w14:textId="77777777" w:rsidR="001A341D" w:rsidRDefault="001A341D" w:rsidP="00593F5B">
            <w:pPr>
              <w:ind w:firstLine="360"/>
              <w:jc w:val="right"/>
              <w:rPr>
                <w:color w:val="000000" w:themeColor="text1"/>
                <w:sz w:val="18"/>
                <w:szCs w:val="18"/>
              </w:rPr>
            </w:pPr>
          </w:p>
        </w:tc>
        <w:tc>
          <w:tcPr>
            <w:tcW w:w="850" w:type="dxa"/>
          </w:tcPr>
          <w:p w14:paraId="5A701D15" w14:textId="77777777" w:rsidR="001A341D" w:rsidRDefault="001A341D" w:rsidP="00593F5B">
            <w:pPr>
              <w:ind w:firstLine="360"/>
              <w:jc w:val="right"/>
              <w:rPr>
                <w:color w:val="000000" w:themeColor="text1"/>
                <w:sz w:val="18"/>
                <w:szCs w:val="18"/>
              </w:rPr>
            </w:pPr>
          </w:p>
        </w:tc>
      </w:tr>
      <w:tr w:rsidR="001A341D" w14:paraId="133AA92E" w14:textId="77777777" w:rsidTr="00593F5B">
        <w:trPr>
          <w:trHeight w:val="302"/>
          <w:jc w:val="center"/>
        </w:trPr>
        <w:tc>
          <w:tcPr>
            <w:tcW w:w="3966" w:type="dxa"/>
            <w:shd w:val="clear" w:color="auto" w:fill="D9D9D9" w:themeFill="background1" w:themeFillShade="D9"/>
            <w:vAlign w:val="center"/>
          </w:tcPr>
          <w:p w14:paraId="3EF81E90" w14:textId="77777777" w:rsidR="001A341D" w:rsidRDefault="001A341D" w:rsidP="00593F5B">
            <w:pPr>
              <w:rPr>
                <w:rFonts w:ascii="宋体" w:hAnsi="宋体"/>
                <w:color w:val="000000" w:themeColor="text1"/>
                <w:sz w:val="18"/>
                <w:szCs w:val="18"/>
              </w:rPr>
            </w:pPr>
            <w:r>
              <w:rPr>
                <w:rFonts w:ascii="宋体" w:hAnsi="宋体" w:hint="eastAsia"/>
                <w:color w:val="000000" w:themeColor="text1"/>
                <w:sz w:val="18"/>
                <w:szCs w:val="18"/>
              </w:rPr>
              <w:t>5</w:t>
            </w:r>
            <w:r>
              <w:rPr>
                <w:rFonts w:ascii="宋体" w:hAnsi="宋体"/>
                <w:color w:val="000000" w:themeColor="text1"/>
                <w:sz w:val="18"/>
                <w:szCs w:val="18"/>
              </w:rPr>
              <w:t xml:space="preserve">. </w:t>
            </w:r>
            <w:r>
              <w:rPr>
                <w:rFonts w:ascii="宋体" w:hAnsi="宋体" w:hint="eastAsia"/>
                <w:color w:val="000000" w:themeColor="text1"/>
                <w:sz w:val="18"/>
                <w:szCs w:val="18"/>
              </w:rPr>
              <w:t>其他综合收益结转留存收益</w:t>
            </w:r>
          </w:p>
        </w:tc>
        <w:tc>
          <w:tcPr>
            <w:tcW w:w="1132" w:type="dxa"/>
            <w:shd w:val="clear" w:color="auto" w:fill="auto"/>
          </w:tcPr>
          <w:p w14:paraId="4FB942D8" w14:textId="77777777" w:rsidR="001A341D" w:rsidRDefault="001A341D" w:rsidP="00593F5B">
            <w:pPr>
              <w:ind w:firstLine="360"/>
              <w:jc w:val="right"/>
              <w:rPr>
                <w:color w:val="000000" w:themeColor="text1"/>
                <w:sz w:val="18"/>
                <w:szCs w:val="18"/>
              </w:rPr>
            </w:pPr>
          </w:p>
        </w:tc>
        <w:tc>
          <w:tcPr>
            <w:tcW w:w="921" w:type="dxa"/>
            <w:tcBorders>
              <w:right w:val="single" w:sz="4" w:space="0" w:color="5B9BD5" w:themeColor="accent1"/>
            </w:tcBorders>
          </w:tcPr>
          <w:p w14:paraId="11462BB8" w14:textId="77777777" w:rsidR="001A341D" w:rsidRDefault="001A341D" w:rsidP="00593F5B">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4C07DDC0" w14:textId="77777777" w:rsidR="001A341D" w:rsidRDefault="001A341D" w:rsidP="00593F5B">
            <w:pPr>
              <w:ind w:firstLine="360"/>
              <w:jc w:val="right"/>
              <w:rPr>
                <w:color w:val="000000" w:themeColor="text1"/>
                <w:sz w:val="18"/>
                <w:szCs w:val="18"/>
              </w:rPr>
            </w:pPr>
          </w:p>
        </w:tc>
        <w:tc>
          <w:tcPr>
            <w:tcW w:w="715" w:type="dxa"/>
            <w:tcBorders>
              <w:left w:val="single" w:sz="4" w:space="0" w:color="5B9BD5" w:themeColor="accent1"/>
            </w:tcBorders>
          </w:tcPr>
          <w:p w14:paraId="64D2F985" w14:textId="77777777" w:rsidR="001A341D" w:rsidRDefault="001A341D" w:rsidP="00593F5B">
            <w:pPr>
              <w:ind w:firstLine="360"/>
              <w:jc w:val="right"/>
              <w:rPr>
                <w:color w:val="000000" w:themeColor="text1"/>
                <w:sz w:val="18"/>
                <w:szCs w:val="18"/>
              </w:rPr>
            </w:pPr>
          </w:p>
        </w:tc>
        <w:tc>
          <w:tcPr>
            <w:tcW w:w="709" w:type="dxa"/>
            <w:shd w:val="clear" w:color="auto" w:fill="auto"/>
          </w:tcPr>
          <w:p w14:paraId="0CBB5D4E" w14:textId="77777777" w:rsidR="001A341D" w:rsidRDefault="001A341D" w:rsidP="00593F5B">
            <w:pPr>
              <w:ind w:firstLine="360"/>
              <w:jc w:val="right"/>
              <w:rPr>
                <w:color w:val="000000" w:themeColor="text1"/>
                <w:sz w:val="18"/>
                <w:szCs w:val="18"/>
              </w:rPr>
            </w:pPr>
          </w:p>
        </w:tc>
        <w:tc>
          <w:tcPr>
            <w:tcW w:w="850" w:type="dxa"/>
            <w:shd w:val="clear" w:color="auto" w:fill="auto"/>
          </w:tcPr>
          <w:p w14:paraId="0AF721BA" w14:textId="77777777" w:rsidR="001A341D" w:rsidRDefault="001A341D" w:rsidP="00593F5B">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45D58C60" w14:textId="77777777" w:rsidR="001A341D" w:rsidRDefault="001A341D" w:rsidP="00593F5B">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2C77145F" w14:textId="77777777" w:rsidR="001A341D" w:rsidRDefault="001A341D" w:rsidP="00593F5B">
            <w:pPr>
              <w:ind w:firstLine="360"/>
              <w:jc w:val="right"/>
              <w:rPr>
                <w:color w:val="000000" w:themeColor="text1"/>
                <w:sz w:val="18"/>
                <w:szCs w:val="18"/>
              </w:rPr>
            </w:pPr>
          </w:p>
        </w:tc>
        <w:tc>
          <w:tcPr>
            <w:tcW w:w="708" w:type="dxa"/>
            <w:shd w:val="clear" w:color="auto" w:fill="auto"/>
          </w:tcPr>
          <w:p w14:paraId="6F553DA7" w14:textId="77777777" w:rsidR="001A341D" w:rsidRDefault="001A341D" w:rsidP="00593F5B">
            <w:pPr>
              <w:ind w:firstLine="360"/>
              <w:jc w:val="right"/>
              <w:rPr>
                <w:color w:val="000000" w:themeColor="text1"/>
                <w:sz w:val="18"/>
                <w:szCs w:val="18"/>
              </w:rPr>
            </w:pPr>
          </w:p>
        </w:tc>
        <w:tc>
          <w:tcPr>
            <w:tcW w:w="851" w:type="dxa"/>
          </w:tcPr>
          <w:p w14:paraId="342B11E6" w14:textId="77777777" w:rsidR="001A341D" w:rsidRDefault="001A341D" w:rsidP="00593F5B">
            <w:pPr>
              <w:ind w:firstLine="360"/>
              <w:jc w:val="right"/>
              <w:rPr>
                <w:color w:val="000000" w:themeColor="text1"/>
                <w:sz w:val="18"/>
                <w:szCs w:val="18"/>
              </w:rPr>
            </w:pPr>
          </w:p>
        </w:tc>
        <w:tc>
          <w:tcPr>
            <w:tcW w:w="850" w:type="dxa"/>
            <w:shd w:val="clear" w:color="auto" w:fill="auto"/>
          </w:tcPr>
          <w:p w14:paraId="735A837C" w14:textId="77777777" w:rsidR="001A341D" w:rsidRDefault="001A341D" w:rsidP="00593F5B">
            <w:pPr>
              <w:ind w:firstLine="360"/>
              <w:jc w:val="right"/>
              <w:rPr>
                <w:color w:val="000000" w:themeColor="text1"/>
                <w:sz w:val="18"/>
                <w:szCs w:val="18"/>
              </w:rPr>
            </w:pPr>
          </w:p>
        </w:tc>
        <w:tc>
          <w:tcPr>
            <w:tcW w:w="993" w:type="dxa"/>
          </w:tcPr>
          <w:p w14:paraId="72733191" w14:textId="77777777" w:rsidR="001A341D" w:rsidRDefault="001A341D" w:rsidP="00593F5B">
            <w:pPr>
              <w:ind w:firstLine="360"/>
              <w:jc w:val="right"/>
              <w:rPr>
                <w:color w:val="000000" w:themeColor="text1"/>
                <w:sz w:val="18"/>
                <w:szCs w:val="18"/>
              </w:rPr>
            </w:pPr>
          </w:p>
        </w:tc>
        <w:tc>
          <w:tcPr>
            <w:tcW w:w="850" w:type="dxa"/>
          </w:tcPr>
          <w:p w14:paraId="48417BE4" w14:textId="77777777" w:rsidR="001A341D" w:rsidRDefault="001A341D" w:rsidP="00593F5B">
            <w:pPr>
              <w:ind w:firstLine="360"/>
              <w:jc w:val="right"/>
              <w:rPr>
                <w:color w:val="000000" w:themeColor="text1"/>
                <w:sz w:val="18"/>
                <w:szCs w:val="18"/>
              </w:rPr>
            </w:pPr>
          </w:p>
        </w:tc>
      </w:tr>
      <w:tr w:rsidR="001A341D" w14:paraId="64F67C58" w14:textId="77777777" w:rsidTr="00593F5B">
        <w:trPr>
          <w:trHeight w:val="317"/>
          <w:jc w:val="center"/>
        </w:trPr>
        <w:tc>
          <w:tcPr>
            <w:tcW w:w="3966" w:type="dxa"/>
            <w:shd w:val="clear" w:color="auto" w:fill="D9D9D9" w:themeFill="background1" w:themeFillShade="D9"/>
            <w:vAlign w:val="center"/>
          </w:tcPr>
          <w:p w14:paraId="4C790AE6" w14:textId="77777777" w:rsidR="001A341D" w:rsidRDefault="001A341D" w:rsidP="00593F5B">
            <w:pPr>
              <w:rPr>
                <w:rFonts w:ascii="宋体" w:hAnsi="宋体" w:cs="宋体"/>
                <w:color w:val="000000" w:themeColor="text1"/>
                <w:sz w:val="18"/>
                <w:szCs w:val="18"/>
              </w:rPr>
            </w:pPr>
            <w:r>
              <w:rPr>
                <w:rFonts w:ascii="宋体" w:hAnsi="宋体"/>
                <w:color w:val="000000" w:themeColor="text1"/>
                <w:sz w:val="18"/>
                <w:szCs w:val="18"/>
              </w:rPr>
              <w:t>6</w:t>
            </w:r>
            <w:r>
              <w:rPr>
                <w:rFonts w:ascii="宋体" w:hAnsi="宋体" w:hint="eastAsia"/>
                <w:color w:val="000000" w:themeColor="text1"/>
                <w:sz w:val="18"/>
                <w:szCs w:val="18"/>
              </w:rPr>
              <w:t>．其他</w:t>
            </w:r>
          </w:p>
        </w:tc>
        <w:tc>
          <w:tcPr>
            <w:tcW w:w="1132" w:type="dxa"/>
            <w:shd w:val="clear" w:color="auto" w:fill="auto"/>
          </w:tcPr>
          <w:p w14:paraId="5AA3F471" w14:textId="77777777" w:rsidR="001A341D" w:rsidRDefault="001A341D" w:rsidP="00593F5B">
            <w:pPr>
              <w:ind w:firstLine="360"/>
              <w:jc w:val="right"/>
              <w:rPr>
                <w:color w:val="000000" w:themeColor="text1"/>
                <w:sz w:val="18"/>
                <w:szCs w:val="18"/>
              </w:rPr>
            </w:pPr>
          </w:p>
        </w:tc>
        <w:tc>
          <w:tcPr>
            <w:tcW w:w="921" w:type="dxa"/>
            <w:tcBorders>
              <w:right w:val="single" w:sz="4" w:space="0" w:color="5B9BD5" w:themeColor="accent1"/>
            </w:tcBorders>
          </w:tcPr>
          <w:p w14:paraId="5EE5798D" w14:textId="77777777" w:rsidR="001A341D" w:rsidRDefault="001A341D" w:rsidP="00593F5B">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247502A5" w14:textId="77777777" w:rsidR="001A341D" w:rsidRDefault="001A341D" w:rsidP="00593F5B">
            <w:pPr>
              <w:ind w:firstLine="360"/>
              <w:jc w:val="right"/>
              <w:rPr>
                <w:color w:val="000000" w:themeColor="text1"/>
                <w:sz w:val="18"/>
                <w:szCs w:val="18"/>
              </w:rPr>
            </w:pPr>
          </w:p>
        </w:tc>
        <w:tc>
          <w:tcPr>
            <w:tcW w:w="715" w:type="dxa"/>
            <w:tcBorders>
              <w:left w:val="single" w:sz="4" w:space="0" w:color="5B9BD5" w:themeColor="accent1"/>
            </w:tcBorders>
          </w:tcPr>
          <w:p w14:paraId="37F3476A" w14:textId="77777777" w:rsidR="001A341D" w:rsidRDefault="001A341D" w:rsidP="00593F5B">
            <w:pPr>
              <w:ind w:firstLine="360"/>
              <w:jc w:val="right"/>
              <w:rPr>
                <w:color w:val="000000" w:themeColor="text1"/>
                <w:sz w:val="18"/>
                <w:szCs w:val="18"/>
              </w:rPr>
            </w:pPr>
          </w:p>
        </w:tc>
        <w:tc>
          <w:tcPr>
            <w:tcW w:w="709" w:type="dxa"/>
            <w:shd w:val="clear" w:color="auto" w:fill="auto"/>
          </w:tcPr>
          <w:p w14:paraId="0B076E53" w14:textId="77777777" w:rsidR="001A341D" w:rsidRDefault="001A341D" w:rsidP="00593F5B">
            <w:pPr>
              <w:ind w:firstLine="360"/>
              <w:jc w:val="right"/>
              <w:rPr>
                <w:color w:val="000000" w:themeColor="text1"/>
                <w:sz w:val="18"/>
                <w:szCs w:val="18"/>
              </w:rPr>
            </w:pPr>
          </w:p>
        </w:tc>
        <w:tc>
          <w:tcPr>
            <w:tcW w:w="850" w:type="dxa"/>
            <w:shd w:val="clear" w:color="auto" w:fill="auto"/>
          </w:tcPr>
          <w:p w14:paraId="37201E33" w14:textId="77777777" w:rsidR="001A341D" w:rsidRDefault="001A341D" w:rsidP="00593F5B">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66335F45" w14:textId="77777777" w:rsidR="001A341D" w:rsidRDefault="001A341D" w:rsidP="00593F5B">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5BDAC49D" w14:textId="77777777" w:rsidR="001A341D" w:rsidRDefault="001A341D" w:rsidP="00593F5B">
            <w:pPr>
              <w:ind w:firstLine="360"/>
              <w:jc w:val="right"/>
              <w:rPr>
                <w:color w:val="000000" w:themeColor="text1"/>
                <w:sz w:val="18"/>
                <w:szCs w:val="18"/>
              </w:rPr>
            </w:pPr>
          </w:p>
        </w:tc>
        <w:tc>
          <w:tcPr>
            <w:tcW w:w="708" w:type="dxa"/>
            <w:shd w:val="clear" w:color="auto" w:fill="auto"/>
          </w:tcPr>
          <w:p w14:paraId="72B5A01C" w14:textId="77777777" w:rsidR="001A341D" w:rsidRDefault="001A341D" w:rsidP="00593F5B">
            <w:pPr>
              <w:ind w:firstLine="360"/>
              <w:jc w:val="right"/>
              <w:rPr>
                <w:color w:val="000000" w:themeColor="text1"/>
                <w:sz w:val="18"/>
                <w:szCs w:val="18"/>
              </w:rPr>
            </w:pPr>
          </w:p>
        </w:tc>
        <w:tc>
          <w:tcPr>
            <w:tcW w:w="851" w:type="dxa"/>
          </w:tcPr>
          <w:p w14:paraId="3CCC53A6" w14:textId="77777777" w:rsidR="001A341D" w:rsidRDefault="001A341D" w:rsidP="00593F5B">
            <w:pPr>
              <w:ind w:firstLine="360"/>
              <w:jc w:val="right"/>
              <w:rPr>
                <w:color w:val="000000" w:themeColor="text1"/>
                <w:sz w:val="18"/>
                <w:szCs w:val="18"/>
              </w:rPr>
            </w:pPr>
          </w:p>
        </w:tc>
        <w:tc>
          <w:tcPr>
            <w:tcW w:w="850" w:type="dxa"/>
            <w:shd w:val="clear" w:color="auto" w:fill="auto"/>
          </w:tcPr>
          <w:p w14:paraId="05B1DC5A" w14:textId="77777777" w:rsidR="001A341D" w:rsidRDefault="001A341D" w:rsidP="00593F5B">
            <w:pPr>
              <w:ind w:firstLine="360"/>
              <w:jc w:val="right"/>
              <w:rPr>
                <w:color w:val="000000" w:themeColor="text1"/>
                <w:sz w:val="18"/>
                <w:szCs w:val="18"/>
              </w:rPr>
            </w:pPr>
          </w:p>
        </w:tc>
        <w:tc>
          <w:tcPr>
            <w:tcW w:w="993" w:type="dxa"/>
          </w:tcPr>
          <w:p w14:paraId="135F2265" w14:textId="77777777" w:rsidR="001A341D" w:rsidRDefault="001A341D" w:rsidP="00593F5B">
            <w:pPr>
              <w:ind w:firstLine="360"/>
              <w:jc w:val="right"/>
              <w:rPr>
                <w:color w:val="000000" w:themeColor="text1"/>
                <w:sz w:val="18"/>
                <w:szCs w:val="18"/>
              </w:rPr>
            </w:pPr>
          </w:p>
        </w:tc>
        <w:tc>
          <w:tcPr>
            <w:tcW w:w="850" w:type="dxa"/>
          </w:tcPr>
          <w:p w14:paraId="43B72AEC" w14:textId="77777777" w:rsidR="001A341D" w:rsidRDefault="001A341D" w:rsidP="00593F5B">
            <w:pPr>
              <w:ind w:firstLine="360"/>
              <w:jc w:val="right"/>
              <w:rPr>
                <w:color w:val="000000" w:themeColor="text1"/>
                <w:sz w:val="18"/>
                <w:szCs w:val="18"/>
              </w:rPr>
            </w:pPr>
          </w:p>
        </w:tc>
      </w:tr>
      <w:tr w:rsidR="001A341D" w14:paraId="0C18BA34" w14:textId="77777777" w:rsidTr="00593F5B">
        <w:trPr>
          <w:trHeight w:val="302"/>
          <w:jc w:val="center"/>
        </w:trPr>
        <w:tc>
          <w:tcPr>
            <w:tcW w:w="3966" w:type="dxa"/>
            <w:shd w:val="clear" w:color="auto" w:fill="D9D9D9" w:themeFill="background1" w:themeFillShade="D9"/>
            <w:vAlign w:val="center"/>
          </w:tcPr>
          <w:p w14:paraId="5F0D294A" w14:textId="77777777" w:rsidR="001A341D" w:rsidRDefault="001A341D" w:rsidP="00593F5B">
            <w:pPr>
              <w:rPr>
                <w:rFonts w:ascii="宋体" w:hAnsi="宋体"/>
                <w:color w:val="000000" w:themeColor="text1"/>
                <w:sz w:val="18"/>
                <w:szCs w:val="18"/>
              </w:rPr>
            </w:pPr>
            <w:r>
              <w:rPr>
                <w:rFonts w:ascii="宋体" w:hAnsi="宋体" w:hint="eastAsia"/>
                <w:color w:val="000000" w:themeColor="text1"/>
                <w:sz w:val="18"/>
                <w:szCs w:val="18"/>
              </w:rPr>
              <w:t>（五）专项储备</w:t>
            </w:r>
          </w:p>
        </w:tc>
        <w:tc>
          <w:tcPr>
            <w:tcW w:w="1132" w:type="dxa"/>
            <w:shd w:val="clear" w:color="auto" w:fill="auto"/>
          </w:tcPr>
          <w:p w14:paraId="16F5D640" w14:textId="77777777" w:rsidR="001A341D" w:rsidRDefault="001A341D" w:rsidP="00593F5B">
            <w:pPr>
              <w:ind w:firstLine="360"/>
              <w:jc w:val="right"/>
              <w:rPr>
                <w:color w:val="000000" w:themeColor="text1"/>
                <w:sz w:val="18"/>
                <w:szCs w:val="18"/>
              </w:rPr>
            </w:pPr>
          </w:p>
        </w:tc>
        <w:tc>
          <w:tcPr>
            <w:tcW w:w="921" w:type="dxa"/>
            <w:tcBorders>
              <w:right w:val="single" w:sz="4" w:space="0" w:color="5B9BD5" w:themeColor="accent1"/>
            </w:tcBorders>
          </w:tcPr>
          <w:p w14:paraId="70290AF9" w14:textId="77777777" w:rsidR="001A341D" w:rsidRDefault="001A341D" w:rsidP="00593F5B">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7196D55C" w14:textId="77777777" w:rsidR="001A341D" w:rsidRDefault="001A341D" w:rsidP="00593F5B">
            <w:pPr>
              <w:ind w:firstLine="360"/>
              <w:jc w:val="right"/>
              <w:rPr>
                <w:color w:val="000000" w:themeColor="text1"/>
                <w:sz w:val="18"/>
                <w:szCs w:val="18"/>
              </w:rPr>
            </w:pPr>
          </w:p>
        </w:tc>
        <w:tc>
          <w:tcPr>
            <w:tcW w:w="715" w:type="dxa"/>
            <w:tcBorders>
              <w:left w:val="single" w:sz="4" w:space="0" w:color="5B9BD5" w:themeColor="accent1"/>
            </w:tcBorders>
          </w:tcPr>
          <w:p w14:paraId="428421A2" w14:textId="77777777" w:rsidR="001A341D" w:rsidRDefault="001A341D" w:rsidP="00593F5B">
            <w:pPr>
              <w:ind w:firstLine="360"/>
              <w:jc w:val="right"/>
              <w:rPr>
                <w:color w:val="000000" w:themeColor="text1"/>
                <w:sz w:val="18"/>
                <w:szCs w:val="18"/>
              </w:rPr>
            </w:pPr>
          </w:p>
        </w:tc>
        <w:tc>
          <w:tcPr>
            <w:tcW w:w="709" w:type="dxa"/>
            <w:shd w:val="clear" w:color="auto" w:fill="auto"/>
          </w:tcPr>
          <w:p w14:paraId="620B1D64" w14:textId="77777777" w:rsidR="001A341D" w:rsidRDefault="001A341D" w:rsidP="00593F5B">
            <w:pPr>
              <w:ind w:firstLine="360"/>
              <w:jc w:val="right"/>
              <w:rPr>
                <w:color w:val="000000" w:themeColor="text1"/>
                <w:sz w:val="18"/>
                <w:szCs w:val="18"/>
              </w:rPr>
            </w:pPr>
          </w:p>
        </w:tc>
        <w:tc>
          <w:tcPr>
            <w:tcW w:w="850" w:type="dxa"/>
            <w:shd w:val="clear" w:color="auto" w:fill="auto"/>
          </w:tcPr>
          <w:p w14:paraId="5F73617D" w14:textId="77777777" w:rsidR="001A341D" w:rsidRDefault="001A341D" w:rsidP="00593F5B">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686FE248" w14:textId="77777777" w:rsidR="001A341D" w:rsidRDefault="001A341D" w:rsidP="00593F5B">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2748D73F" w14:textId="77777777" w:rsidR="001A341D" w:rsidRDefault="001A341D" w:rsidP="00593F5B">
            <w:pPr>
              <w:ind w:firstLine="360"/>
              <w:jc w:val="right"/>
              <w:rPr>
                <w:color w:val="000000" w:themeColor="text1"/>
                <w:sz w:val="18"/>
                <w:szCs w:val="18"/>
              </w:rPr>
            </w:pPr>
          </w:p>
        </w:tc>
        <w:tc>
          <w:tcPr>
            <w:tcW w:w="708" w:type="dxa"/>
            <w:shd w:val="clear" w:color="auto" w:fill="auto"/>
          </w:tcPr>
          <w:p w14:paraId="307665BA" w14:textId="77777777" w:rsidR="001A341D" w:rsidRDefault="001A341D" w:rsidP="00593F5B">
            <w:pPr>
              <w:ind w:firstLine="360"/>
              <w:jc w:val="right"/>
              <w:rPr>
                <w:color w:val="000000" w:themeColor="text1"/>
                <w:sz w:val="18"/>
                <w:szCs w:val="18"/>
              </w:rPr>
            </w:pPr>
          </w:p>
        </w:tc>
        <w:tc>
          <w:tcPr>
            <w:tcW w:w="851" w:type="dxa"/>
          </w:tcPr>
          <w:p w14:paraId="4929623E" w14:textId="77777777" w:rsidR="001A341D" w:rsidRDefault="001A341D" w:rsidP="00593F5B">
            <w:pPr>
              <w:ind w:firstLine="360"/>
              <w:jc w:val="right"/>
              <w:rPr>
                <w:color w:val="000000" w:themeColor="text1"/>
                <w:sz w:val="18"/>
                <w:szCs w:val="18"/>
              </w:rPr>
            </w:pPr>
          </w:p>
        </w:tc>
        <w:tc>
          <w:tcPr>
            <w:tcW w:w="850" w:type="dxa"/>
            <w:shd w:val="clear" w:color="auto" w:fill="auto"/>
          </w:tcPr>
          <w:p w14:paraId="53AABDE9" w14:textId="77777777" w:rsidR="001A341D" w:rsidRDefault="001A341D" w:rsidP="00593F5B">
            <w:pPr>
              <w:ind w:firstLine="360"/>
              <w:jc w:val="right"/>
              <w:rPr>
                <w:color w:val="000000" w:themeColor="text1"/>
                <w:sz w:val="18"/>
                <w:szCs w:val="18"/>
              </w:rPr>
            </w:pPr>
          </w:p>
        </w:tc>
        <w:tc>
          <w:tcPr>
            <w:tcW w:w="993" w:type="dxa"/>
          </w:tcPr>
          <w:p w14:paraId="5844883B" w14:textId="77777777" w:rsidR="001A341D" w:rsidRDefault="001A341D" w:rsidP="00593F5B">
            <w:pPr>
              <w:ind w:firstLine="360"/>
              <w:jc w:val="right"/>
              <w:rPr>
                <w:color w:val="000000" w:themeColor="text1"/>
                <w:sz w:val="18"/>
                <w:szCs w:val="18"/>
              </w:rPr>
            </w:pPr>
          </w:p>
        </w:tc>
        <w:tc>
          <w:tcPr>
            <w:tcW w:w="850" w:type="dxa"/>
          </w:tcPr>
          <w:p w14:paraId="582B318C" w14:textId="77777777" w:rsidR="001A341D" w:rsidRDefault="001A341D" w:rsidP="00593F5B">
            <w:pPr>
              <w:ind w:firstLine="360"/>
              <w:jc w:val="right"/>
              <w:rPr>
                <w:color w:val="000000" w:themeColor="text1"/>
                <w:sz w:val="18"/>
                <w:szCs w:val="18"/>
              </w:rPr>
            </w:pPr>
          </w:p>
        </w:tc>
      </w:tr>
      <w:tr w:rsidR="001A341D" w14:paraId="7EC82A62" w14:textId="77777777" w:rsidTr="00593F5B">
        <w:trPr>
          <w:trHeight w:val="317"/>
          <w:jc w:val="center"/>
        </w:trPr>
        <w:tc>
          <w:tcPr>
            <w:tcW w:w="3966" w:type="dxa"/>
            <w:shd w:val="clear" w:color="auto" w:fill="D9D9D9" w:themeFill="background1" w:themeFillShade="D9"/>
            <w:vAlign w:val="center"/>
          </w:tcPr>
          <w:p w14:paraId="2BAC1769" w14:textId="77777777" w:rsidR="001A341D" w:rsidRDefault="001A341D" w:rsidP="00593F5B">
            <w:pPr>
              <w:rPr>
                <w:rFonts w:ascii="宋体" w:hAnsi="宋体"/>
                <w:color w:val="000000" w:themeColor="text1"/>
                <w:sz w:val="18"/>
                <w:szCs w:val="18"/>
              </w:rPr>
            </w:pPr>
            <w:r>
              <w:rPr>
                <w:rFonts w:ascii="宋体" w:hAnsi="宋体" w:hint="eastAsia"/>
                <w:color w:val="000000" w:themeColor="text1"/>
                <w:sz w:val="18"/>
                <w:szCs w:val="18"/>
              </w:rPr>
              <w:t>1．本期提取</w:t>
            </w:r>
          </w:p>
        </w:tc>
        <w:tc>
          <w:tcPr>
            <w:tcW w:w="1132" w:type="dxa"/>
            <w:shd w:val="clear" w:color="auto" w:fill="auto"/>
          </w:tcPr>
          <w:p w14:paraId="040AEBAB" w14:textId="77777777" w:rsidR="001A341D" w:rsidRDefault="001A341D" w:rsidP="00593F5B">
            <w:pPr>
              <w:ind w:firstLine="360"/>
              <w:jc w:val="right"/>
              <w:rPr>
                <w:color w:val="000000" w:themeColor="text1"/>
                <w:sz w:val="18"/>
                <w:szCs w:val="18"/>
              </w:rPr>
            </w:pPr>
          </w:p>
        </w:tc>
        <w:tc>
          <w:tcPr>
            <w:tcW w:w="921" w:type="dxa"/>
            <w:tcBorders>
              <w:right w:val="single" w:sz="4" w:space="0" w:color="5B9BD5" w:themeColor="accent1"/>
            </w:tcBorders>
          </w:tcPr>
          <w:p w14:paraId="31FFAE67" w14:textId="77777777" w:rsidR="001A341D" w:rsidRDefault="001A341D" w:rsidP="00593F5B">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38D2707F" w14:textId="77777777" w:rsidR="001A341D" w:rsidRDefault="001A341D" w:rsidP="00593F5B">
            <w:pPr>
              <w:ind w:firstLine="360"/>
              <w:jc w:val="right"/>
              <w:rPr>
                <w:color w:val="000000" w:themeColor="text1"/>
                <w:sz w:val="18"/>
                <w:szCs w:val="18"/>
              </w:rPr>
            </w:pPr>
          </w:p>
        </w:tc>
        <w:tc>
          <w:tcPr>
            <w:tcW w:w="715" w:type="dxa"/>
            <w:tcBorders>
              <w:left w:val="single" w:sz="4" w:space="0" w:color="5B9BD5" w:themeColor="accent1"/>
            </w:tcBorders>
          </w:tcPr>
          <w:p w14:paraId="7C32921F" w14:textId="77777777" w:rsidR="001A341D" w:rsidRDefault="001A341D" w:rsidP="00593F5B">
            <w:pPr>
              <w:ind w:firstLine="360"/>
              <w:jc w:val="right"/>
              <w:rPr>
                <w:color w:val="000000" w:themeColor="text1"/>
                <w:sz w:val="18"/>
                <w:szCs w:val="18"/>
              </w:rPr>
            </w:pPr>
          </w:p>
        </w:tc>
        <w:tc>
          <w:tcPr>
            <w:tcW w:w="709" w:type="dxa"/>
            <w:shd w:val="clear" w:color="auto" w:fill="auto"/>
          </w:tcPr>
          <w:p w14:paraId="3B1CB53C" w14:textId="77777777" w:rsidR="001A341D" w:rsidRDefault="001A341D" w:rsidP="00593F5B">
            <w:pPr>
              <w:ind w:firstLine="360"/>
              <w:jc w:val="right"/>
              <w:rPr>
                <w:color w:val="000000" w:themeColor="text1"/>
                <w:sz w:val="18"/>
                <w:szCs w:val="18"/>
              </w:rPr>
            </w:pPr>
          </w:p>
        </w:tc>
        <w:tc>
          <w:tcPr>
            <w:tcW w:w="850" w:type="dxa"/>
            <w:shd w:val="clear" w:color="auto" w:fill="auto"/>
          </w:tcPr>
          <w:p w14:paraId="57618FF1" w14:textId="77777777" w:rsidR="001A341D" w:rsidRDefault="001A341D" w:rsidP="00593F5B">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54DC05E3" w14:textId="77777777" w:rsidR="001A341D" w:rsidRDefault="001A341D" w:rsidP="00593F5B">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17DAC08A" w14:textId="77777777" w:rsidR="001A341D" w:rsidRDefault="001A341D" w:rsidP="00593F5B">
            <w:pPr>
              <w:ind w:firstLine="360"/>
              <w:jc w:val="right"/>
              <w:rPr>
                <w:color w:val="000000" w:themeColor="text1"/>
                <w:sz w:val="18"/>
                <w:szCs w:val="18"/>
              </w:rPr>
            </w:pPr>
          </w:p>
        </w:tc>
        <w:tc>
          <w:tcPr>
            <w:tcW w:w="708" w:type="dxa"/>
            <w:shd w:val="clear" w:color="auto" w:fill="auto"/>
          </w:tcPr>
          <w:p w14:paraId="3E193743" w14:textId="77777777" w:rsidR="001A341D" w:rsidRDefault="001A341D" w:rsidP="00593F5B">
            <w:pPr>
              <w:ind w:firstLine="360"/>
              <w:jc w:val="right"/>
              <w:rPr>
                <w:color w:val="000000" w:themeColor="text1"/>
                <w:sz w:val="18"/>
                <w:szCs w:val="18"/>
              </w:rPr>
            </w:pPr>
          </w:p>
        </w:tc>
        <w:tc>
          <w:tcPr>
            <w:tcW w:w="851" w:type="dxa"/>
          </w:tcPr>
          <w:p w14:paraId="6869E9F7" w14:textId="77777777" w:rsidR="001A341D" w:rsidRDefault="001A341D" w:rsidP="00593F5B">
            <w:pPr>
              <w:ind w:firstLine="360"/>
              <w:jc w:val="right"/>
              <w:rPr>
                <w:color w:val="000000" w:themeColor="text1"/>
                <w:sz w:val="18"/>
                <w:szCs w:val="18"/>
              </w:rPr>
            </w:pPr>
          </w:p>
        </w:tc>
        <w:tc>
          <w:tcPr>
            <w:tcW w:w="850" w:type="dxa"/>
            <w:shd w:val="clear" w:color="auto" w:fill="auto"/>
          </w:tcPr>
          <w:p w14:paraId="4241A6C3" w14:textId="77777777" w:rsidR="001A341D" w:rsidRDefault="001A341D" w:rsidP="00593F5B">
            <w:pPr>
              <w:ind w:firstLine="360"/>
              <w:jc w:val="right"/>
              <w:rPr>
                <w:color w:val="000000" w:themeColor="text1"/>
                <w:sz w:val="18"/>
                <w:szCs w:val="18"/>
              </w:rPr>
            </w:pPr>
          </w:p>
        </w:tc>
        <w:tc>
          <w:tcPr>
            <w:tcW w:w="993" w:type="dxa"/>
          </w:tcPr>
          <w:p w14:paraId="6BA74E3F" w14:textId="77777777" w:rsidR="001A341D" w:rsidRDefault="001A341D" w:rsidP="00593F5B">
            <w:pPr>
              <w:ind w:firstLine="360"/>
              <w:jc w:val="right"/>
              <w:rPr>
                <w:color w:val="000000" w:themeColor="text1"/>
                <w:sz w:val="18"/>
                <w:szCs w:val="18"/>
              </w:rPr>
            </w:pPr>
          </w:p>
        </w:tc>
        <w:tc>
          <w:tcPr>
            <w:tcW w:w="850" w:type="dxa"/>
          </w:tcPr>
          <w:p w14:paraId="0C71A4B3" w14:textId="77777777" w:rsidR="001A341D" w:rsidRDefault="001A341D" w:rsidP="00593F5B">
            <w:pPr>
              <w:ind w:firstLine="360"/>
              <w:jc w:val="right"/>
              <w:rPr>
                <w:color w:val="000000" w:themeColor="text1"/>
                <w:sz w:val="18"/>
                <w:szCs w:val="18"/>
              </w:rPr>
            </w:pPr>
          </w:p>
        </w:tc>
      </w:tr>
      <w:tr w:rsidR="001A341D" w14:paraId="3EEDC3EF" w14:textId="77777777" w:rsidTr="00593F5B">
        <w:trPr>
          <w:trHeight w:val="302"/>
          <w:jc w:val="center"/>
        </w:trPr>
        <w:tc>
          <w:tcPr>
            <w:tcW w:w="3966" w:type="dxa"/>
            <w:shd w:val="clear" w:color="auto" w:fill="D9D9D9" w:themeFill="background1" w:themeFillShade="D9"/>
            <w:vAlign w:val="center"/>
          </w:tcPr>
          <w:p w14:paraId="600EFD1E" w14:textId="77777777" w:rsidR="001A341D" w:rsidRDefault="001A341D" w:rsidP="00593F5B">
            <w:pPr>
              <w:rPr>
                <w:rFonts w:ascii="宋体" w:hAnsi="宋体"/>
                <w:color w:val="000000" w:themeColor="text1"/>
                <w:sz w:val="18"/>
                <w:szCs w:val="18"/>
              </w:rPr>
            </w:pPr>
            <w:r>
              <w:rPr>
                <w:rFonts w:ascii="宋体" w:hAnsi="宋体" w:hint="eastAsia"/>
                <w:color w:val="000000" w:themeColor="text1"/>
                <w:sz w:val="18"/>
                <w:szCs w:val="18"/>
              </w:rPr>
              <w:t>2．本期使用</w:t>
            </w:r>
          </w:p>
        </w:tc>
        <w:tc>
          <w:tcPr>
            <w:tcW w:w="1132" w:type="dxa"/>
            <w:shd w:val="clear" w:color="auto" w:fill="auto"/>
          </w:tcPr>
          <w:p w14:paraId="3A114A21" w14:textId="77777777" w:rsidR="001A341D" w:rsidRDefault="001A341D" w:rsidP="00593F5B">
            <w:pPr>
              <w:ind w:firstLine="360"/>
              <w:jc w:val="right"/>
              <w:rPr>
                <w:color w:val="000000" w:themeColor="text1"/>
                <w:sz w:val="18"/>
                <w:szCs w:val="18"/>
              </w:rPr>
            </w:pPr>
          </w:p>
        </w:tc>
        <w:tc>
          <w:tcPr>
            <w:tcW w:w="921" w:type="dxa"/>
            <w:tcBorders>
              <w:right w:val="single" w:sz="4" w:space="0" w:color="5B9BD5" w:themeColor="accent1"/>
            </w:tcBorders>
          </w:tcPr>
          <w:p w14:paraId="4455B2D9" w14:textId="77777777" w:rsidR="001A341D" w:rsidRDefault="001A341D" w:rsidP="00593F5B">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26BB0706" w14:textId="77777777" w:rsidR="001A341D" w:rsidRDefault="001A341D" w:rsidP="00593F5B">
            <w:pPr>
              <w:ind w:firstLine="360"/>
              <w:jc w:val="right"/>
              <w:rPr>
                <w:color w:val="000000" w:themeColor="text1"/>
                <w:sz w:val="18"/>
                <w:szCs w:val="18"/>
              </w:rPr>
            </w:pPr>
          </w:p>
        </w:tc>
        <w:tc>
          <w:tcPr>
            <w:tcW w:w="715" w:type="dxa"/>
            <w:tcBorders>
              <w:left w:val="single" w:sz="4" w:space="0" w:color="5B9BD5" w:themeColor="accent1"/>
            </w:tcBorders>
          </w:tcPr>
          <w:p w14:paraId="70094300" w14:textId="77777777" w:rsidR="001A341D" w:rsidRDefault="001A341D" w:rsidP="00593F5B">
            <w:pPr>
              <w:ind w:firstLine="360"/>
              <w:jc w:val="right"/>
              <w:rPr>
                <w:color w:val="000000" w:themeColor="text1"/>
                <w:sz w:val="18"/>
                <w:szCs w:val="18"/>
              </w:rPr>
            </w:pPr>
          </w:p>
        </w:tc>
        <w:tc>
          <w:tcPr>
            <w:tcW w:w="709" w:type="dxa"/>
            <w:shd w:val="clear" w:color="auto" w:fill="auto"/>
          </w:tcPr>
          <w:p w14:paraId="2E5C3E54" w14:textId="77777777" w:rsidR="001A341D" w:rsidRDefault="001A341D" w:rsidP="00593F5B">
            <w:pPr>
              <w:ind w:firstLine="360"/>
              <w:jc w:val="right"/>
              <w:rPr>
                <w:color w:val="000000" w:themeColor="text1"/>
                <w:sz w:val="18"/>
                <w:szCs w:val="18"/>
              </w:rPr>
            </w:pPr>
          </w:p>
        </w:tc>
        <w:tc>
          <w:tcPr>
            <w:tcW w:w="850" w:type="dxa"/>
            <w:shd w:val="clear" w:color="auto" w:fill="auto"/>
          </w:tcPr>
          <w:p w14:paraId="23CFE293" w14:textId="77777777" w:rsidR="001A341D" w:rsidRDefault="001A341D" w:rsidP="00593F5B">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7933F4DF" w14:textId="77777777" w:rsidR="001A341D" w:rsidRDefault="001A341D" w:rsidP="00593F5B">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5945F630" w14:textId="77777777" w:rsidR="001A341D" w:rsidRDefault="001A341D" w:rsidP="00593F5B">
            <w:pPr>
              <w:ind w:firstLine="360"/>
              <w:jc w:val="right"/>
              <w:rPr>
                <w:color w:val="000000" w:themeColor="text1"/>
                <w:sz w:val="18"/>
                <w:szCs w:val="18"/>
              </w:rPr>
            </w:pPr>
          </w:p>
        </w:tc>
        <w:tc>
          <w:tcPr>
            <w:tcW w:w="708" w:type="dxa"/>
            <w:shd w:val="clear" w:color="auto" w:fill="auto"/>
          </w:tcPr>
          <w:p w14:paraId="6C026DEB" w14:textId="77777777" w:rsidR="001A341D" w:rsidRDefault="001A341D" w:rsidP="00593F5B">
            <w:pPr>
              <w:ind w:firstLine="360"/>
              <w:jc w:val="right"/>
              <w:rPr>
                <w:color w:val="000000" w:themeColor="text1"/>
                <w:sz w:val="18"/>
                <w:szCs w:val="18"/>
              </w:rPr>
            </w:pPr>
          </w:p>
        </w:tc>
        <w:tc>
          <w:tcPr>
            <w:tcW w:w="851" w:type="dxa"/>
          </w:tcPr>
          <w:p w14:paraId="343FD273" w14:textId="77777777" w:rsidR="001A341D" w:rsidRDefault="001A341D" w:rsidP="00593F5B">
            <w:pPr>
              <w:ind w:firstLine="360"/>
              <w:jc w:val="right"/>
              <w:rPr>
                <w:color w:val="000000" w:themeColor="text1"/>
                <w:sz w:val="18"/>
                <w:szCs w:val="18"/>
              </w:rPr>
            </w:pPr>
          </w:p>
        </w:tc>
        <w:tc>
          <w:tcPr>
            <w:tcW w:w="850" w:type="dxa"/>
            <w:shd w:val="clear" w:color="auto" w:fill="auto"/>
          </w:tcPr>
          <w:p w14:paraId="0F7945D8" w14:textId="77777777" w:rsidR="001A341D" w:rsidRDefault="001A341D" w:rsidP="00593F5B">
            <w:pPr>
              <w:ind w:firstLine="360"/>
              <w:jc w:val="right"/>
              <w:rPr>
                <w:color w:val="000000" w:themeColor="text1"/>
                <w:sz w:val="18"/>
                <w:szCs w:val="18"/>
              </w:rPr>
            </w:pPr>
          </w:p>
        </w:tc>
        <w:tc>
          <w:tcPr>
            <w:tcW w:w="993" w:type="dxa"/>
          </w:tcPr>
          <w:p w14:paraId="3A792E8F" w14:textId="77777777" w:rsidR="001A341D" w:rsidRDefault="001A341D" w:rsidP="00593F5B">
            <w:pPr>
              <w:ind w:firstLine="360"/>
              <w:jc w:val="right"/>
              <w:rPr>
                <w:color w:val="000000" w:themeColor="text1"/>
                <w:sz w:val="18"/>
                <w:szCs w:val="18"/>
              </w:rPr>
            </w:pPr>
          </w:p>
        </w:tc>
        <w:tc>
          <w:tcPr>
            <w:tcW w:w="850" w:type="dxa"/>
          </w:tcPr>
          <w:p w14:paraId="55FBFB8A" w14:textId="77777777" w:rsidR="001A341D" w:rsidRDefault="001A341D" w:rsidP="00593F5B">
            <w:pPr>
              <w:ind w:firstLine="360"/>
              <w:jc w:val="right"/>
              <w:rPr>
                <w:color w:val="000000" w:themeColor="text1"/>
                <w:sz w:val="18"/>
                <w:szCs w:val="18"/>
              </w:rPr>
            </w:pPr>
          </w:p>
        </w:tc>
      </w:tr>
      <w:tr w:rsidR="001A341D" w14:paraId="7580B9B0" w14:textId="77777777" w:rsidTr="00593F5B">
        <w:trPr>
          <w:trHeight w:val="302"/>
          <w:jc w:val="center"/>
        </w:trPr>
        <w:tc>
          <w:tcPr>
            <w:tcW w:w="3966" w:type="dxa"/>
            <w:shd w:val="clear" w:color="auto" w:fill="D9D9D9" w:themeFill="background1" w:themeFillShade="D9"/>
            <w:vAlign w:val="center"/>
          </w:tcPr>
          <w:p w14:paraId="428289C1" w14:textId="77777777" w:rsidR="001A341D" w:rsidRDefault="001A341D" w:rsidP="00593F5B">
            <w:pPr>
              <w:rPr>
                <w:rFonts w:ascii="宋体" w:hAnsi="宋体"/>
                <w:color w:val="000000" w:themeColor="text1"/>
                <w:sz w:val="18"/>
                <w:szCs w:val="18"/>
              </w:rPr>
            </w:pPr>
            <w:r>
              <w:rPr>
                <w:rFonts w:hint="eastAsia"/>
                <w:color w:val="000000" w:themeColor="text1"/>
                <w:sz w:val="18"/>
                <w:szCs w:val="18"/>
              </w:rPr>
              <w:t>（六）其他</w:t>
            </w:r>
          </w:p>
        </w:tc>
        <w:tc>
          <w:tcPr>
            <w:tcW w:w="1132" w:type="dxa"/>
            <w:shd w:val="clear" w:color="auto" w:fill="auto"/>
          </w:tcPr>
          <w:p w14:paraId="24EB9A77" w14:textId="77777777" w:rsidR="001A341D" w:rsidRDefault="001A341D" w:rsidP="00593F5B">
            <w:pPr>
              <w:ind w:firstLine="360"/>
              <w:jc w:val="right"/>
              <w:rPr>
                <w:color w:val="000000" w:themeColor="text1"/>
                <w:sz w:val="18"/>
                <w:szCs w:val="18"/>
              </w:rPr>
            </w:pPr>
          </w:p>
        </w:tc>
        <w:tc>
          <w:tcPr>
            <w:tcW w:w="921" w:type="dxa"/>
            <w:tcBorders>
              <w:right w:val="single" w:sz="4" w:space="0" w:color="5B9BD5" w:themeColor="accent1"/>
            </w:tcBorders>
          </w:tcPr>
          <w:p w14:paraId="7D91898A" w14:textId="77777777" w:rsidR="001A341D" w:rsidRDefault="001A341D" w:rsidP="00593F5B">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535669D2" w14:textId="77777777" w:rsidR="001A341D" w:rsidRDefault="001A341D" w:rsidP="00593F5B">
            <w:pPr>
              <w:ind w:firstLine="360"/>
              <w:jc w:val="right"/>
              <w:rPr>
                <w:color w:val="000000" w:themeColor="text1"/>
                <w:sz w:val="18"/>
                <w:szCs w:val="18"/>
              </w:rPr>
            </w:pPr>
          </w:p>
        </w:tc>
        <w:tc>
          <w:tcPr>
            <w:tcW w:w="715" w:type="dxa"/>
            <w:tcBorders>
              <w:left w:val="single" w:sz="4" w:space="0" w:color="5B9BD5" w:themeColor="accent1"/>
            </w:tcBorders>
          </w:tcPr>
          <w:p w14:paraId="35266C57" w14:textId="77777777" w:rsidR="001A341D" w:rsidRDefault="001A341D" w:rsidP="00593F5B">
            <w:pPr>
              <w:ind w:firstLine="360"/>
              <w:jc w:val="right"/>
              <w:rPr>
                <w:color w:val="000000" w:themeColor="text1"/>
                <w:sz w:val="18"/>
                <w:szCs w:val="18"/>
              </w:rPr>
            </w:pPr>
          </w:p>
        </w:tc>
        <w:tc>
          <w:tcPr>
            <w:tcW w:w="709" w:type="dxa"/>
            <w:shd w:val="clear" w:color="auto" w:fill="auto"/>
          </w:tcPr>
          <w:p w14:paraId="1E171149" w14:textId="77777777" w:rsidR="001A341D" w:rsidRDefault="001A341D" w:rsidP="00593F5B">
            <w:pPr>
              <w:ind w:firstLine="360"/>
              <w:jc w:val="right"/>
              <w:rPr>
                <w:color w:val="000000" w:themeColor="text1"/>
                <w:sz w:val="18"/>
                <w:szCs w:val="18"/>
              </w:rPr>
            </w:pPr>
          </w:p>
        </w:tc>
        <w:tc>
          <w:tcPr>
            <w:tcW w:w="850" w:type="dxa"/>
            <w:shd w:val="clear" w:color="auto" w:fill="auto"/>
          </w:tcPr>
          <w:p w14:paraId="75FEE287" w14:textId="77777777" w:rsidR="001A341D" w:rsidRDefault="001A341D" w:rsidP="00593F5B">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4E453A0C" w14:textId="77777777" w:rsidR="001A341D" w:rsidRDefault="001A341D" w:rsidP="00593F5B">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50D0B281" w14:textId="77777777" w:rsidR="001A341D" w:rsidRDefault="001A341D" w:rsidP="00593F5B">
            <w:pPr>
              <w:ind w:firstLine="360"/>
              <w:jc w:val="right"/>
              <w:rPr>
                <w:color w:val="000000" w:themeColor="text1"/>
                <w:sz w:val="18"/>
                <w:szCs w:val="18"/>
              </w:rPr>
            </w:pPr>
          </w:p>
        </w:tc>
        <w:tc>
          <w:tcPr>
            <w:tcW w:w="708" w:type="dxa"/>
            <w:shd w:val="clear" w:color="auto" w:fill="auto"/>
          </w:tcPr>
          <w:p w14:paraId="715CD806" w14:textId="77777777" w:rsidR="001A341D" w:rsidRDefault="001A341D" w:rsidP="00593F5B">
            <w:pPr>
              <w:ind w:firstLine="360"/>
              <w:jc w:val="right"/>
              <w:rPr>
                <w:color w:val="000000" w:themeColor="text1"/>
                <w:sz w:val="18"/>
                <w:szCs w:val="18"/>
              </w:rPr>
            </w:pPr>
          </w:p>
        </w:tc>
        <w:tc>
          <w:tcPr>
            <w:tcW w:w="851" w:type="dxa"/>
          </w:tcPr>
          <w:p w14:paraId="11D8643B" w14:textId="77777777" w:rsidR="001A341D" w:rsidRDefault="001A341D" w:rsidP="00593F5B">
            <w:pPr>
              <w:ind w:firstLine="360"/>
              <w:jc w:val="right"/>
              <w:rPr>
                <w:color w:val="000000" w:themeColor="text1"/>
                <w:sz w:val="18"/>
                <w:szCs w:val="18"/>
              </w:rPr>
            </w:pPr>
          </w:p>
        </w:tc>
        <w:tc>
          <w:tcPr>
            <w:tcW w:w="850" w:type="dxa"/>
            <w:shd w:val="clear" w:color="auto" w:fill="auto"/>
          </w:tcPr>
          <w:p w14:paraId="3589DD43" w14:textId="77777777" w:rsidR="001A341D" w:rsidRDefault="001A341D" w:rsidP="00593F5B">
            <w:pPr>
              <w:ind w:firstLine="360"/>
              <w:jc w:val="right"/>
              <w:rPr>
                <w:color w:val="000000" w:themeColor="text1"/>
                <w:sz w:val="18"/>
                <w:szCs w:val="18"/>
              </w:rPr>
            </w:pPr>
          </w:p>
        </w:tc>
        <w:tc>
          <w:tcPr>
            <w:tcW w:w="993" w:type="dxa"/>
          </w:tcPr>
          <w:p w14:paraId="04FA252A" w14:textId="77777777" w:rsidR="001A341D" w:rsidRDefault="001A341D" w:rsidP="00593F5B">
            <w:pPr>
              <w:ind w:firstLine="360"/>
              <w:jc w:val="right"/>
              <w:rPr>
                <w:color w:val="000000" w:themeColor="text1"/>
                <w:sz w:val="18"/>
                <w:szCs w:val="18"/>
              </w:rPr>
            </w:pPr>
          </w:p>
        </w:tc>
        <w:tc>
          <w:tcPr>
            <w:tcW w:w="850" w:type="dxa"/>
          </w:tcPr>
          <w:p w14:paraId="0B707D39" w14:textId="77777777" w:rsidR="001A341D" w:rsidRDefault="001A341D" w:rsidP="00593F5B">
            <w:pPr>
              <w:ind w:firstLine="360"/>
              <w:jc w:val="right"/>
              <w:rPr>
                <w:color w:val="000000" w:themeColor="text1"/>
                <w:sz w:val="18"/>
                <w:szCs w:val="18"/>
              </w:rPr>
            </w:pPr>
          </w:p>
        </w:tc>
      </w:tr>
      <w:tr w:rsidR="001A341D" w14:paraId="0B8EE0BA" w14:textId="77777777" w:rsidTr="00593F5B">
        <w:trPr>
          <w:trHeight w:val="302"/>
          <w:jc w:val="center"/>
        </w:trPr>
        <w:tc>
          <w:tcPr>
            <w:tcW w:w="3966" w:type="dxa"/>
            <w:shd w:val="clear" w:color="auto" w:fill="D9D9D9" w:themeFill="background1" w:themeFillShade="D9"/>
            <w:vAlign w:val="center"/>
          </w:tcPr>
          <w:p w14:paraId="666087CD" w14:textId="77777777" w:rsidR="001A341D" w:rsidRDefault="001A341D" w:rsidP="00593F5B">
            <w:pPr>
              <w:rPr>
                <w:rFonts w:ascii="宋体" w:hAnsi="宋体"/>
                <w:b/>
                <w:color w:val="000000" w:themeColor="text1"/>
                <w:sz w:val="18"/>
                <w:szCs w:val="18"/>
              </w:rPr>
            </w:pPr>
            <w:r>
              <w:rPr>
                <w:rFonts w:ascii="宋体" w:hAnsi="宋体" w:hint="eastAsia"/>
                <w:b/>
                <w:color w:val="000000" w:themeColor="text1"/>
                <w:sz w:val="18"/>
                <w:szCs w:val="18"/>
              </w:rPr>
              <w:t>四、本年期末余额</w:t>
            </w:r>
          </w:p>
        </w:tc>
        <w:tc>
          <w:tcPr>
            <w:tcW w:w="1132" w:type="dxa"/>
            <w:shd w:val="clear" w:color="auto" w:fill="auto"/>
          </w:tcPr>
          <w:p w14:paraId="2046AED9" w14:textId="77777777" w:rsidR="001A341D" w:rsidRDefault="001A341D" w:rsidP="00593F5B">
            <w:pPr>
              <w:ind w:firstLine="360"/>
              <w:jc w:val="right"/>
              <w:rPr>
                <w:color w:val="000000" w:themeColor="text1"/>
                <w:sz w:val="18"/>
                <w:szCs w:val="18"/>
              </w:rPr>
            </w:pPr>
          </w:p>
        </w:tc>
        <w:tc>
          <w:tcPr>
            <w:tcW w:w="921" w:type="dxa"/>
            <w:tcBorders>
              <w:right w:val="single" w:sz="4" w:space="0" w:color="5B9BD5" w:themeColor="accent1"/>
            </w:tcBorders>
          </w:tcPr>
          <w:p w14:paraId="52AE7979" w14:textId="77777777" w:rsidR="001A341D" w:rsidRDefault="001A341D" w:rsidP="00593F5B">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0A76EB1B" w14:textId="77777777" w:rsidR="001A341D" w:rsidRDefault="001A341D" w:rsidP="00593F5B">
            <w:pPr>
              <w:ind w:firstLine="360"/>
              <w:jc w:val="right"/>
              <w:rPr>
                <w:color w:val="000000" w:themeColor="text1"/>
                <w:sz w:val="18"/>
                <w:szCs w:val="18"/>
              </w:rPr>
            </w:pPr>
          </w:p>
        </w:tc>
        <w:tc>
          <w:tcPr>
            <w:tcW w:w="715" w:type="dxa"/>
            <w:tcBorders>
              <w:left w:val="single" w:sz="4" w:space="0" w:color="5B9BD5" w:themeColor="accent1"/>
            </w:tcBorders>
          </w:tcPr>
          <w:p w14:paraId="0F261D9D" w14:textId="77777777" w:rsidR="001A341D" w:rsidRDefault="001A341D" w:rsidP="00593F5B">
            <w:pPr>
              <w:ind w:firstLine="360"/>
              <w:jc w:val="right"/>
              <w:rPr>
                <w:color w:val="000000" w:themeColor="text1"/>
                <w:sz w:val="18"/>
                <w:szCs w:val="18"/>
              </w:rPr>
            </w:pPr>
          </w:p>
        </w:tc>
        <w:tc>
          <w:tcPr>
            <w:tcW w:w="709" w:type="dxa"/>
            <w:shd w:val="clear" w:color="auto" w:fill="auto"/>
          </w:tcPr>
          <w:p w14:paraId="444AC95B" w14:textId="77777777" w:rsidR="001A341D" w:rsidRDefault="001A341D" w:rsidP="00593F5B">
            <w:pPr>
              <w:ind w:firstLine="360"/>
              <w:jc w:val="right"/>
              <w:rPr>
                <w:color w:val="000000" w:themeColor="text1"/>
                <w:sz w:val="18"/>
                <w:szCs w:val="18"/>
              </w:rPr>
            </w:pPr>
          </w:p>
        </w:tc>
        <w:tc>
          <w:tcPr>
            <w:tcW w:w="850" w:type="dxa"/>
            <w:shd w:val="clear" w:color="auto" w:fill="auto"/>
          </w:tcPr>
          <w:p w14:paraId="041B802E" w14:textId="77777777" w:rsidR="001A341D" w:rsidRDefault="001A341D" w:rsidP="00593F5B">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2E110934" w14:textId="77777777" w:rsidR="001A341D" w:rsidRDefault="001A341D" w:rsidP="00593F5B">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5E9AD4F9" w14:textId="77777777" w:rsidR="001A341D" w:rsidRDefault="001A341D" w:rsidP="00593F5B">
            <w:pPr>
              <w:ind w:firstLine="360"/>
              <w:jc w:val="right"/>
              <w:rPr>
                <w:color w:val="000000" w:themeColor="text1"/>
                <w:sz w:val="18"/>
                <w:szCs w:val="18"/>
              </w:rPr>
            </w:pPr>
          </w:p>
        </w:tc>
        <w:tc>
          <w:tcPr>
            <w:tcW w:w="708" w:type="dxa"/>
            <w:shd w:val="clear" w:color="auto" w:fill="auto"/>
          </w:tcPr>
          <w:p w14:paraId="74E9406D" w14:textId="77777777" w:rsidR="001A341D" w:rsidRDefault="001A341D" w:rsidP="00593F5B">
            <w:pPr>
              <w:ind w:firstLine="360"/>
              <w:jc w:val="right"/>
              <w:rPr>
                <w:color w:val="000000" w:themeColor="text1"/>
                <w:sz w:val="18"/>
                <w:szCs w:val="18"/>
              </w:rPr>
            </w:pPr>
          </w:p>
        </w:tc>
        <w:tc>
          <w:tcPr>
            <w:tcW w:w="851" w:type="dxa"/>
          </w:tcPr>
          <w:p w14:paraId="33598BFC" w14:textId="77777777" w:rsidR="001A341D" w:rsidRDefault="001A341D" w:rsidP="00593F5B">
            <w:pPr>
              <w:ind w:firstLine="360"/>
              <w:jc w:val="right"/>
              <w:rPr>
                <w:color w:val="000000" w:themeColor="text1"/>
                <w:sz w:val="18"/>
                <w:szCs w:val="18"/>
              </w:rPr>
            </w:pPr>
          </w:p>
        </w:tc>
        <w:tc>
          <w:tcPr>
            <w:tcW w:w="850" w:type="dxa"/>
            <w:shd w:val="clear" w:color="auto" w:fill="auto"/>
          </w:tcPr>
          <w:p w14:paraId="0D5C1C17" w14:textId="77777777" w:rsidR="001A341D" w:rsidRDefault="001A341D" w:rsidP="00593F5B">
            <w:pPr>
              <w:ind w:firstLine="360"/>
              <w:jc w:val="right"/>
              <w:rPr>
                <w:color w:val="000000" w:themeColor="text1"/>
                <w:sz w:val="18"/>
                <w:szCs w:val="18"/>
              </w:rPr>
            </w:pPr>
          </w:p>
        </w:tc>
        <w:tc>
          <w:tcPr>
            <w:tcW w:w="993" w:type="dxa"/>
          </w:tcPr>
          <w:p w14:paraId="21AE5428" w14:textId="77777777" w:rsidR="001A341D" w:rsidRDefault="001A341D" w:rsidP="00593F5B">
            <w:pPr>
              <w:ind w:firstLine="360"/>
              <w:jc w:val="right"/>
              <w:rPr>
                <w:color w:val="000000" w:themeColor="text1"/>
                <w:sz w:val="18"/>
                <w:szCs w:val="18"/>
              </w:rPr>
            </w:pPr>
          </w:p>
        </w:tc>
        <w:tc>
          <w:tcPr>
            <w:tcW w:w="850" w:type="dxa"/>
          </w:tcPr>
          <w:p w14:paraId="37DF460B" w14:textId="77777777" w:rsidR="001A341D" w:rsidRDefault="001A341D" w:rsidP="00593F5B">
            <w:pPr>
              <w:ind w:firstLine="360"/>
              <w:jc w:val="right"/>
              <w:rPr>
                <w:color w:val="000000" w:themeColor="text1"/>
                <w:sz w:val="18"/>
                <w:szCs w:val="18"/>
              </w:rPr>
            </w:pPr>
          </w:p>
        </w:tc>
      </w:tr>
    </w:tbl>
    <w:p w14:paraId="034FF30D" w14:textId="77777777" w:rsidR="001A341D" w:rsidRDefault="001A341D" w:rsidP="001A341D">
      <w:pPr>
        <w:widowControl/>
        <w:ind w:right="270"/>
        <w:jc w:val="left"/>
        <w:rPr>
          <w:rFonts w:asciiTheme="minorEastAsia" w:eastAsiaTheme="minorEastAsia" w:hAnsiTheme="minorEastAsia" w:cs="宋体"/>
          <w:color w:val="000000" w:themeColor="text1"/>
          <w:kern w:val="0"/>
          <w:sz w:val="18"/>
          <w:szCs w:val="18"/>
        </w:rPr>
      </w:pPr>
      <w:bookmarkStart w:id="7" w:name="_Toc247371786"/>
      <w:bookmarkStart w:id="8" w:name="_Toc247094011"/>
      <w:bookmarkStart w:id="9" w:name="_Toc241636382"/>
    </w:p>
    <w:p w14:paraId="2D2BE508" w14:textId="77777777" w:rsidR="001A341D" w:rsidRDefault="001A341D" w:rsidP="001A341D">
      <w:pPr>
        <w:widowControl/>
        <w:ind w:right="270"/>
        <w:jc w:val="left"/>
        <w:rPr>
          <w:rFonts w:asciiTheme="minorEastAsia" w:eastAsiaTheme="minorEastAsia" w:hAnsiTheme="minorEastAsia" w:cs="宋体"/>
          <w:color w:val="000000" w:themeColor="text1"/>
          <w:kern w:val="0"/>
          <w:sz w:val="18"/>
          <w:szCs w:val="18"/>
        </w:rPr>
      </w:pPr>
    </w:p>
    <w:p w14:paraId="07FE3D4D" w14:textId="77777777" w:rsidR="001A341D" w:rsidRDefault="001A341D" w:rsidP="001A341D">
      <w:pPr>
        <w:widowControl/>
        <w:ind w:right="270"/>
        <w:jc w:val="left"/>
        <w:rPr>
          <w:rFonts w:asciiTheme="minorEastAsia" w:eastAsiaTheme="minorEastAsia" w:hAnsiTheme="minorEastAsia" w:cs="宋体"/>
          <w:color w:val="000000" w:themeColor="text1"/>
          <w:kern w:val="0"/>
          <w:sz w:val="18"/>
          <w:szCs w:val="18"/>
        </w:rPr>
      </w:pPr>
    </w:p>
    <w:tbl>
      <w:tblPr>
        <w:tblW w:w="14890" w:type="dxa"/>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968"/>
        <w:gridCol w:w="1133"/>
        <w:gridCol w:w="842"/>
        <w:gridCol w:w="14"/>
        <w:gridCol w:w="817"/>
        <w:gridCol w:w="36"/>
        <w:gridCol w:w="709"/>
        <w:gridCol w:w="709"/>
        <w:gridCol w:w="850"/>
        <w:gridCol w:w="851"/>
        <w:gridCol w:w="709"/>
        <w:gridCol w:w="708"/>
        <w:gridCol w:w="851"/>
        <w:gridCol w:w="850"/>
        <w:gridCol w:w="993"/>
        <w:gridCol w:w="850"/>
      </w:tblGrid>
      <w:tr w:rsidR="001A341D" w14:paraId="2175C38D" w14:textId="77777777" w:rsidTr="00593F5B">
        <w:trPr>
          <w:trHeight w:val="302"/>
          <w:jc w:val="center"/>
        </w:trPr>
        <w:tc>
          <w:tcPr>
            <w:tcW w:w="3968" w:type="dxa"/>
            <w:vMerge w:val="restart"/>
            <w:shd w:val="clear" w:color="auto" w:fill="D9D9D9" w:themeFill="background1" w:themeFillShade="D9"/>
            <w:vAlign w:val="center"/>
          </w:tcPr>
          <w:p w14:paraId="3F8271D6" w14:textId="77777777" w:rsidR="001A341D" w:rsidRDefault="001A341D" w:rsidP="00593F5B">
            <w:pPr>
              <w:jc w:val="center"/>
              <w:rPr>
                <w:rFonts w:ascii="宋体" w:hAnsi="宋体"/>
                <w:b/>
                <w:color w:val="000000" w:themeColor="text1"/>
                <w:sz w:val="18"/>
                <w:szCs w:val="18"/>
              </w:rPr>
            </w:pPr>
            <w:r>
              <w:rPr>
                <w:rFonts w:ascii="宋体" w:hAnsi="宋体" w:cs="宋体" w:hint="eastAsia"/>
                <w:b/>
                <w:color w:val="000000" w:themeColor="text1"/>
                <w:kern w:val="0"/>
                <w:sz w:val="18"/>
                <w:szCs w:val="18"/>
              </w:rPr>
              <w:t>项目</w:t>
            </w:r>
          </w:p>
        </w:tc>
        <w:tc>
          <w:tcPr>
            <w:tcW w:w="10922" w:type="dxa"/>
            <w:gridSpan w:val="15"/>
            <w:shd w:val="clear" w:color="auto" w:fill="D9D9D9" w:themeFill="background1" w:themeFillShade="D9"/>
          </w:tcPr>
          <w:p w14:paraId="0A5607CC" w14:textId="7F7B6496" w:rsidR="001A341D" w:rsidRDefault="001A341D" w:rsidP="00593F5B">
            <w:pPr>
              <w:jc w:val="center"/>
              <w:rPr>
                <w:b/>
                <w:color w:val="000000" w:themeColor="text1"/>
                <w:sz w:val="18"/>
                <w:szCs w:val="18"/>
              </w:rPr>
            </w:pPr>
            <w:r>
              <w:rPr>
                <w:rFonts w:hint="eastAsia"/>
                <w:b/>
                <w:color w:val="000000" w:themeColor="text1"/>
                <w:sz w:val="18"/>
                <w:szCs w:val="18"/>
              </w:rPr>
              <w:t>2</w:t>
            </w:r>
            <w:r>
              <w:rPr>
                <w:b/>
                <w:color w:val="000000" w:themeColor="text1"/>
                <w:sz w:val="18"/>
                <w:szCs w:val="18"/>
              </w:rPr>
              <w:t>0</w:t>
            </w:r>
            <w:r w:rsidR="00E40251">
              <w:rPr>
                <w:b/>
                <w:color w:val="000000" w:themeColor="text1"/>
                <w:sz w:val="18"/>
                <w:szCs w:val="18"/>
              </w:rPr>
              <w:t>20</w:t>
            </w:r>
            <w:r>
              <w:rPr>
                <w:rFonts w:hint="eastAsia"/>
                <w:b/>
                <w:color w:val="000000" w:themeColor="text1"/>
                <w:sz w:val="18"/>
                <w:szCs w:val="18"/>
              </w:rPr>
              <w:t>年</w:t>
            </w:r>
          </w:p>
        </w:tc>
      </w:tr>
      <w:tr w:rsidR="001A341D" w14:paraId="030EBE28" w14:textId="77777777" w:rsidTr="00593F5B">
        <w:trPr>
          <w:trHeight w:val="297"/>
          <w:jc w:val="center"/>
        </w:trPr>
        <w:tc>
          <w:tcPr>
            <w:tcW w:w="3968" w:type="dxa"/>
            <w:vMerge/>
            <w:shd w:val="clear" w:color="auto" w:fill="D9D9D9" w:themeFill="background1" w:themeFillShade="D9"/>
            <w:vAlign w:val="center"/>
          </w:tcPr>
          <w:p w14:paraId="3DDBB2AB" w14:textId="77777777" w:rsidR="001A341D" w:rsidRDefault="001A341D" w:rsidP="00593F5B">
            <w:pPr>
              <w:jc w:val="center"/>
              <w:rPr>
                <w:rFonts w:ascii="宋体" w:hAnsi="宋体"/>
                <w:b/>
                <w:color w:val="000000" w:themeColor="text1"/>
                <w:sz w:val="18"/>
                <w:szCs w:val="18"/>
              </w:rPr>
            </w:pPr>
          </w:p>
        </w:tc>
        <w:tc>
          <w:tcPr>
            <w:tcW w:w="9079" w:type="dxa"/>
            <w:gridSpan w:val="13"/>
            <w:shd w:val="clear" w:color="auto" w:fill="D9D9D9" w:themeFill="background1" w:themeFillShade="D9"/>
          </w:tcPr>
          <w:p w14:paraId="306217AC" w14:textId="77777777" w:rsidR="001A341D" w:rsidRDefault="001A341D" w:rsidP="00593F5B">
            <w:pPr>
              <w:jc w:val="center"/>
              <w:rPr>
                <w:b/>
                <w:color w:val="000000" w:themeColor="text1"/>
                <w:sz w:val="18"/>
                <w:szCs w:val="18"/>
              </w:rPr>
            </w:pPr>
            <w:r>
              <w:rPr>
                <w:rFonts w:hint="eastAsia"/>
                <w:b/>
                <w:color w:val="000000" w:themeColor="text1"/>
                <w:sz w:val="18"/>
                <w:szCs w:val="18"/>
              </w:rPr>
              <w:t>归属于母公司所有者权益</w:t>
            </w:r>
          </w:p>
        </w:tc>
        <w:tc>
          <w:tcPr>
            <w:tcW w:w="993" w:type="dxa"/>
            <w:vMerge w:val="restart"/>
            <w:shd w:val="clear" w:color="auto" w:fill="D9D9D9" w:themeFill="background1" w:themeFillShade="D9"/>
          </w:tcPr>
          <w:p w14:paraId="3E32FB40" w14:textId="77777777" w:rsidR="001A341D" w:rsidRDefault="001A341D" w:rsidP="00593F5B">
            <w:pPr>
              <w:jc w:val="center"/>
              <w:rPr>
                <w:b/>
                <w:color w:val="000000" w:themeColor="text1"/>
                <w:sz w:val="18"/>
                <w:szCs w:val="18"/>
              </w:rPr>
            </w:pPr>
            <w:r>
              <w:rPr>
                <w:b/>
                <w:color w:val="000000" w:themeColor="text1"/>
                <w:sz w:val="18"/>
                <w:szCs w:val="18"/>
              </w:rPr>
              <w:t>少数股东权益</w:t>
            </w:r>
          </w:p>
        </w:tc>
        <w:tc>
          <w:tcPr>
            <w:tcW w:w="850" w:type="dxa"/>
            <w:vMerge w:val="restart"/>
            <w:shd w:val="clear" w:color="auto" w:fill="D9D9D9" w:themeFill="background1" w:themeFillShade="D9"/>
          </w:tcPr>
          <w:p w14:paraId="44DD90F4" w14:textId="77777777" w:rsidR="001A341D" w:rsidRDefault="001A341D" w:rsidP="00593F5B">
            <w:pPr>
              <w:jc w:val="center"/>
              <w:rPr>
                <w:b/>
                <w:color w:val="000000" w:themeColor="text1"/>
                <w:sz w:val="18"/>
                <w:szCs w:val="18"/>
              </w:rPr>
            </w:pPr>
            <w:r>
              <w:rPr>
                <w:b/>
                <w:color w:val="000000" w:themeColor="text1"/>
                <w:sz w:val="18"/>
                <w:szCs w:val="18"/>
              </w:rPr>
              <w:t>所有者权益</w:t>
            </w:r>
          </w:p>
        </w:tc>
      </w:tr>
      <w:tr w:rsidR="001A341D" w14:paraId="65905104" w14:textId="77777777" w:rsidTr="00593F5B">
        <w:trPr>
          <w:trHeight w:val="317"/>
          <w:jc w:val="center"/>
        </w:trPr>
        <w:tc>
          <w:tcPr>
            <w:tcW w:w="3968" w:type="dxa"/>
            <w:vMerge/>
            <w:shd w:val="clear" w:color="auto" w:fill="auto"/>
            <w:vAlign w:val="center"/>
          </w:tcPr>
          <w:p w14:paraId="67A1AC04" w14:textId="77777777" w:rsidR="001A341D" w:rsidRDefault="001A341D" w:rsidP="00593F5B">
            <w:pPr>
              <w:rPr>
                <w:rFonts w:ascii="宋体" w:hAnsi="宋体"/>
                <w:color w:val="000000" w:themeColor="text1"/>
                <w:sz w:val="18"/>
                <w:szCs w:val="18"/>
              </w:rPr>
            </w:pPr>
          </w:p>
        </w:tc>
        <w:tc>
          <w:tcPr>
            <w:tcW w:w="1133" w:type="dxa"/>
            <w:vMerge w:val="restart"/>
            <w:shd w:val="clear" w:color="auto" w:fill="D9D9D9" w:themeFill="background1" w:themeFillShade="D9"/>
          </w:tcPr>
          <w:p w14:paraId="40510B18" w14:textId="77777777" w:rsidR="001A341D" w:rsidRDefault="001A341D" w:rsidP="00593F5B">
            <w:pPr>
              <w:jc w:val="center"/>
              <w:rPr>
                <w:b/>
                <w:color w:val="000000" w:themeColor="text1"/>
                <w:sz w:val="18"/>
                <w:szCs w:val="18"/>
              </w:rPr>
            </w:pPr>
            <w:r>
              <w:rPr>
                <w:rFonts w:hint="eastAsia"/>
                <w:b/>
                <w:color w:val="000000" w:themeColor="text1"/>
                <w:sz w:val="18"/>
                <w:szCs w:val="18"/>
              </w:rPr>
              <w:t>股本</w:t>
            </w:r>
          </w:p>
        </w:tc>
        <w:tc>
          <w:tcPr>
            <w:tcW w:w="2418" w:type="dxa"/>
            <w:gridSpan w:val="5"/>
            <w:shd w:val="clear" w:color="auto" w:fill="D9D9D9" w:themeFill="background1" w:themeFillShade="D9"/>
          </w:tcPr>
          <w:p w14:paraId="002368F2" w14:textId="77777777" w:rsidR="001A341D" w:rsidRDefault="001A341D" w:rsidP="00593F5B">
            <w:pPr>
              <w:jc w:val="center"/>
              <w:rPr>
                <w:b/>
                <w:color w:val="000000" w:themeColor="text1"/>
                <w:sz w:val="18"/>
                <w:szCs w:val="18"/>
              </w:rPr>
            </w:pPr>
            <w:r>
              <w:rPr>
                <w:rFonts w:hint="eastAsia"/>
                <w:b/>
                <w:color w:val="000000" w:themeColor="text1"/>
                <w:sz w:val="18"/>
                <w:szCs w:val="18"/>
              </w:rPr>
              <w:t>其他</w:t>
            </w:r>
            <w:r>
              <w:rPr>
                <w:b/>
                <w:color w:val="000000" w:themeColor="text1"/>
                <w:sz w:val="18"/>
                <w:szCs w:val="18"/>
              </w:rPr>
              <w:t>权益</w:t>
            </w:r>
            <w:r>
              <w:rPr>
                <w:rFonts w:hint="eastAsia"/>
                <w:b/>
                <w:color w:val="000000" w:themeColor="text1"/>
                <w:sz w:val="18"/>
                <w:szCs w:val="18"/>
              </w:rPr>
              <w:t>工具</w:t>
            </w:r>
          </w:p>
        </w:tc>
        <w:tc>
          <w:tcPr>
            <w:tcW w:w="709" w:type="dxa"/>
            <w:vMerge w:val="restart"/>
            <w:shd w:val="clear" w:color="auto" w:fill="D9D9D9" w:themeFill="background1" w:themeFillShade="D9"/>
          </w:tcPr>
          <w:p w14:paraId="697DBB7E" w14:textId="77777777" w:rsidR="001A341D" w:rsidRDefault="001A341D" w:rsidP="00593F5B">
            <w:pPr>
              <w:jc w:val="center"/>
              <w:rPr>
                <w:b/>
                <w:color w:val="000000" w:themeColor="text1"/>
                <w:sz w:val="18"/>
                <w:szCs w:val="18"/>
              </w:rPr>
            </w:pPr>
            <w:r>
              <w:rPr>
                <w:rFonts w:hint="eastAsia"/>
                <w:b/>
                <w:color w:val="000000" w:themeColor="text1"/>
                <w:sz w:val="18"/>
                <w:szCs w:val="18"/>
              </w:rPr>
              <w:t>资本公积</w:t>
            </w:r>
          </w:p>
        </w:tc>
        <w:tc>
          <w:tcPr>
            <w:tcW w:w="850" w:type="dxa"/>
            <w:vMerge w:val="restart"/>
            <w:shd w:val="clear" w:color="auto" w:fill="D9D9D9" w:themeFill="background1" w:themeFillShade="D9"/>
          </w:tcPr>
          <w:p w14:paraId="178EB7BB" w14:textId="77777777" w:rsidR="001A341D" w:rsidRDefault="001A341D" w:rsidP="00593F5B">
            <w:pPr>
              <w:jc w:val="center"/>
              <w:rPr>
                <w:b/>
                <w:color w:val="000000" w:themeColor="text1"/>
                <w:sz w:val="18"/>
                <w:szCs w:val="18"/>
              </w:rPr>
            </w:pPr>
            <w:r>
              <w:rPr>
                <w:rFonts w:hint="eastAsia"/>
                <w:b/>
                <w:color w:val="000000" w:themeColor="text1"/>
                <w:sz w:val="18"/>
                <w:szCs w:val="18"/>
              </w:rPr>
              <w:t>减：库存股</w:t>
            </w:r>
          </w:p>
        </w:tc>
        <w:tc>
          <w:tcPr>
            <w:tcW w:w="851" w:type="dxa"/>
            <w:vMerge w:val="restart"/>
            <w:tcBorders>
              <w:right w:val="single" w:sz="4" w:space="0" w:color="5B9BD5" w:themeColor="accent1"/>
            </w:tcBorders>
            <w:shd w:val="clear" w:color="auto" w:fill="D9D9D9" w:themeFill="background1" w:themeFillShade="D9"/>
          </w:tcPr>
          <w:p w14:paraId="592B3276" w14:textId="77777777" w:rsidR="001A341D" w:rsidRDefault="001A341D" w:rsidP="00593F5B">
            <w:pPr>
              <w:jc w:val="center"/>
              <w:rPr>
                <w:b/>
                <w:color w:val="000000" w:themeColor="text1"/>
                <w:sz w:val="18"/>
                <w:szCs w:val="18"/>
              </w:rPr>
            </w:pPr>
            <w:r>
              <w:rPr>
                <w:rFonts w:hint="eastAsia"/>
                <w:b/>
                <w:color w:val="000000" w:themeColor="text1"/>
                <w:sz w:val="18"/>
                <w:szCs w:val="18"/>
              </w:rPr>
              <w:t>其他综合收益</w:t>
            </w:r>
          </w:p>
        </w:tc>
        <w:tc>
          <w:tcPr>
            <w:tcW w:w="709" w:type="dxa"/>
            <w:vMerge w:val="restart"/>
            <w:tcBorders>
              <w:left w:val="single" w:sz="4" w:space="0" w:color="5B9BD5" w:themeColor="accent1"/>
            </w:tcBorders>
            <w:shd w:val="clear" w:color="auto" w:fill="D9D9D9" w:themeFill="background1" w:themeFillShade="D9"/>
          </w:tcPr>
          <w:p w14:paraId="693BB52D" w14:textId="77777777" w:rsidR="001A341D" w:rsidRDefault="001A341D" w:rsidP="00593F5B">
            <w:pPr>
              <w:jc w:val="center"/>
              <w:rPr>
                <w:b/>
                <w:color w:val="000000" w:themeColor="text1"/>
                <w:sz w:val="18"/>
                <w:szCs w:val="18"/>
              </w:rPr>
            </w:pPr>
            <w:r>
              <w:rPr>
                <w:rFonts w:hint="eastAsia"/>
                <w:b/>
                <w:color w:val="000000" w:themeColor="text1"/>
                <w:sz w:val="18"/>
                <w:szCs w:val="18"/>
              </w:rPr>
              <w:t>专项储备</w:t>
            </w:r>
          </w:p>
        </w:tc>
        <w:tc>
          <w:tcPr>
            <w:tcW w:w="708" w:type="dxa"/>
            <w:vMerge w:val="restart"/>
            <w:shd w:val="clear" w:color="auto" w:fill="D9D9D9" w:themeFill="background1" w:themeFillShade="D9"/>
          </w:tcPr>
          <w:p w14:paraId="32A27729" w14:textId="77777777" w:rsidR="001A341D" w:rsidRDefault="001A341D" w:rsidP="00593F5B">
            <w:pPr>
              <w:jc w:val="center"/>
              <w:rPr>
                <w:b/>
                <w:color w:val="000000" w:themeColor="text1"/>
                <w:sz w:val="18"/>
                <w:szCs w:val="18"/>
              </w:rPr>
            </w:pPr>
            <w:r>
              <w:rPr>
                <w:rFonts w:hint="eastAsia"/>
                <w:b/>
                <w:color w:val="000000" w:themeColor="text1"/>
                <w:sz w:val="18"/>
                <w:szCs w:val="18"/>
              </w:rPr>
              <w:t>盈余公积</w:t>
            </w:r>
          </w:p>
        </w:tc>
        <w:tc>
          <w:tcPr>
            <w:tcW w:w="851" w:type="dxa"/>
            <w:vMerge w:val="restart"/>
            <w:shd w:val="clear" w:color="auto" w:fill="D9D9D9" w:themeFill="background1" w:themeFillShade="D9"/>
          </w:tcPr>
          <w:p w14:paraId="1DC22462" w14:textId="77777777" w:rsidR="001A341D" w:rsidRDefault="001A341D" w:rsidP="00593F5B">
            <w:pPr>
              <w:jc w:val="center"/>
              <w:rPr>
                <w:b/>
                <w:color w:val="000000" w:themeColor="text1"/>
                <w:sz w:val="18"/>
                <w:szCs w:val="18"/>
              </w:rPr>
            </w:pPr>
            <w:r>
              <w:rPr>
                <w:rFonts w:hint="eastAsia"/>
                <w:b/>
                <w:color w:val="000000" w:themeColor="text1"/>
                <w:sz w:val="18"/>
                <w:szCs w:val="18"/>
              </w:rPr>
              <w:t>一般</w:t>
            </w:r>
            <w:r>
              <w:rPr>
                <w:b/>
                <w:color w:val="000000" w:themeColor="text1"/>
                <w:sz w:val="18"/>
                <w:szCs w:val="18"/>
              </w:rPr>
              <w:t>风险准备</w:t>
            </w:r>
          </w:p>
        </w:tc>
        <w:tc>
          <w:tcPr>
            <w:tcW w:w="850" w:type="dxa"/>
            <w:vMerge w:val="restart"/>
            <w:shd w:val="clear" w:color="auto" w:fill="D9D9D9" w:themeFill="background1" w:themeFillShade="D9"/>
          </w:tcPr>
          <w:p w14:paraId="3BFA77D4" w14:textId="77777777" w:rsidR="001A341D" w:rsidRDefault="001A341D" w:rsidP="00593F5B">
            <w:pPr>
              <w:jc w:val="center"/>
              <w:rPr>
                <w:b/>
                <w:color w:val="000000" w:themeColor="text1"/>
                <w:sz w:val="18"/>
                <w:szCs w:val="18"/>
              </w:rPr>
            </w:pPr>
            <w:r>
              <w:rPr>
                <w:rFonts w:hint="eastAsia"/>
                <w:b/>
                <w:color w:val="000000" w:themeColor="text1"/>
                <w:sz w:val="18"/>
                <w:szCs w:val="18"/>
              </w:rPr>
              <w:t>未分配利润</w:t>
            </w:r>
          </w:p>
        </w:tc>
        <w:tc>
          <w:tcPr>
            <w:tcW w:w="993" w:type="dxa"/>
            <w:vMerge/>
            <w:shd w:val="clear" w:color="auto" w:fill="D9D9D9" w:themeFill="background1" w:themeFillShade="D9"/>
          </w:tcPr>
          <w:p w14:paraId="12D3CAA6" w14:textId="77777777" w:rsidR="001A341D" w:rsidRDefault="001A341D" w:rsidP="00593F5B">
            <w:pPr>
              <w:jc w:val="center"/>
              <w:rPr>
                <w:b/>
                <w:color w:val="000000" w:themeColor="text1"/>
                <w:sz w:val="18"/>
                <w:szCs w:val="18"/>
              </w:rPr>
            </w:pPr>
          </w:p>
        </w:tc>
        <w:tc>
          <w:tcPr>
            <w:tcW w:w="850" w:type="dxa"/>
            <w:vMerge/>
            <w:shd w:val="clear" w:color="auto" w:fill="D9D9D9" w:themeFill="background1" w:themeFillShade="D9"/>
          </w:tcPr>
          <w:p w14:paraId="6211F27B" w14:textId="77777777" w:rsidR="001A341D" w:rsidRDefault="001A341D" w:rsidP="00593F5B">
            <w:pPr>
              <w:jc w:val="center"/>
              <w:rPr>
                <w:b/>
                <w:color w:val="000000" w:themeColor="text1"/>
                <w:sz w:val="18"/>
                <w:szCs w:val="18"/>
              </w:rPr>
            </w:pPr>
          </w:p>
        </w:tc>
      </w:tr>
      <w:tr w:rsidR="001A341D" w14:paraId="3097E889" w14:textId="77777777" w:rsidTr="00593F5B">
        <w:trPr>
          <w:trHeight w:val="317"/>
          <w:jc w:val="center"/>
        </w:trPr>
        <w:tc>
          <w:tcPr>
            <w:tcW w:w="3968" w:type="dxa"/>
            <w:vMerge/>
            <w:shd w:val="clear" w:color="auto" w:fill="auto"/>
            <w:vAlign w:val="center"/>
          </w:tcPr>
          <w:p w14:paraId="6C80FBB7" w14:textId="77777777" w:rsidR="001A341D" w:rsidRDefault="001A341D" w:rsidP="00593F5B">
            <w:pPr>
              <w:rPr>
                <w:rFonts w:ascii="宋体" w:hAnsi="宋体"/>
                <w:color w:val="000000" w:themeColor="text1"/>
                <w:sz w:val="18"/>
                <w:szCs w:val="18"/>
              </w:rPr>
            </w:pPr>
          </w:p>
        </w:tc>
        <w:tc>
          <w:tcPr>
            <w:tcW w:w="1133" w:type="dxa"/>
            <w:vMerge/>
            <w:shd w:val="clear" w:color="auto" w:fill="D9D9D9" w:themeFill="background1" w:themeFillShade="D9"/>
          </w:tcPr>
          <w:p w14:paraId="2B457F96" w14:textId="77777777" w:rsidR="001A341D" w:rsidRDefault="001A341D" w:rsidP="00593F5B">
            <w:pPr>
              <w:jc w:val="center"/>
              <w:rPr>
                <w:b/>
                <w:color w:val="000000" w:themeColor="text1"/>
                <w:sz w:val="18"/>
                <w:szCs w:val="18"/>
              </w:rPr>
            </w:pPr>
          </w:p>
        </w:tc>
        <w:tc>
          <w:tcPr>
            <w:tcW w:w="856" w:type="dxa"/>
            <w:gridSpan w:val="2"/>
            <w:tcBorders>
              <w:right w:val="single" w:sz="4" w:space="0" w:color="5B9BD5" w:themeColor="accent1"/>
            </w:tcBorders>
            <w:shd w:val="clear" w:color="auto" w:fill="D9D9D9" w:themeFill="background1" w:themeFillShade="D9"/>
          </w:tcPr>
          <w:p w14:paraId="243C6ABF" w14:textId="77777777" w:rsidR="001A341D" w:rsidRDefault="001A341D" w:rsidP="00593F5B">
            <w:pPr>
              <w:jc w:val="center"/>
              <w:rPr>
                <w:b/>
                <w:color w:val="000000" w:themeColor="text1"/>
                <w:sz w:val="18"/>
                <w:szCs w:val="18"/>
              </w:rPr>
            </w:pPr>
            <w:r>
              <w:rPr>
                <w:rFonts w:hint="eastAsia"/>
                <w:b/>
                <w:color w:val="000000" w:themeColor="text1"/>
                <w:sz w:val="18"/>
                <w:szCs w:val="18"/>
              </w:rPr>
              <w:t>优先股</w:t>
            </w:r>
          </w:p>
        </w:tc>
        <w:tc>
          <w:tcPr>
            <w:tcW w:w="853" w:type="dxa"/>
            <w:gridSpan w:val="2"/>
            <w:tcBorders>
              <w:left w:val="single" w:sz="4" w:space="0" w:color="5B9BD5" w:themeColor="accent1"/>
              <w:right w:val="single" w:sz="4" w:space="0" w:color="5B9BD5" w:themeColor="accent1"/>
            </w:tcBorders>
            <w:shd w:val="clear" w:color="auto" w:fill="D9D9D9" w:themeFill="background1" w:themeFillShade="D9"/>
          </w:tcPr>
          <w:p w14:paraId="3CD7DF47" w14:textId="77777777" w:rsidR="001A341D" w:rsidRDefault="001A341D" w:rsidP="00593F5B">
            <w:pPr>
              <w:jc w:val="center"/>
              <w:rPr>
                <w:b/>
                <w:color w:val="000000" w:themeColor="text1"/>
                <w:sz w:val="18"/>
                <w:szCs w:val="18"/>
              </w:rPr>
            </w:pPr>
            <w:r>
              <w:rPr>
                <w:rFonts w:hint="eastAsia"/>
                <w:b/>
                <w:color w:val="000000" w:themeColor="text1"/>
                <w:sz w:val="18"/>
                <w:szCs w:val="18"/>
              </w:rPr>
              <w:t>永续债</w:t>
            </w:r>
          </w:p>
        </w:tc>
        <w:tc>
          <w:tcPr>
            <w:tcW w:w="709" w:type="dxa"/>
            <w:tcBorders>
              <w:left w:val="single" w:sz="4" w:space="0" w:color="5B9BD5" w:themeColor="accent1"/>
            </w:tcBorders>
            <w:shd w:val="clear" w:color="auto" w:fill="D9D9D9" w:themeFill="background1" w:themeFillShade="D9"/>
          </w:tcPr>
          <w:p w14:paraId="409D81FB" w14:textId="77777777" w:rsidR="001A341D" w:rsidRDefault="001A341D" w:rsidP="00593F5B">
            <w:pPr>
              <w:jc w:val="center"/>
              <w:rPr>
                <w:b/>
                <w:color w:val="000000" w:themeColor="text1"/>
                <w:sz w:val="18"/>
                <w:szCs w:val="18"/>
              </w:rPr>
            </w:pPr>
            <w:r>
              <w:rPr>
                <w:rFonts w:hint="eastAsia"/>
                <w:b/>
                <w:color w:val="000000" w:themeColor="text1"/>
                <w:sz w:val="18"/>
                <w:szCs w:val="18"/>
              </w:rPr>
              <w:t>其他</w:t>
            </w:r>
          </w:p>
        </w:tc>
        <w:tc>
          <w:tcPr>
            <w:tcW w:w="709" w:type="dxa"/>
            <w:vMerge/>
            <w:shd w:val="clear" w:color="auto" w:fill="D9D9D9" w:themeFill="background1" w:themeFillShade="D9"/>
          </w:tcPr>
          <w:p w14:paraId="75905631" w14:textId="77777777" w:rsidR="001A341D" w:rsidRDefault="001A341D" w:rsidP="00593F5B">
            <w:pPr>
              <w:jc w:val="center"/>
              <w:rPr>
                <w:b/>
                <w:color w:val="000000" w:themeColor="text1"/>
                <w:sz w:val="18"/>
                <w:szCs w:val="18"/>
              </w:rPr>
            </w:pPr>
          </w:p>
        </w:tc>
        <w:tc>
          <w:tcPr>
            <w:tcW w:w="850" w:type="dxa"/>
            <w:vMerge/>
            <w:shd w:val="clear" w:color="auto" w:fill="D9D9D9" w:themeFill="background1" w:themeFillShade="D9"/>
          </w:tcPr>
          <w:p w14:paraId="3D47981A" w14:textId="77777777" w:rsidR="001A341D" w:rsidRDefault="001A341D" w:rsidP="00593F5B">
            <w:pPr>
              <w:jc w:val="center"/>
              <w:rPr>
                <w:b/>
                <w:color w:val="000000" w:themeColor="text1"/>
                <w:sz w:val="18"/>
                <w:szCs w:val="18"/>
              </w:rPr>
            </w:pPr>
          </w:p>
        </w:tc>
        <w:tc>
          <w:tcPr>
            <w:tcW w:w="851" w:type="dxa"/>
            <w:vMerge/>
            <w:tcBorders>
              <w:right w:val="single" w:sz="4" w:space="0" w:color="5B9BD5" w:themeColor="accent1"/>
            </w:tcBorders>
            <w:shd w:val="clear" w:color="auto" w:fill="D9D9D9" w:themeFill="background1" w:themeFillShade="D9"/>
          </w:tcPr>
          <w:p w14:paraId="7EA2F27C" w14:textId="77777777" w:rsidR="001A341D" w:rsidRDefault="001A341D" w:rsidP="00593F5B">
            <w:pPr>
              <w:jc w:val="center"/>
              <w:rPr>
                <w:b/>
                <w:color w:val="000000" w:themeColor="text1"/>
                <w:sz w:val="18"/>
                <w:szCs w:val="18"/>
              </w:rPr>
            </w:pPr>
          </w:p>
        </w:tc>
        <w:tc>
          <w:tcPr>
            <w:tcW w:w="709" w:type="dxa"/>
            <w:vMerge/>
            <w:tcBorders>
              <w:left w:val="single" w:sz="4" w:space="0" w:color="5B9BD5" w:themeColor="accent1"/>
            </w:tcBorders>
            <w:shd w:val="clear" w:color="auto" w:fill="D9D9D9" w:themeFill="background1" w:themeFillShade="D9"/>
          </w:tcPr>
          <w:p w14:paraId="4C3D8578" w14:textId="77777777" w:rsidR="001A341D" w:rsidRDefault="001A341D" w:rsidP="00593F5B">
            <w:pPr>
              <w:jc w:val="center"/>
              <w:rPr>
                <w:b/>
                <w:color w:val="000000" w:themeColor="text1"/>
                <w:sz w:val="18"/>
                <w:szCs w:val="18"/>
              </w:rPr>
            </w:pPr>
          </w:p>
        </w:tc>
        <w:tc>
          <w:tcPr>
            <w:tcW w:w="708" w:type="dxa"/>
            <w:vMerge/>
            <w:shd w:val="clear" w:color="auto" w:fill="D9D9D9" w:themeFill="background1" w:themeFillShade="D9"/>
          </w:tcPr>
          <w:p w14:paraId="6F362156" w14:textId="77777777" w:rsidR="001A341D" w:rsidRDefault="001A341D" w:rsidP="00593F5B">
            <w:pPr>
              <w:jc w:val="center"/>
              <w:rPr>
                <w:b/>
                <w:color w:val="000000" w:themeColor="text1"/>
                <w:sz w:val="18"/>
                <w:szCs w:val="18"/>
              </w:rPr>
            </w:pPr>
          </w:p>
        </w:tc>
        <w:tc>
          <w:tcPr>
            <w:tcW w:w="851" w:type="dxa"/>
            <w:vMerge/>
            <w:shd w:val="clear" w:color="auto" w:fill="D9D9D9" w:themeFill="background1" w:themeFillShade="D9"/>
          </w:tcPr>
          <w:p w14:paraId="0AA9CACB" w14:textId="77777777" w:rsidR="001A341D" w:rsidRDefault="001A341D" w:rsidP="00593F5B">
            <w:pPr>
              <w:jc w:val="center"/>
              <w:rPr>
                <w:b/>
                <w:color w:val="000000" w:themeColor="text1"/>
                <w:sz w:val="18"/>
                <w:szCs w:val="18"/>
              </w:rPr>
            </w:pPr>
          </w:p>
        </w:tc>
        <w:tc>
          <w:tcPr>
            <w:tcW w:w="850" w:type="dxa"/>
            <w:vMerge/>
            <w:shd w:val="clear" w:color="auto" w:fill="D9D9D9" w:themeFill="background1" w:themeFillShade="D9"/>
          </w:tcPr>
          <w:p w14:paraId="2ED58C9D" w14:textId="77777777" w:rsidR="001A341D" w:rsidRDefault="001A341D" w:rsidP="00593F5B">
            <w:pPr>
              <w:jc w:val="center"/>
              <w:rPr>
                <w:b/>
                <w:color w:val="000000" w:themeColor="text1"/>
                <w:sz w:val="18"/>
                <w:szCs w:val="18"/>
              </w:rPr>
            </w:pPr>
          </w:p>
        </w:tc>
        <w:tc>
          <w:tcPr>
            <w:tcW w:w="993" w:type="dxa"/>
            <w:vMerge/>
            <w:shd w:val="clear" w:color="auto" w:fill="D9D9D9" w:themeFill="background1" w:themeFillShade="D9"/>
          </w:tcPr>
          <w:p w14:paraId="518025B8" w14:textId="77777777" w:rsidR="001A341D" w:rsidRDefault="001A341D" w:rsidP="00593F5B">
            <w:pPr>
              <w:jc w:val="center"/>
              <w:rPr>
                <w:b/>
                <w:color w:val="000000" w:themeColor="text1"/>
                <w:sz w:val="18"/>
                <w:szCs w:val="18"/>
              </w:rPr>
            </w:pPr>
          </w:p>
        </w:tc>
        <w:tc>
          <w:tcPr>
            <w:tcW w:w="850" w:type="dxa"/>
            <w:vMerge/>
            <w:shd w:val="clear" w:color="auto" w:fill="D9D9D9" w:themeFill="background1" w:themeFillShade="D9"/>
          </w:tcPr>
          <w:p w14:paraId="3C33F702" w14:textId="77777777" w:rsidR="001A341D" w:rsidRDefault="001A341D" w:rsidP="00593F5B">
            <w:pPr>
              <w:jc w:val="center"/>
              <w:rPr>
                <w:b/>
                <w:color w:val="000000" w:themeColor="text1"/>
                <w:sz w:val="18"/>
                <w:szCs w:val="18"/>
              </w:rPr>
            </w:pPr>
          </w:p>
        </w:tc>
      </w:tr>
      <w:tr w:rsidR="001A341D" w14:paraId="2E100A8B" w14:textId="77777777" w:rsidTr="00593F5B">
        <w:trPr>
          <w:trHeight w:val="317"/>
          <w:jc w:val="center"/>
        </w:trPr>
        <w:tc>
          <w:tcPr>
            <w:tcW w:w="3968" w:type="dxa"/>
            <w:shd w:val="clear" w:color="auto" w:fill="D9D9D9" w:themeFill="background1" w:themeFillShade="D9"/>
            <w:vAlign w:val="center"/>
          </w:tcPr>
          <w:p w14:paraId="4EC09D52" w14:textId="77777777" w:rsidR="001A341D" w:rsidRDefault="001A341D" w:rsidP="00593F5B">
            <w:pPr>
              <w:rPr>
                <w:rFonts w:ascii="宋体" w:hAnsi="宋体" w:cs="宋体"/>
                <w:b/>
                <w:color w:val="000000" w:themeColor="text1"/>
                <w:sz w:val="18"/>
                <w:szCs w:val="18"/>
              </w:rPr>
            </w:pPr>
            <w:r>
              <w:rPr>
                <w:rFonts w:ascii="宋体" w:hAnsi="宋体" w:hint="eastAsia"/>
                <w:b/>
                <w:color w:val="000000" w:themeColor="text1"/>
                <w:sz w:val="18"/>
                <w:szCs w:val="18"/>
              </w:rPr>
              <w:t>一、上年期末余额</w:t>
            </w:r>
          </w:p>
        </w:tc>
        <w:tc>
          <w:tcPr>
            <w:tcW w:w="1133" w:type="dxa"/>
            <w:shd w:val="clear" w:color="auto" w:fill="auto"/>
          </w:tcPr>
          <w:p w14:paraId="4E602C8D" w14:textId="77777777" w:rsidR="001A341D" w:rsidRDefault="001A341D" w:rsidP="00593F5B">
            <w:pPr>
              <w:ind w:firstLine="360"/>
              <w:jc w:val="right"/>
              <w:rPr>
                <w:color w:val="000000" w:themeColor="text1"/>
                <w:sz w:val="18"/>
                <w:szCs w:val="18"/>
              </w:rPr>
            </w:pPr>
          </w:p>
        </w:tc>
        <w:tc>
          <w:tcPr>
            <w:tcW w:w="856" w:type="dxa"/>
            <w:gridSpan w:val="2"/>
            <w:tcBorders>
              <w:right w:val="single" w:sz="4" w:space="0" w:color="5B9BD5" w:themeColor="accent1"/>
            </w:tcBorders>
          </w:tcPr>
          <w:p w14:paraId="5A9A0E4A" w14:textId="77777777" w:rsidR="001A341D" w:rsidRDefault="001A341D" w:rsidP="00593F5B">
            <w:pPr>
              <w:ind w:firstLine="360"/>
              <w:jc w:val="right"/>
              <w:rPr>
                <w:color w:val="000000" w:themeColor="text1"/>
                <w:sz w:val="18"/>
                <w:szCs w:val="18"/>
              </w:rPr>
            </w:pPr>
          </w:p>
        </w:tc>
        <w:tc>
          <w:tcPr>
            <w:tcW w:w="853" w:type="dxa"/>
            <w:gridSpan w:val="2"/>
            <w:tcBorders>
              <w:left w:val="single" w:sz="4" w:space="0" w:color="5B9BD5" w:themeColor="accent1"/>
              <w:right w:val="single" w:sz="4" w:space="0" w:color="5B9BD5" w:themeColor="accent1"/>
            </w:tcBorders>
          </w:tcPr>
          <w:p w14:paraId="63230A64" w14:textId="77777777" w:rsidR="001A341D" w:rsidRDefault="001A341D" w:rsidP="00593F5B">
            <w:pPr>
              <w:ind w:firstLine="360"/>
              <w:jc w:val="right"/>
              <w:rPr>
                <w:color w:val="000000" w:themeColor="text1"/>
                <w:sz w:val="18"/>
                <w:szCs w:val="18"/>
              </w:rPr>
            </w:pPr>
          </w:p>
        </w:tc>
        <w:tc>
          <w:tcPr>
            <w:tcW w:w="709" w:type="dxa"/>
            <w:tcBorders>
              <w:left w:val="single" w:sz="4" w:space="0" w:color="5B9BD5" w:themeColor="accent1"/>
            </w:tcBorders>
          </w:tcPr>
          <w:p w14:paraId="5252928B" w14:textId="77777777" w:rsidR="001A341D" w:rsidRDefault="001A341D" w:rsidP="00593F5B">
            <w:pPr>
              <w:ind w:firstLine="360"/>
              <w:jc w:val="right"/>
              <w:rPr>
                <w:color w:val="000000" w:themeColor="text1"/>
                <w:sz w:val="18"/>
                <w:szCs w:val="18"/>
              </w:rPr>
            </w:pPr>
          </w:p>
        </w:tc>
        <w:tc>
          <w:tcPr>
            <w:tcW w:w="709" w:type="dxa"/>
            <w:shd w:val="clear" w:color="auto" w:fill="auto"/>
          </w:tcPr>
          <w:p w14:paraId="44CCADC5" w14:textId="77777777" w:rsidR="001A341D" w:rsidRDefault="001A341D" w:rsidP="00593F5B">
            <w:pPr>
              <w:ind w:firstLine="360"/>
              <w:jc w:val="right"/>
              <w:rPr>
                <w:color w:val="000000" w:themeColor="text1"/>
                <w:sz w:val="18"/>
                <w:szCs w:val="18"/>
              </w:rPr>
            </w:pPr>
          </w:p>
        </w:tc>
        <w:tc>
          <w:tcPr>
            <w:tcW w:w="850" w:type="dxa"/>
            <w:shd w:val="clear" w:color="auto" w:fill="auto"/>
          </w:tcPr>
          <w:p w14:paraId="7B333F25" w14:textId="77777777" w:rsidR="001A341D" w:rsidRDefault="001A341D" w:rsidP="00593F5B">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780A73D0" w14:textId="77777777" w:rsidR="001A341D" w:rsidRDefault="001A341D" w:rsidP="00593F5B">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4409D8B1" w14:textId="77777777" w:rsidR="001A341D" w:rsidRDefault="001A341D" w:rsidP="00593F5B">
            <w:pPr>
              <w:ind w:firstLine="360"/>
              <w:jc w:val="right"/>
              <w:rPr>
                <w:color w:val="000000" w:themeColor="text1"/>
                <w:sz w:val="18"/>
                <w:szCs w:val="18"/>
              </w:rPr>
            </w:pPr>
          </w:p>
        </w:tc>
        <w:tc>
          <w:tcPr>
            <w:tcW w:w="708" w:type="dxa"/>
            <w:shd w:val="clear" w:color="auto" w:fill="auto"/>
          </w:tcPr>
          <w:p w14:paraId="48CAC7F5" w14:textId="77777777" w:rsidR="001A341D" w:rsidRDefault="001A341D" w:rsidP="00593F5B">
            <w:pPr>
              <w:ind w:firstLine="360"/>
              <w:jc w:val="right"/>
              <w:rPr>
                <w:color w:val="000000" w:themeColor="text1"/>
                <w:sz w:val="18"/>
                <w:szCs w:val="18"/>
              </w:rPr>
            </w:pPr>
          </w:p>
        </w:tc>
        <w:tc>
          <w:tcPr>
            <w:tcW w:w="851" w:type="dxa"/>
          </w:tcPr>
          <w:p w14:paraId="2665CAB0" w14:textId="77777777" w:rsidR="001A341D" w:rsidRDefault="001A341D" w:rsidP="00593F5B">
            <w:pPr>
              <w:ind w:firstLine="360"/>
              <w:jc w:val="right"/>
              <w:rPr>
                <w:color w:val="000000" w:themeColor="text1"/>
                <w:sz w:val="18"/>
                <w:szCs w:val="18"/>
              </w:rPr>
            </w:pPr>
          </w:p>
        </w:tc>
        <w:tc>
          <w:tcPr>
            <w:tcW w:w="850" w:type="dxa"/>
            <w:shd w:val="clear" w:color="auto" w:fill="auto"/>
          </w:tcPr>
          <w:p w14:paraId="2A1D7CC2" w14:textId="77777777" w:rsidR="001A341D" w:rsidRDefault="001A341D" w:rsidP="00593F5B">
            <w:pPr>
              <w:ind w:firstLine="360"/>
              <w:jc w:val="right"/>
              <w:rPr>
                <w:color w:val="000000" w:themeColor="text1"/>
                <w:sz w:val="18"/>
                <w:szCs w:val="18"/>
              </w:rPr>
            </w:pPr>
          </w:p>
        </w:tc>
        <w:tc>
          <w:tcPr>
            <w:tcW w:w="993" w:type="dxa"/>
          </w:tcPr>
          <w:p w14:paraId="4847E881" w14:textId="77777777" w:rsidR="001A341D" w:rsidRDefault="001A341D" w:rsidP="00593F5B">
            <w:pPr>
              <w:ind w:firstLine="360"/>
              <w:jc w:val="right"/>
              <w:rPr>
                <w:color w:val="000000" w:themeColor="text1"/>
                <w:sz w:val="18"/>
                <w:szCs w:val="18"/>
              </w:rPr>
            </w:pPr>
          </w:p>
        </w:tc>
        <w:tc>
          <w:tcPr>
            <w:tcW w:w="850" w:type="dxa"/>
          </w:tcPr>
          <w:p w14:paraId="09AF8864" w14:textId="77777777" w:rsidR="001A341D" w:rsidRDefault="001A341D" w:rsidP="00593F5B">
            <w:pPr>
              <w:ind w:firstLine="360"/>
              <w:jc w:val="right"/>
              <w:rPr>
                <w:color w:val="000000" w:themeColor="text1"/>
                <w:sz w:val="18"/>
                <w:szCs w:val="18"/>
              </w:rPr>
            </w:pPr>
          </w:p>
        </w:tc>
      </w:tr>
      <w:tr w:rsidR="001A341D" w14:paraId="6E8135BD" w14:textId="77777777" w:rsidTr="00593F5B">
        <w:trPr>
          <w:trHeight w:val="302"/>
          <w:jc w:val="center"/>
        </w:trPr>
        <w:tc>
          <w:tcPr>
            <w:tcW w:w="3968" w:type="dxa"/>
            <w:shd w:val="clear" w:color="auto" w:fill="D9D9D9" w:themeFill="background1" w:themeFillShade="D9"/>
            <w:vAlign w:val="center"/>
          </w:tcPr>
          <w:p w14:paraId="38714266" w14:textId="77777777" w:rsidR="001A341D" w:rsidRDefault="001A341D" w:rsidP="00593F5B">
            <w:pPr>
              <w:ind w:left="360" w:hangingChars="200" w:hanging="360"/>
              <w:rPr>
                <w:rFonts w:ascii="宋体" w:hAnsi="宋体"/>
                <w:color w:val="000000" w:themeColor="text1"/>
                <w:sz w:val="18"/>
                <w:szCs w:val="18"/>
              </w:rPr>
            </w:pPr>
            <w:r>
              <w:rPr>
                <w:rFonts w:ascii="宋体" w:hAnsi="宋体" w:hint="eastAsia"/>
                <w:color w:val="000000" w:themeColor="text1"/>
                <w:sz w:val="18"/>
                <w:szCs w:val="18"/>
              </w:rPr>
              <w:t>加：会计政策变更</w:t>
            </w:r>
          </w:p>
        </w:tc>
        <w:tc>
          <w:tcPr>
            <w:tcW w:w="1133" w:type="dxa"/>
            <w:shd w:val="clear" w:color="auto" w:fill="auto"/>
          </w:tcPr>
          <w:p w14:paraId="6C0D1CF7" w14:textId="77777777" w:rsidR="001A341D" w:rsidRDefault="001A341D" w:rsidP="00593F5B">
            <w:pPr>
              <w:ind w:firstLine="360"/>
              <w:jc w:val="right"/>
              <w:rPr>
                <w:color w:val="000000" w:themeColor="text1"/>
                <w:sz w:val="18"/>
                <w:szCs w:val="18"/>
              </w:rPr>
            </w:pPr>
          </w:p>
        </w:tc>
        <w:tc>
          <w:tcPr>
            <w:tcW w:w="856" w:type="dxa"/>
            <w:gridSpan w:val="2"/>
            <w:tcBorders>
              <w:right w:val="single" w:sz="4" w:space="0" w:color="5B9BD5" w:themeColor="accent1"/>
            </w:tcBorders>
          </w:tcPr>
          <w:p w14:paraId="4E1D2EBC" w14:textId="77777777" w:rsidR="001A341D" w:rsidRDefault="001A341D" w:rsidP="00593F5B">
            <w:pPr>
              <w:ind w:firstLine="360"/>
              <w:jc w:val="right"/>
              <w:rPr>
                <w:color w:val="000000" w:themeColor="text1"/>
                <w:sz w:val="18"/>
                <w:szCs w:val="18"/>
              </w:rPr>
            </w:pPr>
          </w:p>
        </w:tc>
        <w:tc>
          <w:tcPr>
            <w:tcW w:w="853" w:type="dxa"/>
            <w:gridSpan w:val="2"/>
            <w:tcBorders>
              <w:left w:val="single" w:sz="4" w:space="0" w:color="5B9BD5" w:themeColor="accent1"/>
              <w:right w:val="single" w:sz="4" w:space="0" w:color="5B9BD5" w:themeColor="accent1"/>
            </w:tcBorders>
          </w:tcPr>
          <w:p w14:paraId="5096B7A4" w14:textId="77777777" w:rsidR="001A341D" w:rsidRDefault="001A341D" w:rsidP="00593F5B">
            <w:pPr>
              <w:ind w:firstLine="360"/>
              <w:jc w:val="right"/>
              <w:rPr>
                <w:color w:val="000000" w:themeColor="text1"/>
                <w:sz w:val="18"/>
                <w:szCs w:val="18"/>
              </w:rPr>
            </w:pPr>
          </w:p>
        </w:tc>
        <w:tc>
          <w:tcPr>
            <w:tcW w:w="709" w:type="dxa"/>
            <w:tcBorders>
              <w:left w:val="single" w:sz="4" w:space="0" w:color="5B9BD5" w:themeColor="accent1"/>
            </w:tcBorders>
          </w:tcPr>
          <w:p w14:paraId="410FE426" w14:textId="77777777" w:rsidR="001A341D" w:rsidRDefault="001A341D" w:rsidP="00593F5B">
            <w:pPr>
              <w:ind w:firstLine="360"/>
              <w:jc w:val="right"/>
              <w:rPr>
                <w:color w:val="000000" w:themeColor="text1"/>
                <w:sz w:val="18"/>
                <w:szCs w:val="18"/>
              </w:rPr>
            </w:pPr>
          </w:p>
        </w:tc>
        <w:tc>
          <w:tcPr>
            <w:tcW w:w="709" w:type="dxa"/>
            <w:shd w:val="clear" w:color="auto" w:fill="auto"/>
          </w:tcPr>
          <w:p w14:paraId="19B049EB" w14:textId="77777777" w:rsidR="001A341D" w:rsidRDefault="001A341D" w:rsidP="00593F5B">
            <w:pPr>
              <w:ind w:firstLine="360"/>
              <w:jc w:val="right"/>
              <w:rPr>
                <w:color w:val="000000" w:themeColor="text1"/>
                <w:sz w:val="18"/>
                <w:szCs w:val="18"/>
              </w:rPr>
            </w:pPr>
          </w:p>
        </w:tc>
        <w:tc>
          <w:tcPr>
            <w:tcW w:w="850" w:type="dxa"/>
            <w:shd w:val="clear" w:color="auto" w:fill="auto"/>
          </w:tcPr>
          <w:p w14:paraId="1B10741F" w14:textId="77777777" w:rsidR="001A341D" w:rsidRDefault="001A341D" w:rsidP="00593F5B">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61438221" w14:textId="77777777" w:rsidR="001A341D" w:rsidRDefault="001A341D" w:rsidP="00593F5B">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75E42704" w14:textId="77777777" w:rsidR="001A341D" w:rsidRDefault="001A341D" w:rsidP="00593F5B">
            <w:pPr>
              <w:ind w:firstLine="360"/>
              <w:jc w:val="right"/>
              <w:rPr>
                <w:color w:val="000000" w:themeColor="text1"/>
                <w:sz w:val="18"/>
                <w:szCs w:val="18"/>
              </w:rPr>
            </w:pPr>
          </w:p>
        </w:tc>
        <w:tc>
          <w:tcPr>
            <w:tcW w:w="708" w:type="dxa"/>
            <w:shd w:val="clear" w:color="auto" w:fill="auto"/>
          </w:tcPr>
          <w:p w14:paraId="4CB9CE65" w14:textId="77777777" w:rsidR="001A341D" w:rsidRDefault="001A341D" w:rsidP="00593F5B">
            <w:pPr>
              <w:ind w:firstLine="360"/>
              <w:jc w:val="right"/>
              <w:rPr>
                <w:color w:val="000000" w:themeColor="text1"/>
                <w:sz w:val="18"/>
                <w:szCs w:val="18"/>
              </w:rPr>
            </w:pPr>
          </w:p>
        </w:tc>
        <w:tc>
          <w:tcPr>
            <w:tcW w:w="851" w:type="dxa"/>
          </w:tcPr>
          <w:p w14:paraId="0F2FE1F8" w14:textId="77777777" w:rsidR="001A341D" w:rsidRDefault="001A341D" w:rsidP="00593F5B">
            <w:pPr>
              <w:ind w:firstLine="360"/>
              <w:jc w:val="right"/>
              <w:rPr>
                <w:color w:val="000000" w:themeColor="text1"/>
                <w:sz w:val="18"/>
                <w:szCs w:val="18"/>
              </w:rPr>
            </w:pPr>
          </w:p>
        </w:tc>
        <w:tc>
          <w:tcPr>
            <w:tcW w:w="850" w:type="dxa"/>
            <w:shd w:val="clear" w:color="auto" w:fill="auto"/>
          </w:tcPr>
          <w:p w14:paraId="3AFCA270" w14:textId="77777777" w:rsidR="001A341D" w:rsidRDefault="001A341D" w:rsidP="00593F5B">
            <w:pPr>
              <w:ind w:firstLine="360"/>
              <w:jc w:val="right"/>
              <w:rPr>
                <w:color w:val="000000" w:themeColor="text1"/>
                <w:sz w:val="18"/>
                <w:szCs w:val="18"/>
              </w:rPr>
            </w:pPr>
          </w:p>
        </w:tc>
        <w:tc>
          <w:tcPr>
            <w:tcW w:w="993" w:type="dxa"/>
          </w:tcPr>
          <w:p w14:paraId="08F07723" w14:textId="77777777" w:rsidR="001A341D" w:rsidRDefault="001A341D" w:rsidP="00593F5B">
            <w:pPr>
              <w:ind w:firstLine="360"/>
              <w:jc w:val="right"/>
              <w:rPr>
                <w:color w:val="000000" w:themeColor="text1"/>
                <w:sz w:val="18"/>
                <w:szCs w:val="18"/>
              </w:rPr>
            </w:pPr>
          </w:p>
        </w:tc>
        <w:tc>
          <w:tcPr>
            <w:tcW w:w="850" w:type="dxa"/>
          </w:tcPr>
          <w:p w14:paraId="0C172208" w14:textId="77777777" w:rsidR="001A341D" w:rsidRDefault="001A341D" w:rsidP="00593F5B">
            <w:pPr>
              <w:ind w:firstLine="360"/>
              <w:jc w:val="right"/>
              <w:rPr>
                <w:color w:val="000000" w:themeColor="text1"/>
                <w:sz w:val="18"/>
                <w:szCs w:val="18"/>
              </w:rPr>
            </w:pPr>
          </w:p>
        </w:tc>
      </w:tr>
      <w:tr w:rsidR="001A341D" w14:paraId="601631BB" w14:textId="77777777" w:rsidTr="00593F5B">
        <w:trPr>
          <w:trHeight w:val="317"/>
          <w:jc w:val="center"/>
        </w:trPr>
        <w:tc>
          <w:tcPr>
            <w:tcW w:w="3968" w:type="dxa"/>
            <w:shd w:val="clear" w:color="auto" w:fill="D9D9D9" w:themeFill="background1" w:themeFillShade="D9"/>
            <w:vAlign w:val="center"/>
          </w:tcPr>
          <w:p w14:paraId="6DF793A3" w14:textId="77777777" w:rsidR="001A341D" w:rsidRDefault="001A341D" w:rsidP="00593F5B">
            <w:pPr>
              <w:ind w:firstLineChars="200" w:firstLine="360"/>
              <w:rPr>
                <w:rFonts w:ascii="宋体" w:hAnsi="宋体" w:cs="宋体"/>
                <w:color w:val="000000" w:themeColor="text1"/>
                <w:sz w:val="18"/>
                <w:szCs w:val="18"/>
              </w:rPr>
            </w:pPr>
            <w:r>
              <w:rPr>
                <w:rFonts w:ascii="宋体" w:hAnsi="宋体" w:hint="eastAsia"/>
                <w:color w:val="000000" w:themeColor="text1"/>
                <w:sz w:val="18"/>
                <w:szCs w:val="18"/>
              </w:rPr>
              <w:t>前期差错更正</w:t>
            </w:r>
          </w:p>
        </w:tc>
        <w:tc>
          <w:tcPr>
            <w:tcW w:w="1133" w:type="dxa"/>
            <w:shd w:val="clear" w:color="auto" w:fill="auto"/>
          </w:tcPr>
          <w:p w14:paraId="4DE7B758" w14:textId="77777777" w:rsidR="001A341D" w:rsidRDefault="001A341D" w:rsidP="00593F5B">
            <w:pPr>
              <w:ind w:firstLine="360"/>
              <w:jc w:val="right"/>
              <w:rPr>
                <w:color w:val="000000" w:themeColor="text1"/>
                <w:sz w:val="18"/>
                <w:szCs w:val="18"/>
              </w:rPr>
            </w:pPr>
          </w:p>
        </w:tc>
        <w:tc>
          <w:tcPr>
            <w:tcW w:w="856" w:type="dxa"/>
            <w:gridSpan w:val="2"/>
            <w:tcBorders>
              <w:right w:val="single" w:sz="4" w:space="0" w:color="5B9BD5" w:themeColor="accent1"/>
            </w:tcBorders>
          </w:tcPr>
          <w:p w14:paraId="4D7190CC" w14:textId="77777777" w:rsidR="001A341D" w:rsidRDefault="001A341D" w:rsidP="00593F5B">
            <w:pPr>
              <w:ind w:firstLine="360"/>
              <w:jc w:val="right"/>
              <w:rPr>
                <w:color w:val="000000" w:themeColor="text1"/>
                <w:sz w:val="18"/>
                <w:szCs w:val="18"/>
              </w:rPr>
            </w:pPr>
          </w:p>
        </w:tc>
        <w:tc>
          <w:tcPr>
            <w:tcW w:w="853" w:type="dxa"/>
            <w:gridSpan w:val="2"/>
            <w:tcBorders>
              <w:left w:val="single" w:sz="4" w:space="0" w:color="5B9BD5" w:themeColor="accent1"/>
              <w:right w:val="single" w:sz="4" w:space="0" w:color="5B9BD5" w:themeColor="accent1"/>
            </w:tcBorders>
          </w:tcPr>
          <w:p w14:paraId="18CCB62E" w14:textId="77777777" w:rsidR="001A341D" w:rsidRDefault="001A341D" w:rsidP="00593F5B">
            <w:pPr>
              <w:ind w:firstLine="360"/>
              <w:jc w:val="right"/>
              <w:rPr>
                <w:color w:val="000000" w:themeColor="text1"/>
                <w:sz w:val="18"/>
                <w:szCs w:val="18"/>
              </w:rPr>
            </w:pPr>
          </w:p>
        </w:tc>
        <w:tc>
          <w:tcPr>
            <w:tcW w:w="709" w:type="dxa"/>
            <w:tcBorders>
              <w:left w:val="single" w:sz="4" w:space="0" w:color="5B9BD5" w:themeColor="accent1"/>
            </w:tcBorders>
          </w:tcPr>
          <w:p w14:paraId="0075D4E9" w14:textId="77777777" w:rsidR="001A341D" w:rsidRDefault="001A341D" w:rsidP="00593F5B">
            <w:pPr>
              <w:ind w:firstLine="360"/>
              <w:jc w:val="right"/>
              <w:rPr>
                <w:color w:val="000000" w:themeColor="text1"/>
                <w:sz w:val="18"/>
                <w:szCs w:val="18"/>
              </w:rPr>
            </w:pPr>
          </w:p>
        </w:tc>
        <w:tc>
          <w:tcPr>
            <w:tcW w:w="709" w:type="dxa"/>
            <w:shd w:val="clear" w:color="auto" w:fill="auto"/>
          </w:tcPr>
          <w:p w14:paraId="4375AC16" w14:textId="77777777" w:rsidR="001A341D" w:rsidRDefault="001A341D" w:rsidP="00593F5B">
            <w:pPr>
              <w:ind w:firstLine="360"/>
              <w:jc w:val="right"/>
              <w:rPr>
                <w:color w:val="000000" w:themeColor="text1"/>
                <w:sz w:val="18"/>
                <w:szCs w:val="18"/>
              </w:rPr>
            </w:pPr>
          </w:p>
        </w:tc>
        <w:tc>
          <w:tcPr>
            <w:tcW w:w="850" w:type="dxa"/>
            <w:shd w:val="clear" w:color="auto" w:fill="auto"/>
          </w:tcPr>
          <w:p w14:paraId="14579FBD" w14:textId="77777777" w:rsidR="001A341D" w:rsidRDefault="001A341D" w:rsidP="00593F5B">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0097C924" w14:textId="77777777" w:rsidR="001A341D" w:rsidRDefault="001A341D" w:rsidP="00593F5B">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5A0C1563" w14:textId="77777777" w:rsidR="001A341D" w:rsidRDefault="001A341D" w:rsidP="00593F5B">
            <w:pPr>
              <w:ind w:firstLine="360"/>
              <w:jc w:val="right"/>
              <w:rPr>
                <w:color w:val="000000" w:themeColor="text1"/>
                <w:sz w:val="18"/>
                <w:szCs w:val="18"/>
              </w:rPr>
            </w:pPr>
          </w:p>
        </w:tc>
        <w:tc>
          <w:tcPr>
            <w:tcW w:w="708" w:type="dxa"/>
            <w:shd w:val="clear" w:color="auto" w:fill="auto"/>
          </w:tcPr>
          <w:p w14:paraId="1C9D505C" w14:textId="77777777" w:rsidR="001A341D" w:rsidRDefault="001A341D" w:rsidP="00593F5B">
            <w:pPr>
              <w:ind w:firstLine="360"/>
              <w:jc w:val="right"/>
              <w:rPr>
                <w:color w:val="000000" w:themeColor="text1"/>
                <w:sz w:val="18"/>
                <w:szCs w:val="18"/>
              </w:rPr>
            </w:pPr>
          </w:p>
        </w:tc>
        <w:tc>
          <w:tcPr>
            <w:tcW w:w="851" w:type="dxa"/>
          </w:tcPr>
          <w:p w14:paraId="5A208CBF" w14:textId="77777777" w:rsidR="001A341D" w:rsidRDefault="001A341D" w:rsidP="00593F5B">
            <w:pPr>
              <w:ind w:firstLine="360"/>
              <w:jc w:val="right"/>
              <w:rPr>
                <w:color w:val="000000" w:themeColor="text1"/>
                <w:sz w:val="18"/>
                <w:szCs w:val="18"/>
              </w:rPr>
            </w:pPr>
          </w:p>
        </w:tc>
        <w:tc>
          <w:tcPr>
            <w:tcW w:w="850" w:type="dxa"/>
            <w:shd w:val="clear" w:color="auto" w:fill="auto"/>
          </w:tcPr>
          <w:p w14:paraId="2DC4657D" w14:textId="77777777" w:rsidR="001A341D" w:rsidRDefault="001A341D" w:rsidP="00593F5B">
            <w:pPr>
              <w:ind w:firstLine="360"/>
              <w:jc w:val="right"/>
              <w:rPr>
                <w:color w:val="000000" w:themeColor="text1"/>
                <w:sz w:val="18"/>
                <w:szCs w:val="18"/>
              </w:rPr>
            </w:pPr>
          </w:p>
        </w:tc>
        <w:tc>
          <w:tcPr>
            <w:tcW w:w="993" w:type="dxa"/>
          </w:tcPr>
          <w:p w14:paraId="627627AD" w14:textId="77777777" w:rsidR="001A341D" w:rsidRDefault="001A341D" w:rsidP="00593F5B">
            <w:pPr>
              <w:ind w:firstLine="360"/>
              <w:jc w:val="right"/>
              <w:rPr>
                <w:color w:val="000000" w:themeColor="text1"/>
                <w:sz w:val="18"/>
                <w:szCs w:val="18"/>
              </w:rPr>
            </w:pPr>
          </w:p>
        </w:tc>
        <w:tc>
          <w:tcPr>
            <w:tcW w:w="850" w:type="dxa"/>
          </w:tcPr>
          <w:p w14:paraId="69DD0BAF" w14:textId="77777777" w:rsidR="001A341D" w:rsidRDefault="001A341D" w:rsidP="00593F5B">
            <w:pPr>
              <w:ind w:firstLine="360"/>
              <w:jc w:val="right"/>
              <w:rPr>
                <w:color w:val="000000" w:themeColor="text1"/>
                <w:sz w:val="18"/>
                <w:szCs w:val="18"/>
              </w:rPr>
            </w:pPr>
          </w:p>
        </w:tc>
      </w:tr>
      <w:tr w:rsidR="001A341D" w14:paraId="447126B1" w14:textId="77777777" w:rsidTr="00593F5B">
        <w:trPr>
          <w:trHeight w:val="302"/>
          <w:jc w:val="center"/>
        </w:trPr>
        <w:tc>
          <w:tcPr>
            <w:tcW w:w="3968" w:type="dxa"/>
            <w:shd w:val="clear" w:color="auto" w:fill="D9D9D9" w:themeFill="background1" w:themeFillShade="D9"/>
            <w:vAlign w:val="center"/>
          </w:tcPr>
          <w:p w14:paraId="4E7EC81F" w14:textId="77777777" w:rsidR="001A341D" w:rsidRDefault="001A341D" w:rsidP="00593F5B">
            <w:pPr>
              <w:ind w:firstLineChars="200" w:firstLine="360"/>
              <w:rPr>
                <w:rFonts w:ascii="宋体" w:hAnsi="宋体"/>
                <w:color w:val="000000" w:themeColor="text1"/>
                <w:sz w:val="18"/>
                <w:szCs w:val="18"/>
              </w:rPr>
            </w:pPr>
            <w:r>
              <w:rPr>
                <w:rFonts w:ascii="宋体" w:hAnsi="宋体" w:hint="eastAsia"/>
                <w:color w:val="000000" w:themeColor="text1"/>
                <w:sz w:val="18"/>
                <w:szCs w:val="18"/>
              </w:rPr>
              <w:t>同一控制下企业合并</w:t>
            </w:r>
          </w:p>
        </w:tc>
        <w:tc>
          <w:tcPr>
            <w:tcW w:w="1133" w:type="dxa"/>
            <w:shd w:val="clear" w:color="auto" w:fill="auto"/>
          </w:tcPr>
          <w:p w14:paraId="70D02A65" w14:textId="77777777" w:rsidR="001A341D" w:rsidRDefault="001A341D" w:rsidP="00593F5B">
            <w:pPr>
              <w:ind w:firstLine="360"/>
              <w:jc w:val="right"/>
              <w:rPr>
                <w:color w:val="000000" w:themeColor="text1"/>
                <w:sz w:val="18"/>
                <w:szCs w:val="18"/>
              </w:rPr>
            </w:pPr>
          </w:p>
        </w:tc>
        <w:tc>
          <w:tcPr>
            <w:tcW w:w="856" w:type="dxa"/>
            <w:gridSpan w:val="2"/>
            <w:tcBorders>
              <w:right w:val="single" w:sz="4" w:space="0" w:color="5B9BD5" w:themeColor="accent1"/>
            </w:tcBorders>
          </w:tcPr>
          <w:p w14:paraId="7CF75C6C" w14:textId="77777777" w:rsidR="001A341D" w:rsidRDefault="001A341D" w:rsidP="00593F5B">
            <w:pPr>
              <w:ind w:firstLine="360"/>
              <w:jc w:val="right"/>
              <w:rPr>
                <w:color w:val="000000" w:themeColor="text1"/>
                <w:sz w:val="18"/>
                <w:szCs w:val="18"/>
              </w:rPr>
            </w:pPr>
          </w:p>
        </w:tc>
        <w:tc>
          <w:tcPr>
            <w:tcW w:w="853" w:type="dxa"/>
            <w:gridSpan w:val="2"/>
            <w:tcBorders>
              <w:left w:val="single" w:sz="4" w:space="0" w:color="5B9BD5" w:themeColor="accent1"/>
              <w:right w:val="single" w:sz="4" w:space="0" w:color="5B9BD5" w:themeColor="accent1"/>
            </w:tcBorders>
          </w:tcPr>
          <w:p w14:paraId="38A1A5A1" w14:textId="77777777" w:rsidR="001A341D" w:rsidRDefault="001A341D" w:rsidP="00593F5B">
            <w:pPr>
              <w:ind w:firstLine="360"/>
              <w:jc w:val="right"/>
              <w:rPr>
                <w:color w:val="000000" w:themeColor="text1"/>
                <w:sz w:val="18"/>
                <w:szCs w:val="18"/>
              </w:rPr>
            </w:pPr>
          </w:p>
        </w:tc>
        <w:tc>
          <w:tcPr>
            <w:tcW w:w="709" w:type="dxa"/>
            <w:tcBorders>
              <w:left w:val="single" w:sz="4" w:space="0" w:color="5B9BD5" w:themeColor="accent1"/>
            </w:tcBorders>
          </w:tcPr>
          <w:p w14:paraId="2C5BD7D9" w14:textId="77777777" w:rsidR="001A341D" w:rsidRDefault="001A341D" w:rsidP="00593F5B">
            <w:pPr>
              <w:ind w:firstLine="360"/>
              <w:jc w:val="right"/>
              <w:rPr>
                <w:color w:val="000000" w:themeColor="text1"/>
                <w:sz w:val="18"/>
                <w:szCs w:val="18"/>
              </w:rPr>
            </w:pPr>
          </w:p>
        </w:tc>
        <w:tc>
          <w:tcPr>
            <w:tcW w:w="709" w:type="dxa"/>
            <w:shd w:val="clear" w:color="auto" w:fill="auto"/>
          </w:tcPr>
          <w:p w14:paraId="5A7468D0" w14:textId="77777777" w:rsidR="001A341D" w:rsidRDefault="001A341D" w:rsidP="00593F5B">
            <w:pPr>
              <w:ind w:firstLine="360"/>
              <w:jc w:val="right"/>
              <w:rPr>
                <w:color w:val="000000" w:themeColor="text1"/>
                <w:sz w:val="18"/>
                <w:szCs w:val="18"/>
              </w:rPr>
            </w:pPr>
          </w:p>
        </w:tc>
        <w:tc>
          <w:tcPr>
            <w:tcW w:w="850" w:type="dxa"/>
            <w:shd w:val="clear" w:color="auto" w:fill="auto"/>
          </w:tcPr>
          <w:p w14:paraId="3EE5CA41" w14:textId="77777777" w:rsidR="001A341D" w:rsidRDefault="001A341D" w:rsidP="00593F5B">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108CFF86" w14:textId="77777777" w:rsidR="001A341D" w:rsidRDefault="001A341D" w:rsidP="00593F5B">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0C337E57" w14:textId="77777777" w:rsidR="001A341D" w:rsidRDefault="001A341D" w:rsidP="00593F5B">
            <w:pPr>
              <w:ind w:firstLine="360"/>
              <w:jc w:val="right"/>
              <w:rPr>
                <w:color w:val="000000" w:themeColor="text1"/>
                <w:sz w:val="18"/>
                <w:szCs w:val="18"/>
              </w:rPr>
            </w:pPr>
          </w:p>
        </w:tc>
        <w:tc>
          <w:tcPr>
            <w:tcW w:w="708" w:type="dxa"/>
            <w:shd w:val="clear" w:color="auto" w:fill="auto"/>
          </w:tcPr>
          <w:p w14:paraId="2E828E19" w14:textId="77777777" w:rsidR="001A341D" w:rsidRDefault="001A341D" w:rsidP="00593F5B">
            <w:pPr>
              <w:ind w:firstLine="360"/>
              <w:jc w:val="right"/>
              <w:rPr>
                <w:color w:val="000000" w:themeColor="text1"/>
                <w:sz w:val="18"/>
                <w:szCs w:val="18"/>
              </w:rPr>
            </w:pPr>
          </w:p>
        </w:tc>
        <w:tc>
          <w:tcPr>
            <w:tcW w:w="851" w:type="dxa"/>
          </w:tcPr>
          <w:p w14:paraId="61921B4A" w14:textId="77777777" w:rsidR="001A341D" w:rsidRDefault="001A341D" w:rsidP="00593F5B">
            <w:pPr>
              <w:ind w:firstLine="360"/>
              <w:jc w:val="right"/>
              <w:rPr>
                <w:color w:val="000000" w:themeColor="text1"/>
                <w:sz w:val="18"/>
                <w:szCs w:val="18"/>
              </w:rPr>
            </w:pPr>
          </w:p>
        </w:tc>
        <w:tc>
          <w:tcPr>
            <w:tcW w:w="850" w:type="dxa"/>
            <w:shd w:val="clear" w:color="auto" w:fill="auto"/>
          </w:tcPr>
          <w:p w14:paraId="3D2DC74A" w14:textId="77777777" w:rsidR="001A341D" w:rsidRDefault="001A341D" w:rsidP="00593F5B">
            <w:pPr>
              <w:ind w:firstLine="360"/>
              <w:jc w:val="right"/>
              <w:rPr>
                <w:color w:val="000000" w:themeColor="text1"/>
                <w:sz w:val="18"/>
                <w:szCs w:val="18"/>
              </w:rPr>
            </w:pPr>
          </w:p>
        </w:tc>
        <w:tc>
          <w:tcPr>
            <w:tcW w:w="993" w:type="dxa"/>
          </w:tcPr>
          <w:p w14:paraId="204340D2" w14:textId="77777777" w:rsidR="001A341D" w:rsidRDefault="001A341D" w:rsidP="00593F5B">
            <w:pPr>
              <w:ind w:firstLine="360"/>
              <w:jc w:val="right"/>
              <w:rPr>
                <w:color w:val="000000" w:themeColor="text1"/>
                <w:sz w:val="18"/>
                <w:szCs w:val="18"/>
              </w:rPr>
            </w:pPr>
          </w:p>
        </w:tc>
        <w:tc>
          <w:tcPr>
            <w:tcW w:w="850" w:type="dxa"/>
          </w:tcPr>
          <w:p w14:paraId="4F1A7116" w14:textId="77777777" w:rsidR="001A341D" w:rsidRDefault="001A341D" w:rsidP="00593F5B">
            <w:pPr>
              <w:ind w:firstLine="360"/>
              <w:jc w:val="right"/>
              <w:rPr>
                <w:color w:val="000000" w:themeColor="text1"/>
                <w:sz w:val="18"/>
                <w:szCs w:val="18"/>
              </w:rPr>
            </w:pPr>
          </w:p>
        </w:tc>
      </w:tr>
      <w:tr w:rsidR="001A341D" w14:paraId="27C1E2DC" w14:textId="77777777" w:rsidTr="00593F5B">
        <w:trPr>
          <w:trHeight w:val="317"/>
          <w:jc w:val="center"/>
        </w:trPr>
        <w:tc>
          <w:tcPr>
            <w:tcW w:w="3968" w:type="dxa"/>
            <w:shd w:val="clear" w:color="auto" w:fill="D9D9D9" w:themeFill="background1" w:themeFillShade="D9"/>
            <w:vAlign w:val="center"/>
          </w:tcPr>
          <w:p w14:paraId="43E63C00" w14:textId="77777777" w:rsidR="001A341D" w:rsidRDefault="001A341D" w:rsidP="00593F5B">
            <w:pPr>
              <w:ind w:firstLineChars="200" w:firstLine="360"/>
              <w:rPr>
                <w:rFonts w:ascii="宋体" w:hAnsi="宋体" w:cs="宋体"/>
                <w:color w:val="000000" w:themeColor="text1"/>
                <w:sz w:val="18"/>
                <w:szCs w:val="18"/>
              </w:rPr>
            </w:pPr>
            <w:r>
              <w:rPr>
                <w:rFonts w:ascii="宋体" w:hAnsi="宋体" w:hint="eastAsia"/>
                <w:color w:val="000000" w:themeColor="text1"/>
                <w:sz w:val="18"/>
                <w:szCs w:val="18"/>
              </w:rPr>
              <w:t>其他</w:t>
            </w:r>
          </w:p>
        </w:tc>
        <w:tc>
          <w:tcPr>
            <w:tcW w:w="1133" w:type="dxa"/>
            <w:shd w:val="clear" w:color="auto" w:fill="auto"/>
          </w:tcPr>
          <w:p w14:paraId="7298B4D2" w14:textId="77777777" w:rsidR="001A341D" w:rsidRDefault="001A341D" w:rsidP="00593F5B">
            <w:pPr>
              <w:ind w:firstLine="360"/>
              <w:jc w:val="right"/>
              <w:rPr>
                <w:color w:val="000000" w:themeColor="text1"/>
                <w:sz w:val="18"/>
                <w:szCs w:val="18"/>
              </w:rPr>
            </w:pPr>
          </w:p>
        </w:tc>
        <w:tc>
          <w:tcPr>
            <w:tcW w:w="856" w:type="dxa"/>
            <w:gridSpan w:val="2"/>
            <w:tcBorders>
              <w:right w:val="single" w:sz="4" w:space="0" w:color="5B9BD5" w:themeColor="accent1"/>
            </w:tcBorders>
          </w:tcPr>
          <w:p w14:paraId="675DE0E9" w14:textId="77777777" w:rsidR="001A341D" w:rsidRDefault="001A341D" w:rsidP="00593F5B">
            <w:pPr>
              <w:ind w:firstLine="360"/>
              <w:jc w:val="right"/>
              <w:rPr>
                <w:color w:val="000000" w:themeColor="text1"/>
                <w:sz w:val="18"/>
                <w:szCs w:val="18"/>
              </w:rPr>
            </w:pPr>
          </w:p>
        </w:tc>
        <w:tc>
          <w:tcPr>
            <w:tcW w:w="853" w:type="dxa"/>
            <w:gridSpan w:val="2"/>
            <w:tcBorders>
              <w:left w:val="single" w:sz="4" w:space="0" w:color="5B9BD5" w:themeColor="accent1"/>
              <w:right w:val="single" w:sz="4" w:space="0" w:color="5B9BD5" w:themeColor="accent1"/>
            </w:tcBorders>
          </w:tcPr>
          <w:p w14:paraId="178A37F8" w14:textId="77777777" w:rsidR="001A341D" w:rsidRDefault="001A341D" w:rsidP="00593F5B">
            <w:pPr>
              <w:ind w:firstLine="360"/>
              <w:jc w:val="right"/>
              <w:rPr>
                <w:color w:val="000000" w:themeColor="text1"/>
                <w:sz w:val="18"/>
                <w:szCs w:val="18"/>
              </w:rPr>
            </w:pPr>
          </w:p>
        </w:tc>
        <w:tc>
          <w:tcPr>
            <w:tcW w:w="709" w:type="dxa"/>
            <w:tcBorders>
              <w:left w:val="single" w:sz="4" w:space="0" w:color="5B9BD5" w:themeColor="accent1"/>
            </w:tcBorders>
          </w:tcPr>
          <w:p w14:paraId="2C91D918" w14:textId="77777777" w:rsidR="001A341D" w:rsidRDefault="001A341D" w:rsidP="00593F5B">
            <w:pPr>
              <w:ind w:firstLine="360"/>
              <w:jc w:val="right"/>
              <w:rPr>
                <w:color w:val="000000" w:themeColor="text1"/>
                <w:sz w:val="18"/>
                <w:szCs w:val="18"/>
              </w:rPr>
            </w:pPr>
          </w:p>
        </w:tc>
        <w:tc>
          <w:tcPr>
            <w:tcW w:w="709" w:type="dxa"/>
            <w:shd w:val="clear" w:color="auto" w:fill="auto"/>
          </w:tcPr>
          <w:p w14:paraId="724249CE" w14:textId="77777777" w:rsidR="001A341D" w:rsidRDefault="001A341D" w:rsidP="00593F5B">
            <w:pPr>
              <w:ind w:firstLine="360"/>
              <w:jc w:val="right"/>
              <w:rPr>
                <w:color w:val="000000" w:themeColor="text1"/>
                <w:sz w:val="18"/>
                <w:szCs w:val="18"/>
              </w:rPr>
            </w:pPr>
          </w:p>
        </w:tc>
        <w:tc>
          <w:tcPr>
            <w:tcW w:w="850" w:type="dxa"/>
            <w:shd w:val="clear" w:color="auto" w:fill="auto"/>
          </w:tcPr>
          <w:p w14:paraId="741646BD" w14:textId="77777777" w:rsidR="001A341D" w:rsidRDefault="001A341D" w:rsidP="00593F5B">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15A4B7E0" w14:textId="77777777" w:rsidR="001A341D" w:rsidRDefault="001A341D" w:rsidP="00593F5B">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6B2EBF8C" w14:textId="77777777" w:rsidR="001A341D" w:rsidRDefault="001A341D" w:rsidP="00593F5B">
            <w:pPr>
              <w:ind w:firstLine="360"/>
              <w:jc w:val="right"/>
              <w:rPr>
                <w:color w:val="000000" w:themeColor="text1"/>
                <w:sz w:val="18"/>
                <w:szCs w:val="18"/>
              </w:rPr>
            </w:pPr>
          </w:p>
        </w:tc>
        <w:tc>
          <w:tcPr>
            <w:tcW w:w="708" w:type="dxa"/>
            <w:shd w:val="clear" w:color="auto" w:fill="auto"/>
          </w:tcPr>
          <w:p w14:paraId="7B776062" w14:textId="77777777" w:rsidR="001A341D" w:rsidRDefault="001A341D" w:rsidP="00593F5B">
            <w:pPr>
              <w:ind w:firstLine="360"/>
              <w:jc w:val="right"/>
              <w:rPr>
                <w:color w:val="000000" w:themeColor="text1"/>
                <w:sz w:val="18"/>
                <w:szCs w:val="18"/>
              </w:rPr>
            </w:pPr>
          </w:p>
        </w:tc>
        <w:tc>
          <w:tcPr>
            <w:tcW w:w="851" w:type="dxa"/>
          </w:tcPr>
          <w:p w14:paraId="2DB979A0" w14:textId="77777777" w:rsidR="001A341D" w:rsidRDefault="001A341D" w:rsidP="00593F5B">
            <w:pPr>
              <w:ind w:firstLine="360"/>
              <w:jc w:val="right"/>
              <w:rPr>
                <w:color w:val="000000" w:themeColor="text1"/>
                <w:sz w:val="18"/>
                <w:szCs w:val="18"/>
              </w:rPr>
            </w:pPr>
          </w:p>
        </w:tc>
        <w:tc>
          <w:tcPr>
            <w:tcW w:w="850" w:type="dxa"/>
            <w:shd w:val="clear" w:color="auto" w:fill="auto"/>
          </w:tcPr>
          <w:p w14:paraId="3F7BC9DD" w14:textId="77777777" w:rsidR="001A341D" w:rsidRDefault="001A341D" w:rsidP="00593F5B">
            <w:pPr>
              <w:ind w:firstLine="360"/>
              <w:jc w:val="right"/>
              <w:rPr>
                <w:color w:val="000000" w:themeColor="text1"/>
                <w:sz w:val="18"/>
                <w:szCs w:val="18"/>
              </w:rPr>
            </w:pPr>
          </w:p>
        </w:tc>
        <w:tc>
          <w:tcPr>
            <w:tcW w:w="993" w:type="dxa"/>
          </w:tcPr>
          <w:p w14:paraId="0AFBFBDB" w14:textId="77777777" w:rsidR="001A341D" w:rsidRDefault="001A341D" w:rsidP="00593F5B">
            <w:pPr>
              <w:ind w:firstLine="360"/>
              <w:jc w:val="right"/>
              <w:rPr>
                <w:color w:val="000000" w:themeColor="text1"/>
                <w:sz w:val="18"/>
                <w:szCs w:val="18"/>
              </w:rPr>
            </w:pPr>
          </w:p>
        </w:tc>
        <w:tc>
          <w:tcPr>
            <w:tcW w:w="850" w:type="dxa"/>
          </w:tcPr>
          <w:p w14:paraId="7FF9A87E" w14:textId="77777777" w:rsidR="001A341D" w:rsidRDefault="001A341D" w:rsidP="00593F5B">
            <w:pPr>
              <w:ind w:firstLine="360"/>
              <w:jc w:val="right"/>
              <w:rPr>
                <w:color w:val="000000" w:themeColor="text1"/>
                <w:sz w:val="18"/>
                <w:szCs w:val="18"/>
              </w:rPr>
            </w:pPr>
          </w:p>
        </w:tc>
      </w:tr>
      <w:tr w:rsidR="001A341D" w14:paraId="2C56D592" w14:textId="77777777" w:rsidTr="00593F5B">
        <w:trPr>
          <w:trHeight w:val="302"/>
          <w:jc w:val="center"/>
        </w:trPr>
        <w:tc>
          <w:tcPr>
            <w:tcW w:w="3968" w:type="dxa"/>
            <w:shd w:val="clear" w:color="auto" w:fill="D9D9D9" w:themeFill="background1" w:themeFillShade="D9"/>
            <w:vAlign w:val="center"/>
          </w:tcPr>
          <w:p w14:paraId="5428D9C7" w14:textId="77777777" w:rsidR="001A341D" w:rsidRDefault="001A341D" w:rsidP="00593F5B">
            <w:pPr>
              <w:rPr>
                <w:rFonts w:ascii="宋体" w:hAnsi="宋体"/>
                <w:b/>
                <w:color w:val="000000" w:themeColor="text1"/>
                <w:sz w:val="18"/>
                <w:szCs w:val="18"/>
              </w:rPr>
            </w:pPr>
            <w:r>
              <w:rPr>
                <w:rFonts w:ascii="宋体" w:hAnsi="宋体" w:hint="eastAsia"/>
                <w:b/>
                <w:color w:val="000000" w:themeColor="text1"/>
                <w:sz w:val="18"/>
                <w:szCs w:val="18"/>
              </w:rPr>
              <w:t>二、本年期初余额</w:t>
            </w:r>
          </w:p>
        </w:tc>
        <w:tc>
          <w:tcPr>
            <w:tcW w:w="1133" w:type="dxa"/>
            <w:shd w:val="clear" w:color="auto" w:fill="auto"/>
          </w:tcPr>
          <w:p w14:paraId="3E37888D" w14:textId="77777777" w:rsidR="001A341D" w:rsidRDefault="001A341D" w:rsidP="00593F5B">
            <w:pPr>
              <w:ind w:firstLine="360"/>
              <w:jc w:val="right"/>
              <w:rPr>
                <w:color w:val="000000" w:themeColor="text1"/>
                <w:sz w:val="18"/>
                <w:szCs w:val="18"/>
              </w:rPr>
            </w:pPr>
          </w:p>
        </w:tc>
        <w:tc>
          <w:tcPr>
            <w:tcW w:w="856" w:type="dxa"/>
            <w:gridSpan w:val="2"/>
            <w:tcBorders>
              <w:right w:val="single" w:sz="4" w:space="0" w:color="5B9BD5" w:themeColor="accent1"/>
            </w:tcBorders>
          </w:tcPr>
          <w:p w14:paraId="737E5A38" w14:textId="77777777" w:rsidR="001A341D" w:rsidRDefault="001A341D" w:rsidP="00593F5B">
            <w:pPr>
              <w:ind w:firstLine="360"/>
              <w:jc w:val="right"/>
              <w:rPr>
                <w:color w:val="000000" w:themeColor="text1"/>
                <w:sz w:val="18"/>
                <w:szCs w:val="18"/>
              </w:rPr>
            </w:pPr>
          </w:p>
        </w:tc>
        <w:tc>
          <w:tcPr>
            <w:tcW w:w="853" w:type="dxa"/>
            <w:gridSpan w:val="2"/>
            <w:tcBorders>
              <w:left w:val="single" w:sz="4" w:space="0" w:color="5B9BD5" w:themeColor="accent1"/>
              <w:right w:val="single" w:sz="4" w:space="0" w:color="5B9BD5" w:themeColor="accent1"/>
            </w:tcBorders>
          </w:tcPr>
          <w:p w14:paraId="5157FDBE" w14:textId="77777777" w:rsidR="001A341D" w:rsidRDefault="001A341D" w:rsidP="00593F5B">
            <w:pPr>
              <w:ind w:firstLine="360"/>
              <w:jc w:val="right"/>
              <w:rPr>
                <w:color w:val="000000" w:themeColor="text1"/>
                <w:sz w:val="18"/>
                <w:szCs w:val="18"/>
              </w:rPr>
            </w:pPr>
          </w:p>
        </w:tc>
        <w:tc>
          <w:tcPr>
            <w:tcW w:w="709" w:type="dxa"/>
            <w:tcBorders>
              <w:left w:val="single" w:sz="4" w:space="0" w:color="5B9BD5" w:themeColor="accent1"/>
            </w:tcBorders>
          </w:tcPr>
          <w:p w14:paraId="37AE5557" w14:textId="77777777" w:rsidR="001A341D" w:rsidRDefault="001A341D" w:rsidP="00593F5B">
            <w:pPr>
              <w:ind w:firstLine="360"/>
              <w:jc w:val="right"/>
              <w:rPr>
                <w:color w:val="000000" w:themeColor="text1"/>
                <w:sz w:val="18"/>
                <w:szCs w:val="18"/>
              </w:rPr>
            </w:pPr>
          </w:p>
        </w:tc>
        <w:tc>
          <w:tcPr>
            <w:tcW w:w="709" w:type="dxa"/>
            <w:shd w:val="clear" w:color="auto" w:fill="auto"/>
          </w:tcPr>
          <w:p w14:paraId="360CB2FD" w14:textId="77777777" w:rsidR="001A341D" w:rsidRDefault="001A341D" w:rsidP="00593F5B">
            <w:pPr>
              <w:ind w:firstLine="360"/>
              <w:jc w:val="right"/>
              <w:rPr>
                <w:color w:val="000000" w:themeColor="text1"/>
                <w:sz w:val="18"/>
                <w:szCs w:val="18"/>
              </w:rPr>
            </w:pPr>
          </w:p>
        </w:tc>
        <w:tc>
          <w:tcPr>
            <w:tcW w:w="850" w:type="dxa"/>
            <w:shd w:val="clear" w:color="auto" w:fill="auto"/>
          </w:tcPr>
          <w:p w14:paraId="203B5939" w14:textId="77777777" w:rsidR="001A341D" w:rsidRDefault="001A341D" w:rsidP="00593F5B">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1FDA93DC" w14:textId="77777777" w:rsidR="001A341D" w:rsidRDefault="001A341D" w:rsidP="00593F5B">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1F672296" w14:textId="77777777" w:rsidR="001A341D" w:rsidRDefault="001A341D" w:rsidP="00593F5B">
            <w:pPr>
              <w:ind w:firstLine="360"/>
              <w:jc w:val="right"/>
              <w:rPr>
                <w:color w:val="000000" w:themeColor="text1"/>
                <w:sz w:val="18"/>
                <w:szCs w:val="18"/>
              </w:rPr>
            </w:pPr>
          </w:p>
        </w:tc>
        <w:tc>
          <w:tcPr>
            <w:tcW w:w="708" w:type="dxa"/>
            <w:shd w:val="clear" w:color="auto" w:fill="auto"/>
          </w:tcPr>
          <w:p w14:paraId="52A688CB" w14:textId="77777777" w:rsidR="001A341D" w:rsidRDefault="001A341D" w:rsidP="00593F5B">
            <w:pPr>
              <w:ind w:firstLine="360"/>
              <w:jc w:val="right"/>
              <w:rPr>
                <w:color w:val="000000" w:themeColor="text1"/>
                <w:sz w:val="18"/>
                <w:szCs w:val="18"/>
              </w:rPr>
            </w:pPr>
          </w:p>
        </w:tc>
        <w:tc>
          <w:tcPr>
            <w:tcW w:w="851" w:type="dxa"/>
          </w:tcPr>
          <w:p w14:paraId="59DAA557" w14:textId="77777777" w:rsidR="001A341D" w:rsidRDefault="001A341D" w:rsidP="00593F5B">
            <w:pPr>
              <w:ind w:firstLine="360"/>
              <w:jc w:val="right"/>
              <w:rPr>
                <w:color w:val="000000" w:themeColor="text1"/>
                <w:sz w:val="18"/>
                <w:szCs w:val="18"/>
              </w:rPr>
            </w:pPr>
          </w:p>
        </w:tc>
        <w:tc>
          <w:tcPr>
            <w:tcW w:w="850" w:type="dxa"/>
            <w:shd w:val="clear" w:color="auto" w:fill="auto"/>
          </w:tcPr>
          <w:p w14:paraId="3405F364" w14:textId="77777777" w:rsidR="001A341D" w:rsidRDefault="001A341D" w:rsidP="00593F5B">
            <w:pPr>
              <w:ind w:firstLine="360"/>
              <w:jc w:val="right"/>
              <w:rPr>
                <w:color w:val="000000" w:themeColor="text1"/>
                <w:sz w:val="18"/>
                <w:szCs w:val="18"/>
              </w:rPr>
            </w:pPr>
          </w:p>
        </w:tc>
        <w:tc>
          <w:tcPr>
            <w:tcW w:w="993" w:type="dxa"/>
          </w:tcPr>
          <w:p w14:paraId="635715AC" w14:textId="77777777" w:rsidR="001A341D" w:rsidRDefault="001A341D" w:rsidP="00593F5B">
            <w:pPr>
              <w:ind w:firstLine="360"/>
              <w:jc w:val="right"/>
              <w:rPr>
                <w:color w:val="000000" w:themeColor="text1"/>
                <w:sz w:val="18"/>
                <w:szCs w:val="18"/>
              </w:rPr>
            </w:pPr>
          </w:p>
        </w:tc>
        <w:tc>
          <w:tcPr>
            <w:tcW w:w="850" w:type="dxa"/>
          </w:tcPr>
          <w:p w14:paraId="1EE7593A" w14:textId="77777777" w:rsidR="001A341D" w:rsidRDefault="001A341D" w:rsidP="00593F5B">
            <w:pPr>
              <w:ind w:firstLine="360"/>
              <w:jc w:val="right"/>
              <w:rPr>
                <w:color w:val="000000" w:themeColor="text1"/>
                <w:sz w:val="18"/>
                <w:szCs w:val="18"/>
              </w:rPr>
            </w:pPr>
          </w:p>
        </w:tc>
      </w:tr>
      <w:tr w:rsidR="001A341D" w14:paraId="4B2FC950" w14:textId="77777777" w:rsidTr="00593F5B">
        <w:trPr>
          <w:trHeight w:val="317"/>
          <w:jc w:val="center"/>
        </w:trPr>
        <w:tc>
          <w:tcPr>
            <w:tcW w:w="3968" w:type="dxa"/>
            <w:shd w:val="clear" w:color="auto" w:fill="D9D9D9" w:themeFill="background1" w:themeFillShade="D9"/>
            <w:vAlign w:val="center"/>
          </w:tcPr>
          <w:p w14:paraId="1A4C112A" w14:textId="77777777" w:rsidR="001A341D" w:rsidRDefault="001A341D" w:rsidP="00593F5B">
            <w:pPr>
              <w:rPr>
                <w:rFonts w:ascii="宋体" w:hAnsi="宋体" w:cs="宋体"/>
                <w:b/>
                <w:color w:val="000000" w:themeColor="text1"/>
                <w:sz w:val="18"/>
                <w:szCs w:val="18"/>
              </w:rPr>
            </w:pPr>
            <w:r>
              <w:rPr>
                <w:rFonts w:ascii="宋体" w:hAnsi="宋体" w:hint="eastAsia"/>
                <w:b/>
                <w:color w:val="000000" w:themeColor="text1"/>
                <w:sz w:val="18"/>
                <w:szCs w:val="18"/>
              </w:rPr>
              <w:t>三、本期增减变动金额（减少以“－”号填列）</w:t>
            </w:r>
          </w:p>
        </w:tc>
        <w:tc>
          <w:tcPr>
            <w:tcW w:w="1133" w:type="dxa"/>
            <w:shd w:val="clear" w:color="auto" w:fill="auto"/>
          </w:tcPr>
          <w:p w14:paraId="733B4AE7" w14:textId="77777777" w:rsidR="001A341D" w:rsidRDefault="001A341D" w:rsidP="00593F5B">
            <w:pPr>
              <w:ind w:firstLine="360"/>
              <w:jc w:val="right"/>
              <w:rPr>
                <w:color w:val="000000" w:themeColor="text1"/>
                <w:sz w:val="18"/>
                <w:szCs w:val="18"/>
              </w:rPr>
            </w:pPr>
          </w:p>
        </w:tc>
        <w:tc>
          <w:tcPr>
            <w:tcW w:w="856" w:type="dxa"/>
            <w:gridSpan w:val="2"/>
            <w:tcBorders>
              <w:right w:val="single" w:sz="4" w:space="0" w:color="5B9BD5" w:themeColor="accent1"/>
            </w:tcBorders>
          </w:tcPr>
          <w:p w14:paraId="44B5672B" w14:textId="77777777" w:rsidR="001A341D" w:rsidRDefault="001A341D" w:rsidP="00593F5B">
            <w:pPr>
              <w:ind w:firstLine="360"/>
              <w:jc w:val="right"/>
              <w:rPr>
                <w:color w:val="000000" w:themeColor="text1"/>
                <w:sz w:val="18"/>
                <w:szCs w:val="18"/>
              </w:rPr>
            </w:pPr>
          </w:p>
        </w:tc>
        <w:tc>
          <w:tcPr>
            <w:tcW w:w="853" w:type="dxa"/>
            <w:gridSpan w:val="2"/>
            <w:tcBorders>
              <w:left w:val="single" w:sz="4" w:space="0" w:color="5B9BD5" w:themeColor="accent1"/>
              <w:right w:val="single" w:sz="4" w:space="0" w:color="5B9BD5" w:themeColor="accent1"/>
            </w:tcBorders>
          </w:tcPr>
          <w:p w14:paraId="7E43C225" w14:textId="77777777" w:rsidR="001A341D" w:rsidRDefault="001A341D" w:rsidP="00593F5B">
            <w:pPr>
              <w:ind w:firstLine="360"/>
              <w:jc w:val="right"/>
              <w:rPr>
                <w:color w:val="000000" w:themeColor="text1"/>
                <w:sz w:val="18"/>
                <w:szCs w:val="18"/>
              </w:rPr>
            </w:pPr>
          </w:p>
        </w:tc>
        <w:tc>
          <w:tcPr>
            <w:tcW w:w="709" w:type="dxa"/>
            <w:tcBorders>
              <w:left w:val="single" w:sz="4" w:space="0" w:color="5B9BD5" w:themeColor="accent1"/>
            </w:tcBorders>
          </w:tcPr>
          <w:p w14:paraId="087C0A5E" w14:textId="77777777" w:rsidR="001A341D" w:rsidRDefault="001A341D" w:rsidP="00593F5B">
            <w:pPr>
              <w:ind w:firstLine="360"/>
              <w:jc w:val="right"/>
              <w:rPr>
                <w:color w:val="000000" w:themeColor="text1"/>
                <w:sz w:val="18"/>
                <w:szCs w:val="18"/>
              </w:rPr>
            </w:pPr>
          </w:p>
        </w:tc>
        <w:tc>
          <w:tcPr>
            <w:tcW w:w="709" w:type="dxa"/>
            <w:shd w:val="clear" w:color="auto" w:fill="auto"/>
          </w:tcPr>
          <w:p w14:paraId="19A6749E" w14:textId="77777777" w:rsidR="001A341D" w:rsidRDefault="001A341D" w:rsidP="00593F5B">
            <w:pPr>
              <w:ind w:firstLine="360"/>
              <w:jc w:val="right"/>
              <w:rPr>
                <w:color w:val="000000" w:themeColor="text1"/>
                <w:sz w:val="18"/>
                <w:szCs w:val="18"/>
              </w:rPr>
            </w:pPr>
          </w:p>
        </w:tc>
        <w:tc>
          <w:tcPr>
            <w:tcW w:w="850" w:type="dxa"/>
            <w:shd w:val="clear" w:color="auto" w:fill="auto"/>
          </w:tcPr>
          <w:p w14:paraId="21D49B48" w14:textId="77777777" w:rsidR="001A341D" w:rsidRDefault="001A341D" w:rsidP="00593F5B">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7455D060" w14:textId="77777777" w:rsidR="001A341D" w:rsidRDefault="001A341D" w:rsidP="00593F5B">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1B27EE0F" w14:textId="77777777" w:rsidR="001A341D" w:rsidRDefault="001A341D" w:rsidP="00593F5B">
            <w:pPr>
              <w:ind w:firstLine="360"/>
              <w:jc w:val="right"/>
              <w:rPr>
                <w:color w:val="000000" w:themeColor="text1"/>
                <w:sz w:val="18"/>
                <w:szCs w:val="18"/>
              </w:rPr>
            </w:pPr>
          </w:p>
        </w:tc>
        <w:tc>
          <w:tcPr>
            <w:tcW w:w="708" w:type="dxa"/>
            <w:shd w:val="clear" w:color="auto" w:fill="auto"/>
          </w:tcPr>
          <w:p w14:paraId="65E4809A" w14:textId="77777777" w:rsidR="001A341D" w:rsidRDefault="001A341D" w:rsidP="00593F5B">
            <w:pPr>
              <w:ind w:firstLine="360"/>
              <w:jc w:val="right"/>
              <w:rPr>
                <w:color w:val="000000" w:themeColor="text1"/>
                <w:sz w:val="18"/>
                <w:szCs w:val="18"/>
              </w:rPr>
            </w:pPr>
          </w:p>
        </w:tc>
        <w:tc>
          <w:tcPr>
            <w:tcW w:w="851" w:type="dxa"/>
          </w:tcPr>
          <w:p w14:paraId="0A2674E8" w14:textId="77777777" w:rsidR="001A341D" w:rsidRDefault="001A341D" w:rsidP="00593F5B">
            <w:pPr>
              <w:ind w:firstLine="360"/>
              <w:jc w:val="right"/>
              <w:rPr>
                <w:color w:val="000000" w:themeColor="text1"/>
                <w:sz w:val="18"/>
                <w:szCs w:val="18"/>
              </w:rPr>
            </w:pPr>
          </w:p>
        </w:tc>
        <w:tc>
          <w:tcPr>
            <w:tcW w:w="850" w:type="dxa"/>
            <w:shd w:val="clear" w:color="auto" w:fill="auto"/>
          </w:tcPr>
          <w:p w14:paraId="005F9D69" w14:textId="77777777" w:rsidR="001A341D" w:rsidRDefault="001A341D" w:rsidP="00593F5B">
            <w:pPr>
              <w:ind w:firstLine="360"/>
              <w:jc w:val="right"/>
              <w:rPr>
                <w:color w:val="000000" w:themeColor="text1"/>
                <w:sz w:val="18"/>
                <w:szCs w:val="18"/>
              </w:rPr>
            </w:pPr>
          </w:p>
        </w:tc>
        <w:tc>
          <w:tcPr>
            <w:tcW w:w="993" w:type="dxa"/>
          </w:tcPr>
          <w:p w14:paraId="6F26704D" w14:textId="77777777" w:rsidR="001A341D" w:rsidRDefault="001A341D" w:rsidP="00593F5B">
            <w:pPr>
              <w:ind w:firstLine="360"/>
              <w:jc w:val="right"/>
              <w:rPr>
                <w:color w:val="000000" w:themeColor="text1"/>
                <w:sz w:val="18"/>
                <w:szCs w:val="18"/>
              </w:rPr>
            </w:pPr>
          </w:p>
        </w:tc>
        <w:tc>
          <w:tcPr>
            <w:tcW w:w="850" w:type="dxa"/>
          </w:tcPr>
          <w:p w14:paraId="30AF2BCB" w14:textId="77777777" w:rsidR="001A341D" w:rsidRDefault="001A341D" w:rsidP="00593F5B">
            <w:pPr>
              <w:ind w:firstLine="360"/>
              <w:jc w:val="right"/>
              <w:rPr>
                <w:color w:val="000000" w:themeColor="text1"/>
                <w:sz w:val="18"/>
                <w:szCs w:val="18"/>
              </w:rPr>
            </w:pPr>
          </w:p>
        </w:tc>
      </w:tr>
      <w:tr w:rsidR="001A341D" w14:paraId="7D437370" w14:textId="77777777" w:rsidTr="00593F5B">
        <w:trPr>
          <w:trHeight w:val="302"/>
          <w:jc w:val="center"/>
        </w:trPr>
        <w:tc>
          <w:tcPr>
            <w:tcW w:w="3968" w:type="dxa"/>
            <w:shd w:val="clear" w:color="auto" w:fill="D9D9D9" w:themeFill="background1" w:themeFillShade="D9"/>
            <w:vAlign w:val="center"/>
          </w:tcPr>
          <w:p w14:paraId="034ACF3E" w14:textId="77777777" w:rsidR="001A341D" w:rsidRDefault="001A341D" w:rsidP="00593F5B">
            <w:pPr>
              <w:rPr>
                <w:rFonts w:ascii="宋体" w:hAnsi="宋体" w:cs="宋体"/>
                <w:color w:val="000000" w:themeColor="text1"/>
                <w:sz w:val="18"/>
                <w:szCs w:val="18"/>
              </w:rPr>
            </w:pPr>
            <w:r>
              <w:rPr>
                <w:rFonts w:ascii="宋体" w:hAnsi="宋体" w:hint="eastAsia"/>
                <w:color w:val="000000" w:themeColor="text1"/>
                <w:sz w:val="18"/>
                <w:szCs w:val="18"/>
              </w:rPr>
              <w:lastRenderedPageBreak/>
              <w:t>（一）综合收益总额</w:t>
            </w:r>
          </w:p>
        </w:tc>
        <w:tc>
          <w:tcPr>
            <w:tcW w:w="1133" w:type="dxa"/>
            <w:shd w:val="clear" w:color="auto" w:fill="auto"/>
          </w:tcPr>
          <w:p w14:paraId="67FD3472" w14:textId="77777777" w:rsidR="001A341D" w:rsidRDefault="001A341D" w:rsidP="00593F5B">
            <w:pPr>
              <w:ind w:firstLine="360"/>
              <w:jc w:val="right"/>
              <w:rPr>
                <w:color w:val="000000" w:themeColor="text1"/>
                <w:sz w:val="18"/>
                <w:szCs w:val="18"/>
              </w:rPr>
            </w:pPr>
          </w:p>
        </w:tc>
        <w:tc>
          <w:tcPr>
            <w:tcW w:w="856" w:type="dxa"/>
            <w:gridSpan w:val="2"/>
            <w:tcBorders>
              <w:right w:val="single" w:sz="4" w:space="0" w:color="5B9BD5" w:themeColor="accent1"/>
            </w:tcBorders>
          </w:tcPr>
          <w:p w14:paraId="77D1D8B9" w14:textId="77777777" w:rsidR="001A341D" w:rsidRDefault="001A341D" w:rsidP="00593F5B">
            <w:pPr>
              <w:ind w:firstLine="360"/>
              <w:jc w:val="right"/>
              <w:rPr>
                <w:color w:val="000000" w:themeColor="text1"/>
                <w:sz w:val="18"/>
                <w:szCs w:val="18"/>
              </w:rPr>
            </w:pPr>
          </w:p>
        </w:tc>
        <w:tc>
          <w:tcPr>
            <w:tcW w:w="853" w:type="dxa"/>
            <w:gridSpan w:val="2"/>
            <w:tcBorders>
              <w:left w:val="single" w:sz="4" w:space="0" w:color="5B9BD5" w:themeColor="accent1"/>
              <w:right w:val="single" w:sz="4" w:space="0" w:color="5B9BD5" w:themeColor="accent1"/>
            </w:tcBorders>
          </w:tcPr>
          <w:p w14:paraId="487423D9" w14:textId="77777777" w:rsidR="001A341D" w:rsidRDefault="001A341D" w:rsidP="00593F5B">
            <w:pPr>
              <w:ind w:firstLine="360"/>
              <w:jc w:val="right"/>
              <w:rPr>
                <w:color w:val="000000" w:themeColor="text1"/>
                <w:sz w:val="18"/>
                <w:szCs w:val="18"/>
              </w:rPr>
            </w:pPr>
          </w:p>
        </w:tc>
        <w:tc>
          <w:tcPr>
            <w:tcW w:w="709" w:type="dxa"/>
            <w:tcBorders>
              <w:left w:val="single" w:sz="4" w:space="0" w:color="5B9BD5" w:themeColor="accent1"/>
            </w:tcBorders>
          </w:tcPr>
          <w:p w14:paraId="2A901260" w14:textId="77777777" w:rsidR="001A341D" w:rsidRDefault="001A341D" w:rsidP="00593F5B">
            <w:pPr>
              <w:ind w:firstLine="360"/>
              <w:jc w:val="right"/>
              <w:rPr>
                <w:color w:val="000000" w:themeColor="text1"/>
                <w:sz w:val="18"/>
                <w:szCs w:val="18"/>
              </w:rPr>
            </w:pPr>
          </w:p>
        </w:tc>
        <w:tc>
          <w:tcPr>
            <w:tcW w:w="709" w:type="dxa"/>
            <w:shd w:val="clear" w:color="auto" w:fill="auto"/>
          </w:tcPr>
          <w:p w14:paraId="741DBED8" w14:textId="77777777" w:rsidR="001A341D" w:rsidRDefault="001A341D" w:rsidP="00593F5B">
            <w:pPr>
              <w:ind w:firstLine="360"/>
              <w:jc w:val="right"/>
              <w:rPr>
                <w:color w:val="000000" w:themeColor="text1"/>
                <w:sz w:val="18"/>
                <w:szCs w:val="18"/>
              </w:rPr>
            </w:pPr>
          </w:p>
        </w:tc>
        <w:tc>
          <w:tcPr>
            <w:tcW w:w="850" w:type="dxa"/>
            <w:shd w:val="clear" w:color="auto" w:fill="auto"/>
          </w:tcPr>
          <w:p w14:paraId="342F59BC" w14:textId="77777777" w:rsidR="001A341D" w:rsidRDefault="001A341D" w:rsidP="00593F5B">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17923F1E" w14:textId="77777777" w:rsidR="001A341D" w:rsidRDefault="001A341D" w:rsidP="00593F5B">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608C0FC1" w14:textId="77777777" w:rsidR="001A341D" w:rsidRDefault="001A341D" w:rsidP="00593F5B">
            <w:pPr>
              <w:ind w:firstLine="360"/>
              <w:jc w:val="right"/>
              <w:rPr>
                <w:color w:val="000000" w:themeColor="text1"/>
                <w:sz w:val="18"/>
                <w:szCs w:val="18"/>
              </w:rPr>
            </w:pPr>
          </w:p>
        </w:tc>
        <w:tc>
          <w:tcPr>
            <w:tcW w:w="708" w:type="dxa"/>
            <w:shd w:val="clear" w:color="auto" w:fill="auto"/>
          </w:tcPr>
          <w:p w14:paraId="78453F3E" w14:textId="77777777" w:rsidR="001A341D" w:rsidRDefault="001A341D" w:rsidP="00593F5B">
            <w:pPr>
              <w:ind w:firstLine="360"/>
              <w:jc w:val="right"/>
              <w:rPr>
                <w:color w:val="000000" w:themeColor="text1"/>
                <w:sz w:val="18"/>
                <w:szCs w:val="18"/>
              </w:rPr>
            </w:pPr>
          </w:p>
        </w:tc>
        <w:tc>
          <w:tcPr>
            <w:tcW w:w="851" w:type="dxa"/>
          </w:tcPr>
          <w:p w14:paraId="13982F74" w14:textId="77777777" w:rsidR="001A341D" w:rsidRDefault="001A341D" w:rsidP="00593F5B">
            <w:pPr>
              <w:ind w:firstLine="360"/>
              <w:jc w:val="right"/>
              <w:rPr>
                <w:color w:val="000000" w:themeColor="text1"/>
                <w:sz w:val="18"/>
                <w:szCs w:val="18"/>
              </w:rPr>
            </w:pPr>
          </w:p>
        </w:tc>
        <w:tc>
          <w:tcPr>
            <w:tcW w:w="850" w:type="dxa"/>
            <w:shd w:val="clear" w:color="auto" w:fill="auto"/>
          </w:tcPr>
          <w:p w14:paraId="5061276B" w14:textId="77777777" w:rsidR="001A341D" w:rsidRDefault="001A341D" w:rsidP="00593F5B">
            <w:pPr>
              <w:ind w:firstLine="360"/>
              <w:jc w:val="right"/>
              <w:rPr>
                <w:color w:val="000000" w:themeColor="text1"/>
                <w:sz w:val="18"/>
                <w:szCs w:val="18"/>
              </w:rPr>
            </w:pPr>
          </w:p>
        </w:tc>
        <w:tc>
          <w:tcPr>
            <w:tcW w:w="993" w:type="dxa"/>
          </w:tcPr>
          <w:p w14:paraId="3A320924" w14:textId="77777777" w:rsidR="001A341D" w:rsidRDefault="001A341D" w:rsidP="00593F5B">
            <w:pPr>
              <w:ind w:firstLine="360"/>
              <w:jc w:val="right"/>
              <w:rPr>
                <w:color w:val="000000" w:themeColor="text1"/>
                <w:sz w:val="18"/>
                <w:szCs w:val="18"/>
              </w:rPr>
            </w:pPr>
          </w:p>
        </w:tc>
        <w:tc>
          <w:tcPr>
            <w:tcW w:w="850" w:type="dxa"/>
          </w:tcPr>
          <w:p w14:paraId="2C9578AE" w14:textId="77777777" w:rsidR="001A341D" w:rsidRDefault="001A341D" w:rsidP="00593F5B">
            <w:pPr>
              <w:ind w:firstLine="360"/>
              <w:jc w:val="right"/>
              <w:rPr>
                <w:color w:val="000000" w:themeColor="text1"/>
                <w:sz w:val="18"/>
                <w:szCs w:val="18"/>
              </w:rPr>
            </w:pPr>
          </w:p>
        </w:tc>
      </w:tr>
      <w:tr w:rsidR="001A341D" w14:paraId="30D0F1D5" w14:textId="77777777" w:rsidTr="00593F5B">
        <w:trPr>
          <w:trHeight w:val="302"/>
          <w:jc w:val="center"/>
        </w:trPr>
        <w:tc>
          <w:tcPr>
            <w:tcW w:w="3968" w:type="dxa"/>
            <w:shd w:val="clear" w:color="auto" w:fill="D9D9D9" w:themeFill="background1" w:themeFillShade="D9"/>
            <w:vAlign w:val="center"/>
          </w:tcPr>
          <w:p w14:paraId="1FB093CA" w14:textId="77777777" w:rsidR="001A341D" w:rsidRDefault="001A341D" w:rsidP="00593F5B">
            <w:pPr>
              <w:rPr>
                <w:rFonts w:ascii="宋体" w:hAnsi="宋体" w:cs="宋体"/>
                <w:color w:val="000000" w:themeColor="text1"/>
                <w:sz w:val="18"/>
                <w:szCs w:val="18"/>
              </w:rPr>
            </w:pPr>
            <w:r>
              <w:rPr>
                <w:rFonts w:ascii="宋体" w:hAnsi="宋体" w:hint="eastAsia"/>
                <w:color w:val="000000" w:themeColor="text1"/>
                <w:sz w:val="18"/>
                <w:szCs w:val="18"/>
              </w:rPr>
              <w:t>（二）所有者投入和减少资本</w:t>
            </w:r>
          </w:p>
        </w:tc>
        <w:tc>
          <w:tcPr>
            <w:tcW w:w="1133" w:type="dxa"/>
            <w:shd w:val="clear" w:color="auto" w:fill="auto"/>
          </w:tcPr>
          <w:p w14:paraId="542268D9" w14:textId="77777777" w:rsidR="001A341D" w:rsidRDefault="001A341D" w:rsidP="00593F5B">
            <w:pPr>
              <w:ind w:firstLine="360"/>
              <w:jc w:val="right"/>
              <w:rPr>
                <w:color w:val="000000" w:themeColor="text1"/>
                <w:sz w:val="18"/>
                <w:szCs w:val="18"/>
              </w:rPr>
            </w:pPr>
          </w:p>
        </w:tc>
        <w:tc>
          <w:tcPr>
            <w:tcW w:w="856" w:type="dxa"/>
            <w:gridSpan w:val="2"/>
            <w:tcBorders>
              <w:right w:val="single" w:sz="4" w:space="0" w:color="5B9BD5" w:themeColor="accent1"/>
            </w:tcBorders>
          </w:tcPr>
          <w:p w14:paraId="471D3D13" w14:textId="77777777" w:rsidR="001A341D" w:rsidRDefault="001A341D" w:rsidP="00593F5B">
            <w:pPr>
              <w:ind w:firstLine="360"/>
              <w:jc w:val="right"/>
              <w:rPr>
                <w:color w:val="000000" w:themeColor="text1"/>
                <w:sz w:val="18"/>
                <w:szCs w:val="18"/>
              </w:rPr>
            </w:pPr>
          </w:p>
        </w:tc>
        <w:tc>
          <w:tcPr>
            <w:tcW w:w="853" w:type="dxa"/>
            <w:gridSpan w:val="2"/>
            <w:tcBorders>
              <w:left w:val="single" w:sz="4" w:space="0" w:color="5B9BD5" w:themeColor="accent1"/>
              <w:right w:val="single" w:sz="4" w:space="0" w:color="5B9BD5" w:themeColor="accent1"/>
            </w:tcBorders>
          </w:tcPr>
          <w:p w14:paraId="47BCDF7D" w14:textId="77777777" w:rsidR="001A341D" w:rsidRDefault="001A341D" w:rsidP="00593F5B">
            <w:pPr>
              <w:ind w:firstLine="360"/>
              <w:jc w:val="right"/>
              <w:rPr>
                <w:color w:val="000000" w:themeColor="text1"/>
                <w:sz w:val="18"/>
                <w:szCs w:val="18"/>
              </w:rPr>
            </w:pPr>
          </w:p>
        </w:tc>
        <w:tc>
          <w:tcPr>
            <w:tcW w:w="709" w:type="dxa"/>
            <w:tcBorders>
              <w:left w:val="single" w:sz="4" w:space="0" w:color="5B9BD5" w:themeColor="accent1"/>
            </w:tcBorders>
          </w:tcPr>
          <w:p w14:paraId="33D6933B" w14:textId="77777777" w:rsidR="001A341D" w:rsidRDefault="001A341D" w:rsidP="00593F5B">
            <w:pPr>
              <w:ind w:firstLine="360"/>
              <w:jc w:val="right"/>
              <w:rPr>
                <w:color w:val="000000" w:themeColor="text1"/>
                <w:sz w:val="18"/>
                <w:szCs w:val="18"/>
              </w:rPr>
            </w:pPr>
          </w:p>
        </w:tc>
        <w:tc>
          <w:tcPr>
            <w:tcW w:w="709" w:type="dxa"/>
            <w:shd w:val="clear" w:color="auto" w:fill="auto"/>
          </w:tcPr>
          <w:p w14:paraId="49DB0996" w14:textId="77777777" w:rsidR="001A341D" w:rsidRDefault="001A341D" w:rsidP="00593F5B">
            <w:pPr>
              <w:ind w:firstLine="360"/>
              <w:jc w:val="right"/>
              <w:rPr>
                <w:color w:val="000000" w:themeColor="text1"/>
                <w:sz w:val="18"/>
                <w:szCs w:val="18"/>
              </w:rPr>
            </w:pPr>
          </w:p>
        </w:tc>
        <w:tc>
          <w:tcPr>
            <w:tcW w:w="850" w:type="dxa"/>
            <w:shd w:val="clear" w:color="auto" w:fill="auto"/>
          </w:tcPr>
          <w:p w14:paraId="730BA072" w14:textId="77777777" w:rsidR="001A341D" w:rsidRDefault="001A341D" w:rsidP="00593F5B">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20173744" w14:textId="77777777" w:rsidR="001A341D" w:rsidRDefault="001A341D" w:rsidP="00593F5B">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35AFFD4D" w14:textId="77777777" w:rsidR="001A341D" w:rsidRDefault="001A341D" w:rsidP="00593F5B">
            <w:pPr>
              <w:ind w:firstLine="360"/>
              <w:jc w:val="right"/>
              <w:rPr>
                <w:color w:val="000000" w:themeColor="text1"/>
                <w:sz w:val="18"/>
                <w:szCs w:val="18"/>
              </w:rPr>
            </w:pPr>
          </w:p>
        </w:tc>
        <w:tc>
          <w:tcPr>
            <w:tcW w:w="708" w:type="dxa"/>
            <w:shd w:val="clear" w:color="auto" w:fill="auto"/>
          </w:tcPr>
          <w:p w14:paraId="3B954565" w14:textId="77777777" w:rsidR="001A341D" w:rsidRDefault="001A341D" w:rsidP="00593F5B">
            <w:pPr>
              <w:ind w:firstLine="360"/>
              <w:jc w:val="right"/>
              <w:rPr>
                <w:color w:val="000000" w:themeColor="text1"/>
                <w:sz w:val="18"/>
                <w:szCs w:val="18"/>
              </w:rPr>
            </w:pPr>
          </w:p>
        </w:tc>
        <w:tc>
          <w:tcPr>
            <w:tcW w:w="851" w:type="dxa"/>
          </w:tcPr>
          <w:p w14:paraId="68940609" w14:textId="77777777" w:rsidR="001A341D" w:rsidRDefault="001A341D" w:rsidP="00593F5B">
            <w:pPr>
              <w:ind w:firstLine="360"/>
              <w:jc w:val="right"/>
              <w:rPr>
                <w:color w:val="000000" w:themeColor="text1"/>
                <w:sz w:val="18"/>
                <w:szCs w:val="18"/>
              </w:rPr>
            </w:pPr>
          </w:p>
        </w:tc>
        <w:tc>
          <w:tcPr>
            <w:tcW w:w="850" w:type="dxa"/>
            <w:shd w:val="clear" w:color="auto" w:fill="auto"/>
          </w:tcPr>
          <w:p w14:paraId="11B87904" w14:textId="77777777" w:rsidR="001A341D" w:rsidRDefault="001A341D" w:rsidP="00593F5B">
            <w:pPr>
              <w:ind w:firstLine="360"/>
              <w:jc w:val="right"/>
              <w:rPr>
                <w:color w:val="000000" w:themeColor="text1"/>
                <w:sz w:val="18"/>
                <w:szCs w:val="18"/>
              </w:rPr>
            </w:pPr>
          </w:p>
        </w:tc>
        <w:tc>
          <w:tcPr>
            <w:tcW w:w="993" w:type="dxa"/>
          </w:tcPr>
          <w:p w14:paraId="6D073796" w14:textId="77777777" w:rsidR="001A341D" w:rsidRDefault="001A341D" w:rsidP="00593F5B">
            <w:pPr>
              <w:ind w:firstLine="360"/>
              <w:jc w:val="right"/>
              <w:rPr>
                <w:color w:val="000000" w:themeColor="text1"/>
                <w:sz w:val="18"/>
                <w:szCs w:val="18"/>
              </w:rPr>
            </w:pPr>
          </w:p>
        </w:tc>
        <w:tc>
          <w:tcPr>
            <w:tcW w:w="850" w:type="dxa"/>
          </w:tcPr>
          <w:p w14:paraId="48EC6AFB" w14:textId="77777777" w:rsidR="001A341D" w:rsidRDefault="001A341D" w:rsidP="00593F5B">
            <w:pPr>
              <w:ind w:firstLine="360"/>
              <w:jc w:val="right"/>
              <w:rPr>
                <w:color w:val="000000" w:themeColor="text1"/>
                <w:sz w:val="18"/>
                <w:szCs w:val="18"/>
              </w:rPr>
            </w:pPr>
          </w:p>
        </w:tc>
      </w:tr>
      <w:tr w:rsidR="001A341D" w14:paraId="07384429" w14:textId="77777777" w:rsidTr="00593F5B">
        <w:trPr>
          <w:trHeight w:val="317"/>
          <w:jc w:val="center"/>
        </w:trPr>
        <w:tc>
          <w:tcPr>
            <w:tcW w:w="3968" w:type="dxa"/>
            <w:shd w:val="clear" w:color="auto" w:fill="D9D9D9" w:themeFill="background1" w:themeFillShade="D9"/>
            <w:vAlign w:val="center"/>
          </w:tcPr>
          <w:p w14:paraId="5ADA3944" w14:textId="77777777" w:rsidR="001A341D" w:rsidRDefault="001A341D" w:rsidP="00593F5B">
            <w:pPr>
              <w:rPr>
                <w:rFonts w:ascii="宋体" w:hAnsi="宋体" w:cs="宋体"/>
                <w:color w:val="000000" w:themeColor="text1"/>
                <w:sz w:val="18"/>
                <w:szCs w:val="18"/>
              </w:rPr>
            </w:pPr>
            <w:r>
              <w:rPr>
                <w:rFonts w:ascii="宋体" w:hAnsi="宋体" w:hint="eastAsia"/>
                <w:color w:val="000000" w:themeColor="text1"/>
                <w:sz w:val="18"/>
                <w:szCs w:val="18"/>
              </w:rPr>
              <w:t>1．股东投入的普通股</w:t>
            </w:r>
          </w:p>
        </w:tc>
        <w:tc>
          <w:tcPr>
            <w:tcW w:w="1133" w:type="dxa"/>
            <w:shd w:val="clear" w:color="auto" w:fill="auto"/>
          </w:tcPr>
          <w:p w14:paraId="00D3CB16" w14:textId="77777777" w:rsidR="001A341D" w:rsidRDefault="001A341D" w:rsidP="00593F5B">
            <w:pPr>
              <w:ind w:firstLine="360"/>
              <w:jc w:val="right"/>
              <w:rPr>
                <w:color w:val="000000" w:themeColor="text1"/>
                <w:sz w:val="18"/>
                <w:szCs w:val="18"/>
              </w:rPr>
            </w:pPr>
          </w:p>
        </w:tc>
        <w:tc>
          <w:tcPr>
            <w:tcW w:w="856" w:type="dxa"/>
            <w:gridSpan w:val="2"/>
            <w:tcBorders>
              <w:right w:val="single" w:sz="4" w:space="0" w:color="5B9BD5" w:themeColor="accent1"/>
            </w:tcBorders>
          </w:tcPr>
          <w:p w14:paraId="5822B540" w14:textId="77777777" w:rsidR="001A341D" w:rsidRDefault="001A341D" w:rsidP="00593F5B">
            <w:pPr>
              <w:ind w:firstLine="360"/>
              <w:jc w:val="right"/>
              <w:rPr>
                <w:color w:val="000000" w:themeColor="text1"/>
                <w:sz w:val="18"/>
                <w:szCs w:val="18"/>
              </w:rPr>
            </w:pPr>
          </w:p>
        </w:tc>
        <w:tc>
          <w:tcPr>
            <w:tcW w:w="853" w:type="dxa"/>
            <w:gridSpan w:val="2"/>
            <w:tcBorders>
              <w:left w:val="single" w:sz="4" w:space="0" w:color="5B9BD5" w:themeColor="accent1"/>
              <w:right w:val="single" w:sz="4" w:space="0" w:color="5B9BD5" w:themeColor="accent1"/>
            </w:tcBorders>
          </w:tcPr>
          <w:p w14:paraId="4690432C" w14:textId="77777777" w:rsidR="001A341D" w:rsidRDefault="001A341D" w:rsidP="00593F5B">
            <w:pPr>
              <w:ind w:firstLine="360"/>
              <w:jc w:val="right"/>
              <w:rPr>
                <w:color w:val="000000" w:themeColor="text1"/>
                <w:sz w:val="18"/>
                <w:szCs w:val="18"/>
              </w:rPr>
            </w:pPr>
          </w:p>
        </w:tc>
        <w:tc>
          <w:tcPr>
            <w:tcW w:w="709" w:type="dxa"/>
            <w:tcBorders>
              <w:left w:val="single" w:sz="4" w:space="0" w:color="5B9BD5" w:themeColor="accent1"/>
            </w:tcBorders>
          </w:tcPr>
          <w:p w14:paraId="276DDC02" w14:textId="77777777" w:rsidR="001A341D" w:rsidRDefault="001A341D" w:rsidP="00593F5B">
            <w:pPr>
              <w:ind w:firstLine="360"/>
              <w:jc w:val="right"/>
              <w:rPr>
                <w:color w:val="000000" w:themeColor="text1"/>
                <w:sz w:val="18"/>
                <w:szCs w:val="18"/>
              </w:rPr>
            </w:pPr>
          </w:p>
        </w:tc>
        <w:tc>
          <w:tcPr>
            <w:tcW w:w="709" w:type="dxa"/>
            <w:shd w:val="clear" w:color="auto" w:fill="auto"/>
          </w:tcPr>
          <w:p w14:paraId="3C9DF738" w14:textId="77777777" w:rsidR="001A341D" w:rsidRDefault="001A341D" w:rsidP="00593F5B">
            <w:pPr>
              <w:ind w:firstLine="360"/>
              <w:jc w:val="right"/>
              <w:rPr>
                <w:color w:val="000000" w:themeColor="text1"/>
                <w:sz w:val="18"/>
                <w:szCs w:val="18"/>
              </w:rPr>
            </w:pPr>
          </w:p>
        </w:tc>
        <w:tc>
          <w:tcPr>
            <w:tcW w:w="850" w:type="dxa"/>
            <w:shd w:val="clear" w:color="auto" w:fill="auto"/>
          </w:tcPr>
          <w:p w14:paraId="1321E58E" w14:textId="77777777" w:rsidR="001A341D" w:rsidRDefault="001A341D" w:rsidP="00593F5B">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167033A2" w14:textId="77777777" w:rsidR="001A341D" w:rsidRDefault="001A341D" w:rsidP="00593F5B">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6979866C" w14:textId="77777777" w:rsidR="001A341D" w:rsidRDefault="001A341D" w:rsidP="00593F5B">
            <w:pPr>
              <w:ind w:firstLine="360"/>
              <w:jc w:val="right"/>
              <w:rPr>
                <w:color w:val="000000" w:themeColor="text1"/>
                <w:sz w:val="18"/>
                <w:szCs w:val="18"/>
              </w:rPr>
            </w:pPr>
          </w:p>
        </w:tc>
        <w:tc>
          <w:tcPr>
            <w:tcW w:w="708" w:type="dxa"/>
            <w:shd w:val="clear" w:color="auto" w:fill="auto"/>
          </w:tcPr>
          <w:p w14:paraId="7626BC64" w14:textId="77777777" w:rsidR="001A341D" w:rsidRDefault="001A341D" w:rsidP="00593F5B">
            <w:pPr>
              <w:ind w:firstLine="360"/>
              <w:jc w:val="right"/>
              <w:rPr>
                <w:color w:val="000000" w:themeColor="text1"/>
                <w:sz w:val="18"/>
                <w:szCs w:val="18"/>
              </w:rPr>
            </w:pPr>
          </w:p>
        </w:tc>
        <w:tc>
          <w:tcPr>
            <w:tcW w:w="851" w:type="dxa"/>
          </w:tcPr>
          <w:p w14:paraId="47163C64" w14:textId="77777777" w:rsidR="001A341D" w:rsidRDefault="001A341D" w:rsidP="00593F5B">
            <w:pPr>
              <w:ind w:firstLine="360"/>
              <w:jc w:val="right"/>
              <w:rPr>
                <w:color w:val="000000" w:themeColor="text1"/>
                <w:sz w:val="18"/>
                <w:szCs w:val="18"/>
              </w:rPr>
            </w:pPr>
          </w:p>
        </w:tc>
        <w:tc>
          <w:tcPr>
            <w:tcW w:w="850" w:type="dxa"/>
            <w:shd w:val="clear" w:color="auto" w:fill="auto"/>
          </w:tcPr>
          <w:p w14:paraId="3B17B01B" w14:textId="77777777" w:rsidR="001A341D" w:rsidRDefault="001A341D" w:rsidP="00593F5B">
            <w:pPr>
              <w:ind w:firstLine="360"/>
              <w:jc w:val="right"/>
              <w:rPr>
                <w:color w:val="000000" w:themeColor="text1"/>
                <w:sz w:val="18"/>
                <w:szCs w:val="18"/>
              </w:rPr>
            </w:pPr>
          </w:p>
        </w:tc>
        <w:tc>
          <w:tcPr>
            <w:tcW w:w="993" w:type="dxa"/>
          </w:tcPr>
          <w:p w14:paraId="16CBC53E" w14:textId="77777777" w:rsidR="001A341D" w:rsidRDefault="001A341D" w:rsidP="00593F5B">
            <w:pPr>
              <w:ind w:firstLine="360"/>
              <w:jc w:val="right"/>
              <w:rPr>
                <w:color w:val="000000" w:themeColor="text1"/>
                <w:sz w:val="18"/>
                <w:szCs w:val="18"/>
              </w:rPr>
            </w:pPr>
          </w:p>
        </w:tc>
        <w:tc>
          <w:tcPr>
            <w:tcW w:w="850" w:type="dxa"/>
          </w:tcPr>
          <w:p w14:paraId="225A8F4D" w14:textId="77777777" w:rsidR="001A341D" w:rsidRDefault="001A341D" w:rsidP="00593F5B">
            <w:pPr>
              <w:ind w:firstLine="360"/>
              <w:jc w:val="right"/>
              <w:rPr>
                <w:color w:val="000000" w:themeColor="text1"/>
                <w:sz w:val="18"/>
                <w:szCs w:val="18"/>
              </w:rPr>
            </w:pPr>
          </w:p>
        </w:tc>
      </w:tr>
      <w:tr w:rsidR="001A341D" w14:paraId="66206987" w14:textId="77777777" w:rsidTr="00593F5B">
        <w:trPr>
          <w:trHeight w:val="317"/>
          <w:jc w:val="center"/>
        </w:trPr>
        <w:tc>
          <w:tcPr>
            <w:tcW w:w="3968" w:type="dxa"/>
            <w:shd w:val="clear" w:color="auto" w:fill="D9D9D9" w:themeFill="background1" w:themeFillShade="D9"/>
            <w:vAlign w:val="center"/>
          </w:tcPr>
          <w:p w14:paraId="149B7B71" w14:textId="77777777" w:rsidR="001A341D" w:rsidRDefault="001A341D" w:rsidP="00593F5B">
            <w:pPr>
              <w:rPr>
                <w:rFonts w:ascii="宋体" w:hAnsi="宋体"/>
                <w:color w:val="000000" w:themeColor="text1"/>
                <w:sz w:val="18"/>
                <w:szCs w:val="18"/>
              </w:rPr>
            </w:pPr>
            <w:r>
              <w:rPr>
                <w:color w:val="000000" w:themeColor="text1"/>
                <w:sz w:val="18"/>
                <w:szCs w:val="18"/>
              </w:rPr>
              <w:t>2</w:t>
            </w:r>
            <w:r>
              <w:rPr>
                <w:color w:val="000000" w:themeColor="text1"/>
                <w:sz w:val="18"/>
                <w:szCs w:val="18"/>
              </w:rPr>
              <w:t>．其他权益工具持有者投入资</w:t>
            </w:r>
            <w:r>
              <w:rPr>
                <w:rFonts w:hint="eastAsia"/>
                <w:color w:val="000000" w:themeColor="text1"/>
                <w:sz w:val="18"/>
                <w:szCs w:val="18"/>
              </w:rPr>
              <w:t>本</w:t>
            </w:r>
          </w:p>
        </w:tc>
        <w:tc>
          <w:tcPr>
            <w:tcW w:w="1133" w:type="dxa"/>
            <w:shd w:val="clear" w:color="auto" w:fill="auto"/>
          </w:tcPr>
          <w:p w14:paraId="2BDB476A" w14:textId="77777777" w:rsidR="001A341D" w:rsidRDefault="001A341D" w:rsidP="00593F5B">
            <w:pPr>
              <w:ind w:firstLine="360"/>
              <w:jc w:val="right"/>
              <w:rPr>
                <w:color w:val="000000" w:themeColor="text1"/>
                <w:sz w:val="18"/>
                <w:szCs w:val="18"/>
              </w:rPr>
            </w:pPr>
          </w:p>
        </w:tc>
        <w:tc>
          <w:tcPr>
            <w:tcW w:w="842" w:type="dxa"/>
            <w:tcBorders>
              <w:right w:val="single" w:sz="4" w:space="0" w:color="5B9BD5" w:themeColor="accent1"/>
            </w:tcBorders>
          </w:tcPr>
          <w:p w14:paraId="164F6B2D" w14:textId="77777777" w:rsidR="001A341D" w:rsidRDefault="001A341D" w:rsidP="00593F5B">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7FCF63A0" w14:textId="77777777" w:rsidR="001A341D" w:rsidRDefault="001A341D" w:rsidP="00593F5B">
            <w:pPr>
              <w:ind w:firstLine="360"/>
              <w:jc w:val="right"/>
              <w:rPr>
                <w:color w:val="000000" w:themeColor="text1"/>
                <w:sz w:val="18"/>
                <w:szCs w:val="18"/>
              </w:rPr>
            </w:pPr>
          </w:p>
        </w:tc>
        <w:tc>
          <w:tcPr>
            <w:tcW w:w="745" w:type="dxa"/>
            <w:gridSpan w:val="2"/>
            <w:tcBorders>
              <w:left w:val="single" w:sz="4" w:space="0" w:color="5B9BD5" w:themeColor="accent1"/>
            </w:tcBorders>
          </w:tcPr>
          <w:p w14:paraId="522DFFDD" w14:textId="77777777" w:rsidR="001A341D" w:rsidRDefault="001A341D" w:rsidP="00593F5B">
            <w:pPr>
              <w:ind w:firstLine="360"/>
              <w:jc w:val="right"/>
              <w:rPr>
                <w:color w:val="000000" w:themeColor="text1"/>
                <w:sz w:val="18"/>
                <w:szCs w:val="18"/>
              </w:rPr>
            </w:pPr>
          </w:p>
        </w:tc>
        <w:tc>
          <w:tcPr>
            <w:tcW w:w="709" w:type="dxa"/>
            <w:shd w:val="clear" w:color="auto" w:fill="auto"/>
          </w:tcPr>
          <w:p w14:paraId="49BD9C2C" w14:textId="77777777" w:rsidR="001A341D" w:rsidRDefault="001A341D" w:rsidP="00593F5B">
            <w:pPr>
              <w:ind w:firstLine="360"/>
              <w:jc w:val="right"/>
              <w:rPr>
                <w:color w:val="000000" w:themeColor="text1"/>
                <w:sz w:val="18"/>
                <w:szCs w:val="18"/>
              </w:rPr>
            </w:pPr>
          </w:p>
        </w:tc>
        <w:tc>
          <w:tcPr>
            <w:tcW w:w="850" w:type="dxa"/>
            <w:shd w:val="clear" w:color="auto" w:fill="auto"/>
          </w:tcPr>
          <w:p w14:paraId="0A1D2A7D" w14:textId="77777777" w:rsidR="001A341D" w:rsidRDefault="001A341D" w:rsidP="00593F5B">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1BF3C378" w14:textId="77777777" w:rsidR="001A341D" w:rsidRDefault="001A341D" w:rsidP="00593F5B">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719EA610" w14:textId="77777777" w:rsidR="001A341D" w:rsidRDefault="001A341D" w:rsidP="00593F5B">
            <w:pPr>
              <w:ind w:firstLine="360"/>
              <w:jc w:val="right"/>
              <w:rPr>
                <w:color w:val="000000" w:themeColor="text1"/>
                <w:sz w:val="18"/>
                <w:szCs w:val="18"/>
              </w:rPr>
            </w:pPr>
          </w:p>
        </w:tc>
        <w:tc>
          <w:tcPr>
            <w:tcW w:w="708" w:type="dxa"/>
            <w:shd w:val="clear" w:color="auto" w:fill="auto"/>
          </w:tcPr>
          <w:p w14:paraId="6E559AFC" w14:textId="77777777" w:rsidR="001A341D" w:rsidRDefault="001A341D" w:rsidP="00593F5B">
            <w:pPr>
              <w:ind w:firstLine="360"/>
              <w:jc w:val="right"/>
              <w:rPr>
                <w:color w:val="000000" w:themeColor="text1"/>
                <w:sz w:val="18"/>
                <w:szCs w:val="18"/>
              </w:rPr>
            </w:pPr>
          </w:p>
        </w:tc>
        <w:tc>
          <w:tcPr>
            <w:tcW w:w="851" w:type="dxa"/>
          </w:tcPr>
          <w:p w14:paraId="6527BA65" w14:textId="77777777" w:rsidR="001A341D" w:rsidRDefault="001A341D" w:rsidP="00593F5B">
            <w:pPr>
              <w:ind w:firstLine="360"/>
              <w:jc w:val="right"/>
              <w:rPr>
                <w:color w:val="000000" w:themeColor="text1"/>
                <w:sz w:val="18"/>
                <w:szCs w:val="18"/>
              </w:rPr>
            </w:pPr>
          </w:p>
        </w:tc>
        <w:tc>
          <w:tcPr>
            <w:tcW w:w="850" w:type="dxa"/>
            <w:shd w:val="clear" w:color="auto" w:fill="auto"/>
          </w:tcPr>
          <w:p w14:paraId="4026907B" w14:textId="77777777" w:rsidR="001A341D" w:rsidRDefault="001A341D" w:rsidP="00593F5B">
            <w:pPr>
              <w:ind w:firstLine="360"/>
              <w:jc w:val="right"/>
              <w:rPr>
                <w:color w:val="000000" w:themeColor="text1"/>
                <w:sz w:val="18"/>
                <w:szCs w:val="18"/>
              </w:rPr>
            </w:pPr>
          </w:p>
        </w:tc>
        <w:tc>
          <w:tcPr>
            <w:tcW w:w="993" w:type="dxa"/>
          </w:tcPr>
          <w:p w14:paraId="228185B8" w14:textId="77777777" w:rsidR="001A341D" w:rsidRDefault="001A341D" w:rsidP="00593F5B">
            <w:pPr>
              <w:ind w:firstLine="360"/>
              <w:jc w:val="right"/>
              <w:rPr>
                <w:color w:val="000000" w:themeColor="text1"/>
                <w:sz w:val="18"/>
                <w:szCs w:val="18"/>
              </w:rPr>
            </w:pPr>
          </w:p>
        </w:tc>
        <w:tc>
          <w:tcPr>
            <w:tcW w:w="850" w:type="dxa"/>
          </w:tcPr>
          <w:p w14:paraId="5DF39ED0" w14:textId="77777777" w:rsidR="001A341D" w:rsidRDefault="001A341D" w:rsidP="00593F5B">
            <w:pPr>
              <w:ind w:firstLine="360"/>
              <w:jc w:val="right"/>
              <w:rPr>
                <w:color w:val="000000" w:themeColor="text1"/>
                <w:sz w:val="18"/>
                <w:szCs w:val="18"/>
              </w:rPr>
            </w:pPr>
          </w:p>
        </w:tc>
      </w:tr>
      <w:tr w:rsidR="001A341D" w14:paraId="24F35106" w14:textId="77777777" w:rsidTr="00593F5B">
        <w:trPr>
          <w:trHeight w:val="302"/>
          <w:jc w:val="center"/>
        </w:trPr>
        <w:tc>
          <w:tcPr>
            <w:tcW w:w="3968" w:type="dxa"/>
            <w:shd w:val="clear" w:color="auto" w:fill="D9D9D9" w:themeFill="background1" w:themeFillShade="D9"/>
            <w:vAlign w:val="center"/>
          </w:tcPr>
          <w:p w14:paraId="047D4354" w14:textId="77777777" w:rsidR="001A341D" w:rsidRDefault="001A341D" w:rsidP="00593F5B">
            <w:pPr>
              <w:rPr>
                <w:rFonts w:ascii="宋体" w:hAnsi="宋体" w:cs="宋体"/>
                <w:color w:val="000000" w:themeColor="text1"/>
                <w:sz w:val="18"/>
                <w:szCs w:val="18"/>
              </w:rPr>
            </w:pPr>
            <w:r>
              <w:rPr>
                <w:rFonts w:ascii="宋体" w:hAnsi="宋体" w:hint="eastAsia"/>
                <w:color w:val="000000" w:themeColor="text1"/>
                <w:sz w:val="18"/>
                <w:szCs w:val="18"/>
              </w:rPr>
              <w:t>3．股份支付计入所有者权益的金额</w:t>
            </w:r>
          </w:p>
        </w:tc>
        <w:tc>
          <w:tcPr>
            <w:tcW w:w="1133" w:type="dxa"/>
            <w:shd w:val="clear" w:color="auto" w:fill="auto"/>
          </w:tcPr>
          <w:p w14:paraId="548C947A" w14:textId="77777777" w:rsidR="001A341D" w:rsidRDefault="001A341D" w:rsidP="00593F5B">
            <w:pPr>
              <w:ind w:firstLine="360"/>
              <w:jc w:val="right"/>
              <w:rPr>
                <w:color w:val="000000" w:themeColor="text1"/>
                <w:sz w:val="18"/>
                <w:szCs w:val="18"/>
              </w:rPr>
            </w:pPr>
          </w:p>
        </w:tc>
        <w:tc>
          <w:tcPr>
            <w:tcW w:w="842" w:type="dxa"/>
            <w:tcBorders>
              <w:right w:val="single" w:sz="4" w:space="0" w:color="5B9BD5" w:themeColor="accent1"/>
            </w:tcBorders>
          </w:tcPr>
          <w:p w14:paraId="3028F78B" w14:textId="77777777" w:rsidR="001A341D" w:rsidRDefault="001A341D" w:rsidP="00593F5B">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2EAD6690" w14:textId="77777777" w:rsidR="001A341D" w:rsidRDefault="001A341D" w:rsidP="00593F5B">
            <w:pPr>
              <w:ind w:firstLine="360"/>
              <w:jc w:val="right"/>
              <w:rPr>
                <w:color w:val="000000" w:themeColor="text1"/>
                <w:sz w:val="18"/>
                <w:szCs w:val="18"/>
              </w:rPr>
            </w:pPr>
          </w:p>
        </w:tc>
        <w:tc>
          <w:tcPr>
            <w:tcW w:w="745" w:type="dxa"/>
            <w:gridSpan w:val="2"/>
            <w:tcBorders>
              <w:left w:val="single" w:sz="4" w:space="0" w:color="5B9BD5" w:themeColor="accent1"/>
            </w:tcBorders>
          </w:tcPr>
          <w:p w14:paraId="4D447EB3" w14:textId="77777777" w:rsidR="001A341D" w:rsidRDefault="001A341D" w:rsidP="00593F5B">
            <w:pPr>
              <w:ind w:firstLine="360"/>
              <w:jc w:val="right"/>
              <w:rPr>
                <w:color w:val="000000" w:themeColor="text1"/>
                <w:sz w:val="18"/>
                <w:szCs w:val="18"/>
              </w:rPr>
            </w:pPr>
          </w:p>
        </w:tc>
        <w:tc>
          <w:tcPr>
            <w:tcW w:w="709" w:type="dxa"/>
            <w:shd w:val="clear" w:color="auto" w:fill="auto"/>
          </w:tcPr>
          <w:p w14:paraId="57BD7171" w14:textId="77777777" w:rsidR="001A341D" w:rsidRDefault="001A341D" w:rsidP="00593F5B">
            <w:pPr>
              <w:ind w:firstLine="360"/>
              <w:jc w:val="right"/>
              <w:rPr>
                <w:color w:val="000000" w:themeColor="text1"/>
                <w:sz w:val="18"/>
                <w:szCs w:val="18"/>
              </w:rPr>
            </w:pPr>
          </w:p>
        </w:tc>
        <w:tc>
          <w:tcPr>
            <w:tcW w:w="850" w:type="dxa"/>
            <w:shd w:val="clear" w:color="auto" w:fill="auto"/>
          </w:tcPr>
          <w:p w14:paraId="19B5E2C8" w14:textId="77777777" w:rsidR="001A341D" w:rsidRDefault="001A341D" w:rsidP="00593F5B">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71C9C741" w14:textId="77777777" w:rsidR="001A341D" w:rsidRDefault="001A341D" w:rsidP="00593F5B">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64EDF615" w14:textId="77777777" w:rsidR="001A341D" w:rsidRDefault="001A341D" w:rsidP="00593F5B">
            <w:pPr>
              <w:ind w:firstLine="360"/>
              <w:jc w:val="right"/>
              <w:rPr>
                <w:color w:val="000000" w:themeColor="text1"/>
                <w:sz w:val="18"/>
                <w:szCs w:val="18"/>
              </w:rPr>
            </w:pPr>
          </w:p>
        </w:tc>
        <w:tc>
          <w:tcPr>
            <w:tcW w:w="708" w:type="dxa"/>
            <w:shd w:val="clear" w:color="auto" w:fill="auto"/>
          </w:tcPr>
          <w:p w14:paraId="18066C02" w14:textId="77777777" w:rsidR="001A341D" w:rsidRDefault="001A341D" w:rsidP="00593F5B">
            <w:pPr>
              <w:ind w:firstLine="360"/>
              <w:jc w:val="right"/>
              <w:rPr>
                <w:color w:val="000000" w:themeColor="text1"/>
                <w:sz w:val="18"/>
                <w:szCs w:val="18"/>
              </w:rPr>
            </w:pPr>
          </w:p>
        </w:tc>
        <w:tc>
          <w:tcPr>
            <w:tcW w:w="851" w:type="dxa"/>
          </w:tcPr>
          <w:p w14:paraId="496A3D2D" w14:textId="77777777" w:rsidR="001A341D" w:rsidRDefault="001A341D" w:rsidP="00593F5B">
            <w:pPr>
              <w:ind w:firstLine="360"/>
              <w:jc w:val="right"/>
              <w:rPr>
                <w:color w:val="000000" w:themeColor="text1"/>
                <w:sz w:val="18"/>
                <w:szCs w:val="18"/>
              </w:rPr>
            </w:pPr>
          </w:p>
        </w:tc>
        <w:tc>
          <w:tcPr>
            <w:tcW w:w="850" w:type="dxa"/>
            <w:shd w:val="clear" w:color="auto" w:fill="auto"/>
          </w:tcPr>
          <w:p w14:paraId="0BB9C6E2" w14:textId="77777777" w:rsidR="001A341D" w:rsidRDefault="001A341D" w:rsidP="00593F5B">
            <w:pPr>
              <w:ind w:firstLine="360"/>
              <w:jc w:val="right"/>
              <w:rPr>
                <w:color w:val="000000" w:themeColor="text1"/>
                <w:sz w:val="18"/>
                <w:szCs w:val="18"/>
              </w:rPr>
            </w:pPr>
          </w:p>
        </w:tc>
        <w:tc>
          <w:tcPr>
            <w:tcW w:w="993" w:type="dxa"/>
          </w:tcPr>
          <w:p w14:paraId="710F9647" w14:textId="77777777" w:rsidR="001A341D" w:rsidRDefault="001A341D" w:rsidP="00593F5B">
            <w:pPr>
              <w:ind w:firstLine="360"/>
              <w:jc w:val="right"/>
              <w:rPr>
                <w:color w:val="000000" w:themeColor="text1"/>
                <w:sz w:val="18"/>
                <w:szCs w:val="18"/>
              </w:rPr>
            </w:pPr>
          </w:p>
        </w:tc>
        <w:tc>
          <w:tcPr>
            <w:tcW w:w="850" w:type="dxa"/>
          </w:tcPr>
          <w:p w14:paraId="7E051B40" w14:textId="77777777" w:rsidR="001A341D" w:rsidRDefault="001A341D" w:rsidP="00593F5B">
            <w:pPr>
              <w:ind w:firstLine="360"/>
              <w:jc w:val="right"/>
              <w:rPr>
                <w:color w:val="000000" w:themeColor="text1"/>
                <w:sz w:val="18"/>
                <w:szCs w:val="18"/>
              </w:rPr>
            </w:pPr>
          </w:p>
        </w:tc>
      </w:tr>
      <w:tr w:rsidR="001A341D" w14:paraId="22360534" w14:textId="77777777" w:rsidTr="00593F5B">
        <w:trPr>
          <w:trHeight w:val="317"/>
          <w:jc w:val="center"/>
        </w:trPr>
        <w:tc>
          <w:tcPr>
            <w:tcW w:w="3968" w:type="dxa"/>
            <w:shd w:val="clear" w:color="auto" w:fill="D9D9D9" w:themeFill="background1" w:themeFillShade="D9"/>
            <w:vAlign w:val="center"/>
          </w:tcPr>
          <w:p w14:paraId="257826E0" w14:textId="77777777" w:rsidR="001A341D" w:rsidRDefault="001A341D" w:rsidP="00593F5B">
            <w:pPr>
              <w:rPr>
                <w:rFonts w:ascii="宋体" w:hAnsi="宋体" w:cs="宋体"/>
                <w:color w:val="000000" w:themeColor="text1"/>
                <w:sz w:val="18"/>
                <w:szCs w:val="18"/>
              </w:rPr>
            </w:pPr>
            <w:r>
              <w:rPr>
                <w:rFonts w:ascii="宋体" w:hAnsi="宋体" w:hint="eastAsia"/>
                <w:color w:val="000000" w:themeColor="text1"/>
                <w:sz w:val="18"/>
                <w:szCs w:val="18"/>
              </w:rPr>
              <w:t>4．其他</w:t>
            </w:r>
          </w:p>
        </w:tc>
        <w:tc>
          <w:tcPr>
            <w:tcW w:w="1133" w:type="dxa"/>
            <w:shd w:val="clear" w:color="auto" w:fill="auto"/>
          </w:tcPr>
          <w:p w14:paraId="0D783519" w14:textId="77777777" w:rsidR="001A341D" w:rsidRDefault="001A341D" w:rsidP="00593F5B">
            <w:pPr>
              <w:ind w:firstLine="360"/>
              <w:jc w:val="right"/>
              <w:rPr>
                <w:color w:val="000000" w:themeColor="text1"/>
                <w:sz w:val="18"/>
                <w:szCs w:val="18"/>
              </w:rPr>
            </w:pPr>
          </w:p>
        </w:tc>
        <w:tc>
          <w:tcPr>
            <w:tcW w:w="842" w:type="dxa"/>
            <w:tcBorders>
              <w:right w:val="single" w:sz="4" w:space="0" w:color="5B9BD5" w:themeColor="accent1"/>
            </w:tcBorders>
          </w:tcPr>
          <w:p w14:paraId="5799ABC4" w14:textId="77777777" w:rsidR="001A341D" w:rsidRDefault="001A341D" w:rsidP="00593F5B">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3D5F5412" w14:textId="77777777" w:rsidR="001A341D" w:rsidRDefault="001A341D" w:rsidP="00593F5B">
            <w:pPr>
              <w:ind w:firstLine="360"/>
              <w:jc w:val="right"/>
              <w:rPr>
                <w:color w:val="000000" w:themeColor="text1"/>
                <w:sz w:val="18"/>
                <w:szCs w:val="18"/>
              </w:rPr>
            </w:pPr>
          </w:p>
        </w:tc>
        <w:tc>
          <w:tcPr>
            <w:tcW w:w="745" w:type="dxa"/>
            <w:gridSpan w:val="2"/>
            <w:tcBorders>
              <w:left w:val="single" w:sz="4" w:space="0" w:color="5B9BD5" w:themeColor="accent1"/>
            </w:tcBorders>
          </w:tcPr>
          <w:p w14:paraId="0D291687" w14:textId="77777777" w:rsidR="001A341D" w:rsidRDefault="001A341D" w:rsidP="00593F5B">
            <w:pPr>
              <w:ind w:firstLine="360"/>
              <w:jc w:val="right"/>
              <w:rPr>
                <w:color w:val="000000" w:themeColor="text1"/>
                <w:sz w:val="18"/>
                <w:szCs w:val="18"/>
              </w:rPr>
            </w:pPr>
          </w:p>
        </w:tc>
        <w:tc>
          <w:tcPr>
            <w:tcW w:w="709" w:type="dxa"/>
            <w:shd w:val="clear" w:color="auto" w:fill="auto"/>
          </w:tcPr>
          <w:p w14:paraId="7C51E04D" w14:textId="77777777" w:rsidR="001A341D" w:rsidRDefault="001A341D" w:rsidP="00593F5B">
            <w:pPr>
              <w:ind w:firstLine="360"/>
              <w:jc w:val="right"/>
              <w:rPr>
                <w:color w:val="000000" w:themeColor="text1"/>
                <w:sz w:val="18"/>
                <w:szCs w:val="18"/>
              </w:rPr>
            </w:pPr>
          </w:p>
        </w:tc>
        <w:tc>
          <w:tcPr>
            <w:tcW w:w="850" w:type="dxa"/>
            <w:shd w:val="clear" w:color="auto" w:fill="auto"/>
          </w:tcPr>
          <w:p w14:paraId="6C16F111" w14:textId="77777777" w:rsidR="001A341D" w:rsidRDefault="001A341D" w:rsidP="00593F5B">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472B0632" w14:textId="77777777" w:rsidR="001A341D" w:rsidRDefault="001A341D" w:rsidP="00593F5B">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58999117" w14:textId="77777777" w:rsidR="001A341D" w:rsidRDefault="001A341D" w:rsidP="00593F5B">
            <w:pPr>
              <w:ind w:firstLine="360"/>
              <w:jc w:val="right"/>
              <w:rPr>
                <w:color w:val="000000" w:themeColor="text1"/>
                <w:sz w:val="18"/>
                <w:szCs w:val="18"/>
              </w:rPr>
            </w:pPr>
          </w:p>
        </w:tc>
        <w:tc>
          <w:tcPr>
            <w:tcW w:w="708" w:type="dxa"/>
            <w:shd w:val="clear" w:color="auto" w:fill="auto"/>
          </w:tcPr>
          <w:p w14:paraId="166012E6" w14:textId="77777777" w:rsidR="001A341D" w:rsidRDefault="001A341D" w:rsidP="00593F5B">
            <w:pPr>
              <w:ind w:firstLine="360"/>
              <w:jc w:val="right"/>
              <w:rPr>
                <w:color w:val="000000" w:themeColor="text1"/>
                <w:sz w:val="18"/>
                <w:szCs w:val="18"/>
              </w:rPr>
            </w:pPr>
          </w:p>
        </w:tc>
        <w:tc>
          <w:tcPr>
            <w:tcW w:w="851" w:type="dxa"/>
          </w:tcPr>
          <w:p w14:paraId="7EC1B879" w14:textId="77777777" w:rsidR="001A341D" w:rsidRDefault="001A341D" w:rsidP="00593F5B">
            <w:pPr>
              <w:ind w:firstLine="360"/>
              <w:jc w:val="right"/>
              <w:rPr>
                <w:color w:val="000000" w:themeColor="text1"/>
                <w:sz w:val="18"/>
                <w:szCs w:val="18"/>
              </w:rPr>
            </w:pPr>
          </w:p>
        </w:tc>
        <w:tc>
          <w:tcPr>
            <w:tcW w:w="850" w:type="dxa"/>
            <w:shd w:val="clear" w:color="auto" w:fill="auto"/>
          </w:tcPr>
          <w:p w14:paraId="68CEFFA0" w14:textId="77777777" w:rsidR="001A341D" w:rsidRDefault="001A341D" w:rsidP="00593F5B">
            <w:pPr>
              <w:ind w:firstLine="360"/>
              <w:jc w:val="right"/>
              <w:rPr>
                <w:color w:val="000000" w:themeColor="text1"/>
                <w:sz w:val="18"/>
                <w:szCs w:val="18"/>
              </w:rPr>
            </w:pPr>
          </w:p>
        </w:tc>
        <w:tc>
          <w:tcPr>
            <w:tcW w:w="993" w:type="dxa"/>
          </w:tcPr>
          <w:p w14:paraId="68319F20" w14:textId="77777777" w:rsidR="001A341D" w:rsidRDefault="001A341D" w:rsidP="00593F5B">
            <w:pPr>
              <w:ind w:firstLine="360"/>
              <w:jc w:val="right"/>
              <w:rPr>
                <w:color w:val="000000" w:themeColor="text1"/>
                <w:sz w:val="18"/>
                <w:szCs w:val="18"/>
              </w:rPr>
            </w:pPr>
          </w:p>
        </w:tc>
        <w:tc>
          <w:tcPr>
            <w:tcW w:w="850" w:type="dxa"/>
          </w:tcPr>
          <w:p w14:paraId="52B26E15" w14:textId="77777777" w:rsidR="001A341D" w:rsidRDefault="001A341D" w:rsidP="00593F5B">
            <w:pPr>
              <w:ind w:firstLine="360"/>
              <w:jc w:val="right"/>
              <w:rPr>
                <w:color w:val="000000" w:themeColor="text1"/>
                <w:sz w:val="18"/>
                <w:szCs w:val="18"/>
              </w:rPr>
            </w:pPr>
          </w:p>
        </w:tc>
      </w:tr>
      <w:tr w:rsidR="001A341D" w14:paraId="5E274EF3" w14:textId="77777777" w:rsidTr="00593F5B">
        <w:trPr>
          <w:trHeight w:val="302"/>
          <w:jc w:val="center"/>
        </w:trPr>
        <w:tc>
          <w:tcPr>
            <w:tcW w:w="3968" w:type="dxa"/>
            <w:shd w:val="clear" w:color="auto" w:fill="D9D9D9" w:themeFill="background1" w:themeFillShade="D9"/>
            <w:vAlign w:val="center"/>
          </w:tcPr>
          <w:p w14:paraId="0D72731C" w14:textId="77777777" w:rsidR="001A341D" w:rsidRDefault="001A341D" w:rsidP="00593F5B">
            <w:pPr>
              <w:rPr>
                <w:rFonts w:ascii="宋体" w:hAnsi="宋体" w:cs="宋体"/>
                <w:color w:val="000000" w:themeColor="text1"/>
                <w:sz w:val="18"/>
                <w:szCs w:val="18"/>
              </w:rPr>
            </w:pPr>
            <w:r>
              <w:rPr>
                <w:rFonts w:ascii="宋体" w:hAnsi="宋体" w:hint="eastAsia"/>
                <w:color w:val="000000" w:themeColor="text1"/>
                <w:sz w:val="18"/>
                <w:szCs w:val="18"/>
              </w:rPr>
              <w:t>（三）利润分配</w:t>
            </w:r>
          </w:p>
        </w:tc>
        <w:tc>
          <w:tcPr>
            <w:tcW w:w="1133" w:type="dxa"/>
            <w:shd w:val="clear" w:color="auto" w:fill="auto"/>
          </w:tcPr>
          <w:p w14:paraId="7AB6BD21" w14:textId="77777777" w:rsidR="001A341D" w:rsidRDefault="001A341D" w:rsidP="00593F5B">
            <w:pPr>
              <w:ind w:firstLine="360"/>
              <w:jc w:val="right"/>
              <w:rPr>
                <w:color w:val="000000" w:themeColor="text1"/>
                <w:sz w:val="18"/>
                <w:szCs w:val="18"/>
              </w:rPr>
            </w:pPr>
          </w:p>
        </w:tc>
        <w:tc>
          <w:tcPr>
            <w:tcW w:w="842" w:type="dxa"/>
            <w:tcBorders>
              <w:right w:val="single" w:sz="4" w:space="0" w:color="5B9BD5" w:themeColor="accent1"/>
            </w:tcBorders>
          </w:tcPr>
          <w:p w14:paraId="4F829186" w14:textId="77777777" w:rsidR="001A341D" w:rsidRDefault="001A341D" w:rsidP="00593F5B">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5F15A94E" w14:textId="77777777" w:rsidR="001A341D" w:rsidRDefault="001A341D" w:rsidP="00593F5B">
            <w:pPr>
              <w:ind w:firstLine="360"/>
              <w:jc w:val="right"/>
              <w:rPr>
                <w:color w:val="000000" w:themeColor="text1"/>
                <w:sz w:val="18"/>
                <w:szCs w:val="18"/>
              </w:rPr>
            </w:pPr>
          </w:p>
        </w:tc>
        <w:tc>
          <w:tcPr>
            <w:tcW w:w="745" w:type="dxa"/>
            <w:gridSpan w:val="2"/>
            <w:tcBorders>
              <w:left w:val="single" w:sz="4" w:space="0" w:color="5B9BD5" w:themeColor="accent1"/>
            </w:tcBorders>
          </w:tcPr>
          <w:p w14:paraId="5D0CF731" w14:textId="77777777" w:rsidR="001A341D" w:rsidRDefault="001A341D" w:rsidP="00593F5B">
            <w:pPr>
              <w:ind w:firstLine="360"/>
              <w:jc w:val="right"/>
              <w:rPr>
                <w:color w:val="000000" w:themeColor="text1"/>
                <w:sz w:val="18"/>
                <w:szCs w:val="18"/>
              </w:rPr>
            </w:pPr>
          </w:p>
        </w:tc>
        <w:tc>
          <w:tcPr>
            <w:tcW w:w="709" w:type="dxa"/>
            <w:shd w:val="clear" w:color="auto" w:fill="auto"/>
          </w:tcPr>
          <w:p w14:paraId="5573F52E" w14:textId="77777777" w:rsidR="001A341D" w:rsidRDefault="001A341D" w:rsidP="00593F5B">
            <w:pPr>
              <w:ind w:firstLine="360"/>
              <w:jc w:val="right"/>
              <w:rPr>
                <w:color w:val="000000" w:themeColor="text1"/>
                <w:sz w:val="18"/>
                <w:szCs w:val="18"/>
              </w:rPr>
            </w:pPr>
          </w:p>
        </w:tc>
        <w:tc>
          <w:tcPr>
            <w:tcW w:w="850" w:type="dxa"/>
            <w:shd w:val="clear" w:color="auto" w:fill="auto"/>
          </w:tcPr>
          <w:p w14:paraId="5C91D281" w14:textId="77777777" w:rsidR="001A341D" w:rsidRDefault="001A341D" w:rsidP="00593F5B">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6145952C" w14:textId="77777777" w:rsidR="001A341D" w:rsidRDefault="001A341D" w:rsidP="00593F5B">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4578B1EB" w14:textId="77777777" w:rsidR="001A341D" w:rsidRDefault="001A341D" w:rsidP="00593F5B">
            <w:pPr>
              <w:ind w:firstLine="360"/>
              <w:jc w:val="right"/>
              <w:rPr>
                <w:color w:val="000000" w:themeColor="text1"/>
                <w:sz w:val="18"/>
                <w:szCs w:val="18"/>
              </w:rPr>
            </w:pPr>
          </w:p>
        </w:tc>
        <w:tc>
          <w:tcPr>
            <w:tcW w:w="708" w:type="dxa"/>
            <w:shd w:val="clear" w:color="auto" w:fill="auto"/>
          </w:tcPr>
          <w:p w14:paraId="424E64A7" w14:textId="77777777" w:rsidR="001A341D" w:rsidRDefault="001A341D" w:rsidP="00593F5B">
            <w:pPr>
              <w:ind w:firstLine="360"/>
              <w:jc w:val="right"/>
              <w:rPr>
                <w:color w:val="000000" w:themeColor="text1"/>
                <w:sz w:val="18"/>
                <w:szCs w:val="18"/>
              </w:rPr>
            </w:pPr>
          </w:p>
        </w:tc>
        <w:tc>
          <w:tcPr>
            <w:tcW w:w="851" w:type="dxa"/>
          </w:tcPr>
          <w:p w14:paraId="5478442B" w14:textId="77777777" w:rsidR="001A341D" w:rsidRDefault="001A341D" w:rsidP="00593F5B">
            <w:pPr>
              <w:ind w:firstLine="360"/>
              <w:jc w:val="right"/>
              <w:rPr>
                <w:color w:val="000000" w:themeColor="text1"/>
                <w:sz w:val="18"/>
                <w:szCs w:val="18"/>
              </w:rPr>
            </w:pPr>
          </w:p>
        </w:tc>
        <w:tc>
          <w:tcPr>
            <w:tcW w:w="850" w:type="dxa"/>
            <w:shd w:val="clear" w:color="auto" w:fill="auto"/>
          </w:tcPr>
          <w:p w14:paraId="24DBF5DF" w14:textId="77777777" w:rsidR="001A341D" w:rsidRDefault="001A341D" w:rsidP="00593F5B">
            <w:pPr>
              <w:ind w:firstLine="360"/>
              <w:jc w:val="right"/>
              <w:rPr>
                <w:color w:val="000000" w:themeColor="text1"/>
                <w:sz w:val="18"/>
                <w:szCs w:val="18"/>
              </w:rPr>
            </w:pPr>
          </w:p>
        </w:tc>
        <w:tc>
          <w:tcPr>
            <w:tcW w:w="993" w:type="dxa"/>
          </w:tcPr>
          <w:p w14:paraId="25743418" w14:textId="77777777" w:rsidR="001A341D" w:rsidRDefault="001A341D" w:rsidP="00593F5B">
            <w:pPr>
              <w:ind w:firstLine="360"/>
              <w:jc w:val="right"/>
              <w:rPr>
                <w:color w:val="000000" w:themeColor="text1"/>
                <w:sz w:val="18"/>
                <w:szCs w:val="18"/>
              </w:rPr>
            </w:pPr>
          </w:p>
        </w:tc>
        <w:tc>
          <w:tcPr>
            <w:tcW w:w="850" w:type="dxa"/>
          </w:tcPr>
          <w:p w14:paraId="75FF4C84" w14:textId="77777777" w:rsidR="001A341D" w:rsidRDefault="001A341D" w:rsidP="00593F5B">
            <w:pPr>
              <w:ind w:firstLine="360"/>
              <w:jc w:val="right"/>
              <w:rPr>
                <w:color w:val="000000" w:themeColor="text1"/>
                <w:sz w:val="18"/>
                <w:szCs w:val="18"/>
              </w:rPr>
            </w:pPr>
          </w:p>
        </w:tc>
      </w:tr>
      <w:tr w:rsidR="001A341D" w14:paraId="49D974DB" w14:textId="77777777" w:rsidTr="00593F5B">
        <w:trPr>
          <w:trHeight w:val="317"/>
          <w:jc w:val="center"/>
        </w:trPr>
        <w:tc>
          <w:tcPr>
            <w:tcW w:w="3968" w:type="dxa"/>
            <w:shd w:val="clear" w:color="auto" w:fill="D9D9D9" w:themeFill="background1" w:themeFillShade="D9"/>
            <w:vAlign w:val="center"/>
          </w:tcPr>
          <w:p w14:paraId="250CA8CE" w14:textId="77777777" w:rsidR="001A341D" w:rsidRDefault="001A341D" w:rsidP="00593F5B">
            <w:pPr>
              <w:rPr>
                <w:rFonts w:ascii="宋体" w:hAnsi="宋体" w:cs="宋体"/>
                <w:color w:val="000000" w:themeColor="text1"/>
                <w:sz w:val="18"/>
                <w:szCs w:val="18"/>
              </w:rPr>
            </w:pPr>
            <w:r>
              <w:rPr>
                <w:rFonts w:ascii="宋体" w:hAnsi="宋体" w:hint="eastAsia"/>
                <w:color w:val="000000" w:themeColor="text1"/>
                <w:sz w:val="18"/>
                <w:szCs w:val="18"/>
              </w:rPr>
              <w:t>1．提取盈余公积</w:t>
            </w:r>
          </w:p>
        </w:tc>
        <w:tc>
          <w:tcPr>
            <w:tcW w:w="1133" w:type="dxa"/>
            <w:shd w:val="clear" w:color="auto" w:fill="auto"/>
          </w:tcPr>
          <w:p w14:paraId="71B4A938" w14:textId="77777777" w:rsidR="001A341D" w:rsidRDefault="001A341D" w:rsidP="00593F5B">
            <w:pPr>
              <w:ind w:firstLine="360"/>
              <w:jc w:val="right"/>
              <w:rPr>
                <w:color w:val="000000" w:themeColor="text1"/>
                <w:sz w:val="18"/>
                <w:szCs w:val="18"/>
              </w:rPr>
            </w:pPr>
          </w:p>
        </w:tc>
        <w:tc>
          <w:tcPr>
            <w:tcW w:w="842" w:type="dxa"/>
            <w:tcBorders>
              <w:right w:val="single" w:sz="4" w:space="0" w:color="5B9BD5" w:themeColor="accent1"/>
            </w:tcBorders>
          </w:tcPr>
          <w:p w14:paraId="3ACCC700" w14:textId="77777777" w:rsidR="001A341D" w:rsidRDefault="001A341D" w:rsidP="00593F5B">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5CFB1600" w14:textId="77777777" w:rsidR="001A341D" w:rsidRDefault="001A341D" w:rsidP="00593F5B">
            <w:pPr>
              <w:ind w:firstLine="360"/>
              <w:jc w:val="right"/>
              <w:rPr>
                <w:color w:val="000000" w:themeColor="text1"/>
                <w:sz w:val="18"/>
                <w:szCs w:val="18"/>
              </w:rPr>
            </w:pPr>
          </w:p>
        </w:tc>
        <w:tc>
          <w:tcPr>
            <w:tcW w:w="745" w:type="dxa"/>
            <w:gridSpan w:val="2"/>
            <w:tcBorders>
              <w:left w:val="single" w:sz="4" w:space="0" w:color="5B9BD5" w:themeColor="accent1"/>
            </w:tcBorders>
          </w:tcPr>
          <w:p w14:paraId="2787F763" w14:textId="77777777" w:rsidR="001A341D" w:rsidRDefault="001A341D" w:rsidP="00593F5B">
            <w:pPr>
              <w:ind w:firstLine="360"/>
              <w:jc w:val="right"/>
              <w:rPr>
                <w:color w:val="000000" w:themeColor="text1"/>
                <w:sz w:val="18"/>
                <w:szCs w:val="18"/>
              </w:rPr>
            </w:pPr>
          </w:p>
        </w:tc>
        <w:tc>
          <w:tcPr>
            <w:tcW w:w="709" w:type="dxa"/>
            <w:shd w:val="clear" w:color="auto" w:fill="auto"/>
          </w:tcPr>
          <w:p w14:paraId="262A4E55" w14:textId="77777777" w:rsidR="001A341D" w:rsidRDefault="001A341D" w:rsidP="00593F5B">
            <w:pPr>
              <w:ind w:firstLine="360"/>
              <w:jc w:val="right"/>
              <w:rPr>
                <w:color w:val="000000" w:themeColor="text1"/>
                <w:sz w:val="18"/>
                <w:szCs w:val="18"/>
              </w:rPr>
            </w:pPr>
          </w:p>
        </w:tc>
        <w:tc>
          <w:tcPr>
            <w:tcW w:w="850" w:type="dxa"/>
            <w:shd w:val="clear" w:color="auto" w:fill="auto"/>
          </w:tcPr>
          <w:p w14:paraId="400BE3A7" w14:textId="77777777" w:rsidR="001A341D" w:rsidRDefault="001A341D" w:rsidP="00593F5B">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2329502B" w14:textId="77777777" w:rsidR="001A341D" w:rsidRDefault="001A341D" w:rsidP="00593F5B">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02F53494" w14:textId="77777777" w:rsidR="001A341D" w:rsidRDefault="001A341D" w:rsidP="00593F5B">
            <w:pPr>
              <w:ind w:firstLine="360"/>
              <w:jc w:val="right"/>
              <w:rPr>
                <w:color w:val="000000" w:themeColor="text1"/>
                <w:sz w:val="18"/>
                <w:szCs w:val="18"/>
              </w:rPr>
            </w:pPr>
          </w:p>
        </w:tc>
        <w:tc>
          <w:tcPr>
            <w:tcW w:w="708" w:type="dxa"/>
            <w:shd w:val="clear" w:color="auto" w:fill="auto"/>
          </w:tcPr>
          <w:p w14:paraId="13EEB2AA" w14:textId="77777777" w:rsidR="001A341D" w:rsidRDefault="001A341D" w:rsidP="00593F5B">
            <w:pPr>
              <w:ind w:firstLine="360"/>
              <w:jc w:val="right"/>
              <w:rPr>
                <w:color w:val="000000" w:themeColor="text1"/>
                <w:sz w:val="18"/>
                <w:szCs w:val="18"/>
              </w:rPr>
            </w:pPr>
          </w:p>
        </w:tc>
        <w:tc>
          <w:tcPr>
            <w:tcW w:w="851" w:type="dxa"/>
          </w:tcPr>
          <w:p w14:paraId="4748CD45" w14:textId="77777777" w:rsidR="001A341D" w:rsidRDefault="001A341D" w:rsidP="00593F5B">
            <w:pPr>
              <w:ind w:firstLine="360"/>
              <w:jc w:val="right"/>
              <w:rPr>
                <w:color w:val="000000" w:themeColor="text1"/>
                <w:sz w:val="18"/>
                <w:szCs w:val="18"/>
              </w:rPr>
            </w:pPr>
          </w:p>
        </w:tc>
        <w:tc>
          <w:tcPr>
            <w:tcW w:w="850" w:type="dxa"/>
            <w:shd w:val="clear" w:color="auto" w:fill="auto"/>
          </w:tcPr>
          <w:p w14:paraId="4EF7B2AC" w14:textId="77777777" w:rsidR="001A341D" w:rsidRDefault="001A341D" w:rsidP="00593F5B">
            <w:pPr>
              <w:ind w:firstLine="360"/>
              <w:jc w:val="right"/>
              <w:rPr>
                <w:color w:val="000000" w:themeColor="text1"/>
                <w:sz w:val="18"/>
                <w:szCs w:val="18"/>
              </w:rPr>
            </w:pPr>
          </w:p>
        </w:tc>
        <w:tc>
          <w:tcPr>
            <w:tcW w:w="993" w:type="dxa"/>
          </w:tcPr>
          <w:p w14:paraId="0F8E4BD3" w14:textId="77777777" w:rsidR="001A341D" w:rsidRDefault="001A341D" w:rsidP="00593F5B">
            <w:pPr>
              <w:ind w:firstLine="360"/>
              <w:jc w:val="right"/>
              <w:rPr>
                <w:color w:val="000000" w:themeColor="text1"/>
                <w:sz w:val="18"/>
                <w:szCs w:val="18"/>
              </w:rPr>
            </w:pPr>
          </w:p>
        </w:tc>
        <w:tc>
          <w:tcPr>
            <w:tcW w:w="850" w:type="dxa"/>
          </w:tcPr>
          <w:p w14:paraId="60FFA13C" w14:textId="77777777" w:rsidR="001A341D" w:rsidRDefault="001A341D" w:rsidP="00593F5B">
            <w:pPr>
              <w:ind w:firstLine="360"/>
              <w:jc w:val="right"/>
              <w:rPr>
                <w:color w:val="000000" w:themeColor="text1"/>
                <w:sz w:val="18"/>
                <w:szCs w:val="18"/>
              </w:rPr>
            </w:pPr>
          </w:p>
        </w:tc>
      </w:tr>
      <w:tr w:rsidR="001A341D" w14:paraId="1BEFF3BD" w14:textId="77777777" w:rsidTr="00593F5B">
        <w:trPr>
          <w:trHeight w:val="317"/>
          <w:jc w:val="center"/>
        </w:trPr>
        <w:tc>
          <w:tcPr>
            <w:tcW w:w="3968" w:type="dxa"/>
            <w:shd w:val="clear" w:color="auto" w:fill="D9D9D9" w:themeFill="background1" w:themeFillShade="D9"/>
            <w:vAlign w:val="center"/>
          </w:tcPr>
          <w:p w14:paraId="3664CB47" w14:textId="77777777" w:rsidR="001A341D" w:rsidRDefault="001A341D" w:rsidP="00593F5B">
            <w:pPr>
              <w:rPr>
                <w:rFonts w:ascii="宋体" w:hAnsi="宋体"/>
                <w:color w:val="000000" w:themeColor="text1"/>
                <w:sz w:val="18"/>
                <w:szCs w:val="18"/>
              </w:rPr>
            </w:pPr>
            <w:r>
              <w:rPr>
                <w:rFonts w:ascii="宋体" w:hAnsi="宋体"/>
                <w:color w:val="000000" w:themeColor="text1"/>
                <w:sz w:val="18"/>
                <w:szCs w:val="18"/>
              </w:rPr>
              <w:t>2</w:t>
            </w:r>
            <w:r>
              <w:rPr>
                <w:rFonts w:ascii="宋体" w:hAnsi="宋体" w:hint="eastAsia"/>
                <w:color w:val="000000" w:themeColor="text1"/>
                <w:sz w:val="18"/>
                <w:szCs w:val="18"/>
              </w:rPr>
              <w:t>．提取一般风险准备</w:t>
            </w:r>
          </w:p>
        </w:tc>
        <w:tc>
          <w:tcPr>
            <w:tcW w:w="1133" w:type="dxa"/>
            <w:shd w:val="clear" w:color="auto" w:fill="auto"/>
          </w:tcPr>
          <w:p w14:paraId="53D734D7" w14:textId="77777777" w:rsidR="001A341D" w:rsidRDefault="001A341D" w:rsidP="00593F5B">
            <w:pPr>
              <w:ind w:firstLine="360"/>
              <w:jc w:val="right"/>
              <w:rPr>
                <w:color w:val="000000" w:themeColor="text1"/>
                <w:sz w:val="18"/>
                <w:szCs w:val="18"/>
              </w:rPr>
            </w:pPr>
          </w:p>
        </w:tc>
        <w:tc>
          <w:tcPr>
            <w:tcW w:w="842" w:type="dxa"/>
            <w:tcBorders>
              <w:right w:val="single" w:sz="4" w:space="0" w:color="5B9BD5" w:themeColor="accent1"/>
            </w:tcBorders>
          </w:tcPr>
          <w:p w14:paraId="0212F1FA" w14:textId="77777777" w:rsidR="001A341D" w:rsidRDefault="001A341D" w:rsidP="00593F5B">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2BD9BD71" w14:textId="77777777" w:rsidR="001A341D" w:rsidRDefault="001A341D" w:rsidP="00593F5B">
            <w:pPr>
              <w:ind w:firstLine="360"/>
              <w:jc w:val="right"/>
              <w:rPr>
                <w:color w:val="000000" w:themeColor="text1"/>
                <w:sz w:val="18"/>
                <w:szCs w:val="18"/>
              </w:rPr>
            </w:pPr>
          </w:p>
        </w:tc>
        <w:tc>
          <w:tcPr>
            <w:tcW w:w="745" w:type="dxa"/>
            <w:gridSpan w:val="2"/>
            <w:tcBorders>
              <w:left w:val="single" w:sz="4" w:space="0" w:color="5B9BD5" w:themeColor="accent1"/>
            </w:tcBorders>
          </w:tcPr>
          <w:p w14:paraId="5B4565AD" w14:textId="77777777" w:rsidR="001A341D" w:rsidRDefault="001A341D" w:rsidP="00593F5B">
            <w:pPr>
              <w:ind w:firstLine="360"/>
              <w:jc w:val="right"/>
              <w:rPr>
                <w:color w:val="000000" w:themeColor="text1"/>
                <w:sz w:val="18"/>
                <w:szCs w:val="18"/>
              </w:rPr>
            </w:pPr>
          </w:p>
        </w:tc>
        <w:tc>
          <w:tcPr>
            <w:tcW w:w="709" w:type="dxa"/>
            <w:shd w:val="clear" w:color="auto" w:fill="auto"/>
          </w:tcPr>
          <w:p w14:paraId="105A9596" w14:textId="77777777" w:rsidR="001A341D" w:rsidRDefault="001A341D" w:rsidP="00593F5B">
            <w:pPr>
              <w:ind w:firstLine="360"/>
              <w:jc w:val="right"/>
              <w:rPr>
                <w:color w:val="000000" w:themeColor="text1"/>
                <w:sz w:val="18"/>
                <w:szCs w:val="18"/>
              </w:rPr>
            </w:pPr>
          </w:p>
        </w:tc>
        <w:tc>
          <w:tcPr>
            <w:tcW w:w="850" w:type="dxa"/>
            <w:shd w:val="clear" w:color="auto" w:fill="auto"/>
          </w:tcPr>
          <w:p w14:paraId="7E295901" w14:textId="77777777" w:rsidR="001A341D" w:rsidRDefault="001A341D" w:rsidP="00593F5B">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13488070" w14:textId="77777777" w:rsidR="001A341D" w:rsidRDefault="001A341D" w:rsidP="00593F5B">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5F7412F1" w14:textId="77777777" w:rsidR="001A341D" w:rsidRDefault="001A341D" w:rsidP="00593F5B">
            <w:pPr>
              <w:ind w:firstLine="360"/>
              <w:jc w:val="right"/>
              <w:rPr>
                <w:color w:val="000000" w:themeColor="text1"/>
                <w:sz w:val="18"/>
                <w:szCs w:val="18"/>
              </w:rPr>
            </w:pPr>
          </w:p>
        </w:tc>
        <w:tc>
          <w:tcPr>
            <w:tcW w:w="708" w:type="dxa"/>
            <w:shd w:val="clear" w:color="auto" w:fill="auto"/>
          </w:tcPr>
          <w:p w14:paraId="0307819E" w14:textId="77777777" w:rsidR="001A341D" w:rsidRDefault="001A341D" w:rsidP="00593F5B">
            <w:pPr>
              <w:ind w:firstLine="360"/>
              <w:jc w:val="right"/>
              <w:rPr>
                <w:color w:val="000000" w:themeColor="text1"/>
                <w:sz w:val="18"/>
                <w:szCs w:val="18"/>
              </w:rPr>
            </w:pPr>
          </w:p>
        </w:tc>
        <w:tc>
          <w:tcPr>
            <w:tcW w:w="851" w:type="dxa"/>
          </w:tcPr>
          <w:p w14:paraId="52044A9C" w14:textId="77777777" w:rsidR="001A341D" w:rsidRDefault="001A341D" w:rsidP="00593F5B">
            <w:pPr>
              <w:ind w:firstLine="360"/>
              <w:jc w:val="right"/>
              <w:rPr>
                <w:color w:val="000000" w:themeColor="text1"/>
                <w:sz w:val="18"/>
                <w:szCs w:val="18"/>
              </w:rPr>
            </w:pPr>
          </w:p>
        </w:tc>
        <w:tc>
          <w:tcPr>
            <w:tcW w:w="850" w:type="dxa"/>
            <w:shd w:val="clear" w:color="auto" w:fill="auto"/>
          </w:tcPr>
          <w:p w14:paraId="09AF3611" w14:textId="77777777" w:rsidR="001A341D" w:rsidRDefault="001A341D" w:rsidP="00593F5B">
            <w:pPr>
              <w:ind w:firstLine="360"/>
              <w:jc w:val="right"/>
              <w:rPr>
                <w:color w:val="000000" w:themeColor="text1"/>
                <w:sz w:val="18"/>
                <w:szCs w:val="18"/>
              </w:rPr>
            </w:pPr>
          </w:p>
        </w:tc>
        <w:tc>
          <w:tcPr>
            <w:tcW w:w="993" w:type="dxa"/>
          </w:tcPr>
          <w:p w14:paraId="21B9EA2B" w14:textId="77777777" w:rsidR="001A341D" w:rsidRDefault="001A341D" w:rsidP="00593F5B">
            <w:pPr>
              <w:ind w:firstLine="360"/>
              <w:jc w:val="right"/>
              <w:rPr>
                <w:color w:val="000000" w:themeColor="text1"/>
                <w:sz w:val="18"/>
                <w:szCs w:val="18"/>
              </w:rPr>
            </w:pPr>
          </w:p>
        </w:tc>
        <w:tc>
          <w:tcPr>
            <w:tcW w:w="850" w:type="dxa"/>
          </w:tcPr>
          <w:p w14:paraId="74592BBD" w14:textId="77777777" w:rsidR="001A341D" w:rsidRDefault="001A341D" w:rsidP="00593F5B">
            <w:pPr>
              <w:ind w:firstLine="360"/>
              <w:jc w:val="right"/>
              <w:rPr>
                <w:color w:val="000000" w:themeColor="text1"/>
                <w:sz w:val="18"/>
                <w:szCs w:val="18"/>
              </w:rPr>
            </w:pPr>
          </w:p>
        </w:tc>
      </w:tr>
      <w:tr w:rsidR="001A341D" w14:paraId="2ECF6C70" w14:textId="77777777" w:rsidTr="00593F5B">
        <w:trPr>
          <w:trHeight w:val="302"/>
          <w:jc w:val="center"/>
        </w:trPr>
        <w:tc>
          <w:tcPr>
            <w:tcW w:w="3968" w:type="dxa"/>
            <w:shd w:val="clear" w:color="auto" w:fill="D9D9D9" w:themeFill="background1" w:themeFillShade="D9"/>
            <w:vAlign w:val="center"/>
          </w:tcPr>
          <w:p w14:paraId="5F6659B9" w14:textId="77777777" w:rsidR="001A341D" w:rsidRDefault="001A341D" w:rsidP="00593F5B">
            <w:pPr>
              <w:rPr>
                <w:rFonts w:ascii="宋体" w:hAnsi="宋体" w:cs="宋体"/>
                <w:color w:val="000000" w:themeColor="text1"/>
                <w:sz w:val="18"/>
                <w:szCs w:val="18"/>
              </w:rPr>
            </w:pPr>
            <w:r>
              <w:rPr>
                <w:rFonts w:ascii="宋体" w:hAnsi="宋体"/>
                <w:color w:val="000000" w:themeColor="text1"/>
                <w:sz w:val="18"/>
                <w:szCs w:val="18"/>
              </w:rPr>
              <w:t>3</w:t>
            </w:r>
            <w:r>
              <w:rPr>
                <w:rFonts w:ascii="宋体" w:hAnsi="宋体" w:hint="eastAsia"/>
                <w:color w:val="000000" w:themeColor="text1"/>
                <w:sz w:val="18"/>
                <w:szCs w:val="18"/>
              </w:rPr>
              <w:t>．对所有者（或股东）的分配</w:t>
            </w:r>
          </w:p>
        </w:tc>
        <w:tc>
          <w:tcPr>
            <w:tcW w:w="1133" w:type="dxa"/>
            <w:shd w:val="clear" w:color="auto" w:fill="auto"/>
          </w:tcPr>
          <w:p w14:paraId="748CF3A8" w14:textId="77777777" w:rsidR="001A341D" w:rsidRDefault="001A341D" w:rsidP="00593F5B">
            <w:pPr>
              <w:ind w:firstLine="360"/>
              <w:jc w:val="right"/>
              <w:rPr>
                <w:color w:val="000000" w:themeColor="text1"/>
                <w:sz w:val="18"/>
                <w:szCs w:val="18"/>
              </w:rPr>
            </w:pPr>
          </w:p>
        </w:tc>
        <w:tc>
          <w:tcPr>
            <w:tcW w:w="842" w:type="dxa"/>
            <w:tcBorders>
              <w:right w:val="single" w:sz="4" w:space="0" w:color="5B9BD5" w:themeColor="accent1"/>
            </w:tcBorders>
          </w:tcPr>
          <w:p w14:paraId="5E6C71FC" w14:textId="77777777" w:rsidR="001A341D" w:rsidRDefault="001A341D" w:rsidP="00593F5B">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015DB76D" w14:textId="77777777" w:rsidR="001A341D" w:rsidRDefault="001A341D" w:rsidP="00593F5B">
            <w:pPr>
              <w:ind w:firstLine="360"/>
              <w:jc w:val="right"/>
              <w:rPr>
                <w:color w:val="000000" w:themeColor="text1"/>
                <w:sz w:val="18"/>
                <w:szCs w:val="18"/>
              </w:rPr>
            </w:pPr>
          </w:p>
        </w:tc>
        <w:tc>
          <w:tcPr>
            <w:tcW w:w="745" w:type="dxa"/>
            <w:gridSpan w:val="2"/>
            <w:tcBorders>
              <w:left w:val="single" w:sz="4" w:space="0" w:color="5B9BD5" w:themeColor="accent1"/>
            </w:tcBorders>
          </w:tcPr>
          <w:p w14:paraId="03529323" w14:textId="77777777" w:rsidR="001A341D" w:rsidRDefault="001A341D" w:rsidP="00593F5B">
            <w:pPr>
              <w:ind w:firstLine="360"/>
              <w:jc w:val="right"/>
              <w:rPr>
                <w:color w:val="000000" w:themeColor="text1"/>
                <w:sz w:val="18"/>
                <w:szCs w:val="18"/>
              </w:rPr>
            </w:pPr>
          </w:p>
        </w:tc>
        <w:tc>
          <w:tcPr>
            <w:tcW w:w="709" w:type="dxa"/>
            <w:shd w:val="clear" w:color="auto" w:fill="auto"/>
          </w:tcPr>
          <w:p w14:paraId="11E36496" w14:textId="77777777" w:rsidR="001A341D" w:rsidRDefault="001A341D" w:rsidP="00593F5B">
            <w:pPr>
              <w:ind w:firstLine="360"/>
              <w:jc w:val="right"/>
              <w:rPr>
                <w:color w:val="000000" w:themeColor="text1"/>
                <w:sz w:val="18"/>
                <w:szCs w:val="18"/>
              </w:rPr>
            </w:pPr>
          </w:p>
        </w:tc>
        <w:tc>
          <w:tcPr>
            <w:tcW w:w="850" w:type="dxa"/>
            <w:shd w:val="clear" w:color="auto" w:fill="auto"/>
          </w:tcPr>
          <w:p w14:paraId="5B967650" w14:textId="77777777" w:rsidR="001A341D" w:rsidRDefault="001A341D" w:rsidP="00593F5B">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3645C5E0" w14:textId="77777777" w:rsidR="001A341D" w:rsidRDefault="001A341D" w:rsidP="00593F5B">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2DC4E643" w14:textId="77777777" w:rsidR="001A341D" w:rsidRDefault="001A341D" w:rsidP="00593F5B">
            <w:pPr>
              <w:ind w:firstLine="360"/>
              <w:jc w:val="right"/>
              <w:rPr>
                <w:color w:val="000000" w:themeColor="text1"/>
                <w:sz w:val="18"/>
                <w:szCs w:val="18"/>
              </w:rPr>
            </w:pPr>
          </w:p>
        </w:tc>
        <w:tc>
          <w:tcPr>
            <w:tcW w:w="708" w:type="dxa"/>
            <w:shd w:val="clear" w:color="auto" w:fill="auto"/>
          </w:tcPr>
          <w:p w14:paraId="75C2618B" w14:textId="77777777" w:rsidR="001A341D" w:rsidRDefault="001A341D" w:rsidP="00593F5B">
            <w:pPr>
              <w:ind w:firstLine="360"/>
              <w:jc w:val="right"/>
              <w:rPr>
                <w:color w:val="000000" w:themeColor="text1"/>
                <w:sz w:val="18"/>
                <w:szCs w:val="18"/>
              </w:rPr>
            </w:pPr>
          </w:p>
        </w:tc>
        <w:tc>
          <w:tcPr>
            <w:tcW w:w="851" w:type="dxa"/>
          </w:tcPr>
          <w:p w14:paraId="3D24FD18" w14:textId="77777777" w:rsidR="001A341D" w:rsidRDefault="001A341D" w:rsidP="00593F5B">
            <w:pPr>
              <w:ind w:firstLine="360"/>
              <w:jc w:val="right"/>
              <w:rPr>
                <w:color w:val="000000" w:themeColor="text1"/>
                <w:sz w:val="18"/>
                <w:szCs w:val="18"/>
              </w:rPr>
            </w:pPr>
          </w:p>
        </w:tc>
        <w:tc>
          <w:tcPr>
            <w:tcW w:w="850" w:type="dxa"/>
            <w:shd w:val="clear" w:color="auto" w:fill="auto"/>
          </w:tcPr>
          <w:p w14:paraId="4F0E5543" w14:textId="77777777" w:rsidR="001A341D" w:rsidRDefault="001A341D" w:rsidP="00593F5B">
            <w:pPr>
              <w:ind w:firstLine="360"/>
              <w:jc w:val="right"/>
              <w:rPr>
                <w:color w:val="000000" w:themeColor="text1"/>
                <w:sz w:val="18"/>
                <w:szCs w:val="18"/>
              </w:rPr>
            </w:pPr>
          </w:p>
        </w:tc>
        <w:tc>
          <w:tcPr>
            <w:tcW w:w="993" w:type="dxa"/>
          </w:tcPr>
          <w:p w14:paraId="73E9D97B" w14:textId="77777777" w:rsidR="001A341D" w:rsidRDefault="001A341D" w:rsidP="00593F5B">
            <w:pPr>
              <w:ind w:firstLine="360"/>
              <w:jc w:val="right"/>
              <w:rPr>
                <w:color w:val="000000" w:themeColor="text1"/>
                <w:sz w:val="18"/>
                <w:szCs w:val="18"/>
              </w:rPr>
            </w:pPr>
          </w:p>
        </w:tc>
        <w:tc>
          <w:tcPr>
            <w:tcW w:w="850" w:type="dxa"/>
          </w:tcPr>
          <w:p w14:paraId="6D494455" w14:textId="77777777" w:rsidR="001A341D" w:rsidRDefault="001A341D" w:rsidP="00593F5B">
            <w:pPr>
              <w:ind w:firstLine="360"/>
              <w:jc w:val="right"/>
              <w:rPr>
                <w:color w:val="000000" w:themeColor="text1"/>
                <w:sz w:val="18"/>
                <w:szCs w:val="18"/>
              </w:rPr>
            </w:pPr>
          </w:p>
        </w:tc>
      </w:tr>
      <w:tr w:rsidR="001A341D" w14:paraId="3975A8C2" w14:textId="77777777" w:rsidTr="00593F5B">
        <w:trPr>
          <w:trHeight w:val="317"/>
          <w:jc w:val="center"/>
        </w:trPr>
        <w:tc>
          <w:tcPr>
            <w:tcW w:w="3968" w:type="dxa"/>
            <w:shd w:val="clear" w:color="auto" w:fill="D9D9D9" w:themeFill="background1" w:themeFillShade="D9"/>
            <w:vAlign w:val="center"/>
          </w:tcPr>
          <w:p w14:paraId="667FCC64" w14:textId="77777777" w:rsidR="001A341D" w:rsidRDefault="001A341D" w:rsidP="00593F5B">
            <w:pPr>
              <w:rPr>
                <w:rFonts w:ascii="宋体" w:hAnsi="宋体" w:cs="宋体"/>
                <w:color w:val="000000" w:themeColor="text1"/>
                <w:sz w:val="18"/>
                <w:szCs w:val="18"/>
              </w:rPr>
            </w:pPr>
            <w:r>
              <w:rPr>
                <w:rFonts w:ascii="宋体" w:hAnsi="宋体"/>
                <w:color w:val="000000" w:themeColor="text1"/>
                <w:sz w:val="18"/>
                <w:szCs w:val="18"/>
              </w:rPr>
              <w:t>4</w:t>
            </w:r>
            <w:r>
              <w:rPr>
                <w:rFonts w:ascii="宋体" w:hAnsi="宋体" w:hint="eastAsia"/>
                <w:color w:val="000000" w:themeColor="text1"/>
                <w:sz w:val="18"/>
                <w:szCs w:val="18"/>
              </w:rPr>
              <w:t>．其他</w:t>
            </w:r>
          </w:p>
        </w:tc>
        <w:tc>
          <w:tcPr>
            <w:tcW w:w="1133" w:type="dxa"/>
            <w:shd w:val="clear" w:color="auto" w:fill="auto"/>
          </w:tcPr>
          <w:p w14:paraId="4FD11203" w14:textId="77777777" w:rsidR="001A341D" w:rsidRDefault="001A341D" w:rsidP="00593F5B">
            <w:pPr>
              <w:ind w:firstLine="360"/>
              <w:jc w:val="right"/>
              <w:rPr>
                <w:color w:val="000000" w:themeColor="text1"/>
                <w:sz w:val="18"/>
                <w:szCs w:val="18"/>
              </w:rPr>
            </w:pPr>
          </w:p>
        </w:tc>
        <w:tc>
          <w:tcPr>
            <w:tcW w:w="842" w:type="dxa"/>
            <w:tcBorders>
              <w:right w:val="single" w:sz="4" w:space="0" w:color="5B9BD5" w:themeColor="accent1"/>
            </w:tcBorders>
          </w:tcPr>
          <w:p w14:paraId="22ACD655" w14:textId="77777777" w:rsidR="001A341D" w:rsidRDefault="001A341D" w:rsidP="00593F5B">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5BA73B2B" w14:textId="77777777" w:rsidR="001A341D" w:rsidRDefault="001A341D" w:rsidP="00593F5B">
            <w:pPr>
              <w:ind w:firstLine="360"/>
              <w:jc w:val="right"/>
              <w:rPr>
                <w:color w:val="000000" w:themeColor="text1"/>
                <w:sz w:val="18"/>
                <w:szCs w:val="18"/>
              </w:rPr>
            </w:pPr>
          </w:p>
        </w:tc>
        <w:tc>
          <w:tcPr>
            <w:tcW w:w="745" w:type="dxa"/>
            <w:gridSpan w:val="2"/>
            <w:tcBorders>
              <w:left w:val="single" w:sz="4" w:space="0" w:color="5B9BD5" w:themeColor="accent1"/>
            </w:tcBorders>
          </w:tcPr>
          <w:p w14:paraId="3995B49E" w14:textId="77777777" w:rsidR="001A341D" w:rsidRDefault="001A341D" w:rsidP="00593F5B">
            <w:pPr>
              <w:ind w:firstLine="360"/>
              <w:jc w:val="right"/>
              <w:rPr>
                <w:color w:val="000000" w:themeColor="text1"/>
                <w:sz w:val="18"/>
                <w:szCs w:val="18"/>
              </w:rPr>
            </w:pPr>
          </w:p>
        </w:tc>
        <w:tc>
          <w:tcPr>
            <w:tcW w:w="709" w:type="dxa"/>
            <w:shd w:val="clear" w:color="auto" w:fill="auto"/>
          </w:tcPr>
          <w:p w14:paraId="3F3EDCA0" w14:textId="77777777" w:rsidR="001A341D" w:rsidRDefault="001A341D" w:rsidP="00593F5B">
            <w:pPr>
              <w:ind w:firstLine="360"/>
              <w:jc w:val="right"/>
              <w:rPr>
                <w:color w:val="000000" w:themeColor="text1"/>
                <w:sz w:val="18"/>
                <w:szCs w:val="18"/>
              </w:rPr>
            </w:pPr>
          </w:p>
        </w:tc>
        <w:tc>
          <w:tcPr>
            <w:tcW w:w="850" w:type="dxa"/>
            <w:shd w:val="clear" w:color="auto" w:fill="auto"/>
          </w:tcPr>
          <w:p w14:paraId="69A2CE0C" w14:textId="77777777" w:rsidR="001A341D" w:rsidRDefault="001A341D" w:rsidP="00593F5B">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25C7A017" w14:textId="77777777" w:rsidR="001A341D" w:rsidRDefault="001A341D" w:rsidP="00593F5B">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76556440" w14:textId="77777777" w:rsidR="001A341D" w:rsidRDefault="001A341D" w:rsidP="00593F5B">
            <w:pPr>
              <w:ind w:firstLine="360"/>
              <w:jc w:val="right"/>
              <w:rPr>
                <w:color w:val="000000" w:themeColor="text1"/>
                <w:sz w:val="18"/>
                <w:szCs w:val="18"/>
              </w:rPr>
            </w:pPr>
          </w:p>
        </w:tc>
        <w:tc>
          <w:tcPr>
            <w:tcW w:w="708" w:type="dxa"/>
            <w:shd w:val="clear" w:color="auto" w:fill="auto"/>
          </w:tcPr>
          <w:p w14:paraId="44F3D98B" w14:textId="77777777" w:rsidR="001A341D" w:rsidRDefault="001A341D" w:rsidP="00593F5B">
            <w:pPr>
              <w:ind w:firstLine="360"/>
              <w:jc w:val="right"/>
              <w:rPr>
                <w:color w:val="000000" w:themeColor="text1"/>
                <w:sz w:val="18"/>
                <w:szCs w:val="18"/>
              </w:rPr>
            </w:pPr>
          </w:p>
        </w:tc>
        <w:tc>
          <w:tcPr>
            <w:tcW w:w="851" w:type="dxa"/>
          </w:tcPr>
          <w:p w14:paraId="59ED91B8" w14:textId="77777777" w:rsidR="001A341D" w:rsidRDefault="001A341D" w:rsidP="00593F5B">
            <w:pPr>
              <w:ind w:firstLine="360"/>
              <w:jc w:val="right"/>
              <w:rPr>
                <w:color w:val="000000" w:themeColor="text1"/>
                <w:sz w:val="18"/>
                <w:szCs w:val="18"/>
              </w:rPr>
            </w:pPr>
          </w:p>
        </w:tc>
        <w:tc>
          <w:tcPr>
            <w:tcW w:w="850" w:type="dxa"/>
            <w:shd w:val="clear" w:color="auto" w:fill="auto"/>
          </w:tcPr>
          <w:p w14:paraId="09FC3316" w14:textId="77777777" w:rsidR="001A341D" w:rsidRDefault="001A341D" w:rsidP="00593F5B">
            <w:pPr>
              <w:ind w:firstLine="360"/>
              <w:jc w:val="right"/>
              <w:rPr>
                <w:color w:val="000000" w:themeColor="text1"/>
                <w:sz w:val="18"/>
                <w:szCs w:val="18"/>
              </w:rPr>
            </w:pPr>
          </w:p>
        </w:tc>
        <w:tc>
          <w:tcPr>
            <w:tcW w:w="993" w:type="dxa"/>
          </w:tcPr>
          <w:p w14:paraId="2B409468" w14:textId="77777777" w:rsidR="001A341D" w:rsidRDefault="001A341D" w:rsidP="00593F5B">
            <w:pPr>
              <w:ind w:firstLine="360"/>
              <w:jc w:val="right"/>
              <w:rPr>
                <w:color w:val="000000" w:themeColor="text1"/>
                <w:sz w:val="18"/>
                <w:szCs w:val="18"/>
              </w:rPr>
            </w:pPr>
          </w:p>
        </w:tc>
        <w:tc>
          <w:tcPr>
            <w:tcW w:w="850" w:type="dxa"/>
          </w:tcPr>
          <w:p w14:paraId="678A2335" w14:textId="77777777" w:rsidR="001A341D" w:rsidRDefault="001A341D" w:rsidP="00593F5B">
            <w:pPr>
              <w:ind w:firstLine="360"/>
              <w:jc w:val="right"/>
              <w:rPr>
                <w:color w:val="000000" w:themeColor="text1"/>
                <w:sz w:val="18"/>
                <w:szCs w:val="18"/>
              </w:rPr>
            </w:pPr>
          </w:p>
        </w:tc>
      </w:tr>
      <w:tr w:rsidR="001A341D" w14:paraId="7BEA9DA9" w14:textId="77777777" w:rsidTr="00593F5B">
        <w:trPr>
          <w:trHeight w:val="317"/>
          <w:jc w:val="center"/>
        </w:trPr>
        <w:tc>
          <w:tcPr>
            <w:tcW w:w="3968" w:type="dxa"/>
            <w:shd w:val="clear" w:color="auto" w:fill="D9D9D9" w:themeFill="background1" w:themeFillShade="D9"/>
            <w:vAlign w:val="center"/>
          </w:tcPr>
          <w:p w14:paraId="71D7E1A8" w14:textId="77777777" w:rsidR="001A341D" w:rsidRDefault="001A341D" w:rsidP="00593F5B">
            <w:pPr>
              <w:rPr>
                <w:rFonts w:ascii="宋体" w:hAnsi="宋体" w:cs="宋体"/>
                <w:color w:val="000000" w:themeColor="text1"/>
                <w:sz w:val="18"/>
                <w:szCs w:val="18"/>
              </w:rPr>
            </w:pPr>
            <w:r>
              <w:rPr>
                <w:rFonts w:ascii="宋体" w:hAnsi="宋体" w:hint="eastAsia"/>
                <w:color w:val="000000" w:themeColor="text1"/>
                <w:sz w:val="18"/>
                <w:szCs w:val="18"/>
              </w:rPr>
              <w:t>（四）所有者权益内部结转</w:t>
            </w:r>
          </w:p>
        </w:tc>
        <w:tc>
          <w:tcPr>
            <w:tcW w:w="1133" w:type="dxa"/>
            <w:shd w:val="clear" w:color="auto" w:fill="auto"/>
          </w:tcPr>
          <w:p w14:paraId="01F8D94E" w14:textId="77777777" w:rsidR="001A341D" w:rsidRDefault="001A341D" w:rsidP="00593F5B">
            <w:pPr>
              <w:ind w:firstLine="360"/>
              <w:jc w:val="right"/>
              <w:rPr>
                <w:color w:val="000000" w:themeColor="text1"/>
                <w:sz w:val="18"/>
                <w:szCs w:val="18"/>
              </w:rPr>
            </w:pPr>
          </w:p>
        </w:tc>
        <w:tc>
          <w:tcPr>
            <w:tcW w:w="842" w:type="dxa"/>
            <w:tcBorders>
              <w:right w:val="single" w:sz="4" w:space="0" w:color="5B9BD5" w:themeColor="accent1"/>
            </w:tcBorders>
          </w:tcPr>
          <w:p w14:paraId="42B52EC5" w14:textId="77777777" w:rsidR="001A341D" w:rsidRDefault="001A341D" w:rsidP="00593F5B">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3BD02691" w14:textId="77777777" w:rsidR="001A341D" w:rsidRDefault="001A341D" w:rsidP="00593F5B">
            <w:pPr>
              <w:ind w:firstLine="360"/>
              <w:jc w:val="right"/>
              <w:rPr>
                <w:color w:val="000000" w:themeColor="text1"/>
                <w:sz w:val="18"/>
                <w:szCs w:val="18"/>
              </w:rPr>
            </w:pPr>
          </w:p>
        </w:tc>
        <w:tc>
          <w:tcPr>
            <w:tcW w:w="745" w:type="dxa"/>
            <w:gridSpan w:val="2"/>
            <w:tcBorders>
              <w:left w:val="single" w:sz="4" w:space="0" w:color="5B9BD5" w:themeColor="accent1"/>
            </w:tcBorders>
          </w:tcPr>
          <w:p w14:paraId="3B6461D7" w14:textId="77777777" w:rsidR="001A341D" w:rsidRDefault="001A341D" w:rsidP="00593F5B">
            <w:pPr>
              <w:ind w:firstLine="360"/>
              <w:jc w:val="right"/>
              <w:rPr>
                <w:color w:val="000000" w:themeColor="text1"/>
                <w:sz w:val="18"/>
                <w:szCs w:val="18"/>
              </w:rPr>
            </w:pPr>
          </w:p>
        </w:tc>
        <w:tc>
          <w:tcPr>
            <w:tcW w:w="709" w:type="dxa"/>
            <w:shd w:val="clear" w:color="auto" w:fill="auto"/>
          </w:tcPr>
          <w:p w14:paraId="150A54CB" w14:textId="77777777" w:rsidR="001A341D" w:rsidRDefault="001A341D" w:rsidP="00593F5B">
            <w:pPr>
              <w:ind w:firstLine="360"/>
              <w:jc w:val="right"/>
              <w:rPr>
                <w:color w:val="000000" w:themeColor="text1"/>
                <w:sz w:val="18"/>
                <w:szCs w:val="18"/>
              </w:rPr>
            </w:pPr>
          </w:p>
        </w:tc>
        <w:tc>
          <w:tcPr>
            <w:tcW w:w="850" w:type="dxa"/>
            <w:shd w:val="clear" w:color="auto" w:fill="auto"/>
          </w:tcPr>
          <w:p w14:paraId="4863A180" w14:textId="77777777" w:rsidR="001A341D" w:rsidRDefault="001A341D" w:rsidP="00593F5B">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3137765B" w14:textId="77777777" w:rsidR="001A341D" w:rsidRDefault="001A341D" w:rsidP="00593F5B">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37C44625" w14:textId="77777777" w:rsidR="001A341D" w:rsidRDefault="001A341D" w:rsidP="00593F5B">
            <w:pPr>
              <w:ind w:firstLine="360"/>
              <w:jc w:val="right"/>
              <w:rPr>
                <w:color w:val="000000" w:themeColor="text1"/>
                <w:sz w:val="18"/>
                <w:szCs w:val="18"/>
              </w:rPr>
            </w:pPr>
          </w:p>
        </w:tc>
        <w:tc>
          <w:tcPr>
            <w:tcW w:w="708" w:type="dxa"/>
            <w:shd w:val="clear" w:color="auto" w:fill="auto"/>
          </w:tcPr>
          <w:p w14:paraId="7FC3BF0C" w14:textId="77777777" w:rsidR="001A341D" w:rsidRDefault="001A341D" w:rsidP="00593F5B">
            <w:pPr>
              <w:ind w:firstLine="360"/>
              <w:jc w:val="right"/>
              <w:rPr>
                <w:color w:val="000000" w:themeColor="text1"/>
                <w:sz w:val="18"/>
                <w:szCs w:val="18"/>
              </w:rPr>
            </w:pPr>
          </w:p>
        </w:tc>
        <w:tc>
          <w:tcPr>
            <w:tcW w:w="851" w:type="dxa"/>
          </w:tcPr>
          <w:p w14:paraId="138525C0" w14:textId="77777777" w:rsidR="001A341D" w:rsidRDefault="001A341D" w:rsidP="00593F5B">
            <w:pPr>
              <w:ind w:firstLine="360"/>
              <w:jc w:val="right"/>
              <w:rPr>
                <w:color w:val="000000" w:themeColor="text1"/>
                <w:sz w:val="18"/>
                <w:szCs w:val="18"/>
              </w:rPr>
            </w:pPr>
          </w:p>
        </w:tc>
        <w:tc>
          <w:tcPr>
            <w:tcW w:w="850" w:type="dxa"/>
            <w:shd w:val="clear" w:color="auto" w:fill="auto"/>
          </w:tcPr>
          <w:p w14:paraId="7605E9EC" w14:textId="77777777" w:rsidR="001A341D" w:rsidRDefault="001A341D" w:rsidP="00593F5B">
            <w:pPr>
              <w:ind w:firstLine="360"/>
              <w:jc w:val="right"/>
              <w:rPr>
                <w:color w:val="000000" w:themeColor="text1"/>
                <w:sz w:val="18"/>
                <w:szCs w:val="18"/>
              </w:rPr>
            </w:pPr>
          </w:p>
        </w:tc>
        <w:tc>
          <w:tcPr>
            <w:tcW w:w="993" w:type="dxa"/>
          </w:tcPr>
          <w:p w14:paraId="5BEC0542" w14:textId="77777777" w:rsidR="001A341D" w:rsidRDefault="001A341D" w:rsidP="00593F5B">
            <w:pPr>
              <w:ind w:firstLine="360"/>
              <w:jc w:val="right"/>
              <w:rPr>
                <w:color w:val="000000" w:themeColor="text1"/>
                <w:sz w:val="18"/>
                <w:szCs w:val="18"/>
              </w:rPr>
            </w:pPr>
          </w:p>
        </w:tc>
        <w:tc>
          <w:tcPr>
            <w:tcW w:w="850" w:type="dxa"/>
          </w:tcPr>
          <w:p w14:paraId="08929F01" w14:textId="77777777" w:rsidR="001A341D" w:rsidRDefault="001A341D" w:rsidP="00593F5B">
            <w:pPr>
              <w:ind w:firstLine="360"/>
              <w:jc w:val="right"/>
              <w:rPr>
                <w:color w:val="000000" w:themeColor="text1"/>
                <w:sz w:val="18"/>
                <w:szCs w:val="18"/>
              </w:rPr>
            </w:pPr>
          </w:p>
        </w:tc>
      </w:tr>
      <w:tr w:rsidR="001A341D" w14:paraId="62523F99" w14:textId="77777777" w:rsidTr="00593F5B">
        <w:trPr>
          <w:trHeight w:val="302"/>
          <w:jc w:val="center"/>
        </w:trPr>
        <w:tc>
          <w:tcPr>
            <w:tcW w:w="3968" w:type="dxa"/>
            <w:shd w:val="clear" w:color="auto" w:fill="D9D9D9" w:themeFill="background1" w:themeFillShade="D9"/>
            <w:vAlign w:val="center"/>
          </w:tcPr>
          <w:p w14:paraId="72AF545A" w14:textId="77777777" w:rsidR="001A341D" w:rsidRDefault="001A341D" w:rsidP="00593F5B">
            <w:pPr>
              <w:rPr>
                <w:rFonts w:ascii="宋体" w:hAnsi="宋体" w:cs="宋体"/>
                <w:color w:val="000000" w:themeColor="text1"/>
                <w:sz w:val="18"/>
                <w:szCs w:val="18"/>
              </w:rPr>
            </w:pPr>
            <w:r>
              <w:rPr>
                <w:rFonts w:ascii="宋体" w:hAnsi="宋体" w:hint="eastAsia"/>
                <w:color w:val="000000" w:themeColor="text1"/>
                <w:sz w:val="18"/>
                <w:szCs w:val="18"/>
              </w:rPr>
              <w:t>1．资本公积转增资本（或股本）</w:t>
            </w:r>
          </w:p>
        </w:tc>
        <w:tc>
          <w:tcPr>
            <w:tcW w:w="1133" w:type="dxa"/>
            <w:shd w:val="clear" w:color="auto" w:fill="auto"/>
          </w:tcPr>
          <w:p w14:paraId="4B43F98E" w14:textId="77777777" w:rsidR="001A341D" w:rsidRDefault="001A341D" w:rsidP="00593F5B">
            <w:pPr>
              <w:ind w:firstLine="360"/>
              <w:jc w:val="right"/>
              <w:rPr>
                <w:color w:val="000000" w:themeColor="text1"/>
                <w:sz w:val="18"/>
                <w:szCs w:val="18"/>
              </w:rPr>
            </w:pPr>
          </w:p>
        </w:tc>
        <w:tc>
          <w:tcPr>
            <w:tcW w:w="842" w:type="dxa"/>
            <w:tcBorders>
              <w:right w:val="single" w:sz="4" w:space="0" w:color="5B9BD5" w:themeColor="accent1"/>
            </w:tcBorders>
          </w:tcPr>
          <w:p w14:paraId="09C995FB" w14:textId="77777777" w:rsidR="001A341D" w:rsidRDefault="001A341D" w:rsidP="00593F5B">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158B660C" w14:textId="77777777" w:rsidR="001A341D" w:rsidRDefault="001A341D" w:rsidP="00593F5B">
            <w:pPr>
              <w:ind w:firstLine="360"/>
              <w:jc w:val="right"/>
              <w:rPr>
                <w:color w:val="000000" w:themeColor="text1"/>
                <w:sz w:val="18"/>
                <w:szCs w:val="18"/>
              </w:rPr>
            </w:pPr>
          </w:p>
        </w:tc>
        <w:tc>
          <w:tcPr>
            <w:tcW w:w="745" w:type="dxa"/>
            <w:gridSpan w:val="2"/>
            <w:tcBorders>
              <w:left w:val="single" w:sz="4" w:space="0" w:color="5B9BD5" w:themeColor="accent1"/>
            </w:tcBorders>
          </w:tcPr>
          <w:p w14:paraId="1FD6A61D" w14:textId="77777777" w:rsidR="001A341D" w:rsidRDefault="001A341D" w:rsidP="00593F5B">
            <w:pPr>
              <w:ind w:firstLine="360"/>
              <w:jc w:val="right"/>
              <w:rPr>
                <w:color w:val="000000" w:themeColor="text1"/>
                <w:sz w:val="18"/>
                <w:szCs w:val="18"/>
              </w:rPr>
            </w:pPr>
          </w:p>
        </w:tc>
        <w:tc>
          <w:tcPr>
            <w:tcW w:w="709" w:type="dxa"/>
            <w:shd w:val="clear" w:color="auto" w:fill="auto"/>
          </w:tcPr>
          <w:p w14:paraId="08AF7284" w14:textId="77777777" w:rsidR="001A341D" w:rsidRDefault="001A341D" w:rsidP="00593F5B">
            <w:pPr>
              <w:ind w:firstLine="360"/>
              <w:jc w:val="right"/>
              <w:rPr>
                <w:color w:val="000000" w:themeColor="text1"/>
                <w:sz w:val="18"/>
                <w:szCs w:val="18"/>
              </w:rPr>
            </w:pPr>
          </w:p>
        </w:tc>
        <w:tc>
          <w:tcPr>
            <w:tcW w:w="850" w:type="dxa"/>
            <w:shd w:val="clear" w:color="auto" w:fill="auto"/>
          </w:tcPr>
          <w:p w14:paraId="4DC8EC79" w14:textId="77777777" w:rsidR="001A341D" w:rsidRDefault="001A341D" w:rsidP="00593F5B">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3024B27A" w14:textId="77777777" w:rsidR="001A341D" w:rsidRDefault="001A341D" w:rsidP="00593F5B">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0ADFC7F8" w14:textId="77777777" w:rsidR="001A341D" w:rsidRDefault="001A341D" w:rsidP="00593F5B">
            <w:pPr>
              <w:ind w:firstLine="360"/>
              <w:jc w:val="right"/>
              <w:rPr>
                <w:color w:val="000000" w:themeColor="text1"/>
                <w:sz w:val="18"/>
                <w:szCs w:val="18"/>
              </w:rPr>
            </w:pPr>
          </w:p>
        </w:tc>
        <w:tc>
          <w:tcPr>
            <w:tcW w:w="708" w:type="dxa"/>
            <w:shd w:val="clear" w:color="auto" w:fill="auto"/>
          </w:tcPr>
          <w:p w14:paraId="460719CF" w14:textId="77777777" w:rsidR="001A341D" w:rsidRDefault="001A341D" w:rsidP="00593F5B">
            <w:pPr>
              <w:ind w:firstLine="360"/>
              <w:jc w:val="right"/>
              <w:rPr>
                <w:color w:val="000000" w:themeColor="text1"/>
                <w:sz w:val="18"/>
                <w:szCs w:val="18"/>
              </w:rPr>
            </w:pPr>
          </w:p>
        </w:tc>
        <w:tc>
          <w:tcPr>
            <w:tcW w:w="851" w:type="dxa"/>
          </w:tcPr>
          <w:p w14:paraId="1975F431" w14:textId="77777777" w:rsidR="001A341D" w:rsidRDefault="001A341D" w:rsidP="00593F5B">
            <w:pPr>
              <w:ind w:firstLine="360"/>
              <w:jc w:val="right"/>
              <w:rPr>
                <w:color w:val="000000" w:themeColor="text1"/>
                <w:sz w:val="18"/>
                <w:szCs w:val="18"/>
              </w:rPr>
            </w:pPr>
          </w:p>
        </w:tc>
        <w:tc>
          <w:tcPr>
            <w:tcW w:w="850" w:type="dxa"/>
            <w:shd w:val="clear" w:color="auto" w:fill="auto"/>
          </w:tcPr>
          <w:p w14:paraId="5D25B50B" w14:textId="77777777" w:rsidR="001A341D" w:rsidRDefault="001A341D" w:rsidP="00593F5B">
            <w:pPr>
              <w:ind w:firstLine="360"/>
              <w:jc w:val="right"/>
              <w:rPr>
                <w:color w:val="000000" w:themeColor="text1"/>
                <w:sz w:val="18"/>
                <w:szCs w:val="18"/>
              </w:rPr>
            </w:pPr>
          </w:p>
        </w:tc>
        <w:tc>
          <w:tcPr>
            <w:tcW w:w="993" w:type="dxa"/>
          </w:tcPr>
          <w:p w14:paraId="0A9F5E83" w14:textId="77777777" w:rsidR="001A341D" w:rsidRDefault="001A341D" w:rsidP="00593F5B">
            <w:pPr>
              <w:ind w:firstLine="360"/>
              <w:jc w:val="right"/>
              <w:rPr>
                <w:color w:val="000000" w:themeColor="text1"/>
                <w:sz w:val="18"/>
                <w:szCs w:val="18"/>
              </w:rPr>
            </w:pPr>
          </w:p>
        </w:tc>
        <w:tc>
          <w:tcPr>
            <w:tcW w:w="850" w:type="dxa"/>
          </w:tcPr>
          <w:p w14:paraId="1EF97034" w14:textId="77777777" w:rsidR="001A341D" w:rsidRDefault="001A341D" w:rsidP="00593F5B">
            <w:pPr>
              <w:ind w:firstLine="360"/>
              <w:jc w:val="right"/>
              <w:rPr>
                <w:color w:val="000000" w:themeColor="text1"/>
                <w:sz w:val="18"/>
                <w:szCs w:val="18"/>
              </w:rPr>
            </w:pPr>
          </w:p>
        </w:tc>
      </w:tr>
      <w:tr w:rsidR="001A341D" w14:paraId="4C2BC3D4" w14:textId="77777777" w:rsidTr="00593F5B">
        <w:trPr>
          <w:trHeight w:val="317"/>
          <w:jc w:val="center"/>
        </w:trPr>
        <w:tc>
          <w:tcPr>
            <w:tcW w:w="3968" w:type="dxa"/>
            <w:shd w:val="clear" w:color="auto" w:fill="D9D9D9" w:themeFill="background1" w:themeFillShade="D9"/>
            <w:vAlign w:val="center"/>
          </w:tcPr>
          <w:p w14:paraId="085EC014" w14:textId="77777777" w:rsidR="001A341D" w:rsidRDefault="001A341D" w:rsidP="00593F5B">
            <w:pPr>
              <w:rPr>
                <w:rFonts w:ascii="宋体" w:hAnsi="宋体" w:cs="宋体"/>
                <w:color w:val="000000" w:themeColor="text1"/>
                <w:sz w:val="18"/>
                <w:szCs w:val="18"/>
              </w:rPr>
            </w:pPr>
            <w:r>
              <w:rPr>
                <w:rFonts w:ascii="宋体" w:hAnsi="宋体" w:hint="eastAsia"/>
                <w:color w:val="000000" w:themeColor="text1"/>
                <w:sz w:val="18"/>
                <w:szCs w:val="18"/>
              </w:rPr>
              <w:t>2．盈余公积转增资本（或股本）</w:t>
            </w:r>
          </w:p>
        </w:tc>
        <w:tc>
          <w:tcPr>
            <w:tcW w:w="1133" w:type="dxa"/>
            <w:shd w:val="clear" w:color="auto" w:fill="auto"/>
          </w:tcPr>
          <w:p w14:paraId="35FB7D88" w14:textId="77777777" w:rsidR="001A341D" w:rsidRDefault="001A341D" w:rsidP="00593F5B">
            <w:pPr>
              <w:ind w:firstLine="360"/>
              <w:jc w:val="right"/>
              <w:rPr>
                <w:color w:val="000000" w:themeColor="text1"/>
                <w:sz w:val="18"/>
                <w:szCs w:val="18"/>
              </w:rPr>
            </w:pPr>
          </w:p>
        </w:tc>
        <w:tc>
          <w:tcPr>
            <w:tcW w:w="842" w:type="dxa"/>
            <w:tcBorders>
              <w:right w:val="single" w:sz="4" w:space="0" w:color="5B9BD5" w:themeColor="accent1"/>
            </w:tcBorders>
          </w:tcPr>
          <w:p w14:paraId="0C0BA213" w14:textId="77777777" w:rsidR="001A341D" w:rsidRDefault="001A341D" w:rsidP="00593F5B">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35557A4F" w14:textId="77777777" w:rsidR="001A341D" w:rsidRDefault="001A341D" w:rsidP="00593F5B">
            <w:pPr>
              <w:ind w:firstLine="360"/>
              <w:jc w:val="right"/>
              <w:rPr>
                <w:color w:val="000000" w:themeColor="text1"/>
                <w:sz w:val="18"/>
                <w:szCs w:val="18"/>
              </w:rPr>
            </w:pPr>
          </w:p>
        </w:tc>
        <w:tc>
          <w:tcPr>
            <w:tcW w:w="745" w:type="dxa"/>
            <w:gridSpan w:val="2"/>
            <w:tcBorders>
              <w:left w:val="single" w:sz="4" w:space="0" w:color="5B9BD5" w:themeColor="accent1"/>
            </w:tcBorders>
          </w:tcPr>
          <w:p w14:paraId="2B420683" w14:textId="77777777" w:rsidR="001A341D" w:rsidRDefault="001A341D" w:rsidP="00593F5B">
            <w:pPr>
              <w:ind w:firstLine="360"/>
              <w:jc w:val="right"/>
              <w:rPr>
                <w:color w:val="000000" w:themeColor="text1"/>
                <w:sz w:val="18"/>
                <w:szCs w:val="18"/>
              </w:rPr>
            </w:pPr>
          </w:p>
        </w:tc>
        <w:tc>
          <w:tcPr>
            <w:tcW w:w="709" w:type="dxa"/>
            <w:shd w:val="clear" w:color="auto" w:fill="auto"/>
          </w:tcPr>
          <w:p w14:paraId="1F0092F4" w14:textId="77777777" w:rsidR="001A341D" w:rsidRDefault="001A341D" w:rsidP="00593F5B">
            <w:pPr>
              <w:ind w:firstLine="360"/>
              <w:jc w:val="right"/>
              <w:rPr>
                <w:color w:val="000000" w:themeColor="text1"/>
                <w:sz w:val="18"/>
                <w:szCs w:val="18"/>
              </w:rPr>
            </w:pPr>
          </w:p>
        </w:tc>
        <w:tc>
          <w:tcPr>
            <w:tcW w:w="850" w:type="dxa"/>
            <w:shd w:val="clear" w:color="auto" w:fill="auto"/>
          </w:tcPr>
          <w:p w14:paraId="7412596D" w14:textId="77777777" w:rsidR="001A341D" w:rsidRDefault="001A341D" w:rsidP="00593F5B">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7EFDB30A" w14:textId="77777777" w:rsidR="001A341D" w:rsidRDefault="001A341D" w:rsidP="00593F5B">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65CA7DFE" w14:textId="77777777" w:rsidR="001A341D" w:rsidRDefault="001A341D" w:rsidP="00593F5B">
            <w:pPr>
              <w:ind w:firstLine="360"/>
              <w:jc w:val="right"/>
              <w:rPr>
                <w:color w:val="000000" w:themeColor="text1"/>
                <w:sz w:val="18"/>
                <w:szCs w:val="18"/>
              </w:rPr>
            </w:pPr>
          </w:p>
        </w:tc>
        <w:tc>
          <w:tcPr>
            <w:tcW w:w="708" w:type="dxa"/>
            <w:shd w:val="clear" w:color="auto" w:fill="auto"/>
          </w:tcPr>
          <w:p w14:paraId="245060C0" w14:textId="77777777" w:rsidR="001A341D" w:rsidRDefault="001A341D" w:rsidP="00593F5B">
            <w:pPr>
              <w:ind w:firstLine="360"/>
              <w:jc w:val="right"/>
              <w:rPr>
                <w:color w:val="000000" w:themeColor="text1"/>
                <w:sz w:val="18"/>
                <w:szCs w:val="18"/>
              </w:rPr>
            </w:pPr>
          </w:p>
        </w:tc>
        <w:tc>
          <w:tcPr>
            <w:tcW w:w="851" w:type="dxa"/>
          </w:tcPr>
          <w:p w14:paraId="3A9C79AC" w14:textId="77777777" w:rsidR="001A341D" w:rsidRDefault="001A341D" w:rsidP="00593F5B">
            <w:pPr>
              <w:ind w:firstLine="360"/>
              <w:jc w:val="right"/>
              <w:rPr>
                <w:color w:val="000000" w:themeColor="text1"/>
                <w:sz w:val="18"/>
                <w:szCs w:val="18"/>
              </w:rPr>
            </w:pPr>
          </w:p>
        </w:tc>
        <w:tc>
          <w:tcPr>
            <w:tcW w:w="850" w:type="dxa"/>
            <w:shd w:val="clear" w:color="auto" w:fill="auto"/>
          </w:tcPr>
          <w:p w14:paraId="1FF47FBF" w14:textId="77777777" w:rsidR="001A341D" w:rsidRDefault="001A341D" w:rsidP="00593F5B">
            <w:pPr>
              <w:ind w:firstLine="360"/>
              <w:jc w:val="right"/>
              <w:rPr>
                <w:color w:val="000000" w:themeColor="text1"/>
                <w:sz w:val="18"/>
                <w:szCs w:val="18"/>
              </w:rPr>
            </w:pPr>
          </w:p>
        </w:tc>
        <w:tc>
          <w:tcPr>
            <w:tcW w:w="993" w:type="dxa"/>
          </w:tcPr>
          <w:p w14:paraId="01D58813" w14:textId="77777777" w:rsidR="001A341D" w:rsidRDefault="001A341D" w:rsidP="00593F5B">
            <w:pPr>
              <w:ind w:firstLine="360"/>
              <w:jc w:val="right"/>
              <w:rPr>
                <w:color w:val="000000" w:themeColor="text1"/>
                <w:sz w:val="18"/>
                <w:szCs w:val="18"/>
              </w:rPr>
            </w:pPr>
          </w:p>
        </w:tc>
        <w:tc>
          <w:tcPr>
            <w:tcW w:w="850" w:type="dxa"/>
          </w:tcPr>
          <w:p w14:paraId="77D1F187" w14:textId="77777777" w:rsidR="001A341D" w:rsidRDefault="001A341D" w:rsidP="00593F5B">
            <w:pPr>
              <w:ind w:firstLine="360"/>
              <w:jc w:val="right"/>
              <w:rPr>
                <w:color w:val="000000" w:themeColor="text1"/>
                <w:sz w:val="18"/>
                <w:szCs w:val="18"/>
              </w:rPr>
            </w:pPr>
          </w:p>
        </w:tc>
      </w:tr>
      <w:tr w:rsidR="001A341D" w14:paraId="45863F4F" w14:textId="77777777" w:rsidTr="00593F5B">
        <w:trPr>
          <w:trHeight w:val="302"/>
          <w:jc w:val="center"/>
        </w:trPr>
        <w:tc>
          <w:tcPr>
            <w:tcW w:w="3968" w:type="dxa"/>
            <w:shd w:val="clear" w:color="auto" w:fill="D9D9D9" w:themeFill="background1" w:themeFillShade="D9"/>
            <w:vAlign w:val="center"/>
          </w:tcPr>
          <w:p w14:paraId="46046944" w14:textId="77777777" w:rsidR="001A341D" w:rsidRDefault="001A341D" w:rsidP="00593F5B">
            <w:pPr>
              <w:rPr>
                <w:rFonts w:ascii="宋体" w:hAnsi="宋体" w:cs="宋体"/>
                <w:color w:val="000000" w:themeColor="text1"/>
                <w:sz w:val="18"/>
                <w:szCs w:val="18"/>
              </w:rPr>
            </w:pPr>
            <w:r>
              <w:rPr>
                <w:rFonts w:ascii="宋体" w:hAnsi="宋体" w:hint="eastAsia"/>
                <w:color w:val="000000" w:themeColor="text1"/>
                <w:sz w:val="18"/>
                <w:szCs w:val="18"/>
              </w:rPr>
              <w:t>3．盈余公积弥补亏损</w:t>
            </w:r>
          </w:p>
        </w:tc>
        <w:tc>
          <w:tcPr>
            <w:tcW w:w="1133" w:type="dxa"/>
            <w:shd w:val="clear" w:color="auto" w:fill="auto"/>
          </w:tcPr>
          <w:p w14:paraId="324739F5" w14:textId="77777777" w:rsidR="001A341D" w:rsidRDefault="001A341D" w:rsidP="00593F5B">
            <w:pPr>
              <w:ind w:firstLine="360"/>
              <w:jc w:val="right"/>
              <w:rPr>
                <w:color w:val="000000" w:themeColor="text1"/>
                <w:sz w:val="18"/>
                <w:szCs w:val="18"/>
              </w:rPr>
            </w:pPr>
          </w:p>
        </w:tc>
        <w:tc>
          <w:tcPr>
            <w:tcW w:w="842" w:type="dxa"/>
            <w:tcBorders>
              <w:right w:val="single" w:sz="4" w:space="0" w:color="5B9BD5" w:themeColor="accent1"/>
            </w:tcBorders>
          </w:tcPr>
          <w:p w14:paraId="71874730" w14:textId="77777777" w:rsidR="001A341D" w:rsidRDefault="001A341D" w:rsidP="00593F5B">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6DC2FECF" w14:textId="77777777" w:rsidR="001A341D" w:rsidRDefault="001A341D" w:rsidP="00593F5B">
            <w:pPr>
              <w:ind w:firstLine="360"/>
              <w:jc w:val="right"/>
              <w:rPr>
                <w:color w:val="000000" w:themeColor="text1"/>
                <w:sz w:val="18"/>
                <w:szCs w:val="18"/>
              </w:rPr>
            </w:pPr>
          </w:p>
        </w:tc>
        <w:tc>
          <w:tcPr>
            <w:tcW w:w="745" w:type="dxa"/>
            <w:gridSpan w:val="2"/>
            <w:tcBorders>
              <w:left w:val="single" w:sz="4" w:space="0" w:color="5B9BD5" w:themeColor="accent1"/>
            </w:tcBorders>
          </w:tcPr>
          <w:p w14:paraId="6CB64D7F" w14:textId="77777777" w:rsidR="001A341D" w:rsidRDefault="001A341D" w:rsidP="00593F5B">
            <w:pPr>
              <w:ind w:firstLine="360"/>
              <w:jc w:val="right"/>
              <w:rPr>
                <w:color w:val="000000" w:themeColor="text1"/>
                <w:sz w:val="18"/>
                <w:szCs w:val="18"/>
              </w:rPr>
            </w:pPr>
          </w:p>
        </w:tc>
        <w:tc>
          <w:tcPr>
            <w:tcW w:w="709" w:type="dxa"/>
            <w:shd w:val="clear" w:color="auto" w:fill="auto"/>
          </w:tcPr>
          <w:p w14:paraId="28C7FC8C" w14:textId="77777777" w:rsidR="001A341D" w:rsidRDefault="001A341D" w:rsidP="00593F5B">
            <w:pPr>
              <w:ind w:firstLine="360"/>
              <w:jc w:val="right"/>
              <w:rPr>
                <w:color w:val="000000" w:themeColor="text1"/>
                <w:sz w:val="18"/>
                <w:szCs w:val="18"/>
              </w:rPr>
            </w:pPr>
          </w:p>
        </w:tc>
        <w:tc>
          <w:tcPr>
            <w:tcW w:w="850" w:type="dxa"/>
            <w:shd w:val="clear" w:color="auto" w:fill="auto"/>
          </w:tcPr>
          <w:p w14:paraId="1B3040A2" w14:textId="77777777" w:rsidR="001A341D" w:rsidRDefault="001A341D" w:rsidP="00593F5B">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252C3C0D" w14:textId="77777777" w:rsidR="001A341D" w:rsidRDefault="001A341D" w:rsidP="00593F5B">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2D089737" w14:textId="77777777" w:rsidR="001A341D" w:rsidRDefault="001A341D" w:rsidP="00593F5B">
            <w:pPr>
              <w:ind w:firstLine="360"/>
              <w:jc w:val="right"/>
              <w:rPr>
                <w:color w:val="000000" w:themeColor="text1"/>
                <w:sz w:val="18"/>
                <w:szCs w:val="18"/>
              </w:rPr>
            </w:pPr>
          </w:p>
        </w:tc>
        <w:tc>
          <w:tcPr>
            <w:tcW w:w="708" w:type="dxa"/>
            <w:shd w:val="clear" w:color="auto" w:fill="auto"/>
          </w:tcPr>
          <w:p w14:paraId="3D9DE050" w14:textId="77777777" w:rsidR="001A341D" w:rsidRDefault="001A341D" w:rsidP="00593F5B">
            <w:pPr>
              <w:ind w:firstLine="360"/>
              <w:jc w:val="right"/>
              <w:rPr>
                <w:color w:val="000000" w:themeColor="text1"/>
                <w:sz w:val="18"/>
                <w:szCs w:val="18"/>
              </w:rPr>
            </w:pPr>
          </w:p>
        </w:tc>
        <w:tc>
          <w:tcPr>
            <w:tcW w:w="851" w:type="dxa"/>
          </w:tcPr>
          <w:p w14:paraId="6CB333E7" w14:textId="77777777" w:rsidR="001A341D" w:rsidRDefault="001A341D" w:rsidP="00593F5B">
            <w:pPr>
              <w:ind w:firstLine="360"/>
              <w:jc w:val="right"/>
              <w:rPr>
                <w:color w:val="000000" w:themeColor="text1"/>
                <w:sz w:val="18"/>
                <w:szCs w:val="18"/>
              </w:rPr>
            </w:pPr>
          </w:p>
        </w:tc>
        <w:tc>
          <w:tcPr>
            <w:tcW w:w="850" w:type="dxa"/>
            <w:shd w:val="clear" w:color="auto" w:fill="auto"/>
          </w:tcPr>
          <w:p w14:paraId="31DB12C4" w14:textId="77777777" w:rsidR="001A341D" w:rsidRDefault="001A341D" w:rsidP="00593F5B">
            <w:pPr>
              <w:ind w:firstLine="360"/>
              <w:jc w:val="right"/>
              <w:rPr>
                <w:color w:val="000000" w:themeColor="text1"/>
                <w:sz w:val="18"/>
                <w:szCs w:val="18"/>
              </w:rPr>
            </w:pPr>
          </w:p>
        </w:tc>
        <w:tc>
          <w:tcPr>
            <w:tcW w:w="993" w:type="dxa"/>
          </w:tcPr>
          <w:p w14:paraId="3C6BA7C5" w14:textId="77777777" w:rsidR="001A341D" w:rsidRDefault="001A341D" w:rsidP="00593F5B">
            <w:pPr>
              <w:ind w:firstLine="360"/>
              <w:jc w:val="right"/>
              <w:rPr>
                <w:color w:val="000000" w:themeColor="text1"/>
                <w:sz w:val="18"/>
                <w:szCs w:val="18"/>
              </w:rPr>
            </w:pPr>
          </w:p>
        </w:tc>
        <w:tc>
          <w:tcPr>
            <w:tcW w:w="850" w:type="dxa"/>
          </w:tcPr>
          <w:p w14:paraId="090FFDBF" w14:textId="77777777" w:rsidR="001A341D" w:rsidRDefault="001A341D" w:rsidP="00593F5B">
            <w:pPr>
              <w:ind w:firstLine="360"/>
              <w:jc w:val="right"/>
              <w:rPr>
                <w:color w:val="000000" w:themeColor="text1"/>
                <w:sz w:val="18"/>
                <w:szCs w:val="18"/>
              </w:rPr>
            </w:pPr>
          </w:p>
        </w:tc>
      </w:tr>
      <w:tr w:rsidR="001A341D" w14:paraId="4769E370" w14:textId="77777777" w:rsidTr="00593F5B">
        <w:trPr>
          <w:trHeight w:val="317"/>
          <w:jc w:val="center"/>
        </w:trPr>
        <w:tc>
          <w:tcPr>
            <w:tcW w:w="3968" w:type="dxa"/>
            <w:shd w:val="clear" w:color="auto" w:fill="D9D9D9" w:themeFill="background1" w:themeFillShade="D9"/>
            <w:vAlign w:val="center"/>
          </w:tcPr>
          <w:p w14:paraId="4A379902" w14:textId="77777777" w:rsidR="001A341D" w:rsidRDefault="001A341D" w:rsidP="00593F5B">
            <w:pPr>
              <w:rPr>
                <w:rFonts w:ascii="宋体" w:hAnsi="宋体"/>
                <w:color w:val="000000" w:themeColor="text1"/>
                <w:sz w:val="18"/>
                <w:szCs w:val="18"/>
              </w:rPr>
            </w:pPr>
            <w:r>
              <w:rPr>
                <w:rFonts w:ascii="宋体" w:hAnsi="宋体" w:hint="eastAsia"/>
                <w:color w:val="000000" w:themeColor="text1"/>
                <w:sz w:val="18"/>
                <w:szCs w:val="18"/>
              </w:rPr>
              <w:t>4．设定受益计划变动额结转留存收益</w:t>
            </w:r>
          </w:p>
        </w:tc>
        <w:tc>
          <w:tcPr>
            <w:tcW w:w="1133" w:type="dxa"/>
            <w:shd w:val="clear" w:color="auto" w:fill="auto"/>
          </w:tcPr>
          <w:p w14:paraId="51F5BD5D" w14:textId="77777777" w:rsidR="001A341D" w:rsidRDefault="001A341D" w:rsidP="00593F5B">
            <w:pPr>
              <w:ind w:firstLine="360"/>
              <w:jc w:val="right"/>
              <w:rPr>
                <w:color w:val="000000" w:themeColor="text1"/>
                <w:sz w:val="18"/>
                <w:szCs w:val="18"/>
              </w:rPr>
            </w:pPr>
          </w:p>
        </w:tc>
        <w:tc>
          <w:tcPr>
            <w:tcW w:w="842" w:type="dxa"/>
            <w:tcBorders>
              <w:right w:val="single" w:sz="4" w:space="0" w:color="5B9BD5" w:themeColor="accent1"/>
            </w:tcBorders>
          </w:tcPr>
          <w:p w14:paraId="5B6E783E" w14:textId="77777777" w:rsidR="001A341D" w:rsidRDefault="001A341D" w:rsidP="00593F5B">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3807CC19" w14:textId="77777777" w:rsidR="001A341D" w:rsidRDefault="001A341D" w:rsidP="00593F5B">
            <w:pPr>
              <w:ind w:firstLine="360"/>
              <w:jc w:val="right"/>
              <w:rPr>
                <w:color w:val="000000" w:themeColor="text1"/>
                <w:sz w:val="18"/>
                <w:szCs w:val="18"/>
              </w:rPr>
            </w:pPr>
          </w:p>
        </w:tc>
        <w:tc>
          <w:tcPr>
            <w:tcW w:w="745" w:type="dxa"/>
            <w:gridSpan w:val="2"/>
            <w:tcBorders>
              <w:left w:val="single" w:sz="4" w:space="0" w:color="5B9BD5" w:themeColor="accent1"/>
            </w:tcBorders>
          </w:tcPr>
          <w:p w14:paraId="1E2DB24D" w14:textId="77777777" w:rsidR="001A341D" w:rsidRDefault="001A341D" w:rsidP="00593F5B">
            <w:pPr>
              <w:ind w:firstLine="360"/>
              <w:jc w:val="right"/>
              <w:rPr>
                <w:color w:val="000000" w:themeColor="text1"/>
                <w:sz w:val="18"/>
                <w:szCs w:val="18"/>
              </w:rPr>
            </w:pPr>
          </w:p>
        </w:tc>
        <w:tc>
          <w:tcPr>
            <w:tcW w:w="709" w:type="dxa"/>
            <w:shd w:val="clear" w:color="auto" w:fill="auto"/>
          </w:tcPr>
          <w:p w14:paraId="5A1DF7EE" w14:textId="77777777" w:rsidR="001A341D" w:rsidRDefault="001A341D" w:rsidP="00593F5B">
            <w:pPr>
              <w:ind w:firstLine="360"/>
              <w:jc w:val="right"/>
              <w:rPr>
                <w:color w:val="000000" w:themeColor="text1"/>
                <w:sz w:val="18"/>
                <w:szCs w:val="18"/>
              </w:rPr>
            </w:pPr>
          </w:p>
        </w:tc>
        <w:tc>
          <w:tcPr>
            <w:tcW w:w="850" w:type="dxa"/>
            <w:shd w:val="clear" w:color="auto" w:fill="auto"/>
          </w:tcPr>
          <w:p w14:paraId="4ABD5BFF" w14:textId="77777777" w:rsidR="001A341D" w:rsidRDefault="001A341D" w:rsidP="00593F5B">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5D7F2D1C" w14:textId="77777777" w:rsidR="001A341D" w:rsidRDefault="001A341D" w:rsidP="00593F5B">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72F28574" w14:textId="77777777" w:rsidR="001A341D" w:rsidRDefault="001A341D" w:rsidP="00593F5B">
            <w:pPr>
              <w:ind w:firstLine="360"/>
              <w:jc w:val="right"/>
              <w:rPr>
                <w:color w:val="000000" w:themeColor="text1"/>
                <w:sz w:val="18"/>
                <w:szCs w:val="18"/>
              </w:rPr>
            </w:pPr>
          </w:p>
        </w:tc>
        <w:tc>
          <w:tcPr>
            <w:tcW w:w="708" w:type="dxa"/>
            <w:shd w:val="clear" w:color="auto" w:fill="auto"/>
          </w:tcPr>
          <w:p w14:paraId="5CF69DC3" w14:textId="77777777" w:rsidR="001A341D" w:rsidRDefault="001A341D" w:rsidP="00593F5B">
            <w:pPr>
              <w:ind w:firstLine="360"/>
              <w:jc w:val="right"/>
              <w:rPr>
                <w:color w:val="000000" w:themeColor="text1"/>
                <w:sz w:val="18"/>
                <w:szCs w:val="18"/>
              </w:rPr>
            </w:pPr>
          </w:p>
        </w:tc>
        <w:tc>
          <w:tcPr>
            <w:tcW w:w="851" w:type="dxa"/>
          </w:tcPr>
          <w:p w14:paraId="7C0F2DF5" w14:textId="77777777" w:rsidR="001A341D" w:rsidRDefault="001A341D" w:rsidP="00593F5B">
            <w:pPr>
              <w:ind w:firstLine="360"/>
              <w:jc w:val="right"/>
              <w:rPr>
                <w:color w:val="000000" w:themeColor="text1"/>
                <w:sz w:val="18"/>
                <w:szCs w:val="18"/>
              </w:rPr>
            </w:pPr>
          </w:p>
        </w:tc>
        <w:tc>
          <w:tcPr>
            <w:tcW w:w="850" w:type="dxa"/>
            <w:shd w:val="clear" w:color="auto" w:fill="auto"/>
          </w:tcPr>
          <w:p w14:paraId="6D631453" w14:textId="77777777" w:rsidR="001A341D" w:rsidRDefault="001A341D" w:rsidP="00593F5B">
            <w:pPr>
              <w:ind w:firstLine="360"/>
              <w:jc w:val="right"/>
              <w:rPr>
                <w:color w:val="000000" w:themeColor="text1"/>
                <w:sz w:val="18"/>
                <w:szCs w:val="18"/>
              </w:rPr>
            </w:pPr>
          </w:p>
        </w:tc>
        <w:tc>
          <w:tcPr>
            <w:tcW w:w="993" w:type="dxa"/>
          </w:tcPr>
          <w:p w14:paraId="0D0FABF7" w14:textId="77777777" w:rsidR="001A341D" w:rsidRDefault="001A341D" w:rsidP="00593F5B">
            <w:pPr>
              <w:ind w:firstLine="360"/>
              <w:jc w:val="right"/>
              <w:rPr>
                <w:color w:val="000000" w:themeColor="text1"/>
                <w:sz w:val="18"/>
                <w:szCs w:val="18"/>
              </w:rPr>
            </w:pPr>
          </w:p>
        </w:tc>
        <w:tc>
          <w:tcPr>
            <w:tcW w:w="850" w:type="dxa"/>
          </w:tcPr>
          <w:p w14:paraId="2D44E74B" w14:textId="77777777" w:rsidR="001A341D" w:rsidRDefault="001A341D" w:rsidP="00593F5B">
            <w:pPr>
              <w:ind w:firstLine="360"/>
              <w:jc w:val="right"/>
              <w:rPr>
                <w:color w:val="000000" w:themeColor="text1"/>
                <w:sz w:val="18"/>
                <w:szCs w:val="18"/>
              </w:rPr>
            </w:pPr>
          </w:p>
        </w:tc>
      </w:tr>
      <w:tr w:rsidR="001A341D" w14:paraId="0ECA4D65" w14:textId="77777777" w:rsidTr="00593F5B">
        <w:trPr>
          <w:trHeight w:val="317"/>
          <w:jc w:val="center"/>
        </w:trPr>
        <w:tc>
          <w:tcPr>
            <w:tcW w:w="3968" w:type="dxa"/>
            <w:shd w:val="clear" w:color="auto" w:fill="D9D9D9" w:themeFill="background1" w:themeFillShade="D9"/>
            <w:vAlign w:val="center"/>
          </w:tcPr>
          <w:p w14:paraId="44472C8F" w14:textId="77777777" w:rsidR="001A341D" w:rsidRDefault="001A341D" w:rsidP="00593F5B">
            <w:pPr>
              <w:rPr>
                <w:rFonts w:ascii="宋体" w:hAnsi="宋体"/>
                <w:color w:val="000000" w:themeColor="text1"/>
                <w:sz w:val="18"/>
                <w:szCs w:val="18"/>
              </w:rPr>
            </w:pPr>
            <w:r>
              <w:rPr>
                <w:rFonts w:ascii="宋体" w:hAnsi="宋体" w:hint="eastAsia"/>
                <w:color w:val="000000" w:themeColor="text1"/>
                <w:sz w:val="18"/>
                <w:szCs w:val="18"/>
              </w:rPr>
              <w:t>5</w:t>
            </w:r>
            <w:r>
              <w:rPr>
                <w:rFonts w:ascii="宋体" w:hAnsi="宋体"/>
                <w:color w:val="000000" w:themeColor="text1"/>
                <w:sz w:val="18"/>
                <w:szCs w:val="18"/>
              </w:rPr>
              <w:t xml:space="preserve">. </w:t>
            </w:r>
            <w:r>
              <w:rPr>
                <w:rFonts w:ascii="宋体" w:hAnsi="宋体" w:hint="eastAsia"/>
                <w:color w:val="000000" w:themeColor="text1"/>
                <w:sz w:val="18"/>
                <w:szCs w:val="18"/>
              </w:rPr>
              <w:t>其他综合收益结转留存收益</w:t>
            </w:r>
          </w:p>
        </w:tc>
        <w:tc>
          <w:tcPr>
            <w:tcW w:w="1133" w:type="dxa"/>
            <w:shd w:val="clear" w:color="auto" w:fill="auto"/>
          </w:tcPr>
          <w:p w14:paraId="798540DD" w14:textId="77777777" w:rsidR="001A341D" w:rsidRDefault="001A341D" w:rsidP="00593F5B">
            <w:pPr>
              <w:ind w:firstLine="360"/>
              <w:jc w:val="right"/>
              <w:rPr>
                <w:color w:val="000000" w:themeColor="text1"/>
                <w:sz w:val="18"/>
                <w:szCs w:val="18"/>
              </w:rPr>
            </w:pPr>
          </w:p>
        </w:tc>
        <w:tc>
          <w:tcPr>
            <w:tcW w:w="842" w:type="dxa"/>
            <w:tcBorders>
              <w:right w:val="single" w:sz="4" w:space="0" w:color="5B9BD5" w:themeColor="accent1"/>
            </w:tcBorders>
          </w:tcPr>
          <w:p w14:paraId="0816531A" w14:textId="77777777" w:rsidR="001A341D" w:rsidRDefault="001A341D" w:rsidP="00593F5B">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5B7EC6D0" w14:textId="77777777" w:rsidR="001A341D" w:rsidRDefault="001A341D" w:rsidP="00593F5B">
            <w:pPr>
              <w:ind w:firstLine="360"/>
              <w:jc w:val="right"/>
              <w:rPr>
                <w:color w:val="000000" w:themeColor="text1"/>
                <w:sz w:val="18"/>
                <w:szCs w:val="18"/>
              </w:rPr>
            </w:pPr>
          </w:p>
        </w:tc>
        <w:tc>
          <w:tcPr>
            <w:tcW w:w="745" w:type="dxa"/>
            <w:gridSpan w:val="2"/>
            <w:tcBorders>
              <w:left w:val="single" w:sz="4" w:space="0" w:color="5B9BD5" w:themeColor="accent1"/>
            </w:tcBorders>
          </w:tcPr>
          <w:p w14:paraId="299E0683" w14:textId="77777777" w:rsidR="001A341D" w:rsidRDefault="001A341D" w:rsidP="00593F5B">
            <w:pPr>
              <w:ind w:firstLine="360"/>
              <w:jc w:val="right"/>
              <w:rPr>
                <w:color w:val="000000" w:themeColor="text1"/>
                <w:sz w:val="18"/>
                <w:szCs w:val="18"/>
              </w:rPr>
            </w:pPr>
          </w:p>
        </w:tc>
        <w:tc>
          <w:tcPr>
            <w:tcW w:w="709" w:type="dxa"/>
            <w:shd w:val="clear" w:color="auto" w:fill="auto"/>
          </w:tcPr>
          <w:p w14:paraId="2E6C871D" w14:textId="77777777" w:rsidR="001A341D" w:rsidRDefault="001A341D" w:rsidP="00593F5B">
            <w:pPr>
              <w:ind w:firstLine="360"/>
              <w:jc w:val="right"/>
              <w:rPr>
                <w:color w:val="000000" w:themeColor="text1"/>
                <w:sz w:val="18"/>
                <w:szCs w:val="18"/>
              </w:rPr>
            </w:pPr>
          </w:p>
        </w:tc>
        <w:tc>
          <w:tcPr>
            <w:tcW w:w="850" w:type="dxa"/>
            <w:shd w:val="clear" w:color="auto" w:fill="auto"/>
          </w:tcPr>
          <w:p w14:paraId="14882DDE" w14:textId="77777777" w:rsidR="001A341D" w:rsidRDefault="001A341D" w:rsidP="00593F5B">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47545851" w14:textId="77777777" w:rsidR="001A341D" w:rsidRDefault="001A341D" w:rsidP="00593F5B">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09CCFDE3" w14:textId="77777777" w:rsidR="001A341D" w:rsidRDefault="001A341D" w:rsidP="00593F5B">
            <w:pPr>
              <w:ind w:firstLine="360"/>
              <w:jc w:val="right"/>
              <w:rPr>
                <w:color w:val="000000" w:themeColor="text1"/>
                <w:sz w:val="18"/>
                <w:szCs w:val="18"/>
              </w:rPr>
            </w:pPr>
          </w:p>
        </w:tc>
        <w:tc>
          <w:tcPr>
            <w:tcW w:w="708" w:type="dxa"/>
            <w:shd w:val="clear" w:color="auto" w:fill="auto"/>
          </w:tcPr>
          <w:p w14:paraId="18349481" w14:textId="77777777" w:rsidR="001A341D" w:rsidRDefault="001A341D" w:rsidP="00593F5B">
            <w:pPr>
              <w:ind w:firstLine="360"/>
              <w:jc w:val="right"/>
              <w:rPr>
                <w:color w:val="000000" w:themeColor="text1"/>
                <w:sz w:val="18"/>
                <w:szCs w:val="18"/>
              </w:rPr>
            </w:pPr>
          </w:p>
        </w:tc>
        <w:tc>
          <w:tcPr>
            <w:tcW w:w="851" w:type="dxa"/>
          </w:tcPr>
          <w:p w14:paraId="3431E4B1" w14:textId="77777777" w:rsidR="001A341D" w:rsidRDefault="001A341D" w:rsidP="00593F5B">
            <w:pPr>
              <w:ind w:firstLine="360"/>
              <w:jc w:val="right"/>
              <w:rPr>
                <w:color w:val="000000" w:themeColor="text1"/>
                <w:sz w:val="18"/>
                <w:szCs w:val="18"/>
              </w:rPr>
            </w:pPr>
          </w:p>
        </w:tc>
        <w:tc>
          <w:tcPr>
            <w:tcW w:w="850" w:type="dxa"/>
            <w:shd w:val="clear" w:color="auto" w:fill="auto"/>
          </w:tcPr>
          <w:p w14:paraId="791F2D3E" w14:textId="77777777" w:rsidR="001A341D" w:rsidRDefault="001A341D" w:rsidP="00593F5B">
            <w:pPr>
              <w:ind w:firstLine="360"/>
              <w:jc w:val="right"/>
              <w:rPr>
                <w:color w:val="000000" w:themeColor="text1"/>
                <w:sz w:val="18"/>
                <w:szCs w:val="18"/>
              </w:rPr>
            </w:pPr>
          </w:p>
        </w:tc>
        <w:tc>
          <w:tcPr>
            <w:tcW w:w="993" w:type="dxa"/>
          </w:tcPr>
          <w:p w14:paraId="3C17A6A6" w14:textId="77777777" w:rsidR="001A341D" w:rsidRDefault="001A341D" w:rsidP="00593F5B">
            <w:pPr>
              <w:ind w:firstLine="360"/>
              <w:jc w:val="right"/>
              <w:rPr>
                <w:color w:val="000000" w:themeColor="text1"/>
                <w:sz w:val="18"/>
                <w:szCs w:val="18"/>
              </w:rPr>
            </w:pPr>
          </w:p>
        </w:tc>
        <w:tc>
          <w:tcPr>
            <w:tcW w:w="850" w:type="dxa"/>
          </w:tcPr>
          <w:p w14:paraId="72610358" w14:textId="77777777" w:rsidR="001A341D" w:rsidRDefault="001A341D" w:rsidP="00593F5B">
            <w:pPr>
              <w:ind w:firstLine="360"/>
              <w:jc w:val="right"/>
              <w:rPr>
                <w:color w:val="000000" w:themeColor="text1"/>
                <w:sz w:val="18"/>
                <w:szCs w:val="18"/>
              </w:rPr>
            </w:pPr>
          </w:p>
        </w:tc>
      </w:tr>
      <w:tr w:rsidR="001A341D" w14:paraId="2F42290F" w14:textId="77777777" w:rsidTr="00593F5B">
        <w:trPr>
          <w:trHeight w:val="317"/>
          <w:jc w:val="center"/>
        </w:trPr>
        <w:tc>
          <w:tcPr>
            <w:tcW w:w="3968" w:type="dxa"/>
            <w:shd w:val="clear" w:color="auto" w:fill="D9D9D9" w:themeFill="background1" w:themeFillShade="D9"/>
            <w:vAlign w:val="center"/>
          </w:tcPr>
          <w:p w14:paraId="0207CA13" w14:textId="77777777" w:rsidR="001A341D" w:rsidRDefault="001A341D" w:rsidP="00593F5B">
            <w:pPr>
              <w:rPr>
                <w:rFonts w:ascii="宋体" w:hAnsi="宋体"/>
                <w:color w:val="000000" w:themeColor="text1"/>
                <w:sz w:val="18"/>
                <w:szCs w:val="18"/>
              </w:rPr>
            </w:pPr>
            <w:r>
              <w:rPr>
                <w:rFonts w:ascii="宋体" w:hAnsi="宋体"/>
                <w:color w:val="000000" w:themeColor="text1"/>
                <w:sz w:val="18"/>
                <w:szCs w:val="18"/>
              </w:rPr>
              <w:t>6</w:t>
            </w:r>
            <w:r>
              <w:rPr>
                <w:rFonts w:ascii="宋体" w:hAnsi="宋体" w:hint="eastAsia"/>
                <w:color w:val="000000" w:themeColor="text1"/>
                <w:sz w:val="18"/>
                <w:szCs w:val="18"/>
              </w:rPr>
              <w:t>．其他</w:t>
            </w:r>
          </w:p>
        </w:tc>
        <w:tc>
          <w:tcPr>
            <w:tcW w:w="1133" w:type="dxa"/>
            <w:shd w:val="clear" w:color="auto" w:fill="auto"/>
          </w:tcPr>
          <w:p w14:paraId="7FDFFF15" w14:textId="77777777" w:rsidR="001A341D" w:rsidRDefault="001A341D" w:rsidP="00593F5B">
            <w:pPr>
              <w:ind w:firstLine="360"/>
              <w:jc w:val="right"/>
              <w:rPr>
                <w:color w:val="000000" w:themeColor="text1"/>
                <w:sz w:val="18"/>
                <w:szCs w:val="18"/>
              </w:rPr>
            </w:pPr>
          </w:p>
        </w:tc>
        <w:tc>
          <w:tcPr>
            <w:tcW w:w="842" w:type="dxa"/>
            <w:tcBorders>
              <w:right w:val="single" w:sz="4" w:space="0" w:color="5B9BD5" w:themeColor="accent1"/>
            </w:tcBorders>
          </w:tcPr>
          <w:p w14:paraId="4F49D412" w14:textId="77777777" w:rsidR="001A341D" w:rsidRDefault="001A341D" w:rsidP="00593F5B">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5E59A8A7" w14:textId="77777777" w:rsidR="001A341D" w:rsidRDefault="001A341D" w:rsidP="00593F5B">
            <w:pPr>
              <w:ind w:firstLine="360"/>
              <w:jc w:val="right"/>
              <w:rPr>
                <w:color w:val="000000" w:themeColor="text1"/>
                <w:sz w:val="18"/>
                <w:szCs w:val="18"/>
              </w:rPr>
            </w:pPr>
          </w:p>
        </w:tc>
        <w:tc>
          <w:tcPr>
            <w:tcW w:w="745" w:type="dxa"/>
            <w:gridSpan w:val="2"/>
            <w:tcBorders>
              <w:left w:val="single" w:sz="4" w:space="0" w:color="5B9BD5" w:themeColor="accent1"/>
            </w:tcBorders>
          </w:tcPr>
          <w:p w14:paraId="30A80103" w14:textId="77777777" w:rsidR="001A341D" w:rsidRDefault="001A341D" w:rsidP="00593F5B">
            <w:pPr>
              <w:ind w:firstLine="360"/>
              <w:jc w:val="right"/>
              <w:rPr>
                <w:color w:val="000000" w:themeColor="text1"/>
                <w:sz w:val="18"/>
                <w:szCs w:val="18"/>
              </w:rPr>
            </w:pPr>
          </w:p>
        </w:tc>
        <w:tc>
          <w:tcPr>
            <w:tcW w:w="709" w:type="dxa"/>
            <w:shd w:val="clear" w:color="auto" w:fill="auto"/>
          </w:tcPr>
          <w:p w14:paraId="383B8A9C" w14:textId="77777777" w:rsidR="001A341D" w:rsidRDefault="001A341D" w:rsidP="00593F5B">
            <w:pPr>
              <w:ind w:firstLine="360"/>
              <w:jc w:val="right"/>
              <w:rPr>
                <w:color w:val="000000" w:themeColor="text1"/>
                <w:sz w:val="18"/>
                <w:szCs w:val="18"/>
              </w:rPr>
            </w:pPr>
          </w:p>
        </w:tc>
        <w:tc>
          <w:tcPr>
            <w:tcW w:w="850" w:type="dxa"/>
            <w:shd w:val="clear" w:color="auto" w:fill="auto"/>
          </w:tcPr>
          <w:p w14:paraId="5F415730" w14:textId="77777777" w:rsidR="001A341D" w:rsidRDefault="001A341D" w:rsidP="00593F5B">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68BAC871" w14:textId="77777777" w:rsidR="001A341D" w:rsidRDefault="001A341D" w:rsidP="00593F5B">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60A8887E" w14:textId="77777777" w:rsidR="001A341D" w:rsidRDefault="001A341D" w:rsidP="00593F5B">
            <w:pPr>
              <w:ind w:firstLine="360"/>
              <w:jc w:val="right"/>
              <w:rPr>
                <w:color w:val="000000" w:themeColor="text1"/>
                <w:sz w:val="18"/>
                <w:szCs w:val="18"/>
              </w:rPr>
            </w:pPr>
          </w:p>
        </w:tc>
        <w:tc>
          <w:tcPr>
            <w:tcW w:w="708" w:type="dxa"/>
            <w:shd w:val="clear" w:color="auto" w:fill="auto"/>
          </w:tcPr>
          <w:p w14:paraId="3C8923C3" w14:textId="77777777" w:rsidR="001A341D" w:rsidRDefault="001A341D" w:rsidP="00593F5B">
            <w:pPr>
              <w:ind w:firstLine="360"/>
              <w:jc w:val="right"/>
              <w:rPr>
                <w:color w:val="000000" w:themeColor="text1"/>
                <w:sz w:val="18"/>
                <w:szCs w:val="18"/>
              </w:rPr>
            </w:pPr>
          </w:p>
        </w:tc>
        <w:tc>
          <w:tcPr>
            <w:tcW w:w="851" w:type="dxa"/>
          </w:tcPr>
          <w:p w14:paraId="742DCF72" w14:textId="77777777" w:rsidR="001A341D" w:rsidRDefault="001A341D" w:rsidP="00593F5B">
            <w:pPr>
              <w:ind w:firstLine="360"/>
              <w:jc w:val="right"/>
              <w:rPr>
                <w:color w:val="000000" w:themeColor="text1"/>
                <w:sz w:val="18"/>
                <w:szCs w:val="18"/>
              </w:rPr>
            </w:pPr>
          </w:p>
        </w:tc>
        <w:tc>
          <w:tcPr>
            <w:tcW w:w="850" w:type="dxa"/>
            <w:shd w:val="clear" w:color="auto" w:fill="auto"/>
          </w:tcPr>
          <w:p w14:paraId="1C7C3FED" w14:textId="77777777" w:rsidR="001A341D" w:rsidRDefault="001A341D" w:rsidP="00593F5B">
            <w:pPr>
              <w:ind w:firstLine="360"/>
              <w:jc w:val="right"/>
              <w:rPr>
                <w:color w:val="000000" w:themeColor="text1"/>
                <w:sz w:val="18"/>
                <w:szCs w:val="18"/>
              </w:rPr>
            </w:pPr>
          </w:p>
        </w:tc>
        <w:tc>
          <w:tcPr>
            <w:tcW w:w="993" w:type="dxa"/>
          </w:tcPr>
          <w:p w14:paraId="65AD3625" w14:textId="77777777" w:rsidR="001A341D" w:rsidRDefault="001A341D" w:rsidP="00593F5B">
            <w:pPr>
              <w:ind w:firstLine="360"/>
              <w:jc w:val="right"/>
              <w:rPr>
                <w:color w:val="000000" w:themeColor="text1"/>
                <w:sz w:val="18"/>
                <w:szCs w:val="18"/>
              </w:rPr>
            </w:pPr>
          </w:p>
        </w:tc>
        <w:tc>
          <w:tcPr>
            <w:tcW w:w="850" w:type="dxa"/>
          </w:tcPr>
          <w:p w14:paraId="41031B7C" w14:textId="77777777" w:rsidR="001A341D" w:rsidRDefault="001A341D" w:rsidP="00593F5B">
            <w:pPr>
              <w:ind w:firstLine="360"/>
              <w:jc w:val="right"/>
              <w:rPr>
                <w:color w:val="000000" w:themeColor="text1"/>
                <w:sz w:val="18"/>
                <w:szCs w:val="18"/>
              </w:rPr>
            </w:pPr>
          </w:p>
        </w:tc>
      </w:tr>
      <w:tr w:rsidR="001A341D" w14:paraId="73ED1469" w14:textId="77777777" w:rsidTr="00593F5B">
        <w:trPr>
          <w:trHeight w:val="302"/>
          <w:jc w:val="center"/>
        </w:trPr>
        <w:tc>
          <w:tcPr>
            <w:tcW w:w="3968" w:type="dxa"/>
            <w:shd w:val="clear" w:color="auto" w:fill="D9D9D9" w:themeFill="background1" w:themeFillShade="D9"/>
            <w:vAlign w:val="center"/>
          </w:tcPr>
          <w:p w14:paraId="182DE318" w14:textId="77777777" w:rsidR="001A341D" w:rsidRDefault="001A341D" w:rsidP="00593F5B">
            <w:pPr>
              <w:rPr>
                <w:rFonts w:ascii="宋体" w:hAnsi="宋体"/>
                <w:color w:val="000000" w:themeColor="text1"/>
                <w:sz w:val="18"/>
                <w:szCs w:val="18"/>
              </w:rPr>
            </w:pPr>
            <w:r>
              <w:rPr>
                <w:rFonts w:ascii="宋体" w:hAnsi="宋体" w:hint="eastAsia"/>
                <w:color w:val="000000" w:themeColor="text1"/>
                <w:sz w:val="18"/>
                <w:szCs w:val="18"/>
              </w:rPr>
              <w:t>（五）专项储备</w:t>
            </w:r>
          </w:p>
        </w:tc>
        <w:tc>
          <w:tcPr>
            <w:tcW w:w="1133" w:type="dxa"/>
            <w:shd w:val="clear" w:color="auto" w:fill="auto"/>
          </w:tcPr>
          <w:p w14:paraId="336DBD80" w14:textId="77777777" w:rsidR="001A341D" w:rsidRDefault="001A341D" w:rsidP="00593F5B">
            <w:pPr>
              <w:ind w:firstLine="360"/>
              <w:jc w:val="right"/>
              <w:rPr>
                <w:color w:val="000000" w:themeColor="text1"/>
                <w:sz w:val="18"/>
                <w:szCs w:val="18"/>
              </w:rPr>
            </w:pPr>
          </w:p>
        </w:tc>
        <w:tc>
          <w:tcPr>
            <w:tcW w:w="842" w:type="dxa"/>
            <w:tcBorders>
              <w:right w:val="single" w:sz="4" w:space="0" w:color="5B9BD5" w:themeColor="accent1"/>
            </w:tcBorders>
          </w:tcPr>
          <w:p w14:paraId="140BB0AB" w14:textId="77777777" w:rsidR="001A341D" w:rsidRDefault="001A341D" w:rsidP="00593F5B">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1F854972" w14:textId="77777777" w:rsidR="001A341D" w:rsidRDefault="001A341D" w:rsidP="00593F5B">
            <w:pPr>
              <w:ind w:firstLine="360"/>
              <w:jc w:val="right"/>
              <w:rPr>
                <w:color w:val="000000" w:themeColor="text1"/>
                <w:sz w:val="18"/>
                <w:szCs w:val="18"/>
              </w:rPr>
            </w:pPr>
          </w:p>
        </w:tc>
        <w:tc>
          <w:tcPr>
            <w:tcW w:w="745" w:type="dxa"/>
            <w:gridSpan w:val="2"/>
            <w:tcBorders>
              <w:left w:val="single" w:sz="4" w:space="0" w:color="5B9BD5" w:themeColor="accent1"/>
            </w:tcBorders>
          </w:tcPr>
          <w:p w14:paraId="575F4C2A" w14:textId="77777777" w:rsidR="001A341D" w:rsidRDefault="001A341D" w:rsidP="00593F5B">
            <w:pPr>
              <w:ind w:firstLine="360"/>
              <w:jc w:val="right"/>
              <w:rPr>
                <w:color w:val="000000" w:themeColor="text1"/>
                <w:sz w:val="18"/>
                <w:szCs w:val="18"/>
              </w:rPr>
            </w:pPr>
          </w:p>
        </w:tc>
        <w:tc>
          <w:tcPr>
            <w:tcW w:w="709" w:type="dxa"/>
            <w:shd w:val="clear" w:color="auto" w:fill="auto"/>
          </w:tcPr>
          <w:p w14:paraId="7DF9D879" w14:textId="77777777" w:rsidR="001A341D" w:rsidRDefault="001A341D" w:rsidP="00593F5B">
            <w:pPr>
              <w:ind w:firstLine="360"/>
              <w:jc w:val="right"/>
              <w:rPr>
                <w:color w:val="000000" w:themeColor="text1"/>
                <w:sz w:val="18"/>
                <w:szCs w:val="18"/>
              </w:rPr>
            </w:pPr>
          </w:p>
        </w:tc>
        <w:tc>
          <w:tcPr>
            <w:tcW w:w="850" w:type="dxa"/>
            <w:shd w:val="clear" w:color="auto" w:fill="auto"/>
          </w:tcPr>
          <w:p w14:paraId="74F28567" w14:textId="77777777" w:rsidR="001A341D" w:rsidRDefault="001A341D" w:rsidP="00593F5B">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16F4AC8B" w14:textId="77777777" w:rsidR="001A341D" w:rsidRDefault="001A341D" w:rsidP="00593F5B">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438C082B" w14:textId="77777777" w:rsidR="001A341D" w:rsidRDefault="001A341D" w:rsidP="00593F5B">
            <w:pPr>
              <w:ind w:firstLine="360"/>
              <w:jc w:val="right"/>
              <w:rPr>
                <w:color w:val="000000" w:themeColor="text1"/>
                <w:sz w:val="18"/>
                <w:szCs w:val="18"/>
              </w:rPr>
            </w:pPr>
          </w:p>
        </w:tc>
        <w:tc>
          <w:tcPr>
            <w:tcW w:w="708" w:type="dxa"/>
            <w:shd w:val="clear" w:color="auto" w:fill="auto"/>
          </w:tcPr>
          <w:p w14:paraId="6E2231E2" w14:textId="77777777" w:rsidR="001A341D" w:rsidRDefault="001A341D" w:rsidP="00593F5B">
            <w:pPr>
              <w:ind w:firstLine="360"/>
              <w:jc w:val="right"/>
              <w:rPr>
                <w:color w:val="000000" w:themeColor="text1"/>
                <w:sz w:val="18"/>
                <w:szCs w:val="18"/>
              </w:rPr>
            </w:pPr>
          </w:p>
        </w:tc>
        <w:tc>
          <w:tcPr>
            <w:tcW w:w="851" w:type="dxa"/>
          </w:tcPr>
          <w:p w14:paraId="30E0AA42" w14:textId="77777777" w:rsidR="001A341D" w:rsidRDefault="001A341D" w:rsidP="00593F5B">
            <w:pPr>
              <w:ind w:firstLine="360"/>
              <w:jc w:val="right"/>
              <w:rPr>
                <w:color w:val="000000" w:themeColor="text1"/>
                <w:sz w:val="18"/>
                <w:szCs w:val="18"/>
              </w:rPr>
            </w:pPr>
          </w:p>
        </w:tc>
        <w:tc>
          <w:tcPr>
            <w:tcW w:w="850" w:type="dxa"/>
            <w:shd w:val="clear" w:color="auto" w:fill="auto"/>
          </w:tcPr>
          <w:p w14:paraId="35F062E5" w14:textId="77777777" w:rsidR="001A341D" w:rsidRDefault="001A341D" w:rsidP="00593F5B">
            <w:pPr>
              <w:ind w:firstLine="360"/>
              <w:jc w:val="right"/>
              <w:rPr>
                <w:color w:val="000000" w:themeColor="text1"/>
                <w:sz w:val="18"/>
                <w:szCs w:val="18"/>
              </w:rPr>
            </w:pPr>
          </w:p>
        </w:tc>
        <w:tc>
          <w:tcPr>
            <w:tcW w:w="993" w:type="dxa"/>
          </w:tcPr>
          <w:p w14:paraId="620EB884" w14:textId="77777777" w:rsidR="001A341D" w:rsidRDefault="001A341D" w:rsidP="00593F5B">
            <w:pPr>
              <w:ind w:firstLine="360"/>
              <w:jc w:val="right"/>
              <w:rPr>
                <w:color w:val="000000" w:themeColor="text1"/>
                <w:sz w:val="18"/>
                <w:szCs w:val="18"/>
              </w:rPr>
            </w:pPr>
          </w:p>
        </w:tc>
        <w:tc>
          <w:tcPr>
            <w:tcW w:w="850" w:type="dxa"/>
          </w:tcPr>
          <w:p w14:paraId="69C98B2C" w14:textId="77777777" w:rsidR="001A341D" w:rsidRDefault="001A341D" w:rsidP="00593F5B">
            <w:pPr>
              <w:ind w:firstLine="360"/>
              <w:jc w:val="right"/>
              <w:rPr>
                <w:color w:val="000000" w:themeColor="text1"/>
                <w:sz w:val="18"/>
                <w:szCs w:val="18"/>
              </w:rPr>
            </w:pPr>
          </w:p>
        </w:tc>
      </w:tr>
      <w:tr w:rsidR="001A341D" w14:paraId="25764708" w14:textId="77777777" w:rsidTr="00593F5B">
        <w:trPr>
          <w:trHeight w:val="317"/>
          <w:jc w:val="center"/>
        </w:trPr>
        <w:tc>
          <w:tcPr>
            <w:tcW w:w="3968" w:type="dxa"/>
            <w:shd w:val="clear" w:color="auto" w:fill="D9D9D9" w:themeFill="background1" w:themeFillShade="D9"/>
            <w:vAlign w:val="center"/>
          </w:tcPr>
          <w:p w14:paraId="693502E4" w14:textId="77777777" w:rsidR="001A341D" w:rsidRDefault="001A341D" w:rsidP="00593F5B">
            <w:pPr>
              <w:rPr>
                <w:rFonts w:ascii="宋体" w:hAnsi="宋体"/>
                <w:color w:val="000000" w:themeColor="text1"/>
                <w:sz w:val="18"/>
                <w:szCs w:val="18"/>
              </w:rPr>
            </w:pPr>
            <w:r>
              <w:rPr>
                <w:rFonts w:ascii="宋体" w:hAnsi="宋体" w:hint="eastAsia"/>
                <w:color w:val="000000" w:themeColor="text1"/>
                <w:sz w:val="18"/>
                <w:szCs w:val="18"/>
              </w:rPr>
              <w:t>1．本期提取</w:t>
            </w:r>
          </w:p>
        </w:tc>
        <w:tc>
          <w:tcPr>
            <w:tcW w:w="1133" w:type="dxa"/>
            <w:shd w:val="clear" w:color="auto" w:fill="auto"/>
          </w:tcPr>
          <w:p w14:paraId="31BCE3AF" w14:textId="77777777" w:rsidR="001A341D" w:rsidRDefault="001A341D" w:rsidP="00593F5B">
            <w:pPr>
              <w:ind w:firstLine="360"/>
              <w:jc w:val="right"/>
              <w:rPr>
                <w:color w:val="000000" w:themeColor="text1"/>
                <w:sz w:val="18"/>
                <w:szCs w:val="18"/>
              </w:rPr>
            </w:pPr>
          </w:p>
        </w:tc>
        <w:tc>
          <w:tcPr>
            <w:tcW w:w="842" w:type="dxa"/>
            <w:tcBorders>
              <w:right w:val="single" w:sz="4" w:space="0" w:color="5B9BD5" w:themeColor="accent1"/>
            </w:tcBorders>
          </w:tcPr>
          <w:p w14:paraId="367777E8" w14:textId="77777777" w:rsidR="001A341D" w:rsidRDefault="001A341D" w:rsidP="00593F5B">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203FD620" w14:textId="77777777" w:rsidR="001A341D" w:rsidRDefault="001A341D" w:rsidP="00593F5B">
            <w:pPr>
              <w:ind w:firstLine="360"/>
              <w:jc w:val="right"/>
              <w:rPr>
                <w:color w:val="000000" w:themeColor="text1"/>
                <w:sz w:val="18"/>
                <w:szCs w:val="18"/>
              </w:rPr>
            </w:pPr>
          </w:p>
        </w:tc>
        <w:tc>
          <w:tcPr>
            <w:tcW w:w="745" w:type="dxa"/>
            <w:gridSpan w:val="2"/>
            <w:tcBorders>
              <w:left w:val="single" w:sz="4" w:space="0" w:color="5B9BD5" w:themeColor="accent1"/>
            </w:tcBorders>
          </w:tcPr>
          <w:p w14:paraId="4C06511B" w14:textId="77777777" w:rsidR="001A341D" w:rsidRDefault="001A341D" w:rsidP="00593F5B">
            <w:pPr>
              <w:ind w:firstLine="360"/>
              <w:jc w:val="right"/>
              <w:rPr>
                <w:color w:val="000000" w:themeColor="text1"/>
                <w:sz w:val="18"/>
                <w:szCs w:val="18"/>
              </w:rPr>
            </w:pPr>
          </w:p>
        </w:tc>
        <w:tc>
          <w:tcPr>
            <w:tcW w:w="709" w:type="dxa"/>
            <w:shd w:val="clear" w:color="auto" w:fill="auto"/>
          </w:tcPr>
          <w:p w14:paraId="29625D97" w14:textId="77777777" w:rsidR="001A341D" w:rsidRDefault="001A341D" w:rsidP="00593F5B">
            <w:pPr>
              <w:ind w:firstLine="360"/>
              <w:jc w:val="right"/>
              <w:rPr>
                <w:color w:val="000000" w:themeColor="text1"/>
                <w:sz w:val="18"/>
                <w:szCs w:val="18"/>
              </w:rPr>
            </w:pPr>
          </w:p>
        </w:tc>
        <w:tc>
          <w:tcPr>
            <w:tcW w:w="850" w:type="dxa"/>
            <w:shd w:val="clear" w:color="auto" w:fill="auto"/>
          </w:tcPr>
          <w:p w14:paraId="3DAD2918" w14:textId="77777777" w:rsidR="001A341D" w:rsidRDefault="001A341D" w:rsidP="00593F5B">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370E633F" w14:textId="77777777" w:rsidR="001A341D" w:rsidRDefault="001A341D" w:rsidP="00593F5B">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3E024672" w14:textId="77777777" w:rsidR="001A341D" w:rsidRDefault="001A341D" w:rsidP="00593F5B">
            <w:pPr>
              <w:ind w:firstLine="360"/>
              <w:jc w:val="right"/>
              <w:rPr>
                <w:color w:val="000000" w:themeColor="text1"/>
                <w:sz w:val="18"/>
                <w:szCs w:val="18"/>
              </w:rPr>
            </w:pPr>
          </w:p>
        </w:tc>
        <w:tc>
          <w:tcPr>
            <w:tcW w:w="708" w:type="dxa"/>
            <w:shd w:val="clear" w:color="auto" w:fill="auto"/>
          </w:tcPr>
          <w:p w14:paraId="78556617" w14:textId="77777777" w:rsidR="001A341D" w:rsidRDefault="001A341D" w:rsidP="00593F5B">
            <w:pPr>
              <w:ind w:firstLine="360"/>
              <w:jc w:val="right"/>
              <w:rPr>
                <w:color w:val="000000" w:themeColor="text1"/>
                <w:sz w:val="18"/>
                <w:szCs w:val="18"/>
              </w:rPr>
            </w:pPr>
          </w:p>
        </w:tc>
        <w:tc>
          <w:tcPr>
            <w:tcW w:w="851" w:type="dxa"/>
          </w:tcPr>
          <w:p w14:paraId="7F3A8905" w14:textId="77777777" w:rsidR="001A341D" w:rsidRDefault="001A341D" w:rsidP="00593F5B">
            <w:pPr>
              <w:ind w:firstLine="360"/>
              <w:jc w:val="right"/>
              <w:rPr>
                <w:color w:val="000000" w:themeColor="text1"/>
                <w:sz w:val="18"/>
                <w:szCs w:val="18"/>
              </w:rPr>
            </w:pPr>
          </w:p>
        </w:tc>
        <w:tc>
          <w:tcPr>
            <w:tcW w:w="850" w:type="dxa"/>
            <w:shd w:val="clear" w:color="auto" w:fill="auto"/>
          </w:tcPr>
          <w:p w14:paraId="03A79103" w14:textId="77777777" w:rsidR="001A341D" w:rsidRDefault="001A341D" w:rsidP="00593F5B">
            <w:pPr>
              <w:ind w:firstLine="360"/>
              <w:jc w:val="right"/>
              <w:rPr>
                <w:color w:val="000000" w:themeColor="text1"/>
                <w:sz w:val="18"/>
                <w:szCs w:val="18"/>
              </w:rPr>
            </w:pPr>
          </w:p>
        </w:tc>
        <w:tc>
          <w:tcPr>
            <w:tcW w:w="993" w:type="dxa"/>
          </w:tcPr>
          <w:p w14:paraId="4E72CDDF" w14:textId="77777777" w:rsidR="001A341D" w:rsidRDefault="001A341D" w:rsidP="00593F5B">
            <w:pPr>
              <w:ind w:firstLine="360"/>
              <w:jc w:val="right"/>
              <w:rPr>
                <w:color w:val="000000" w:themeColor="text1"/>
                <w:sz w:val="18"/>
                <w:szCs w:val="18"/>
              </w:rPr>
            </w:pPr>
          </w:p>
        </w:tc>
        <w:tc>
          <w:tcPr>
            <w:tcW w:w="850" w:type="dxa"/>
          </w:tcPr>
          <w:p w14:paraId="2550BD2E" w14:textId="77777777" w:rsidR="001A341D" w:rsidRDefault="001A341D" w:rsidP="00593F5B">
            <w:pPr>
              <w:ind w:firstLine="360"/>
              <w:jc w:val="right"/>
              <w:rPr>
                <w:color w:val="000000" w:themeColor="text1"/>
                <w:sz w:val="18"/>
                <w:szCs w:val="18"/>
              </w:rPr>
            </w:pPr>
          </w:p>
        </w:tc>
      </w:tr>
      <w:tr w:rsidR="001A341D" w14:paraId="68AD093E" w14:textId="77777777" w:rsidTr="00593F5B">
        <w:trPr>
          <w:trHeight w:val="302"/>
          <w:jc w:val="center"/>
        </w:trPr>
        <w:tc>
          <w:tcPr>
            <w:tcW w:w="3968" w:type="dxa"/>
            <w:shd w:val="clear" w:color="auto" w:fill="D9D9D9" w:themeFill="background1" w:themeFillShade="D9"/>
            <w:vAlign w:val="center"/>
          </w:tcPr>
          <w:p w14:paraId="458FD606" w14:textId="77777777" w:rsidR="001A341D" w:rsidRDefault="001A341D" w:rsidP="00593F5B">
            <w:pPr>
              <w:rPr>
                <w:rFonts w:ascii="宋体" w:hAnsi="宋体"/>
                <w:color w:val="000000" w:themeColor="text1"/>
                <w:sz w:val="18"/>
                <w:szCs w:val="18"/>
              </w:rPr>
            </w:pPr>
            <w:r>
              <w:rPr>
                <w:rFonts w:ascii="宋体" w:hAnsi="宋体" w:hint="eastAsia"/>
                <w:color w:val="000000" w:themeColor="text1"/>
                <w:sz w:val="18"/>
                <w:szCs w:val="18"/>
              </w:rPr>
              <w:t>2．本期使用</w:t>
            </w:r>
          </w:p>
        </w:tc>
        <w:tc>
          <w:tcPr>
            <w:tcW w:w="1133" w:type="dxa"/>
            <w:shd w:val="clear" w:color="auto" w:fill="auto"/>
          </w:tcPr>
          <w:p w14:paraId="3A126F09" w14:textId="77777777" w:rsidR="001A341D" w:rsidRDefault="001A341D" w:rsidP="00593F5B">
            <w:pPr>
              <w:ind w:firstLine="360"/>
              <w:jc w:val="right"/>
              <w:rPr>
                <w:color w:val="000000" w:themeColor="text1"/>
                <w:sz w:val="18"/>
                <w:szCs w:val="18"/>
              </w:rPr>
            </w:pPr>
          </w:p>
        </w:tc>
        <w:tc>
          <w:tcPr>
            <w:tcW w:w="842" w:type="dxa"/>
            <w:tcBorders>
              <w:right w:val="single" w:sz="4" w:space="0" w:color="5B9BD5" w:themeColor="accent1"/>
            </w:tcBorders>
          </w:tcPr>
          <w:p w14:paraId="703A715A" w14:textId="77777777" w:rsidR="001A341D" w:rsidRDefault="001A341D" w:rsidP="00593F5B">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0D1B75AC" w14:textId="77777777" w:rsidR="001A341D" w:rsidRDefault="001A341D" w:rsidP="00593F5B">
            <w:pPr>
              <w:ind w:firstLine="360"/>
              <w:jc w:val="right"/>
              <w:rPr>
                <w:color w:val="000000" w:themeColor="text1"/>
                <w:sz w:val="18"/>
                <w:szCs w:val="18"/>
              </w:rPr>
            </w:pPr>
          </w:p>
        </w:tc>
        <w:tc>
          <w:tcPr>
            <w:tcW w:w="745" w:type="dxa"/>
            <w:gridSpan w:val="2"/>
            <w:tcBorders>
              <w:left w:val="single" w:sz="4" w:space="0" w:color="5B9BD5" w:themeColor="accent1"/>
            </w:tcBorders>
          </w:tcPr>
          <w:p w14:paraId="717DF137" w14:textId="77777777" w:rsidR="001A341D" w:rsidRDefault="001A341D" w:rsidP="00593F5B">
            <w:pPr>
              <w:ind w:firstLine="360"/>
              <w:jc w:val="right"/>
              <w:rPr>
                <w:color w:val="000000" w:themeColor="text1"/>
                <w:sz w:val="18"/>
                <w:szCs w:val="18"/>
              </w:rPr>
            </w:pPr>
          </w:p>
        </w:tc>
        <w:tc>
          <w:tcPr>
            <w:tcW w:w="709" w:type="dxa"/>
            <w:shd w:val="clear" w:color="auto" w:fill="auto"/>
          </w:tcPr>
          <w:p w14:paraId="079BD1DB" w14:textId="77777777" w:rsidR="001A341D" w:rsidRDefault="001A341D" w:rsidP="00593F5B">
            <w:pPr>
              <w:ind w:firstLine="360"/>
              <w:jc w:val="right"/>
              <w:rPr>
                <w:color w:val="000000" w:themeColor="text1"/>
                <w:sz w:val="18"/>
                <w:szCs w:val="18"/>
              </w:rPr>
            </w:pPr>
          </w:p>
        </w:tc>
        <w:tc>
          <w:tcPr>
            <w:tcW w:w="850" w:type="dxa"/>
            <w:shd w:val="clear" w:color="auto" w:fill="auto"/>
          </w:tcPr>
          <w:p w14:paraId="7FCE703C" w14:textId="77777777" w:rsidR="001A341D" w:rsidRDefault="001A341D" w:rsidP="00593F5B">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2DB4980C" w14:textId="77777777" w:rsidR="001A341D" w:rsidRDefault="001A341D" w:rsidP="00593F5B">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0439CDB8" w14:textId="77777777" w:rsidR="001A341D" w:rsidRDefault="001A341D" w:rsidP="00593F5B">
            <w:pPr>
              <w:ind w:firstLine="360"/>
              <w:jc w:val="right"/>
              <w:rPr>
                <w:color w:val="000000" w:themeColor="text1"/>
                <w:sz w:val="18"/>
                <w:szCs w:val="18"/>
              </w:rPr>
            </w:pPr>
          </w:p>
        </w:tc>
        <w:tc>
          <w:tcPr>
            <w:tcW w:w="708" w:type="dxa"/>
            <w:shd w:val="clear" w:color="auto" w:fill="auto"/>
          </w:tcPr>
          <w:p w14:paraId="3895B8A7" w14:textId="77777777" w:rsidR="001A341D" w:rsidRDefault="001A341D" w:rsidP="00593F5B">
            <w:pPr>
              <w:ind w:firstLine="360"/>
              <w:jc w:val="right"/>
              <w:rPr>
                <w:color w:val="000000" w:themeColor="text1"/>
                <w:sz w:val="18"/>
                <w:szCs w:val="18"/>
              </w:rPr>
            </w:pPr>
          </w:p>
        </w:tc>
        <w:tc>
          <w:tcPr>
            <w:tcW w:w="851" w:type="dxa"/>
          </w:tcPr>
          <w:p w14:paraId="62D9A9F8" w14:textId="77777777" w:rsidR="001A341D" w:rsidRDefault="001A341D" w:rsidP="00593F5B">
            <w:pPr>
              <w:ind w:firstLine="360"/>
              <w:jc w:val="right"/>
              <w:rPr>
                <w:color w:val="000000" w:themeColor="text1"/>
                <w:sz w:val="18"/>
                <w:szCs w:val="18"/>
              </w:rPr>
            </w:pPr>
          </w:p>
        </w:tc>
        <w:tc>
          <w:tcPr>
            <w:tcW w:w="850" w:type="dxa"/>
            <w:shd w:val="clear" w:color="auto" w:fill="auto"/>
          </w:tcPr>
          <w:p w14:paraId="535A7DFD" w14:textId="77777777" w:rsidR="001A341D" w:rsidRDefault="001A341D" w:rsidP="00593F5B">
            <w:pPr>
              <w:ind w:firstLine="360"/>
              <w:jc w:val="right"/>
              <w:rPr>
                <w:color w:val="000000" w:themeColor="text1"/>
                <w:sz w:val="18"/>
                <w:szCs w:val="18"/>
              </w:rPr>
            </w:pPr>
          </w:p>
        </w:tc>
        <w:tc>
          <w:tcPr>
            <w:tcW w:w="993" w:type="dxa"/>
          </w:tcPr>
          <w:p w14:paraId="51A02628" w14:textId="77777777" w:rsidR="001A341D" w:rsidRDefault="001A341D" w:rsidP="00593F5B">
            <w:pPr>
              <w:ind w:firstLine="360"/>
              <w:jc w:val="right"/>
              <w:rPr>
                <w:color w:val="000000" w:themeColor="text1"/>
                <w:sz w:val="18"/>
                <w:szCs w:val="18"/>
              </w:rPr>
            </w:pPr>
          </w:p>
        </w:tc>
        <w:tc>
          <w:tcPr>
            <w:tcW w:w="850" w:type="dxa"/>
          </w:tcPr>
          <w:p w14:paraId="07E49ECE" w14:textId="77777777" w:rsidR="001A341D" w:rsidRDefault="001A341D" w:rsidP="00593F5B">
            <w:pPr>
              <w:ind w:firstLine="360"/>
              <w:jc w:val="right"/>
              <w:rPr>
                <w:color w:val="000000" w:themeColor="text1"/>
                <w:sz w:val="18"/>
                <w:szCs w:val="18"/>
              </w:rPr>
            </w:pPr>
          </w:p>
        </w:tc>
      </w:tr>
      <w:tr w:rsidR="001A341D" w14:paraId="4643B3B3" w14:textId="77777777" w:rsidTr="00593F5B">
        <w:trPr>
          <w:trHeight w:val="302"/>
          <w:jc w:val="center"/>
        </w:trPr>
        <w:tc>
          <w:tcPr>
            <w:tcW w:w="3968" w:type="dxa"/>
            <w:shd w:val="clear" w:color="auto" w:fill="D9D9D9" w:themeFill="background1" w:themeFillShade="D9"/>
            <w:vAlign w:val="center"/>
          </w:tcPr>
          <w:p w14:paraId="51488982" w14:textId="77777777" w:rsidR="001A341D" w:rsidRDefault="001A341D" w:rsidP="00593F5B">
            <w:pPr>
              <w:rPr>
                <w:rFonts w:ascii="宋体" w:hAnsi="宋体"/>
                <w:color w:val="000000" w:themeColor="text1"/>
                <w:sz w:val="18"/>
                <w:szCs w:val="18"/>
              </w:rPr>
            </w:pPr>
            <w:r>
              <w:rPr>
                <w:rFonts w:hint="eastAsia"/>
                <w:color w:val="000000" w:themeColor="text1"/>
                <w:sz w:val="18"/>
                <w:szCs w:val="18"/>
              </w:rPr>
              <w:t>（六）其他</w:t>
            </w:r>
          </w:p>
        </w:tc>
        <w:tc>
          <w:tcPr>
            <w:tcW w:w="1133" w:type="dxa"/>
            <w:shd w:val="clear" w:color="auto" w:fill="auto"/>
          </w:tcPr>
          <w:p w14:paraId="66D00EF9" w14:textId="77777777" w:rsidR="001A341D" w:rsidRDefault="001A341D" w:rsidP="00593F5B">
            <w:pPr>
              <w:ind w:firstLine="360"/>
              <w:jc w:val="right"/>
              <w:rPr>
                <w:color w:val="000000" w:themeColor="text1"/>
                <w:sz w:val="18"/>
                <w:szCs w:val="18"/>
              </w:rPr>
            </w:pPr>
          </w:p>
        </w:tc>
        <w:tc>
          <w:tcPr>
            <w:tcW w:w="842" w:type="dxa"/>
            <w:tcBorders>
              <w:right w:val="single" w:sz="4" w:space="0" w:color="5B9BD5" w:themeColor="accent1"/>
            </w:tcBorders>
          </w:tcPr>
          <w:p w14:paraId="56DB62FD" w14:textId="77777777" w:rsidR="001A341D" w:rsidRDefault="001A341D" w:rsidP="00593F5B">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39715967" w14:textId="77777777" w:rsidR="001A341D" w:rsidRDefault="001A341D" w:rsidP="00593F5B">
            <w:pPr>
              <w:ind w:firstLine="360"/>
              <w:jc w:val="right"/>
              <w:rPr>
                <w:color w:val="000000" w:themeColor="text1"/>
                <w:sz w:val="18"/>
                <w:szCs w:val="18"/>
              </w:rPr>
            </w:pPr>
          </w:p>
        </w:tc>
        <w:tc>
          <w:tcPr>
            <w:tcW w:w="745" w:type="dxa"/>
            <w:gridSpan w:val="2"/>
            <w:tcBorders>
              <w:left w:val="single" w:sz="4" w:space="0" w:color="5B9BD5" w:themeColor="accent1"/>
            </w:tcBorders>
          </w:tcPr>
          <w:p w14:paraId="4C7FA7EC" w14:textId="77777777" w:rsidR="001A341D" w:rsidRDefault="001A341D" w:rsidP="00593F5B">
            <w:pPr>
              <w:ind w:firstLine="360"/>
              <w:jc w:val="right"/>
              <w:rPr>
                <w:color w:val="000000" w:themeColor="text1"/>
                <w:sz w:val="18"/>
                <w:szCs w:val="18"/>
              </w:rPr>
            </w:pPr>
          </w:p>
        </w:tc>
        <w:tc>
          <w:tcPr>
            <w:tcW w:w="709" w:type="dxa"/>
            <w:shd w:val="clear" w:color="auto" w:fill="auto"/>
          </w:tcPr>
          <w:p w14:paraId="5859EAF7" w14:textId="77777777" w:rsidR="001A341D" w:rsidRDefault="001A341D" w:rsidP="00593F5B">
            <w:pPr>
              <w:ind w:firstLine="360"/>
              <w:jc w:val="right"/>
              <w:rPr>
                <w:color w:val="000000" w:themeColor="text1"/>
                <w:sz w:val="18"/>
                <w:szCs w:val="18"/>
              </w:rPr>
            </w:pPr>
          </w:p>
        </w:tc>
        <w:tc>
          <w:tcPr>
            <w:tcW w:w="850" w:type="dxa"/>
            <w:shd w:val="clear" w:color="auto" w:fill="auto"/>
          </w:tcPr>
          <w:p w14:paraId="0C97E498" w14:textId="77777777" w:rsidR="001A341D" w:rsidRDefault="001A341D" w:rsidP="00593F5B">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3A294D0C" w14:textId="77777777" w:rsidR="001A341D" w:rsidRDefault="001A341D" w:rsidP="00593F5B">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5D7D972E" w14:textId="77777777" w:rsidR="001A341D" w:rsidRDefault="001A341D" w:rsidP="00593F5B">
            <w:pPr>
              <w:ind w:firstLine="360"/>
              <w:jc w:val="right"/>
              <w:rPr>
                <w:color w:val="000000" w:themeColor="text1"/>
                <w:sz w:val="18"/>
                <w:szCs w:val="18"/>
              </w:rPr>
            </w:pPr>
          </w:p>
        </w:tc>
        <w:tc>
          <w:tcPr>
            <w:tcW w:w="708" w:type="dxa"/>
            <w:shd w:val="clear" w:color="auto" w:fill="auto"/>
          </w:tcPr>
          <w:p w14:paraId="361DA70A" w14:textId="77777777" w:rsidR="001A341D" w:rsidRDefault="001A341D" w:rsidP="00593F5B">
            <w:pPr>
              <w:ind w:firstLine="360"/>
              <w:jc w:val="right"/>
              <w:rPr>
                <w:color w:val="000000" w:themeColor="text1"/>
                <w:sz w:val="18"/>
                <w:szCs w:val="18"/>
              </w:rPr>
            </w:pPr>
          </w:p>
        </w:tc>
        <w:tc>
          <w:tcPr>
            <w:tcW w:w="851" w:type="dxa"/>
          </w:tcPr>
          <w:p w14:paraId="2A9DF09E" w14:textId="77777777" w:rsidR="001A341D" w:rsidRDefault="001A341D" w:rsidP="00593F5B">
            <w:pPr>
              <w:ind w:firstLine="360"/>
              <w:jc w:val="right"/>
              <w:rPr>
                <w:color w:val="000000" w:themeColor="text1"/>
                <w:sz w:val="18"/>
                <w:szCs w:val="18"/>
              </w:rPr>
            </w:pPr>
          </w:p>
        </w:tc>
        <w:tc>
          <w:tcPr>
            <w:tcW w:w="850" w:type="dxa"/>
            <w:shd w:val="clear" w:color="auto" w:fill="auto"/>
          </w:tcPr>
          <w:p w14:paraId="0824A9E7" w14:textId="77777777" w:rsidR="001A341D" w:rsidRDefault="001A341D" w:rsidP="00593F5B">
            <w:pPr>
              <w:ind w:firstLine="360"/>
              <w:jc w:val="right"/>
              <w:rPr>
                <w:color w:val="000000" w:themeColor="text1"/>
                <w:sz w:val="18"/>
                <w:szCs w:val="18"/>
              </w:rPr>
            </w:pPr>
          </w:p>
        </w:tc>
        <w:tc>
          <w:tcPr>
            <w:tcW w:w="993" w:type="dxa"/>
          </w:tcPr>
          <w:p w14:paraId="0196C7DB" w14:textId="77777777" w:rsidR="001A341D" w:rsidRDefault="001A341D" w:rsidP="00593F5B">
            <w:pPr>
              <w:ind w:firstLine="360"/>
              <w:jc w:val="right"/>
              <w:rPr>
                <w:color w:val="000000" w:themeColor="text1"/>
                <w:sz w:val="18"/>
                <w:szCs w:val="18"/>
              </w:rPr>
            </w:pPr>
          </w:p>
        </w:tc>
        <w:tc>
          <w:tcPr>
            <w:tcW w:w="850" w:type="dxa"/>
          </w:tcPr>
          <w:p w14:paraId="107DD43C" w14:textId="77777777" w:rsidR="001A341D" w:rsidRDefault="001A341D" w:rsidP="00593F5B">
            <w:pPr>
              <w:ind w:firstLine="360"/>
              <w:jc w:val="right"/>
              <w:rPr>
                <w:color w:val="000000" w:themeColor="text1"/>
                <w:sz w:val="18"/>
                <w:szCs w:val="18"/>
              </w:rPr>
            </w:pPr>
          </w:p>
        </w:tc>
      </w:tr>
      <w:tr w:rsidR="001A341D" w14:paraId="365B9E2F" w14:textId="77777777" w:rsidTr="00593F5B">
        <w:trPr>
          <w:trHeight w:val="302"/>
          <w:jc w:val="center"/>
        </w:trPr>
        <w:tc>
          <w:tcPr>
            <w:tcW w:w="3968" w:type="dxa"/>
            <w:shd w:val="clear" w:color="auto" w:fill="D9D9D9" w:themeFill="background1" w:themeFillShade="D9"/>
            <w:vAlign w:val="center"/>
          </w:tcPr>
          <w:p w14:paraId="2E51BE52" w14:textId="77777777" w:rsidR="001A341D" w:rsidRDefault="001A341D" w:rsidP="00593F5B">
            <w:pPr>
              <w:rPr>
                <w:rFonts w:ascii="宋体" w:hAnsi="宋体"/>
                <w:b/>
                <w:color w:val="000000" w:themeColor="text1"/>
                <w:sz w:val="18"/>
                <w:szCs w:val="18"/>
              </w:rPr>
            </w:pPr>
            <w:r>
              <w:rPr>
                <w:rFonts w:ascii="宋体" w:hAnsi="宋体" w:hint="eastAsia"/>
                <w:b/>
                <w:color w:val="000000" w:themeColor="text1"/>
                <w:sz w:val="18"/>
                <w:szCs w:val="18"/>
              </w:rPr>
              <w:t>四、本年期末余额</w:t>
            </w:r>
          </w:p>
        </w:tc>
        <w:tc>
          <w:tcPr>
            <w:tcW w:w="1133" w:type="dxa"/>
            <w:shd w:val="clear" w:color="auto" w:fill="auto"/>
          </w:tcPr>
          <w:p w14:paraId="10FF1B52" w14:textId="77777777" w:rsidR="001A341D" w:rsidRDefault="001A341D" w:rsidP="00593F5B">
            <w:pPr>
              <w:ind w:firstLine="360"/>
              <w:jc w:val="right"/>
              <w:rPr>
                <w:color w:val="000000" w:themeColor="text1"/>
                <w:sz w:val="18"/>
                <w:szCs w:val="18"/>
              </w:rPr>
            </w:pPr>
          </w:p>
        </w:tc>
        <w:tc>
          <w:tcPr>
            <w:tcW w:w="842" w:type="dxa"/>
            <w:tcBorders>
              <w:right w:val="single" w:sz="4" w:space="0" w:color="5B9BD5" w:themeColor="accent1"/>
            </w:tcBorders>
          </w:tcPr>
          <w:p w14:paraId="25C7CFDD" w14:textId="77777777" w:rsidR="001A341D" w:rsidRDefault="001A341D" w:rsidP="00593F5B">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7D7E182A" w14:textId="77777777" w:rsidR="001A341D" w:rsidRDefault="001A341D" w:rsidP="00593F5B">
            <w:pPr>
              <w:ind w:firstLine="360"/>
              <w:jc w:val="right"/>
              <w:rPr>
                <w:color w:val="000000" w:themeColor="text1"/>
                <w:sz w:val="18"/>
                <w:szCs w:val="18"/>
              </w:rPr>
            </w:pPr>
          </w:p>
        </w:tc>
        <w:tc>
          <w:tcPr>
            <w:tcW w:w="745" w:type="dxa"/>
            <w:gridSpan w:val="2"/>
            <w:tcBorders>
              <w:left w:val="single" w:sz="4" w:space="0" w:color="5B9BD5" w:themeColor="accent1"/>
            </w:tcBorders>
          </w:tcPr>
          <w:p w14:paraId="6971FD04" w14:textId="77777777" w:rsidR="001A341D" w:rsidRDefault="001A341D" w:rsidP="00593F5B">
            <w:pPr>
              <w:ind w:firstLine="360"/>
              <w:jc w:val="right"/>
              <w:rPr>
                <w:color w:val="000000" w:themeColor="text1"/>
                <w:sz w:val="18"/>
                <w:szCs w:val="18"/>
              </w:rPr>
            </w:pPr>
          </w:p>
        </w:tc>
        <w:tc>
          <w:tcPr>
            <w:tcW w:w="709" w:type="dxa"/>
            <w:shd w:val="clear" w:color="auto" w:fill="auto"/>
          </w:tcPr>
          <w:p w14:paraId="550462BC" w14:textId="77777777" w:rsidR="001A341D" w:rsidRDefault="001A341D" w:rsidP="00593F5B">
            <w:pPr>
              <w:ind w:firstLine="360"/>
              <w:jc w:val="right"/>
              <w:rPr>
                <w:color w:val="000000" w:themeColor="text1"/>
                <w:sz w:val="18"/>
                <w:szCs w:val="18"/>
              </w:rPr>
            </w:pPr>
          </w:p>
        </w:tc>
        <w:tc>
          <w:tcPr>
            <w:tcW w:w="850" w:type="dxa"/>
            <w:shd w:val="clear" w:color="auto" w:fill="auto"/>
          </w:tcPr>
          <w:p w14:paraId="244CAFCC" w14:textId="77777777" w:rsidR="001A341D" w:rsidRDefault="001A341D" w:rsidP="00593F5B">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2D00F55C" w14:textId="77777777" w:rsidR="001A341D" w:rsidRDefault="001A341D" w:rsidP="00593F5B">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18D19281" w14:textId="77777777" w:rsidR="001A341D" w:rsidRDefault="001A341D" w:rsidP="00593F5B">
            <w:pPr>
              <w:ind w:firstLine="360"/>
              <w:jc w:val="right"/>
              <w:rPr>
                <w:color w:val="000000" w:themeColor="text1"/>
                <w:sz w:val="18"/>
                <w:szCs w:val="18"/>
              </w:rPr>
            </w:pPr>
          </w:p>
        </w:tc>
        <w:tc>
          <w:tcPr>
            <w:tcW w:w="708" w:type="dxa"/>
            <w:shd w:val="clear" w:color="auto" w:fill="auto"/>
          </w:tcPr>
          <w:p w14:paraId="3AEE2EAA" w14:textId="77777777" w:rsidR="001A341D" w:rsidRDefault="001A341D" w:rsidP="00593F5B">
            <w:pPr>
              <w:ind w:firstLine="360"/>
              <w:jc w:val="right"/>
              <w:rPr>
                <w:color w:val="000000" w:themeColor="text1"/>
                <w:sz w:val="18"/>
                <w:szCs w:val="18"/>
              </w:rPr>
            </w:pPr>
          </w:p>
        </w:tc>
        <w:tc>
          <w:tcPr>
            <w:tcW w:w="851" w:type="dxa"/>
          </w:tcPr>
          <w:p w14:paraId="5E80F464" w14:textId="77777777" w:rsidR="001A341D" w:rsidRDefault="001A341D" w:rsidP="00593F5B">
            <w:pPr>
              <w:ind w:firstLine="360"/>
              <w:jc w:val="right"/>
              <w:rPr>
                <w:color w:val="000000" w:themeColor="text1"/>
                <w:sz w:val="18"/>
                <w:szCs w:val="18"/>
              </w:rPr>
            </w:pPr>
          </w:p>
        </w:tc>
        <w:tc>
          <w:tcPr>
            <w:tcW w:w="850" w:type="dxa"/>
            <w:shd w:val="clear" w:color="auto" w:fill="auto"/>
          </w:tcPr>
          <w:p w14:paraId="142C88DB" w14:textId="77777777" w:rsidR="001A341D" w:rsidRDefault="001A341D" w:rsidP="00593F5B">
            <w:pPr>
              <w:ind w:firstLine="360"/>
              <w:jc w:val="right"/>
              <w:rPr>
                <w:color w:val="000000" w:themeColor="text1"/>
                <w:sz w:val="18"/>
                <w:szCs w:val="18"/>
              </w:rPr>
            </w:pPr>
          </w:p>
        </w:tc>
        <w:tc>
          <w:tcPr>
            <w:tcW w:w="993" w:type="dxa"/>
          </w:tcPr>
          <w:p w14:paraId="0B8AFBF3" w14:textId="77777777" w:rsidR="001A341D" w:rsidRDefault="001A341D" w:rsidP="00593F5B">
            <w:pPr>
              <w:ind w:firstLine="360"/>
              <w:jc w:val="right"/>
              <w:rPr>
                <w:color w:val="000000" w:themeColor="text1"/>
                <w:sz w:val="18"/>
                <w:szCs w:val="18"/>
              </w:rPr>
            </w:pPr>
          </w:p>
        </w:tc>
        <w:tc>
          <w:tcPr>
            <w:tcW w:w="850" w:type="dxa"/>
          </w:tcPr>
          <w:p w14:paraId="6DF04A34" w14:textId="77777777" w:rsidR="001A341D" w:rsidRDefault="001A341D" w:rsidP="00593F5B">
            <w:pPr>
              <w:ind w:firstLine="360"/>
              <w:jc w:val="right"/>
              <w:rPr>
                <w:color w:val="000000" w:themeColor="text1"/>
                <w:sz w:val="18"/>
                <w:szCs w:val="18"/>
              </w:rPr>
            </w:pPr>
          </w:p>
        </w:tc>
      </w:tr>
    </w:tbl>
    <w:p w14:paraId="73D03D20" w14:textId="77777777" w:rsidR="001A341D" w:rsidRDefault="001A341D" w:rsidP="001A341D">
      <w:pPr>
        <w:widowControl/>
        <w:ind w:right="270"/>
        <w:jc w:val="left"/>
        <w:rPr>
          <w:rFonts w:asciiTheme="minorEastAsia" w:eastAsiaTheme="minorEastAsia" w:hAnsiTheme="minorEastAsia" w:cs="宋体"/>
          <w:color w:val="000000" w:themeColor="text1"/>
          <w:kern w:val="0"/>
          <w:sz w:val="18"/>
          <w:szCs w:val="18"/>
        </w:rPr>
      </w:pPr>
    </w:p>
    <w:p w14:paraId="16C5DC7A" w14:textId="77777777" w:rsidR="001A341D" w:rsidRDefault="001A341D" w:rsidP="001A341D">
      <w:pPr>
        <w:rPr>
          <w:rFonts w:ascii="宋体" w:hAnsi="宋体"/>
          <w:b/>
          <w:bCs/>
          <w:color w:val="000000" w:themeColor="text1"/>
          <w:szCs w:val="21"/>
        </w:rPr>
      </w:pPr>
      <w:r>
        <w:rPr>
          <w:rFonts w:hint="eastAsia"/>
          <w:color w:val="000000" w:themeColor="text1"/>
          <w:sz w:val="18"/>
          <w:szCs w:val="18"/>
        </w:rPr>
        <w:t>法</w:t>
      </w:r>
      <w:r>
        <w:rPr>
          <w:color w:val="000000" w:themeColor="text1"/>
          <w:sz w:val="18"/>
          <w:szCs w:val="18"/>
        </w:rPr>
        <w:t>定代表人：</w:t>
      </w:r>
      <w:r>
        <w:rPr>
          <w:color w:val="000000" w:themeColor="text1"/>
          <w:sz w:val="18"/>
          <w:szCs w:val="18"/>
        </w:rPr>
        <w:t xml:space="preserve">_____________ </w:t>
      </w:r>
      <w:r>
        <w:rPr>
          <w:color w:val="000000" w:themeColor="text1"/>
          <w:sz w:val="18"/>
          <w:szCs w:val="18"/>
        </w:rPr>
        <w:t>主管会计工作负责人：</w:t>
      </w:r>
      <w:r>
        <w:rPr>
          <w:color w:val="000000" w:themeColor="text1"/>
          <w:sz w:val="18"/>
          <w:szCs w:val="18"/>
        </w:rPr>
        <w:t xml:space="preserve">_____________ </w:t>
      </w:r>
      <w:r>
        <w:rPr>
          <w:color w:val="000000" w:themeColor="text1"/>
          <w:sz w:val="18"/>
          <w:szCs w:val="18"/>
        </w:rPr>
        <w:t>会计机构负责人：</w:t>
      </w:r>
      <w:r>
        <w:rPr>
          <w:color w:val="000000" w:themeColor="text1"/>
          <w:sz w:val="18"/>
          <w:szCs w:val="18"/>
        </w:rPr>
        <w:t>_____________</w:t>
      </w:r>
    </w:p>
    <w:p w14:paraId="3FA804DE" w14:textId="77777777" w:rsidR="001A341D" w:rsidRDefault="001A341D" w:rsidP="001A341D">
      <w:pPr>
        <w:rPr>
          <w:rFonts w:ascii="宋体" w:hAnsi="宋体"/>
          <w:b/>
          <w:bCs/>
          <w:color w:val="000000" w:themeColor="text1"/>
          <w:szCs w:val="21"/>
        </w:rPr>
      </w:pPr>
    </w:p>
    <w:p w14:paraId="2BCF9C9B" w14:textId="77777777" w:rsidR="001A341D" w:rsidRDefault="001A341D" w:rsidP="001A341D">
      <w:pPr>
        <w:widowControl/>
        <w:ind w:right="374"/>
        <w:jc w:val="left"/>
        <w:outlineLvl w:val="2"/>
        <w:rPr>
          <w:rFonts w:asciiTheme="minorEastAsia" w:eastAsiaTheme="minorEastAsia" w:hAnsiTheme="minorEastAsia"/>
          <w:bCs/>
          <w:color w:val="000000" w:themeColor="text1"/>
          <w:szCs w:val="18"/>
        </w:rPr>
      </w:pPr>
      <w:r>
        <w:rPr>
          <w:rFonts w:asciiTheme="minorEastAsia" w:eastAsiaTheme="minorEastAsia" w:hAnsiTheme="minorEastAsia" w:hint="eastAsia"/>
          <w:b/>
          <w:bCs/>
          <w:color w:val="000000" w:themeColor="text1"/>
          <w:szCs w:val="18"/>
        </w:rPr>
        <w:t xml:space="preserve">（八）母公司股东权益变动表 </w:t>
      </w:r>
      <w:r>
        <w:rPr>
          <w:rFonts w:asciiTheme="minorEastAsia" w:eastAsiaTheme="minorEastAsia" w:hAnsiTheme="minorEastAsia" w:hint="eastAsia"/>
          <w:bCs/>
          <w:color w:val="000000" w:themeColor="text1"/>
          <w:szCs w:val="18"/>
        </w:rPr>
        <w:t xml:space="preserve">                                               </w:t>
      </w:r>
      <w:r>
        <w:rPr>
          <w:rFonts w:asciiTheme="minorEastAsia" w:eastAsiaTheme="minorEastAsia" w:hAnsiTheme="minorEastAsia"/>
          <w:bCs/>
          <w:color w:val="000000" w:themeColor="text1"/>
          <w:szCs w:val="18"/>
        </w:rPr>
        <w:t xml:space="preserve">                                         </w:t>
      </w:r>
    </w:p>
    <w:p w14:paraId="56B7A59F" w14:textId="77777777" w:rsidR="001A341D" w:rsidRDefault="001A341D" w:rsidP="001A341D">
      <w:pPr>
        <w:jc w:val="right"/>
        <w:rPr>
          <w:rFonts w:ascii="宋体" w:hAnsi="宋体" w:cs="宋体"/>
          <w:kern w:val="0"/>
          <w:sz w:val="18"/>
        </w:rPr>
      </w:pPr>
      <w:r>
        <w:rPr>
          <w:rFonts w:hint="eastAsia"/>
        </w:rPr>
        <w:t>单位</w:t>
      </w:r>
      <w:r>
        <w:t>：元</w:t>
      </w:r>
    </w:p>
    <w:tbl>
      <w:tblPr>
        <w:tblW w:w="1445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106"/>
        <w:gridCol w:w="921"/>
        <w:gridCol w:w="803"/>
        <w:gridCol w:w="30"/>
        <w:gridCol w:w="923"/>
        <w:gridCol w:w="21"/>
        <w:gridCol w:w="709"/>
        <w:gridCol w:w="867"/>
        <w:gridCol w:w="868"/>
        <w:gridCol w:w="867"/>
        <w:gridCol w:w="868"/>
        <w:gridCol w:w="868"/>
        <w:gridCol w:w="867"/>
        <w:gridCol w:w="868"/>
        <w:gridCol w:w="868"/>
      </w:tblGrid>
      <w:tr w:rsidR="001A341D" w14:paraId="2DACC491" w14:textId="77777777" w:rsidTr="00593F5B">
        <w:tc>
          <w:tcPr>
            <w:tcW w:w="4106" w:type="dxa"/>
            <w:vMerge w:val="restart"/>
            <w:shd w:val="clear" w:color="auto" w:fill="CCCCCC"/>
            <w:vAlign w:val="center"/>
          </w:tcPr>
          <w:p w14:paraId="5E59B142" w14:textId="77777777" w:rsidR="001A341D" w:rsidRDefault="001A341D" w:rsidP="00593F5B">
            <w:pPr>
              <w:jc w:val="center"/>
              <w:rPr>
                <w:rFonts w:asciiTheme="minorEastAsia" w:eastAsiaTheme="minorEastAsia" w:hAnsiTheme="minorEastAsia" w:cs="宋体"/>
                <w:b/>
                <w:color w:val="000000" w:themeColor="text1"/>
                <w:sz w:val="18"/>
                <w:szCs w:val="18"/>
              </w:rPr>
            </w:pPr>
            <w:r>
              <w:rPr>
                <w:rFonts w:asciiTheme="minorEastAsia" w:eastAsiaTheme="minorEastAsia" w:hAnsiTheme="minorEastAsia" w:hint="eastAsia"/>
                <w:b/>
                <w:color w:val="000000" w:themeColor="text1"/>
                <w:sz w:val="18"/>
                <w:szCs w:val="18"/>
              </w:rPr>
              <w:t>项目</w:t>
            </w:r>
          </w:p>
        </w:tc>
        <w:tc>
          <w:tcPr>
            <w:tcW w:w="10348" w:type="dxa"/>
            <w:gridSpan w:val="14"/>
            <w:shd w:val="clear" w:color="auto" w:fill="CCCCCC"/>
          </w:tcPr>
          <w:p w14:paraId="31F20B6B" w14:textId="3BCEB85E" w:rsidR="001A341D" w:rsidRDefault="001A341D" w:rsidP="00593F5B">
            <w:pPr>
              <w:ind w:firstLine="440"/>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2</w:t>
            </w:r>
            <w:r>
              <w:rPr>
                <w:rFonts w:asciiTheme="minorEastAsia" w:eastAsiaTheme="minorEastAsia" w:hAnsiTheme="minorEastAsia"/>
                <w:b/>
                <w:color w:val="000000" w:themeColor="text1"/>
                <w:sz w:val="18"/>
                <w:szCs w:val="18"/>
              </w:rPr>
              <w:t>02</w:t>
            </w:r>
            <w:r w:rsidR="00E40251">
              <w:rPr>
                <w:rFonts w:asciiTheme="minorEastAsia" w:eastAsiaTheme="minorEastAsia" w:hAnsiTheme="minorEastAsia"/>
                <w:b/>
                <w:color w:val="000000" w:themeColor="text1"/>
                <w:sz w:val="18"/>
                <w:szCs w:val="18"/>
              </w:rPr>
              <w:t>1</w:t>
            </w:r>
            <w:r>
              <w:rPr>
                <w:rFonts w:asciiTheme="minorEastAsia" w:eastAsiaTheme="minorEastAsia" w:hAnsiTheme="minorEastAsia" w:hint="eastAsia"/>
                <w:b/>
                <w:color w:val="000000" w:themeColor="text1"/>
                <w:sz w:val="18"/>
                <w:szCs w:val="18"/>
              </w:rPr>
              <w:t>年</w:t>
            </w:r>
          </w:p>
        </w:tc>
      </w:tr>
      <w:tr w:rsidR="001A341D" w14:paraId="6DB9A739" w14:textId="77777777" w:rsidTr="00593F5B">
        <w:trPr>
          <w:trHeight w:val="315"/>
        </w:trPr>
        <w:tc>
          <w:tcPr>
            <w:tcW w:w="4106" w:type="dxa"/>
            <w:vMerge/>
            <w:shd w:val="clear" w:color="auto" w:fill="CCCCCC"/>
            <w:vAlign w:val="center"/>
          </w:tcPr>
          <w:p w14:paraId="57FDA718" w14:textId="77777777" w:rsidR="001A341D" w:rsidRDefault="001A341D" w:rsidP="00593F5B">
            <w:pPr>
              <w:ind w:firstLine="440"/>
              <w:jc w:val="center"/>
              <w:rPr>
                <w:rFonts w:asciiTheme="minorEastAsia" w:eastAsiaTheme="minorEastAsia" w:hAnsiTheme="minorEastAsia" w:cs="宋体"/>
                <w:b/>
                <w:color w:val="000000" w:themeColor="text1"/>
                <w:sz w:val="18"/>
                <w:szCs w:val="18"/>
              </w:rPr>
            </w:pPr>
          </w:p>
        </w:tc>
        <w:tc>
          <w:tcPr>
            <w:tcW w:w="921" w:type="dxa"/>
            <w:vMerge w:val="restart"/>
            <w:shd w:val="clear" w:color="auto" w:fill="CCCCCC"/>
            <w:vAlign w:val="center"/>
          </w:tcPr>
          <w:p w14:paraId="39003B4E" w14:textId="77777777" w:rsidR="001A341D" w:rsidRDefault="001A341D" w:rsidP="00593F5B">
            <w:pPr>
              <w:jc w:val="center"/>
              <w:rPr>
                <w:rFonts w:asciiTheme="minorEastAsia" w:eastAsiaTheme="minorEastAsia" w:hAnsiTheme="minorEastAsia" w:cs="宋体"/>
                <w:b/>
                <w:color w:val="000000" w:themeColor="text1"/>
                <w:sz w:val="18"/>
                <w:szCs w:val="18"/>
              </w:rPr>
            </w:pPr>
            <w:r>
              <w:rPr>
                <w:rFonts w:asciiTheme="minorEastAsia" w:eastAsiaTheme="minorEastAsia" w:hAnsiTheme="minorEastAsia" w:hint="eastAsia"/>
                <w:b/>
                <w:color w:val="000000" w:themeColor="text1"/>
                <w:sz w:val="18"/>
                <w:szCs w:val="18"/>
              </w:rPr>
              <w:t>股本</w:t>
            </w:r>
          </w:p>
        </w:tc>
        <w:tc>
          <w:tcPr>
            <w:tcW w:w="2486" w:type="dxa"/>
            <w:gridSpan w:val="5"/>
            <w:shd w:val="clear" w:color="auto" w:fill="CCCCCC"/>
          </w:tcPr>
          <w:p w14:paraId="58EFF547" w14:textId="77777777" w:rsidR="001A341D" w:rsidRDefault="001A341D" w:rsidP="00593F5B">
            <w:pPr>
              <w:jc w:val="center"/>
              <w:rPr>
                <w:rFonts w:asciiTheme="minorEastAsia" w:eastAsiaTheme="minorEastAsia" w:hAnsiTheme="minorEastAsia"/>
                <w:b/>
                <w:color w:val="000000" w:themeColor="text1"/>
                <w:sz w:val="18"/>
                <w:szCs w:val="18"/>
              </w:rPr>
            </w:pPr>
            <w:r>
              <w:rPr>
                <w:rFonts w:hint="eastAsia"/>
                <w:b/>
                <w:color w:val="000000" w:themeColor="text1"/>
                <w:sz w:val="18"/>
                <w:szCs w:val="18"/>
              </w:rPr>
              <w:t>其他权益工具</w:t>
            </w:r>
          </w:p>
        </w:tc>
        <w:tc>
          <w:tcPr>
            <w:tcW w:w="867" w:type="dxa"/>
            <w:vMerge w:val="restart"/>
            <w:shd w:val="clear" w:color="auto" w:fill="CCCCCC"/>
            <w:vAlign w:val="center"/>
          </w:tcPr>
          <w:p w14:paraId="08A18BC0" w14:textId="77777777" w:rsidR="001A341D" w:rsidRDefault="001A341D" w:rsidP="00593F5B">
            <w:pPr>
              <w:jc w:val="center"/>
              <w:rPr>
                <w:rFonts w:asciiTheme="minorEastAsia" w:eastAsiaTheme="minorEastAsia" w:hAnsiTheme="minorEastAsia" w:cs="宋体"/>
                <w:b/>
                <w:color w:val="000000" w:themeColor="text1"/>
                <w:sz w:val="18"/>
                <w:szCs w:val="18"/>
              </w:rPr>
            </w:pPr>
            <w:r>
              <w:rPr>
                <w:rFonts w:asciiTheme="minorEastAsia" w:eastAsiaTheme="minorEastAsia" w:hAnsiTheme="minorEastAsia" w:hint="eastAsia"/>
                <w:b/>
                <w:color w:val="000000" w:themeColor="text1"/>
                <w:sz w:val="18"/>
                <w:szCs w:val="18"/>
              </w:rPr>
              <w:t>资本公积</w:t>
            </w:r>
          </w:p>
        </w:tc>
        <w:tc>
          <w:tcPr>
            <w:tcW w:w="868" w:type="dxa"/>
            <w:vMerge w:val="restart"/>
            <w:shd w:val="clear" w:color="auto" w:fill="CCCCCC"/>
            <w:vAlign w:val="center"/>
          </w:tcPr>
          <w:p w14:paraId="387AE7E4" w14:textId="77777777" w:rsidR="001A341D" w:rsidRDefault="001A341D" w:rsidP="00593F5B">
            <w:pPr>
              <w:jc w:val="center"/>
              <w:rPr>
                <w:rFonts w:asciiTheme="minorEastAsia" w:eastAsiaTheme="minorEastAsia" w:hAnsiTheme="minorEastAsia" w:cs="宋体"/>
                <w:b/>
                <w:color w:val="000000" w:themeColor="text1"/>
                <w:sz w:val="18"/>
                <w:szCs w:val="18"/>
              </w:rPr>
            </w:pPr>
            <w:r>
              <w:rPr>
                <w:rFonts w:asciiTheme="minorEastAsia" w:eastAsiaTheme="minorEastAsia" w:hAnsiTheme="minorEastAsia" w:hint="eastAsia"/>
                <w:b/>
                <w:color w:val="000000" w:themeColor="text1"/>
                <w:sz w:val="18"/>
                <w:szCs w:val="18"/>
              </w:rPr>
              <w:t>减：库存股</w:t>
            </w:r>
          </w:p>
        </w:tc>
        <w:tc>
          <w:tcPr>
            <w:tcW w:w="867" w:type="dxa"/>
            <w:vMerge w:val="restart"/>
            <w:shd w:val="clear" w:color="auto" w:fill="CCCCCC"/>
            <w:vAlign w:val="center"/>
          </w:tcPr>
          <w:p w14:paraId="5E1EF6EF" w14:textId="77777777" w:rsidR="001A341D" w:rsidRDefault="001A341D" w:rsidP="00593F5B">
            <w:pPr>
              <w:jc w:val="center"/>
              <w:rPr>
                <w:rFonts w:asciiTheme="minorEastAsia" w:eastAsiaTheme="minorEastAsia" w:hAnsiTheme="minorEastAsia" w:cs="宋体"/>
                <w:b/>
                <w:color w:val="000000" w:themeColor="text1"/>
                <w:sz w:val="18"/>
                <w:szCs w:val="18"/>
              </w:rPr>
            </w:pPr>
            <w:r>
              <w:rPr>
                <w:rFonts w:hint="eastAsia"/>
                <w:b/>
                <w:color w:val="000000" w:themeColor="text1"/>
                <w:sz w:val="18"/>
                <w:szCs w:val="18"/>
              </w:rPr>
              <w:t>其他综合收益</w:t>
            </w:r>
          </w:p>
        </w:tc>
        <w:tc>
          <w:tcPr>
            <w:tcW w:w="868" w:type="dxa"/>
            <w:vMerge w:val="restart"/>
            <w:shd w:val="clear" w:color="auto" w:fill="CCCCCC"/>
            <w:vAlign w:val="center"/>
          </w:tcPr>
          <w:p w14:paraId="64F4183F" w14:textId="77777777" w:rsidR="001A341D" w:rsidRDefault="001A341D" w:rsidP="00593F5B">
            <w:pPr>
              <w:jc w:val="center"/>
              <w:rPr>
                <w:rFonts w:asciiTheme="minorEastAsia" w:eastAsiaTheme="minorEastAsia" w:hAnsiTheme="minorEastAsia" w:cs="宋体"/>
                <w:b/>
                <w:color w:val="000000" w:themeColor="text1"/>
                <w:sz w:val="18"/>
                <w:szCs w:val="18"/>
              </w:rPr>
            </w:pPr>
            <w:r>
              <w:rPr>
                <w:rFonts w:asciiTheme="minorEastAsia" w:eastAsiaTheme="minorEastAsia" w:hAnsiTheme="minorEastAsia" w:cs="宋体" w:hint="eastAsia"/>
                <w:b/>
                <w:color w:val="000000" w:themeColor="text1"/>
                <w:sz w:val="18"/>
                <w:szCs w:val="18"/>
              </w:rPr>
              <w:t>专项储备</w:t>
            </w:r>
          </w:p>
        </w:tc>
        <w:tc>
          <w:tcPr>
            <w:tcW w:w="868" w:type="dxa"/>
            <w:vMerge w:val="restart"/>
            <w:shd w:val="clear" w:color="auto" w:fill="CCCCCC"/>
            <w:vAlign w:val="center"/>
          </w:tcPr>
          <w:p w14:paraId="03531889" w14:textId="77777777" w:rsidR="001A341D" w:rsidRDefault="001A341D" w:rsidP="00593F5B">
            <w:pPr>
              <w:jc w:val="center"/>
              <w:rPr>
                <w:rFonts w:asciiTheme="minorEastAsia" w:eastAsiaTheme="minorEastAsia" w:hAnsiTheme="minorEastAsia" w:cs="宋体"/>
                <w:b/>
                <w:color w:val="000000" w:themeColor="text1"/>
                <w:sz w:val="18"/>
                <w:szCs w:val="18"/>
              </w:rPr>
            </w:pPr>
            <w:r>
              <w:rPr>
                <w:rFonts w:asciiTheme="minorEastAsia" w:eastAsiaTheme="minorEastAsia" w:hAnsiTheme="minorEastAsia" w:hint="eastAsia"/>
                <w:b/>
                <w:color w:val="000000" w:themeColor="text1"/>
                <w:sz w:val="18"/>
                <w:szCs w:val="18"/>
              </w:rPr>
              <w:t>盈余公积</w:t>
            </w:r>
          </w:p>
        </w:tc>
        <w:tc>
          <w:tcPr>
            <w:tcW w:w="867" w:type="dxa"/>
            <w:vMerge w:val="restart"/>
            <w:shd w:val="clear" w:color="auto" w:fill="CCCCCC"/>
          </w:tcPr>
          <w:p w14:paraId="25E0E59C" w14:textId="77777777" w:rsidR="001A341D" w:rsidRDefault="001A341D" w:rsidP="00593F5B">
            <w:pP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一般风险准备</w:t>
            </w:r>
          </w:p>
        </w:tc>
        <w:tc>
          <w:tcPr>
            <w:tcW w:w="868" w:type="dxa"/>
            <w:vMerge w:val="restart"/>
            <w:shd w:val="clear" w:color="auto" w:fill="CCCCCC"/>
            <w:vAlign w:val="center"/>
          </w:tcPr>
          <w:p w14:paraId="3FD56119" w14:textId="77777777" w:rsidR="001A341D" w:rsidRDefault="001A341D" w:rsidP="00593F5B">
            <w:pPr>
              <w:rPr>
                <w:rFonts w:asciiTheme="minorEastAsia" w:eastAsiaTheme="minorEastAsia" w:hAnsiTheme="minorEastAsia" w:cs="宋体"/>
                <w:b/>
                <w:color w:val="000000" w:themeColor="text1"/>
                <w:sz w:val="18"/>
                <w:szCs w:val="18"/>
              </w:rPr>
            </w:pPr>
            <w:r>
              <w:rPr>
                <w:rFonts w:asciiTheme="minorEastAsia" w:eastAsiaTheme="minorEastAsia" w:hAnsiTheme="minorEastAsia" w:hint="eastAsia"/>
                <w:b/>
                <w:color w:val="000000" w:themeColor="text1"/>
                <w:sz w:val="18"/>
                <w:szCs w:val="18"/>
              </w:rPr>
              <w:t>未分配利润</w:t>
            </w:r>
          </w:p>
        </w:tc>
        <w:tc>
          <w:tcPr>
            <w:tcW w:w="868" w:type="dxa"/>
            <w:vMerge w:val="restart"/>
            <w:shd w:val="clear" w:color="auto" w:fill="CCCCCC"/>
          </w:tcPr>
          <w:p w14:paraId="77FADB3D" w14:textId="77777777" w:rsidR="001A341D" w:rsidRDefault="001A341D" w:rsidP="00593F5B">
            <w:pPr>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所有者权益合计</w:t>
            </w:r>
          </w:p>
        </w:tc>
      </w:tr>
      <w:tr w:rsidR="001A341D" w14:paraId="22188D67" w14:textId="77777777" w:rsidTr="00593F5B">
        <w:trPr>
          <w:trHeight w:val="315"/>
        </w:trPr>
        <w:tc>
          <w:tcPr>
            <w:tcW w:w="4106" w:type="dxa"/>
            <w:vMerge/>
            <w:shd w:val="clear" w:color="auto" w:fill="CCCCCC"/>
            <w:vAlign w:val="center"/>
          </w:tcPr>
          <w:p w14:paraId="06511D7D" w14:textId="77777777" w:rsidR="001A341D" w:rsidRDefault="001A341D" w:rsidP="00593F5B">
            <w:pPr>
              <w:ind w:firstLine="440"/>
              <w:jc w:val="center"/>
              <w:rPr>
                <w:rFonts w:asciiTheme="minorEastAsia" w:eastAsiaTheme="minorEastAsia" w:hAnsiTheme="minorEastAsia" w:cs="宋体"/>
                <w:b/>
                <w:color w:val="000000" w:themeColor="text1"/>
                <w:sz w:val="18"/>
                <w:szCs w:val="18"/>
              </w:rPr>
            </w:pPr>
          </w:p>
        </w:tc>
        <w:tc>
          <w:tcPr>
            <w:tcW w:w="921" w:type="dxa"/>
            <w:vMerge/>
            <w:shd w:val="clear" w:color="auto" w:fill="CCCCCC"/>
            <w:vAlign w:val="center"/>
          </w:tcPr>
          <w:p w14:paraId="70E4E78D" w14:textId="77777777" w:rsidR="001A341D" w:rsidRDefault="001A341D" w:rsidP="00593F5B">
            <w:pPr>
              <w:jc w:val="center"/>
              <w:rPr>
                <w:rFonts w:asciiTheme="minorEastAsia" w:eastAsiaTheme="minorEastAsia" w:hAnsiTheme="minorEastAsia"/>
                <w:b/>
                <w:color w:val="000000" w:themeColor="text1"/>
                <w:sz w:val="18"/>
                <w:szCs w:val="18"/>
              </w:rPr>
            </w:pPr>
          </w:p>
        </w:tc>
        <w:tc>
          <w:tcPr>
            <w:tcW w:w="833" w:type="dxa"/>
            <w:gridSpan w:val="2"/>
            <w:shd w:val="clear" w:color="auto" w:fill="CCCCCC"/>
          </w:tcPr>
          <w:p w14:paraId="1893ED55" w14:textId="77777777" w:rsidR="001A341D" w:rsidRDefault="001A341D" w:rsidP="00593F5B">
            <w:pPr>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优先股</w:t>
            </w:r>
          </w:p>
        </w:tc>
        <w:tc>
          <w:tcPr>
            <w:tcW w:w="944" w:type="dxa"/>
            <w:gridSpan w:val="2"/>
            <w:shd w:val="clear" w:color="auto" w:fill="CCCCCC"/>
          </w:tcPr>
          <w:p w14:paraId="7E0498F0" w14:textId="77777777" w:rsidR="001A341D" w:rsidRDefault="001A341D" w:rsidP="00593F5B">
            <w:pPr>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永续债</w:t>
            </w:r>
          </w:p>
        </w:tc>
        <w:tc>
          <w:tcPr>
            <w:tcW w:w="709" w:type="dxa"/>
            <w:shd w:val="clear" w:color="auto" w:fill="CCCCCC"/>
          </w:tcPr>
          <w:p w14:paraId="116C1ED5" w14:textId="77777777" w:rsidR="001A341D" w:rsidRDefault="001A341D" w:rsidP="00593F5B">
            <w:pPr>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其他</w:t>
            </w:r>
          </w:p>
        </w:tc>
        <w:tc>
          <w:tcPr>
            <w:tcW w:w="867" w:type="dxa"/>
            <w:vMerge/>
            <w:shd w:val="clear" w:color="auto" w:fill="CCCCCC"/>
            <w:vAlign w:val="center"/>
          </w:tcPr>
          <w:p w14:paraId="7BE79DBA" w14:textId="77777777" w:rsidR="001A341D" w:rsidRDefault="001A341D" w:rsidP="00593F5B">
            <w:pPr>
              <w:jc w:val="center"/>
              <w:rPr>
                <w:rFonts w:asciiTheme="minorEastAsia" w:eastAsiaTheme="minorEastAsia" w:hAnsiTheme="minorEastAsia"/>
                <w:b/>
                <w:color w:val="000000" w:themeColor="text1"/>
                <w:sz w:val="18"/>
                <w:szCs w:val="18"/>
              </w:rPr>
            </w:pPr>
          </w:p>
        </w:tc>
        <w:tc>
          <w:tcPr>
            <w:tcW w:w="868" w:type="dxa"/>
            <w:vMerge/>
            <w:shd w:val="clear" w:color="auto" w:fill="CCCCCC"/>
            <w:vAlign w:val="center"/>
          </w:tcPr>
          <w:p w14:paraId="7F9AEC4A" w14:textId="77777777" w:rsidR="001A341D" w:rsidRDefault="001A341D" w:rsidP="00593F5B">
            <w:pPr>
              <w:jc w:val="center"/>
              <w:rPr>
                <w:rFonts w:asciiTheme="minorEastAsia" w:eastAsiaTheme="minorEastAsia" w:hAnsiTheme="minorEastAsia"/>
                <w:b/>
                <w:color w:val="000000" w:themeColor="text1"/>
                <w:sz w:val="18"/>
                <w:szCs w:val="18"/>
              </w:rPr>
            </w:pPr>
          </w:p>
        </w:tc>
        <w:tc>
          <w:tcPr>
            <w:tcW w:w="867" w:type="dxa"/>
            <w:vMerge/>
            <w:shd w:val="clear" w:color="auto" w:fill="CCCCCC"/>
            <w:vAlign w:val="center"/>
          </w:tcPr>
          <w:p w14:paraId="7567DFAC" w14:textId="77777777" w:rsidR="001A341D" w:rsidRDefault="001A341D" w:rsidP="00593F5B">
            <w:pPr>
              <w:jc w:val="center"/>
              <w:rPr>
                <w:b/>
                <w:color w:val="000000" w:themeColor="text1"/>
                <w:sz w:val="18"/>
                <w:szCs w:val="18"/>
              </w:rPr>
            </w:pPr>
          </w:p>
        </w:tc>
        <w:tc>
          <w:tcPr>
            <w:tcW w:w="868" w:type="dxa"/>
            <w:vMerge/>
            <w:shd w:val="clear" w:color="auto" w:fill="CCCCCC"/>
            <w:vAlign w:val="center"/>
          </w:tcPr>
          <w:p w14:paraId="2CFCAF04" w14:textId="77777777" w:rsidR="001A341D" w:rsidRDefault="001A341D" w:rsidP="00593F5B">
            <w:pPr>
              <w:jc w:val="center"/>
              <w:rPr>
                <w:rFonts w:asciiTheme="minorEastAsia" w:eastAsiaTheme="minorEastAsia" w:hAnsiTheme="minorEastAsia" w:cs="宋体"/>
                <w:b/>
                <w:color w:val="000000" w:themeColor="text1"/>
                <w:sz w:val="18"/>
                <w:szCs w:val="18"/>
              </w:rPr>
            </w:pPr>
          </w:p>
        </w:tc>
        <w:tc>
          <w:tcPr>
            <w:tcW w:w="868" w:type="dxa"/>
            <w:vMerge/>
            <w:shd w:val="clear" w:color="auto" w:fill="CCCCCC"/>
            <w:vAlign w:val="center"/>
          </w:tcPr>
          <w:p w14:paraId="74D2E4B9" w14:textId="77777777" w:rsidR="001A341D" w:rsidRDefault="001A341D" w:rsidP="00593F5B">
            <w:pPr>
              <w:jc w:val="center"/>
              <w:rPr>
                <w:rFonts w:asciiTheme="minorEastAsia" w:eastAsiaTheme="minorEastAsia" w:hAnsiTheme="minorEastAsia"/>
                <w:b/>
                <w:color w:val="000000" w:themeColor="text1"/>
                <w:sz w:val="18"/>
                <w:szCs w:val="18"/>
              </w:rPr>
            </w:pPr>
          </w:p>
        </w:tc>
        <w:tc>
          <w:tcPr>
            <w:tcW w:w="867" w:type="dxa"/>
            <w:vMerge/>
            <w:shd w:val="clear" w:color="auto" w:fill="CCCCCC"/>
          </w:tcPr>
          <w:p w14:paraId="599D76DB" w14:textId="77777777" w:rsidR="001A341D" w:rsidRDefault="001A341D" w:rsidP="00593F5B">
            <w:pPr>
              <w:rPr>
                <w:rFonts w:asciiTheme="minorEastAsia" w:eastAsiaTheme="minorEastAsia" w:hAnsiTheme="minorEastAsia"/>
                <w:b/>
                <w:color w:val="000000" w:themeColor="text1"/>
                <w:sz w:val="18"/>
                <w:szCs w:val="18"/>
              </w:rPr>
            </w:pPr>
          </w:p>
        </w:tc>
        <w:tc>
          <w:tcPr>
            <w:tcW w:w="868" w:type="dxa"/>
            <w:vMerge/>
            <w:shd w:val="clear" w:color="auto" w:fill="CCCCCC"/>
            <w:vAlign w:val="center"/>
          </w:tcPr>
          <w:p w14:paraId="08E58DE6" w14:textId="77777777" w:rsidR="001A341D" w:rsidRDefault="001A341D" w:rsidP="00593F5B">
            <w:pPr>
              <w:rPr>
                <w:rFonts w:asciiTheme="minorEastAsia" w:eastAsiaTheme="minorEastAsia" w:hAnsiTheme="minorEastAsia"/>
                <w:b/>
                <w:color w:val="000000" w:themeColor="text1"/>
                <w:sz w:val="18"/>
                <w:szCs w:val="18"/>
              </w:rPr>
            </w:pPr>
          </w:p>
        </w:tc>
        <w:tc>
          <w:tcPr>
            <w:tcW w:w="868" w:type="dxa"/>
            <w:vMerge/>
            <w:shd w:val="clear" w:color="auto" w:fill="CCCCCC"/>
          </w:tcPr>
          <w:p w14:paraId="698157F7" w14:textId="77777777" w:rsidR="001A341D" w:rsidRDefault="001A341D" w:rsidP="00593F5B">
            <w:pPr>
              <w:jc w:val="center"/>
              <w:rPr>
                <w:rFonts w:asciiTheme="minorEastAsia" w:eastAsiaTheme="minorEastAsia" w:hAnsiTheme="minorEastAsia"/>
                <w:b/>
                <w:color w:val="000000" w:themeColor="text1"/>
                <w:sz w:val="18"/>
                <w:szCs w:val="18"/>
              </w:rPr>
            </w:pPr>
          </w:p>
        </w:tc>
      </w:tr>
      <w:tr w:rsidR="001A341D" w14:paraId="5A37BA47" w14:textId="77777777" w:rsidTr="00593F5B">
        <w:tc>
          <w:tcPr>
            <w:tcW w:w="4106" w:type="dxa"/>
            <w:shd w:val="clear" w:color="auto" w:fill="CCCCCC"/>
            <w:vAlign w:val="center"/>
          </w:tcPr>
          <w:p w14:paraId="22F566C3" w14:textId="77777777" w:rsidR="001A341D" w:rsidRDefault="001A341D" w:rsidP="00593F5B">
            <w:pPr>
              <w:jc w:val="left"/>
              <w:rPr>
                <w:rFonts w:asciiTheme="minorEastAsia" w:eastAsiaTheme="minorEastAsia" w:hAnsiTheme="minorEastAsia" w:cs="宋体"/>
                <w:b/>
                <w:color w:val="000000" w:themeColor="text1"/>
                <w:sz w:val="18"/>
                <w:szCs w:val="18"/>
              </w:rPr>
            </w:pPr>
            <w:r>
              <w:rPr>
                <w:rFonts w:asciiTheme="minorEastAsia" w:eastAsiaTheme="minorEastAsia" w:hAnsiTheme="minorEastAsia" w:hint="eastAsia"/>
                <w:b/>
                <w:color w:val="000000" w:themeColor="text1"/>
                <w:sz w:val="18"/>
                <w:szCs w:val="18"/>
              </w:rPr>
              <w:t>一、上年期末余额</w:t>
            </w:r>
          </w:p>
        </w:tc>
        <w:tc>
          <w:tcPr>
            <w:tcW w:w="921" w:type="dxa"/>
            <w:shd w:val="clear" w:color="auto" w:fill="auto"/>
          </w:tcPr>
          <w:p w14:paraId="3B73FF1D"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33" w:type="dxa"/>
            <w:gridSpan w:val="2"/>
          </w:tcPr>
          <w:p w14:paraId="6C0EBED2"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944" w:type="dxa"/>
            <w:gridSpan w:val="2"/>
          </w:tcPr>
          <w:p w14:paraId="0CBB5C7A"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709" w:type="dxa"/>
          </w:tcPr>
          <w:p w14:paraId="0AD7743D"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0692F951"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4F7351E5"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1619A43F"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70BEC77F"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61F83F55"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tcPr>
          <w:p w14:paraId="0BA284D0"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74CDC65F"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15402E2A" w14:textId="77777777" w:rsidR="001A341D" w:rsidRDefault="001A341D" w:rsidP="00593F5B">
            <w:pPr>
              <w:ind w:firstLine="440"/>
              <w:jc w:val="right"/>
              <w:rPr>
                <w:rFonts w:asciiTheme="minorEastAsia" w:eastAsiaTheme="minorEastAsia" w:hAnsiTheme="minorEastAsia"/>
                <w:color w:val="000000" w:themeColor="text1"/>
                <w:sz w:val="18"/>
                <w:szCs w:val="18"/>
              </w:rPr>
            </w:pPr>
          </w:p>
        </w:tc>
      </w:tr>
      <w:tr w:rsidR="001A341D" w14:paraId="7D556FC6" w14:textId="77777777" w:rsidTr="00593F5B">
        <w:tc>
          <w:tcPr>
            <w:tcW w:w="4106" w:type="dxa"/>
            <w:shd w:val="clear" w:color="auto" w:fill="CCCCCC"/>
            <w:vAlign w:val="center"/>
          </w:tcPr>
          <w:p w14:paraId="26F21867" w14:textId="77777777" w:rsidR="001A341D" w:rsidRDefault="001A341D" w:rsidP="00593F5B">
            <w:pPr>
              <w:jc w:val="left"/>
              <w:rPr>
                <w:rFonts w:asciiTheme="minorEastAsia" w:eastAsiaTheme="minorEastAsia" w:hAnsiTheme="minorEastAsia" w:cs="宋体"/>
                <w:color w:val="000000" w:themeColor="text1"/>
                <w:sz w:val="18"/>
                <w:szCs w:val="18"/>
              </w:rPr>
            </w:pPr>
            <w:r>
              <w:rPr>
                <w:rFonts w:asciiTheme="minorEastAsia" w:eastAsiaTheme="minorEastAsia" w:hAnsiTheme="minorEastAsia" w:hint="eastAsia"/>
                <w:color w:val="000000" w:themeColor="text1"/>
                <w:sz w:val="18"/>
                <w:szCs w:val="18"/>
              </w:rPr>
              <w:t>加：会计政策变更</w:t>
            </w:r>
          </w:p>
        </w:tc>
        <w:tc>
          <w:tcPr>
            <w:tcW w:w="921" w:type="dxa"/>
            <w:shd w:val="clear" w:color="auto" w:fill="auto"/>
          </w:tcPr>
          <w:p w14:paraId="309EDC65"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33" w:type="dxa"/>
            <w:gridSpan w:val="2"/>
          </w:tcPr>
          <w:p w14:paraId="5979D247"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944" w:type="dxa"/>
            <w:gridSpan w:val="2"/>
          </w:tcPr>
          <w:p w14:paraId="3184C17D"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709" w:type="dxa"/>
          </w:tcPr>
          <w:p w14:paraId="4CFFAE21"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07C7FA0A"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1DD00124"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4FC87BB3"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593E4FA7"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46829A66"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tcPr>
          <w:p w14:paraId="1B6A2801"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528D65E2"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158A7FCC" w14:textId="77777777" w:rsidR="001A341D" w:rsidRDefault="001A341D" w:rsidP="00593F5B">
            <w:pPr>
              <w:ind w:firstLine="440"/>
              <w:jc w:val="right"/>
              <w:rPr>
                <w:rFonts w:asciiTheme="minorEastAsia" w:eastAsiaTheme="minorEastAsia" w:hAnsiTheme="minorEastAsia"/>
                <w:color w:val="000000" w:themeColor="text1"/>
                <w:sz w:val="18"/>
                <w:szCs w:val="18"/>
              </w:rPr>
            </w:pPr>
          </w:p>
        </w:tc>
      </w:tr>
      <w:tr w:rsidR="001A341D" w14:paraId="4E39D6F5" w14:textId="77777777" w:rsidTr="00593F5B">
        <w:tc>
          <w:tcPr>
            <w:tcW w:w="4106" w:type="dxa"/>
            <w:shd w:val="clear" w:color="auto" w:fill="CCCCCC"/>
            <w:vAlign w:val="center"/>
          </w:tcPr>
          <w:p w14:paraId="51AE07BF" w14:textId="77777777" w:rsidR="001A341D" w:rsidRDefault="001A341D" w:rsidP="00593F5B">
            <w:pPr>
              <w:ind w:firstLineChars="200" w:firstLine="360"/>
              <w:jc w:val="left"/>
              <w:rPr>
                <w:rFonts w:asciiTheme="minorEastAsia" w:eastAsiaTheme="minorEastAsia" w:hAnsiTheme="minorEastAsia" w:cs="宋体"/>
                <w:color w:val="000000" w:themeColor="text1"/>
                <w:sz w:val="18"/>
                <w:szCs w:val="18"/>
              </w:rPr>
            </w:pPr>
            <w:r>
              <w:rPr>
                <w:rFonts w:asciiTheme="minorEastAsia" w:eastAsiaTheme="minorEastAsia" w:hAnsiTheme="minorEastAsia" w:hint="eastAsia"/>
                <w:color w:val="000000" w:themeColor="text1"/>
                <w:sz w:val="18"/>
                <w:szCs w:val="18"/>
              </w:rPr>
              <w:t>前期差错更正</w:t>
            </w:r>
          </w:p>
        </w:tc>
        <w:tc>
          <w:tcPr>
            <w:tcW w:w="921" w:type="dxa"/>
            <w:shd w:val="clear" w:color="auto" w:fill="auto"/>
          </w:tcPr>
          <w:p w14:paraId="1C6C1E4E"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33" w:type="dxa"/>
            <w:gridSpan w:val="2"/>
          </w:tcPr>
          <w:p w14:paraId="7AD349BC"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944" w:type="dxa"/>
            <w:gridSpan w:val="2"/>
          </w:tcPr>
          <w:p w14:paraId="16C0A25E"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709" w:type="dxa"/>
          </w:tcPr>
          <w:p w14:paraId="7721A75E"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611EBC54"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732BD407"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737217DC"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7B0A54EB"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5668C144"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tcPr>
          <w:p w14:paraId="0BCB3E53"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0F22A9DB"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3FDAF6C6" w14:textId="77777777" w:rsidR="001A341D" w:rsidRDefault="001A341D" w:rsidP="00593F5B">
            <w:pPr>
              <w:ind w:firstLine="440"/>
              <w:jc w:val="right"/>
              <w:rPr>
                <w:rFonts w:asciiTheme="minorEastAsia" w:eastAsiaTheme="minorEastAsia" w:hAnsiTheme="minorEastAsia"/>
                <w:color w:val="000000" w:themeColor="text1"/>
                <w:sz w:val="18"/>
                <w:szCs w:val="18"/>
              </w:rPr>
            </w:pPr>
          </w:p>
        </w:tc>
      </w:tr>
      <w:tr w:rsidR="001A341D" w14:paraId="646E5BBC" w14:textId="77777777" w:rsidTr="00593F5B">
        <w:tc>
          <w:tcPr>
            <w:tcW w:w="4106" w:type="dxa"/>
            <w:shd w:val="clear" w:color="auto" w:fill="CCCCCC"/>
            <w:vAlign w:val="center"/>
          </w:tcPr>
          <w:p w14:paraId="1BF8445B" w14:textId="77777777" w:rsidR="001A341D" w:rsidRDefault="001A341D" w:rsidP="00593F5B">
            <w:pPr>
              <w:ind w:firstLineChars="200" w:firstLine="36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其他</w:t>
            </w:r>
          </w:p>
        </w:tc>
        <w:tc>
          <w:tcPr>
            <w:tcW w:w="921" w:type="dxa"/>
            <w:shd w:val="clear" w:color="auto" w:fill="auto"/>
          </w:tcPr>
          <w:p w14:paraId="1E631840"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33" w:type="dxa"/>
            <w:gridSpan w:val="2"/>
          </w:tcPr>
          <w:p w14:paraId="5AA603C6"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944" w:type="dxa"/>
            <w:gridSpan w:val="2"/>
          </w:tcPr>
          <w:p w14:paraId="2DEBA96F"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709" w:type="dxa"/>
          </w:tcPr>
          <w:p w14:paraId="44CFCD62"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7306FC12"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6E0125B6"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3D10BBF7"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4607CE85"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348A8B59"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tcPr>
          <w:p w14:paraId="4210B6AA"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163C6FBA"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2796EF7D" w14:textId="77777777" w:rsidR="001A341D" w:rsidRDefault="001A341D" w:rsidP="00593F5B">
            <w:pPr>
              <w:ind w:firstLine="440"/>
              <w:jc w:val="right"/>
              <w:rPr>
                <w:rFonts w:asciiTheme="minorEastAsia" w:eastAsiaTheme="minorEastAsia" w:hAnsiTheme="minorEastAsia"/>
                <w:color w:val="000000" w:themeColor="text1"/>
                <w:sz w:val="18"/>
                <w:szCs w:val="18"/>
              </w:rPr>
            </w:pPr>
          </w:p>
        </w:tc>
      </w:tr>
      <w:tr w:rsidR="001A341D" w14:paraId="1A9F561B" w14:textId="77777777" w:rsidTr="00593F5B">
        <w:tc>
          <w:tcPr>
            <w:tcW w:w="4106" w:type="dxa"/>
            <w:shd w:val="clear" w:color="auto" w:fill="CCCCCC"/>
            <w:vAlign w:val="center"/>
          </w:tcPr>
          <w:p w14:paraId="78C22684" w14:textId="77777777" w:rsidR="001A341D" w:rsidRDefault="001A341D" w:rsidP="00593F5B">
            <w:pPr>
              <w:jc w:val="left"/>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二、本年期初余额</w:t>
            </w:r>
          </w:p>
        </w:tc>
        <w:tc>
          <w:tcPr>
            <w:tcW w:w="921" w:type="dxa"/>
            <w:shd w:val="clear" w:color="auto" w:fill="auto"/>
          </w:tcPr>
          <w:p w14:paraId="4B4C9362"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33" w:type="dxa"/>
            <w:gridSpan w:val="2"/>
          </w:tcPr>
          <w:p w14:paraId="53BEF323"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944" w:type="dxa"/>
            <w:gridSpan w:val="2"/>
          </w:tcPr>
          <w:p w14:paraId="5F826C11"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709" w:type="dxa"/>
          </w:tcPr>
          <w:p w14:paraId="2978A6A9"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149E7D1C"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1F325B3D"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69E2F23F"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427458D7"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048116E9"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tcPr>
          <w:p w14:paraId="6758A436"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4EA094F7"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017FB069" w14:textId="77777777" w:rsidR="001A341D" w:rsidRDefault="001A341D" w:rsidP="00593F5B">
            <w:pPr>
              <w:ind w:firstLine="440"/>
              <w:jc w:val="right"/>
              <w:rPr>
                <w:rFonts w:asciiTheme="minorEastAsia" w:eastAsiaTheme="minorEastAsia" w:hAnsiTheme="minorEastAsia"/>
                <w:color w:val="000000" w:themeColor="text1"/>
                <w:sz w:val="18"/>
                <w:szCs w:val="18"/>
              </w:rPr>
            </w:pPr>
          </w:p>
        </w:tc>
      </w:tr>
      <w:tr w:rsidR="001A341D" w14:paraId="64972E78" w14:textId="77777777" w:rsidTr="00593F5B">
        <w:tc>
          <w:tcPr>
            <w:tcW w:w="4106" w:type="dxa"/>
            <w:shd w:val="clear" w:color="auto" w:fill="D9D9D9" w:themeFill="background1" w:themeFillShade="D9"/>
            <w:vAlign w:val="center"/>
          </w:tcPr>
          <w:p w14:paraId="6DB718DB" w14:textId="77777777" w:rsidR="001A341D" w:rsidRDefault="001A341D" w:rsidP="00593F5B">
            <w:pPr>
              <w:jc w:val="left"/>
              <w:rPr>
                <w:rFonts w:asciiTheme="minorEastAsia" w:eastAsiaTheme="minorEastAsia" w:hAnsiTheme="minorEastAsia" w:cs="宋体"/>
                <w:b/>
                <w:color w:val="000000" w:themeColor="text1"/>
                <w:sz w:val="18"/>
                <w:szCs w:val="18"/>
              </w:rPr>
            </w:pPr>
            <w:r>
              <w:rPr>
                <w:rFonts w:ascii="宋体" w:hAnsi="宋体" w:hint="eastAsia"/>
                <w:b/>
                <w:color w:val="000000" w:themeColor="text1"/>
                <w:sz w:val="18"/>
                <w:szCs w:val="18"/>
              </w:rPr>
              <w:t>三、本期增减变动金额（减少以“－”号填列）</w:t>
            </w:r>
          </w:p>
        </w:tc>
        <w:tc>
          <w:tcPr>
            <w:tcW w:w="921" w:type="dxa"/>
            <w:shd w:val="clear" w:color="auto" w:fill="auto"/>
          </w:tcPr>
          <w:p w14:paraId="2441871A"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33" w:type="dxa"/>
            <w:gridSpan w:val="2"/>
          </w:tcPr>
          <w:p w14:paraId="00E8C425"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944" w:type="dxa"/>
            <w:gridSpan w:val="2"/>
          </w:tcPr>
          <w:p w14:paraId="7CB96ECB"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709" w:type="dxa"/>
          </w:tcPr>
          <w:p w14:paraId="70DC5A28"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507B9203"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2F9D6312"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43EE652F"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2BAC8608"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149E9F1A"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tcPr>
          <w:p w14:paraId="244A52C8"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52568E2F"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5D997E82" w14:textId="77777777" w:rsidR="001A341D" w:rsidRDefault="001A341D" w:rsidP="00593F5B">
            <w:pPr>
              <w:ind w:firstLine="440"/>
              <w:jc w:val="right"/>
              <w:rPr>
                <w:rFonts w:asciiTheme="minorEastAsia" w:eastAsiaTheme="minorEastAsia" w:hAnsiTheme="minorEastAsia"/>
                <w:color w:val="000000" w:themeColor="text1"/>
                <w:sz w:val="18"/>
                <w:szCs w:val="18"/>
              </w:rPr>
            </w:pPr>
          </w:p>
        </w:tc>
      </w:tr>
      <w:tr w:rsidR="001A341D" w14:paraId="16FDFC04" w14:textId="77777777" w:rsidTr="00593F5B">
        <w:tc>
          <w:tcPr>
            <w:tcW w:w="4106" w:type="dxa"/>
            <w:shd w:val="clear" w:color="auto" w:fill="D9D9D9" w:themeFill="background1" w:themeFillShade="D9"/>
            <w:vAlign w:val="center"/>
          </w:tcPr>
          <w:p w14:paraId="16DEAB5B" w14:textId="77777777" w:rsidR="001A341D" w:rsidRDefault="001A341D" w:rsidP="00593F5B">
            <w:pPr>
              <w:jc w:val="left"/>
              <w:rPr>
                <w:rFonts w:asciiTheme="minorEastAsia" w:eastAsiaTheme="minorEastAsia" w:hAnsiTheme="minorEastAsia" w:cs="宋体"/>
                <w:color w:val="000000" w:themeColor="text1"/>
                <w:sz w:val="18"/>
                <w:szCs w:val="18"/>
              </w:rPr>
            </w:pPr>
            <w:r>
              <w:rPr>
                <w:rFonts w:ascii="宋体" w:hAnsi="宋体" w:hint="eastAsia"/>
                <w:color w:val="000000" w:themeColor="text1"/>
                <w:sz w:val="18"/>
                <w:szCs w:val="18"/>
              </w:rPr>
              <w:t>（一）综合收益总额</w:t>
            </w:r>
          </w:p>
        </w:tc>
        <w:tc>
          <w:tcPr>
            <w:tcW w:w="921" w:type="dxa"/>
            <w:shd w:val="clear" w:color="auto" w:fill="auto"/>
          </w:tcPr>
          <w:p w14:paraId="77607BE6"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33" w:type="dxa"/>
            <w:gridSpan w:val="2"/>
          </w:tcPr>
          <w:p w14:paraId="4B7E2F73"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944" w:type="dxa"/>
            <w:gridSpan w:val="2"/>
          </w:tcPr>
          <w:p w14:paraId="42EF2339"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709" w:type="dxa"/>
          </w:tcPr>
          <w:p w14:paraId="6B271061"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54AC4ECD"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7157E829"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547256FE"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41802FE8"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6DBAA4C1"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tcPr>
          <w:p w14:paraId="2C4F7946"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7FEC4153"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2593179F" w14:textId="77777777" w:rsidR="001A341D" w:rsidRDefault="001A341D" w:rsidP="00593F5B">
            <w:pPr>
              <w:ind w:firstLine="440"/>
              <w:jc w:val="right"/>
              <w:rPr>
                <w:rFonts w:asciiTheme="minorEastAsia" w:eastAsiaTheme="minorEastAsia" w:hAnsiTheme="minorEastAsia"/>
                <w:color w:val="000000" w:themeColor="text1"/>
                <w:sz w:val="18"/>
                <w:szCs w:val="18"/>
              </w:rPr>
            </w:pPr>
          </w:p>
        </w:tc>
      </w:tr>
      <w:tr w:rsidR="001A341D" w14:paraId="52050E48" w14:textId="77777777" w:rsidTr="00593F5B">
        <w:tc>
          <w:tcPr>
            <w:tcW w:w="4106" w:type="dxa"/>
            <w:shd w:val="clear" w:color="auto" w:fill="D9D9D9" w:themeFill="background1" w:themeFillShade="D9"/>
            <w:vAlign w:val="center"/>
          </w:tcPr>
          <w:p w14:paraId="28B9E358" w14:textId="77777777" w:rsidR="001A341D" w:rsidRDefault="001A341D" w:rsidP="00593F5B">
            <w:pPr>
              <w:jc w:val="left"/>
              <w:rPr>
                <w:rFonts w:asciiTheme="minorEastAsia" w:eastAsiaTheme="minorEastAsia" w:hAnsiTheme="minorEastAsia" w:cs="宋体"/>
                <w:color w:val="000000" w:themeColor="text1"/>
                <w:sz w:val="18"/>
                <w:szCs w:val="18"/>
              </w:rPr>
            </w:pPr>
            <w:r>
              <w:rPr>
                <w:rFonts w:ascii="宋体" w:hAnsi="宋体" w:hint="eastAsia"/>
                <w:color w:val="000000" w:themeColor="text1"/>
                <w:sz w:val="18"/>
                <w:szCs w:val="18"/>
              </w:rPr>
              <w:t>（二）所有者投入和减少资本</w:t>
            </w:r>
          </w:p>
        </w:tc>
        <w:tc>
          <w:tcPr>
            <w:tcW w:w="921" w:type="dxa"/>
            <w:shd w:val="clear" w:color="auto" w:fill="auto"/>
          </w:tcPr>
          <w:p w14:paraId="7E538227"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33" w:type="dxa"/>
            <w:gridSpan w:val="2"/>
          </w:tcPr>
          <w:p w14:paraId="64B5148B"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944" w:type="dxa"/>
            <w:gridSpan w:val="2"/>
          </w:tcPr>
          <w:p w14:paraId="11E1F470"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709" w:type="dxa"/>
          </w:tcPr>
          <w:p w14:paraId="246B1B4B"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3C02E556"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5624ECF5"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61A34F3D"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5123C800"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64BC96F8"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tcPr>
          <w:p w14:paraId="31F8824F"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25ABDEDA"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4D9115FB" w14:textId="77777777" w:rsidR="001A341D" w:rsidRDefault="001A341D" w:rsidP="00593F5B">
            <w:pPr>
              <w:ind w:firstLine="440"/>
              <w:jc w:val="right"/>
              <w:rPr>
                <w:rFonts w:asciiTheme="minorEastAsia" w:eastAsiaTheme="minorEastAsia" w:hAnsiTheme="minorEastAsia"/>
                <w:color w:val="000000" w:themeColor="text1"/>
                <w:sz w:val="18"/>
                <w:szCs w:val="18"/>
              </w:rPr>
            </w:pPr>
          </w:p>
        </w:tc>
      </w:tr>
      <w:tr w:rsidR="001A341D" w14:paraId="6F39AF88" w14:textId="77777777" w:rsidTr="00593F5B">
        <w:tc>
          <w:tcPr>
            <w:tcW w:w="4106" w:type="dxa"/>
            <w:shd w:val="clear" w:color="auto" w:fill="D9D9D9" w:themeFill="background1" w:themeFillShade="D9"/>
            <w:vAlign w:val="center"/>
          </w:tcPr>
          <w:p w14:paraId="2701C0AA" w14:textId="77777777" w:rsidR="001A341D" w:rsidRDefault="001A341D" w:rsidP="00593F5B">
            <w:pPr>
              <w:jc w:val="left"/>
              <w:rPr>
                <w:rFonts w:asciiTheme="minorEastAsia" w:eastAsiaTheme="minorEastAsia" w:hAnsiTheme="minorEastAsia" w:cs="宋体"/>
                <w:color w:val="000000" w:themeColor="text1"/>
                <w:sz w:val="18"/>
                <w:szCs w:val="18"/>
              </w:rPr>
            </w:pPr>
            <w:r>
              <w:rPr>
                <w:rFonts w:ascii="宋体" w:hAnsi="宋体" w:hint="eastAsia"/>
                <w:color w:val="000000" w:themeColor="text1"/>
                <w:sz w:val="18"/>
                <w:szCs w:val="18"/>
              </w:rPr>
              <w:t>1．股东投入的普通股</w:t>
            </w:r>
          </w:p>
        </w:tc>
        <w:tc>
          <w:tcPr>
            <w:tcW w:w="921" w:type="dxa"/>
            <w:shd w:val="clear" w:color="auto" w:fill="auto"/>
          </w:tcPr>
          <w:p w14:paraId="094911CD"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33" w:type="dxa"/>
            <w:gridSpan w:val="2"/>
          </w:tcPr>
          <w:p w14:paraId="533CA95B"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944" w:type="dxa"/>
            <w:gridSpan w:val="2"/>
          </w:tcPr>
          <w:p w14:paraId="5939F7A0"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709" w:type="dxa"/>
          </w:tcPr>
          <w:p w14:paraId="1FDDA0B9"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146BACC1"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01CF2FE6"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046D3E7C"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6E02C9CD"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7C04BB7D"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tcPr>
          <w:p w14:paraId="5C99AF68"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0EEB1282"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6B31C404" w14:textId="77777777" w:rsidR="001A341D" w:rsidRDefault="001A341D" w:rsidP="00593F5B">
            <w:pPr>
              <w:ind w:firstLine="440"/>
              <w:jc w:val="right"/>
              <w:rPr>
                <w:rFonts w:asciiTheme="minorEastAsia" w:eastAsiaTheme="minorEastAsia" w:hAnsiTheme="minorEastAsia"/>
                <w:color w:val="000000" w:themeColor="text1"/>
                <w:sz w:val="18"/>
                <w:szCs w:val="18"/>
              </w:rPr>
            </w:pPr>
          </w:p>
        </w:tc>
      </w:tr>
      <w:tr w:rsidR="001A341D" w14:paraId="4A6C1F5F" w14:textId="77777777" w:rsidTr="00593F5B">
        <w:tc>
          <w:tcPr>
            <w:tcW w:w="4106" w:type="dxa"/>
            <w:shd w:val="clear" w:color="auto" w:fill="D9D9D9" w:themeFill="background1" w:themeFillShade="D9"/>
            <w:vAlign w:val="center"/>
          </w:tcPr>
          <w:p w14:paraId="130FEBC5" w14:textId="77777777" w:rsidR="001A341D" w:rsidRDefault="001A341D" w:rsidP="00593F5B">
            <w:pPr>
              <w:jc w:val="left"/>
              <w:rPr>
                <w:rFonts w:ascii="宋体" w:hAnsi="宋体"/>
                <w:color w:val="000000" w:themeColor="text1"/>
                <w:sz w:val="18"/>
                <w:szCs w:val="18"/>
              </w:rPr>
            </w:pPr>
            <w:r>
              <w:rPr>
                <w:color w:val="000000" w:themeColor="text1"/>
                <w:sz w:val="18"/>
                <w:szCs w:val="18"/>
              </w:rPr>
              <w:t>2</w:t>
            </w:r>
            <w:r>
              <w:rPr>
                <w:color w:val="000000" w:themeColor="text1"/>
                <w:sz w:val="18"/>
                <w:szCs w:val="18"/>
              </w:rPr>
              <w:t>．其他权益工具持有者投入资本</w:t>
            </w:r>
          </w:p>
        </w:tc>
        <w:tc>
          <w:tcPr>
            <w:tcW w:w="921" w:type="dxa"/>
            <w:shd w:val="clear" w:color="auto" w:fill="auto"/>
          </w:tcPr>
          <w:p w14:paraId="64D4A5AD"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33" w:type="dxa"/>
            <w:gridSpan w:val="2"/>
          </w:tcPr>
          <w:p w14:paraId="4CE4D821"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944" w:type="dxa"/>
            <w:gridSpan w:val="2"/>
          </w:tcPr>
          <w:p w14:paraId="0244549E"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709" w:type="dxa"/>
          </w:tcPr>
          <w:p w14:paraId="126ED0B9"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4049F9D7"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71027329"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0608E5BB"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1E61F7E6"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2F6FF88A"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tcPr>
          <w:p w14:paraId="759E92A2"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5F6C3C26"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564C5BD7" w14:textId="77777777" w:rsidR="001A341D" w:rsidRDefault="001A341D" w:rsidP="00593F5B">
            <w:pPr>
              <w:ind w:firstLine="440"/>
              <w:jc w:val="right"/>
              <w:rPr>
                <w:rFonts w:asciiTheme="minorEastAsia" w:eastAsiaTheme="minorEastAsia" w:hAnsiTheme="minorEastAsia"/>
                <w:color w:val="000000" w:themeColor="text1"/>
                <w:sz w:val="18"/>
                <w:szCs w:val="18"/>
              </w:rPr>
            </w:pPr>
          </w:p>
        </w:tc>
      </w:tr>
      <w:tr w:rsidR="001A341D" w14:paraId="103C0616" w14:textId="77777777" w:rsidTr="00593F5B">
        <w:tc>
          <w:tcPr>
            <w:tcW w:w="4106" w:type="dxa"/>
            <w:shd w:val="clear" w:color="auto" w:fill="D9D9D9" w:themeFill="background1" w:themeFillShade="D9"/>
            <w:vAlign w:val="center"/>
          </w:tcPr>
          <w:p w14:paraId="30FC584E" w14:textId="77777777" w:rsidR="001A341D" w:rsidRDefault="001A341D" w:rsidP="00593F5B">
            <w:pPr>
              <w:jc w:val="left"/>
              <w:rPr>
                <w:rFonts w:asciiTheme="minorEastAsia" w:eastAsiaTheme="minorEastAsia" w:hAnsiTheme="minorEastAsia" w:cs="宋体"/>
                <w:color w:val="000000" w:themeColor="text1"/>
                <w:sz w:val="18"/>
                <w:szCs w:val="18"/>
              </w:rPr>
            </w:pPr>
            <w:r>
              <w:rPr>
                <w:rFonts w:ascii="宋体" w:hAnsi="宋体" w:hint="eastAsia"/>
                <w:color w:val="000000" w:themeColor="text1"/>
                <w:sz w:val="18"/>
                <w:szCs w:val="18"/>
              </w:rPr>
              <w:t>3．股份支付计入所有者权益的金额</w:t>
            </w:r>
          </w:p>
        </w:tc>
        <w:tc>
          <w:tcPr>
            <w:tcW w:w="921" w:type="dxa"/>
            <w:shd w:val="clear" w:color="auto" w:fill="auto"/>
          </w:tcPr>
          <w:p w14:paraId="5BD4652D"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33" w:type="dxa"/>
            <w:gridSpan w:val="2"/>
          </w:tcPr>
          <w:p w14:paraId="7E3A5C11"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944" w:type="dxa"/>
            <w:gridSpan w:val="2"/>
          </w:tcPr>
          <w:p w14:paraId="1FEAE786"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709" w:type="dxa"/>
          </w:tcPr>
          <w:p w14:paraId="11C0B029"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2832DC61"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423D33A7"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40F37345"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569A0398"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6D88BCC7"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tcPr>
          <w:p w14:paraId="31BF00FA"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079532D7"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01CC288B" w14:textId="77777777" w:rsidR="001A341D" w:rsidRDefault="001A341D" w:rsidP="00593F5B">
            <w:pPr>
              <w:ind w:firstLine="440"/>
              <w:jc w:val="right"/>
              <w:rPr>
                <w:rFonts w:asciiTheme="minorEastAsia" w:eastAsiaTheme="minorEastAsia" w:hAnsiTheme="minorEastAsia"/>
                <w:color w:val="000000" w:themeColor="text1"/>
                <w:sz w:val="18"/>
                <w:szCs w:val="18"/>
              </w:rPr>
            </w:pPr>
          </w:p>
        </w:tc>
      </w:tr>
      <w:tr w:rsidR="001A341D" w14:paraId="5195DCE6" w14:textId="77777777" w:rsidTr="00593F5B">
        <w:tc>
          <w:tcPr>
            <w:tcW w:w="4106" w:type="dxa"/>
            <w:shd w:val="clear" w:color="auto" w:fill="D9D9D9" w:themeFill="background1" w:themeFillShade="D9"/>
            <w:vAlign w:val="center"/>
          </w:tcPr>
          <w:p w14:paraId="69C22633" w14:textId="77777777" w:rsidR="001A341D" w:rsidRDefault="001A341D" w:rsidP="00593F5B">
            <w:pPr>
              <w:jc w:val="left"/>
              <w:rPr>
                <w:rFonts w:asciiTheme="minorEastAsia" w:eastAsiaTheme="minorEastAsia" w:hAnsiTheme="minorEastAsia" w:cs="宋体"/>
                <w:color w:val="000000" w:themeColor="text1"/>
                <w:sz w:val="18"/>
                <w:szCs w:val="18"/>
              </w:rPr>
            </w:pPr>
            <w:r>
              <w:rPr>
                <w:rFonts w:ascii="宋体" w:hAnsi="宋体" w:hint="eastAsia"/>
                <w:color w:val="000000" w:themeColor="text1"/>
                <w:sz w:val="18"/>
                <w:szCs w:val="18"/>
              </w:rPr>
              <w:t>4．其他</w:t>
            </w:r>
          </w:p>
        </w:tc>
        <w:tc>
          <w:tcPr>
            <w:tcW w:w="921" w:type="dxa"/>
            <w:shd w:val="clear" w:color="auto" w:fill="auto"/>
          </w:tcPr>
          <w:p w14:paraId="584069D0"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33" w:type="dxa"/>
            <w:gridSpan w:val="2"/>
          </w:tcPr>
          <w:p w14:paraId="3A2830FF"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944" w:type="dxa"/>
            <w:gridSpan w:val="2"/>
          </w:tcPr>
          <w:p w14:paraId="32EC77B6"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709" w:type="dxa"/>
          </w:tcPr>
          <w:p w14:paraId="34B94920"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43371975"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33D86643"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0FD7DA21"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66D7E9E5"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0434E218"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tcPr>
          <w:p w14:paraId="7BD25568"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4F237ACE"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1F2B0CC6" w14:textId="77777777" w:rsidR="001A341D" w:rsidRDefault="001A341D" w:rsidP="00593F5B">
            <w:pPr>
              <w:ind w:firstLine="440"/>
              <w:jc w:val="right"/>
              <w:rPr>
                <w:rFonts w:asciiTheme="minorEastAsia" w:eastAsiaTheme="minorEastAsia" w:hAnsiTheme="minorEastAsia"/>
                <w:color w:val="000000" w:themeColor="text1"/>
                <w:sz w:val="18"/>
                <w:szCs w:val="18"/>
              </w:rPr>
            </w:pPr>
          </w:p>
        </w:tc>
      </w:tr>
      <w:tr w:rsidR="001A341D" w14:paraId="06F7B9B6" w14:textId="77777777" w:rsidTr="00593F5B">
        <w:tc>
          <w:tcPr>
            <w:tcW w:w="4106" w:type="dxa"/>
            <w:shd w:val="clear" w:color="auto" w:fill="D9D9D9" w:themeFill="background1" w:themeFillShade="D9"/>
            <w:vAlign w:val="center"/>
          </w:tcPr>
          <w:p w14:paraId="7D483CA4" w14:textId="77777777" w:rsidR="001A341D" w:rsidRDefault="001A341D" w:rsidP="00593F5B">
            <w:pPr>
              <w:jc w:val="left"/>
              <w:rPr>
                <w:rFonts w:asciiTheme="minorEastAsia" w:eastAsiaTheme="minorEastAsia" w:hAnsiTheme="minorEastAsia" w:cs="宋体"/>
                <w:color w:val="000000" w:themeColor="text1"/>
                <w:sz w:val="18"/>
                <w:szCs w:val="18"/>
              </w:rPr>
            </w:pPr>
            <w:r>
              <w:rPr>
                <w:rFonts w:ascii="宋体" w:hAnsi="宋体" w:hint="eastAsia"/>
                <w:color w:val="000000" w:themeColor="text1"/>
                <w:sz w:val="18"/>
                <w:szCs w:val="18"/>
              </w:rPr>
              <w:t>（三）利润分配</w:t>
            </w:r>
          </w:p>
        </w:tc>
        <w:tc>
          <w:tcPr>
            <w:tcW w:w="921" w:type="dxa"/>
            <w:shd w:val="clear" w:color="auto" w:fill="auto"/>
          </w:tcPr>
          <w:p w14:paraId="574B5EA8"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33" w:type="dxa"/>
            <w:gridSpan w:val="2"/>
          </w:tcPr>
          <w:p w14:paraId="017B2F46"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944" w:type="dxa"/>
            <w:gridSpan w:val="2"/>
          </w:tcPr>
          <w:p w14:paraId="6DD1348B"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709" w:type="dxa"/>
          </w:tcPr>
          <w:p w14:paraId="0DD9A778"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71FA660E"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2E2A2185"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2154BDAA"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4AFCEE23"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64488436"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tcPr>
          <w:p w14:paraId="4D05011B"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54083B74"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5ADDB864" w14:textId="77777777" w:rsidR="001A341D" w:rsidRDefault="001A341D" w:rsidP="00593F5B">
            <w:pPr>
              <w:ind w:firstLine="440"/>
              <w:jc w:val="right"/>
              <w:rPr>
                <w:rFonts w:asciiTheme="minorEastAsia" w:eastAsiaTheme="minorEastAsia" w:hAnsiTheme="minorEastAsia"/>
                <w:color w:val="000000" w:themeColor="text1"/>
                <w:sz w:val="18"/>
                <w:szCs w:val="18"/>
              </w:rPr>
            </w:pPr>
          </w:p>
        </w:tc>
      </w:tr>
      <w:tr w:rsidR="001A341D" w14:paraId="6B4E9ECC" w14:textId="77777777" w:rsidTr="00593F5B">
        <w:tc>
          <w:tcPr>
            <w:tcW w:w="4106" w:type="dxa"/>
            <w:shd w:val="clear" w:color="auto" w:fill="D9D9D9" w:themeFill="background1" w:themeFillShade="D9"/>
            <w:vAlign w:val="center"/>
          </w:tcPr>
          <w:p w14:paraId="689C2560" w14:textId="77777777" w:rsidR="001A341D" w:rsidRDefault="001A341D" w:rsidP="00593F5B">
            <w:pPr>
              <w:jc w:val="left"/>
              <w:rPr>
                <w:rFonts w:asciiTheme="minorEastAsia" w:eastAsiaTheme="minorEastAsia" w:hAnsiTheme="minorEastAsia" w:cs="宋体"/>
                <w:color w:val="000000" w:themeColor="text1"/>
                <w:sz w:val="18"/>
                <w:szCs w:val="18"/>
              </w:rPr>
            </w:pPr>
            <w:r>
              <w:rPr>
                <w:rFonts w:ascii="宋体" w:hAnsi="宋体" w:hint="eastAsia"/>
                <w:color w:val="000000" w:themeColor="text1"/>
                <w:sz w:val="18"/>
                <w:szCs w:val="18"/>
              </w:rPr>
              <w:t>1．提取盈余公积</w:t>
            </w:r>
          </w:p>
        </w:tc>
        <w:tc>
          <w:tcPr>
            <w:tcW w:w="921" w:type="dxa"/>
            <w:shd w:val="clear" w:color="auto" w:fill="auto"/>
          </w:tcPr>
          <w:p w14:paraId="4952BECC"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33" w:type="dxa"/>
            <w:gridSpan w:val="2"/>
          </w:tcPr>
          <w:p w14:paraId="066E79AB"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944" w:type="dxa"/>
            <w:gridSpan w:val="2"/>
          </w:tcPr>
          <w:p w14:paraId="573E5BA1"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709" w:type="dxa"/>
          </w:tcPr>
          <w:p w14:paraId="0E4E0669"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6258923B"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7AEEC216"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3498D255"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65C9E8F5"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0DFAF64B"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tcPr>
          <w:p w14:paraId="6FC75550"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4D20D57F"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7FAB57A7" w14:textId="77777777" w:rsidR="001A341D" w:rsidRDefault="001A341D" w:rsidP="00593F5B">
            <w:pPr>
              <w:ind w:firstLine="440"/>
              <w:jc w:val="right"/>
              <w:rPr>
                <w:rFonts w:asciiTheme="minorEastAsia" w:eastAsiaTheme="minorEastAsia" w:hAnsiTheme="minorEastAsia"/>
                <w:color w:val="000000" w:themeColor="text1"/>
                <w:sz w:val="18"/>
                <w:szCs w:val="18"/>
              </w:rPr>
            </w:pPr>
          </w:p>
        </w:tc>
      </w:tr>
      <w:tr w:rsidR="001A341D" w14:paraId="5A38EBD4" w14:textId="77777777" w:rsidTr="00593F5B">
        <w:tc>
          <w:tcPr>
            <w:tcW w:w="4106" w:type="dxa"/>
            <w:shd w:val="clear" w:color="auto" w:fill="D9D9D9" w:themeFill="background1" w:themeFillShade="D9"/>
            <w:vAlign w:val="center"/>
          </w:tcPr>
          <w:p w14:paraId="422EDF23" w14:textId="77777777" w:rsidR="001A341D" w:rsidRDefault="001A341D" w:rsidP="00593F5B">
            <w:pPr>
              <w:jc w:val="left"/>
              <w:rPr>
                <w:rFonts w:ascii="宋体" w:hAnsi="宋体"/>
                <w:color w:val="000000" w:themeColor="text1"/>
                <w:sz w:val="18"/>
                <w:szCs w:val="18"/>
              </w:rPr>
            </w:pPr>
            <w:r>
              <w:rPr>
                <w:rFonts w:ascii="宋体" w:hAnsi="宋体" w:hint="eastAsia"/>
                <w:color w:val="000000" w:themeColor="text1"/>
                <w:sz w:val="18"/>
                <w:szCs w:val="18"/>
              </w:rPr>
              <w:t>2. 提取一般风险准备</w:t>
            </w:r>
          </w:p>
        </w:tc>
        <w:tc>
          <w:tcPr>
            <w:tcW w:w="921" w:type="dxa"/>
            <w:shd w:val="clear" w:color="auto" w:fill="auto"/>
          </w:tcPr>
          <w:p w14:paraId="1B331244"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33" w:type="dxa"/>
            <w:gridSpan w:val="2"/>
          </w:tcPr>
          <w:p w14:paraId="1150784C"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944" w:type="dxa"/>
            <w:gridSpan w:val="2"/>
          </w:tcPr>
          <w:p w14:paraId="5723BAEC"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709" w:type="dxa"/>
          </w:tcPr>
          <w:p w14:paraId="10C6DC3C"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37FB9DDF"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4AE45711"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34ED05F6"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040A7F98"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21CD99CD"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tcPr>
          <w:p w14:paraId="67920E0F"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69324551"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489A1588" w14:textId="77777777" w:rsidR="001A341D" w:rsidRDefault="001A341D" w:rsidP="00593F5B">
            <w:pPr>
              <w:ind w:firstLine="440"/>
              <w:jc w:val="right"/>
              <w:rPr>
                <w:rFonts w:asciiTheme="minorEastAsia" w:eastAsiaTheme="minorEastAsia" w:hAnsiTheme="minorEastAsia"/>
                <w:color w:val="000000" w:themeColor="text1"/>
                <w:sz w:val="18"/>
                <w:szCs w:val="18"/>
              </w:rPr>
            </w:pPr>
          </w:p>
        </w:tc>
      </w:tr>
      <w:tr w:rsidR="001A341D" w14:paraId="275D55A9" w14:textId="77777777" w:rsidTr="00593F5B">
        <w:trPr>
          <w:trHeight w:val="322"/>
        </w:trPr>
        <w:tc>
          <w:tcPr>
            <w:tcW w:w="4106" w:type="dxa"/>
            <w:shd w:val="clear" w:color="auto" w:fill="D9D9D9" w:themeFill="background1" w:themeFillShade="D9"/>
            <w:vAlign w:val="center"/>
          </w:tcPr>
          <w:p w14:paraId="54BC13A8" w14:textId="77777777" w:rsidR="001A341D" w:rsidRDefault="001A341D" w:rsidP="00593F5B">
            <w:pPr>
              <w:jc w:val="left"/>
              <w:rPr>
                <w:rFonts w:asciiTheme="minorEastAsia" w:eastAsiaTheme="minorEastAsia" w:hAnsiTheme="minorEastAsia" w:cs="宋体"/>
                <w:color w:val="000000" w:themeColor="text1"/>
                <w:sz w:val="18"/>
                <w:szCs w:val="18"/>
              </w:rPr>
            </w:pPr>
            <w:r>
              <w:rPr>
                <w:rFonts w:ascii="宋体" w:hAnsi="宋体"/>
                <w:color w:val="000000" w:themeColor="text1"/>
                <w:sz w:val="18"/>
                <w:szCs w:val="18"/>
              </w:rPr>
              <w:t>3</w:t>
            </w:r>
            <w:r>
              <w:rPr>
                <w:rFonts w:ascii="宋体" w:hAnsi="宋体" w:hint="eastAsia"/>
                <w:color w:val="000000" w:themeColor="text1"/>
                <w:sz w:val="18"/>
                <w:szCs w:val="18"/>
              </w:rPr>
              <w:t>．对所有者（或股东）的分配</w:t>
            </w:r>
          </w:p>
        </w:tc>
        <w:tc>
          <w:tcPr>
            <w:tcW w:w="921" w:type="dxa"/>
            <w:shd w:val="clear" w:color="auto" w:fill="auto"/>
          </w:tcPr>
          <w:p w14:paraId="4E4B0699"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33" w:type="dxa"/>
            <w:gridSpan w:val="2"/>
          </w:tcPr>
          <w:p w14:paraId="2F48EB02"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944" w:type="dxa"/>
            <w:gridSpan w:val="2"/>
          </w:tcPr>
          <w:p w14:paraId="1B6C73E3"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709" w:type="dxa"/>
          </w:tcPr>
          <w:p w14:paraId="2AA67BDF"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4FEADA86"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7FCE2F93"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240425FF"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4E326A66"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7F289ED2"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tcPr>
          <w:p w14:paraId="5461E156"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4A0E949B"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2C67DB85" w14:textId="77777777" w:rsidR="001A341D" w:rsidRDefault="001A341D" w:rsidP="00593F5B">
            <w:pPr>
              <w:ind w:firstLine="440"/>
              <w:jc w:val="right"/>
              <w:rPr>
                <w:rFonts w:asciiTheme="minorEastAsia" w:eastAsiaTheme="minorEastAsia" w:hAnsiTheme="minorEastAsia"/>
                <w:color w:val="000000" w:themeColor="text1"/>
                <w:sz w:val="18"/>
                <w:szCs w:val="18"/>
              </w:rPr>
            </w:pPr>
          </w:p>
        </w:tc>
      </w:tr>
      <w:tr w:rsidR="001A341D" w14:paraId="5B68F2F7" w14:textId="77777777" w:rsidTr="00593F5B">
        <w:trPr>
          <w:trHeight w:val="322"/>
        </w:trPr>
        <w:tc>
          <w:tcPr>
            <w:tcW w:w="4106" w:type="dxa"/>
            <w:shd w:val="clear" w:color="auto" w:fill="D9D9D9" w:themeFill="background1" w:themeFillShade="D9"/>
            <w:vAlign w:val="center"/>
          </w:tcPr>
          <w:p w14:paraId="42ABEDCA" w14:textId="77777777" w:rsidR="001A341D" w:rsidRDefault="001A341D" w:rsidP="00593F5B">
            <w:pPr>
              <w:jc w:val="left"/>
              <w:rPr>
                <w:rFonts w:ascii="宋体" w:hAnsi="宋体"/>
                <w:color w:val="000000" w:themeColor="text1"/>
                <w:sz w:val="18"/>
                <w:szCs w:val="18"/>
              </w:rPr>
            </w:pPr>
            <w:r>
              <w:rPr>
                <w:rFonts w:ascii="宋体" w:hAnsi="宋体"/>
                <w:color w:val="000000" w:themeColor="text1"/>
                <w:sz w:val="18"/>
                <w:szCs w:val="18"/>
              </w:rPr>
              <w:t>4</w:t>
            </w:r>
            <w:r>
              <w:rPr>
                <w:rFonts w:ascii="宋体" w:hAnsi="宋体" w:hint="eastAsia"/>
                <w:color w:val="000000" w:themeColor="text1"/>
                <w:sz w:val="18"/>
                <w:szCs w:val="18"/>
              </w:rPr>
              <w:t>．其他</w:t>
            </w:r>
          </w:p>
        </w:tc>
        <w:tc>
          <w:tcPr>
            <w:tcW w:w="921" w:type="dxa"/>
            <w:shd w:val="clear" w:color="auto" w:fill="auto"/>
          </w:tcPr>
          <w:p w14:paraId="58CE3D77"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33" w:type="dxa"/>
            <w:gridSpan w:val="2"/>
          </w:tcPr>
          <w:p w14:paraId="7B18EB53"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944" w:type="dxa"/>
            <w:gridSpan w:val="2"/>
          </w:tcPr>
          <w:p w14:paraId="0608BAFA"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709" w:type="dxa"/>
          </w:tcPr>
          <w:p w14:paraId="17F9CAFC"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64ECE7EE"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6F8A931D"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323AB0D4"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109E8112"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2BCA5107"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tcPr>
          <w:p w14:paraId="0B9349F2"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2C887892"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0A864099" w14:textId="77777777" w:rsidR="001A341D" w:rsidRDefault="001A341D" w:rsidP="00593F5B">
            <w:pPr>
              <w:ind w:firstLine="440"/>
              <w:jc w:val="right"/>
              <w:rPr>
                <w:rFonts w:asciiTheme="minorEastAsia" w:eastAsiaTheme="minorEastAsia" w:hAnsiTheme="minorEastAsia"/>
                <w:color w:val="000000" w:themeColor="text1"/>
                <w:sz w:val="18"/>
                <w:szCs w:val="18"/>
              </w:rPr>
            </w:pPr>
          </w:p>
        </w:tc>
      </w:tr>
      <w:tr w:rsidR="001A341D" w14:paraId="4B417E35" w14:textId="77777777" w:rsidTr="00593F5B">
        <w:tc>
          <w:tcPr>
            <w:tcW w:w="4106" w:type="dxa"/>
            <w:shd w:val="clear" w:color="auto" w:fill="D9D9D9" w:themeFill="background1" w:themeFillShade="D9"/>
            <w:vAlign w:val="center"/>
          </w:tcPr>
          <w:p w14:paraId="643DCF36" w14:textId="77777777" w:rsidR="001A341D" w:rsidRDefault="001A341D" w:rsidP="00593F5B">
            <w:pPr>
              <w:jc w:val="left"/>
              <w:rPr>
                <w:rFonts w:asciiTheme="minorEastAsia" w:eastAsiaTheme="minorEastAsia" w:hAnsiTheme="minorEastAsia" w:cs="宋体"/>
                <w:color w:val="000000" w:themeColor="text1"/>
                <w:sz w:val="18"/>
                <w:szCs w:val="18"/>
              </w:rPr>
            </w:pPr>
            <w:r>
              <w:rPr>
                <w:rFonts w:ascii="宋体" w:hAnsi="宋体" w:hint="eastAsia"/>
                <w:color w:val="000000" w:themeColor="text1"/>
                <w:sz w:val="18"/>
                <w:szCs w:val="18"/>
              </w:rPr>
              <w:t>（四）所有者权益内部结转</w:t>
            </w:r>
          </w:p>
        </w:tc>
        <w:tc>
          <w:tcPr>
            <w:tcW w:w="921" w:type="dxa"/>
            <w:shd w:val="clear" w:color="auto" w:fill="auto"/>
          </w:tcPr>
          <w:p w14:paraId="32433085"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33" w:type="dxa"/>
            <w:gridSpan w:val="2"/>
          </w:tcPr>
          <w:p w14:paraId="56A9395A"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944" w:type="dxa"/>
            <w:gridSpan w:val="2"/>
          </w:tcPr>
          <w:p w14:paraId="350A2623"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709" w:type="dxa"/>
          </w:tcPr>
          <w:p w14:paraId="6165CA87"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191797A1"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3920B542"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36D6808A"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5E0E069F"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5B20EF75"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tcPr>
          <w:p w14:paraId="198F3259"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258B47D1"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6B4EDB57" w14:textId="77777777" w:rsidR="001A341D" w:rsidRDefault="001A341D" w:rsidP="00593F5B">
            <w:pPr>
              <w:ind w:firstLine="440"/>
              <w:jc w:val="right"/>
              <w:rPr>
                <w:rFonts w:asciiTheme="minorEastAsia" w:eastAsiaTheme="minorEastAsia" w:hAnsiTheme="minorEastAsia"/>
                <w:color w:val="000000" w:themeColor="text1"/>
                <w:sz w:val="18"/>
                <w:szCs w:val="18"/>
              </w:rPr>
            </w:pPr>
          </w:p>
        </w:tc>
      </w:tr>
      <w:tr w:rsidR="001A341D" w14:paraId="6D18E225" w14:textId="77777777" w:rsidTr="00593F5B">
        <w:tc>
          <w:tcPr>
            <w:tcW w:w="4106" w:type="dxa"/>
            <w:shd w:val="clear" w:color="auto" w:fill="D9D9D9" w:themeFill="background1" w:themeFillShade="D9"/>
            <w:vAlign w:val="center"/>
          </w:tcPr>
          <w:p w14:paraId="2A939CC9" w14:textId="77777777" w:rsidR="001A341D" w:rsidRDefault="001A341D" w:rsidP="00593F5B">
            <w:pPr>
              <w:jc w:val="left"/>
              <w:rPr>
                <w:rFonts w:asciiTheme="minorEastAsia" w:eastAsiaTheme="minorEastAsia" w:hAnsiTheme="minorEastAsia" w:cs="宋体"/>
                <w:color w:val="000000" w:themeColor="text1"/>
                <w:sz w:val="18"/>
                <w:szCs w:val="18"/>
              </w:rPr>
            </w:pPr>
            <w:r>
              <w:rPr>
                <w:rFonts w:ascii="宋体" w:hAnsi="宋体" w:hint="eastAsia"/>
                <w:color w:val="000000" w:themeColor="text1"/>
                <w:sz w:val="18"/>
                <w:szCs w:val="18"/>
              </w:rPr>
              <w:lastRenderedPageBreak/>
              <w:t>1．资本公积转增资本（或股本）</w:t>
            </w:r>
          </w:p>
        </w:tc>
        <w:tc>
          <w:tcPr>
            <w:tcW w:w="921" w:type="dxa"/>
            <w:shd w:val="clear" w:color="auto" w:fill="auto"/>
          </w:tcPr>
          <w:p w14:paraId="7BF28336"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33" w:type="dxa"/>
            <w:gridSpan w:val="2"/>
          </w:tcPr>
          <w:p w14:paraId="21A0B7AA"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944" w:type="dxa"/>
            <w:gridSpan w:val="2"/>
          </w:tcPr>
          <w:p w14:paraId="2DB2B0C7"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709" w:type="dxa"/>
          </w:tcPr>
          <w:p w14:paraId="3B3488BA"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696E1784"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3F891BE3"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09FFB3C0"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319F8FE3"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515FC7B6"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tcPr>
          <w:p w14:paraId="627D7F8F"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0393871D"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4DB3282B" w14:textId="77777777" w:rsidR="001A341D" w:rsidRDefault="001A341D" w:rsidP="00593F5B">
            <w:pPr>
              <w:ind w:firstLine="440"/>
              <w:jc w:val="right"/>
              <w:rPr>
                <w:rFonts w:asciiTheme="minorEastAsia" w:eastAsiaTheme="minorEastAsia" w:hAnsiTheme="minorEastAsia"/>
                <w:color w:val="000000" w:themeColor="text1"/>
                <w:sz w:val="18"/>
                <w:szCs w:val="18"/>
              </w:rPr>
            </w:pPr>
          </w:p>
        </w:tc>
      </w:tr>
      <w:tr w:rsidR="001A341D" w14:paraId="441650FC" w14:textId="77777777" w:rsidTr="00593F5B">
        <w:tc>
          <w:tcPr>
            <w:tcW w:w="4106" w:type="dxa"/>
            <w:shd w:val="clear" w:color="auto" w:fill="D9D9D9" w:themeFill="background1" w:themeFillShade="D9"/>
            <w:vAlign w:val="center"/>
          </w:tcPr>
          <w:p w14:paraId="6EA88E30" w14:textId="77777777" w:rsidR="001A341D" w:rsidRDefault="001A341D" w:rsidP="00593F5B">
            <w:pPr>
              <w:jc w:val="left"/>
              <w:rPr>
                <w:rFonts w:asciiTheme="minorEastAsia" w:eastAsiaTheme="minorEastAsia" w:hAnsiTheme="minorEastAsia" w:cs="宋体"/>
                <w:color w:val="000000" w:themeColor="text1"/>
                <w:sz w:val="18"/>
                <w:szCs w:val="18"/>
              </w:rPr>
            </w:pPr>
            <w:r>
              <w:rPr>
                <w:rFonts w:ascii="宋体" w:hAnsi="宋体" w:hint="eastAsia"/>
                <w:color w:val="000000" w:themeColor="text1"/>
                <w:sz w:val="18"/>
                <w:szCs w:val="18"/>
              </w:rPr>
              <w:t>2．盈余公积转增资本（或股本）</w:t>
            </w:r>
          </w:p>
        </w:tc>
        <w:tc>
          <w:tcPr>
            <w:tcW w:w="921" w:type="dxa"/>
            <w:shd w:val="clear" w:color="auto" w:fill="auto"/>
          </w:tcPr>
          <w:p w14:paraId="5363C53E"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33" w:type="dxa"/>
            <w:gridSpan w:val="2"/>
          </w:tcPr>
          <w:p w14:paraId="3592B477"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944" w:type="dxa"/>
            <w:gridSpan w:val="2"/>
          </w:tcPr>
          <w:p w14:paraId="58220402"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709" w:type="dxa"/>
          </w:tcPr>
          <w:p w14:paraId="2C00A535"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2FCEABFC"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26A8B233"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30C9053A"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2ADA4C7A"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13B4A5F6"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tcPr>
          <w:p w14:paraId="144F8657"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49E18561"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6BC6C8E8" w14:textId="77777777" w:rsidR="001A341D" w:rsidRDefault="001A341D" w:rsidP="00593F5B">
            <w:pPr>
              <w:ind w:firstLine="440"/>
              <w:jc w:val="right"/>
              <w:rPr>
                <w:rFonts w:asciiTheme="minorEastAsia" w:eastAsiaTheme="minorEastAsia" w:hAnsiTheme="minorEastAsia"/>
                <w:color w:val="000000" w:themeColor="text1"/>
                <w:sz w:val="18"/>
                <w:szCs w:val="18"/>
              </w:rPr>
            </w:pPr>
          </w:p>
        </w:tc>
      </w:tr>
      <w:tr w:rsidR="001A341D" w14:paraId="3B68AAE6" w14:textId="77777777" w:rsidTr="00593F5B">
        <w:tc>
          <w:tcPr>
            <w:tcW w:w="4106" w:type="dxa"/>
            <w:shd w:val="clear" w:color="auto" w:fill="D9D9D9" w:themeFill="background1" w:themeFillShade="D9"/>
            <w:vAlign w:val="center"/>
          </w:tcPr>
          <w:p w14:paraId="272DB22F" w14:textId="77777777" w:rsidR="001A341D" w:rsidRDefault="001A341D" w:rsidP="00593F5B">
            <w:pPr>
              <w:jc w:val="left"/>
              <w:rPr>
                <w:rFonts w:asciiTheme="minorEastAsia" w:eastAsiaTheme="minorEastAsia" w:hAnsiTheme="minorEastAsia" w:cs="宋体"/>
                <w:color w:val="000000" w:themeColor="text1"/>
                <w:sz w:val="18"/>
                <w:szCs w:val="18"/>
              </w:rPr>
            </w:pPr>
            <w:r>
              <w:rPr>
                <w:rFonts w:ascii="宋体" w:hAnsi="宋体" w:hint="eastAsia"/>
                <w:color w:val="000000" w:themeColor="text1"/>
                <w:sz w:val="18"/>
                <w:szCs w:val="18"/>
              </w:rPr>
              <w:t>3．盈余公积弥补亏损</w:t>
            </w:r>
          </w:p>
        </w:tc>
        <w:tc>
          <w:tcPr>
            <w:tcW w:w="921" w:type="dxa"/>
            <w:shd w:val="clear" w:color="auto" w:fill="auto"/>
          </w:tcPr>
          <w:p w14:paraId="1F19785D"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33" w:type="dxa"/>
            <w:gridSpan w:val="2"/>
          </w:tcPr>
          <w:p w14:paraId="2F2B3F9C"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944" w:type="dxa"/>
            <w:gridSpan w:val="2"/>
          </w:tcPr>
          <w:p w14:paraId="29340383"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709" w:type="dxa"/>
          </w:tcPr>
          <w:p w14:paraId="4B778923"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43D4E7AB"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59C870CC"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799C2E9A"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77B4CABE"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6DD2E484"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tcPr>
          <w:p w14:paraId="4E9581C8"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58A0A9CD"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269EF6A4" w14:textId="77777777" w:rsidR="001A341D" w:rsidRDefault="001A341D" w:rsidP="00593F5B">
            <w:pPr>
              <w:ind w:firstLine="440"/>
              <w:jc w:val="right"/>
              <w:rPr>
                <w:rFonts w:asciiTheme="minorEastAsia" w:eastAsiaTheme="minorEastAsia" w:hAnsiTheme="minorEastAsia"/>
                <w:color w:val="000000" w:themeColor="text1"/>
                <w:sz w:val="18"/>
                <w:szCs w:val="18"/>
              </w:rPr>
            </w:pPr>
          </w:p>
        </w:tc>
      </w:tr>
      <w:tr w:rsidR="001A341D" w14:paraId="2305E5D7" w14:textId="77777777" w:rsidTr="00593F5B">
        <w:tc>
          <w:tcPr>
            <w:tcW w:w="4106" w:type="dxa"/>
            <w:shd w:val="clear" w:color="auto" w:fill="D9D9D9" w:themeFill="background1" w:themeFillShade="D9"/>
            <w:vAlign w:val="center"/>
          </w:tcPr>
          <w:p w14:paraId="397111AC" w14:textId="77777777" w:rsidR="001A341D" w:rsidRDefault="001A341D" w:rsidP="00593F5B">
            <w:pPr>
              <w:jc w:val="left"/>
              <w:rPr>
                <w:rFonts w:ascii="宋体" w:hAnsi="宋体"/>
                <w:color w:val="000000" w:themeColor="text1"/>
                <w:sz w:val="18"/>
                <w:szCs w:val="18"/>
              </w:rPr>
            </w:pPr>
            <w:r>
              <w:rPr>
                <w:rFonts w:ascii="宋体" w:hAnsi="宋体" w:hint="eastAsia"/>
                <w:color w:val="000000" w:themeColor="text1"/>
                <w:sz w:val="18"/>
                <w:szCs w:val="18"/>
              </w:rPr>
              <w:t>4．设定受益计划变动额结转留存收益</w:t>
            </w:r>
          </w:p>
        </w:tc>
        <w:tc>
          <w:tcPr>
            <w:tcW w:w="921" w:type="dxa"/>
            <w:shd w:val="clear" w:color="auto" w:fill="auto"/>
          </w:tcPr>
          <w:p w14:paraId="41BFBE57"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33" w:type="dxa"/>
            <w:gridSpan w:val="2"/>
          </w:tcPr>
          <w:p w14:paraId="73F5D4B0"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944" w:type="dxa"/>
            <w:gridSpan w:val="2"/>
          </w:tcPr>
          <w:p w14:paraId="38ED4FE9"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709" w:type="dxa"/>
          </w:tcPr>
          <w:p w14:paraId="031F6DBF"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67C1F287"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16822374"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1996CDAB"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495CD942"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0A07A567"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tcPr>
          <w:p w14:paraId="62610D86"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4050B4DB"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733713F7" w14:textId="77777777" w:rsidR="001A341D" w:rsidRDefault="001A341D" w:rsidP="00593F5B">
            <w:pPr>
              <w:ind w:firstLine="440"/>
              <w:jc w:val="right"/>
              <w:rPr>
                <w:rFonts w:asciiTheme="minorEastAsia" w:eastAsiaTheme="minorEastAsia" w:hAnsiTheme="minorEastAsia"/>
                <w:color w:val="000000" w:themeColor="text1"/>
                <w:sz w:val="18"/>
                <w:szCs w:val="18"/>
              </w:rPr>
            </w:pPr>
          </w:p>
        </w:tc>
      </w:tr>
      <w:tr w:rsidR="001A341D" w14:paraId="112F1E8C" w14:textId="77777777" w:rsidTr="00593F5B">
        <w:tc>
          <w:tcPr>
            <w:tcW w:w="4106" w:type="dxa"/>
            <w:shd w:val="clear" w:color="auto" w:fill="D9D9D9" w:themeFill="background1" w:themeFillShade="D9"/>
            <w:vAlign w:val="center"/>
          </w:tcPr>
          <w:p w14:paraId="344F2D5E" w14:textId="77777777" w:rsidR="001A341D" w:rsidRDefault="001A341D" w:rsidP="00593F5B">
            <w:pPr>
              <w:jc w:val="left"/>
              <w:rPr>
                <w:rFonts w:ascii="宋体" w:hAnsi="宋体"/>
                <w:color w:val="000000" w:themeColor="text1"/>
                <w:sz w:val="18"/>
                <w:szCs w:val="18"/>
              </w:rPr>
            </w:pPr>
            <w:r>
              <w:rPr>
                <w:rFonts w:ascii="宋体" w:hAnsi="宋体" w:hint="eastAsia"/>
                <w:color w:val="000000" w:themeColor="text1"/>
                <w:sz w:val="18"/>
                <w:szCs w:val="18"/>
              </w:rPr>
              <w:t>5</w:t>
            </w:r>
            <w:r>
              <w:rPr>
                <w:rFonts w:ascii="宋体" w:hAnsi="宋体"/>
                <w:color w:val="000000" w:themeColor="text1"/>
                <w:sz w:val="18"/>
                <w:szCs w:val="18"/>
              </w:rPr>
              <w:t xml:space="preserve">. </w:t>
            </w:r>
            <w:r>
              <w:rPr>
                <w:rFonts w:ascii="宋体" w:hAnsi="宋体" w:hint="eastAsia"/>
                <w:color w:val="000000" w:themeColor="text1"/>
                <w:sz w:val="18"/>
                <w:szCs w:val="18"/>
              </w:rPr>
              <w:t>其他综合收益结转留存收益</w:t>
            </w:r>
          </w:p>
        </w:tc>
        <w:tc>
          <w:tcPr>
            <w:tcW w:w="921" w:type="dxa"/>
            <w:shd w:val="clear" w:color="auto" w:fill="auto"/>
          </w:tcPr>
          <w:p w14:paraId="5C8C34D5"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33" w:type="dxa"/>
            <w:gridSpan w:val="2"/>
          </w:tcPr>
          <w:p w14:paraId="09D3A660"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944" w:type="dxa"/>
            <w:gridSpan w:val="2"/>
          </w:tcPr>
          <w:p w14:paraId="17A25FEF"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709" w:type="dxa"/>
          </w:tcPr>
          <w:p w14:paraId="4B4709FF"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7F5761FC"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56570565"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6376CF7A"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600268B7"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577815D0"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tcPr>
          <w:p w14:paraId="34E9A488"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0259B254"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461AE77A" w14:textId="77777777" w:rsidR="001A341D" w:rsidRDefault="001A341D" w:rsidP="00593F5B">
            <w:pPr>
              <w:ind w:firstLine="440"/>
              <w:jc w:val="right"/>
              <w:rPr>
                <w:rFonts w:asciiTheme="minorEastAsia" w:eastAsiaTheme="minorEastAsia" w:hAnsiTheme="minorEastAsia"/>
                <w:color w:val="000000" w:themeColor="text1"/>
                <w:sz w:val="18"/>
                <w:szCs w:val="18"/>
              </w:rPr>
            </w:pPr>
          </w:p>
        </w:tc>
      </w:tr>
      <w:tr w:rsidR="001A341D" w14:paraId="3043368D" w14:textId="77777777" w:rsidTr="00593F5B">
        <w:tc>
          <w:tcPr>
            <w:tcW w:w="4106" w:type="dxa"/>
            <w:shd w:val="clear" w:color="auto" w:fill="D9D9D9" w:themeFill="background1" w:themeFillShade="D9"/>
            <w:vAlign w:val="center"/>
          </w:tcPr>
          <w:p w14:paraId="57B3A891" w14:textId="77777777" w:rsidR="001A341D" w:rsidRDefault="001A341D" w:rsidP="00593F5B">
            <w:pPr>
              <w:jc w:val="left"/>
              <w:rPr>
                <w:rFonts w:ascii="宋体" w:hAnsi="宋体"/>
                <w:color w:val="000000" w:themeColor="text1"/>
                <w:sz w:val="18"/>
                <w:szCs w:val="18"/>
              </w:rPr>
            </w:pPr>
            <w:r>
              <w:rPr>
                <w:rFonts w:ascii="宋体" w:hAnsi="宋体"/>
                <w:color w:val="000000" w:themeColor="text1"/>
                <w:sz w:val="18"/>
                <w:szCs w:val="18"/>
              </w:rPr>
              <w:t>6</w:t>
            </w:r>
            <w:r>
              <w:rPr>
                <w:rFonts w:ascii="宋体" w:hAnsi="宋体" w:hint="eastAsia"/>
                <w:color w:val="000000" w:themeColor="text1"/>
                <w:sz w:val="18"/>
                <w:szCs w:val="18"/>
              </w:rPr>
              <w:t>．其他</w:t>
            </w:r>
          </w:p>
        </w:tc>
        <w:tc>
          <w:tcPr>
            <w:tcW w:w="921" w:type="dxa"/>
            <w:shd w:val="clear" w:color="auto" w:fill="auto"/>
          </w:tcPr>
          <w:p w14:paraId="22569600"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33" w:type="dxa"/>
            <w:gridSpan w:val="2"/>
          </w:tcPr>
          <w:p w14:paraId="6EC530E0"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944" w:type="dxa"/>
            <w:gridSpan w:val="2"/>
          </w:tcPr>
          <w:p w14:paraId="1DF0E807"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709" w:type="dxa"/>
          </w:tcPr>
          <w:p w14:paraId="3E0228B0"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73DFC119"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69FFE220"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1892E42E"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56488A88"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37F76ABC"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tcPr>
          <w:p w14:paraId="29C67448"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3D67BAA9"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4F70AA54" w14:textId="77777777" w:rsidR="001A341D" w:rsidRDefault="001A341D" w:rsidP="00593F5B">
            <w:pPr>
              <w:ind w:firstLine="440"/>
              <w:jc w:val="right"/>
              <w:rPr>
                <w:rFonts w:asciiTheme="minorEastAsia" w:eastAsiaTheme="minorEastAsia" w:hAnsiTheme="minorEastAsia"/>
                <w:color w:val="000000" w:themeColor="text1"/>
                <w:sz w:val="18"/>
                <w:szCs w:val="18"/>
              </w:rPr>
            </w:pPr>
          </w:p>
        </w:tc>
      </w:tr>
      <w:tr w:rsidR="001A341D" w14:paraId="5AF72498" w14:textId="77777777" w:rsidTr="00593F5B">
        <w:tc>
          <w:tcPr>
            <w:tcW w:w="4106" w:type="dxa"/>
            <w:shd w:val="clear" w:color="auto" w:fill="D9D9D9" w:themeFill="background1" w:themeFillShade="D9"/>
            <w:vAlign w:val="center"/>
          </w:tcPr>
          <w:p w14:paraId="1D90977E" w14:textId="77777777" w:rsidR="001A341D" w:rsidRDefault="001A341D" w:rsidP="00593F5B">
            <w:pPr>
              <w:jc w:val="left"/>
              <w:rPr>
                <w:rFonts w:asciiTheme="minorEastAsia" w:eastAsiaTheme="minorEastAsia" w:hAnsiTheme="minorEastAsia" w:cs="宋体"/>
                <w:color w:val="000000" w:themeColor="text1"/>
                <w:sz w:val="18"/>
                <w:szCs w:val="18"/>
              </w:rPr>
            </w:pPr>
            <w:r>
              <w:rPr>
                <w:rFonts w:ascii="宋体" w:hAnsi="宋体" w:hint="eastAsia"/>
                <w:color w:val="000000" w:themeColor="text1"/>
                <w:sz w:val="18"/>
                <w:szCs w:val="18"/>
              </w:rPr>
              <w:t xml:space="preserve"> （五）专项储备</w:t>
            </w:r>
          </w:p>
        </w:tc>
        <w:tc>
          <w:tcPr>
            <w:tcW w:w="921" w:type="dxa"/>
            <w:shd w:val="clear" w:color="auto" w:fill="auto"/>
          </w:tcPr>
          <w:p w14:paraId="4F106F33"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03" w:type="dxa"/>
          </w:tcPr>
          <w:p w14:paraId="4486DABC"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953" w:type="dxa"/>
            <w:gridSpan w:val="2"/>
          </w:tcPr>
          <w:p w14:paraId="048224A9"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730" w:type="dxa"/>
            <w:gridSpan w:val="2"/>
          </w:tcPr>
          <w:p w14:paraId="0FC50A04"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151DEBC9"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37EB3791"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55BF7C55"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2E11ADBC"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7742CB80"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tcPr>
          <w:p w14:paraId="5885F545"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261F3701"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168DDA29" w14:textId="77777777" w:rsidR="001A341D" w:rsidRDefault="001A341D" w:rsidP="00593F5B">
            <w:pPr>
              <w:ind w:firstLine="440"/>
              <w:jc w:val="right"/>
              <w:rPr>
                <w:rFonts w:asciiTheme="minorEastAsia" w:eastAsiaTheme="minorEastAsia" w:hAnsiTheme="minorEastAsia"/>
                <w:color w:val="000000" w:themeColor="text1"/>
                <w:sz w:val="18"/>
                <w:szCs w:val="18"/>
              </w:rPr>
            </w:pPr>
          </w:p>
        </w:tc>
      </w:tr>
      <w:tr w:rsidR="001A341D" w14:paraId="3817DC8A" w14:textId="77777777" w:rsidTr="00593F5B">
        <w:tc>
          <w:tcPr>
            <w:tcW w:w="4106" w:type="dxa"/>
            <w:shd w:val="clear" w:color="auto" w:fill="D9D9D9" w:themeFill="background1" w:themeFillShade="D9"/>
            <w:vAlign w:val="center"/>
          </w:tcPr>
          <w:p w14:paraId="5643C2EB" w14:textId="77777777" w:rsidR="001A341D" w:rsidRDefault="001A341D" w:rsidP="00593F5B">
            <w:pPr>
              <w:jc w:val="left"/>
              <w:rPr>
                <w:rFonts w:asciiTheme="minorEastAsia" w:eastAsiaTheme="minorEastAsia" w:hAnsiTheme="minorEastAsia" w:cs="宋体"/>
                <w:color w:val="000000" w:themeColor="text1"/>
                <w:sz w:val="18"/>
                <w:szCs w:val="18"/>
              </w:rPr>
            </w:pPr>
            <w:r>
              <w:rPr>
                <w:rFonts w:ascii="宋体" w:hAnsi="宋体" w:hint="eastAsia"/>
                <w:color w:val="000000" w:themeColor="text1"/>
                <w:sz w:val="18"/>
                <w:szCs w:val="18"/>
              </w:rPr>
              <w:t>1．本期提取</w:t>
            </w:r>
          </w:p>
        </w:tc>
        <w:tc>
          <w:tcPr>
            <w:tcW w:w="921" w:type="dxa"/>
            <w:shd w:val="clear" w:color="auto" w:fill="auto"/>
          </w:tcPr>
          <w:p w14:paraId="00999A33"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03" w:type="dxa"/>
          </w:tcPr>
          <w:p w14:paraId="1FBD4E6D"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953" w:type="dxa"/>
            <w:gridSpan w:val="2"/>
          </w:tcPr>
          <w:p w14:paraId="3C767268"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730" w:type="dxa"/>
            <w:gridSpan w:val="2"/>
          </w:tcPr>
          <w:p w14:paraId="270FD7B6"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25D32DB2"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318CD191"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02508198"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6588567E"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3A6B1B68"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tcPr>
          <w:p w14:paraId="3A074A62"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44BD7721"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33900B8D" w14:textId="77777777" w:rsidR="001A341D" w:rsidRDefault="001A341D" w:rsidP="00593F5B">
            <w:pPr>
              <w:ind w:firstLine="440"/>
              <w:jc w:val="right"/>
              <w:rPr>
                <w:rFonts w:asciiTheme="minorEastAsia" w:eastAsiaTheme="minorEastAsia" w:hAnsiTheme="minorEastAsia"/>
                <w:color w:val="000000" w:themeColor="text1"/>
                <w:sz w:val="18"/>
                <w:szCs w:val="18"/>
              </w:rPr>
            </w:pPr>
          </w:p>
        </w:tc>
      </w:tr>
      <w:tr w:rsidR="001A341D" w14:paraId="3C6CE8A4" w14:textId="77777777" w:rsidTr="00593F5B">
        <w:tc>
          <w:tcPr>
            <w:tcW w:w="4106" w:type="dxa"/>
            <w:shd w:val="clear" w:color="auto" w:fill="D9D9D9" w:themeFill="background1" w:themeFillShade="D9"/>
            <w:vAlign w:val="center"/>
          </w:tcPr>
          <w:p w14:paraId="06747C71" w14:textId="77777777" w:rsidR="001A341D" w:rsidRDefault="001A341D" w:rsidP="00593F5B">
            <w:pPr>
              <w:jc w:val="left"/>
              <w:rPr>
                <w:rFonts w:asciiTheme="minorEastAsia" w:eastAsiaTheme="minorEastAsia" w:hAnsiTheme="minorEastAsia"/>
                <w:color w:val="000000" w:themeColor="text1"/>
                <w:sz w:val="18"/>
                <w:szCs w:val="18"/>
              </w:rPr>
            </w:pPr>
            <w:r>
              <w:rPr>
                <w:rFonts w:ascii="宋体" w:hAnsi="宋体" w:hint="eastAsia"/>
                <w:color w:val="000000" w:themeColor="text1"/>
                <w:sz w:val="18"/>
                <w:szCs w:val="18"/>
              </w:rPr>
              <w:t>2．本期使用</w:t>
            </w:r>
          </w:p>
        </w:tc>
        <w:tc>
          <w:tcPr>
            <w:tcW w:w="921" w:type="dxa"/>
            <w:shd w:val="clear" w:color="auto" w:fill="auto"/>
          </w:tcPr>
          <w:p w14:paraId="3DD6BA84"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03" w:type="dxa"/>
          </w:tcPr>
          <w:p w14:paraId="71BE2E05"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953" w:type="dxa"/>
            <w:gridSpan w:val="2"/>
          </w:tcPr>
          <w:p w14:paraId="27F86E61"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730" w:type="dxa"/>
            <w:gridSpan w:val="2"/>
          </w:tcPr>
          <w:p w14:paraId="00AF3CC2"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5DBA96D2"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5A38E6E8"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53FF37CF"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010CDEC3"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65CA9B28"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tcPr>
          <w:p w14:paraId="28AF2FD7"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63CB1608"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01192353" w14:textId="77777777" w:rsidR="001A341D" w:rsidRDefault="001A341D" w:rsidP="00593F5B">
            <w:pPr>
              <w:ind w:firstLine="440"/>
              <w:jc w:val="right"/>
              <w:rPr>
                <w:rFonts w:asciiTheme="minorEastAsia" w:eastAsiaTheme="minorEastAsia" w:hAnsiTheme="minorEastAsia"/>
                <w:color w:val="000000" w:themeColor="text1"/>
                <w:sz w:val="18"/>
                <w:szCs w:val="18"/>
              </w:rPr>
            </w:pPr>
          </w:p>
        </w:tc>
      </w:tr>
      <w:tr w:rsidR="001A341D" w14:paraId="233D7B5E" w14:textId="77777777" w:rsidTr="00593F5B">
        <w:tc>
          <w:tcPr>
            <w:tcW w:w="4106" w:type="dxa"/>
            <w:shd w:val="clear" w:color="auto" w:fill="D9D9D9" w:themeFill="background1" w:themeFillShade="D9"/>
            <w:vAlign w:val="center"/>
          </w:tcPr>
          <w:p w14:paraId="3925ABFA" w14:textId="77777777" w:rsidR="001A341D" w:rsidRDefault="001A341D" w:rsidP="00593F5B">
            <w:pPr>
              <w:jc w:val="left"/>
              <w:rPr>
                <w:rFonts w:ascii="宋体" w:hAnsi="宋体"/>
                <w:color w:val="000000" w:themeColor="text1"/>
                <w:sz w:val="18"/>
                <w:szCs w:val="18"/>
              </w:rPr>
            </w:pPr>
            <w:r>
              <w:rPr>
                <w:rFonts w:hint="eastAsia"/>
                <w:color w:val="000000" w:themeColor="text1"/>
                <w:sz w:val="18"/>
                <w:szCs w:val="18"/>
              </w:rPr>
              <w:t>（六）其他</w:t>
            </w:r>
          </w:p>
        </w:tc>
        <w:tc>
          <w:tcPr>
            <w:tcW w:w="921" w:type="dxa"/>
            <w:shd w:val="clear" w:color="auto" w:fill="auto"/>
          </w:tcPr>
          <w:p w14:paraId="7543774D"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03" w:type="dxa"/>
          </w:tcPr>
          <w:p w14:paraId="3844AAE0"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953" w:type="dxa"/>
            <w:gridSpan w:val="2"/>
          </w:tcPr>
          <w:p w14:paraId="3D5C2E6A"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730" w:type="dxa"/>
            <w:gridSpan w:val="2"/>
          </w:tcPr>
          <w:p w14:paraId="146D6696"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4405464F"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196718EC"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2333CF82"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15AC636E"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116F2517"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tcPr>
          <w:p w14:paraId="6FEEAAAF"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3216F8C8"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3652D837" w14:textId="77777777" w:rsidR="001A341D" w:rsidRDefault="001A341D" w:rsidP="00593F5B">
            <w:pPr>
              <w:ind w:firstLine="440"/>
              <w:jc w:val="right"/>
              <w:rPr>
                <w:rFonts w:asciiTheme="minorEastAsia" w:eastAsiaTheme="minorEastAsia" w:hAnsiTheme="minorEastAsia"/>
                <w:color w:val="000000" w:themeColor="text1"/>
                <w:sz w:val="18"/>
                <w:szCs w:val="18"/>
              </w:rPr>
            </w:pPr>
          </w:p>
        </w:tc>
      </w:tr>
      <w:tr w:rsidR="001A341D" w14:paraId="067A4B0A" w14:textId="77777777" w:rsidTr="00593F5B">
        <w:tc>
          <w:tcPr>
            <w:tcW w:w="4106" w:type="dxa"/>
            <w:shd w:val="clear" w:color="auto" w:fill="D9D9D9" w:themeFill="background1" w:themeFillShade="D9"/>
            <w:vAlign w:val="center"/>
          </w:tcPr>
          <w:p w14:paraId="08B28045" w14:textId="77777777" w:rsidR="001A341D" w:rsidRDefault="001A341D" w:rsidP="00593F5B">
            <w:pPr>
              <w:jc w:val="left"/>
              <w:rPr>
                <w:rFonts w:asciiTheme="minorEastAsia" w:eastAsiaTheme="minorEastAsia" w:hAnsiTheme="minorEastAsia"/>
                <w:color w:val="000000" w:themeColor="text1"/>
                <w:sz w:val="18"/>
                <w:szCs w:val="18"/>
              </w:rPr>
            </w:pPr>
            <w:r>
              <w:rPr>
                <w:rFonts w:ascii="宋体" w:hAnsi="宋体" w:hint="eastAsia"/>
                <w:b/>
                <w:color w:val="000000" w:themeColor="text1"/>
                <w:sz w:val="18"/>
                <w:szCs w:val="18"/>
              </w:rPr>
              <w:t>四、本年期末余额</w:t>
            </w:r>
          </w:p>
        </w:tc>
        <w:tc>
          <w:tcPr>
            <w:tcW w:w="921" w:type="dxa"/>
            <w:shd w:val="clear" w:color="auto" w:fill="auto"/>
          </w:tcPr>
          <w:p w14:paraId="42EF969B"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03" w:type="dxa"/>
          </w:tcPr>
          <w:p w14:paraId="7C719358"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953" w:type="dxa"/>
            <w:gridSpan w:val="2"/>
          </w:tcPr>
          <w:p w14:paraId="2C2E8B69"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730" w:type="dxa"/>
            <w:gridSpan w:val="2"/>
          </w:tcPr>
          <w:p w14:paraId="10A6F91D"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70AF8953"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19343369"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shd w:val="clear" w:color="auto" w:fill="auto"/>
          </w:tcPr>
          <w:p w14:paraId="02A4F92C"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0DF7BF0A"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7468A2FF"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7" w:type="dxa"/>
          </w:tcPr>
          <w:p w14:paraId="6D42029A"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186AB26D" w14:textId="77777777" w:rsidR="001A341D" w:rsidRDefault="001A341D" w:rsidP="00593F5B">
            <w:pPr>
              <w:ind w:firstLine="440"/>
              <w:jc w:val="right"/>
              <w:rPr>
                <w:rFonts w:asciiTheme="minorEastAsia" w:eastAsiaTheme="minorEastAsia" w:hAnsiTheme="minorEastAsia"/>
                <w:color w:val="000000" w:themeColor="text1"/>
                <w:sz w:val="18"/>
                <w:szCs w:val="18"/>
              </w:rPr>
            </w:pPr>
          </w:p>
        </w:tc>
        <w:tc>
          <w:tcPr>
            <w:tcW w:w="868" w:type="dxa"/>
            <w:shd w:val="clear" w:color="auto" w:fill="auto"/>
          </w:tcPr>
          <w:p w14:paraId="504BC967" w14:textId="77777777" w:rsidR="001A341D" w:rsidRDefault="001A341D" w:rsidP="00593F5B">
            <w:pPr>
              <w:ind w:firstLine="440"/>
              <w:jc w:val="right"/>
              <w:rPr>
                <w:rFonts w:asciiTheme="minorEastAsia" w:eastAsiaTheme="minorEastAsia" w:hAnsiTheme="minorEastAsia"/>
                <w:color w:val="000000" w:themeColor="text1"/>
                <w:sz w:val="18"/>
                <w:szCs w:val="18"/>
              </w:rPr>
            </w:pPr>
          </w:p>
        </w:tc>
      </w:tr>
    </w:tbl>
    <w:p w14:paraId="1C9D7136" w14:textId="77777777" w:rsidR="001A341D" w:rsidRDefault="001A341D" w:rsidP="001A341D">
      <w:pPr>
        <w:rPr>
          <w:rFonts w:ascii="宋体" w:hAnsi="宋体"/>
          <w:b/>
          <w:bCs/>
          <w:color w:val="000000" w:themeColor="text1"/>
          <w:szCs w:val="21"/>
        </w:rPr>
      </w:pPr>
    </w:p>
    <w:tbl>
      <w:tblPr>
        <w:tblW w:w="1445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106"/>
        <w:gridCol w:w="921"/>
        <w:gridCol w:w="803"/>
        <w:gridCol w:w="30"/>
        <w:gridCol w:w="923"/>
        <w:gridCol w:w="21"/>
        <w:gridCol w:w="709"/>
        <w:gridCol w:w="867"/>
        <w:gridCol w:w="868"/>
        <w:gridCol w:w="867"/>
        <w:gridCol w:w="868"/>
        <w:gridCol w:w="868"/>
        <w:gridCol w:w="867"/>
        <w:gridCol w:w="868"/>
        <w:gridCol w:w="868"/>
      </w:tblGrid>
      <w:tr w:rsidR="001A341D" w14:paraId="1BE693B7" w14:textId="77777777" w:rsidTr="00593F5B">
        <w:tc>
          <w:tcPr>
            <w:tcW w:w="4106" w:type="dxa"/>
            <w:vMerge w:val="restart"/>
            <w:shd w:val="clear" w:color="auto" w:fill="CCCCCC"/>
            <w:vAlign w:val="center"/>
          </w:tcPr>
          <w:p w14:paraId="5F0CEF65" w14:textId="77777777" w:rsidR="001A341D" w:rsidRDefault="001A341D" w:rsidP="00593F5B">
            <w:pPr>
              <w:jc w:val="center"/>
              <w:rPr>
                <w:rFonts w:asciiTheme="majorEastAsia" w:eastAsiaTheme="majorEastAsia" w:hAnsiTheme="majorEastAsia" w:cs="宋体"/>
                <w:b/>
                <w:color w:val="000000" w:themeColor="text1"/>
                <w:sz w:val="18"/>
                <w:szCs w:val="18"/>
              </w:rPr>
            </w:pPr>
            <w:r>
              <w:rPr>
                <w:rFonts w:asciiTheme="majorEastAsia" w:eastAsiaTheme="majorEastAsia" w:hAnsiTheme="majorEastAsia" w:hint="eastAsia"/>
                <w:b/>
                <w:color w:val="000000" w:themeColor="text1"/>
                <w:sz w:val="18"/>
                <w:szCs w:val="18"/>
              </w:rPr>
              <w:t>项目</w:t>
            </w:r>
          </w:p>
        </w:tc>
        <w:tc>
          <w:tcPr>
            <w:tcW w:w="10348" w:type="dxa"/>
            <w:gridSpan w:val="14"/>
            <w:shd w:val="clear" w:color="auto" w:fill="CCCCCC"/>
          </w:tcPr>
          <w:p w14:paraId="0E48DA2C" w14:textId="0483BAF4" w:rsidR="001A341D" w:rsidRDefault="001A341D" w:rsidP="00593F5B">
            <w:pPr>
              <w:ind w:firstLine="440"/>
              <w:jc w:val="center"/>
              <w:rPr>
                <w:rFonts w:asciiTheme="majorEastAsia" w:eastAsiaTheme="majorEastAsia" w:hAnsiTheme="majorEastAsia"/>
                <w:b/>
                <w:color w:val="000000" w:themeColor="text1"/>
                <w:sz w:val="18"/>
                <w:szCs w:val="18"/>
              </w:rPr>
            </w:pPr>
            <w:r>
              <w:rPr>
                <w:rFonts w:asciiTheme="majorEastAsia" w:eastAsiaTheme="majorEastAsia" w:hAnsiTheme="majorEastAsia" w:hint="eastAsia"/>
                <w:b/>
                <w:color w:val="000000" w:themeColor="text1"/>
                <w:sz w:val="18"/>
                <w:szCs w:val="18"/>
              </w:rPr>
              <w:t>2</w:t>
            </w:r>
            <w:r>
              <w:rPr>
                <w:rFonts w:asciiTheme="majorEastAsia" w:eastAsiaTheme="majorEastAsia" w:hAnsiTheme="majorEastAsia"/>
                <w:b/>
                <w:color w:val="000000" w:themeColor="text1"/>
                <w:sz w:val="18"/>
                <w:szCs w:val="18"/>
              </w:rPr>
              <w:t>0</w:t>
            </w:r>
            <w:r w:rsidR="00E40251">
              <w:rPr>
                <w:rFonts w:asciiTheme="majorEastAsia" w:eastAsiaTheme="majorEastAsia" w:hAnsiTheme="majorEastAsia"/>
                <w:b/>
                <w:color w:val="000000" w:themeColor="text1"/>
                <w:sz w:val="18"/>
                <w:szCs w:val="18"/>
              </w:rPr>
              <w:t>20</w:t>
            </w:r>
            <w:r>
              <w:rPr>
                <w:rFonts w:asciiTheme="majorEastAsia" w:eastAsiaTheme="majorEastAsia" w:hAnsiTheme="majorEastAsia" w:hint="eastAsia"/>
                <w:b/>
                <w:color w:val="000000" w:themeColor="text1"/>
                <w:sz w:val="18"/>
                <w:szCs w:val="18"/>
              </w:rPr>
              <w:t>年</w:t>
            </w:r>
          </w:p>
        </w:tc>
      </w:tr>
      <w:tr w:rsidR="001A341D" w14:paraId="27F33C02" w14:textId="77777777" w:rsidTr="00593F5B">
        <w:trPr>
          <w:trHeight w:val="315"/>
        </w:trPr>
        <w:tc>
          <w:tcPr>
            <w:tcW w:w="4106" w:type="dxa"/>
            <w:vMerge/>
            <w:shd w:val="clear" w:color="auto" w:fill="CCCCCC"/>
            <w:vAlign w:val="center"/>
          </w:tcPr>
          <w:p w14:paraId="77BDA320" w14:textId="77777777" w:rsidR="001A341D" w:rsidRDefault="001A341D" w:rsidP="00593F5B">
            <w:pPr>
              <w:ind w:firstLine="440"/>
              <w:jc w:val="center"/>
              <w:rPr>
                <w:rFonts w:asciiTheme="majorEastAsia" w:eastAsiaTheme="majorEastAsia" w:hAnsiTheme="majorEastAsia" w:cs="宋体"/>
                <w:b/>
                <w:color w:val="000000" w:themeColor="text1"/>
                <w:sz w:val="18"/>
                <w:szCs w:val="18"/>
              </w:rPr>
            </w:pPr>
          </w:p>
        </w:tc>
        <w:tc>
          <w:tcPr>
            <w:tcW w:w="921" w:type="dxa"/>
            <w:vMerge w:val="restart"/>
            <w:shd w:val="clear" w:color="auto" w:fill="CCCCCC"/>
            <w:vAlign w:val="center"/>
          </w:tcPr>
          <w:p w14:paraId="4128060D" w14:textId="77777777" w:rsidR="001A341D" w:rsidRDefault="001A341D" w:rsidP="00593F5B">
            <w:pPr>
              <w:jc w:val="center"/>
              <w:rPr>
                <w:rFonts w:asciiTheme="majorEastAsia" w:eastAsiaTheme="majorEastAsia" w:hAnsiTheme="majorEastAsia" w:cs="宋体"/>
                <w:b/>
                <w:color w:val="000000" w:themeColor="text1"/>
                <w:sz w:val="18"/>
                <w:szCs w:val="18"/>
              </w:rPr>
            </w:pPr>
            <w:r>
              <w:rPr>
                <w:rFonts w:asciiTheme="majorEastAsia" w:eastAsiaTheme="majorEastAsia" w:hAnsiTheme="majorEastAsia" w:hint="eastAsia"/>
                <w:b/>
                <w:color w:val="000000" w:themeColor="text1"/>
                <w:sz w:val="18"/>
                <w:szCs w:val="18"/>
              </w:rPr>
              <w:t>股本</w:t>
            </w:r>
          </w:p>
        </w:tc>
        <w:tc>
          <w:tcPr>
            <w:tcW w:w="2486" w:type="dxa"/>
            <w:gridSpan w:val="5"/>
            <w:shd w:val="clear" w:color="auto" w:fill="CCCCCC"/>
          </w:tcPr>
          <w:p w14:paraId="377CEB47" w14:textId="77777777" w:rsidR="001A341D" w:rsidRDefault="001A341D" w:rsidP="00593F5B">
            <w:pPr>
              <w:jc w:val="center"/>
              <w:rPr>
                <w:rFonts w:asciiTheme="majorEastAsia" w:eastAsiaTheme="majorEastAsia" w:hAnsiTheme="majorEastAsia"/>
                <w:b/>
                <w:color w:val="000000" w:themeColor="text1"/>
                <w:sz w:val="18"/>
                <w:szCs w:val="18"/>
              </w:rPr>
            </w:pPr>
            <w:r>
              <w:rPr>
                <w:rFonts w:asciiTheme="majorEastAsia" w:eastAsiaTheme="majorEastAsia" w:hAnsiTheme="majorEastAsia" w:hint="eastAsia"/>
                <w:b/>
                <w:color w:val="000000" w:themeColor="text1"/>
                <w:sz w:val="18"/>
                <w:szCs w:val="18"/>
              </w:rPr>
              <w:t>其他权益工具</w:t>
            </w:r>
          </w:p>
        </w:tc>
        <w:tc>
          <w:tcPr>
            <w:tcW w:w="867" w:type="dxa"/>
            <w:vMerge w:val="restart"/>
            <w:shd w:val="clear" w:color="auto" w:fill="CCCCCC"/>
            <w:vAlign w:val="center"/>
          </w:tcPr>
          <w:p w14:paraId="4E5AD25E" w14:textId="77777777" w:rsidR="001A341D" w:rsidRDefault="001A341D" w:rsidP="00593F5B">
            <w:pPr>
              <w:jc w:val="center"/>
              <w:rPr>
                <w:rFonts w:asciiTheme="majorEastAsia" w:eastAsiaTheme="majorEastAsia" w:hAnsiTheme="majorEastAsia" w:cs="宋体"/>
                <w:b/>
                <w:color w:val="000000" w:themeColor="text1"/>
                <w:sz w:val="18"/>
                <w:szCs w:val="18"/>
              </w:rPr>
            </w:pPr>
            <w:r>
              <w:rPr>
                <w:rFonts w:asciiTheme="majorEastAsia" w:eastAsiaTheme="majorEastAsia" w:hAnsiTheme="majorEastAsia" w:hint="eastAsia"/>
                <w:b/>
                <w:color w:val="000000" w:themeColor="text1"/>
                <w:sz w:val="18"/>
                <w:szCs w:val="18"/>
              </w:rPr>
              <w:t>资本公积</w:t>
            </w:r>
          </w:p>
        </w:tc>
        <w:tc>
          <w:tcPr>
            <w:tcW w:w="868" w:type="dxa"/>
            <w:vMerge w:val="restart"/>
            <w:shd w:val="clear" w:color="auto" w:fill="CCCCCC"/>
            <w:vAlign w:val="center"/>
          </w:tcPr>
          <w:p w14:paraId="0D45363F" w14:textId="77777777" w:rsidR="001A341D" w:rsidRDefault="001A341D" w:rsidP="00593F5B">
            <w:pPr>
              <w:jc w:val="center"/>
              <w:rPr>
                <w:rFonts w:asciiTheme="majorEastAsia" w:eastAsiaTheme="majorEastAsia" w:hAnsiTheme="majorEastAsia" w:cs="宋体"/>
                <w:b/>
                <w:color w:val="000000" w:themeColor="text1"/>
                <w:sz w:val="18"/>
                <w:szCs w:val="18"/>
              </w:rPr>
            </w:pPr>
            <w:r>
              <w:rPr>
                <w:rFonts w:asciiTheme="majorEastAsia" w:eastAsiaTheme="majorEastAsia" w:hAnsiTheme="majorEastAsia" w:hint="eastAsia"/>
                <w:b/>
                <w:color w:val="000000" w:themeColor="text1"/>
                <w:sz w:val="18"/>
                <w:szCs w:val="18"/>
              </w:rPr>
              <w:t>减：库存股</w:t>
            </w:r>
          </w:p>
        </w:tc>
        <w:tc>
          <w:tcPr>
            <w:tcW w:w="867" w:type="dxa"/>
            <w:vMerge w:val="restart"/>
            <w:shd w:val="clear" w:color="auto" w:fill="CCCCCC"/>
            <w:vAlign w:val="center"/>
          </w:tcPr>
          <w:p w14:paraId="333EB70D" w14:textId="77777777" w:rsidR="001A341D" w:rsidRDefault="001A341D" w:rsidP="00593F5B">
            <w:pPr>
              <w:jc w:val="center"/>
              <w:rPr>
                <w:rFonts w:asciiTheme="majorEastAsia" w:eastAsiaTheme="majorEastAsia" w:hAnsiTheme="majorEastAsia" w:cs="宋体"/>
                <w:b/>
                <w:color w:val="000000" w:themeColor="text1"/>
                <w:sz w:val="18"/>
                <w:szCs w:val="18"/>
              </w:rPr>
            </w:pPr>
            <w:r>
              <w:rPr>
                <w:rFonts w:asciiTheme="majorEastAsia" w:eastAsiaTheme="majorEastAsia" w:hAnsiTheme="majorEastAsia" w:hint="eastAsia"/>
                <w:b/>
                <w:color w:val="000000" w:themeColor="text1"/>
                <w:sz w:val="18"/>
                <w:szCs w:val="18"/>
              </w:rPr>
              <w:t>其他综合收益</w:t>
            </w:r>
          </w:p>
        </w:tc>
        <w:tc>
          <w:tcPr>
            <w:tcW w:w="868" w:type="dxa"/>
            <w:vMerge w:val="restart"/>
            <w:shd w:val="clear" w:color="auto" w:fill="CCCCCC"/>
            <w:vAlign w:val="center"/>
          </w:tcPr>
          <w:p w14:paraId="08012EFD" w14:textId="77777777" w:rsidR="001A341D" w:rsidRDefault="001A341D" w:rsidP="00593F5B">
            <w:pPr>
              <w:jc w:val="center"/>
              <w:rPr>
                <w:rFonts w:asciiTheme="majorEastAsia" w:eastAsiaTheme="majorEastAsia" w:hAnsiTheme="majorEastAsia" w:cs="宋体"/>
                <w:b/>
                <w:color w:val="000000" w:themeColor="text1"/>
                <w:sz w:val="18"/>
                <w:szCs w:val="18"/>
              </w:rPr>
            </w:pPr>
            <w:r>
              <w:rPr>
                <w:rFonts w:asciiTheme="majorEastAsia" w:eastAsiaTheme="majorEastAsia" w:hAnsiTheme="majorEastAsia" w:cs="宋体" w:hint="eastAsia"/>
                <w:b/>
                <w:color w:val="000000" w:themeColor="text1"/>
                <w:sz w:val="18"/>
                <w:szCs w:val="18"/>
              </w:rPr>
              <w:t>专项储备</w:t>
            </w:r>
          </w:p>
        </w:tc>
        <w:tc>
          <w:tcPr>
            <w:tcW w:w="868" w:type="dxa"/>
            <w:vMerge w:val="restart"/>
            <w:shd w:val="clear" w:color="auto" w:fill="CCCCCC"/>
            <w:vAlign w:val="center"/>
          </w:tcPr>
          <w:p w14:paraId="30745B68" w14:textId="77777777" w:rsidR="001A341D" w:rsidRDefault="001A341D" w:rsidP="00593F5B">
            <w:pPr>
              <w:jc w:val="center"/>
              <w:rPr>
                <w:rFonts w:asciiTheme="majorEastAsia" w:eastAsiaTheme="majorEastAsia" w:hAnsiTheme="majorEastAsia" w:cs="宋体"/>
                <w:b/>
                <w:color w:val="000000" w:themeColor="text1"/>
                <w:sz w:val="18"/>
                <w:szCs w:val="18"/>
              </w:rPr>
            </w:pPr>
            <w:r>
              <w:rPr>
                <w:rFonts w:asciiTheme="majorEastAsia" w:eastAsiaTheme="majorEastAsia" w:hAnsiTheme="majorEastAsia" w:hint="eastAsia"/>
                <w:b/>
                <w:color w:val="000000" w:themeColor="text1"/>
                <w:sz w:val="18"/>
                <w:szCs w:val="18"/>
              </w:rPr>
              <w:t>盈余公积</w:t>
            </w:r>
          </w:p>
        </w:tc>
        <w:tc>
          <w:tcPr>
            <w:tcW w:w="867" w:type="dxa"/>
            <w:vMerge w:val="restart"/>
            <w:shd w:val="clear" w:color="auto" w:fill="CCCCCC"/>
          </w:tcPr>
          <w:p w14:paraId="7AE360CC" w14:textId="77777777" w:rsidR="001A341D" w:rsidRDefault="001A341D" w:rsidP="00593F5B">
            <w:pPr>
              <w:rPr>
                <w:rFonts w:asciiTheme="majorEastAsia" w:eastAsiaTheme="majorEastAsia" w:hAnsiTheme="majorEastAsia"/>
                <w:b/>
                <w:color w:val="000000" w:themeColor="text1"/>
                <w:sz w:val="18"/>
                <w:szCs w:val="18"/>
              </w:rPr>
            </w:pPr>
            <w:r>
              <w:rPr>
                <w:rFonts w:asciiTheme="majorEastAsia" w:eastAsiaTheme="majorEastAsia" w:hAnsiTheme="majorEastAsia" w:hint="eastAsia"/>
                <w:b/>
                <w:color w:val="000000" w:themeColor="text1"/>
                <w:sz w:val="18"/>
                <w:szCs w:val="18"/>
              </w:rPr>
              <w:t>一般风险</w:t>
            </w:r>
            <w:r>
              <w:rPr>
                <w:rFonts w:asciiTheme="majorEastAsia" w:eastAsiaTheme="majorEastAsia" w:hAnsiTheme="majorEastAsia"/>
                <w:b/>
                <w:color w:val="000000" w:themeColor="text1"/>
                <w:sz w:val="18"/>
                <w:szCs w:val="18"/>
              </w:rPr>
              <w:t>准备</w:t>
            </w:r>
          </w:p>
        </w:tc>
        <w:tc>
          <w:tcPr>
            <w:tcW w:w="868" w:type="dxa"/>
            <w:vMerge w:val="restart"/>
            <w:shd w:val="clear" w:color="auto" w:fill="CCCCCC"/>
            <w:vAlign w:val="center"/>
          </w:tcPr>
          <w:p w14:paraId="00055EE9" w14:textId="77777777" w:rsidR="001A341D" w:rsidRDefault="001A341D" w:rsidP="00593F5B">
            <w:pPr>
              <w:rPr>
                <w:rFonts w:asciiTheme="majorEastAsia" w:eastAsiaTheme="majorEastAsia" w:hAnsiTheme="majorEastAsia" w:cs="宋体"/>
                <w:b/>
                <w:color w:val="000000" w:themeColor="text1"/>
                <w:sz w:val="18"/>
                <w:szCs w:val="18"/>
              </w:rPr>
            </w:pPr>
            <w:r>
              <w:rPr>
                <w:rFonts w:asciiTheme="majorEastAsia" w:eastAsiaTheme="majorEastAsia" w:hAnsiTheme="majorEastAsia" w:hint="eastAsia"/>
                <w:b/>
                <w:color w:val="000000" w:themeColor="text1"/>
                <w:sz w:val="18"/>
                <w:szCs w:val="18"/>
              </w:rPr>
              <w:t>未分配利润</w:t>
            </w:r>
          </w:p>
        </w:tc>
        <w:tc>
          <w:tcPr>
            <w:tcW w:w="868" w:type="dxa"/>
            <w:vMerge w:val="restart"/>
            <w:shd w:val="clear" w:color="auto" w:fill="CCCCCC"/>
          </w:tcPr>
          <w:p w14:paraId="6916BA3A" w14:textId="77777777" w:rsidR="001A341D" w:rsidRDefault="001A341D" w:rsidP="00593F5B">
            <w:pPr>
              <w:jc w:val="center"/>
              <w:rPr>
                <w:rFonts w:asciiTheme="majorEastAsia" w:eastAsiaTheme="majorEastAsia" w:hAnsiTheme="majorEastAsia"/>
                <w:b/>
                <w:color w:val="000000" w:themeColor="text1"/>
                <w:sz w:val="18"/>
                <w:szCs w:val="18"/>
              </w:rPr>
            </w:pPr>
            <w:r>
              <w:rPr>
                <w:rFonts w:asciiTheme="majorEastAsia" w:eastAsiaTheme="majorEastAsia" w:hAnsiTheme="majorEastAsia" w:hint="eastAsia"/>
                <w:b/>
                <w:color w:val="000000" w:themeColor="text1"/>
                <w:sz w:val="18"/>
                <w:szCs w:val="18"/>
              </w:rPr>
              <w:t>所有者权益合计</w:t>
            </w:r>
          </w:p>
        </w:tc>
      </w:tr>
      <w:tr w:rsidR="001A341D" w14:paraId="1ED19893" w14:textId="77777777" w:rsidTr="00593F5B">
        <w:trPr>
          <w:trHeight w:val="315"/>
        </w:trPr>
        <w:tc>
          <w:tcPr>
            <w:tcW w:w="4106" w:type="dxa"/>
            <w:vMerge/>
            <w:shd w:val="clear" w:color="auto" w:fill="CCCCCC"/>
            <w:vAlign w:val="center"/>
          </w:tcPr>
          <w:p w14:paraId="3951E082" w14:textId="77777777" w:rsidR="001A341D" w:rsidRDefault="001A341D" w:rsidP="00593F5B">
            <w:pPr>
              <w:ind w:firstLine="440"/>
              <w:jc w:val="center"/>
              <w:rPr>
                <w:rFonts w:asciiTheme="majorEastAsia" w:eastAsiaTheme="majorEastAsia" w:hAnsiTheme="majorEastAsia" w:cs="宋体"/>
                <w:b/>
                <w:color w:val="000000" w:themeColor="text1"/>
                <w:sz w:val="18"/>
                <w:szCs w:val="18"/>
              </w:rPr>
            </w:pPr>
          </w:p>
        </w:tc>
        <w:tc>
          <w:tcPr>
            <w:tcW w:w="921" w:type="dxa"/>
            <w:vMerge/>
            <w:shd w:val="clear" w:color="auto" w:fill="CCCCCC"/>
            <w:vAlign w:val="center"/>
          </w:tcPr>
          <w:p w14:paraId="151EB585" w14:textId="77777777" w:rsidR="001A341D" w:rsidRDefault="001A341D" w:rsidP="00593F5B">
            <w:pPr>
              <w:jc w:val="center"/>
              <w:rPr>
                <w:rFonts w:asciiTheme="majorEastAsia" w:eastAsiaTheme="majorEastAsia" w:hAnsiTheme="majorEastAsia"/>
                <w:b/>
                <w:color w:val="000000" w:themeColor="text1"/>
                <w:sz w:val="18"/>
                <w:szCs w:val="18"/>
              </w:rPr>
            </w:pPr>
          </w:p>
        </w:tc>
        <w:tc>
          <w:tcPr>
            <w:tcW w:w="833" w:type="dxa"/>
            <w:gridSpan w:val="2"/>
            <w:shd w:val="clear" w:color="auto" w:fill="CCCCCC"/>
          </w:tcPr>
          <w:p w14:paraId="56265E12" w14:textId="77777777" w:rsidR="001A341D" w:rsidRDefault="001A341D" w:rsidP="00593F5B">
            <w:pPr>
              <w:jc w:val="center"/>
              <w:rPr>
                <w:rFonts w:asciiTheme="majorEastAsia" w:eastAsiaTheme="majorEastAsia" w:hAnsiTheme="majorEastAsia"/>
                <w:b/>
                <w:color w:val="000000" w:themeColor="text1"/>
                <w:sz w:val="18"/>
                <w:szCs w:val="18"/>
              </w:rPr>
            </w:pPr>
            <w:r>
              <w:rPr>
                <w:rFonts w:asciiTheme="majorEastAsia" w:eastAsiaTheme="majorEastAsia" w:hAnsiTheme="majorEastAsia" w:hint="eastAsia"/>
                <w:b/>
                <w:color w:val="000000" w:themeColor="text1"/>
                <w:sz w:val="18"/>
                <w:szCs w:val="18"/>
              </w:rPr>
              <w:t>优先股</w:t>
            </w:r>
          </w:p>
        </w:tc>
        <w:tc>
          <w:tcPr>
            <w:tcW w:w="944" w:type="dxa"/>
            <w:gridSpan w:val="2"/>
            <w:shd w:val="clear" w:color="auto" w:fill="CCCCCC"/>
          </w:tcPr>
          <w:p w14:paraId="18F3BF91" w14:textId="77777777" w:rsidR="001A341D" w:rsidRDefault="001A341D" w:rsidP="00593F5B">
            <w:pPr>
              <w:jc w:val="center"/>
              <w:rPr>
                <w:rFonts w:asciiTheme="majorEastAsia" w:eastAsiaTheme="majorEastAsia" w:hAnsiTheme="majorEastAsia"/>
                <w:b/>
                <w:color w:val="000000" w:themeColor="text1"/>
                <w:sz w:val="18"/>
                <w:szCs w:val="18"/>
              </w:rPr>
            </w:pPr>
            <w:r>
              <w:rPr>
                <w:rFonts w:asciiTheme="majorEastAsia" w:eastAsiaTheme="majorEastAsia" w:hAnsiTheme="majorEastAsia" w:hint="eastAsia"/>
                <w:b/>
                <w:color w:val="000000" w:themeColor="text1"/>
                <w:sz w:val="18"/>
                <w:szCs w:val="18"/>
              </w:rPr>
              <w:t>永续债</w:t>
            </w:r>
          </w:p>
        </w:tc>
        <w:tc>
          <w:tcPr>
            <w:tcW w:w="709" w:type="dxa"/>
            <w:shd w:val="clear" w:color="auto" w:fill="CCCCCC"/>
          </w:tcPr>
          <w:p w14:paraId="5A08EE26" w14:textId="77777777" w:rsidR="001A341D" w:rsidRDefault="001A341D" w:rsidP="00593F5B">
            <w:pPr>
              <w:jc w:val="center"/>
              <w:rPr>
                <w:rFonts w:asciiTheme="majorEastAsia" w:eastAsiaTheme="majorEastAsia" w:hAnsiTheme="majorEastAsia"/>
                <w:b/>
                <w:color w:val="000000" w:themeColor="text1"/>
                <w:sz w:val="18"/>
                <w:szCs w:val="18"/>
              </w:rPr>
            </w:pPr>
            <w:r>
              <w:rPr>
                <w:rFonts w:asciiTheme="majorEastAsia" w:eastAsiaTheme="majorEastAsia" w:hAnsiTheme="majorEastAsia" w:hint="eastAsia"/>
                <w:b/>
                <w:color w:val="000000" w:themeColor="text1"/>
                <w:sz w:val="18"/>
                <w:szCs w:val="18"/>
              </w:rPr>
              <w:t>其他</w:t>
            </w:r>
          </w:p>
        </w:tc>
        <w:tc>
          <w:tcPr>
            <w:tcW w:w="867" w:type="dxa"/>
            <w:vMerge/>
            <w:shd w:val="clear" w:color="auto" w:fill="CCCCCC"/>
            <w:vAlign w:val="center"/>
          </w:tcPr>
          <w:p w14:paraId="23A504CB" w14:textId="77777777" w:rsidR="001A341D" w:rsidRDefault="001A341D" w:rsidP="00593F5B">
            <w:pPr>
              <w:jc w:val="center"/>
              <w:rPr>
                <w:rFonts w:asciiTheme="majorEastAsia" w:eastAsiaTheme="majorEastAsia" w:hAnsiTheme="majorEastAsia"/>
                <w:b/>
                <w:color w:val="000000" w:themeColor="text1"/>
                <w:sz w:val="18"/>
                <w:szCs w:val="18"/>
              </w:rPr>
            </w:pPr>
          </w:p>
        </w:tc>
        <w:tc>
          <w:tcPr>
            <w:tcW w:w="868" w:type="dxa"/>
            <w:vMerge/>
            <w:shd w:val="clear" w:color="auto" w:fill="CCCCCC"/>
            <w:vAlign w:val="center"/>
          </w:tcPr>
          <w:p w14:paraId="0CB5A32F" w14:textId="77777777" w:rsidR="001A341D" w:rsidRDefault="001A341D" w:rsidP="00593F5B">
            <w:pPr>
              <w:jc w:val="center"/>
              <w:rPr>
                <w:rFonts w:asciiTheme="majorEastAsia" w:eastAsiaTheme="majorEastAsia" w:hAnsiTheme="majorEastAsia"/>
                <w:b/>
                <w:color w:val="000000" w:themeColor="text1"/>
                <w:sz w:val="18"/>
                <w:szCs w:val="18"/>
              </w:rPr>
            </w:pPr>
          </w:p>
        </w:tc>
        <w:tc>
          <w:tcPr>
            <w:tcW w:w="867" w:type="dxa"/>
            <w:vMerge/>
            <w:shd w:val="clear" w:color="auto" w:fill="CCCCCC"/>
            <w:vAlign w:val="center"/>
          </w:tcPr>
          <w:p w14:paraId="2F4207D5" w14:textId="77777777" w:rsidR="001A341D" w:rsidRDefault="001A341D" w:rsidP="00593F5B">
            <w:pPr>
              <w:jc w:val="center"/>
              <w:rPr>
                <w:rFonts w:asciiTheme="majorEastAsia" w:eastAsiaTheme="majorEastAsia" w:hAnsiTheme="majorEastAsia"/>
                <w:b/>
                <w:color w:val="000000" w:themeColor="text1"/>
                <w:sz w:val="18"/>
                <w:szCs w:val="18"/>
              </w:rPr>
            </w:pPr>
          </w:p>
        </w:tc>
        <w:tc>
          <w:tcPr>
            <w:tcW w:w="868" w:type="dxa"/>
            <w:vMerge/>
            <w:shd w:val="clear" w:color="auto" w:fill="CCCCCC"/>
            <w:vAlign w:val="center"/>
          </w:tcPr>
          <w:p w14:paraId="13335458" w14:textId="77777777" w:rsidR="001A341D" w:rsidRDefault="001A341D" w:rsidP="00593F5B">
            <w:pPr>
              <w:jc w:val="center"/>
              <w:rPr>
                <w:rFonts w:asciiTheme="majorEastAsia" w:eastAsiaTheme="majorEastAsia" w:hAnsiTheme="majorEastAsia" w:cs="宋体"/>
                <w:b/>
                <w:color w:val="000000" w:themeColor="text1"/>
                <w:sz w:val="18"/>
                <w:szCs w:val="18"/>
              </w:rPr>
            </w:pPr>
          </w:p>
        </w:tc>
        <w:tc>
          <w:tcPr>
            <w:tcW w:w="868" w:type="dxa"/>
            <w:vMerge/>
            <w:shd w:val="clear" w:color="auto" w:fill="CCCCCC"/>
            <w:vAlign w:val="center"/>
          </w:tcPr>
          <w:p w14:paraId="33375EE7" w14:textId="77777777" w:rsidR="001A341D" w:rsidRDefault="001A341D" w:rsidP="00593F5B">
            <w:pPr>
              <w:jc w:val="center"/>
              <w:rPr>
                <w:rFonts w:asciiTheme="majorEastAsia" w:eastAsiaTheme="majorEastAsia" w:hAnsiTheme="majorEastAsia"/>
                <w:b/>
                <w:color w:val="000000" w:themeColor="text1"/>
                <w:sz w:val="18"/>
                <w:szCs w:val="18"/>
              </w:rPr>
            </w:pPr>
          </w:p>
        </w:tc>
        <w:tc>
          <w:tcPr>
            <w:tcW w:w="867" w:type="dxa"/>
            <w:vMerge/>
            <w:shd w:val="clear" w:color="auto" w:fill="CCCCCC"/>
          </w:tcPr>
          <w:p w14:paraId="6E40A0D4" w14:textId="77777777" w:rsidR="001A341D" w:rsidRDefault="001A341D" w:rsidP="00593F5B">
            <w:pPr>
              <w:rPr>
                <w:rFonts w:asciiTheme="majorEastAsia" w:eastAsiaTheme="majorEastAsia" w:hAnsiTheme="majorEastAsia"/>
                <w:b/>
                <w:color w:val="000000" w:themeColor="text1"/>
                <w:sz w:val="18"/>
                <w:szCs w:val="18"/>
              </w:rPr>
            </w:pPr>
          </w:p>
        </w:tc>
        <w:tc>
          <w:tcPr>
            <w:tcW w:w="868" w:type="dxa"/>
            <w:vMerge/>
            <w:shd w:val="clear" w:color="auto" w:fill="CCCCCC"/>
            <w:vAlign w:val="center"/>
          </w:tcPr>
          <w:p w14:paraId="4066C7D9" w14:textId="77777777" w:rsidR="001A341D" w:rsidRDefault="001A341D" w:rsidP="00593F5B">
            <w:pPr>
              <w:rPr>
                <w:rFonts w:asciiTheme="majorEastAsia" w:eastAsiaTheme="majorEastAsia" w:hAnsiTheme="majorEastAsia"/>
                <w:b/>
                <w:color w:val="000000" w:themeColor="text1"/>
                <w:sz w:val="18"/>
                <w:szCs w:val="18"/>
              </w:rPr>
            </w:pPr>
          </w:p>
        </w:tc>
        <w:tc>
          <w:tcPr>
            <w:tcW w:w="868" w:type="dxa"/>
            <w:vMerge/>
            <w:shd w:val="clear" w:color="auto" w:fill="CCCCCC"/>
          </w:tcPr>
          <w:p w14:paraId="420D99C9" w14:textId="77777777" w:rsidR="001A341D" w:rsidRDefault="001A341D" w:rsidP="00593F5B">
            <w:pPr>
              <w:jc w:val="center"/>
              <w:rPr>
                <w:rFonts w:asciiTheme="majorEastAsia" w:eastAsiaTheme="majorEastAsia" w:hAnsiTheme="majorEastAsia"/>
                <w:b/>
                <w:color w:val="000000" w:themeColor="text1"/>
                <w:sz w:val="18"/>
                <w:szCs w:val="18"/>
              </w:rPr>
            </w:pPr>
          </w:p>
        </w:tc>
      </w:tr>
      <w:tr w:rsidR="001A341D" w14:paraId="0CEC5BFE" w14:textId="77777777" w:rsidTr="00593F5B">
        <w:tc>
          <w:tcPr>
            <w:tcW w:w="4106" w:type="dxa"/>
            <w:shd w:val="clear" w:color="auto" w:fill="CCCCCC"/>
            <w:vAlign w:val="center"/>
          </w:tcPr>
          <w:p w14:paraId="69D71019" w14:textId="77777777" w:rsidR="001A341D" w:rsidRDefault="001A341D" w:rsidP="00593F5B">
            <w:pPr>
              <w:jc w:val="left"/>
              <w:rPr>
                <w:rFonts w:asciiTheme="majorEastAsia" w:eastAsiaTheme="majorEastAsia" w:hAnsiTheme="majorEastAsia" w:cs="宋体"/>
                <w:b/>
                <w:color w:val="000000" w:themeColor="text1"/>
                <w:sz w:val="18"/>
                <w:szCs w:val="18"/>
              </w:rPr>
            </w:pPr>
            <w:r>
              <w:rPr>
                <w:rFonts w:asciiTheme="majorEastAsia" w:eastAsiaTheme="majorEastAsia" w:hAnsiTheme="majorEastAsia" w:hint="eastAsia"/>
                <w:b/>
                <w:color w:val="000000" w:themeColor="text1"/>
                <w:sz w:val="18"/>
                <w:szCs w:val="18"/>
              </w:rPr>
              <w:t>一、上年期末余额</w:t>
            </w:r>
          </w:p>
        </w:tc>
        <w:tc>
          <w:tcPr>
            <w:tcW w:w="921" w:type="dxa"/>
            <w:shd w:val="clear" w:color="auto" w:fill="auto"/>
          </w:tcPr>
          <w:p w14:paraId="7A9180F8"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33" w:type="dxa"/>
            <w:gridSpan w:val="2"/>
          </w:tcPr>
          <w:p w14:paraId="3B0DADE5"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944" w:type="dxa"/>
            <w:gridSpan w:val="2"/>
          </w:tcPr>
          <w:p w14:paraId="16D4F127"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709" w:type="dxa"/>
          </w:tcPr>
          <w:p w14:paraId="0234192C"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shd w:val="clear" w:color="auto" w:fill="auto"/>
          </w:tcPr>
          <w:p w14:paraId="23B662B6"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26F59CAA"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shd w:val="clear" w:color="auto" w:fill="auto"/>
          </w:tcPr>
          <w:p w14:paraId="3787E73F"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73BF2C48"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0812C28A"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tcPr>
          <w:p w14:paraId="52BDEFB0"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5BA11EAF"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4F23010E" w14:textId="77777777" w:rsidR="001A341D" w:rsidRDefault="001A341D" w:rsidP="00593F5B">
            <w:pPr>
              <w:ind w:firstLine="440"/>
              <w:jc w:val="right"/>
              <w:rPr>
                <w:rFonts w:asciiTheme="majorEastAsia" w:eastAsiaTheme="majorEastAsia" w:hAnsiTheme="majorEastAsia"/>
                <w:color w:val="000000" w:themeColor="text1"/>
                <w:sz w:val="18"/>
                <w:szCs w:val="18"/>
              </w:rPr>
            </w:pPr>
          </w:p>
        </w:tc>
      </w:tr>
      <w:tr w:rsidR="001A341D" w14:paraId="2516FA3F" w14:textId="77777777" w:rsidTr="00593F5B">
        <w:tc>
          <w:tcPr>
            <w:tcW w:w="4106" w:type="dxa"/>
            <w:shd w:val="clear" w:color="auto" w:fill="CCCCCC"/>
            <w:vAlign w:val="center"/>
          </w:tcPr>
          <w:p w14:paraId="6291D3F2" w14:textId="77777777" w:rsidR="001A341D" w:rsidRDefault="001A341D" w:rsidP="00593F5B">
            <w:pPr>
              <w:jc w:val="left"/>
              <w:rPr>
                <w:rFonts w:asciiTheme="majorEastAsia" w:eastAsiaTheme="majorEastAsia" w:hAnsiTheme="majorEastAsia" w:cs="宋体"/>
                <w:color w:val="000000" w:themeColor="text1"/>
                <w:sz w:val="18"/>
                <w:szCs w:val="18"/>
              </w:rPr>
            </w:pPr>
            <w:r>
              <w:rPr>
                <w:rFonts w:asciiTheme="majorEastAsia" w:eastAsiaTheme="majorEastAsia" w:hAnsiTheme="majorEastAsia" w:hint="eastAsia"/>
                <w:color w:val="000000" w:themeColor="text1"/>
                <w:sz w:val="18"/>
                <w:szCs w:val="18"/>
              </w:rPr>
              <w:t>加：会计政策变更</w:t>
            </w:r>
          </w:p>
        </w:tc>
        <w:tc>
          <w:tcPr>
            <w:tcW w:w="921" w:type="dxa"/>
            <w:shd w:val="clear" w:color="auto" w:fill="auto"/>
          </w:tcPr>
          <w:p w14:paraId="0F7CDF5B"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33" w:type="dxa"/>
            <w:gridSpan w:val="2"/>
          </w:tcPr>
          <w:p w14:paraId="449163E0"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944" w:type="dxa"/>
            <w:gridSpan w:val="2"/>
          </w:tcPr>
          <w:p w14:paraId="18B15C99"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709" w:type="dxa"/>
          </w:tcPr>
          <w:p w14:paraId="673A135A"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shd w:val="clear" w:color="auto" w:fill="auto"/>
          </w:tcPr>
          <w:p w14:paraId="3A053F42"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76589F77"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shd w:val="clear" w:color="auto" w:fill="auto"/>
          </w:tcPr>
          <w:p w14:paraId="40EA85ED"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0020ABF2"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00710409"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tcPr>
          <w:p w14:paraId="0AB48BB1"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4B5FAC8D"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306B7291" w14:textId="77777777" w:rsidR="001A341D" w:rsidRDefault="001A341D" w:rsidP="00593F5B">
            <w:pPr>
              <w:ind w:firstLine="440"/>
              <w:jc w:val="right"/>
              <w:rPr>
                <w:rFonts w:asciiTheme="majorEastAsia" w:eastAsiaTheme="majorEastAsia" w:hAnsiTheme="majorEastAsia"/>
                <w:color w:val="000000" w:themeColor="text1"/>
                <w:sz w:val="18"/>
                <w:szCs w:val="18"/>
              </w:rPr>
            </w:pPr>
          </w:p>
        </w:tc>
      </w:tr>
      <w:tr w:rsidR="001A341D" w14:paraId="1297C7BC" w14:textId="77777777" w:rsidTr="00593F5B">
        <w:tc>
          <w:tcPr>
            <w:tcW w:w="4106" w:type="dxa"/>
            <w:shd w:val="clear" w:color="auto" w:fill="CCCCCC"/>
            <w:vAlign w:val="center"/>
          </w:tcPr>
          <w:p w14:paraId="7D8B06FE" w14:textId="77777777" w:rsidR="001A341D" w:rsidRDefault="001A341D" w:rsidP="00593F5B">
            <w:pPr>
              <w:ind w:firstLineChars="200" w:firstLine="360"/>
              <w:jc w:val="left"/>
              <w:rPr>
                <w:rFonts w:asciiTheme="majorEastAsia" w:eastAsiaTheme="majorEastAsia" w:hAnsiTheme="majorEastAsia" w:cs="宋体"/>
                <w:color w:val="000000" w:themeColor="text1"/>
                <w:sz w:val="18"/>
                <w:szCs w:val="18"/>
              </w:rPr>
            </w:pPr>
            <w:r>
              <w:rPr>
                <w:rFonts w:asciiTheme="majorEastAsia" w:eastAsiaTheme="majorEastAsia" w:hAnsiTheme="majorEastAsia" w:hint="eastAsia"/>
                <w:color w:val="000000" w:themeColor="text1"/>
                <w:sz w:val="18"/>
                <w:szCs w:val="18"/>
              </w:rPr>
              <w:t>前期差错更正</w:t>
            </w:r>
          </w:p>
        </w:tc>
        <w:tc>
          <w:tcPr>
            <w:tcW w:w="921" w:type="dxa"/>
            <w:shd w:val="clear" w:color="auto" w:fill="auto"/>
          </w:tcPr>
          <w:p w14:paraId="599842BF"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33" w:type="dxa"/>
            <w:gridSpan w:val="2"/>
          </w:tcPr>
          <w:p w14:paraId="4145789F"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944" w:type="dxa"/>
            <w:gridSpan w:val="2"/>
          </w:tcPr>
          <w:p w14:paraId="2131406F"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709" w:type="dxa"/>
          </w:tcPr>
          <w:p w14:paraId="79819F8A"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shd w:val="clear" w:color="auto" w:fill="auto"/>
          </w:tcPr>
          <w:p w14:paraId="7CD25A54"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2CE0499E"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shd w:val="clear" w:color="auto" w:fill="auto"/>
          </w:tcPr>
          <w:p w14:paraId="33750B0A"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2C3553E7"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14E09385"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tcPr>
          <w:p w14:paraId="06881D8D"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2EE26199"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3DC6E6FA" w14:textId="77777777" w:rsidR="001A341D" w:rsidRDefault="001A341D" w:rsidP="00593F5B">
            <w:pPr>
              <w:ind w:firstLine="440"/>
              <w:jc w:val="right"/>
              <w:rPr>
                <w:rFonts w:asciiTheme="majorEastAsia" w:eastAsiaTheme="majorEastAsia" w:hAnsiTheme="majorEastAsia"/>
                <w:color w:val="000000" w:themeColor="text1"/>
                <w:sz w:val="18"/>
                <w:szCs w:val="18"/>
              </w:rPr>
            </w:pPr>
          </w:p>
        </w:tc>
      </w:tr>
      <w:tr w:rsidR="001A341D" w14:paraId="1717C3B6" w14:textId="77777777" w:rsidTr="00593F5B">
        <w:tc>
          <w:tcPr>
            <w:tcW w:w="4106" w:type="dxa"/>
            <w:shd w:val="clear" w:color="auto" w:fill="CCCCCC"/>
            <w:vAlign w:val="center"/>
          </w:tcPr>
          <w:p w14:paraId="63D632A3" w14:textId="77777777" w:rsidR="001A341D" w:rsidRDefault="001A341D" w:rsidP="00593F5B">
            <w:pPr>
              <w:ind w:firstLineChars="200" w:firstLine="360"/>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其他</w:t>
            </w:r>
          </w:p>
        </w:tc>
        <w:tc>
          <w:tcPr>
            <w:tcW w:w="921" w:type="dxa"/>
            <w:shd w:val="clear" w:color="auto" w:fill="auto"/>
          </w:tcPr>
          <w:p w14:paraId="2B619206"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33" w:type="dxa"/>
            <w:gridSpan w:val="2"/>
          </w:tcPr>
          <w:p w14:paraId="592BBEDA"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944" w:type="dxa"/>
            <w:gridSpan w:val="2"/>
          </w:tcPr>
          <w:p w14:paraId="7E45A6C1"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709" w:type="dxa"/>
          </w:tcPr>
          <w:p w14:paraId="511B3A17"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shd w:val="clear" w:color="auto" w:fill="auto"/>
          </w:tcPr>
          <w:p w14:paraId="1C90677D"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6ADEE5CC"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shd w:val="clear" w:color="auto" w:fill="auto"/>
          </w:tcPr>
          <w:p w14:paraId="0422B694"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42C2FBCB"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4D428525"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tcPr>
          <w:p w14:paraId="0BFAB396"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2BC83E7C"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3C11EF57" w14:textId="77777777" w:rsidR="001A341D" w:rsidRDefault="001A341D" w:rsidP="00593F5B">
            <w:pPr>
              <w:ind w:firstLine="440"/>
              <w:jc w:val="right"/>
              <w:rPr>
                <w:rFonts w:asciiTheme="majorEastAsia" w:eastAsiaTheme="majorEastAsia" w:hAnsiTheme="majorEastAsia"/>
                <w:color w:val="000000" w:themeColor="text1"/>
                <w:sz w:val="18"/>
                <w:szCs w:val="18"/>
              </w:rPr>
            </w:pPr>
          </w:p>
        </w:tc>
      </w:tr>
      <w:tr w:rsidR="001A341D" w14:paraId="34CCE4BE" w14:textId="77777777" w:rsidTr="00593F5B">
        <w:tc>
          <w:tcPr>
            <w:tcW w:w="4106" w:type="dxa"/>
            <w:shd w:val="clear" w:color="auto" w:fill="CCCCCC"/>
            <w:vAlign w:val="center"/>
          </w:tcPr>
          <w:p w14:paraId="05BBCE33" w14:textId="77777777" w:rsidR="001A341D" w:rsidRDefault="001A341D" w:rsidP="00593F5B">
            <w:pPr>
              <w:jc w:val="left"/>
              <w:rPr>
                <w:rFonts w:asciiTheme="majorEastAsia" w:eastAsiaTheme="majorEastAsia" w:hAnsiTheme="majorEastAsia"/>
                <w:b/>
                <w:color w:val="000000" w:themeColor="text1"/>
                <w:sz w:val="18"/>
                <w:szCs w:val="18"/>
              </w:rPr>
            </w:pPr>
            <w:r>
              <w:rPr>
                <w:rFonts w:asciiTheme="majorEastAsia" w:eastAsiaTheme="majorEastAsia" w:hAnsiTheme="majorEastAsia" w:hint="eastAsia"/>
                <w:b/>
                <w:color w:val="000000" w:themeColor="text1"/>
                <w:sz w:val="18"/>
                <w:szCs w:val="18"/>
              </w:rPr>
              <w:t>二、本年期初余额</w:t>
            </w:r>
          </w:p>
        </w:tc>
        <w:tc>
          <w:tcPr>
            <w:tcW w:w="921" w:type="dxa"/>
            <w:shd w:val="clear" w:color="auto" w:fill="auto"/>
          </w:tcPr>
          <w:p w14:paraId="10E22D08"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33" w:type="dxa"/>
            <w:gridSpan w:val="2"/>
          </w:tcPr>
          <w:p w14:paraId="4FE64FB7"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944" w:type="dxa"/>
            <w:gridSpan w:val="2"/>
          </w:tcPr>
          <w:p w14:paraId="518D0814"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709" w:type="dxa"/>
          </w:tcPr>
          <w:p w14:paraId="2A7BD6FC"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shd w:val="clear" w:color="auto" w:fill="auto"/>
          </w:tcPr>
          <w:p w14:paraId="6BF354B7"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7105E225"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shd w:val="clear" w:color="auto" w:fill="auto"/>
          </w:tcPr>
          <w:p w14:paraId="09C1946A"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62675A6E"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32052972"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tcPr>
          <w:p w14:paraId="0B13BB15"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0EFCBEBE"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112E35A6" w14:textId="77777777" w:rsidR="001A341D" w:rsidRDefault="001A341D" w:rsidP="00593F5B">
            <w:pPr>
              <w:ind w:firstLine="440"/>
              <w:jc w:val="right"/>
              <w:rPr>
                <w:rFonts w:asciiTheme="majorEastAsia" w:eastAsiaTheme="majorEastAsia" w:hAnsiTheme="majorEastAsia"/>
                <w:color w:val="000000" w:themeColor="text1"/>
                <w:sz w:val="18"/>
                <w:szCs w:val="18"/>
              </w:rPr>
            </w:pPr>
          </w:p>
        </w:tc>
      </w:tr>
      <w:tr w:rsidR="001A341D" w14:paraId="6B073C98" w14:textId="77777777" w:rsidTr="00593F5B">
        <w:tc>
          <w:tcPr>
            <w:tcW w:w="4106" w:type="dxa"/>
            <w:shd w:val="clear" w:color="auto" w:fill="D9D9D9" w:themeFill="background1" w:themeFillShade="D9"/>
            <w:vAlign w:val="center"/>
          </w:tcPr>
          <w:p w14:paraId="337012C8" w14:textId="77777777" w:rsidR="001A341D" w:rsidRDefault="001A341D" w:rsidP="00593F5B">
            <w:pPr>
              <w:jc w:val="left"/>
              <w:rPr>
                <w:rFonts w:asciiTheme="majorEastAsia" w:eastAsiaTheme="majorEastAsia" w:hAnsiTheme="majorEastAsia" w:cs="宋体"/>
                <w:b/>
                <w:color w:val="000000" w:themeColor="text1"/>
                <w:sz w:val="18"/>
                <w:szCs w:val="18"/>
              </w:rPr>
            </w:pPr>
            <w:r>
              <w:rPr>
                <w:rFonts w:asciiTheme="majorEastAsia" w:eastAsiaTheme="majorEastAsia" w:hAnsiTheme="majorEastAsia" w:hint="eastAsia"/>
                <w:b/>
                <w:color w:val="000000" w:themeColor="text1"/>
                <w:sz w:val="18"/>
                <w:szCs w:val="18"/>
              </w:rPr>
              <w:t>三、本期增减变动金额（减少以“－”号填列）</w:t>
            </w:r>
          </w:p>
        </w:tc>
        <w:tc>
          <w:tcPr>
            <w:tcW w:w="921" w:type="dxa"/>
            <w:shd w:val="clear" w:color="auto" w:fill="auto"/>
          </w:tcPr>
          <w:p w14:paraId="6D8D609D"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33" w:type="dxa"/>
            <w:gridSpan w:val="2"/>
          </w:tcPr>
          <w:p w14:paraId="63C05EB2"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944" w:type="dxa"/>
            <w:gridSpan w:val="2"/>
          </w:tcPr>
          <w:p w14:paraId="65FDAFA6"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709" w:type="dxa"/>
          </w:tcPr>
          <w:p w14:paraId="50485D1A"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shd w:val="clear" w:color="auto" w:fill="auto"/>
          </w:tcPr>
          <w:p w14:paraId="03289A92"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47BE8AA3"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shd w:val="clear" w:color="auto" w:fill="auto"/>
          </w:tcPr>
          <w:p w14:paraId="73D96083"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75587580"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5DA0AFB3"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tcPr>
          <w:p w14:paraId="78815E22"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16054513"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6337B428" w14:textId="77777777" w:rsidR="001A341D" w:rsidRDefault="001A341D" w:rsidP="00593F5B">
            <w:pPr>
              <w:ind w:firstLine="440"/>
              <w:jc w:val="right"/>
              <w:rPr>
                <w:rFonts w:asciiTheme="majorEastAsia" w:eastAsiaTheme="majorEastAsia" w:hAnsiTheme="majorEastAsia"/>
                <w:color w:val="000000" w:themeColor="text1"/>
                <w:sz w:val="18"/>
                <w:szCs w:val="18"/>
              </w:rPr>
            </w:pPr>
          </w:p>
        </w:tc>
      </w:tr>
      <w:tr w:rsidR="001A341D" w14:paraId="484DCBB4" w14:textId="77777777" w:rsidTr="00593F5B">
        <w:tc>
          <w:tcPr>
            <w:tcW w:w="4106" w:type="dxa"/>
            <w:shd w:val="clear" w:color="auto" w:fill="D9D9D9" w:themeFill="background1" w:themeFillShade="D9"/>
            <w:vAlign w:val="center"/>
          </w:tcPr>
          <w:p w14:paraId="0FAC79CD" w14:textId="77777777" w:rsidR="001A341D" w:rsidRDefault="001A341D" w:rsidP="00593F5B">
            <w:pPr>
              <w:jc w:val="left"/>
              <w:rPr>
                <w:rFonts w:asciiTheme="majorEastAsia" w:eastAsiaTheme="majorEastAsia" w:hAnsiTheme="majorEastAsia" w:cs="宋体"/>
                <w:color w:val="000000" w:themeColor="text1"/>
                <w:sz w:val="18"/>
                <w:szCs w:val="18"/>
              </w:rPr>
            </w:pPr>
            <w:r>
              <w:rPr>
                <w:rFonts w:asciiTheme="majorEastAsia" w:eastAsiaTheme="majorEastAsia" w:hAnsiTheme="majorEastAsia" w:hint="eastAsia"/>
                <w:color w:val="000000" w:themeColor="text1"/>
                <w:sz w:val="18"/>
                <w:szCs w:val="18"/>
              </w:rPr>
              <w:t>（一）综合收益总额</w:t>
            </w:r>
          </w:p>
        </w:tc>
        <w:tc>
          <w:tcPr>
            <w:tcW w:w="921" w:type="dxa"/>
            <w:shd w:val="clear" w:color="auto" w:fill="auto"/>
          </w:tcPr>
          <w:p w14:paraId="66C95435"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33" w:type="dxa"/>
            <w:gridSpan w:val="2"/>
          </w:tcPr>
          <w:p w14:paraId="54B071EF"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944" w:type="dxa"/>
            <w:gridSpan w:val="2"/>
          </w:tcPr>
          <w:p w14:paraId="100FC142"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709" w:type="dxa"/>
          </w:tcPr>
          <w:p w14:paraId="4775B5E0"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shd w:val="clear" w:color="auto" w:fill="auto"/>
          </w:tcPr>
          <w:p w14:paraId="09CF355C"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6D3EBBDF"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shd w:val="clear" w:color="auto" w:fill="auto"/>
          </w:tcPr>
          <w:p w14:paraId="1ABA55B9"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7977497C"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704B0B7C"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tcPr>
          <w:p w14:paraId="0A04948D"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6CC3AC7A"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29BCBA8F" w14:textId="77777777" w:rsidR="001A341D" w:rsidRDefault="001A341D" w:rsidP="00593F5B">
            <w:pPr>
              <w:ind w:firstLine="440"/>
              <w:jc w:val="right"/>
              <w:rPr>
                <w:rFonts w:asciiTheme="majorEastAsia" w:eastAsiaTheme="majorEastAsia" w:hAnsiTheme="majorEastAsia"/>
                <w:color w:val="000000" w:themeColor="text1"/>
                <w:sz w:val="18"/>
                <w:szCs w:val="18"/>
              </w:rPr>
            </w:pPr>
          </w:p>
        </w:tc>
      </w:tr>
      <w:tr w:rsidR="001A341D" w14:paraId="07DCE6C0" w14:textId="77777777" w:rsidTr="00593F5B">
        <w:tc>
          <w:tcPr>
            <w:tcW w:w="4106" w:type="dxa"/>
            <w:shd w:val="clear" w:color="auto" w:fill="D9D9D9" w:themeFill="background1" w:themeFillShade="D9"/>
            <w:vAlign w:val="center"/>
          </w:tcPr>
          <w:p w14:paraId="6B8C845E" w14:textId="77777777" w:rsidR="001A341D" w:rsidRDefault="001A341D" w:rsidP="00593F5B">
            <w:pPr>
              <w:jc w:val="left"/>
              <w:rPr>
                <w:rFonts w:asciiTheme="majorEastAsia" w:eastAsiaTheme="majorEastAsia" w:hAnsiTheme="majorEastAsia" w:cs="宋体"/>
                <w:color w:val="000000" w:themeColor="text1"/>
                <w:sz w:val="18"/>
                <w:szCs w:val="18"/>
              </w:rPr>
            </w:pPr>
            <w:r>
              <w:rPr>
                <w:rFonts w:asciiTheme="majorEastAsia" w:eastAsiaTheme="majorEastAsia" w:hAnsiTheme="majorEastAsia" w:hint="eastAsia"/>
                <w:color w:val="000000" w:themeColor="text1"/>
                <w:sz w:val="18"/>
                <w:szCs w:val="18"/>
              </w:rPr>
              <w:t>（二）所有者投入和减少资本</w:t>
            </w:r>
          </w:p>
        </w:tc>
        <w:tc>
          <w:tcPr>
            <w:tcW w:w="921" w:type="dxa"/>
            <w:shd w:val="clear" w:color="auto" w:fill="auto"/>
          </w:tcPr>
          <w:p w14:paraId="08BEEB09"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33" w:type="dxa"/>
            <w:gridSpan w:val="2"/>
          </w:tcPr>
          <w:p w14:paraId="1F4B6681"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944" w:type="dxa"/>
            <w:gridSpan w:val="2"/>
          </w:tcPr>
          <w:p w14:paraId="2AA8191D"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709" w:type="dxa"/>
          </w:tcPr>
          <w:p w14:paraId="0DD8347F"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shd w:val="clear" w:color="auto" w:fill="auto"/>
          </w:tcPr>
          <w:p w14:paraId="3A62A023"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74A63ACC"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shd w:val="clear" w:color="auto" w:fill="auto"/>
          </w:tcPr>
          <w:p w14:paraId="282AAD61"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084A3317"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2196AC75"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tcPr>
          <w:p w14:paraId="2C62D9B3"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67466FA8"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143672C0" w14:textId="77777777" w:rsidR="001A341D" w:rsidRDefault="001A341D" w:rsidP="00593F5B">
            <w:pPr>
              <w:ind w:firstLine="440"/>
              <w:jc w:val="right"/>
              <w:rPr>
                <w:rFonts w:asciiTheme="majorEastAsia" w:eastAsiaTheme="majorEastAsia" w:hAnsiTheme="majorEastAsia"/>
                <w:color w:val="000000" w:themeColor="text1"/>
                <w:sz w:val="18"/>
                <w:szCs w:val="18"/>
              </w:rPr>
            </w:pPr>
          </w:p>
        </w:tc>
      </w:tr>
      <w:tr w:rsidR="001A341D" w14:paraId="338BB9DD" w14:textId="77777777" w:rsidTr="00593F5B">
        <w:tc>
          <w:tcPr>
            <w:tcW w:w="4106" w:type="dxa"/>
            <w:shd w:val="clear" w:color="auto" w:fill="D9D9D9" w:themeFill="background1" w:themeFillShade="D9"/>
            <w:vAlign w:val="center"/>
          </w:tcPr>
          <w:p w14:paraId="408D13AA" w14:textId="77777777" w:rsidR="001A341D" w:rsidRDefault="001A341D" w:rsidP="00593F5B">
            <w:pPr>
              <w:jc w:val="left"/>
              <w:rPr>
                <w:rFonts w:asciiTheme="majorEastAsia" w:eastAsiaTheme="majorEastAsia" w:hAnsiTheme="majorEastAsia" w:cs="宋体"/>
                <w:color w:val="000000" w:themeColor="text1"/>
                <w:sz w:val="18"/>
                <w:szCs w:val="18"/>
              </w:rPr>
            </w:pPr>
            <w:r>
              <w:rPr>
                <w:rFonts w:asciiTheme="majorEastAsia" w:eastAsiaTheme="majorEastAsia" w:hAnsiTheme="majorEastAsia"/>
                <w:color w:val="000000" w:themeColor="text1"/>
                <w:sz w:val="18"/>
                <w:szCs w:val="18"/>
              </w:rPr>
              <w:t>1．股东投入的普通股</w:t>
            </w:r>
          </w:p>
        </w:tc>
        <w:tc>
          <w:tcPr>
            <w:tcW w:w="921" w:type="dxa"/>
            <w:shd w:val="clear" w:color="auto" w:fill="auto"/>
          </w:tcPr>
          <w:p w14:paraId="7F383845"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33" w:type="dxa"/>
            <w:gridSpan w:val="2"/>
          </w:tcPr>
          <w:p w14:paraId="2AD3B544"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944" w:type="dxa"/>
            <w:gridSpan w:val="2"/>
          </w:tcPr>
          <w:p w14:paraId="16DDB178"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709" w:type="dxa"/>
          </w:tcPr>
          <w:p w14:paraId="51EE122C"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shd w:val="clear" w:color="auto" w:fill="auto"/>
          </w:tcPr>
          <w:p w14:paraId="353C0A10"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5B5AC6C0"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shd w:val="clear" w:color="auto" w:fill="auto"/>
          </w:tcPr>
          <w:p w14:paraId="4487A3C5"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22A28540"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4FDEA311"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tcPr>
          <w:p w14:paraId="2B22B392"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6D4FAD32"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24B44A1B" w14:textId="77777777" w:rsidR="001A341D" w:rsidRDefault="001A341D" w:rsidP="00593F5B">
            <w:pPr>
              <w:ind w:firstLine="440"/>
              <w:jc w:val="right"/>
              <w:rPr>
                <w:rFonts w:asciiTheme="majorEastAsia" w:eastAsiaTheme="majorEastAsia" w:hAnsiTheme="majorEastAsia"/>
                <w:color w:val="000000" w:themeColor="text1"/>
                <w:sz w:val="18"/>
                <w:szCs w:val="18"/>
              </w:rPr>
            </w:pPr>
          </w:p>
        </w:tc>
      </w:tr>
      <w:tr w:rsidR="001A341D" w14:paraId="3FC1CDC1" w14:textId="77777777" w:rsidTr="00593F5B">
        <w:tc>
          <w:tcPr>
            <w:tcW w:w="4106" w:type="dxa"/>
            <w:shd w:val="clear" w:color="auto" w:fill="D9D9D9" w:themeFill="background1" w:themeFillShade="D9"/>
            <w:vAlign w:val="center"/>
          </w:tcPr>
          <w:p w14:paraId="126614C7" w14:textId="77777777" w:rsidR="001A341D" w:rsidRDefault="001A341D" w:rsidP="00593F5B">
            <w:pPr>
              <w:jc w:val="left"/>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lastRenderedPageBreak/>
              <w:t>2</w:t>
            </w:r>
            <w:r>
              <w:rPr>
                <w:rFonts w:asciiTheme="majorEastAsia" w:eastAsiaTheme="majorEastAsia" w:hAnsiTheme="majorEastAsia" w:hint="eastAsia"/>
                <w:color w:val="000000" w:themeColor="text1"/>
                <w:sz w:val="18"/>
                <w:szCs w:val="18"/>
              </w:rPr>
              <w:t>．其他权益工具持有者投入资本</w:t>
            </w:r>
          </w:p>
        </w:tc>
        <w:tc>
          <w:tcPr>
            <w:tcW w:w="921" w:type="dxa"/>
            <w:shd w:val="clear" w:color="auto" w:fill="auto"/>
          </w:tcPr>
          <w:p w14:paraId="7137C053"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33" w:type="dxa"/>
            <w:gridSpan w:val="2"/>
          </w:tcPr>
          <w:p w14:paraId="02DA2C8A"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944" w:type="dxa"/>
            <w:gridSpan w:val="2"/>
          </w:tcPr>
          <w:p w14:paraId="06EB4B54"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709" w:type="dxa"/>
          </w:tcPr>
          <w:p w14:paraId="0BB59AE8"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shd w:val="clear" w:color="auto" w:fill="auto"/>
          </w:tcPr>
          <w:p w14:paraId="51046208"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30319A7D"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shd w:val="clear" w:color="auto" w:fill="auto"/>
          </w:tcPr>
          <w:p w14:paraId="7A00683A"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7CAB6976"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56F9BF63"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tcPr>
          <w:p w14:paraId="46302BFB"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41140F0E"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399261E1" w14:textId="77777777" w:rsidR="001A341D" w:rsidRDefault="001A341D" w:rsidP="00593F5B">
            <w:pPr>
              <w:ind w:firstLine="440"/>
              <w:jc w:val="right"/>
              <w:rPr>
                <w:rFonts w:asciiTheme="majorEastAsia" w:eastAsiaTheme="majorEastAsia" w:hAnsiTheme="majorEastAsia"/>
                <w:color w:val="000000" w:themeColor="text1"/>
                <w:sz w:val="18"/>
                <w:szCs w:val="18"/>
              </w:rPr>
            </w:pPr>
          </w:p>
        </w:tc>
      </w:tr>
      <w:tr w:rsidR="001A341D" w14:paraId="02A66595" w14:textId="77777777" w:rsidTr="00593F5B">
        <w:tc>
          <w:tcPr>
            <w:tcW w:w="4106" w:type="dxa"/>
            <w:shd w:val="clear" w:color="auto" w:fill="D9D9D9" w:themeFill="background1" w:themeFillShade="D9"/>
            <w:vAlign w:val="center"/>
          </w:tcPr>
          <w:p w14:paraId="08FF36DD" w14:textId="77777777" w:rsidR="001A341D" w:rsidRDefault="001A341D" w:rsidP="00593F5B">
            <w:pPr>
              <w:jc w:val="left"/>
              <w:rPr>
                <w:rFonts w:asciiTheme="majorEastAsia" w:eastAsiaTheme="majorEastAsia" w:hAnsiTheme="majorEastAsia" w:cs="宋体"/>
                <w:color w:val="000000" w:themeColor="text1"/>
                <w:sz w:val="18"/>
                <w:szCs w:val="18"/>
              </w:rPr>
            </w:pPr>
            <w:r>
              <w:rPr>
                <w:rFonts w:asciiTheme="majorEastAsia" w:eastAsiaTheme="majorEastAsia" w:hAnsiTheme="majorEastAsia"/>
                <w:color w:val="000000" w:themeColor="text1"/>
                <w:sz w:val="18"/>
                <w:szCs w:val="18"/>
              </w:rPr>
              <w:t>3．股份支付计入所有者权益的金额</w:t>
            </w:r>
          </w:p>
        </w:tc>
        <w:tc>
          <w:tcPr>
            <w:tcW w:w="921" w:type="dxa"/>
            <w:shd w:val="clear" w:color="auto" w:fill="auto"/>
          </w:tcPr>
          <w:p w14:paraId="41E87648"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33" w:type="dxa"/>
            <w:gridSpan w:val="2"/>
          </w:tcPr>
          <w:p w14:paraId="0E0E7244"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944" w:type="dxa"/>
            <w:gridSpan w:val="2"/>
          </w:tcPr>
          <w:p w14:paraId="5B424077"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709" w:type="dxa"/>
          </w:tcPr>
          <w:p w14:paraId="17B0040D"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shd w:val="clear" w:color="auto" w:fill="auto"/>
          </w:tcPr>
          <w:p w14:paraId="56983300"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27E95D65"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shd w:val="clear" w:color="auto" w:fill="auto"/>
          </w:tcPr>
          <w:p w14:paraId="3EB0AFBA"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1B5249B7"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3EE2AE79"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tcPr>
          <w:p w14:paraId="194C2C41"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1A4A7A5B"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3644A623" w14:textId="77777777" w:rsidR="001A341D" w:rsidRDefault="001A341D" w:rsidP="00593F5B">
            <w:pPr>
              <w:ind w:firstLine="440"/>
              <w:jc w:val="right"/>
              <w:rPr>
                <w:rFonts w:asciiTheme="majorEastAsia" w:eastAsiaTheme="majorEastAsia" w:hAnsiTheme="majorEastAsia"/>
                <w:color w:val="000000" w:themeColor="text1"/>
                <w:sz w:val="18"/>
                <w:szCs w:val="18"/>
              </w:rPr>
            </w:pPr>
          </w:p>
        </w:tc>
      </w:tr>
      <w:tr w:rsidR="001A341D" w14:paraId="1BE45BF2" w14:textId="77777777" w:rsidTr="00593F5B">
        <w:tc>
          <w:tcPr>
            <w:tcW w:w="4106" w:type="dxa"/>
            <w:shd w:val="clear" w:color="auto" w:fill="D9D9D9" w:themeFill="background1" w:themeFillShade="D9"/>
            <w:vAlign w:val="center"/>
          </w:tcPr>
          <w:p w14:paraId="4493C8F0" w14:textId="77777777" w:rsidR="001A341D" w:rsidRDefault="001A341D" w:rsidP="00593F5B">
            <w:pPr>
              <w:jc w:val="left"/>
              <w:rPr>
                <w:rFonts w:asciiTheme="majorEastAsia" w:eastAsiaTheme="majorEastAsia" w:hAnsiTheme="majorEastAsia" w:cs="宋体"/>
                <w:color w:val="000000" w:themeColor="text1"/>
                <w:sz w:val="18"/>
                <w:szCs w:val="18"/>
              </w:rPr>
            </w:pPr>
            <w:r>
              <w:rPr>
                <w:rFonts w:asciiTheme="majorEastAsia" w:eastAsiaTheme="majorEastAsia" w:hAnsiTheme="majorEastAsia"/>
                <w:color w:val="000000" w:themeColor="text1"/>
                <w:sz w:val="18"/>
                <w:szCs w:val="18"/>
              </w:rPr>
              <w:t>4．其他</w:t>
            </w:r>
          </w:p>
        </w:tc>
        <w:tc>
          <w:tcPr>
            <w:tcW w:w="921" w:type="dxa"/>
            <w:shd w:val="clear" w:color="auto" w:fill="auto"/>
          </w:tcPr>
          <w:p w14:paraId="749087C9"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33" w:type="dxa"/>
            <w:gridSpan w:val="2"/>
          </w:tcPr>
          <w:p w14:paraId="67B630BD"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944" w:type="dxa"/>
            <w:gridSpan w:val="2"/>
          </w:tcPr>
          <w:p w14:paraId="5378B347"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709" w:type="dxa"/>
          </w:tcPr>
          <w:p w14:paraId="588284DB"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shd w:val="clear" w:color="auto" w:fill="auto"/>
          </w:tcPr>
          <w:p w14:paraId="222FAC23"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19EB87BE"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shd w:val="clear" w:color="auto" w:fill="auto"/>
          </w:tcPr>
          <w:p w14:paraId="7BC3535F"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0F624B11"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48E67FDA"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tcPr>
          <w:p w14:paraId="4DC39C45"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644EE73E"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420A301B" w14:textId="77777777" w:rsidR="001A341D" w:rsidRDefault="001A341D" w:rsidP="00593F5B">
            <w:pPr>
              <w:ind w:firstLine="440"/>
              <w:jc w:val="right"/>
              <w:rPr>
                <w:rFonts w:asciiTheme="majorEastAsia" w:eastAsiaTheme="majorEastAsia" w:hAnsiTheme="majorEastAsia"/>
                <w:color w:val="000000" w:themeColor="text1"/>
                <w:sz w:val="18"/>
                <w:szCs w:val="18"/>
              </w:rPr>
            </w:pPr>
          </w:p>
        </w:tc>
      </w:tr>
      <w:tr w:rsidR="001A341D" w14:paraId="758856E4" w14:textId="77777777" w:rsidTr="00593F5B">
        <w:tc>
          <w:tcPr>
            <w:tcW w:w="4106" w:type="dxa"/>
            <w:shd w:val="clear" w:color="auto" w:fill="D9D9D9" w:themeFill="background1" w:themeFillShade="D9"/>
            <w:vAlign w:val="center"/>
          </w:tcPr>
          <w:p w14:paraId="22A8081E" w14:textId="77777777" w:rsidR="001A341D" w:rsidRDefault="001A341D" w:rsidP="00593F5B">
            <w:pPr>
              <w:jc w:val="left"/>
              <w:rPr>
                <w:rFonts w:asciiTheme="majorEastAsia" w:eastAsiaTheme="majorEastAsia" w:hAnsiTheme="majorEastAsia" w:cs="宋体"/>
                <w:color w:val="000000" w:themeColor="text1"/>
                <w:sz w:val="18"/>
                <w:szCs w:val="18"/>
              </w:rPr>
            </w:pPr>
            <w:r>
              <w:rPr>
                <w:rFonts w:asciiTheme="majorEastAsia" w:eastAsiaTheme="majorEastAsia" w:hAnsiTheme="majorEastAsia" w:hint="eastAsia"/>
                <w:color w:val="000000" w:themeColor="text1"/>
                <w:sz w:val="18"/>
                <w:szCs w:val="18"/>
              </w:rPr>
              <w:t>（三）利润分配</w:t>
            </w:r>
          </w:p>
        </w:tc>
        <w:tc>
          <w:tcPr>
            <w:tcW w:w="921" w:type="dxa"/>
            <w:shd w:val="clear" w:color="auto" w:fill="auto"/>
          </w:tcPr>
          <w:p w14:paraId="234C1907"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33" w:type="dxa"/>
            <w:gridSpan w:val="2"/>
          </w:tcPr>
          <w:p w14:paraId="3968E8E0"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944" w:type="dxa"/>
            <w:gridSpan w:val="2"/>
          </w:tcPr>
          <w:p w14:paraId="08BAB038"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709" w:type="dxa"/>
          </w:tcPr>
          <w:p w14:paraId="7D071BD2"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shd w:val="clear" w:color="auto" w:fill="auto"/>
          </w:tcPr>
          <w:p w14:paraId="14C3526F"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243E2BA4"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shd w:val="clear" w:color="auto" w:fill="auto"/>
          </w:tcPr>
          <w:p w14:paraId="001CF8B7"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727E388E"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6F4C82A4"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tcPr>
          <w:p w14:paraId="653CBABF"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65D52440"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3CDC968C" w14:textId="77777777" w:rsidR="001A341D" w:rsidRDefault="001A341D" w:rsidP="00593F5B">
            <w:pPr>
              <w:ind w:firstLine="440"/>
              <w:jc w:val="right"/>
              <w:rPr>
                <w:rFonts w:asciiTheme="majorEastAsia" w:eastAsiaTheme="majorEastAsia" w:hAnsiTheme="majorEastAsia"/>
                <w:color w:val="000000" w:themeColor="text1"/>
                <w:sz w:val="18"/>
                <w:szCs w:val="18"/>
              </w:rPr>
            </w:pPr>
          </w:p>
        </w:tc>
      </w:tr>
      <w:tr w:rsidR="001A341D" w14:paraId="7FE19E48" w14:textId="77777777" w:rsidTr="00593F5B">
        <w:tc>
          <w:tcPr>
            <w:tcW w:w="4106" w:type="dxa"/>
            <w:shd w:val="clear" w:color="auto" w:fill="D9D9D9" w:themeFill="background1" w:themeFillShade="D9"/>
            <w:vAlign w:val="center"/>
          </w:tcPr>
          <w:p w14:paraId="0A7A6776" w14:textId="77777777" w:rsidR="001A341D" w:rsidRDefault="001A341D" w:rsidP="00593F5B">
            <w:pPr>
              <w:jc w:val="left"/>
              <w:rPr>
                <w:rFonts w:asciiTheme="majorEastAsia" w:eastAsiaTheme="majorEastAsia" w:hAnsiTheme="majorEastAsia" w:cs="宋体"/>
                <w:color w:val="000000" w:themeColor="text1"/>
                <w:sz w:val="18"/>
                <w:szCs w:val="18"/>
              </w:rPr>
            </w:pPr>
            <w:r>
              <w:rPr>
                <w:rFonts w:asciiTheme="majorEastAsia" w:eastAsiaTheme="majorEastAsia" w:hAnsiTheme="majorEastAsia"/>
                <w:color w:val="000000" w:themeColor="text1"/>
                <w:sz w:val="18"/>
                <w:szCs w:val="18"/>
              </w:rPr>
              <w:t>1．提取盈余公积</w:t>
            </w:r>
          </w:p>
        </w:tc>
        <w:tc>
          <w:tcPr>
            <w:tcW w:w="921" w:type="dxa"/>
            <w:shd w:val="clear" w:color="auto" w:fill="auto"/>
          </w:tcPr>
          <w:p w14:paraId="14DFCC72"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33" w:type="dxa"/>
            <w:gridSpan w:val="2"/>
          </w:tcPr>
          <w:p w14:paraId="68B2FC31"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944" w:type="dxa"/>
            <w:gridSpan w:val="2"/>
          </w:tcPr>
          <w:p w14:paraId="3581C848"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709" w:type="dxa"/>
          </w:tcPr>
          <w:p w14:paraId="4EED3BE3"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shd w:val="clear" w:color="auto" w:fill="auto"/>
          </w:tcPr>
          <w:p w14:paraId="7E1F431C"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105E8C99"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shd w:val="clear" w:color="auto" w:fill="auto"/>
          </w:tcPr>
          <w:p w14:paraId="16449423"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5FF3D249"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27D736FA"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tcPr>
          <w:p w14:paraId="0664E359"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67728E98"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30D53F14" w14:textId="77777777" w:rsidR="001A341D" w:rsidRDefault="001A341D" w:rsidP="00593F5B">
            <w:pPr>
              <w:ind w:firstLine="440"/>
              <w:jc w:val="right"/>
              <w:rPr>
                <w:rFonts w:asciiTheme="majorEastAsia" w:eastAsiaTheme="majorEastAsia" w:hAnsiTheme="majorEastAsia"/>
                <w:color w:val="000000" w:themeColor="text1"/>
                <w:sz w:val="18"/>
                <w:szCs w:val="18"/>
              </w:rPr>
            </w:pPr>
          </w:p>
        </w:tc>
      </w:tr>
      <w:tr w:rsidR="001A341D" w14:paraId="0B27E19D" w14:textId="77777777" w:rsidTr="00593F5B">
        <w:tc>
          <w:tcPr>
            <w:tcW w:w="4106" w:type="dxa"/>
            <w:shd w:val="clear" w:color="auto" w:fill="D9D9D9" w:themeFill="background1" w:themeFillShade="D9"/>
            <w:vAlign w:val="center"/>
          </w:tcPr>
          <w:p w14:paraId="0D821CF5" w14:textId="77777777" w:rsidR="001A341D" w:rsidRDefault="001A341D" w:rsidP="00593F5B">
            <w:pPr>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2. 提取一般风险准备</w:t>
            </w:r>
          </w:p>
        </w:tc>
        <w:tc>
          <w:tcPr>
            <w:tcW w:w="921" w:type="dxa"/>
            <w:shd w:val="clear" w:color="auto" w:fill="auto"/>
          </w:tcPr>
          <w:p w14:paraId="539D8C97"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33" w:type="dxa"/>
            <w:gridSpan w:val="2"/>
          </w:tcPr>
          <w:p w14:paraId="5E274F6D"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944" w:type="dxa"/>
            <w:gridSpan w:val="2"/>
          </w:tcPr>
          <w:p w14:paraId="251EE8E2"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709" w:type="dxa"/>
          </w:tcPr>
          <w:p w14:paraId="2DD8E93D"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shd w:val="clear" w:color="auto" w:fill="auto"/>
          </w:tcPr>
          <w:p w14:paraId="75789968"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2EA2193A"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shd w:val="clear" w:color="auto" w:fill="auto"/>
          </w:tcPr>
          <w:p w14:paraId="1BAE9605"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13BE1064"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7D87863F"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tcPr>
          <w:p w14:paraId="53360863"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5AEC8E36"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40189C10" w14:textId="77777777" w:rsidR="001A341D" w:rsidRDefault="001A341D" w:rsidP="00593F5B">
            <w:pPr>
              <w:ind w:firstLine="440"/>
              <w:jc w:val="right"/>
              <w:rPr>
                <w:rFonts w:asciiTheme="majorEastAsia" w:eastAsiaTheme="majorEastAsia" w:hAnsiTheme="majorEastAsia"/>
                <w:color w:val="000000" w:themeColor="text1"/>
                <w:sz w:val="18"/>
                <w:szCs w:val="18"/>
              </w:rPr>
            </w:pPr>
          </w:p>
        </w:tc>
      </w:tr>
      <w:tr w:rsidR="001A341D" w14:paraId="4C0F7F47" w14:textId="77777777" w:rsidTr="00593F5B">
        <w:trPr>
          <w:trHeight w:val="322"/>
        </w:trPr>
        <w:tc>
          <w:tcPr>
            <w:tcW w:w="4106" w:type="dxa"/>
            <w:shd w:val="clear" w:color="auto" w:fill="D9D9D9" w:themeFill="background1" w:themeFillShade="D9"/>
            <w:vAlign w:val="center"/>
          </w:tcPr>
          <w:p w14:paraId="140708AC" w14:textId="77777777" w:rsidR="001A341D" w:rsidRDefault="001A341D" w:rsidP="00593F5B">
            <w:pPr>
              <w:jc w:val="left"/>
              <w:rPr>
                <w:rFonts w:asciiTheme="majorEastAsia" w:eastAsiaTheme="majorEastAsia" w:hAnsiTheme="majorEastAsia" w:cs="宋体"/>
                <w:color w:val="000000" w:themeColor="text1"/>
                <w:sz w:val="18"/>
                <w:szCs w:val="18"/>
              </w:rPr>
            </w:pPr>
            <w:r>
              <w:rPr>
                <w:rFonts w:asciiTheme="majorEastAsia" w:eastAsiaTheme="majorEastAsia" w:hAnsiTheme="majorEastAsia"/>
                <w:color w:val="000000" w:themeColor="text1"/>
                <w:sz w:val="18"/>
                <w:szCs w:val="18"/>
              </w:rPr>
              <w:t>3</w:t>
            </w:r>
            <w:r>
              <w:rPr>
                <w:rFonts w:asciiTheme="majorEastAsia" w:eastAsiaTheme="majorEastAsia" w:hAnsiTheme="majorEastAsia" w:hint="eastAsia"/>
                <w:color w:val="000000" w:themeColor="text1"/>
                <w:sz w:val="18"/>
                <w:szCs w:val="18"/>
              </w:rPr>
              <w:t>．对所有者（或股东）的分配</w:t>
            </w:r>
          </w:p>
        </w:tc>
        <w:tc>
          <w:tcPr>
            <w:tcW w:w="921" w:type="dxa"/>
            <w:shd w:val="clear" w:color="auto" w:fill="auto"/>
          </w:tcPr>
          <w:p w14:paraId="6CE470A5"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33" w:type="dxa"/>
            <w:gridSpan w:val="2"/>
          </w:tcPr>
          <w:p w14:paraId="12C252B2"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944" w:type="dxa"/>
            <w:gridSpan w:val="2"/>
          </w:tcPr>
          <w:p w14:paraId="43EB27BE"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709" w:type="dxa"/>
          </w:tcPr>
          <w:p w14:paraId="2F607CE4"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shd w:val="clear" w:color="auto" w:fill="auto"/>
          </w:tcPr>
          <w:p w14:paraId="23A3FAA4"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64D327D0"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shd w:val="clear" w:color="auto" w:fill="auto"/>
          </w:tcPr>
          <w:p w14:paraId="13AB4649"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2CB40B54"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122360D2"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tcPr>
          <w:p w14:paraId="724620D1"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0765EB8A"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6C09B91D" w14:textId="77777777" w:rsidR="001A341D" w:rsidRDefault="001A341D" w:rsidP="00593F5B">
            <w:pPr>
              <w:ind w:firstLine="440"/>
              <w:jc w:val="right"/>
              <w:rPr>
                <w:rFonts w:asciiTheme="majorEastAsia" w:eastAsiaTheme="majorEastAsia" w:hAnsiTheme="majorEastAsia"/>
                <w:color w:val="000000" w:themeColor="text1"/>
                <w:sz w:val="18"/>
                <w:szCs w:val="18"/>
              </w:rPr>
            </w:pPr>
          </w:p>
        </w:tc>
      </w:tr>
      <w:tr w:rsidR="001A341D" w14:paraId="74994FB6" w14:textId="77777777" w:rsidTr="00593F5B">
        <w:trPr>
          <w:trHeight w:val="322"/>
        </w:trPr>
        <w:tc>
          <w:tcPr>
            <w:tcW w:w="4106" w:type="dxa"/>
            <w:shd w:val="clear" w:color="auto" w:fill="D9D9D9" w:themeFill="background1" w:themeFillShade="D9"/>
            <w:vAlign w:val="center"/>
          </w:tcPr>
          <w:p w14:paraId="09929672" w14:textId="77777777" w:rsidR="001A341D" w:rsidRDefault="001A341D" w:rsidP="00593F5B">
            <w:pPr>
              <w:jc w:val="left"/>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4</w:t>
            </w:r>
            <w:r>
              <w:rPr>
                <w:rFonts w:asciiTheme="majorEastAsia" w:eastAsiaTheme="majorEastAsia" w:hAnsiTheme="majorEastAsia" w:hint="eastAsia"/>
                <w:color w:val="000000" w:themeColor="text1"/>
                <w:sz w:val="18"/>
                <w:szCs w:val="18"/>
              </w:rPr>
              <w:t>．其他</w:t>
            </w:r>
          </w:p>
        </w:tc>
        <w:tc>
          <w:tcPr>
            <w:tcW w:w="921" w:type="dxa"/>
            <w:shd w:val="clear" w:color="auto" w:fill="auto"/>
          </w:tcPr>
          <w:p w14:paraId="57A24A1C"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33" w:type="dxa"/>
            <w:gridSpan w:val="2"/>
          </w:tcPr>
          <w:p w14:paraId="080204F1"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944" w:type="dxa"/>
            <w:gridSpan w:val="2"/>
          </w:tcPr>
          <w:p w14:paraId="50845330"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709" w:type="dxa"/>
          </w:tcPr>
          <w:p w14:paraId="7F7836C5"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shd w:val="clear" w:color="auto" w:fill="auto"/>
          </w:tcPr>
          <w:p w14:paraId="41DA17B5"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66CC4335"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shd w:val="clear" w:color="auto" w:fill="auto"/>
          </w:tcPr>
          <w:p w14:paraId="453B3AE5"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0C4F3996"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5660F387"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tcPr>
          <w:p w14:paraId="606B592F"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1149436F"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42ACA741" w14:textId="77777777" w:rsidR="001A341D" w:rsidRDefault="001A341D" w:rsidP="00593F5B">
            <w:pPr>
              <w:ind w:firstLine="440"/>
              <w:jc w:val="right"/>
              <w:rPr>
                <w:rFonts w:asciiTheme="majorEastAsia" w:eastAsiaTheme="majorEastAsia" w:hAnsiTheme="majorEastAsia"/>
                <w:color w:val="000000" w:themeColor="text1"/>
                <w:sz w:val="18"/>
                <w:szCs w:val="18"/>
              </w:rPr>
            </w:pPr>
          </w:p>
        </w:tc>
      </w:tr>
      <w:tr w:rsidR="001A341D" w14:paraId="0CF2B5F7" w14:textId="77777777" w:rsidTr="00593F5B">
        <w:tc>
          <w:tcPr>
            <w:tcW w:w="4106" w:type="dxa"/>
            <w:shd w:val="clear" w:color="auto" w:fill="D9D9D9" w:themeFill="background1" w:themeFillShade="D9"/>
            <w:vAlign w:val="center"/>
          </w:tcPr>
          <w:p w14:paraId="3893F6EC" w14:textId="77777777" w:rsidR="001A341D" w:rsidRDefault="001A341D" w:rsidP="00593F5B">
            <w:pPr>
              <w:jc w:val="left"/>
              <w:rPr>
                <w:rFonts w:asciiTheme="majorEastAsia" w:eastAsiaTheme="majorEastAsia" w:hAnsiTheme="majorEastAsia" w:cs="宋体"/>
                <w:color w:val="000000" w:themeColor="text1"/>
                <w:sz w:val="18"/>
                <w:szCs w:val="18"/>
              </w:rPr>
            </w:pPr>
            <w:r>
              <w:rPr>
                <w:rFonts w:asciiTheme="majorEastAsia" w:eastAsiaTheme="majorEastAsia" w:hAnsiTheme="majorEastAsia" w:hint="eastAsia"/>
                <w:color w:val="000000" w:themeColor="text1"/>
                <w:sz w:val="18"/>
                <w:szCs w:val="18"/>
              </w:rPr>
              <w:t>（四）所有者权益内部结转</w:t>
            </w:r>
          </w:p>
        </w:tc>
        <w:tc>
          <w:tcPr>
            <w:tcW w:w="921" w:type="dxa"/>
            <w:shd w:val="clear" w:color="auto" w:fill="auto"/>
          </w:tcPr>
          <w:p w14:paraId="1F7494AD"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33" w:type="dxa"/>
            <w:gridSpan w:val="2"/>
          </w:tcPr>
          <w:p w14:paraId="56787BA0"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944" w:type="dxa"/>
            <w:gridSpan w:val="2"/>
          </w:tcPr>
          <w:p w14:paraId="672B8D9A"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709" w:type="dxa"/>
          </w:tcPr>
          <w:p w14:paraId="0CE43D0B"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shd w:val="clear" w:color="auto" w:fill="auto"/>
          </w:tcPr>
          <w:p w14:paraId="2B067848"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32413F38"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shd w:val="clear" w:color="auto" w:fill="auto"/>
          </w:tcPr>
          <w:p w14:paraId="0C2311C0"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386CB463"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3D51184D"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tcPr>
          <w:p w14:paraId="6B1E0FBF"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7B4F010D"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20E85ADE" w14:textId="77777777" w:rsidR="001A341D" w:rsidRDefault="001A341D" w:rsidP="00593F5B">
            <w:pPr>
              <w:ind w:firstLine="440"/>
              <w:jc w:val="right"/>
              <w:rPr>
                <w:rFonts w:asciiTheme="majorEastAsia" w:eastAsiaTheme="majorEastAsia" w:hAnsiTheme="majorEastAsia"/>
                <w:color w:val="000000" w:themeColor="text1"/>
                <w:sz w:val="18"/>
                <w:szCs w:val="18"/>
              </w:rPr>
            </w:pPr>
          </w:p>
        </w:tc>
      </w:tr>
      <w:tr w:rsidR="001A341D" w14:paraId="3A6910BE" w14:textId="77777777" w:rsidTr="00593F5B">
        <w:tc>
          <w:tcPr>
            <w:tcW w:w="4106" w:type="dxa"/>
            <w:shd w:val="clear" w:color="auto" w:fill="D9D9D9" w:themeFill="background1" w:themeFillShade="D9"/>
            <w:vAlign w:val="center"/>
          </w:tcPr>
          <w:p w14:paraId="563B8ADD" w14:textId="77777777" w:rsidR="001A341D" w:rsidRDefault="001A341D" w:rsidP="00593F5B">
            <w:pPr>
              <w:jc w:val="left"/>
              <w:rPr>
                <w:rFonts w:asciiTheme="majorEastAsia" w:eastAsiaTheme="majorEastAsia" w:hAnsiTheme="majorEastAsia" w:cs="宋体"/>
                <w:color w:val="000000" w:themeColor="text1"/>
                <w:sz w:val="18"/>
                <w:szCs w:val="18"/>
              </w:rPr>
            </w:pPr>
            <w:r>
              <w:rPr>
                <w:rFonts w:asciiTheme="majorEastAsia" w:eastAsiaTheme="majorEastAsia" w:hAnsiTheme="majorEastAsia"/>
                <w:color w:val="000000" w:themeColor="text1"/>
                <w:sz w:val="18"/>
                <w:szCs w:val="18"/>
              </w:rPr>
              <w:t>1．资本公积转增资本（或股本）</w:t>
            </w:r>
          </w:p>
        </w:tc>
        <w:tc>
          <w:tcPr>
            <w:tcW w:w="921" w:type="dxa"/>
            <w:shd w:val="clear" w:color="auto" w:fill="auto"/>
          </w:tcPr>
          <w:p w14:paraId="454B1AB9"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33" w:type="dxa"/>
            <w:gridSpan w:val="2"/>
          </w:tcPr>
          <w:p w14:paraId="6D4D0E43"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944" w:type="dxa"/>
            <w:gridSpan w:val="2"/>
          </w:tcPr>
          <w:p w14:paraId="4028FF20"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709" w:type="dxa"/>
          </w:tcPr>
          <w:p w14:paraId="7FD03FEB"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shd w:val="clear" w:color="auto" w:fill="auto"/>
          </w:tcPr>
          <w:p w14:paraId="73311DA5"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3E4B25C6"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shd w:val="clear" w:color="auto" w:fill="auto"/>
          </w:tcPr>
          <w:p w14:paraId="63F4E6E2"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454A50A8"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4F050DBA"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tcPr>
          <w:p w14:paraId="0FEC8A77"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0088AE4F"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1693AD39" w14:textId="77777777" w:rsidR="001A341D" w:rsidRDefault="001A341D" w:rsidP="00593F5B">
            <w:pPr>
              <w:ind w:firstLine="440"/>
              <w:jc w:val="right"/>
              <w:rPr>
                <w:rFonts w:asciiTheme="majorEastAsia" w:eastAsiaTheme="majorEastAsia" w:hAnsiTheme="majorEastAsia"/>
                <w:color w:val="000000" w:themeColor="text1"/>
                <w:sz w:val="18"/>
                <w:szCs w:val="18"/>
              </w:rPr>
            </w:pPr>
          </w:p>
        </w:tc>
      </w:tr>
      <w:tr w:rsidR="001A341D" w14:paraId="25429AC6" w14:textId="77777777" w:rsidTr="00593F5B">
        <w:tc>
          <w:tcPr>
            <w:tcW w:w="4106" w:type="dxa"/>
            <w:shd w:val="clear" w:color="auto" w:fill="D9D9D9" w:themeFill="background1" w:themeFillShade="D9"/>
            <w:vAlign w:val="center"/>
          </w:tcPr>
          <w:p w14:paraId="6BB40E5E" w14:textId="77777777" w:rsidR="001A341D" w:rsidRDefault="001A341D" w:rsidP="00593F5B">
            <w:pPr>
              <w:jc w:val="left"/>
              <w:rPr>
                <w:rFonts w:asciiTheme="majorEastAsia" w:eastAsiaTheme="majorEastAsia" w:hAnsiTheme="majorEastAsia" w:cs="宋体"/>
                <w:color w:val="000000" w:themeColor="text1"/>
                <w:sz w:val="18"/>
                <w:szCs w:val="18"/>
              </w:rPr>
            </w:pPr>
            <w:r>
              <w:rPr>
                <w:rFonts w:asciiTheme="majorEastAsia" w:eastAsiaTheme="majorEastAsia" w:hAnsiTheme="majorEastAsia"/>
                <w:color w:val="000000" w:themeColor="text1"/>
                <w:sz w:val="18"/>
                <w:szCs w:val="18"/>
              </w:rPr>
              <w:t>2．盈余公积转增资本（或股本）</w:t>
            </w:r>
          </w:p>
        </w:tc>
        <w:tc>
          <w:tcPr>
            <w:tcW w:w="921" w:type="dxa"/>
            <w:shd w:val="clear" w:color="auto" w:fill="auto"/>
          </w:tcPr>
          <w:p w14:paraId="75981D4A"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33" w:type="dxa"/>
            <w:gridSpan w:val="2"/>
          </w:tcPr>
          <w:p w14:paraId="67A88482"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944" w:type="dxa"/>
            <w:gridSpan w:val="2"/>
          </w:tcPr>
          <w:p w14:paraId="46F06D55"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709" w:type="dxa"/>
          </w:tcPr>
          <w:p w14:paraId="109F2442"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shd w:val="clear" w:color="auto" w:fill="auto"/>
          </w:tcPr>
          <w:p w14:paraId="443EAB4D"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333E9312"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shd w:val="clear" w:color="auto" w:fill="auto"/>
          </w:tcPr>
          <w:p w14:paraId="029CFB2D"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5B5C9475"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09B845AB"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tcPr>
          <w:p w14:paraId="7D557095"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51CCFE90"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404EACA9" w14:textId="77777777" w:rsidR="001A341D" w:rsidRDefault="001A341D" w:rsidP="00593F5B">
            <w:pPr>
              <w:ind w:firstLine="440"/>
              <w:jc w:val="right"/>
              <w:rPr>
                <w:rFonts w:asciiTheme="majorEastAsia" w:eastAsiaTheme="majorEastAsia" w:hAnsiTheme="majorEastAsia"/>
                <w:color w:val="000000" w:themeColor="text1"/>
                <w:sz w:val="18"/>
                <w:szCs w:val="18"/>
              </w:rPr>
            </w:pPr>
          </w:p>
        </w:tc>
      </w:tr>
      <w:tr w:rsidR="001A341D" w14:paraId="60BF6849" w14:textId="77777777" w:rsidTr="00593F5B">
        <w:tc>
          <w:tcPr>
            <w:tcW w:w="4106" w:type="dxa"/>
            <w:shd w:val="clear" w:color="auto" w:fill="D9D9D9" w:themeFill="background1" w:themeFillShade="D9"/>
            <w:vAlign w:val="center"/>
          </w:tcPr>
          <w:p w14:paraId="07386D6F" w14:textId="77777777" w:rsidR="001A341D" w:rsidRDefault="001A341D" w:rsidP="00593F5B">
            <w:pPr>
              <w:jc w:val="left"/>
              <w:rPr>
                <w:rFonts w:asciiTheme="majorEastAsia" w:eastAsiaTheme="majorEastAsia" w:hAnsiTheme="majorEastAsia" w:cs="宋体"/>
                <w:color w:val="000000" w:themeColor="text1"/>
                <w:sz w:val="18"/>
                <w:szCs w:val="18"/>
              </w:rPr>
            </w:pPr>
            <w:r>
              <w:rPr>
                <w:rFonts w:asciiTheme="majorEastAsia" w:eastAsiaTheme="majorEastAsia" w:hAnsiTheme="majorEastAsia"/>
                <w:color w:val="000000" w:themeColor="text1"/>
                <w:sz w:val="18"/>
                <w:szCs w:val="18"/>
              </w:rPr>
              <w:t>3．盈余公积弥补亏损</w:t>
            </w:r>
          </w:p>
        </w:tc>
        <w:tc>
          <w:tcPr>
            <w:tcW w:w="921" w:type="dxa"/>
            <w:shd w:val="clear" w:color="auto" w:fill="auto"/>
          </w:tcPr>
          <w:p w14:paraId="1ACAE416"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33" w:type="dxa"/>
            <w:gridSpan w:val="2"/>
          </w:tcPr>
          <w:p w14:paraId="749CF2A3"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944" w:type="dxa"/>
            <w:gridSpan w:val="2"/>
          </w:tcPr>
          <w:p w14:paraId="44153E77"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709" w:type="dxa"/>
          </w:tcPr>
          <w:p w14:paraId="7E0A40C1"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shd w:val="clear" w:color="auto" w:fill="auto"/>
          </w:tcPr>
          <w:p w14:paraId="6A633109"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7A5D0919"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shd w:val="clear" w:color="auto" w:fill="auto"/>
          </w:tcPr>
          <w:p w14:paraId="5E32F453"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63D3F1E3"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54F37438"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tcPr>
          <w:p w14:paraId="1ABE719F"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17199C1C"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4C868C41" w14:textId="77777777" w:rsidR="001A341D" w:rsidRDefault="001A341D" w:rsidP="00593F5B">
            <w:pPr>
              <w:ind w:firstLine="440"/>
              <w:jc w:val="right"/>
              <w:rPr>
                <w:rFonts w:asciiTheme="majorEastAsia" w:eastAsiaTheme="majorEastAsia" w:hAnsiTheme="majorEastAsia"/>
                <w:color w:val="000000" w:themeColor="text1"/>
                <w:sz w:val="18"/>
                <w:szCs w:val="18"/>
              </w:rPr>
            </w:pPr>
          </w:p>
        </w:tc>
      </w:tr>
      <w:tr w:rsidR="001A341D" w14:paraId="16552106" w14:textId="77777777" w:rsidTr="00593F5B">
        <w:tc>
          <w:tcPr>
            <w:tcW w:w="4106" w:type="dxa"/>
            <w:shd w:val="clear" w:color="auto" w:fill="D9D9D9" w:themeFill="background1" w:themeFillShade="D9"/>
            <w:vAlign w:val="center"/>
          </w:tcPr>
          <w:p w14:paraId="2A10AE15" w14:textId="77777777" w:rsidR="001A341D" w:rsidRDefault="001A341D" w:rsidP="00593F5B">
            <w:pPr>
              <w:jc w:val="left"/>
              <w:rPr>
                <w:rFonts w:asciiTheme="majorEastAsia" w:eastAsiaTheme="majorEastAsia" w:hAnsiTheme="majorEastAsia"/>
                <w:color w:val="000000" w:themeColor="text1"/>
                <w:sz w:val="18"/>
                <w:szCs w:val="18"/>
              </w:rPr>
            </w:pPr>
            <w:r>
              <w:rPr>
                <w:rFonts w:ascii="宋体" w:hAnsi="宋体" w:hint="eastAsia"/>
                <w:color w:val="000000" w:themeColor="text1"/>
                <w:sz w:val="18"/>
                <w:szCs w:val="18"/>
              </w:rPr>
              <w:t>4．设定受益计划变动额结转留存收益</w:t>
            </w:r>
          </w:p>
        </w:tc>
        <w:tc>
          <w:tcPr>
            <w:tcW w:w="921" w:type="dxa"/>
            <w:shd w:val="clear" w:color="auto" w:fill="auto"/>
          </w:tcPr>
          <w:p w14:paraId="5CF3353E"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33" w:type="dxa"/>
            <w:gridSpan w:val="2"/>
          </w:tcPr>
          <w:p w14:paraId="794E6EA7"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944" w:type="dxa"/>
            <w:gridSpan w:val="2"/>
          </w:tcPr>
          <w:p w14:paraId="50F7E26B"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709" w:type="dxa"/>
          </w:tcPr>
          <w:p w14:paraId="50B6167C"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shd w:val="clear" w:color="auto" w:fill="auto"/>
          </w:tcPr>
          <w:p w14:paraId="7489774C"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58B2A029"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shd w:val="clear" w:color="auto" w:fill="auto"/>
          </w:tcPr>
          <w:p w14:paraId="57B720FB"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27792017"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6CD0E333"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tcPr>
          <w:p w14:paraId="24A91B5B"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068B4768"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283F0FFD" w14:textId="77777777" w:rsidR="001A341D" w:rsidRDefault="001A341D" w:rsidP="00593F5B">
            <w:pPr>
              <w:ind w:firstLine="440"/>
              <w:jc w:val="right"/>
              <w:rPr>
                <w:rFonts w:asciiTheme="majorEastAsia" w:eastAsiaTheme="majorEastAsia" w:hAnsiTheme="majorEastAsia"/>
                <w:color w:val="000000" w:themeColor="text1"/>
                <w:sz w:val="18"/>
                <w:szCs w:val="18"/>
              </w:rPr>
            </w:pPr>
          </w:p>
        </w:tc>
      </w:tr>
      <w:tr w:rsidR="001A341D" w14:paraId="4EE3D011" w14:textId="77777777" w:rsidTr="00593F5B">
        <w:tc>
          <w:tcPr>
            <w:tcW w:w="4106" w:type="dxa"/>
            <w:shd w:val="clear" w:color="auto" w:fill="D9D9D9" w:themeFill="background1" w:themeFillShade="D9"/>
            <w:vAlign w:val="center"/>
          </w:tcPr>
          <w:p w14:paraId="5AE09AED" w14:textId="77777777" w:rsidR="001A341D" w:rsidRDefault="001A341D" w:rsidP="00593F5B">
            <w:pPr>
              <w:jc w:val="left"/>
              <w:rPr>
                <w:rFonts w:ascii="宋体" w:hAnsi="宋体"/>
                <w:color w:val="000000" w:themeColor="text1"/>
                <w:sz w:val="18"/>
                <w:szCs w:val="18"/>
              </w:rPr>
            </w:pPr>
            <w:r>
              <w:rPr>
                <w:rFonts w:ascii="宋体" w:hAnsi="宋体" w:hint="eastAsia"/>
                <w:color w:val="000000" w:themeColor="text1"/>
                <w:sz w:val="18"/>
                <w:szCs w:val="18"/>
              </w:rPr>
              <w:t>5</w:t>
            </w:r>
            <w:r>
              <w:rPr>
                <w:rFonts w:ascii="宋体" w:hAnsi="宋体"/>
                <w:color w:val="000000" w:themeColor="text1"/>
                <w:sz w:val="18"/>
                <w:szCs w:val="18"/>
              </w:rPr>
              <w:t xml:space="preserve">. </w:t>
            </w:r>
            <w:r>
              <w:rPr>
                <w:rFonts w:ascii="宋体" w:hAnsi="宋体" w:hint="eastAsia"/>
                <w:color w:val="000000" w:themeColor="text1"/>
                <w:sz w:val="18"/>
                <w:szCs w:val="18"/>
              </w:rPr>
              <w:t>其他综合收益结转留存收益</w:t>
            </w:r>
          </w:p>
        </w:tc>
        <w:tc>
          <w:tcPr>
            <w:tcW w:w="921" w:type="dxa"/>
            <w:shd w:val="clear" w:color="auto" w:fill="auto"/>
          </w:tcPr>
          <w:p w14:paraId="75A45554"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33" w:type="dxa"/>
            <w:gridSpan w:val="2"/>
          </w:tcPr>
          <w:p w14:paraId="3C6A728C"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944" w:type="dxa"/>
            <w:gridSpan w:val="2"/>
          </w:tcPr>
          <w:p w14:paraId="5AB94896"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709" w:type="dxa"/>
          </w:tcPr>
          <w:p w14:paraId="112299A2"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shd w:val="clear" w:color="auto" w:fill="auto"/>
          </w:tcPr>
          <w:p w14:paraId="776C87FB"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19A9A7DD"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shd w:val="clear" w:color="auto" w:fill="auto"/>
          </w:tcPr>
          <w:p w14:paraId="1C99908B"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4A4AF45F"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388DAC1D"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tcPr>
          <w:p w14:paraId="2E10B8F1"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5293B850"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0812A8D6" w14:textId="77777777" w:rsidR="001A341D" w:rsidRDefault="001A341D" w:rsidP="00593F5B">
            <w:pPr>
              <w:ind w:firstLine="440"/>
              <w:jc w:val="right"/>
              <w:rPr>
                <w:rFonts w:asciiTheme="majorEastAsia" w:eastAsiaTheme="majorEastAsia" w:hAnsiTheme="majorEastAsia"/>
                <w:color w:val="000000" w:themeColor="text1"/>
                <w:sz w:val="18"/>
                <w:szCs w:val="18"/>
              </w:rPr>
            </w:pPr>
          </w:p>
        </w:tc>
      </w:tr>
      <w:tr w:rsidR="001A341D" w14:paraId="7B21C4C3" w14:textId="77777777" w:rsidTr="00593F5B">
        <w:tc>
          <w:tcPr>
            <w:tcW w:w="4106" w:type="dxa"/>
            <w:shd w:val="clear" w:color="auto" w:fill="D9D9D9" w:themeFill="background1" w:themeFillShade="D9"/>
            <w:vAlign w:val="center"/>
          </w:tcPr>
          <w:p w14:paraId="14B1EA1B" w14:textId="77777777" w:rsidR="001A341D" w:rsidRDefault="001A341D" w:rsidP="00593F5B">
            <w:pPr>
              <w:jc w:val="left"/>
              <w:rPr>
                <w:rFonts w:asciiTheme="majorEastAsia" w:eastAsiaTheme="majorEastAsia" w:hAnsiTheme="majorEastAsia"/>
                <w:color w:val="000000" w:themeColor="text1"/>
                <w:sz w:val="18"/>
                <w:szCs w:val="18"/>
              </w:rPr>
            </w:pPr>
            <w:r>
              <w:rPr>
                <w:rFonts w:ascii="宋体" w:hAnsi="宋体"/>
                <w:color w:val="000000" w:themeColor="text1"/>
                <w:sz w:val="18"/>
                <w:szCs w:val="18"/>
              </w:rPr>
              <w:t>6</w:t>
            </w:r>
            <w:r>
              <w:rPr>
                <w:rFonts w:ascii="宋体" w:hAnsi="宋体" w:hint="eastAsia"/>
                <w:color w:val="000000" w:themeColor="text1"/>
                <w:sz w:val="18"/>
                <w:szCs w:val="18"/>
              </w:rPr>
              <w:t>．其他</w:t>
            </w:r>
          </w:p>
        </w:tc>
        <w:tc>
          <w:tcPr>
            <w:tcW w:w="921" w:type="dxa"/>
            <w:shd w:val="clear" w:color="auto" w:fill="auto"/>
          </w:tcPr>
          <w:p w14:paraId="086EBDB1"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33" w:type="dxa"/>
            <w:gridSpan w:val="2"/>
          </w:tcPr>
          <w:p w14:paraId="1B6FE567"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944" w:type="dxa"/>
            <w:gridSpan w:val="2"/>
          </w:tcPr>
          <w:p w14:paraId="2EC05971"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709" w:type="dxa"/>
          </w:tcPr>
          <w:p w14:paraId="2434004C"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shd w:val="clear" w:color="auto" w:fill="auto"/>
          </w:tcPr>
          <w:p w14:paraId="79FC1895"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5747F614"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shd w:val="clear" w:color="auto" w:fill="auto"/>
          </w:tcPr>
          <w:p w14:paraId="7EB8311B"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7B40E2D3"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034AA8F9"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tcPr>
          <w:p w14:paraId="624116B8"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76118EDF"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1AA305CA" w14:textId="77777777" w:rsidR="001A341D" w:rsidRDefault="001A341D" w:rsidP="00593F5B">
            <w:pPr>
              <w:ind w:firstLine="440"/>
              <w:jc w:val="right"/>
              <w:rPr>
                <w:rFonts w:asciiTheme="majorEastAsia" w:eastAsiaTheme="majorEastAsia" w:hAnsiTheme="majorEastAsia"/>
                <w:color w:val="000000" w:themeColor="text1"/>
                <w:sz w:val="18"/>
                <w:szCs w:val="18"/>
              </w:rPr>
            </w:pPr>
          </w:p>
        </w:tc>
      </w:tr>
      <w:tr w:rsidR="001A341D" w14:paraId="6F7CF837" w14:textId="77777777" w:rsidTr="00593F5B">
        <w:tc>
          <w:tcPr>
            <w:tcW w:w="4106" w:type="dxa"/>
            <w:shd w:val="clear" w:color="auto" w:fill="D9D9D9" w:themeFill="background1" w:themeFillShade="D9"/>
            <w:vAlign w:val="center"/>
          </w:tcPr>
          <w:p w14:paraId="59865763" w14:textId="77777777" w:rsidR="001A341D" w:rsidRDefault="001A341D" w:rsidP="00593F5B">
            <w:pPr>
              <w:jc w:val="left"/>
              <w:rPr>
                <w:rFonts w:asciiTheme="majorEastAsia" w:eastAsiaTheme="majorEastAsia" w:hAnsiTheme="majorEastAsia" w:cs="宋体"/>
                <w:color w:val="000000" w:themeColor="text1"/>
                <w:sz w:val="18"/>
                <w:szCs w:val="18"/>
              </w:rPr>
            </w:pPr>
            <w:r>
              <w:rPr>
                <w:rFonts w:asciiTheme="majorEastAsia" w:eastAsiaTheme="majorEastAsia" w:hAnsiTheme="majorEastAsia"/>
                <w:color w:val="000000" w:themeColor="text1"/>
                <w:sz w:val="18"/>
                <w:szCs w:val="18"/>
              </w:rPr>
              <w:t xml:space="preserve"> （五）专项储备</w:t>
            </w:r>
          </w:p>
        </w:tc>
        <w:tc>
          <w:tcPr>
            <w:tcW w:w="921" w:type="dxa"/>
            <w:shd w:val="clear" w:color="auto" w:fill="auto"/>
          </w:tcPr>
          <w:p w14:paraId="11D35632"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03" w:type="dxa"/>
          </w:tcPr>
          <w:p w14:paraId="739E7ED9"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953" w:type="dxa"/>
            <w:gridSpan w:val="2"/>
          </w:tcPr>
          <w:p w14:paraId="22753E00"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730" w:type="dxa"/>
            <w:gridSpan w:val="2"/>
          </w:tcPr>
          <w:p w14:paraId="06D84086"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shd w:val="clear" w:color="auto" w:fill="auto"/>
          </w:tcPr>
          <w:p w14:paraId="313002D6"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19E9A163"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shd w:val="clear" w:color="auto" w:fill="auto"/>
          </w:tcPr>
          <w:p w14:paraId="32E11E0B"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014A65FD"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1E375428"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tcPr>
          <w:p w14:paraId="4BA453AE"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7A2B14AF"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61C57742" w14:textId="77777777" w:rsidR="001A341D" w:rsidRDefault="001A341D" w:rsidP="00593F5B">
            <w:pPr>
              <w:ind w:firstLine="440"/>
              <w:jc w:val="right"/>
              <w:rPr>
                <w:rFonts w:asciiTheme="majorEastAsia" w:eastAsiaTheme="majorEastAsia" w:hAnsiTheme="majorEastAsia"/>
                <w:color w:val="000000" w:themeColor="text1"/>
                <w:sz w:val="18"/>
                <w:szCs w:val="18"/>
              </w:rPr>
            </w:pPr>
          </w:p>
        </w:tc>
      </w:tr>
      <w:tr w:rsidR="001A341D" w14:paraId="7BB5D99A" w14:textId="77777777" w:rsidTr="00593F5B">
        <w:tc>
          <w:tcPr>
            <w:tcW w:w="4106" w:type="dxa"/>
            <w:shd w:val="clear" w:color="auto" w:fill="D9D9D9" w:themeFill="background1" w:themeFillShade="D9"/>
            <w:vAlign w:val="center"/>
          </w:tcPr>
          <w:p w14:paraId="284B3CA2" w14:textId="77777777" w:rsidR="001A341D" w:rsidRDefault="001A341D" w:rsidP="00593F5B">
            <w:pPr>
              <w:jc w:val="left"/>
              <w:rPr>
                <w:rFonts w:asciiTheme="majorEastAsia" w:eastAsiaTheme="majorEastAsia" w:hAnsiTheme="majorEastAsia" w:cs="宋体"/>
                <w:color w:val="000000" w:themeColor="text1"/>
                <w:sz w:val="18"/>
                <w:szCs w:val="18"/>
              </w:rPr>
            </w:pPr>
            <w:r>
              <w:rPr>
                <w:rFonts w:asciiTheme="majorEastAsia" w:eastAsiaTheme="majorEastAsia" w:hAnsiTheme="majorEastAsia"/>
                <w:color w:val="000000" w:themeColor="text1"/>
                <w:sz w:val="18"/>
                <w:szCs w:val="18"/>
              </w:rPr>
              <w:t>1．本期提取</w:t>
            </w:r>
          </w:p>
        </w:tc>
        <w:tc>
          <w:tcPr>
            <w:tcW w:w="921" w:type="dxa"/>
            <w:shd w:val="clear" w:color="auto" w:fill="auto"/>
          </w:tcPr>
          <w:p w14:paraId="6961E6FE"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03" w:type="dxa"/>
          </w:tcPr>
          <w:p w14:paraId="6BE79DCD"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953" w:type="dxa"/>
            <w:gridSpan w:val="2"/>
          </w:tcPr>
          <w:p w14:paraId="2F9DA128"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730" w:type="dxa"/>
            <w:gridSpan w:val="2"/>
          </w:tcPr>
          <w:p w14:paraId="4D3C53B9"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shd w:val="clear" w:color="auto" w:fill="auto"/>
          </w:tcPr>
          <w:p w14:paraId="1E64B208"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180E9DDF"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shd w:val="clear" w:color="auto" w:fill="auto"/>
          </w:tcPr>
          <w:p w14:paraId="03CB3A00"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267CB824"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19B10204"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tcPr>
          <w:p w14:paraId="36A70B20"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4162A2E4"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000FDD9F" w14:textId="77777777" w:rsidR="001A341D" w:rsidRDefault="001A341D" w:rsidP="00593F5B">
            <w:pPr>
              <w:ind w:firstLine="440"/>
              <w:jc w:val="right"/>
              <w:rPr>
                <w:rFonts w:asciiTheme="majorEastAsia" w:eastAsiaTheme="majorEastAsia" w:hAnsiTheme="majorEastAsia"/>
                <w:color w:val="000000" w:themeColor="text1"/>
                <w:sz w:val="18"/>
                <w:szCs w:val="18"/>
              </w:rPr>
            </w:pPr>
          </w:p>
        </w:tc>
      </w:tr>
      <w:tr w:rsidR="001A341D" w14:paraId="01E3B1F1" w14:textId="77777777" w:rsidTr="00593F5B">
        <w:tc>
          <w:tcPr>
            <w:tcW w:w="4106" w:type="dxa"/>
            <w:shd w:val="clear" w:color="auto" w:fill="D9D9D9" w:themeFill="background1" w:themeFillShade="D9"/>
            <w:vAlign w:val="center"/>
          </w:tcPr>
          <w:p w14:paraId="0A69D5AC" w14:textId="77777777" w:rsidR="001A341D" w:rsidRDefault="001A341D" w:rsidP="00593F5B">
            <w:pPr>
              <w:jc w:val="left"/>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2．本期使用</w:t>
            </w:r>
          </w:p>
        </w:tc>
        <w:tc>
          <w:tcPr>
            <w:tcW w:w="921" w:type="dxa"/>
            <w:shd w:val="clear" w:color="auto" w:fill="auto"/>
          </w:tcPr>
          <w:p w14:paraId="1936D7D1"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03" w:type="dxa"/>
          </w:tcPr>
          <w:p w14:paraId="68022678"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953" w:type="dxa"/>
            <w:gridSpan w:val="2"/>
          </w:tcPr>
          <w:p w14:paraId="358AB69E"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730" w:type="dxa"/>
            <w:gridSpan w:val="2"/>
          </w:tcPr>
          <w:p w14:paraId="258C89E4"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shd w:val="clear" w:color="auto" w:fill="auto"/>
          </w:tcPr>
          <w:p w14:paraId="1B92B60A"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665E58AD"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shd w:val="clear" w:color="auto" w:fill="auto"/>
          </w:tcPr>
          <w:p w14:paraId="4C7CC3C8"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696FAED0"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7C9255A0"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tcPr>
          <w:p w14:paraId="14EBC2D4"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339E017A"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4FAB8394" w14:textId="77777777" w:rsidR="001A341D" w:rsidRDefault="001A341D" w:rsidP="00593F5B">
            <w:pPr>
              <w:ind w:firstLine="440"/>
              <w:jc w:val="right"/>
              <w:rPr>
                <w:rFonts w:asciiTheme="majorEastAsia" w:eastAsiaTheme="majorEastAsia" w:hAnsiTheme="majorEastAsia"/>
                <w:color w:val="000000" w:themeColor="text1"/>
                <w:sz w:val="18"/>
                <w:szCs w:val="18"/>
              </w:rPr>
            </w:pPr>
          </w:p>
        </w:tc>
      </w:tr>
      <w:tr w:rsidR="001A341D" w14:paraId="790F0076" w14:textId="77777777" w:rsidTr="00593F5B">
        <w:tc>
          <w:tcPr>
            <w:tcW w:w="4106" w:type="dxa"/>
            <w:shd w:val="clear" w:color="auto" w:fill="D9D9D9" w:themeFill="background1" w:themeFillShade="D9"/>
            <w:vAlign w:val="center"/>
          </w:tcPr>
          <w:p w14:paraId="172E109E" w14:textId="77777777" w:rsidR="001A341D" w:rsidRDefault="001A341D" w:rsidP="00593F5B">
            <w:pPr>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（六）其他</w:t>
            </w:r>
          </w:p>
        </w:tc>
        <w:tc>
          <w:tcPr>
            <w:tcW w:w="921" w:type="dxa"/>
            <w:shd w:val="clear" w:color="auto" w:fill="auto"/>
          </w:tcPr>
          <w:p w14:paraId="5D403B5D"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03" w:type="dxa"/>
          </w:tcPr>
          <w:p w14:paraId="043257F3"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953" w:type="dxa"/>
            <w:gridSpan w:val="2"/>
          </w:tcPr>
          <w:p w14:paraId="1A64ADBE"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730" w:type="dxa"/>
            <w:gridSpan w:val="2"/>
          </w:tcPr>
          <w:p w14:paraId="236A08CC"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shd w:val="clear" w:color="auto" w:fill="auto"/>
          </w:tcPr>
          <w:p w14:paraId="35E04B7C"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78BC918F"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shd w:val="clear" w:color="auto" w:fill="auto"/>
          </w:tcPr>
          <w:p w14:paraId="75292005"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45BE506F"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31208C77"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tcPr>
          <w:p w14:paraId="48B9786A"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0E4D436B"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4520093B" w14:textId="77777777" w:rsidR="001A341D" w:rsidRDefault="001A341D" w:rsidP="00593F5B">
            <w:pPr>
              <w:ind w:firstLine="440"/>
              <w:jc w:val="right"/>
              <w:rPr>
                <w:rFonts w:asciiTheme="majorEastAsia" w:eastAsiaTheme="majorEastAsia" w:hAnsiTheme="majorEastAsia"/>
                <w:color w:val="000000" w:themeColor="text1"/>
                <w:sz w:val="18"/>
                <w:szCs w:val="18"/>
              </w:rPr>
            </w:pPr>
          </w:p>
        </w:tc>
      </w:tr>
      <w:tr w:rsidR="001A341D" w14:paraId="5CDFCE24" w14:textId="77777777" w:rsidTr="00593F5B">
        <w:tc>
          <w:tcPr>
            <w:tcW w:w="4106" w:type="dxa"/>
            <w:shd w:val="clear" w:color="auto" w:fill="D9D9D9" w:themeFill="background1" w:themeFillShade="D9"/>
            <w:vAlign w:val="center"/>
          </w:tcPr>
          <w:p w14:paraId="4F919B83" w14:textId="77777777" w:rsidR="001A341D" w:rsidRDefault="001A341D" w:rsidP="00593F5B">
            <w:pPr>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b/>
                <w:color w:val="000000" w:themeColor="text1"/>
                <w:sz w:val="18"/>
                <w:szCs w:val="18"/>
              </w:rPr>
              <w:t>四、本年期末余额</w:t>
            </w:r>
          </w:p>
        </w:tc>
        <w:tc>
          <w:tcPr>
            <w:tcW w:w="921" w:type="dxa"/>
            <w:shd w:val="clear" w:color="auto" w:fill="auto"/>
          </w:tcPr>
          <w:p w14:paraId="2007D91E"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03" w:type="dxa"/>
          </w:tcPr>
          <w:p w14:paraId="68211648"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953" w:type="dxa"/>
            <w:gridSpan w:val="2"/>
          </w:tcPr>
          <w:p w14:paraId="5860C5CF"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730" w:type="dxa"/>
            <w:gridSpan w:val="2"/>
          </w:tcPr>
          <w:p w14:paraId="1391877E"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shd w:val="clear" w:color="auto" w:fill="auto"/>
          </w:tcPr>
          <w:p w14:paraId="5107B8D3"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304A5E81"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shd w:val="clear" w:color="auto" w:fill="auto"/>
          </w:tcPr>
          <w:p w14:paraId="30184B43"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2F0C1F5C"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7F1BD3FA"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7" w:type="dxa"/>
          </w:tcPr>
          <w:p w14:paraId="69A00991"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3B9BE14F" w14:textId="77777777" w:rsidR="001A341D" w:rsidRDefault="001A341D" w:rsidP="00593F5B">
            <w:pPr>
              <w:ind w:firstLine="440"/>
              <w:jc w:val="right"/>
              <w:rPr>
                <w:rFonts w:asciiTheme="majorEastAsia" w:eastAsiaTheme="majorEastAsia" w:hAnsiTheme="majorEastAsia"/>
                <w:color w:val="000000" w:themeColor="text1"/>
                <w:sz w:val="18"/>
                <w:szCs w:val="18"/>
              </w:rPr>
            </w:pPr>
          </w:p>
        </w:tc>
        <w:tc>
          <w:tcPr>
            <w:tcW w:w="868" w:type="dxa"/>
            <w:shd w:val="clear" w:color="auto" w:fill="auto"/>
          </w:tcPr>
          <w:p w14:paraId="661F612C" w14:textId="77777777" w:rsidR="001A341D" w:rsidRDefault="001A341D" w:rsidP="00593F5B">
            <w:pPr>
              <w:ind w:firstLine="440"/>
              <w:jc w:val="right"/>
              <w:rPr>
                <w:rFonts w:asciiTheme="majorEastAsia" w:eastAsiaTheme="majorEastAsia" w:hAnsiTheme="majorEastAsia"/>
                <w:color w:val="000000" w:themeColor="text1"/>
                <w:sz w:val="18"/>
                <w:szCs w:val="18"/>
              </w:rPr>
            </w:pPr>
          </w:p>
        </w:tc>
      </w:tr>
    </w:tbl>
    <w:p w14:paraId="10F43045" w14:textId="77777777" w:rsidR="001A341D" w:rsidRDefault="001A341D" w:rsidP="001A341D">
      <w:pPr>
        <w:widowControl/>
        <w:jc w:val="left"/>
        <w:rPr>
          <w:color w:val="000000" w:themeColor="text1"/>
          <w:sz w:val="18"/>
          <w:szCs w:val="18"/>
        </w:rPr>
      </w:pPr>
    </w:p>
    <w:p w14:paraId="45A4727A" w14:textId="77777777" w:rsidR="001A341D" w:rsidRDefault="001A341D" w:rsidP="00255698">
      <w:pPr>
        <w:widowControl/>
        <w:jc w:val="left"/>
        <w:rPr>
          <w:rFonts w:ascii="宋体" w:hAnsi="宋体"/>
          <w:b/>
          <w:bCs/>
          <w:color w:val="000000" w:themeColor="text1"/>
          <w:szCs w:val="21"/>
        </w:rPr>
      </w:pPr>
      <w:bookmarkStart w:id="10" w:name="_Toc369159472"/>
    </w:p>
    <w:bookmarkEnd w:id="7"/>
    <w:bookmarkEnd w:id="8"/>
    <w:bookmarkEnd w:id="9"/>
    <w:bookmarkEnd w:id="10"/>
    <w:p w14:paraId="50C89634" w14:textId="77777777" w:rsidR="001A341D" w:rsidRDefault="001A341D" w:rsidP="001A341D">
      <w:pPr>
        <w:tabs>
          <w:tab w:val="left" w:pos="5140"/>
        </w:tabs>
        <w:rPr>
          <w:rFonts w:asciiTheme="minorEastAsia" w:eastAsiaTheme="minorEastAsia" w:hAnsiTheme="minorEastAsia"/>
          <w:b/>
          <w:color w:val="FF0000"/>
          <w:sz w:val="24"/>
          <w:szCs w:val="21"/>
        </w:rPr>
      </w:pPr>
      <w:r>
        <w:rPr>
          <w:rFonts w:asciiTheme="minorEastAsia" w:eastAsiaTheme="minorEastAsia" w:hAnsiTheme="minorEastAsia"/>
          <w:b/>
          <w:color w:val="FF0000"/>
          <w:sz w:val="24"/>
          <w:szCs w:val="21"/>
        </w:rPr>
        <w:t>注意</w:t>
      </w:r>
      <w:r>
        <w:rPr>
          <w:rFonts w:asciiTheme="minorEastAsia" w:eastAsiaTheme="minorEastAsia" w:hAnsiTheme="minorEastAsia" w:hint="eastAsia"/>
          <w:b/>
          <w:color w:val="FF0000"/>
          <w:sz w:val="24"/>
          <w:szCs w:val="21"/>
        </w:rPr>
        <w:t>：</w:t>
      </w:r>
      <w:r>
        <w:rPr>
          <w:rFonts w:asciiTheme="minorEastAsia" w:eastAsiaTheme="minorEastAsia" w:hAnsiTheme="minorEastAsia"/>
          <w:b/>
          <w:color w:val="FF0000"/>
          <w:sz w:val="24"/>
          <w:szCs w:val="21"/>
        </w:rPr>
        <w:t>请在财务报表后附</w:t>
      </w:r>
      <w:r>
        <w:rPr>
          <w:rFonts w:asciiTheme="minorEastAsia" w:eastAsiaTheme="minorEastAsia" w:hAnsiTheme="minorEastAsia" w:hint="eastAsia"/>
          <w:b/>
          <w:color w:val="FF0000"/>
          <w:sz w:val="24"/>
          <w:szCs w:val="21"/>
        </w:rPr>
        <w:t>“财务报表附注”！！</w:t>
      </w:r>
    </w:p>
    <w:p w14:paraId="6A715C78" w14:textId="77777777" w:rsidR="001A341D" w:rsidRDefault="001A341D" w:rsidP="001A341D">
      <w:pPr>
        <w:tabs>
          <w:tab w:val="left" w:pos="5140"/>
        </w:tabs>
        <w:rPr>
          <w:rFonts w:asciiTheme="minorEastAsia" w:eastAsiaTheme="minorEastAsia" w:hAnsiTheme="minorEastAsia"/>
          <w:b/>
          <w:color w:val="000000" w:themeColor="text1"/>
          <w:sz w:val="24"/>
          <w:szCs w:val="21"/>
        </w:rPr>
        <w:sectPr w:rsidR="001A341D">
          <w:pgSz w:w="21633" w:h="11906" w:orient="landscape"/>
          <w:pgMar w:top="1797" w:right="6235" w:bottom="1797" w:left="1440" w:header="851" w:footer="992" w:gutter="0"/>
          <w:cols w:space="425"/>
          <w:docGrid w:type="linesAndChars" w:linePitch="312"/>
        </w:sectPr>
      </w:pPr>
    </w:p>
    <w:p w14:paraId="19F56A32" w14:textId="77777777" w:rsidR="001A341D" w:rsidRDefault="001A341D" w:rsidP="001A341D">
      <w:pPr>
        <w:tabs>
          <w:tab w:val="left" w:pos="5140"/>
        </w:tabs>
        <w:jc w:val="center"/>
        <w:outlineLvl w:val="0"/>
        <w:rPr>
          <w:rFonts w:ascii="黑体" w:eastAsia="黑体" w:hAnsi="黑体"/>
          <w:color w:val="000000" w:themeColor="text1"/>
          <w:sz w:val="36"/>
          <w:szCs w:val="28"/>
        </w:rPr>
      </w:pPr>
      <w:r>
        <w:rPr>
          <w:rFonts w:ascii="黑体" w:eastAsia="黑体" w:hAnsi="黑体" w:hint="eastAsia"/>
          <w:color w:val="000000" w:themeColor="text1"/>
          <w:sz w:val="36"/>
          <w:szCs w:val="28"/>
        </w:rPr>
        <w:lastRenderedPageBreak/>
        <w:t>第十一节</w:t>
      </w:r>
      <w:r>
        <w:rPr>
          <w:rFonts w:ascii="黑体" w:eastAsia="黑体" w:hAnsi="黑体"/>
          <w:color w:val="000000" w:themeColor="text1"/>
          <w:sz w:val="36"/>
          <w:szCs w:val="28"/>
        </w:rPr>
        <w:t xml:space="preserve"> 备查文件</w:t>
      </w:r>
      <w:r>
        <w:rPr>
          <w:rFonts w:ascii="黑体" w:eastAsia="黑体" w:hAnsi="黑体" w:hint="eastAsia"/>
          <w:color w:val="000000" w:themeColor="text1"/>
          <w:sz w:val="36"/>
          <w:szCs w:val="28"/>
        </w:rPr>
        <w:t>目录</w:t>
      </w:r>
    </w:p>
    <w:p w14:paraId="76F7CAA4" w14:textId="77777777" w:rsidR="001A341D" w:rsidRDefault="001A341D" w:rsidP="001A341D">
      <w:pPr>
        <w:pStyle w:val="aff1"/>
        <w:tabs>
          <w:tab w:val="left" w:pos="5140"/>
        </w:tabs>
        <w:ind w:left="420" w:firstLineChars="0" w:firstLine="0"/>
        <w:rPr>
          <w:rFonts w:asciiTheme="minorEastAsia" w:eastAsiaTheme="minorEastAsia" w:hAnsiTheme="minorEastAsia"/>
          <w:color w:val="000000" w:themeColor="text1"/>
          <w:szCs w:val="21"/>
        </w:rPr>
      </w:pPr>
    </w:p>
    <w:p w14:paraId="1B25E48D" w14:textId="77777777" w:rsidR="001A341D" w:rsidRDefault="001A341D" w:rsidP="001A341D">
      <w:pPr>
        <w:tabs>
          <w:tab w:val="left" w:pos="5140"/>
        </w:tabs>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（一）载有公司负责人、主管会计工作负责人、会计机构负责人（会计主管人员）签名并盖章的财务报表。</w:t>
      </w:r>
    </w:p>
    <w:p w14:paraId="17BDA927" w14:textId="77777777" w:rsidR="001A341D" w:rsidRDefault="001A341D" w:rsidP="001A341D">
      <w:pPr>
        <w:pStyle w:val="aff1"/>
        <w:tabs>
          <w:tab w:val="left" w:pos="5140"/>
        </w:tabs>
        <w:ind w:left="420"/>
        <w:rPr>
          <w:rFonts w:asciiTheme="minorEastAsia" w:eastAsiaTheme="minorEastAsia" w:hAnsiTheme="minorEastAsia"/>
          <w:color w:val="000000" w:themeColor="text1"/>
          <w:szCs w:val="21"/>
        </w:rPr>
      </w:pPr>
    </w:p>
    <w:p w14:paraId="620EEBEC" w14:textId="77777777" w:rsidR="001A341D" w:rsidRDefault="001A341D" w:rsidP="001A341D">
      <w:pPr>
        <w:tabs>
          <w:tab w:val="left" w:pos="5140"/>
        </w:tabs>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（二）载有会计师事务所盖章、注册会计师签名并盖章的审计报告原件。</w:t>
      </w:r>
    </w:p>
    <w:p w14:paraId="717DA3C2" w14:textId="77777777" w:rsidR="001A341D" w:rsidRDefault="001A341D" w:rsidP="001A341D">
      <w:pPr>
        <w:pStyle w:val="aff1"/>
        <w:tabs>
          <w:tab w:val="left" w:pos="5140"/>
        </w:tabs>
        <w:ind w:left="420"/>
        <w:rPr>
          <w:rFonts w:asciiTheme="minorEastAsia" w:eastAsiaTheme="minorEastAsia" w:hAnsiTheme="minorEastAsia"/>
          <w:color w:val="000000" w:themeColor="text1"/>
          <w:szCs w:val="21"/>
        </w:rPr>
      </w:pPr>
    </w:p>
    <w:p w14:paraId="7C00404F" w14:textId="77777777" w:rsidR="001A341D" w:rsidRDefault="001A341D" w:rsidP="001A341D">
      <w:pPr>
        <w:tabs>
          <w:tab w:val="left" w:pos="5140"/>
        </w:tabs>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（三）年度内在指定信息披露平台上公开披露过的所有公司文件的正本及公告的原稿。</w:t>
      </w:r>
    </w:p>
    <w:p w14:paraId="30B01A33" w14:textId="77777777" w:rsidR="001A341D" w:rsidRDefault="001A341D" w:rsidP="001A341D">
      <w:pPr>
        <w:pStyle w:val="aff1"/>
        <w:tabs>
          <w:tab w:val="left" w:pos="5140"/>
        </w:tabs>
        <w:ind w:left="420"/>
        <w:rPr>
          <w:rFonts w:asciiTheme="minorEastAsia" w:eastAsiaTheme="minorEastAsia" w:hAnsiTheme="minorEastAsia"/>
          <w:color w:val="000000" w:themeColor="text1"/>
          <w:szCs w:val="21"/>
        </w:rPr>
      </w:pPr>
    </w:p>
    <w:p w14:paraId="6EE9E7F9" w14:textId="77777777" w:rsidR="001A341D" w:rsidRDefault="001A341D" w:rsidP="001A341D">
      <w:pPr>
        <w:tabs>
          <w:tab w:val="left" w:pos="5140"/>
        </w:tabs>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文件备置</w:t>
      </w:r>
      <w:r>
        <w:rPr>
          <w:rFonts w:asciiTheme="minorEastAsia" w:eastAsiaTheme="minorEastAsia" w:hAnsiTheme="minorEastAsia"/>
          <w:color w:val="000000" w:themeColor="text1"/>
          <w:szCs w:val="21"/>
        </w:rPr>
        <w:t>地址：</w:t>
      </w:r>
    </w:p>
    <w:tbl>
      <w:tblPr>
        <w:tblStyle w:val="afa"/>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9638"/>
      </w:tblGrid>
      <w:tr w:rsidR="001A341D" w14:paraId="0F4B5914" w14:textId="77777777" w:rsidTr="00593F5B">
        <w:tc>
          <w:tcPr>
            <w:tcW w:w="9638" w:type="dxa"/>
          </w:tcPr>
          <w:p w14:paraId="1E75264F" w14:textId="77777777" w:rsidR="001A341D" w:rsidRDefault="001A341D" w:rsidP="00593F5B">
            <w:pPr>
              <w:tabs>
                <w:tab w:val="left" w:pos="5140"/>
              </w:tabs>
              <w:rPr>
                <w:rFonts w:asciiTheme="minorEastAsia" w:eastAsiaTheme="minorEastAsia" w:hAnsiTheme="minorEastAsia"/>
                <w:color w:val="000000" w:themeColor="text1"/>
                <w:szCs w:val="21"/>
              </w:rPr>
            </w:pPr>
          </w:p>
        </w:tc>
      </w:tr>
    </w:tbl>
    <w:p w14:paraId="58A50677" w14:textId="77777777" w:rsidR="001A341D" w:rsidRDefault="001A341D" w:rsidP="001A341D">
      <w:pPr>
        <w:tabs>
          <w:tab w:val="left" w:pos="5140"/>
        </w:tabs>
        <w:rPr>
          <w:rFonts w:ascii="黑体" w:eastAsia="黑体" w:hAnsi="黑体"/>
          <w:color w:val="000000" w:themeColor="text1"/>
          <w:sz w:val="36"/>
          <w:szCs w:val="28"/>
        </w:rPr>
      </w:pPr>
    </w:p>
    <w:p w14:paraId="128F38CF" w14:textId="77777777" w:rsidR="000433ED" w:rsidRPr="0065585F" w:rsidRDefault="000433ED" w:rsidP="0065585F">
      <w:pPr>
        <w:tabs>
          <w:tab w:val="left" w:pos="5140"/>
        </w:tabs>
        <w:outlineLvl w:val="2"/>
      </w:pPr>
    </w:p>
    <w:sectPr w:rsidR="000433ED" w:rsidRPr="006558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9ABDB" w14:textId="77777777" w:rsidR="00E54C71" w:rsidRDefault="00E54C71">
      <w:r>
        <w:separator/>
      </w:r>
    </w:p>
  </w:endnote>
  <w:endnote w:type="continuationSeparator" w:id="0">
    <w:p w14:paraId="2EF6F1CF" w14:textId="77777777" w:rsidR="00E54C71" w:rsidRDefault="00E54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方正书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Narrow">
    <w:altName w:val="Arial Narrow"/>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方正仿宋简体">
    <w:altName w:val="Arial Unicode MS"/>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方正大标宋简体">
    <w:altName w:val="Arial Unicode MS"/>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0505374"/>
      <w:docPartObj>
        <w:docPartGallery w:val="Page Numbers (Bottom of Page)"/>
        <w:docPartUnique/>
      </w:docPartObj>
    </w:sdtPr>
    <w:sdtContent>
      <w:p w14:paraId="6735043B" w14:textId="56A13442" w:rsidR="00C20562" w:rsidRDefault="00C20562">
        <w:pPr>
          <w:pStyle w:val="af1"/>
          <w:jc w:val="center"/>
        </w:pPr>
        <w:r>
          <w:fldChar w:fldCharType="begin"/>
        </w:r>
        <w:r>
          <w:instrText>PAGE   \* MERGEFORMAT</w:instrText>
        </w:r>
        <w:r>
          <w:fldChar w:fldCharType="separate"/>
        </w:r>
        <w:r w:rsidRPr="00C20562">
          <w:rPr>
            <w:noProof/>
            <w:lang w:val="zh-CN"/>
          </w:rPr>
          <w:t>65</w:t>
        </w:r>
        <w:r>
          <w:fldChar w:fldCharType="end"/>
        </w:r>
      </w:p>
    </w:sdtContent>
  </w:sdt>
  <w:p w14:paraId="204ED3E6" w14:textId="77777777" w:rsidR="00504234" w:rsidRDefault="0050423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3A125" w14:textId="77777777" w:rsidR="00E54C71" w:rsidRDefault="00E54C71">
      <w:r>
        <w:separator/>
      </w:r>
    </w:p>
  </w:footnote>
  <w:footnote w:type="continuationSeparator" w:id="0">
    <w:p w14:paraId="43EC9CF1" w14:textId="77777777" w:rsidR="00E54C71" w:rsidRDefault="00E54C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6980545"/>
    <w:multiLevelType w:val="singleLevel"/>
    <w:tmpl w:val="B6980545"/>
    <w:lvl w:ilvl="0">
      <w:start w:val="15"/>
      <w:numFmt w:val="chineseCounting"/>
      <w:suff w:val="nothing"/>
      <w:lvlText w:val="（%1）"/>
      <w:lvlJc w:val="left"/>
      <w:rPr>
        <w:rFonts w:hint="eastAsia"/>
      </w:rPr>
    </w:lvl>
  </w:abstractNum>
  <w:abstractNum w:abstractNumId="1">
    <w:nsid w:val="062B505C"/>
    <w:multiLevelType w:val="multilevel"/>
    <w:tmpl w:val="062B505C"/>
    <w:lvl w:ilvl="0">
      <w:start w:val="1"/>
      <w:numFmt w:val="decimal"/>
      <w:lvlText w:val="%1、"/>
      <w:lvlJc w:val="left"/>
      <w:pPr>
        <w:ind w:left="324" w:hanging="32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720121D"/>
    <w:multiLevelType w:val="multilevel"/>
    <w:tmpl w:val="0720121D"/>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66814FC"/>
    <w:multiLevelType w:val="multilevel"/>
    <w:tmpl w:val="566814F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1D1492A"/>
    <w:multiLevelType w:val="hybridMultilevel"/>
    <w:tmpl w:val="2A9ABD00"/>
    <w:lvl w:ilvl="0" w:tplc="94BA08DC">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CDA22DF"/>
    <w:multiLevelType w:val="multilevel"/>
    <w:tmpl w:val="6CDA22DF"/>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DED6DB3"/>
    <w:multiLevelType w:val="multilevel"/>
    <w:tmpl w:val="6DED6DB3"/>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22E"/>
    <w:rsid w:val="00040DE0"/>
    <w:rsid w:val="000433ED"/>
    <w:rsid w:val="000470A8"/>
    <w:rsid w:val="0007372E"/>
    <w:rsid w:val="000A0DA0"/>
    <w:rsid w:val="000F7155"/>
    <w:rsid w:val="00160619"/>
    <w:rsid w:val="001A341D"/>
    <w:rsid w:val="001C4C91"/>
    <w:rsid w:val="00204980"/>
    <w:rsid w:val="00233794"/>
    <w:rsid w:val="00234A91"/>
    <w:rsid w:val="00255698"/>
    <w:rsid w:val="002C0D22"/>
    <w:rsid w:val="002F7D86"/>
    <w:rsid w:val="003028B6"/>
    <w:rsid w:val="003B34F8"/>
    <w:rsid w:val="003B7FB4"/>
    <w:rsid w:val="003E03DE"/>
    <w:rsid w:val="00465A5A"/>
    <w:rsid w:val="004878F0"/>
    <w:rsid w:val="004A3922"/>
    <w:rsid w:val="004B0BA4"/>
    <w:rsid w:val="004B58F1"/>
    <w:rsid w:val="004C0164"/>
    <w:rsid w:val="004F691E"/>
    <w:rsid w:val="00504234"/>
    <w:rsid w:val="0055314C"/>
    <w:rsid w:val="00593F5B"/>
    <w:rsid w:val="005D1304"/>
    <w:rsid w:val="00643440"/>
    <w:rsid w:val="00653560"/>
    <w:rsid w:val="0065585F"/>
    <w:rsid w:val="00657857"/>
    <w:rsid w:val="006D2B73"/>
    <w:rsid w:val="006F6891"/>
    <w:rsid w:val="00703195"/>
    <w:rsid w:val="00743D88"/>
    <w:rsid w:val="0077489B"/>
    <w:rsid w:val="007A3C2D"/>
    <w:rsid w:val="007B098C"/>
    <w:rsid w:val="007B4964"/>
    <w:rsid w:val="0083588E"/>
    <w:rsid w:val="00837999"/>
    <w:rsid w:val="009524AF"/>
    <w:rsid w:val="0095267A"/>
    <w:rsid w:val="0095405E"/>
    <w:rsid w:val="00985F72"/>
    <w:rsid w:val="00994A2E"/>
    <w:rsid w:val="009C2062"/>
    <w:rsid w:val="009D0E71"/>
    <w:rsid w:val="009D4434"/>
    <w:rsid w:val="00A407F5"/>
    <w:rsid w:val="00A45A82"/>
    <w:rsid w:val="00A9731A"/>
    <w:rsid w:val="00B1552D"/>
    <w:rsid w:val="00B564D0"/>
    <w:rsid w:val="00B60F0F"/>
    <w:rsid w:val="00B62433"/>
    <w:rsid w:val="00BD14D2"/>
    <w:rsid w:val="00BD7302"/>
    <w:rsid w:val="00BF2499"/>
    <w:rsid w:val="00C1420A"/>
    <w:rsid w:val="00C20562"/>
    <w:rsid w:val="00C36024"/>
    <w:rsid w:val="00C410B2"/>
    <w:rsid w:val="00C51CBA"/>
    <w:rsid w:val="00C827A6"/>
    <w:rsid w:val="00D50F26"/>
    <w:rsid w:val="00D61247"/>
    <w:rsid w:val="00DF75FF"/>
    <w:rsid w:val="00E07AF9"/>
    <w:rsid w:val="00E1705B"/>
    <w:rsid w:val="00E40251"/>
    <w:rsid w:val="00E4588F"/>
    <w:rsid w:val="00E52BAC"/>
    <w:rsid w:val="00E54C71"/>
    <w:rsid w:val="00ED222E"/>
    <w:rsid w:val="00EE0C08"/>
    <w:rsid w:val="00EE77DE"/>
    <w:rsid w:val="00F1277C"/>
    <w:rsid w:val="00FC477D"/>
    <w:rsid w:val="00FD62FE"/>
    <w:rsid w:val="00FD7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56C57"/>
  <w15:chartTrackingRefBased/>
  <w15:docId w15:val="{BD42AE8B-8A66-4D86-82F9-ECD0683C5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22E"/>
    <w:pPr>
      <w:widowControl w:val="0"/>
      <w:jc w:val="both"/>
    </w:pPr>
    <w:rPr>
      <w:rFonts w:ascii="Calibri" w:eastAsia="宋体" w:hAnsi="Calibri" w:cs="Times New Roman"/>
    </w:rPr>
  </w:style>
  <w:style w:type="paragraph" w:styleId="1">
    <w:name w:val="heading 1"/>
    <w:basedOn w:val="a"/>
    <w:next w:val="a"/>
    <w:link w:val="1Char"/>
    <w:qFormat/>
    <w:rsid w:val="00ED222E"/>
    <w:pPr>
      <w:keepNext/>
      <w:keepLines/>
      <w:spacing w:before="340" w:after="330" w:line="578" w:lineRule="auto"/>
      <w:outlineLvl w:val="0"/>
    </w:pPr>
    <w:rPr>
      <w:b/>
      <w:bCs/>
      <w:kern w:val="44"/>
      <w:sz w:val="44"/>
      <w:szCs w:val="44"/>
      <w:lang w:val="zh-CN"/>
    </w:rPr>
  </w:style>
  <w:style w:type="paragraph" w:styleId="2">
    <w:name w:val="heading 2"/>
    <w:basedOn w:val="a"/>
    <w:next w:val="a"/>
    <w:link w:val="2Char"/>
    <w:unhideWhenUsed/>
    <w:qFormat/>
    <w:rsid w:val="00ED222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rsid w:val="00ED222E"/>
    <w:pPr>
      <w:keepNext/>
      <w:keepLines/>
      <w:spacing w:before="260" w:after="260" w:line="416" w:lineRule="auto"/>
      <w:outlineLvl w:val="2"/>
    </w:pPr>
    <w:rPr>
      <w:rFonts w:ascii="Times New Roman" w:hAnsi="Times New Roman"/>
      <w:b/>
      <w:bCs/>
      <w:sz w:val="32"/>
      <w:szCs w:val="32"/>
      <w:lang w:val="zh-CN"/>
    </w:rPr>
  </w:style>
  <w:style w:type="paragraph" w:styleId="4">
    <w:name w:val="heading 4"/>
    <w:basedOn w:val="a"/>
    <w:next w:val="a"/>
    <w:link w:val="4Char"/>
    <w:qFormat/>
    <w:rsid w:val="00ED222E"/>
    <w:pPr>
      <w:keepNext/>
      <w:keepLines/>
      <w:spacing w:before="280" w:after="290" w:line="376" w:lineRule="auto"/>
      <w:outlineLvl w:val="3"/>
    </w:pPr>
    <w:rPr>
      <w:rFonts w:ascii="Arial" w:eastAsia="黑体" w:hAnsi="Arial"/>
      <w:b/>
      <w:bCs/>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D222E"/>
    <w:rPr>
      <w:rFonts w:ascii="Calibri" w:eastAsia="宋体" w:hAnsi="Calibri" w:cs="Times New Roman"/>
      <w:b/>
      <w:bCs/>
      <w:kern w:val="44"/>
      <w:sz w:val="44"/>
      <w:szCs w:val="44"/>
      <w:lang w:val="zh-CN"/>
    </w:rPr>
  </w:style>
  <w:style w:type="character" w:customStyle="1" w:styleId="2Char">
    <w:name w:val="标题 2 Char"/>
    <w:basedOn w:val="a0"/>
    <w:link w:val="2"/>
    <w:qFormat/>
    <w:rsid w:val="00ED222E"/>
    <w:rPr>
      <w:rFonts w:asciiTheme="majorHAnsi" w:eastAsiaTheme="majorEastAsia" w:hAnsiTheme="majorHAnsi" w:cstheme="majorBidi"/>
      <w:b/>
      <w:bCs/>
      <w:sz w:val="32"/>
      <w:szCs w:val="32"/>
    </w:rPr>
  </w:style>
  <w:style w:type="character" w:customStyle="1" w:styleId="3Char">
    <w:name w:val="标题 3 Char"/>
    <w:basedOn w:val="a0"/>
    <w:qFormat/>
    <w:rsid w:val="00ED222E"/>
    <w:rPr>
      <w:rFonts w:ascii="Calibri" w:eastAsia="宋体" w:hAnsi="Calibri" w:cs="Times New Roman"/>
      <w:b/>
      <w:bCs/>
      <w:sz w:val="32"/>
      <w:szCs w:val="32"/>
    </w:rPr>
  </w:style>
  <w:style w:type="character" w:customStyle="1" w:styleId="4Char">
    <w:name w:val="标题 4 Char"/>
    <w:basedOn w:val="a0"/>
    <w:link w:val="4"/>
    <w:qFormat/>
    <w:rsid w:val="00ED222E"/>
    <w:rPr>
      <w:rFonts w:ascii="Arial" w:eastAsia="黑体" w:hAnsi="Arial" w:cs="Times New Roman"/>
      <w:b/>
      <w:bCs/>
      <w:sz w:val="28"/>
      <w:szCs w:val="28"/>
      <w:lang w:val="zh-CN"/>
    </w:rPr>
  </w:style>
  <w:style w:type="paragraph" w:styleId="20">
    <w:name w:val="List Number 2"/>
    <w:basedOn w:val="a"/>
    <w:qFormat/>
    <w:rsid w:val="00ED222E"/>
    <w:pPr>
      <w:tabs>
        <w:tab w:val="left" w:pos="780"/>
        <w:tab w:val="left" w:pos="1200"/>
      </w:tabs>
      <w:ind w:leftChars="200" w:left="780" w:hangingChars="200" w:hanging="360"/>
    </w:pPr>
    <w:rPr>
      <w:rFonts w:ascii="Times New Roman" w:hAnsi="Times New Roman"/>
      <w:szCs w:val="21"/>
    </w:rPr>
  </w:style>
  <w:style w:type="paragraph" w:styleId="a3">
    <w:name w:val="Note Heading"/>
    <w:basedOn w:val="a"/>
    <w:next w:val="a"/>
    <w:link w:val="Char"/>
    <w:qFormat/>
    <w:rsid w:val="00ED222E"/>
    <w:pPr>
      <w:jc w:val="center"/>
    </w:pPr>
    <w:rPr>
      <w:rFonts w:ascii="Times New Roman" w:hAnsi="Times New Roman"/>
      <w:szCs w:val="21"/>
      <w:lang w:val="zh-CN"/>
    </w:rPr>
  </w:style>
  <w:style w:type="character" w:customStyle="1" w:styleId="Char">
    <w:name w:val="注释标题 Char"/>
    <w:basedOn w:val="a0"/>
    <w:link w:val="a3"/>
    <w:qFormat/>
    <w:rsid w:val="00ED222E"/>
    <w:rPr>
      <w:rFonts w:ascii="Times New Roman" w:eastAsia="宋体" w:hAnsi="Times New Roman" w:cs="Times New Roman"/>
      <w:szCs w:val="21"/>
      <w:lang w:val="zh-CN"/>
    </w:rPr>
  </w:style>
  <w:style w:type="paragraph" w:styleId="40">
    <w:name w:val="List Bullet 4"/>
    <w:basedOn w:val="a"/>
    <w:qFormat/>
    <w:rsid w:val="00ED222E"/>
    <w:pPr>
      <w:tabs>
        <w:tab w:val="left" w:pos="720"/>
        <w:tab w:val="left" w:pos="1620"/>
      </w:tabs>
      <w:ind w:leftChars="600" w:left="1620" w:hanging="720"/>
    </w:pPr>
    <w:rPr>
      <w:rFonts w:ascii="Times New Roman" w:hAnsi="Times New Roman"/>
      <w:szCs w:val="21"/>
    </w:rPr>
  </w:style>
  <w:style w:type="paragraph" w:styleId="a4">
    <w:name w:val="List Number"/>
    <w:basedOn w:val="a"/>
    <w:qFormat/>
    <w:rsid w:val="00ED222E"/>
    <w:pPr>
      <w:tabs>
        <w:tab w:val="left" w:pos="360"/>
      </w:tabs>
      <w:ind w:left="360" w:hanging="360"/>
    </w:pPr>
    <w:rPr>
      <w:rFonts w:ascii="Times New Roman" w:hAnsi="Times New Roman"/>
      <w:szCs w:val="21"/>
    </w:rPr>
  </w:style>
  <w:style w:type="paragraph" w:styleId="a5">
    <w:name w:val="Normal Indent"/>
    <w:basedOn w:val="a"/>
    <w:qFormat/>
    <w:rsid w:val="00ED222E"/>
    <w:pPr>
      <w:ind w:firstLineChars="200" w:firstLine="420"/>
    </w:pPr>
    <w:rPr>
      <w:rFonts w:ascii="Times New Roman" w:hAnsi="Times New Roman"/>
      <w:szCs w:val="21"/>
    </w:rPr>
  </w:style>
  <w:style w:type="paragraph" w:styleId="a6">
    <w:name w:val="List Bullet"/>
    <w:basedOn w:val="a"/>
    <w:qFormat/>
    <w:rsid w:val="00ED222E"/>
    <w:pPr>
      <w:tabs>
        <w:tab w:val="left" w:pos="360"/>
        <w:tab w:val="left" w:pos="780"/>
      </w:tabs>
      <w:ind w:leftChars="200" w:left="360" w:hangingChars="200" w:hanging="360"/>
    </w:pPr>
    <w:rPr>
      <w:rFonts w:ascii="Times New Roman" w:hAnsi="Times New Roman"/>
      <w:szCs w:val="21"/>
    </w:rPr>
  </w:style>
  <w:style w:type="paragraph" w:styleId="a7">
    <w:name w:val="Document Map"/>
    <w:basedOn w:val="a"/>
    <w:link w:val="Char0"/>
    <w:qFormat/>
    <w:rsid w:val="00ED222E"/>
    <w:rPr>
      <w:rFonts w:ascii="宋体" w:hAnsi="Times New Roman"/>
      <w:sz w:val="18"/>
      <w:szCs w:val="18"/>
      <w:lang w:val="zh-CN"/>
    </w:rPr>
  </w:style>
  <w:style w:type="character" w:customStyle="1" w:styleId="Char0">
    <w:name w:val="文档结构图 Char"/>
    <w:basedOn w:val="a0"/>
    <w:link w:val="a7"/>
    <w:qFormat/>
    <w:rsid w:val="00ED222E"/>
    <w:rPr>
      <w:rFonts w:ascii="宋体" w:eastAsia="宋体" w:hAnsi="Times New Roman" w:cs="Times New Roman"/>
      <w:sz w:val="18"/>
      <w:szCs w:val="18"/>
      <w:lang w:val="zh-CN"/>
    </w:rPr>
  </w:style>
  <w:style w:type="paragraph" w:styleId="a8">
    <w:name w:val="toa heading"/>
    <w:basedOn w:val="a"/>
    <w:next w:val="a"/>
    <w:qFormat/>
    <w:rsid w:val="00ED222E"/>
    <w:pPr>
      <w:spacing w:before="120"/>
    </w:pPr>
    <w:rPr>
      <w:rFonts w:ascii="Arial" w:hAnsi="Arial"/>
      <w:b/>
      <w:bCs/>
      <w:szCs w:val="21"/>
    </w:rPr>
  </w:style>
  <w:style w:type="paragraph" w:styleId="a9">
    <w:name w:val="annotation text"/>
    <w:basedOn w:val="a"/>
    <w:link w:val="Char1"/>
    <w:unhideWhenUsed/>
    <w:qFormat/>
    <w:rsid w:val="00ED222E"/>
    <w:pPr>
      <w:jc w:val="left"/>
    </w:pPr>
  </w:style>
  <w:style w:type="character" w:customStyle="1" w:styleId="Char1">
    <w:name w:val="批注文字 Char"/>
    <w:basedOn w:val="a0"/>
    <w:link w:val="a9"/>
    <w:qFormat/>
    <w:rsid w:val="00ED222E"/>
    <w:rPr>
      <w:rFonts w:ascii="Calibri" w:eastAsia="宋体" w:hAnsi="Calibri" w:cs="Times New Roman"/>
    </w:rPr>
  </w:style>
  <w:style w:type="paragraph" w:styleId="aa">
    <w:name w:val="Salutation"/>
    <w:basedOn w:val="a"/>
    <w:next w:val="a"/>
    <w:link w:val="Char2"/>
    <w:qFormat/>
    <w:rsid w:val="00ED222E"/>
    <w:rPr>
      <w:rFonts w:ascii="Times New Roman" w:hAnsi="Times New Roman"/>
      <w:szCs w:val="21"/>
      <w:lang w:val="zh-CN"/>
    </w:rPr>
  </w:style>
  <w:style w:type="character" w:customStyle="1" w:styleId="Char2">
    <w:name w:val="称呼 Char"/>
    <w:basedOn w:val="a0"/>
    <w:link w:val="aa"/>
    <w:qFormat/>
    <w:rsid w:val="00ED222E"/>
    <w:rPr>
      <w:rFonts w:ascii="Times New Roman" w:eastAsia="宋体" w:hAnsi="Times New Roman" w:cs="Times New Roman"/>
      <w:szCs w:val="21"/>
      <w:lang w:val="zh-CN"/>
    </w:rPr>
  </w:style>
  <w:style w:type="paragraph" w:styleId="30">
    <w:name w:val="Body Text 3"/>
    <w:basedOn w:val="a"/>
    <w:link w:val="3Char0"/>
    <w:qFormat/>
    <w:rsid w:val="00ED222E"/>
    <w:pPr>
      <w:spacing w:before="100" w:after="20" w:line="440" w:lineRule="exact"/>
    </w:pPr>
    <w:rPr>
      <w:rFonts w:ascii="楷体_GB2312" w:eastAsia="楷体_GB2312" w:hAnsi="Times New Roman"/>
      <w:color w:val="000000"/>
      <w:sz w:val="24"/>
    </w:rPr>
  </w:style>
  <w:style w:type="character" w:customStyle="1" w:styleId="3Char0">
    <w:name w:val="正文文本 3 Char"/>
    <w:basedOn w:val="a0"/>
    <w:link w:val="30"/>
    <w:qFormat/>
    <w:rsid w:val="00ED222E"/>
    <w:rPr>
      <w:rFonts w:ascii="楷体_GB2312" w:eastAsia="楷体_GB2312" w:hAnsi="Times New Roman" w:cs="Times New Roman"/>
      <w:color w:val="000000"/>
      <w:sz w:val="24"/>
    </w:rPr>
  </w:style>
  <w:style w:type="paragraph" w:styleId="31">
    <w:name w:val="List Bullet 3"/>
    <w:basedOn w:val="a"/>
    <w:qFormat/>
    <w:rsid w:val="00ED222E"/>
    <w:pPr>
      <w:tabs>
        <w:tab w:val="left" w:pos="1200"/>
        <w:tab w:val="left" w:pos="1620"/>
      </w:tabs>
      <w:ind w:leftChars="400" w:left="1200" w:hangingChars="200" w:hanging="360"/>
    </w:pPr>
    <w:rPr>
      <w:rFonts w:ascii="Times New Roman" w:hAnsi="Times New Roman"/>
      <w:szCs w:val="21"/>
    </w:rPr>
  </w:style>
  <w:style w:type="paragraph" w:styleId="ab">
    <w:name w:val="Body Text"/>
    <w:basedOn w:val="a"/>
    <w:link w:val="Char3"/>
    <w:qFormat/>
    <w:rsid w:val="00ED222E"/>
    <w:pPr>
      <w:spacing w:after="120"/>
    </w:pPr>
    <w:rPr>
      <w:rFonts w:ascii="Times New Roman" w:hAnsi="Times New Roman"/>
      <w:szCs w:val="21"/>
      <w:lang w:val="zh-CN"/>
    </w:rPr>
  </w:style>
  <w:style w:type="character" w:customStyle="1" w:styleId="Char3">
    <w:name w:val="正文文本 Char"/>
    <w:basedOn w:val="a0"/>
    <w:link w:val="ab"/>
    <w:qFormat/>
    <w:rsid w:val="00ED222E"/>
    <w:rPr>
      <w:rFonts w:ascii="Times New Roman" w:eastAsia="宋体" w:hAnsi="Times New Roman" w:cs="Times New Roman"/>
      <w:szCs w:val="21"/>
      <w:lang w:val="zh-CN"/>
    </w:rPr>
  </w:style>
  <w:style w:type="paragraph" w:styleId="ac">
    <w:name w:val="Body Text Indent"/>
    <w:basedOn w:val="a"/>
    <w:link w:val="Char4"/>
    <w:qFormat/>
    <w:rsid w:val="00ED222E"/>
    <w:pPr>
      <w:adjustRightInd w:val="0"/>
      <w:spacing w:line="300" w:lineRule="auto"/>
      <w:ind w:left="898" w:firstLine="2"/>
      <w:jc w:val="left"/>
      <w:textAlignment w:val="baseline"/>
    </w:pPr>
    <w:rPr>
      <w:rFonts w:ascii="仿宋_GB2312" w:eastAsia="仿宋_GB2312" w:hAnsi="MS Sans Serif"/>
      <w:kern w:val="0"/>
      <w:sz w:val="28"/>
      <w:szCs w:val="20"/>
    </w:rPr>
  </w:style>
  <w:style w:type="character" w:customStyle="1" w:styleId="Char4">
    <w:name w:val="正文文本缩进 Char"/>
    <w:basedOn w:val="a0"/>
    <w:link w:val="ac"/>
    <w:qFormat/>
    <w:rsid w:val="00ED222E"/>
    <w:rPr>
      <w:rFonts w:ascii="仿宋_GB2312" w:eastAsia="仿宋_GB2312" w:hAnsi="MS Sans Serif" w:cs="Times New Roman"/>
      <w:kern w:val="0"/>
      <w:sz w:val="28"/>
      <w:szCs w:val="20"/>
    </w:rPr>
  </w:style>
  <w:style w:type="paragraph" w:styleId="32">
    <w:name w:val="List Number 3"/>
    <w:basedOn w:val="a"/>
    <w:qFormat/>
    <w:rsid w:val="00ED222E"/>
    <w:pPr>
      <w:tabs>
        <w:tab w:val="left" w:pos="1200"/>
        <w:tab w:val="left" w:pos="1620"/>
      </w:tabs>
      <w:ind w:leftChars="400" w:left="1200" w:hangingChars="200" w:hanging="360"/>
    </w:pPr>
    <w:rPr>
      <w:rFonts w:ascii="Times New Roman" w:hAnsi="Times New Roman"/>
      <w:szCs w:val="21"/>
    </w:rPr>
  </w:style>
  <w:style w:type="paragraph" w:styleId="ad">
    <w:name w:val="Block Text"/>
    <w:basedOn w:val="a"/>
    <w:qFormat/>
    <w:rsid w:val="00ED222E"/>
    <w:pPr>
      <w:spacing w:after="120"/>
      <w:ind w:leftChars="700" w:left="1440" w:rightChars="700" w:right="1440"/>
    </w:pPr>
    <w:rPr>
      <w:rFonts w:ascii="Times New Roman" w:hAnsi="Times New Roman"/>
      <w:szCs w:val="21"/>
    </w:rPr>
  </w:style>
  <w:style w:type="paragraph" w:styleId="21">
    <w:name w:val="List Bullet 2"/>
    <w:basedOn w:val="a"/>
    <w:qFormat/>
    <w:rsid w:val="00ED222E"/>
    <w:pPr>
      <w:tabs>
        <w:tab w:val="left" w:pos="780"/>
        <w:tab w:val="left" w:pos="1200"/>
      </w:tabs>
      <w:ind w:leftChars="200" w:left="780" w:hangingChars="200" w:hanging="360"/>
    </w:pPr>
    <w:rPr>
      <w:rFonts w:ascii="Times New Roman" w:hAnsi="Times New Roman"/>
      <w:szCs w:val="21"/>
    </w:rPr>
  </w:style>
  <w:style w:type="paragraph" w:styleId="33">
    <w:name w:val="toc 3"/>
    <w:basedOn w:val="a"/>
    <w:next w:val="a"/>
    <w:uiPriority w:val="39"/>
    <w:qFormat/>
    <w:rsid w:val="00ED222E"/>
    <w:pPr>
      <w:tabs>
        <w:tab w:val="left" w:pos="1680"/>
        <w:tab w:val="right" w:leader="dot" w:pos="8296"/>
      </w:tabs>
      <w:ind w:leftChars="400" w:left="840"/>
    </w:pPr>
    <w:rPr>
      <w:rFonts w:ascii="Times New Roman" w:hAnsi="Times New Roman"/>
      <w:szCs w:val="24"/>
    </w:rPr>
  </w:style>
  <w:style w:type="paragraph" w:styleId="ae">
    <w:name w:val="Plain Text"/>
    <w:basedOn w:val="a"/>
    <w:link w:val="Char5"/>
    <w:qFormat/>
    <w:rsid w:val="00ED222E"/>
    <w:rPr>
      <w:rFonts w:ascii="宋体" w:hAnsi="Courier New"/>
      <w:szCs w:val="21"/>
      <w:lang w:val="zh-CN"/>
    </w:rPr>
  </w:style>
  <w:style w:type="character" w:customStyle="1" w:styleId="Char5">
    <w:name w:val="纯文本 Char"/>
    <w:basedOn w:val="a0"/>
    <w:link w:val="ae"/>
    <w:qFormat/>
    <w:rsid w:val="00ED222E"/>
    <w:rPr>
      <w:rFonts w:ascii="宋体" w:eastAsia="宋体" w:hAnsi="Courier New" w:cs="Times New Roman"/>
      <w:szCs w:val="21"/>
      <w:lang w:val="zh-CN"/>
    </w:rPr>
  </w:style>
  <w:style w:type="paragraph" w:styleId="5">
    <w:name w:val="List Bullet 5"/>
    <w:basedOn w:val="a"/>
    <w:qFormat/>
    <w:rsid w:val="00ED222E"/>
    <w:pPr>
      <w:tabs>
        <w:tab w:val="left" w:pos="2040"/>
      </w:tabs>
      <w:ind w:leftChars="800" w:left="2040" w:hangingChars="200" w:hanging="360"/>
    </w:pPr>
    <w:rPr>
      <w:rFonts w:ascii="Times New Roman" w:hAnsi="Times New Roman"/>
      <w:szCs w:val="21"/>
    </w:rPr>
  </w:style>
  <w:style w:type="paragraph" w:styleId="41">
    <w:name w:val="List Number 4"/>
    <w:basedOn w:val="a"/>
    <w:qFormat/>
    <w:rsid w:val="00ED222E"/>
    <w:pPr>
      <w:tabs>
        <w:tab w:val="left" w:pos="1620"/>
        <w:tab w:val="left" w:pos="2040"/>
      </w:tabs>
      <w:ind w:leftChars="600" w:left="1620" w:hangingChars="200" w:hanging="360"/>
    </w:pPr>
    <w:rPr>
      <w:rFonts w:ascii="Times New Roman" w:hAnsi="Times New Roman"/>
      <w:szCs w:val="21"/>
    </w:rPr>
  </w:style>
  <w:style w:type="paragraph" w:styleId="af">
    <w:name w:val="Date"/>
    <w:basedOn w:val="a"/>
    <w:next w:val="a"/>
    <w:link w:val="Char6"/>
    <w:qFormat/>
    <w:rsid w:val="00ED222E"/>
    <w:pPr>
      <w:ind w:leftChars="2500" w:left="100"/>
    </w:pPr>
    <w:rPr>
      <w:rFonts w:ascii="楷体_GB2312" w:eastAsia="楷体_GB2312" w:hAnsi="Times New Roman"/>
      <w:sz w:val="28"/>
      <w:szCs w:val="24"/>
      <w:lang w:val="zh-CN"/>
    </w:rPr>
  </w:style>
  <w:style w:type="character" w:customStyle="1" w:styleId="Char6">
    <w:name w:val="日期 Char"/>
    <w:basedOn w:val="a0"/>
    <w:link w:val="af"/>
    <w:qFormat/>
    <w:rsid w:val="00ED222E"/>
    <w:rPr>
      <w:rFonts w:ascii="楷体_GB2312" w:eastAsia="楷体_GB2312" w:hAnsi="Times New Roman" w:cs="Times New Roman"/>
      <w:sz w:val="28"/>
      <w:szCs w:val="24"/>
      <w:lang w:val="zh-CN"/>
    </w:rPr>
  </w:style>
  <w:style w:type="paragraph" w:styleId="22">
    <w:name w:val="Body Text Indent 2"/>
    <w:basedOn w:val="a"/>
    <w:link w:val="2Char0"/>
    <w:qFormat/>
    <w:rsid w:val="00ED222E"/>
    <w:pPr>
      <w:adjustRightInd w:val="0"/>
      <w:spacing w:line="360" w:lineRule="auto"/>
      <w:ind w:firstLine="540"/>
      <w:textAlignment w:val="baseline"/>
    </w:pPr>
    <w:rPr>
      <w:rFonts w:ascii="仿宋_GB2312" w:eastAsia="仿宋_GB2312" w:hAnsi="Times New Roman"/>
      <w:kern w:val="0"/>
      <w:sz w:val="24"/>
      <w:szCs w:val="20"/>
    </w:rPr>
  </w:style>
  <w:style w:type="character" w:customStyle="1" w:styleId="2Char0">
    <w:name w:val="正文文本缩进 2 Char"/>
    <w:basedOn w:val="a0"/>
    <w:link w:val="22"/>
    <w:qFormat/>
    <w:rsid w:val="00ED222E"/>
    <w:rPr>
      <w:rFonts w:ascii="仿宋_GB2312" w:eastAsia="仿宋_GB2312" w:hAnsi="Times New Roman" w:cs="Times New Roman"/>
      <w:kern w:val="0"/>
      <w:sz w:val="24"/>
      <w:szCs w:val="20"/>
    </w:rPr>
  </w:style>
  <w:style w:type="paragraph" w:styleId="af0">
    <w:name w:val="Balloon Text"/>
    <w:basedOn w:val="a"/>
    <w:link w:val="Char7"/>
    <w:unhideWhenUsed/>
    <w:qFormat/>
    <w:rsid w:val="00ED222E"/>
    <w:rPr>
      <w:sz w:val="18"/>
      <w:szCs w:val="18"/>
    </w:rPr>
  </w:style>
  <w:style w:type="character" w:customStyle="1" w:styleId="Char7">
    <w:name w:val="批注框文本 Char"/>
    <w:basedOn w:val="a0"/>
    <w:link w:val="af0"/>
    <w:qFormat/>
    <w:rsid w:val="00ED222E"/>
    <w:rPr>
      <w:rFonts w:ascii="Calibri" w:eastAsia="宋体" w:hAnsi="Calibri" w:cs="Times New Roman"/>
      <w:sz w:val="18"/>
      <w:szCs w:val="18"/>
    </w:rPr>
  </w:style>
  <w:style w:type="paragraph" w:styleId="af1">
    <w:name w:val="footer"/>
    <w:basedOn w:val="a"/>
    <w:link w:val="Char8"/>
    <w:uiPriority w:val="99"/>
    <w:unhideWhenUsed/>
    <w:qFormat/>
    <w:rsid w:val="00ED222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8">
    <w:name w:val="页脚 Char"/>
    <w:basedOn w:val="a0"/>
    <w:link w:val="af1"/>
    <w:uiPriority w:val="99"/>
    <w:qFormat/>
    <w:rsid w:val="00ED222E"/>
    <w:rPr>
      <w:sz w:val="18"/>
      <w:szCs w:val="18"/>
    </w:rPr>
  </w:style>
  <w:style w:type="paragraph" w:styleId="af2">
    <w:name w:val="envelope return"/>
    <w:basedOn w:val="a"/>
    <w:qFormat/>
    <w:rsid w:val="00ED222E"/>
    <w:pPr>
      <w:snapToGrid w:val="0"/>
    </w:pPr>
    <w:rPr>
      <w:rFonts w:ascii="Arial" w:hAnsi="Arial" w:cs="Arial"/>
      <w:szCs w:val="21"/>
    </w:rPr>
  </w:style>
  <w:style w:type="paragraph" w:styleId="af3">
    <w:name w:val="header"/>
    <w:basedOn w:val="a"/>
    <w:link w:val="Char9"/>
    <w:unhideWhenUsed/>
    <w:qFormat/>
    <w:rsid w:val="00ED222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9">
    <w:name w:val="页眉 Char"/>
    <w:basedOn w:val="a0"/>
    <w:link w:val="af3"/>
    <w:qFormat/>
    <w:rsid w:val="00ED222E"/>
    <w:rPr>
      <w:sz w:val="18"/>
      <w:szCs w:val="18"/>
    </w:rPr>
  </w:style>
  <w:style w:type="paragraph" w:styleId="10">
    <w:name w:val="toc 1"/>
    <w:basedOn w:val="a"/>
    <w:next w:val="a"/>
    <w:uiPriority w:val="39"/>
    <w:qFormat/>
    <w:rsid w:val="00ED222E"/>
    <w:pPr>
      <w:tabs>
        <w:tab w:val="right" w:leader="dot" w:pos="9628"/>
      </w:tabs>
      <w:jc w:val="center"/>
    </w:pPr>
    <w:rPr>
      <w:rFonts w:ascii="黑体" w:eastAsia="黑体" w:hAnsi="Times New Roman"/>
      <w:sz w:val="44"/>
      <w:szCs w:val="44"/>
    </w:rPr>
  </w:style>
  <w:style w:type="paragraph" w:styleId="af4">
    <w:name w:val="Subtitle"/>
    <w:basedOn w:val="a"/>
    <w:next w:val="a"/>
    <w:link w:val="Chara"/>
    <w:uiPriority w:val="11"/>
    <w:qFormat/>
    <w:rsid w:val="00ED222E"/>
    <w:pPr>
      <w:spacing w:before="240" w:after="60" w:line="312" w:lineRule="auto"/>
      <w:jc w:val="center"/>
      <w:outlineLvl w:val="1"/>
    </w:pPr>
    <w:rPr>
      <w:rFonts w:asciiTheme="majorHAnsi" w:hAnsiTheme="majorHAnsi" w:cstheme="majorBidi"/>
      <w:b/>
      <w:bCs/>
      <w:kern w:val="28"/>
      <w:sz w:val="32"/>
      <w:szCs w:val="32"/>
    </w:rPr>
  </w:style>
  <w:style w:type="character" w:customStyle="1" w:styleId="Chara">
    <w:name w:val="副标题 Char"/>
    <w:basedOn w:val="a0"/>
    <w:link w:val="af4"/>
    <w:uiPriority w:val="11"/>
    <w:qFormat/>
    <w:rsid w:val="00ED222E"/>
    <w:rPr>
      <w:rFonts w:asciiTheme="majorHAnsi" w:eastAsia="宋体" w:hAnsiTheme="majorHAnsi" w:cstheme="majorBidi"/>
      <w:b/>
      <w:bCs/>
      <w:kern w:val="28"/>
      <w:sz w:val="32"/>
      <w:szCs w:val="32"/>
    </w:rPr>
  </w:style>
  <w:style w:type="paragraph" w:styleId="50">
    <w:name w:val="List Number 5"/>
    <w:basedOn w:val="a"/>
    <w:qFormat/>
    <w:rsid w:val="00ED222E"/>
    <w:pPr>
      <w:tabs>
        <w:tab w:val="left" w:pos="1200"/>
        <w:tab w:val="left" w:pos="2040"/>
      </w:tabs>
      <w:ind w:leftChars="800" w:left="2040" w:hangingChars="200" w:hanging="360"/>
    </w:pPr>
    <w:rPr>
      <w:rFonts w:ascii="Times New Roman" w:hAnsi="Times New Roman"/>
      <w:szCs w:val="21"/>
    </w:rPr>
  </w:style>
  <w:style w:type="paragraph" w:styleId="af5">
    <w:name w:val="List"/>
    <w:basedOn w:val="a"/>
    <w:qFormat/>
    <w:rsid w:val="00ED222E"/>
    <w:pPr>
      <w:ind w:left="200" w:hangingChars="200" w:hanging="200"/>
    </w:pPr>
    <w:rPr>
      <w:rFonts w:ascii="Times New Roman" w:hAnsi="Times New Roman"/>
      <w:szCs w:val="21"/>
    </w:rPr>
  </w:style>
  <w:style w:type="paragraph" w:styleId="af6">
    <w:name w:val="footnote text"/>
    <w:basedOn w:val="a"/>
    <w:link w:val="Charb"/>
    <w:qFormat/>
    <w:rsid w:val="00ED222E"/>
    <w:pPr>
      <w:snapToGrid w:val="0"/>
      <w:jc w:val="left"/>
    </w:pPr>
    <w:rPr>
      <w:rFonts w:ascii="Times New Roman" w:hAnsi="Times New Roman"/>
      <w:sz w:val="18"/>
      <w:szCs w:val="18"/>
      <w:lang w:val="zh-CN"/>
    </w:rPr>
  </w:style>
  <w:style w:type="character" w:customStyle="1" w:styleId="Charb">
    <w:name w:val="脚注文本 Char"/>
    <w:basedOn w:val="a0"/>
    <w:link w:val="af6"/>
    <w:qFormat/>
    <w:rsid w:val="00ED222E"/>
    <w:rPr>
      <w:rFonts w:ascii="Times New Roman" w:eastAsia="宋体" w:hAnsi="Times New Roman" w:cs="Times New Roman"/>
      <w:sz w:val="18"/>
      <w:szCs w:val="18"/>
      <w:lang w:val="zh-CN"/>
    </w:rPr>
  </w:style>
  <w:style w:type="paragraph" w:styleId="34">
    <w:name w:val="Body Text Indent 3"/>
    <w:basedOn w:val="a"/>
    <w:link w:val="3Char2"/>
    <w:qFormat/>
    <w:rsid w:val="00ED222E"/>
    <w:pPr>
      <w:spacing w:line="180" w:lineRule="atLeast"/>
      <w:ind w:firstLineChars="192" w:firstLine="538"/>
    </w:pPr>
    <w:rPr>
      <w:rFonts w:ascii="楷体_GB2312" w:eastAsia="楷体_GB2312" w:hAnsi="Times New Roman"/>
      <w:sz w:val="28"/>
      <w:szCs w:val="20"/>
    </w:rPr>
  </w:style>
  <w:style w:type="character" w:customStyle="1" w:styleId="3Char2">
    <w:name w:val="正文文本缩进 3 Char"/>
    <w:basedOn w:val="a0"/>
    <w:link w:val="34"/>
    <w:qFormat/>
    <w:rsid w:val="00ED222E"/>
    <w:rPr>
      <w:rFonts w:ascii="楷体_GB2312" w:eastAsia="楷体_GB2312" w:hAnsi="Times New Roman" w:cs="Times New Roman"/>
      <w:sz w:val="28"/>
      <w:szCs w:val="20"/>
    </w:rPr>
  </w:style>
  <w:style w:type="paragraph" w:styleId="23">
    <w:name w:val="toc 2"/>
    <w:basedOn w:val="a"/>
    <w:next w:val="a"/>
    <w:uiPriority w:val="39"/>
    <w:qFormat/>
    <w:rsid w:val="00ED222E"/>
    <w:pPr>
      <w:tabs>
        <w:tab w:val="right" w:leader="dot" w:pos="9628"/>
      </w:tabs>
      <w:ind w:leftChars="200" w:left="420"/>
    </w:pPr>
    <w:rPr>
      <w:rFonts w:ascii="Times New Roman" w:hAnsi="Times New Roman"/>
      <w:szCs w:val="24"/>
    </w:rPr>
  </w:style>
  <w:style w:type="paragraph" w:styleId="24">
    <w:name w:val="Body Text 2"/>
    <w:basedOn w:val="a"/>
    <w:link w:val="2Char1"/>
    <w:qFormat/>
    <w:rsid w:val="00ED222E"/>
    <w:pPr>
      <w:tabs>
        <w:tab w:val="left" w:pos="9000"/>
      </w:tabs>
      <w:spacing w:before="100" w:after="20" w:line="440" w:lineRule="exact"/>
      <w:ind w:right="-176"/>
    </w:pPr>
    <w:rPr>
      <w:rFonts w:ascii="楷体_GB2312" w:eastAsia="楷体_GB2312" w:hAnsi="Times New Roman"/>
      <w:sz w:val="28"/>
      <w:szCs w:val="20"/>
    </w:rPr>
  </w:style>
  <w:style w:type="character" w:customStyle="1" w:styleId="2Char1">
    <w:name w:val="正文文本 2 Char"/>
    <w:basedOn w:val="a0"/>
    <w:link w:val="24"/>
    <w:qFormat/>
    <w:rsid w:val="00ED222E"/>
    <w:rPr>
      <w:rFonts w:ascii="楷体_GB2312" w:eastAsia="楷体_GB2312" w:hAnsi="Times New Roman" w:cs="Times New Roman"/>
      <w:sz w:val="28"/>
      <w:szCs w:val="20"/>
    </w:rPr>
  </w:style>
  <w:style w:type="paragraph" w:styleId="af7">
    <w:name w:val="Normal (Web)"/>
    <w:basedOn w:val="a"/>
    <w:qFormat/>
    <w:rsid w:val="00ED222E"/>
    <w:pPr>
      <w:widowControl/>
      <w:spacing w:before="100" w:beforeAutospacing="1" w:after="100" w:afterAutospacing="1"/>
      <w:jc w:val="left"/>
    </w:pPr>
    <w:rPr>
      <w:rFonts w:ascii="宋体" w:hAnsi="宋体" w:cs="宋体"/>
      <w:kern w:val="0"/>
      <w:sz w:val="24"/>
      <w:szCs w:val="24"/>
    </w:rPr>
  </w:style>
  <w:style w:type="paragraph" w:styleId="af8">
    <w:name w:val="Title"/>
    <w:basedOn w:val="a"/>
    <w:link w:val="Charc"/>
    <w:qFormat/>
    <w:rsid w:val="00ED222E"/>
    <w:pPr>
      <w:spacing w:before="240" w:after="60"/>
      <w:jc w:val="center"/>
      <w:outlineLvl w:val="0"/>
    </w:pPr>
    <w:rPr>
      <w:rFonts w:ascii="Arial" w:eastAsiaTheme="minorEastAsia" w:hAnsi="Arial" w:cs="Arial"/>
      <w:b/>
      <w:bCs/>
      <w:sz w:val="32"/>
      <w:szCs w:val="32"/>
    </w:rPr>
  </w:style>
  <w:style w:type="character" w:customStyle="1" w:styleId="Charc">
    <w:name w:val="标题 Char"/>
    <w:basedOn w:val="a0"/>
    <w:link w:val="af8"/>
    <w:qFormat/>
    <w:rsid w:val="00ED222E"/>
    <w:rPr>
      <w:rFonts w:ascii="Arial" w:hAnsi="Arial" w:cs="Arial"/>
      <w:b/>
      <w:bCs/>
      <w:sz w:val="32"/>
      <w:szCs w:val="32"/>
    </w:rPr>
  </w:style>
  <w:style w:type="paragraph" w:styleId="af9">
    <w:name w:val="annotation subject"/>
    <w:basedOn w:val="a9"/>
    <w:next w:val="a9"/>
    <w:link w:val="Chard"/>
    <w:unhideWhenUsed/>
    <w:qFormat/>
    <w:rsid w:val="00ED222E"/>
    <w:rPr>
      <w:b/>
      <w:bCs/>
    </w:rPr>
  </w:style>
  <w:style w:type="character" w:customStyle="1" w:styleId="Chard">
    <w:name w:val="批注主题 Char"/>
    <w:basedOn w:val="Char1"/>
    <w:link w:val="af9"/>
    <w:qFormat/>
    <w:rsid w:val="00ED222E"/>
    <w:rPr>
      <w:rFonts w:ascii="Calibri" w:eastAsia="宋体" w:hAnsi="Calibri" w:cs="Times New Roman"/>
      <w:b/>
      <w:bCs/>
    </w:rPr>
  </w:style>
  <w:style w:type="table" w:styleId="afa">
    <w:name w:val="Table Grid"/>
    <w:basedOn w:val="a1"/>
    <w:qFormat/>
    <w:rsid w:val="00ED222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sid w:val="00ED222E"/>
    <w:rPr>
      <w:b/>
      <w:bCs/>
    </w:rPr>
  </w:style>
  <w:style w:type="character" w:styleId="afc">
    <w:name w:val="page number"/>
    <w:qFormat/>
    <w:rsid w:val="00ED222E"/>
    <w:rPr>
      <w:rFonts w:eastAsia="宋体"/>
      <w:kern w:val="2"/>
      <w:sz w:val="24"/>
      <w:szCs w:val="24"/>
      <w:lang w:val="en-US" w:eastAsia="zh-CN" w:bidi="ar-SA"/>
    </w:rPr>
  </w:style>
  <w:style w:type="character" w:styleId="afd">
    <w:name w:val="FollowedHyperlink"/>
    <w:qFormat/>
    <w:rsid w:val="00ED222E"/>
    <w:rPr>
      <w:rFonts w:eastAsia="宋体"/>
      <w:color w:val="800080"/>
      <w:kern w:val="2"/>
      <w:sz w:val="24"/>
      <w:szCs w:val="24"/>
      <w:u w:val="single"/>
      <w:lang w:val="en-US" w:eastAsia="zh-CN" w:bidi="ar-SA"/>
    </w:rPr>
  </w:style>
  <w:style w:type="character" w:styleId="afe">
    <w:name w:val="Hyperlink"/>
    <w:qFormat/>
    <w:rsid w:val="00ED222E"/>
    <w:rPr>
      <w:rFonts w:eastAsia="宋体"/>
      <w:color w:val="0000FF"/>
      <w:kern w:val="2"/>
      <w:sz w:val="24"/>
      <w:szCs w:val="24"/>
      <w:u w:val="single"/>
      <w:lang w:val="en-US" w:eastAsia="zh-CN" w:bidi="ar-SA"/>
    </w:rPr>
  </w:style>
  <w:style w:type="character" w:styleId="aff">
    <w:name w:val="annotation reference"/>
    <w:basedOn w:val="a0"/>
    <w:uiPriority w:val="99"/>
    <w:unhideWhenUsed/>
    <w:qFormat/>
    <w:rsid w:val="00ED222E"/>
    <w:rPr>
      <w:sz w:val="21"/>
      <w:szCs w:val="21"/>
    </w:rPr>
  </w:style>
  <w:style w:type="character" w:styleId="aff0">
    <w:name w:val="footnote reference"/>
    <w:qFormat/>
    <w:rsid w:val="00ED222E"/>
    <w:rPr>
      <w:rFonts w:eastAsia="宋体"/>
      <w:kern w:val="2"/>
      <w:sz w:val="24"/>
      <w:szCs w:val="24"/>
      <w:vertAlign w:val="superscript"/>
      <w:lang w:val="en-US" w:eastAsia="zh-CN" w:bidi="ar-SA"/>
    </w:rPr>
  </w:style>
  <w:style w:type="character" w:customStyle="1" w:styleId="3Char1">
    <w:name w:val="标题 3 Char1"/>
    <w:link w:val="3"/>
    <w:qFormat/>
    <w:rsid w:val="00ED222E"/>
    <w:rPr>
      <w:rFonts w:ascii="Times New Roman" w:eastAsia="宋体" w:hAnsi="Times New Roman" w:cs="Times New Roman"/>
      <w:b/>
      <w:bCs/>
      <w:sz w:val="32"/>
      <w:szCs w:val="32"/>
      <w:lang w:val="zh-CN"/>
    </w:rPr>
  </w:style>
  <w:style w:type="paragraph" w:customStyle="1" w:styleId="0">
    <w:name w:val="正文0"/>
    <w:basedOn w:val="a"/>
    <w:uiPriority w:val="99"/>
    <w:qFormat/>
    <w:rsid w:val="00ED222E"/>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paragraph" w:styleId="aff1">
    <w:name w:val="List Paragraph"/>
    <w:basedOn w:val="a"/>
    <w:uiPriority w:val="34"/>
    <w:qFormat/>
    <w:rsid w:val="00ED222E"/>
    <w:pPr>
      <w:ind w:firstLineChars="200" w:firstLine="420"/>
    </w:pPr>
  </w:style>
  <w:style w:type="paragraph" w:styleId="aff2">
    <w:name w:val="No Spacing"/>
    <w:qFormat/>
    <w:rsid w:val="00ED222E"/>
    <w:pPr>
      <w:widowControl w:val="0"/>
      <w:jc w:val="both"/>
    </w:pPr>
    <w:rPr>
      <w:rFonts w:ascii="Calibri" w:eastAsia="宋体" w:hAnsi="Calibri" w:cs="Times New Roman"/>
    </w:rPr>
  </w:style>
  <w:style w:type="paragraph" w:customStyle="1" w:styleId="11">
    <w:name w:val="修订1"/>
    <w:hidden/>
    <w:uiPriority w:val="99"/>
    <w:qFormat/>
    <w:rsid w:val="00ED222E"/>
    <w:rPr>
      <w:rFonts w:ascii="Calibri" w:eastAsia="宋体" w:hAnsi="Calibri" w:cs="Times New Roman"/>
    </w:rPr>
  </w:style>
  <w:style w:type="table" w:customStyle="1" w:styleId="210">
    <w:name w:val="无格式表格 21"/>
    <w:basedOn w:val="a1"/>
    <w:uiPriority w:val="42"/>
    <w:qFormat/>
    <w:rsid w:val="00ED222E"/>
    <w:rPr>
      <w:rFonts w:ascii="Calibri" w:eastAsia="宋体" w:hAnsi="Calibri" w:cs="Times New Roman"/>
      <w:kern w:val="0"/>
      <w:sz w:val="20"/>
      <w:szCs w:val="20"/>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0">
    <w:name w:val="无格式表格 31"/>
    <w:basedOn w:val="a1"/>
    <w:uiPriority w:val="43"/>
    <w:qFormat/>
    <w:rsid w:val="00ED222E"/>
    <w:rPr>
      <w:rFonts w:ascii="Calibri" w:eastAsia="宋体" w:hAnsi="Calibri" w:cs="Times New Roman"/>
      <w:kern w:val="0"/>
      <w:sz w:val="20"/>
      <w:szCs w:val="20"/>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
    <w:name w:val="TableGrid"/>
    <w:qFormat/>
    <w:rsid w:val="00ED222E"/>
    <w:rPr>
      <w:rFonts w:ascii="Calibri" w:eastAsia="宋体" w:hAnsi="Calibri" w:cs="Times New Roman"/>
      <w:kern w:val="0"/>
      <w:sz w:val="20"/>
      <w:szCs w:val="20"/>
    </w:rPr>
    <w:tblPr>
      <w:tblCellMar>
        <w:top w:w="0" w:type="dxa"/>
        <w:left w:w="0" w:type="dxa"/>
        <w:bottom w:w="0" w:type="dxa"/>
        <w:right w:w="0" w:type="dxa"/>
      </w:tblCellMar>
    </w:tblPr>
  </w:style>
  <w:style w:type="paragraph" w:customStyle="1" w:styleId="Default">
    <w:name w:val="Default"/>
    <w:qFormat/>
    <w:rsid w:val="00ED222E"/>
    <w:pPr>
      <w:widowControl w:val="0"/>
      <w:autoSpaceDE w:val="0"/>
      <w:autoSpaceDN w:val="0"/>
      <w:adjustRightInd w:val="0"/>
    </w:pPr>
    <w:rPr>
      <w:rFonts w:ascii="仿宋" w:eastAsia="仿宋" w:hAnsi="Calibri" w:cs="仿宋"/>
      <w:color w:val="000000"/>
      <w:kern w:val="0"/>
      <w:sz w:val="24"/>
      <w:szCs w:val="24"/>
    </w:rPr>
  </w:style>
  <w:style w:type="paragraph" w:customStyle="1" w:styleId="CharCharCharCharCharCharChar">
    <w:name w:val="Char Char Char Char Char Char Char"/>
    <w:basedOn w:val="a"/>
    <w:qFormat/>
    <w:rsid w:val="00ED222E"/>
    <w:pPr>
      <w:tabs>
        <w:tab w:val="left" w:pos="360"/>
      </w:tabs>
      <w:ind w:left="360" w:hanging="360"/>
    </w:pPr>
    <w:rPr>
      <w:rFonts w:ascii="Times New Roman" w:hAnsi="Times New Roman"/>
      <w:sz w:val="24"/>
      <w:szCs w:val="24"/>
    </w:rPr>
  </w:style>
  <w:style w:type="character" w:customStyle="1" w:styleId="cap">
    <w:name w:val="cap"/>
    <w:qFormat/>
    <w:rsid w:val="00ED222E"/>
    <w:rPr>
      <w:rFonts w:eastAsia="宋体"/>
      <w:kern w:val="2"/>
      <w:sz w:val="24"/>
      <w:szCs w:val="24"/>
      <w:lang w:val="en-US" w:eastAsia="zh-CN" w:bidi="ar-SA"/>
    </w:rPr>
  </w:style>
  <w:style w:type="character" w:customStyle="1" w:styleId="notnullcss1">
    <w:name w:val="notnullcss1"/>
    <w:qFormat/>
    <w:rsid w:val="00ED222E"/>
    <w:rPr>
      <w:rFonts w:eastAsia="宋体"/>
      <w:color w:val="FF0000"/>
      <w:kern w:val="2"/>
      <w:sz w:val="24"/>
      <w:szCs w:val="24"/>
      <w:lang w:val="en-US" w:eastAsia="zh-CN" w:bidi="ar-SA"/>
    </w:rPr>
  </w:style>
  <w:style w:type="paragraph" w:customStyle="1" w:styleId="xl24">
    <w:name w:val="xl24"/>
    <w:basedOn w:val="a"/>
    <w:qFormat/>
    <w:rsid w:val="00ED222E"/>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cs="Arial Unicode MS"/>
      <w:kern w:val="0"/>
      <w:sz w:val="24"/>
      <w:szCs w:val="24"/>
    </w:rPr>
  </w:style>
  <w:style w:type="character" w:customStyle="1" w:styleId="Char10">
    <w:name w:val="标题 Char1"/>
    <w:basedOn w:val="a0"/>
    <w:qFormat/>
    <w:rsid w:val="00ED222E"/>
    <w:rPr>
      <w:rFonts w:asciiTheme="majorHAnsi" w:eastAsia="宋体" w:hAnsiTheme="majorHAnsi" w:cstheme="majorBidi"/>
      <w:b/>
      <w:bCs/>
      <w:sz w:val="32"/>
      <w:szCs w:val="32"/>
    </w:rPr>
  </w:style>
  <w:style w:type="paragraph" w:customStyle="1" w:styleId="CharCharCharCharCharCharCharCharChar">
    <w:name w:val="Char Char Char Char Char Char Char Char Char"/>
    <w:basedOn w:val="a"/>
    <w:qFormat/>
    <w:rsid w:val="00ED222E"/>
    <w:pPr>
      <w:tabs>
        <w:tab w:val="left" w:pos="360"/>
      </w:tabs>
      <w:ind w:left="360" w:hanging="360"/>
    </w:pPr>
    <w:rPr>
      <w:rFonts w:ascii="Times New Roman" w:hAnsi="Times New Roman"/>
      <w:sz w:val="24"/>
      <w:szCs w:val="24"/>
    </w:rPr>
  </w:style>
  <w:style w:type="paragraph" w:customStyle="1" w:styleId="xl61">
    <w:name w:val="xl61"/>
    <w:basedOn w:val="a"/>
    <w:qFormat/>
    <w:rsid w:val="00ED222E"/>
    <w:pPr>
      <w:widowControl/>
      <w:spacing w:before="100" w:after="100"/>
      <w:jc w:val="right"/>
    </w:pPr>
    <w:rPr>
      <w:rFonts w:ascii="Arial Unicode MS" w:eastAsia="Arial Unicode MS" w:hAnsi="Times New Roman"/>
      <w:kern w:val="0"/>
      <w:sz w:val="18"/>
      <w:szCs w:val="18"/>
    </w:rPr>
  </w:style>
  <w:style w:type="paragraph" w:customStyle="1" w:styleId="write2">
    <w:name w:val="write2"/>
    <w:basedOn w:val="a"/>
    <w:qFormat/>
    <w:rsid w:val="00ED222E"/>
    <w:pPr>
      <w:widowControl/>
      <w:tabs>
        <w:tab w:val="left" w:pos="709"/>
      </w:tabs>
      <w:overflowPunct w:val="0"/>
      <w:autoSpaceDE w:val="0"/>
      <w:autoSpaceDN w:val="0"/>
      <w:adjustRightInd w:val="0"/>
      <w:textAlignment w:val="baseline"/>
    </w:pPr>
    <w:rPr>
      <w:rFonts w:ascii="Helvetica-Narrow" w:hAnsi="Helvetica-Narrow"/>
      <w:kern w:val="0"/>
      <w:sz w:val="24"/>
      <w:szCs w:val="24"/>
      <w:lang w:val="en-AU"/>
    </w:rPr>
  </w:style>
  <w:style w:type="paragraph" w:customStyle="1" w:styleId="xl25">
    <w:name w:val="xl25"/>
    <w:basedOn w:val="a"/>
    <w:qFormat/>
    <w:rsid w:val="00ED222E"/>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character" w:customStyle="1" w:styleId="span">
    <w:name w:val="span_"/>
    <w:qFormat/>
    <w:rsid w:val="00ED222E"/>
    <w:rPr>
      <w:rFonts w:eastAsia="宋体"/>
      <w:kern w:val="2"/>
      <w:sz w:val="24"/>
      <w:szCs w:val="24"/>
      <w:lang w:val="en-US" w:eastAsia="zh-CN" w:bidi="ar-SA"/>
    </w:rPr>
  </w:style>
  <w:style w:type="paragraph" w:customStyle="1" w:styleId="Chare">
    <w:name w:val="Char"/>
    <w:basedOn w:val="a"/>
    <w:qFormat/>
    <w:rsid w:val="00ED222E"/>
    <w:pPr>
      <w:ind w:left="765" w:hanging="360"/>
    </w:pPr>
    <w:rPr>
      <w:rFonts w:ascii="Times New Roman" w:hAnsi="Times New Roman"/>
      <w:sz w:val="24"/>
      <w:szCs w:val="24"/>
    </w:rPr>
  </w:style>
  <w:style w:type="paragraph" w:customStyle="1" w:styleId="Section">
    <w:name w:val="Section"/>
    <w:next w:val="a"/>
    <w:qFormat/>
    <w:rsid w:val="00ED222E"/>
    <w:pPr>
      <w:keepNext/>
      <w:keepLines/>
      <w:widowControl w:val="0"/>
      <w:spacing w:before="300" w:after="300" w:line="241" w:lineRule="auto"/>
      <w:jc w:val="both"/>
    </w:pPr>
    <w:rPr>
      <w:rFonts w:ascii="Times New Roman" w:eastAsia="宋体" w:hAnsi="Times New Roman" w:cs="Times New Roman"/>
      <w:b/>
      <w:bCs/>
      <w:kern w:val="28"/>
      <w:szCs w:val="21"/>
    </w:rPr>
  </w:style>
  <w:style w:type="character" w:customStyle="1" w:styleId="3CharChar">
    <w:name w:val="标题 3 Char Char"/>
    <w:qFormat/>
    <w:rsid w:val="00ED222E"/>
    <w:rPr>
      <w:b/>
      <w:bCs/>
      <w:kern w:val="2"/>
      <w:sz w:val="32"/>
      <w:szCs w:val="32"/>
    </w:rPr>
  </w:style>
  <w:style w:type="paragraph" w:customStyle="1" w:styleId="TOC1">
    <w:name w:val="TOC 标题1"/>
    <w:basedOn w:val="1"/>
    <w:next w:val="a"/>
    <w:uiPriority w:val="39"/>
    <w:unhideWhenUsed/>
    <w:qFormat/>
    <w:rsid w:val="00ED222E"/>
    <w:pPr>
      <w:widowControl/>
      <w:spacing w:before="480" w:after="0" w:line="276" w:lineRule="auto"/>
      <w:jc w:val="left"/>
      <w:outlineLvl w:val="9"/>
    </w:pPr>
    <w:rPr>
      <w:rFonts w:ascii="Cambria" w:hAnsi="Cambria"/>
      <w:color w:val="365F91"/>
      <w:kern w:val="0"/>
      <w:sz w:val="28"/>
      <w:szCs w:val="28"/>
      <w:lang w:val="en-US"/>
    </w:rPr>
  </w:style>
  <w:style w:type="table" w:customStyle="1" w:styleId="25">
    <w:name w:val="网格型2"/>
    <w:basedOn w:val="a1"/>
    <w:qFormat/>
    <w:rsid w:val="00ED222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qFormat/>
    <w:rsid w:val="00ED222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qFormat/>
    <w:rsid w:val="00ED222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
    <w:name w:val="Char Char Char Char Char Char Char Char Char Char Char Char Char"/>
    <w:basedOn w:val="a"/>
    <w:qFormat/>
    <w:rsid w:val="00ED222E"/>
    <w:pPr>
      <w:snapToGrid w:val="0"/>
      <w:spacing w:line="360" w:lineRule="auto"/>
      <w:ind w:firstLineChars="200" w:firstLine="200"/>
    </w:pPr>
    <w:rPr>
      <w:rFonts w:ascii="Times New Roman" w:eastAsia="仿宋_GB2312" w:hAnsi="Times New Roman"/>
      <w:sz w:val="24"/>
      <w:szCs w:val="24"/>
    </w:rPr>
  </w:style>
  <w:style w:type="paragraph" w:customStyle="1" w:styleId="aff3">
    <w:name w:val="标准"/>
    <w:basedOn w:val="a"/>
    <w:qFormat/>
    <w:rsid w:val="00ED222E"/>
    <w:pPr>
      <w:adjustRightInd w:val="0"/>
      <w:spacing w:line="360" w:lineRule="auto"/>
      <w:jc w:val="center"/>
      <w:textAlignment w:val="baseline"/>
    </w:pPr>
    <w:rPr>
      <w:rFonts w:ascii="Times New Roman" w:hAnsi="Times New Roman"/>
      <w:spacing w:val="28"/>
      <w:kern w:val="0"/>
      <w:sz w:val="72"/>
      <w:szCs w:val="20"/>
    </w:rPr>
  </w:style>
  <w:style w:type="character" w:customStyle="1" w:styleId="font14line-height">
    <w:name w:val="font14 line-height"/>
    <w:basedOn w:val="a0"/>
    <w:qFormat/>
    <w:rsid w:val="00ED222E"/>
  </w:style>
  <w:style w:type="character" w:customStyle="1" w:styleId="msoins0">
    <w:name w:val="msoins"/>
    <w:basedOn w:val="a0"/>
    <w:qFormat/>
    <w:rsid w:val="00ED222E"/>
  </w:style>
  <w:style w:type="paragraph" w:customStyle="1" w:styleId="120">
    <w:name w:val="12"/>
    <w:basedOn w:val="a"/>
    <w:qFormat/>
    <w:rsid w:val="00ED222E"/>
    <w:pPr>
      <w:widowControl/>
      <w:spacing w:before="100" w:beforeAutospacing="1" w:after="100" w:afterAutospacing="1"/>
      <w:jc w:val="left"/>
    </w:pPr>
    <w:rPr>
      <w:rFonts w:ascii="宋体" w:hAnsi="宋体" w:cs="宋体"/>
      <w:kern w:val="0"/>
      <w:sz w:val="18"/>
      <w:szCs w:val="18"/>
    </w:rPr>
  </w:style>
  <w:style w:type="paragraph" w:customStyle="1" w:styleId="BodySingle">
    <w:name w:val="Body Single"/>
    <w:qFormat/>
    <w:rsid w:val="00ED222E"/>
    <w:pPr>
      <w:widowControl w:val="0"/>
      <w:tabs>
        <w:tab w:val="left" w:pos="705"/>
        <w:tab w:val="left" w:pos="1440"/>
        <w:tab w:val="left" w:pos="2304"/>
        <w:tab w:val="right" w:pos="10425"/>
      </w:tabs>
      <w:jc w:val="both"/>
    </w:pPr>
    <w:rPr>
      <w:rFonts w:ascii="Times New Roman" w:eastAsia="宋体" w:hAnsi="Times New Roman" w:cs="Times New Roman"/>
      <w:snapToGrid w:val="0"/>
      <w:color w:val="000000"/>
      <w:kern w:val="0"/>
      <w:sz w:val="24"/>
      <w:szCs w:val="20"/>
      <w:lang w:eastAsia="en-US"/>
    </w:rPr>
  </w:style>
  <w:style w:type="paragraph" w:customStyle="1" w:styleId="font8">
    <w:name w:val="font8"/>
    <w:basedOn w:val="a"/>
    <w:qFormat/>
    <w:rsid w:val="00ED222E"/>
    <w:pPr>
      <w:widowControl/>
      <w:spacing w:before="100" w:beforeAutospacing="1" w:after="100" w:afterAutospacing="1"/>
      <w:jc w:val="left"/>
    </w:pPr>
    <w:rPr>
      <w:rFonts w:ascii="宋体" w:hAnsi="宋体" w:cs="Arial Unicode MS" w:hint="eastAsia"/>
      <w:b/>
      <w:bCs/>
      <w:kern w:val="0"/>
      <w:sz w:val="24"/>
      <w:szCs w:val="24"/>
    </w:rPr>
  </w:style>
  <w:style w:type="paragraph" w:customStyle="1" w:styleId="xl29">
    <w:name w:val="xl29"/>
    <w:basedOn w:val="a"/>
    <w:qFormat/>
    <w:rsid w:val="00ED22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1CharCharChar">
    <w:name w:val="Char Char Char Char Char Char1 Char Char Char"/>
    <w:basedOn w:val="a"/>
    <w:qFormat/>
    <w:rsid w:val="00ED222E"/>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
    <w:name w:val="Char Char4"/>
    <w:qFormat/>
    <w:rsid w:val="00ED222E"/>
    <w:rPr>
      <w:b/>
      <w:bCs/>
      <w:sz w:val="32"/>
      <w:szCs w:val="32"/>
    </w:rPr>
  </w:style>
  <w:style w:type="paragraph" w:customStyle="1" w:styleId="ParaCharCharCharCharCharCharChar">
    <w:name w:val="默认段落字体 Para Char Char Char Char Char Char Char"/>
    <w:basedOn w:val="a"/>
    <w:qFormat/>
    <w:rsid w:val="00ED222E"/>
    <w:rPr>
      <w:rFonts w:ascii="Tahoma" w:hAnsi="Tahoma"/>
      <w:sz w:val="24"/>
      <w:szCs w:val="20"/>
    </w:rPr>
  </w:style>
  <w:style w:type="character" w:customStyle="1" w:styleId="BodyTextChar">
    <w:name w:val="Body Text Char"/>
    <w:link w:val="BodyText1"/>
    <w:qFormat/>
    <w:rsid w:val="00ED222E"/>
    <w:rPr>
      <w:rFonts w:ascii="Georgia"/>
    </w:rPr>
  </w:style>
  <w:style w:type="paragraph" w:customStyle="1" w:styleId="BodyText1">
    <w:name w:val="Body Text1"/>
    <w:basedOn w:val="a"/>
    <w:link w:val="BodyTextChar"/>
    <w:qFormat/>
    <w:rsid w:val="00ED222E"/>
    <w:rPr>
      <w:rFonts w:ascii="Georgia" w:eastAsiaTheme="minorEastAsia" w:hAnsiTheme="minorHAnsi" w:cstheme="minorBidi"/>
    </w:rPr>
  </w:style>
  <w:style w:type="paragraph" w:customStyle="1" w:styleId="CharCharCharCharCharCharCharCharCharCharCharCharChar2">
    <w:name w:val="Char Char Char Char Char Char Char Char Char Char Char Char Char2"/>
    <w:basedOn w:val="a"/>
    <w:qFormat/>
    <w:rsid w:val="00ED222E"/>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2">
    <w:name w:val="Char Char Char Char Char Char1 Char Char Char2"/>
    <w:basedOn w:val="a"/>
    <w:qFormat/>
    <w:rsid w:val="00ED222E"/>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2">
    <w:name w:val="Char Char42"/>
    <w:qFormat/>
    <w:rsid w:val="00ED222E"/>
    <w:rPr>
      <w:b/>
      <w:bCs/>
      <w:sz w:val="32"/>
      <w:szCs w:val="32"/>
    </w:rPr>
  </w:style>
  <w:style w:type="paragraph" w:customStyle="1" w:styleId="CharCharCharCharCharCharCharCharCharCharCharCharChar1">
    <w:name w:val="Char Char Char Char Char Char Char Char Char Char Char Char Char1"/>
    <w:basedOn w:val="a"/>
    <w:qFormat/>
    <w:rsid w:val="00ED222E"/>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1">
    <w:name w:val="Char Char Char Char Char Char1 Char Char Char1"/>
    <w:basedOn w:val="a"/>
    <w:qFormat/>
    <w:rsid w:val="00ED222E"/>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1">
    <w:name w:val="Char Char41"/>
    <w:qFormat/>
    <w:rsid w:val="00ED222E"/>
    <w:rPr>
      <w:b/>
      <w:bCs/>
      <w:sz w:val="32"/>
      <w:szCs w:val="32"/>
    </w:rPr>
  </w:style>
  <w:style w:type="table" w:customStyle="1" w:styleId="42">
    <w:name w:val="网格型4"/>
    <w:basedOn w:val="a1"/>
    <w:qFormat/>
    <w:rsid w:val="00ED222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1"/>
    <w:qFormat/>
    <w:rsid w:val="00ED222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qFormat/>
    <w:rsid w:val="00ED222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qFormat/>
    <w:rsid w:val="00ED222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1"/>
    <w:qFormat/>
    <w:rsid w:val="00ED222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qFormat/>
    <w:rsid w:val="00ED222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a1"/>
    <w:qFormat/>
    <w:rsid w:val="00ED222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网格型19"/>
    <w:basedOn w:val="a1"/>
    <w:qFormat/>
    <w:rsid w:val="00ED222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qFormat/>
    <w:rsid w:val="00ED222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网格型30"/>
    <w:basedOn w:val="a1"/>
    <w:qFormat/>
    <w:rsid w:val="00ED222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1"/>
    <w:qFormat/>
    <w:rsid w:val="00ED222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qFormat/>
    <w:rsid w:val="00ED222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qFormat/>
    <w:rsid w:val="00ED222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Revision"/>
    <w:hidden/>
    <w:uiPriority w:val="99"/>
    <w:semiHidden/>
    <w:rsid w:val="00ED222E"/>
    <w:rPr>
      <w:rFonts w:ascii="Calibri" w:eastAsia="宋体" w:hAnsi="Calibri" w:cs="Times New Roman"/>
    </w:rPr>
  </w:style>
  <w:style w:type="table" w:customStyle="1" w:styleId="340">
    <w:name w:val="网格型34"/>
    <w:basedOn w:val="a1"/>
    <w:next w:val="afa"/>
    <w:qFormat/>
    <w:rsid w:val="003B34F8"/>
    <w:rPr>
      <w:rFonts w:ascii="Calibri" w:eastAsia="Times New Rom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a1"/>
    <w:qFormat/>
    <w:rsid w:val="007A3C2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eeq.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3EEDE-3A58-495F-8E9D-7F8B09F32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3571</TotalTime>
  <Pages>1</Pages>
  <Words>6141</Words>
  <Characters>35010</Characters>
  <Application>Microsoft Office Word</Application>
  <DocSecurity>0</DocSecurity>
  <Lines>291</Lines>
  <Paragraphs>82</Paragraphs>
  <ScaleCrop>false</ScaleCrop>
  <Company/>
  <LinksUpToDate>false</LinksUpToDate>
  <CharactersWithSpaces>41069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宋晓麒</dc:creator>
  <cp:keywords/>
  <dc:description/>
  <cp:lastModifiedBy>王雪逸wxy</cp:lastModifiedBy>
  <cp:revision>44</cp:revision>
  <dcterms:created xsi:type="dcterms:W3CDTF">2021-11-05T09:21:00Z</dcterms:created>
  <dcterms:modified xsi:type="dcterms:W3CDTF">2021-12-24T09:37:00Z</dcterms:modified>
</cp:coreProperties>
</file>